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858"/>
        <w:gridCol w:w="220"/>
        <w:gridCol w:w="316"/>
        <w:gridCol w:w="1266"/>
        <w:gridCol w:w="2333"/>
        <w:gridCol w:w="1056"/>
        <w:gridCol w:w="1003"/>
        <w:gridCol w:w="670"/>
        <w:gridCol w:w="386"/>
        <w:gridCol w:w="1750"/>
        <w:gridCol w:w="1752"/>
        <w:gridCol w:w="2015"/>
        <w:gridCol w:w="118"/>
        <w:gridCol w:w="426"/>
        <w:gridCol w:w="5"/>
      </w:tblGrid>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序号</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品目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单价（元）</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数量（单位）</w:t>
            </w:r>
          </w:p>
        </w:tc>
        <w:tc>
          <w:tcPr>
            <w:tcW w:w="804"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合计（元）</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备注</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1.监控和网络</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枪机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Pr>
                <w:rFonts w:ascii="仿宋" w:eastAsia="仿宋" w:hAnsi="仿宋" w:cs="宋体"/>
                <w:color w:val="000000"/>
                <w:kern w:val="0"/>
              </w:rPr>
              <w:t>730</w:t>
            </w:r>
            <w:r w:rsidRPr="002D75D8">
              <w:rPr>
                <w:rFonts w:ascii="仿宋" w:eastAsia="仿宋" w:hAnsi="仿宋" w:cs="宋体" w:hint="eastAsia"/>
                <w:color w:val="000000"/>
                <w:kern w:val="0"/>
              </w:rPr>
              <w:t xml:space="preserve">.00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Pr>
                <w:rFonts w:ascii="仿宋" w:eastAsia="仿宋" w:hAnsi="仿宋" w:cs="宋体"/>
                <w:color w:val="000000"/>
                <w:kern w:val="0"/>
              </w:rPr>
              <w:t>73</w:t>
            </w:r>
            <w:r w:rsidRPr="002D75D8">
              <w:rPr>
                <w:rFonts w:ascii="仿宋" w:eastAsia="仿宋" w:hAnsi="仿宋" w:cs="宋体" w:hint="eastAsia"/>
                <w:color w:val="000000"/>
                <w:kern w:val="0"/>
              </w:rPr>
              <w:t xml:space="preserve">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球机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29700.00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半球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Pr>
                <w:rFonts w:ascii="仿宋" w:eastAsia="仿宋" w:hAnsi="仿宋" w:cs="宋体"/>
                <w:color w:val="000000"/>
                <w:kern w:val="0"/>
              </w:rPr>
              <w:t>750</w:t>
            </w:r>
            <w:r w:rsidRPr="002D75D8">
              <w:rPr>
                <w:rFonts w:ascii="仿宋" w:eastAsia="仿宋" w:hAnsi="仿宋" w:cs="宋体" w:hint="eastAsia"/>
                <w:color w:val="000000"/>
                <w:kern w:val="0"/>
              </w:rPr>
              <w:t xml:space="preserve">.00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Pr>
                <w:rFonts w:ascii="仿宋" w:eastAsia="仿宋" w:hAnsi="仿宋" w:cs="宋体"/>
                <w:color w:val="000000"/>
                <w:kern w:val="0"/>
              </w:rPr>
              <w:t>37500</w:t>
            </w:r>
            <w:r w:rsidRPr="002D75D8">
              <w:rPr>
                <w:rFonts w:ascii="仿宋" w:eastAsia="仿宋" w:hAnsi="仿宋" w:cs="宋体" w:hint="eastAsia"/>
                <w:color w:val="000000"/>
                <w:kern w:val="0"/>
              </w:rPr>
              <w:t xml:space="preserve">.00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安装辅材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r>
              <w:rPr>
                <w:rFonts w:ascii="仿宋" w:eastAsia="仿宋" w:hAnsi="仿宋" w:cs="宋体"/>
                <w:color w:val="000000"/>
                <w:kern w:val="0"/>
              </w:rPr>
              <w:t>9</w:t>
            </w:r>
            <w:r w:rsidRPr="002D75D8">
              <w:rPr>
                <w:rFonts w:ascii="仿宋" w:eastAsia="仿宋" w:hAnsi="仿宋" w:cs="宋体" w:hint="eastAsia"/>
                <w:color w:val="000000"/>
                <w:kern w:val="0"/>
              </w:rPr>
              <w:t xml:space="preserve">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r>
              <w:rPr>
                <w:rFonts w:ascii="仿宋" w:eastAsia="仿宋" w:hAnsi="仿宋" w:cs="宋体"/>
                <w:color w:val="000000"/>
                <w:kern w:val="0"/>
              </w:rPr>
              <w:t>9</w:t>
            </w:r>
            <w:r w:rsidRPr="002D75D8">
              <w:rPr>
                <w:rFonts w:ascii="仿宋" w:eastAsia="仿宋" w:hAnsi="仿宋" w:cs="宋体" w:hint="eastAsia"/>
                <w:color w:val="000000"/>
                <w:kern w:val="0"/>
              </w:rPr>
              <w:t xml:space="preserve">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网线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Pr>
                <w:rFonts w:ascii="仿宋" w:eastAsia="仿宋" w:hAnsi="仿宋" w:cs="宋体"/>
                <w:color w:val="000000"/>
                <w:kern w:val="0"/>
              </w:rPr>
              <w:t>600</w:t>
            </w:r>
            <w:r w:rsidRPr="002D75D8">
              <w:rPr>
                <w:rFonts w:ascii="仿宋" w:eastAsia="仿宋" w:hAnsi="仿宋" w:cs="宋体" w:hint="eastAsia"/>
                <w:color w:val="000000"/>
                <w:kern w:val="0"/>
              </w:rPr>
              <w:t xml:space="preserve">.00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25箱</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Pr>
                <w:rFonts w:ascii="仿宋" w:eastAsia="仿宋" w:hAnsi="仿宋" w:cs="宋体"/>
                <w:color w:val="000000"/>
                <w:kern w:val="0"/>
              </w:rPr>
              <w:t>15</w:t>
            </w:r>
            <w:r w:rsidRPr="002D75D8">
              <w:rPr>
                <w:rFonts w:ascii="仿宋" w:eastAsia="仿宋" w:hAnsi="仿宋" w:cs="宋体" w:hint="eastAsia"/>
                <w:color w:val="000000"/>
                <w:kern w:val="0"/>
              </w:rPr>
              <w:t xml:space="preserve">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交换机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硬盘录像机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硬盘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22540.00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中控台椅子</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2.综合办公室</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加厚铁皮档案柜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办公沙发1+1+3</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办公室衣架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小消毒柜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黑白激光打印机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饮水机（教学楼、宿舍楼每层一台）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打印复印一体机（A4）</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3.厨房设备</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电力蒸车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47500.00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双馅包子机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4.学术报告厅</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椅套</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无线桌面话筒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舞台电子屏幕布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首排桌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20张</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5.电视台</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摄像机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拾音器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领夹式无线话筒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监视器</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换向电源</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访谈沙发</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播音椅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6.广播站</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播音椅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无线话筒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桌面式无线话筒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调音台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播音电脑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播音台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桌面式无线话筒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lastRenderedPageBreak/>
              <w:t>7.录课室</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23寸显示器</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有源音箱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导播电脑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8.物理（2间）</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电磁铁实验器</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光具座</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三棱镜</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光的传播，反射，折射实验器材</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59400.00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物理仪器室整套仪器</w:t>
            </w:r>
          </w:p>
        </w:tc>
        <w:tc>
          <w:tcPr>
            <w:tcW w:w="921"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计算器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01011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计算器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打孔器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手摇抽气机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抽气筒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打气筒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02016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抽气盘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576.00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4辆</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02022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水准器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02023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充磁器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02051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放大镜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02060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望远镜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02061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天文望远镜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02075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酒精喷灯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微波炉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电冰箱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听诊器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注射器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透明盛液筒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02116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透明水槽(圆形或方形)</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02125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碘升华凝华管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物理支架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方座支架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多功能实验支架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升降台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三脚架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35</w:t>
            </w:r>
          </w:p>
        </w:tc>
        <w:tc>
          <w:tcPr>
            <w:tcW w:w="1322"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旋转架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电源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04001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学生电源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04004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教学电源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04007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蓄电池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04008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调压变压器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04009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充电器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04010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电池盒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测量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长度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演示直尺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木直尺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钢直尺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钢卷尺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布卷尺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游标卡尺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外径千分尺（螺旋测微器）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质量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物理天平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学生天平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托盘天平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托盘天平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电子天平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单杠杆天平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11018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案秤</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弹簧度盘秤</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11021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金属钩码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11022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金属槽码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717.60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时间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机械停表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机械停钟</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电子停表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电子停钟</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节拍器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沙漏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71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日晷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温度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73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75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热敏温度计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77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双金属片温度计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体温计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79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电子体温计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红外线快速体温检测仪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寒暑表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力</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条形盒测力计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14002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条形盒测力计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条形盒测力计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圆筒测力计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圆筒测力计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平板测力计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圆盘测力计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拉压测力计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双向测力计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握力计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14021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拉力计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电</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演示电表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数字演示电表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电能表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X15006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97</w:t>
            </w:r>
          </w:p>
        </w:tc>
        <w:tc>
          <w:tcPr>
            <w:tcW w:w="1322" w:type="pct"/>
            <w:gridSpan w:val="4"/>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电能表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98</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1776.00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绝缘电阻表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直流电流表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直流电压表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灵敏电流计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多用电表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15020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教学示波器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其它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密度计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16062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密度计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湿度计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罗盘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空盒气压计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专用仪器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力学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圆柱体组</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立方体组</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运动和力实验器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惯性演示器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摩擦计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螺旋弹簧组</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阿基米德原理实验器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液体压强与深度关系实验器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连通器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帕斯卡球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浮力原理演示器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物体浮沉条件演示器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潜水艇浮沉演示器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21015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液体内部压强实验器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微小压强计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液体对器壁压强演示器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气体浮力演示器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21019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马德堡半球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大气压系列实验器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21021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压力和压强演示器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21026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流体流速与压强关系演示器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21030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杠杆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21031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演示滑轮组</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21032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滑轮组</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21033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滚摆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21034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离心轨道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21036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初中力学演示板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21037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飞机升力原理演示器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21038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手摇离心转台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X21050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二力平衡实验器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振动和波、热学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发音齿轮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22005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纵波演示器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声传播演示器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201.60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806.40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超声应用演示器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声速测量仪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内聚力演示器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空气压缩引火仪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爆燃器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机械能热能互变演示器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金属线膨胀演示器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固体缩力演示器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气体做功内能减少演示器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纸盘扬声器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手持式喇叭</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静电、电流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玻棒(附丝绸)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玻棒(附丝绸)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胶棒(附毛皮)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胶棒(附毛皮)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箔片验电器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箔片验电器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指针验电器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感应起电机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23009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枕形导体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小灯座</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单刀开关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滑动变阻器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滑动变阻器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滑动变阻器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23018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电阻圈</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23019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电阻定律演示器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电阻定律实验器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23021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演示电阻箱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23022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教学电阻箱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23023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简式电阻箱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演示线路实验板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初中电学演示箱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学生线路实验板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单刀双掷开关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双刀双掷开关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焦耳定律演示器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焦耳定律实验器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保险丝作用演示器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玩具电动机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374.40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23039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电子门铃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686.40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X23050</w:t>
            </w:r>
          </w:p>
        </w:tc>
        <w:tc>
          <w:tcPr>
            <w:tcW w:w="553" w:type="pct"/>
            <w:gridSpan w:val="2"/>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187</w:t>
            </w:r>
          </w:p>
        </w:tc>
        <w:tc>
          <w:tcPr>
            <w:tcW w:w="1322" w:type="pct"/>
            <w:gridSpan w:val="4"/>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电位器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电磁、电子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条形磁铁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蹄形磁铁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磁感线演示器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立体磁感线演示器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磁感线演示板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电流磁场演示器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菱形小磁针</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翼形磁针</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演示原副线圈</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原副线圈</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蹄形电磁铁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电磁铁实验器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153.60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演示电磁继电器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电磁继电器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磁场对电流作用实验器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小型电动机实验器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24019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手摇交直流发电机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电机原理说明器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24022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低频信号发生器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24024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能的转化演示器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24025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能的转化实验器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24026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磁悬浮演示器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X24040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演示磁场对线圈的力的作用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X24041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铁芯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光学﹑原子物理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光具盘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凹面镜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凸面镜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玻璃砖</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光具座</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光具组</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三棱镜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白光的色散与合成演示器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透镜及其应用实验器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平面镜成像实验器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光的传播、反射、折射实验器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激光笔</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光的三原色合成实验器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25101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紫外线作用演示器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25102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红外线作用演示器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25104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克罗克斯辐射计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X25109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太阳能电池演示器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物理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轮轴模型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轴承模型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抽水机模型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离心水泵模型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液压机模型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水轮机模型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汽油机模型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柴油机模型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磁分子模型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电话原理模型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X31012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空气开关和漏电保护器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挂图、软件及资料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多媒体教学软件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X51320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初中物理多媒体教学素材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图书、手册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51401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初中物理实验教学指导书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51402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初中物理实验教学手册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lastRenderedPageBreak/>
              <w:t>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玻璃仪器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计量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加热</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61023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61024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61034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61037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一般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酒精灯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62032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漏斗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62070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平底管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62071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T形管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62096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可密封长玻璃管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镊子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64032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石棉网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64052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玻璃管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0.03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1000克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64054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玻璃棒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16千克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64063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乳胶管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4米</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64087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301</w:t>
            </w:r>
          </w:p>
        </w:tc>
        <w:tc>
          <w:tcPr>
            <w:tcW w:w="1322"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研钵</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64088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蒸发皿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药品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铁粉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70021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70088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硫酸铝钾（明矾）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70090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硫代硫酸钠（海波）</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70091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无水硫酸铜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72016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甘油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72025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酒精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72027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煤油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72028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石腊</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77004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硫酸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其它实验材料和工具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实验材料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电工材料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4国标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电子元件（工业产品）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4国标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新材料样品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家庭电路器材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80105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一般材料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4国标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彩色透光片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颜料的三原色</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50适量</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甲电池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1号电池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电珠（小灯泡）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洗洁精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0.03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2000毫升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80112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蜂蜡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0.06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1000克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测电笔</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一字螺丝刀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十字螺丝刀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尖咀钳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电工刀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手摇钻</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木工锯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木工锤</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斧</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钢手锯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剥线钳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81014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钢丝钳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手锤</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86.40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錾子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锉刀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三角锉刀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什锦锉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活扳手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直角尺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高度游标卡尺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电烙铁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平口钳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台钻</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手电钻</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钻头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台虎钳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81031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砂轮机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81033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钳工工作台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安全防护用具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82001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工作服</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82002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护目镜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82006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4双</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lastRenderedPageBreak/>
              <w:t>9.化学</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塑料洗瓶</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实验用品提篮</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泥三角</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47个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117.50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教学电影</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托盘天平</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金刚石结构模型</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石墨结构模型</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碳-60结构模型</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氯化钠晶体结构模型</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碳的同素异形体结构</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量筒</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量筒</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量杯</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容量瓶</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容量瓶</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50.50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0.60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0.80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硬质玻璃管</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硬质玻璃管</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锥形瓶</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锥形瓶</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气体发生器</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分液漏斗</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分液漏斗</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36450.00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烧杯夹</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毛玻璃片</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10.体育</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接力棒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拉杆音箱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跳高架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跨栏架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秒表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36块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小沙包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皮尺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6条</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皮尺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4条</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垒球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实心球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体操棒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体操凳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10张</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木哑铃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短绳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长绳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肋木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3间</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助跳板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山羊</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跳箱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低单杠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高单杠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体操垫（小）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体操垫（大）</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毽子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气筒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气泵</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计算器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篮球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电子记分牌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计分布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室内篮球架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篮网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篮球比赛示意牌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35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铜锣</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排球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软排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176付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排球网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排球架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排球裁判椅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足球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14960.00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足球网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足球门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羽毛球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羽毛球拍</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88副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羽毛球架、网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乒乓球拍</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88副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乒乓球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乒乓球台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乒乓球网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576.00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发令枪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发令弹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发令烟屏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铁饼</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标枪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体育器材架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57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装球推车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拔河绳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3条</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起跑器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呼啦圈</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瑜伽垫</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急救箱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担架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信号旗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标志杆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摸高板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号码布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小铁口哨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篮球裁判哨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足球裁判哨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终点计时裁判座位梯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道次牌</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篮球架（移动、初中学生用、3.05米）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颁奖台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1组</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11.中学体质检测（2间）</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身高体重测试仪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肺活量测试仪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坐位体前屈测试仪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7300.00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仰卧起坐测试仪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6250.00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50米跑测试仪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立定跳远测试仪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引体向上测试仪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中长跑测试仪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53000.00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上报软件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12.数学</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计算器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直尺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钢卷尺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三角板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圆规</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52.80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丁字尺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量角器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直角坐标黑板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探索勾股定律的材料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多边形拼接条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探索圆的有关位置关系材料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探索几何形体展开操作材料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探索几何形体截面操作材料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探索旋转形几何形体的形成操作材料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转盘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投针实验器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塑料球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几何形体模型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组合几何体模型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143.00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切纸刀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13.音乐</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乐谱架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学生坐凳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录音机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多媒体操作台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指挥台（含指挥棒）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合唱台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音乐节拍器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乐器储藏柜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初中音乐教学挂图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沙锤</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木鱼</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铃鼓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三角铁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碰铃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大军鼓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架子鼓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小军鼓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竖笛</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葫芦丝</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小锣</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双响筒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笛子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二胡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筝</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唢呐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扬琴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柳琴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琵琶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37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大阮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吉他</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长笛</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双簧管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单簧管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萨克斯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圆号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长号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小提琴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中提琴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大提琴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14.地理</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计算器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温度表支架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百叶箱支架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百叶箱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钢卷尺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布卷尺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寒暑表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最高温度表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最低温度表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干湿温度计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地面温度表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自记温度计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地质罗盘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指南针</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空盒气压表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毛发表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蒸发器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196.80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196.80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雨量器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雨量计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轻风表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测量标杆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噪声测定仪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地球运行仪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晨昏仪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日、地、月运行仪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太阳视运动仪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天体运行仪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三球仪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沉积作用演示装置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流水作用演示装置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断层、褶皱演示器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地壳变动演示器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环境速测箱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地球科学探究活动器材套装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平面地形地球仪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立体地形地球仪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平面两用地球仪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填充地球仪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填充地球仪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月球仪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月球仪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中国政区拼接及组合模型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中国政区拼接模型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地球内部构造模型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土壤标本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地理新教材多媒体教学案例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地理研究性学习课例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地理探究性学习课例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中学地理景观图片集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中学环境与可持续发展教育图片集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初中地理实验教学指导书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54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初中地理实验仪器手册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地球科学实验材料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地理野外实习用具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平底盘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金属托盘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洛阳铲</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剖面刀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土壤筛</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15.美术</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泥塑工具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版画工具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纸工工具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绘图工具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3330.00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国画工具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8370.00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调色盒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调色盘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木制关节人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写生灯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衬布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石膏像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几何形体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静物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陶瓷样本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民间美术样本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油画箱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美术教学挂图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石膏几何体陈列柜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16.生物（2间）</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整套仪器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一般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打孔器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电动打孔器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4辆</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生物显微镜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数码显微镜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生物显微镜演示装置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双目立体显微镜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22880.00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X02045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数码双目立体显微镜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02051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放大镜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02060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望远镜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02070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电动离心机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02071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离心沉淀器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02073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磁力加热搅拌器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02076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高压灭菌锅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2176.00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蒸馏水器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恒温水浴锅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3136.00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烘干箱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电冰箱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8320.00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恒温培养箱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光照培养箱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02089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超净工作台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02090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移液器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听诊器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整理箱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保温桶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02126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水族箱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方座支架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三脚架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03008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测量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长度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软尺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10015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测微尺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质量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托盘天平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11010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电子天平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时间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电子停表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温度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13027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干湿球温度计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其它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16015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血压计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16016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肺活量计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专用仪器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生物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解剖器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解剖器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解剖盘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骨剪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接种箱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接种环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52把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416.00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植物光合作用、呼吸作用、蒸腾作用演示器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27009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徒手切片器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孵化器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研磨过滤器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27012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光照培养架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生物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植物模型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植物细细胞模型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根纵剖模型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导管、筛管结构模型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单子叶植物茎模型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双子叶草本植物茎模型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叶构造模型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桃花模型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33008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小麦花模型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动物模型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33101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蝗虫解剖模型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33102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蛙胚胎发育模型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33103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草履虫模型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33104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蚯蚓解剖模型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人体及生理模型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头、颈、躯干模型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33204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人体骨骼模型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眼球解剖模型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眼球仪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心脏解剖模型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心脏解剖模型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喉解剖模型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肺泡模型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脑解剖模型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耳解剖模型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男性泌尿生殖系统模型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女性泌尿生殖系统模型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皮肤结构模型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肝、十二指肠、胰脏模型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肾单位、肾小体模型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心搏与血液循环模型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人体肌肉模型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肘关节活动模型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牙列及磨牙解剖模型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胃解剖模型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尿的形成动态模型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人体呼吸运动模型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33225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膈肌运动模拟器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33226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护理人模型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5760.00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X33240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人体神经系统分布模型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X33241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大脑结构模型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333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生物其他模型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33301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始祖鸟化石及复原模型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33372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DNA规则双螺旋模型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生物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生物浸制标本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鱼解剖浸制标本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蛙解剖浸制标本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鸽解剖浸制标本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兔解剖浸制标本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褐藻类植物保色浸制标本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红藻类植物保色浸制标本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海葵标本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海蛰标本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寄居蟹标本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寄居蟹与其他生物共生标本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珍贵植物保色浸制标本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葫芦藓生活史标本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43023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蕨生活史标本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4块/瓶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lastRenderedPageBreak/>
              <w:t>431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生物干制标本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蝗虫生活史标本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蜜蜂生活史标本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竹节虫拟态标本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家蚕生活史标本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菜粉蝶生活史标本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兔骨骼标本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鱼骨骼标本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蛙骨骼标本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鸽骨骼标本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验证基因分离规律玉米标本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褐藻类植物原色覆膜标本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红藻类植物原色覆膜标本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珊瑚标本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化石标本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节肢动物标本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43119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昆虫标本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52盒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2496.00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玻片标本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植物玻片标本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植物根尖纵切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顶芽纵切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南瓜茎纵切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43204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单子叶植物茎横切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双子叶植物茎横切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木本双子叶植物茎横切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蚕豆叶下表皮装片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植物细胞有丝分裂</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松叶横切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胞间连丝切片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地衣切片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蕨叶切片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蕨原叶体装片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蕨原叶体幼孢子体装片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花粉萌发装片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百合子房切片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百合花药切片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荠菜幼胚切片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荠菜老胚切片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迎春叶横切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玉米种子纵切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43223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洋葱鳞片叶表皮装片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藻类霉菌类生物玻片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青霉装片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衣藻装片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43304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细菌三型涂片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酵母菌装片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水绵接合生殖装片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水绵装片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团藻装片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曲霉装片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伞蕈切片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43311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黑根霉装片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动物玻片标本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水螅纵切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蚯蚓横切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动物细胞有丝分裂(马蛔虫受精卵切片)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草履虫接合生殖装片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草履虫分裂生殖装片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囊虫装片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血吸虫雌雄合抱装片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血吸虫雄虫装片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血吸虫雌虫装片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家蚊（雌）口器装片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水螅带芽整体装片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水螅过精巢横切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43413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水螅过卵巢横切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lastRenderedPageBreak/>
              <w:t>435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组织与生理玻片标本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单层扁平上皮装片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复层扁平上以装片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人皮过毛囊切片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人皮过汗腺切片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纤维结缔组织切片(腱纵切)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疏松结缔组织装片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人血涂片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骨骼肌纵横切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平滑肌分离装片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心肌切片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运动神经元装片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脊髓横切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运动神经末梢装片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胃壁切片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肾脏纵切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动静脉血管横切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小肠切片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肺血管注射切片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肾血管注射切片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精巢切片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卵巢切片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43522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精虫切片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口腔上皮细胞装片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43524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蛔虫卵装片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436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其它玻片标本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43601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字母“e”装片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43603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正常人染色体装片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挂图、软件及资料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生物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教学挂图　图片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生物体的结构层次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生物与环境</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生物圈中的绿色植物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生物圈中的人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动物的运动和行为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生物的生殖、发育和遗传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生物多样性</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生物技术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健康地生活</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青春期教育挂图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53011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中学生物显微图谱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4本</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多媒体教学软件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53304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初中生物学数字切片教学系统</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lastRenderedPageBreak/>
              <w:t>X53320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初中生的多媒体教学素材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图书、手册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53401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初中生物实验教学指导书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53402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初中生物实验仪器手册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玻璃仪器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 xml:space="preserve">　</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计量</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量筒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加热</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烧杯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61040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锥形瓶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锥形瓶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61042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锥形瓶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一般</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酒精灯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干燥器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62031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漏斗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62072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Y形管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62073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滴管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62074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离心管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62093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玻璃钟罩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62097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玻璃弯管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4千克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62098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U形管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容器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63012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广口瓶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63014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广口瓶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63023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细口瓶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63024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细口瓶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63041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滴瓶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63043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滴瓶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63044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滴瓶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64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材料和配套用品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试管夹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水止皮管夹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石棉网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64042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药匙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64051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玻璃管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4千克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64053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玻璃棒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4千克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64061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软胶塞</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20千克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64062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橡胶管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20千克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64084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培养皿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64085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培养皿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64086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研钵</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64095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棉纱缸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64096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记数载玻片(计数板)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药品</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70066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碘化钠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70086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硫酸铜（蓝矾、胆矾）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71003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碳酸氢钠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71020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硝酸银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71044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氢氧化钙(熟石灰)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柠檬酸钠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琼脂</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甘油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蔗糖</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可溶性淀粉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工业酒精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医用酒精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72052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酚酞</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72061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pH广范围试纸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72081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甲基绿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72084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亚甲基蓝</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4克</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72085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尿糖试纸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72091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定性滤纸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75003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高锰酸钾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77026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乙酸(醋酸)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77028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硼酸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77032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氢氧化钠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77052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甲醛</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6毫升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其它实验材料和工具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实验材料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生物实验材料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载玻片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盖玻片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标记笔</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生理盐水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砾石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珍珠岩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ABO血型实验盒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组织培养基试剂盒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昆虫针</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80311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昆虫盒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X80315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黑白围琪子</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X80316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保温瓶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测电笔</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一字螺丝刀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十字螺丝刀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钢手锯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剥线钳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钢丝钳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手锤</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活扳手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81030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砂轮片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4片</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81106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饲养笼</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81107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鱼缸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鱼缸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81109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花盆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展翅板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昆虫网(捕虫网)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枝剪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81117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橡皮锤</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82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安全防护用具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82001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工作服</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82003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护目镜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82008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乳胶手套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82014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急救包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17.团队部</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入团章程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旗架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鼓架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团徽</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大团旗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10面</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国旗  </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1面</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大军鼓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小军鼓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仪器柜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18.卫生保健</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诊查床</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1张</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诊察桌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1张</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诊察凳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视力表灯箱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身高坐高计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电子肺活量计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紫外线灯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外伤处理器械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污物桶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血压计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听诊器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叩诊锤</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秒表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串镜片</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酒精灯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冲眼壶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受水器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胸围尺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1条</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课桌椅测量尺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测径规</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辨色图谱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1本</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体温计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注射器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止血带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口镜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皮脂厚度测量仪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方盘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29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带盖方盘</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辅料缸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器械缸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棉球缸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神灯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柳型夹板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白大褂</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针灸针 </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药品柜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资料柜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亚克力板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6平米</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19. 劳技（2间）</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灭火器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8具</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简易急救箱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学生围裙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袖套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教师口罩</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教师护目镜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100付</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教师防滑手套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01" w:type="pct"/>
            <w:gridSpan w:val="11"/>
            <w:shd w:val="clear" w:color="auto" w:fill="auto"/>
            <w:vAlign w:val="center"/>
            <w:hideMark/>
          </w:tcPr>
          <w:p w:rsidR="00055500" w:rsidRPr="002D75D8" w:rsidRDefault="00055500" w:rsidP="00073B77">
            <w:pPr>
              <w:widowControl/>
              <w:spacing w:line="276" w:lineRule="auto"/>
              <w:jc w:val="left"/>
              <w:rPr>
                <w:rFonts w:ascii="仿宋" w:eastAsia="仿宋" w:hAnsi="仿宋" w:cs="宋体"/>
                <w:b/>
                <w:bCs/>
                <w:color w:val="000000"/>
                <w:kern w:val="0"/>
              </w:rPr>
            </w:pPr>
            <w:r w:rsidRPr="002D75D8">
              <w:rPr>
                <w:rFonts w:ascii="仿宋" w:eastAsia="仿宋" w:hAnsi="仿宋" w:cs="宋体" w:hint="eastAsia"/>
                <w:b/>
                <w:bCs/>
                <w:color w:val="000000"/>
                <w:kern w:val="0"/>
              </w:rPr>
              <w:t>木艺</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553" w:type="pct"/>
            <w:gridSpan w:val="2"/>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设备类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木工车床</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木工车刀</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3</w:t>
            </w: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台式曲线锯</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34000.00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曲线锯锯条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288根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5184.00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砂盘砂带机</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4寸砂带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台钻</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手电钻</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4320.00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553" w:type="pct"/>
            <w:gridSpan w:val="2"/>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钻头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套装工具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绘图工具包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台虎钳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工具栏</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桌虎钳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桌面垫板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50张</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G字夹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G字夹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F夹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F夹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A字夹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A字夹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雕花凿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木槌</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热熔胶枪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木工砂纸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13</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双面抛光板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尼龙毛刷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50把</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木工白胶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木蜡油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小五金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材料周转箱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100个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材料类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课程材料包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材料类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拓展材料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木艺文化实物展示模型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w:t>
            </w:r>
          </w:p>
        </w:tc>
        <w:tc>
          <w:tcPr>
            <w:tcW w:w="553"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教学挂图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01" w:type="pct"/>
            <w:gridSpan w:val="11"/>
            <w:shd w:val="clear" w:color="auto" w:fill="auto"/>
            <w:vAlign w:val="center"/>
            <w:hideMark/>
          </w:tcPr>
          <w:p w:rsidR="00055500" w:rsidRPr="002D75D8" w:rsidRDefault="00055500" w:rsidP="00073B77">
            <w:pPr>
              <w:widowControl/>
              <w:spacing w:line="276" w:lineRule="auto"/>
              <w:jc w:val="left"/>
              <w:rPr>
                <w:rFonts w:ascii="仿宋" w:eastAsia="仿宋" w:hAnsi="仿宋" w:cs="宋体"/>
                <w:b/>
                <w:bCs/>
                <w:color w:val="000000"/>
                <w:kern w:val="0"/>
              </w:rPr>
            </w:pPr>
            <w:r w:rsidRPr="002D75D8">
              <w:rPr>
                <w:rFonts w:ascii="仿宋" w:eastAsia="仿宋" w:hAnsi="仿宋" w:cs="宋体" w:hint="eastAsia"/>
                <w:b/>
                <w:bCs/>
                <w:color w:val="000000"/>
                <w:kern w:val="0"/>
              </w:rPr>
              <w:t>纸艺</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教师切割垫板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2张</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学生切割垫板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64张</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1728.00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电熨斗</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电吹风</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古法造纸工具套件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纸艺套装工具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双面胶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40卷</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透明胶带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40卷</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橡皮筋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162.00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长尾夹</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手工胶水</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98瓶</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392.00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12</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调色盒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104.00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水彩笔</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21.00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画笔</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辅料类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水彩画颜料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26盒</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干花材料包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42.00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546.00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17</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亮片材料包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金银粉</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19</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纸浆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66包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双面手工折纸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双面手工折纸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22</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双面手工彩纸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23</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双面手工彩纸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18包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648.00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24</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幸运星折纸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1040.00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衍纸线稿图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26</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衍纸书签贺卡</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27</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衍纸条            </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28</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29</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30</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98包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1470.00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31</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25包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375.00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32</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贴钻</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33</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装裱框</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34</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红宣纸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35</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36</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37</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38</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39</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restar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彩色复印纸</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40</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41</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42</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43</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44</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耗材类</w:t>
            </w:r>
          </w:p>
        </w:tc>
        <w:tc>
          <w:tcPr>
            <w:tcW w:w="1322" w:type="pct"/>
            <w:gridSpan w:val="4"/>
            <w:vMerge/>
            <w:vAlign w:val="center"/>
            <w:hideMark/>
          </w:tcPr>
          <w:p w:rsidR="00055500" w:rsidRPr="002D75D8" w:rsidRDefault="00055500" w:rsidP="00073B77">
            <w:pPr>
              <w:widowControl/>
              <w:spacing w:line="276" w:lineRule="auto"/>
              <w:jc w:val="left"/>
              <w:rPr>
                <w:rFonts w:ascii="仿宋" w:eastAsia="仿宋" w:hAnsi="仿宋" w:cs="宋体"/>
                <w:color w:val="000000"/>
                <w:kern w:val="0"/>
              </w:rPr>
            </w:pP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13包</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45</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教具及文化类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实物展示模型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11200.00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46</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教具及文化类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挂图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47</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教具及文化类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课程资料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01" w:type="pct"/>
            <w:gridSpan w:val="11"/>
            <w:shd w:val="clear" w:color="auto" w:fill="auto"/>
            <w:noWrap/>
            <w:vAlign w:val="center"/>
            <w:hideMark/>
          </w:tcPr>
          <w:p w:rsidR="00055500" w:rsidRPr="002D75D8" w:rsidRDefault="00055500" w:rsidP="00073B77">
            <w:pPr>
              <w:widowControl/>
              <w:spacing w:line="276" w:lineRule="auto"/>
              <w:jc w:val="left"/>
              <w:rPr>
                <w:rFonts w:ascii="仿宋" w:eastAsia="仿宋" w:hAnsi="仿宋" w:cs="宋体"/>
                <w:b/>
                <w:bCs/>
                <w:color w:val="000000"/>
                <w:kern w:val="0"/>
              </w:rPr>
            </w:pPr>
            <w:r w:rsidRPr="002D75D8">
              <w:rPr>
                <w:rFonts w:ascii="仿宋" w:eastAsia="仿宋" w:hAnsi="仿宋" w:cs="宋体" w:hint="eastAsia"/>
                <w:b/>
                <w:bCs/>
                <w:color w:val="000000"/>
                <w:kern w:val="0"/>
              </w:rPr>
              <w:t>编织绣</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　</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刺绣工具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工具类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编织工具</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材料类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绣布绣线</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材料类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毛线线团</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50套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教具及文化类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实物展示模型</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教具及文化类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挂图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2400.00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394"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553" w:type="pct"/>
            <w:gridSpan w:val="2"/>
            <w:shd w:val="clear" w:color="auto" w:fill="auto"/>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教具及文化类</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课程资料</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lastRenderedPageBreak/>
              <w:t>20.心理咨询室</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心理信箱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办公桌椅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台式电脑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组合沙发</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茶几</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资料柜</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心理挂图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无声挂钟</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125.00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心理健康测试平台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宣泄人套装</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装修</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1间</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21.数字音乐教室</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数字音乐教学仪</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27600.00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音乐教学挂图</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音乐欣赏教学曲库</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扩声系统</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音响</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1对</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话筒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2310.00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2310.00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主控操作台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主控箱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系统备课软件</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lastRenderedPageBreak/>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教师信号控制器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教师耳麦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教学用琴凳</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260.00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21个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5460.00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学生信号控制器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学生耳麦</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95.00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20副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1900.00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工程辅料及安装培训</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15000.00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22.安保盾牌</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安保盾牌</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b/>
                <w:bCs/>
                <w:color w:val="000000"/>
                <w:kern w:val="0"/>
              </w:rPr>
            </w:pPr>
            <w:r w:rsidRPr="002D75D8">
              <w:rPr>
                <w:rFonts w:ascii="仿宋" w:eastAsia="仿宋" w:hAnsi="仿宋" w:cs="宋体" w:hint="eastAsia"/>
                <w:b/>
                <w:bCs/>
                <w:color w:val="000000"/>
                <w:kern w:val="0"/>
              </w:rPr>
              <w:t>23.会议室音响</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单15寸全频音箱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3650.00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专业功率放大器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辅助音箱</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Pr>
                <w:rFonts w:ascii="仿宋" w:eastAsia="仿宋" w:hAnsi="仿宋" w:cs="宋体"/>
                <w:color w:val="000000"/>
                <w:kern w:val="0"/>
              </w:rPr>
              <w:t>3350</w:t>
            </w:r>
            <w:r w:rsidRPr="002D75D8">
              <w:rPr>
                <w:rFonts w:ascii="仿宋" w:eastAsia="仿宋" w:hAnsi="仿宋" w:cs="宋体" w:hint="eastAsia"/>
                <w:color w:val="000000"/>
                <w:kern w:val="0"/>
              </w:rPr>
              <w:t xml:space="preserve">.00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4只</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w:t>
            </w:r>
            <w:r>
              <w:rPr>
                <w:rFonts w:ascii="仿宋" w:eastAsia="仿宋" w:hAnsi="仿宋" w:cs="宋体"/>
                <w:color w:val="000000"/>
                <w:kern w:val="0"/>
              </w:rPr>
              <w:t>34</w:t>
            </w:r>
            <w:r w:rsidRPr="002D75D8">
              <w:rPr>
                <w:rFonts w:ascii="仿宋" w:eastAsia="仿宋" w:hAnsi="仿宋" w:cs="宋体" w:hint="eastAsia"/>
                <w:color w:val="000000"/>
                <w:kern w:val="0"/>
              </w:rPr>
              <w:t xml:space="preserve">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4</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专业功率放大器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4800.00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9600.00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5</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16路调音台</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5800.00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6</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音频处理器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7600.00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7</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反馈抑制器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3950.00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8</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电源时序器</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1850.00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2台</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3700.00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9</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一拖八无线鹅颈话筒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8200.00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8200.00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10</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一拖二双手持话筒</w:t>
            </w:r>
          </w:p>
        </w:tc>
        <w:tc>
          <w:tcPr>
            <w:tcW w:w="921" w:type="pct"/>
            <w:gridSpan w:val="2"/>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1套</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2300.00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947" w:type="pct"/>
            <w:gridSpan w:val="4"/>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11</w:t>
            </w:r>
          </w:p>
        </w:tc>
        <w:tc>
          <w:tcPr>
            <w:tcW w:w="1322" w:type="pct"/>
            <w:gridSpan w:val="4"/>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辅助音箱壁装支架</w:t>
            </w:r>
          </w:p>
        </w:tc>
        <w:tc>
          <w:tcPr>
            <w:tcW w:w="921" w:type="pct"/>
            <w:gridSpan w:val="2"/>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220.00 </w:t>
            </w:r>
          </w:p>
        </w:tc>
        <w:tc>
          <w:tcPr>
            <w:tcW w:w="711" w:type="pct"/>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3副</w:t>
            </w:r>
          </w:p>
        </w:tc>
        <w:tc>
          <w:tcPr>
            <w:tcW w:w="804" w:type="pct"/>
            <w:shd w:val="clear" w:color="auto" w:fill="auto"/>
            <w:noWrap/>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 xml:space="preserve">660.00 </w:t>
            </w:r>
          </w:p>
        </w:tc>
        <w:tc>
          <w:tcPr>
            <w:tcW w:w="295" w:type="pct"/>
            <w:gridSpan w:val="3"/>
            <w:shd w:val="clear" w:color="auto" w:fill="auto"/>
            <w:vAlign w:val="center"/>
            <w:hideMark/>
          </w:tcPr>
          <w:p w:rsidR="00055500" w:rsidRPr="002D75D8" w:rsidRDefault="00055500" w:rsidP="00073B77">
            <w:pPr>
              <w:widowControl/>
              <w:spacing w:line="276" w:lineRule="auto"/>
              <w:jc w:val="center"/>
              <w:rPr>
                <w:rFonts w:ascii="仿宋" w:eastAsia="仿宋" w:hAnsi="仿宋" w:cs="宋体"/>
                <w:color w:val="000000"/>
                <w:kern w:val="0"/>
              </w:rPr>
            </w:pPr>
            <w:r w:rsidRPr="002D75D8">
              <w:rPr>
                <w:rFonts w:ascii="仿宋" w:eastAsia="仿宋" w:hAnsi="仿宋" w:cs="宋体" w:hint="eastAsia"/>
                <w:color w:val="000000"/>
                <w:kern w:val="0"/>
              </w:rPr>
              <w:t>无</w:t>
            </w:r>
          </w:p>
        </w:tc>
      </w:tr>
      <w:tr w:rsidR="00055500" w:rsidRPr="002D75D8" w:rsidTr="00055500">
        <w:tc>
          <w:tcPr>
            <w:tcW w:w="5000" w:type="pct"/>
            <w:gridSpan w:val="15"/>
            <w:shd w:val="clear" w:color="auto" w:fill="auto"/>
            <w:noWrap/>
            <w:vAlign w:val="center"/>
            <w:hideMark/>
          </w:tcPr>
          <w:p w:rsidR="00055500" w:rsidRPr="002D75D8" w:rsidRDefault="00055500" w:rsidP="00073B77">
            <w:pPr>
              <w:widowControl/>
              <w:spacing w:line="276" w:lineRule="auto"/>
              <w:jc w:val="left"/>
              <w:rPr>
                <w:rFonts w:ascii="仿宋" w:eastAsia="仿宋" w:hAnsi="仿宋" w:cs="宋体"/>
                <w:color w:val="000000"/>
                <w:kern w:val="0"/>
              </w:rPr>
            </w:pPr>
            <w:r w:rsidRPr="002D75D8">
              <w:rPr>
                <w:rFonts w:ascii="仿宋" w:eastAsia="仿宋" w:hAnsi="仿宋" w:cs="宋体" w:hint="eastAsia"/>
                <w:color w:val="000000"/>
                <w:kern w:val="0"/>
              </w:rPr>
              <w:t>总价合计：大写</w:t>
            </w:r>
            <w:r>
              <w:rPr>
                <w:rFonts w:ascii="仿宋" w:eastAsia="仿宋" w:hAnsi="仿宋" w:cs="宋体" w:hint="eastAsia"/>
                <w:color w:val="000000"/>
                <w:kern w:val="0"/>
              </w:rPr>
              <w:t>叁佰壹拾捌万捌仟捌佰陆拾捌元整</w:t>
            </w:r>
            <w:r w:rsidRPr="002D75D8">
              <w:rPr>
                <w:rFonts w:ascii="仿宋" w:eastAsia="仿宋" w:hAnsi="仿宋" w:cs="宋体" w:hint="eastAsia"/>
                <w:color w:val="000000"/>
                <w:kern w:val="0"/>
              </w:rPr>
              <w:t>（￥小写318</w:t>
            </w:r>
            <w:r>
              <w:rPr>
                <w:rFonts w:ascii="仿宋" w:eastAsia="仿宋" w:hAnsi="仿宋" w:cs="宋体" w:hint="eastAsia"/>
                <w:color w:val="000000"/>
                <w:kern w:val="0"/>
              </w:rPr>
              <w:t>8868</w:t>
            </w:r>
            <w:r w:rsidRPr="002D75D8">
              <w:rPr>
                <w:rFonts w:ascii="仿宋" w:eastAsia="仿宋" w:hAnsi="仿宋" w:cs="宋体" w:hint="eastAsia"/>
                <w:color w:val="000000"/>
                <w:kern w:val="0"/>
              </w:rPr>
              <w:t>.00元）</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序号</w:t>
            </w:r>
          </w:p>
        </w:tc>
        <w:tc>
          <w:tcPr>
            <w:tcW w:w="416" w:type="pct"/>
            <w:shd w:val="clear" w:color="auto" w:fill="auto"/>
            <w:vAlign w:val="center"/>
            <w:hideMark/>
          </w:tcPr>
          <w:p w:rsidR="00055500" w:rsidRPr="00055500" w:rsidRDefault="00055500" w:rsidP="00055500">
            <w:r w:rsidRPr="00055500">
              <w:rPr>
                <w:rFonts w:hint="eastAsia"/>
              </w:rPr>
              <w:t>产品名称</w:t>
            </w:r>
          </w:p>
        </w:tc>
        <w:tc>
          <w:tcPr>
            <w:tcW w:w="450" w:type="pct"/>
            <w:shd w:val="clear" w:color="auto" w:fill="auto"/>
            <w:vAlign w:val="center"/>
            <w:hideMark/>
          </w:tcPr>
          <w:p w:rsidR="00055500" w:rsidRPr="00055500" w:rsidRDefault="00055500" w:rsidP="00055500">
            <w:r w:rsidRPr="00055500">
              <w:rPr>
                <w:rFonts w:hint="eastAsia"/>
              </w:rPr>
              <w:t>型</w:t>
            </w:r>
            <w:r w:rsidRPr="00055500">
              <w:rPr>
                <w:rFonts w:hint="eastAsia"/>
              </w:rPr>
              <w:t xml:space="preserve"> </w:t>
            </w:r>
            <w:r w:rsidRPr="00055500">
              <w:rPr>
                <w:rFonts w:hint="eastAsia"/>
              </w:rPr>
              <w:t>号</w:t>
            </w:r>
          </w:p>
        </w:tc>
        <w:tc>
          <w:tcPr>
            <w:tcW w:w="350" w:type="pct"/>
            <w:shd w:val="clear" w:color="auto" w:fill="auto"/>
            <w:vAlign w:val="center"/>
            <w:hideMark/>
          </w:tcPr>
          <w:p w:rsidR="00055500" w:rsidRPr="00055500" w:rsidRDefault="00055500" w:rsidP="00055500">
            <w:r w:rsidRPr="00055500">
              <w:rPr>
                <w:rFonts w:hint="eastAsia"/>
              </w:rPr>
              <w:t>注册商标</w:t>
            </w:r>
          </w:p>
        </w:tc>
        <w:tc>
          <w:tcPr>
            <w:tcW w:w="300" w:type="pct"/>
            <w:shd w:val="clear" w:color="auto" w:fill="auto"/>
            <w:vAlign w:val="center"/>
            <w:hideMark/>
          </w:tcPr>
          <w:p w:rsidR="00055500" w:rsidRPr="00055500" w:rsidRDefault="00055500" w:rsidP="00055500">
            <w:r w:rsidRPr="00055500">
              <w:rPr>
                <w:rFonts w:hint="eastAsia"/>
              </w:rPr>
              <w:t>品牌</w:t>
            </w:r>
          </w:p>
        </w:tc>
        <w:tc>
          <w:tcPr>
            <w:tcW w:w="350" w:type="pct"/>
            <w:gridSpan w:val="2"/>
            <w:shd w:val="clear" w:color="auto" w:fill="auto"/>
            <w:vAlign w:val="center"/>
            <w:hideMark/>
          </w:tcPr>
          <w:p w:rsidR="00055500" w:rsidRPr="00055500" w:rsidRDefault="00055500" w:rsidP="00055500">
            <w:r w:rsidRPr="00055500">
              <w:rPr>
                <w:rFonts w:hint="eastAsia"/>
              </w:rPr>
              <w:t>产地</w:t>
            </w:r>
          </w:p>
        </w:tc>
        <w:tc>
          <w:tcPr>
            <w:tcW w:w="2381" w:type="pct"/>
            <w:gridSpan w:val="4"/>
            <w:shd w:val="clear" w:color="auto" w:fill="auto"/>
            <w:vAlign w:val="center"/>
            <w:hideMark/>
          </w:tcPr>
          <w:p w:rsidR="00055500" w:rsidRPr="00055500" w:rsidRDefault="00055500" w:rsidP="00055500">
            <w:r w:rsidRPr="00055500">
              <w:rPr>
                <w:rFonts w:hint="eastAsia"/>
              </w:rPr>
              <w:t>规格参数</w:t>
            </w:r>
          </w:p>
        </w:tc>
        <w:tc>
          <w:tcPr>
            <w:tcW w:w="156" w:type="pct"/>
            <w:shd w:val="clear" w:color="auto" w:fill="auto"/>
            <w:vAlign w:val="center"/>
            <w:hideMark/>
          </w:tcPr>
          <w:p w:rsidR="00055500" w:rsidRPr="00055500" w:rsidRDefault="00055500" w:rsidP="00055500">
            <w:r w:rsidRPr="00055500">
              <w:rPr>
                <w:rFonts w:hint="eastAsia"/>
              </w:rPr>
              <w:t>备</w:t>
            </w:r>
            <w:bookmarkStart w:id="0" w:name="_GoBack"/>
            <w:bookmarkEnd w:id="0"/>
            <w:r w:rsidRPr="00055500">
              <w:rPr>
                <w:rFonts w:hint="eastAsia"/>
              </w:rPr>
              <w:lastRenderedPageBreak/>
              <w:t>注</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lastRenderedPageBreak/>
              <w:t>1.</w:t>
            </w:r>
            <w:r w:rsidRPr="00055500">
              <w:rPr>
                <w:rFonts w:hint="eastAsia"/>
              </w:rPr>
              <w:t>监控和网络</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枪机</w:t>
            </w:r>
          </w:p>
        </w:tc>
        <w:tc>
          <w:tcPr>
            <w:tcW w:w="450" w:type="pct"/>
            <w:shd w:val="clear" w:color="auto" w:fill="auto"/>
            <w:vAlign w:val="center"/>
            <w:hideMark/>
          </w:tcPr>
          <w:p w:rsidR="00055500" w:rsidRPr="00055500" w:rsidRDefault="00055500" w:rsidP="00055500">
            <w:r w:rsidRPr="00055500">
              <w:rPr>
                <w:rFonts w:hint="eastAsia"/>
              </w:rPr>
              <w:t xml:space="preserve">DH-IPC-HFW3233K-AS-I4 </w:t>
            </w:r>
          </w:p>
        </w:tc>
        <w:tc>
          <w:tcPr>
            <w:tcW w:w="350" w:type="pct"/>
            <w:shd w:val="clear" w:color="auto" w:fill="auto"/>
            <w:noWrap/>
            <w:vAlign w:val="center"/>
            <w:hideMark/>
          </w:tcPr>
          <w:p w:rsidR="00055500" w:rsidRPr="00055500" w:rsidRDefault="00055500" w:rsidP="00055500">
            <w:r w:rsidRPr="00055500">
              <w:rPr>
                <w:rFonts w:hint="eastAsia"/>
              </w:rPr>
              <w:t>AHUA</w:t>
            </w:r>
          </w:p>
        </w:tc>
        <w:tc>
          <w:tcPr>
            <w:tcW w:w="300" w:type="pct"/>
            <w:shd w:val="clear" w:color="auto" w:fill="auto"/>
            <w:noWrap/>
            <w:vAlign w:val="center"/>
            <w:hideMark/>
          </w:tcPr>
          <w:p w:rsidR="00055500" w:rsidRPr="00055500" w:rsidRDefault="00055500" w:rsidP="00055500">
            <w:r w:rsidRPr="00055500">
              <w:rPr>
                <w:rFonts w:hint="eastAsia"/>
              </w:rPr>
              <w:t>大华</w:t>
            </w:r>
          </w:p>
        </w:tc>
        <w:tc>
          <w:tcPr>
            <w:tcW w:w="350" w:type="pct"/>
            <w:gridSpan w:val="2"/>
            <w:shd w:val="clear" w:color="auto" w:fill="auto"/>
            <w:noWrap/>
            <w:vAlign w:val="center"/>
            <w:hideMark/>
          </w:tcPr>
          <w:p w:rsidR="00055500" w:rsidRPr="00055500" w:rsidRDefault="00055500" w:rsidP="00055500">
            <w:r w:rsidRPr="00055500">
              <w:rPr>
                <w:rFonts w:hint="eastAsia"/>
              </w:rPr>
              <w:t>浙江杭州</w:t>
            </w:r>
          </w:p>
        </w:tc>
        <w:tc>
          <w:tcPr>
            <w:tcW w:w="2381" w:type="pct"/>
            <w:gridSpan w:val="4"/>
            <w:shd w:val="clear" w:color="auto" w:fill="auto"/>
            <w:vAlign w:val="center"/>
            <w:hideMark/>
          </w:tcPr>
          <w:p w:rsidR="00055500" w:rsidRPr="00055500" w:rsidRDefault="00055500" w:rsidP="00055500">
            <w:r w:rsidRPr="00055500">
              <w:rPr>
                <w:rFonts w:hint="eastAsia"/>
              </w:rPr>
              <w:t>支持绊线入侵，区域入侵</w:t>
            </w:r>
            <w:r w:rsidRPr="00055500">
              <w:rPr>
                <w:rFonts w:hint="eastAsia"/>
              </w:rPr>
              <w:br/>
            </w:r>
            <w:r w:rsidRPr="00055500">
              <w:rPr>
                <w:rFonts w:hint="eastAsia"/>
              </w:rPr>
              <w:t>采用</w:t>
            </w:r>
            <w:r w:rsidRPr="00055500">
              <w:rPr>
                <w:rFonts w:hint="eastAsia"/>
              </w:rPr>
              <w:t>200</w:t>
            </w:r>
            <w:r w:rsidRPr="00055500">
              <w:rPr>
                <w:rFonts w:hint="eastAsia"/>
              </w:rPr>
              <w:t>万像素</w:t>
            </w:r>
            <w:r w:rsidRPr="00055500">
              <w:rPr>
                <w:rFonts w:hint="eastAsia"/>
              </w:rPr>
              <w:t>1/2.8</w:t>
            </w:r>
            <w:r w:rsidRPr="00055500">
              <w:rPr>
                <w:rFonts w:hint="eastAsia"/>
              </w:rPr>
              <w:t>英寸</w:t>
            </w:r>
            <w:r w:rsidRPr="00055500">
              <w:rPr>
                <w:rFonts w:hint="eastAsia"/>
              </w:rPr>
              <w:t>CMOS</w:t>
            </w:r>
            <w:r w:rsidRPr="00055500">
              <w:rPr>
                <w:rFonts w:hint="eastAsia"/>
              </w:rPr>
              <w:t>图像传感器，低照度效果好，图像清晰度高</w:t>
            </w:r>
            <w:r w:rsidRPr="00055500">
              <w:rPr>
                <w:rFonts w:hint="eastAsia"/>
              </w:rPr>
              <w:br/>
            </w:r>
            <w:r w:rsidRPr="00055500">
              <w:rPr>
                <w:rFonts w:hint="eastAsia"/>
              </w:rPr>
              <w:t>可输出</w:t>
            </w:r>
            <w:r w:rsidRPr="00055500">
              <w:rPr>
                <w:rFonts w:hint="eastAsia"/>
              </w:rPr>
              <w:t>200</w:t>
            </w:r>
            <w:r w:rsidRPr="00055500">
              <w:rPr>
                <w:rFonts w:hint="eastAsia"/>
              </w:rPr>
              <w:t>万（</w:t>
            </w:r>
            <w:r w:rsidRPr="00055500">
              <w:rPr>
                <w:rFonts w:hint="eastAsia"/>
              </w:rPr>
              <w:t>1920</w:t>
            </w:r>
            <w:r w:rsidRPr="00055500">
              <w:rPr>
                <w:rFonts w:hint="eastAsia"/>
              </w:rPr>
              <w:t>×</w:t>
            </w:r>
            <w:r w:rsidRPr="00055500">
              <w:rPr>
                <w:rFonts w:hint="eastAsia"/>
              </w:rPr>
              <w:t>1080</w:t>
            </w:r>
            <w:r w:rsidRPr="00055500">
              <w:rPr>
                <w:rFonts w:hint="eastAsia"/>
              </w:rPr>
              <w:t>）</w:t>
            </w:r>
            <w:r w:rsidRPr="00055500">
              <w:rPr>
                <w:rFonts w:hint="eastAsia"/>
              </w:rPr>
              <w:t>@25fps</w:t>
            </w:r>
            <w:r w:rsidRPr="00055500">
              <w:rPr>
                <w:rFonts w:hint="eastAsia"/>
              </w:rPr>
              <w:br/>
            </w:r>
            <w:r w:rsidRPr="00055500">
              <w:rPr>
                <w:rFonts w:hint="eastAsia"/>
              </w:rPr>
              <w:t>支持</w:t>
            </w:r>
            <w:r w:rsidRPr="00055500">
              <w:rPr>
                <w:rFonts w:hint="eastAsia"/>
              </w:rPr>
              <w:t>H.265</w:t>
            </w:r>
            <w:r w:rsidRPr="00055500">
              <w:rPr>
                <w:rFonts w:hint="eastAsia"/>
              </w:rPr>
              <w:t>编码，压缩比高，实现超低码流传输</w:t>
            </w:r>
            <w:r w:rsidRPr="00055500">
              <w:rPr>
                <w:rFonts w:hint="eastAsia"/>
              </w:rPr>
              <w:br/>
            </w:r>
            <w:r w:rsidRPr="00055500">
              <w:rPr>
                <w:rFonts w:hint="eastAsia"/>
              </w:rPr>
              <w:t>内置红外补光灯，支持最大红外监控距离</w:t>
            </w:r>
            <w:r w:rsidRPr="00055500">
              <w:rPr>
                <w:rFonts w:hint="eastAsia"/>
              </w:rPr>
              <w:t>80</w:t>
            </w:r>
            <w:r w:rsidRPr="00055500">
              <w:rPr>
                <w:rFonts w:hint="eastAsia"/>
              </w:rPr>
              <w:t>米</w:t>
            </w:r>
            <w:r w:rsidRPr="00055500">
              <w:rPr>
                <w:rFonts w:hint="eastAsia"/>
              </w:rPr>
              <w:br/>
            </w:r>
            <w:r w:rsidRPr="00055500">
              <w:rPr>
                <w:rFonts w:hint="eastAsia"/>
              </w:rPr>
              <w:t>支持走廊模式，宽动态，</w:t>
            </w:r>
            <w:r w:rsidRPr="00055500">
              <w:rPr>
                <w:rFonts w:hint="eastAsia"/>
              </w:rPr>
              <w:t>3D</w:t>
            </w:r>
            <w:r w:rsidRPr="00055500">
              <w:rPr>
                <w:rFonts w:hint="eastAsia"/>
              </w:rPr>
              <w:t>降噪，强光抑制，背光补偿，数字水印，适用不同监控环境</w:t>
            </w:r>
            <w:r w:rsidRPr="00055500">
              <w:rPr>
                <w:rFonts w:hint="eastAsia"/>
              </w:rPr>
              <w:br/>
            </w:r>
            <w:r w:rsidRPr="00055500">
              <w:rPr>
                <w:rFonts w:hint="eastAsia"/>
              </w:rPr>
              <w:t>支持</w:t>
            </w:r>
            <w:r w:rsidRPr="00055500">
              <w:rPr>
                <w:rFonts w:hint="eastAsia"/>
              </w:rPr>
              <w:t>ROI</w:t>
            </w:r>
            <w:r w:rsidRPr="00055500">
              <w:rPr>
                <w:rFonts w:hint="eastAsia"/>
              </w:rPr>
              <w:t>，</w:t>
            </w:r>
            <w:r w:rsidRPr="00055500">
              <w:rPr>
                <w:rFonts w:hint="eastAsia"/>
              </w:rPr>
              <w:t>SMART H.264/H.265</w:t>
            </w:r>
            <w:r w:rsidRPr="00055500">
              <w:rPr>
                <w:rFonts w:hint="eastAsia"/>
              </w:rPr>
              <w:t>，灵活编码，适用不同带宽和存储环境</w:t>
            </w:r>
            <w:r w:rsidRPr="00055500">
              <w:rPr>
                <w:rFonts w:hint="eastAsia"/>
              </w:rPr>
              <w:br/>
            </w:r>
            <w:r w:rsidRPr="00055500">
              <w:rPr>
                <w:rFonts w:hint="eastAsia"/>
              </w:rPr>
              <w:t>支持报警</w:t>
            </w:r>
            <w:r w:rsidRPr="00055500">
              <w:rPr>
                <w:rFonts w:hint="eastAsia"/>
              </w:rPr>
              <w:t>2</w:t>
            </w:r>
            <w:r w:rsidRPr="00055500">
              <w:rPr>
                <w:rFonts w:hint="eastAsia"/>
              </w:rPr>
              <w:t>进</w:t>
            </w:r>
            <w:r w:rsidRPr="00055500">
              <w:rPr>
                <w:rFonts w:hint="eastAsia"/>
              </w:rPr>
              <w:t>2</w:t>
            </w:r>
            <w:r w:rsidRPr="00055500">
              <w:rPr>
                <w:rFonts w:hint="eastAsia"/>
              </w:rPr>
              <w:t>出，音频</w:t>
            </w:r>
            <w:r w:rsidRPr="00055500">
              <w:rPr>
                <w:rFonts w:hint="eastAsia"/>
              </w:rPr>
              <w:t>1</w:t>
            </w:r>
            <w:r w:rsidRPr="00055500">
              <w:rPr>
                <w:rFonts w:hint="eastAsia"/>
              </w:rPr>
              <w:t>进</w:t>
            </w:r>
            <w:r w:rsidRPr="00055500">
              <w:rPr>
                <w:rFonts w:hint="eastAsia"/>
              </w:rPr>
              <w:t>1</w:t>
            </w:r>
            <w:r w:rsidRPr="00055500">
              <w:rPr>
                <w:rFonts w:hint="eastAsia"/>
              </w:rPr>
              <w:t>出，</w:t>
            </w:r>
            <w:r w:rsidRPr="00055500">
              <w:rPr>
                <w:rFonts w:hint="eastAsia"/>
              </w:rPr>
              <w:t>256G Micro SD</w:t>
            </w:r>
            <w:r w:rsidRPr="00055500">
              <w:rPr>
                <w:rFonts w:hint="eastAsia"/>
              </w:rPr>
              <w:t>卡</w:t>
            </w:r>
            <w:r w:rsidRPr="00055500">
              <w:rPr>
                <w:rFonts w:hint="eastAsia"/>
              </w:rPr>
              <w:br/>
            </w:r>
            <w:r w:rsidRPr="00055500">
              <w:rPr>
                <w:rFonts w:hint="eastAsia"/>
              </w:rPr>
              <w:t>支持</w:t>
            </w:r>
            <w:r w:rsidRPr="00055500">
              <w:rPr>
                <w:rFonts w:hint="eastAsia"/>
              </w:rPr>
              <w:t>DC12V/POE</w:t>
            </w:r>
            <w:r w:rsidRPr="00055500">
              <w:rPr>
                <w:rFonts w:hint="eastAsia"/>
              </w:rPr>
              <w:t>供电方式，支持</w:t>
            </w:r>
            <w:r w:rsidRPr="00055500">
              <w:rPr>
                <w:rFonts w:hint="eastAsia"/>
              </w:rPr>
              <w:t>DC12V</w:t>
            </w:r>
            <w:r w:rsidRPr="00055500">
              <w:rPr>
                <w:rFonts w:hint="eastAsia"/>
              </w:rPr>
              <w:t>电源返送，最大电流</w:t>
            </w:r>
            <w:r w:rsidRPr="00055500">
              <w:rPr>
                <w:rFonts w:hint="eastAsia"/>
              </w:rPr>
              <w:t>165mA</w:t>
            </w:r>
            <w:r w:rsidRPr="00055500">
              <w:rPr>
                <w:rFonts w:hint="eastAsia"/>
              </w:rPr>
              <w:t>，电压值</w:t>
            </w:r>
            <w:r w:rsidRPr="00055500">
              <w:rPr>
                <w:rFonts w:hint="eastAsia"/>
              </w:rPr>
              <w:t>12V</w:t>
            </w:r>
            <w:r w:rsidRPr="00055500">
              <w:rPr>
                <w:rFonts w:hint="eastAsia"/>
              </w:rPr>
              <w:t>，方便工程安装</w:t>
            </w:r>
            <w:r w:rsidRPr="00055500">
              <w:rPr>
                <w:rFonts w:hint="eastAsia"/>
              </w:rPr>
              <w:br/>
            </w:r>
            <w:r w:rsidRPr="00055500">
              <w:rPr>
                <w:rFonts w:hint="eastAsia"/>
              </w:rPr>
              <w:t>支持</w:t>
            </w:r>
            <w:r w:rsidRPr="00055500">
              <w:rPr>
                <w:rFonts w:hint="eastAsia"/>
              </w:rPr>
              <w:t>IP67</w:t>
            </w:r>
            <w:r w:rsidRPr="00055500">
              <w:rPr>
                <w:rFonts w:hint="eastAsia"/>
              </w:rPr>
              <w:t>防护等级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球机</w:t>
            </w:r>
          </w:p>
        </w:tc>
        <w:tc>
          <w:tcPr>
            <w:tcW w:w="450" w:type="pct"/>
            <w:shd w:val="clear" w:color="auto" w:fill="auto"/>
            <w:vAlign w:val="center"/>
            <w:hideMark/>
          </w:tcPr>
          <w:p w:rsidR="00055500" w:rsidRPr="00055500" w:rsidRDefault="00055500" w:rsidP="00055500">
            <w:r w:rsidRPr="00055500">
              <w:rPr>
                <w:rFonts w:hint="eastAsia"/>
              </w:rPr>
              <w:t xml:space="preserve"> DH-SD-6C3223UE-HN</w:t>
            </w:r>
          </w:p>
        </w:tc>
        <w:tc>
          <w:tcPr>
            <w:tcW w:w="350" w:type="pct"/>
            <w:shd w:val="clear" w:color="auto" w:fill="auto"/>
            <w:noWrap/>
            <w:vAlign w:val="center"/>
            <w:hideMark/>
          </w:tcPr>
          <w:p w:rsidR="00055500" w:rsidRPr="00055500" w:rsidRDefault="00055500" w:rsidP="00055500">
            <w:r w:rsidRPr="00055500">
              <w:rPr>
                <w:rFonts w:hint="eastAsia"/>
              </w:rPr>
              <w:t>AHUA</w:t>
            </w:r>
          </w:p>
        </w:tc>
        <w:tc>
          <w:tcPr>
            <w:tcW w:w="300" w:type="pct"/>
            <w:shd w:val="clear" w:color="auto" w:fill="auto"/>
            <w:noWrap/>
            <w:vAlign w:val="center"/>
            <w:hideMark/>
          </w:tcPr>
          <w:p w:rsidR="00055500" w:rsidRPr="00055500" w:rsidRDefault="00055500" w:rsidP="00055500">
            <w:r w:rsidRPr="00055500">
              <w:rPr>
                <w:rFonts w:hint="eastAsia"/>
              </w:rPr>
              <w:t>大华</w:t>
            </w:r>
          </w:p>
        </w:tc>
        <w:tc>
          <w:tcPr>
            <w:tcW w:w="350" w:type="pct"/>
            <w:gridSpan w:val="2"/>
            <w:shd w:val="clear" w:color="auto" w:fill="auto"/>
            <w:noWrap/>
            <w:vAlign w:val="center"/>
            <w:hideMark/>
          </w:tcPr>
          <w:p w:rsidR="00055500" w:rsidRPr="00055500" w:rsidRDefault="00055500" w:rsidP="00055500">
            <w:r w:rsidRPr="00055500">
              <w:rPr>
                <w:rFonts w:hint="eastAsia"/>
              </w:rPr>
              <w:t>浙江杭州</w:t>
            </w:r>
          </w:p>
        </w:tc>
        <w:tc>
          <w:tcPr>
            <w:tcW w:w="2381" w:type="pct"/>
            <w:gridSpan w:val="4"/>
            <w:shd w:val="clear" w:color="auto" w:fill="auto"/>
            <w:vAlign w:val="center"/>
            <w:hideMark/>
          </w:tcPr>
          <w:p w:rsidR="00055500" w:rsidRPr="00055500" w:rsidRDefault="00055500" w:rsidP="00055500">
            <w:r w:rsidRPr="00055500">
              <w:rPr>
                <w:rFonts w:hint="eastAsia"/>
              </w:rPr>
              <w:t>支持穿越围栏、绊线入侵、区域入侵、物品遗留、快速移动、停车检测、人员聚集、物品搬移、徘徊检测多种行为检测；支持目标过滤</w:t>
            </w:r>
            <w:r w:rsidRPr="00055500">
              <w:rPr>
                <w:rFonts w:hint="eastAsia"/>
              </w:rPr>
              <w:br/>
            </w:r>
            <w:r w:rsidRPr="00055500">
              <w:rPr>
                <w:rFonts w:hint="eastAsia"/>
              </w:rPr>
              <w:t>支持</w:t>
            </w:r>
            <w:r w:rsidRPr="00055500">
              <w:rPr>
                <w:rFonts w:hint="eastAsia"/>
              </w:rPr>
              <w:t>23</w:t>
            </w:r>
            <w:r w:rsidRPr="00055500">
              <w:rPr>
                <w:rFonts w:hint="eastAsia"/>
              </w:rPr>
              <w:t>倍光学变倍，</w:t>
            </w:r>
            <w:r w:rsidRPr="00055500">
              <w:rPr>
                <w:rFonts w:hint="eastAsia"/>
              </w:rPr>
              <w:t>16</w:t>
            </w:r>
            <w:r w:rsidRPr="00055500">
              <w:rPr>
                <w:rFonts w:hint="eastAsia"/>
              </w:rPr>
              <w:t>倍数字变倍</w:t>
            </w:r>
            <w:r w:rsidRPr="00055500">
              <w:rPr>
                <w:rFonts w:hint="eastAsia"/>
              </w:rPr>
              <w:br/>
            </w:r>
            <w:r w:rsidRPr="00055500">
              <w:rPr>
                <w:rFonts w:hint="eastAsia"/>
              </w:rPr>
              <w:t>采用</w:t>
            </w:r>
            <w:r w:rsidRPr="00055500">
              <w:rPr>
                <w:rFonts w:hint="eastAsia"/>
              </w:rPr>
              <w:t>200</w:t>
            </w:r>
            <w:r w:rsidRPr="00055500">
              <w:rPr>
                <w:rFonts w:hint="eastAsia"/>
              </w:rPr>
              <w:t>万像素</w:t>
            </w:r>
            <w:r w:rsidRPr="00055500">
              <w:rPr>
                <w:rFonts w:hint="eastAsia"/>
              </w:rPr>
              <w:t>1/2.8</w:t>
            </w:r>
            <w:r w:rsidRPr="00055500">
              <w:rPr>
                <w:rFonts w:hint="eastAsia"/>
              </w:rPr>
              <w:t>英寸</w:t>
            </w:r>
            <w:r w:rsidRPr="00055500">
              <w:rPr>
                <w:rFonts w:hint="eastAsia"/>
              </w:rPr>
              <w:t>CMOS</w:t>
            </w:r>
            <w:r w:rsidRPr="00055500">
              <w:rPr>
                <w:rFonts w:hint="eastAsia"/>
              </w:rPr>
              <w:t>传感器</w:t>
            </w:r>
            <w:r w:rsidRPr="00055500">
              <w:rPr>
                <w:rFonts w:hint="eastAsia"/>
              </w:rPr>
              <w:br/>
            </w:r>
            <w:r w:rsidRPr="00055500">
              <w:rPr>
                <w:rFonts w:hint="eastAsia"/>
              </w:rPr>
              <w:t>支持超低照度，彩色：</w:t>
            </w:r>
            <w:r w:rsidRPr="00055500">
              <w:rPr>
                <w:rFonts w:hint="eastAsia"/>
              </w:rPr>
              <w:t>0.005lux@F1.6</w:t>
            </w:r>
            <w:r w:rsidRPr="00055500">
              <w:rPr>
                <w:rFonts w:hint="eastAsia"/>
              </w:rPr>
              <w:t>黑白：</w:t>
            </w:r>
            <w:r w:rsidRPr="00055500">
              <w:rPr>
                <w:rFonts w:hint="eastAsia"/>
              </w:rPr>
              <w:t>0.0005lux@F1.60Lux</w:t>
            </w:r>
            <w:r w:rsidRPr="00055500">
              <w:rPr>
                <w:rFonts w:hint="eastAsia"/>
              </w:rPr>
              <w:t>（红外灯开启）</w:t>
            </w:r>
            <w:r w:rsidRPr="00055500">
              <w:rPr>
                <w:rFonts w:hint="eastAsia"/>
              </w:rPr>
              <w:br/>
            </w:r>
            <w:r w:rsidRPr="00055500">
              <w:rPr>
                <w:rFonts w:hint="eastAsia"/>
              </w:rPr>
              <w:t>支持</w:t>
            </w:r>
            <w:r w:rsidRPr="00055500">
              <w:rPr>
                <w:rFonts w:hint="eastAsia"/>
              </w:rPr>
              <w:t>H.265</w:t>
            </w:r>
            <w:r w:rsidRPr="00055500">
              <w:rPr>
                <w:rFonts w:hint="eastAsia"/>
              </w:rPr>
              <w:t>编码，实现超低码流传输</w:t>
            </w:r>
            <w:r w:rsidRPr="00055500">
              <w:rPr>
                <w:rFonts w:hint="eastAsia"/>
              </w:rPr>
              <w:br/>
            </w:r>
            <w:r w:rsidRPr="00055500">
              <w:rPr>
                <w:rFonts w:hint="eastAsia"/>
              </w:rPr>
              <w:t>内置</w:t>
            </w:r>
            <w:r w:rsidRPr="00055500">
              <w:rPr>
                <w:rFonts w:hint="eastAsia"/>
              </w:rPr>
              <w:t>150</w:t>
            </w:r>
            <w:r w:rsidRPr="00055500">
              <w:rPr>
                <w:rFonts w:hint="eastAsia"/>
              </w:rPr>
              <w:t>米红外灯补光，采用倍率与红外灯功率匹配算法，补光效果更均匀</w:t>
            </w:r>
            <w:r w:rsidRPr="00055500">
              <w:rPr>
                <w:rFonts w:hint="eastAsia"/>
              </w:rPr>
              <w:br/>
            </w:r>
            <w:r w:rsidRPr="00055500">
              <w:rPr>
                <w:rFonts w:hint="eastAsia"/>
              </w:rPr>
              <w:lastRenderedPageBreak/>
              <w:t>水平方向</w:t>
            </w:r>
            <w:r w:rsidRPr="00055500">
              <w:rPr>
                <w:rFonts w:hint="eastAsia"/>
              </w:rPr>
              <w:t>360</w:t>
            </w:r>
            <w:r w:rsidRPr="00055500">
              <w:rPr>
                <w:rFonts w:hint="eastAsia"/>
              </w:rPr>
              <w:t>°连续旋转，垂直方向</w:t>
            </w:r>
            <w:r w:rsidRPr="00055500">
              <w:rPr>
                <w:rFonts w:hint="eastAsia"/>
              </w:rPr>
              <w:t>-20</w:t>
            </w:r>
            <w:r w:rsidRPr="00055500">
              <w:rPr>
                <w:rFonts w:hint="eastAsia"/>
              </w:rPr>
              <w:t>°～</w:t>
            </w:r>
            <w:r w:rsidRPr="00055500">
              <w:rPr>
                <w:rFonts w:hint="eastAsia"/>
              </w:rPr>
              <w:t>90</w:t>
            </w:r>
            <w:r w:rsidRPr="00055500">
              <w:rPr>
                <w:rFonts w:hint="eastAsia"/>
              </w:rPr>
              <w:t>°自动翻转</w:t>
            </w:r>
            <w:r w:rsidRPr="00055500">
              <w:rPr>
                <w:rFonts w:hint="eastAsia"/>
              </w:rPr>
              <w:t>180</w:t>
            </w:r>
            <w:r w:rsidRPr="00055500">
              <w:rPr>
                <w:rFonts w:hint="eastAsia"/>
              </w:rPr>
              <w:t>°后连续监视</w:t>
            </w:r>
            <w:r w:rsidRPr="00055500">
              <w:rPr>
                <w:rFonts w:hint="eastAsia"/>
              </w:rPr>
              <w:t>,</w:t>
            </w:r>
            <w:r w:rsidRPr="00055500">
              <w:rPr>
                <w:rFonts w:hint="eastAsia"/>
              </w:rPr>
              <w:t>无监视盲区</w:t>
            </w:r>
            <w:r w:rsidRPr="00055500">
              <w:rPr>
                <w:rFonts w:hint="eastAsia"/>
              </w:rPr>
              <w:br/>
            </w:r>
            <w:r w:rsidRPr="00055500">
              <w:rPr>
                <w:rFonts w:hint="eastAsia"/>
              </w:rPr>
              <w:t>支持</w:t>
            </w:r>
            <w:r w:rsidRPr="00055500">
              <w:rPr>
                <w:rFonts w:hint="eastAsia"/>
              </w:rPr>
              <w:t>300</w:t>
            </w:r>
            <w:r w:rsidRPr="00055500">
              <w:rPr>
                <w:rFonts w:hint="eastAsia"/>
              </w:rPr>
              <w:t>个预置位，</w:t>
            </w:r>
            <w:r w:rsidRPr="00055500">
              <w:rPr>
                <w:rFonts w:hint="eastAsia"/>
              </w:rPr>
              <w:t>8</w:t>
            </w:r>
            <w:r w:rsidRPr="00055500">
              <w:rPr>
                <w:rFonts w:hint="eastAsia"/>
              </w:rPr>
              <w:t>条巡航路径，</w:t>
            </w:r>
            <w:r w:rsidRPr="00055500">
              <w:rPr>
                <w:rFonts w:hint="eastAsia"/>
              </w:rPr>
              <w:t>5</w:t>
            </w:r>
            <w:r w:rsidRPr="00055500">
              <w:rPr>
                <w:rFonts w:hint="eastAsia"/>
              </w:rPr>
              <w:t>条巡迹路径</w:t>
            </w:r>
            <w:r w:rsidRPr="00055500">
              <w:rPr>
                <w:rFonts w:hint="eastAsia"/>
              </w:rPr>
              <w:br/>
            </w:r>
            <w:r w:rsidRPr="00055500">
              <w:rPr>
                <w:rFonts w:hint="eastAsia"/>
              </w:rPr>
              <w:t>支持</w:t>
            </w:r>
            <w:r w:rsidRPr="00055500">
              <w:rPr>
                <w:rFonts w:hint="eastAsia"/>
              </w:rPr>
              <w:t>1</w:t>
            </w:r>
            <w:r w:rsidRPr="00055500">
              <w:rPr>
                <w:rFonts w:hint="eastAsia"/>
              </w:rPr>
              <w:t>路音频输入和</w:t>
            </w:r>
            <w:r w:rsidRPr="00055500">
              <w:rPr>
                <w:rFonts w:hint="eastAsia"/>
              </w:rPr>
              <w:t>1</w:t>
            </w:r>
            <w:r w:rsidRPr="00055500">
              <w:rPr>
                <w:rFonts w:hint="eastAsia"/>
              </w:rPr>
              <w:t>路音频输出</w:t>
            </w:r>
            <w:r w:rsidRPr="00055500">
              <w:rPr>
                <w:rFonts w:hint="eastAsia"/>
              </w:rPr>
              <w:br/>
            </w:r>
            <w:r w:rsidRPr="00055500">
              <w:rPr>
                <w:rFonts w:hint="eastAsia"/>
              </w:rPr>
              <w:t>内置</w:t>
            </w:r>
            <w:r w:rsidRPr="00055500">
              <w:rPr>
                <w:rFonts w:hint="eastAsia"/>
              </w:rPr>
              <w:t>2</w:t>
            </w:r>
            <w:r w:rsidRPr="00055500">
              <w:rPr>
                <w:rFonts w:hint="eastAsia"/>
              </w:rPr>
              <w:t>路报警输入和</w:t>
            </w:r>
            <w:r w:rsidRPr="00055500">
              <w:rPr>
                <w:rFonts w:hint="eastAsia"/>
              </w:rPr>
              <w:t>1</w:t>
            </w:r>
            <w:r w:rsidRPr="00055500">
              <w:rPr>
                <w:rFonts w:hint="eastAsia"/>
              </w:rPr>
              <w:t>路报警输出，支持报警联动功能</w:t>
            </w:r>
            <w:r w:rsidRPr="00055500">
              <w:rPr>
                <w:rFonts w:hint="eastAsia"/>
              </w:rPr>
              <w:br/>
            </w:r>
            <w:r w:rsidRPr="00055500">
              <w:rPr>
                <w:rFonts w:hint="eastAsia"/>
              </w:rPr>
              <w:t>支持</w:t>
            </w:r>
            <w:r w:rsidRPr="00055500">
              <w:rPr>
                <w:rFonts w:hint="eastAsia"/>
              </w:rPr>
              <w:t>IP66</w:t>
            </w:r>
            <w:r w:rsidRPr="00055500">
              <w:rPr>
                <w:rFonts w:hint="eastAsia"/>
              </w:rPr>
              <w:t>防护等级，</w:t>
            </w:r>
            <w:r w:rsidRPr="00055500">
              <w:rPr>
                <w:rFonts w:hint="eastAsia"/>
              </w:rPr>
              <w:t>6000V</w:t>
            </w:r>
            <w:r w:rsidRPr="00055500">
              <w:rPr>
                <w:rFonts w:hint="eastAsia"/>
              </w:rPr>
              <w:t>防雷、防浪涌和防突波保护</w:t>
            </w:r>
            <w:r w:rsidRPr="00055500">
              <w:rPr>
                <w:rFonts w:hint="eastAsia"/>
              </w:rPr>
              <w:br/>
            </w:r>
            <w:r w:rsidRPr="00055500">
              <w:rPr>
                <w:rFonts w:hint="eastAsia"/>
              </w:rPr>
              <w:t>支持</w:t>
            </w:r>
            <w:r w:rsidRPr="00055500">
              <w:rPr>
                <w:rFonts w:hint="eastAsia"/>
              </w:rPr>
              <w:t>AC24V</w:t>
            </w:r>
            <w:r w:rsidRPr="00055500">
              <w:rPr>
                <w:rFonts w:hint="eastAsia"/>
              </w:rPr>
              <w:t>±</w:t>
            </w:r>
            <w:r w:rsidRPr="00055500">
              <w:rPr>
                <w:rFonts w:hint="eastAsia"/>
              </w:rPr>
              <w:t>10%</w:t>
            </w:r>
            <w:r w:rsidRPr="00055500">
              <w:rPr>
                <w:rFonts w:hint="eastAsia"/>
              </w:rPr>
              <w:t>宽电压输入（含安装费用及辅材）</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w:t>
            </w:r>
          </w:p>
        </w:tc>
        <w:tc>
          <w:tcPr>
            <w:tcW w:w="416" w:type="pct"/>
            <w:shd w:val="clear" w:color="auto" w:fill="auto"/>
            <w:vAlign w:val="center"/>
            <w:hideMark/>
          </w:tcPr>
          <w:p w:rsidR="00055500" w:rsidRPr="00055500" w:rsidRDefault="00055500" w:rsidP="00055500">
            <w:r w:rsidRPr="00055500">
              <w:rPr>
                <w:rFonts w:hint="eastAsia"/>
              </w:rPr>
              <w:t>半球</w:t>
            </w:r>
          </w:p>
        </w:tc>
        <w:tc>
          <w:tcPr>
            <w:tcW w:w="450" w:type="pct"/>
            <w:shd w:val="clear" w:color="auto" w:fill="auto"/>
            <w:vAlign w:val="center"/>
            <w:hideMark/>
          </w:tcPr>
          <w:p w:rsidR="00055500" w:rsidRPr="00055500" w:rsidRDefault="00055500" w:rsidP="00055500">
            <w:r w:rsidRPr="00055500">
              <w:rPr>
                <w:rFonts w:hint="eastAsia"/>
              </w:rPr>
              <w:t>DH-IPC-HDBW3233R-AS</w:t>
            </w:r>
          </w:p>
        </w:tc>
        <w:tc>
          <w:tcPr>
            <w:tcW w:w="350" w:type="pct"/>
            <w:shd w:val="clear" w:color="auto" w:fill="auto"/>
            <w:noWrap/>
            <w:vAlign w:val="center"/>
            <w:hideMark/>
          </w:tcPr>
          <w:p w:rsidR="00055500" w:rsidRPr="00055500" w:rsidRDefault="00055500" w:rsidP="00055500">
            <w:r w:rsidRPr="00055500">
              <w:rPr>
                <w:rFonts w:hint="eastAsia"/>
              </w:rPr>
              <w:t>AHUA</w:t>
            </w:r>
          </w:p>
        </w:tc>
        <w:tc>
          <w:tcPr>
            <w:tcW w:w="300" w:type="pct"/>
            <w:shd w:val="clear" w:color="auto" w:fill="auto"/>
            <w:noWrap/>
            <w:vAlign w:val="center"/>
            <w:hideMark/>
          </w:tcPr>
          <w:p w:rsidR="00055500" w:rsidRPr="00055500" w:rsidRDefault="00055500" w:rsidP="00055500">
            <w:r w:rsidRPr="00055500">
              <w:rPr>
                <w:rFonts w:hint="eastAsia"/>
              </w:rPr>
              <w:t>大华</w:t>
            </w:r>
          </w:p>
        </w:tc>
        <w:tc>
          <w:tcPr>
            <w:tcW w:w="350" w:type="pct"/>
            <w:gridSpan w:val="2"/>
            <w:shd w:val="clear" w:color="auto" w:fill="auto"/>
            <w:noWrap/>
            <w:vAlign w:val="center"/>
            <w:hideMark/>
          </w:tcPr>
          <w:p w:rsidR="00055500" w:rsidRPr="00055500" w:rsidRDefault="00055500" w:rsidP="00055500">
            <w:r w:rsidRPr="00055500">
              <w:rPr>
                <w:rFonts w:hint="eastAsia"/>
              </w:rPr>
              <w:t>浙江杭州</w:t>
            </w:r>
          </w:p>
        </w:tc>
        <w:tc>
          <w:tcPr>
            <w:tcW w:w="2381" w:type="pct"/>
            <w:gridSpan w:val="4"/>
            <w:shd w:val="clear" w:color="auto" w:fill="auto"/>
            <w:vAlign w:val="center"/>
            <w:hideMark/>
          </w:tcPr>
          <w:p w:rsidR="00055500" w:rsidRPr="00055500" w:rsidRDefault="00055500" w:rsidP="00055500">
            <w:r w:rsidRPr="00055500">
              <w:rPr>
                <w:rFonts w:hint="eastAsia"/>
              </w:rPr>
              <w:t>支持绊线入侵，区域入侵</w:t>
            </w:r>
            <w:r w:rsidRPr="00055500">
              <w:rPr>
                <w:rFonts w:hint="eastAsia"/>
              </w:rPr>
              <w:br/>
            </w:r>
            <w:r w:rsidRPr="00055500">
              <w:rPr>
                <w:rFonts w:hint="eastAsia"/>
              </w:rPr>
              <w:t>采用</w:t>
            </w:r>
            <w:r w:rsidRPr="00055500">
              <w:rPr>
                <w:rFonts w:hint="eastAsia"/>
              </w:rPr>
              <w:t>200</w:t>
            </w:r>
            <w:r w:rsidRPr="00055500">
              <w:rPr>
                <w:rFonts w:hint="eastAsia"/>
              </w:rPr>
              <w:t>万像素</w:t>
            </w:r>
            <w:r w:rsidRPr="00055500">
              <w:rPr>
                <w:rFonts w:hint="eastAsia"/>
              </w:rPr>
              <w:t>1/2.8</w:t>
            </w:r>
            <w:r w:rsidRPr="00055500">
              <w:rPr>
                <w:rFonts w:hint="eastAsia"/>
              </w:rPr>
              <w:t>英寸</w:t>
            </w:r>
            <w:r w:rsidRPr="00055500">
              <w:rPr>
                <w:rFonts w:hint="eastAsia"/>
              </w:rPr>
              <w:t>CMOS</w:t>
            </w:r>
            <w:r w:rsidRPr="00055500">
              <w:rPr>
                <w:rFonts w:hint="eastAsia"/>
              </w:rPr>
              <w:t>图像传感器，低照度效果好，图像清晰度高</w:t>
            </w:r>
            <w:r w:rsidRPr="00055500">
              <w:rPr>
                <w:rFonts w:hint="eastAsia"/>
              </w:rPr>
              <w:br/>
            </w:r>
            <w:r w:rsidRPr="00055500">
              <w:rPr>
                <w:rFonts w:hint="eastAsia"/>
              </w:rPr>
              <w:t>可输出</w:t>
            </w:r>
            <w:r w:rsidRPr="00055500">
              <w:rPr>
                <w:rFonts w:hint="eastAsia"/>
              </w:rPr>
              <w:t>200</w:t>
            </w:r>
            <w:r w:rsidRPr="00055500">
              <w:rPr>
                <w:rFonts w:hint="eastAsia"/>
              </w:rPr>
              <w:t>万（</w:t>
            </w:r>
            <w:r w:rsidRPr="00055500">
              <w:rPr>
                <w:rFonts w:hint="eastAsia"/>
              </w:rPr>
              <w:t>1920</w:t>
            </w:r>
            <w:r w:rsidRPr="00055500">
              <w:rPr>
                <w:rFonts w:hint="eastAsia"/>
              </w:rPr>
              <w:t>×</w:t>
            </w:r>
            <w:r w:rsidRPr="00055500">
              <w:rPr>
                <w:rFonts w:hint="eastAsia"/>
              </w:rPr>
              <w:t>1080</w:t>
            </w:r>
            <w:r w:rsidRPr="00055500">
              <w:rPr>
                <w:rFonts w:hint="eastAsia"/>
              </w:rPr>
              <w:t>）</w:t>
            </w:r>
            <w:r w:rsidRPr="00055500">
              <w:rPr>
                <w:rFonts w:hint="eastAsia"/>
              </w:rPr>
              <w:t>@25fps</w:t>
            </w:r>
            <w:r w:rsidRPr="00055500">
              <w:rPr>
                <w:rFonts w:hint="eastAsia"/>
              </w:rPr>
              <w:br/>
            </w:r>
            <w:r w:rsidRPr="00055500">
              <w:rPr>
                <w:rFonts w:hint="eastAsia"/>
              </w:rPr>
              <w:t>支持</w:t>
            </w:r>
            <w:r w:rsidRPr="00055500">
              <w:rPr>
                <w:rFonts w:hint="eastAsia"/>
              </w:rPr>
              <w:t>H.265</w:t>
            </w:r>
            <w:r w:rsidRPr="00055500">
              <w:rPr>
                <w:rFonts w:hint="eastAsia"/>
              </w:rPr>
              <w:t>编码，压缩比高，实现超低码流传输</w:t>
            </w:r>
            <w:r w:rsidRPr="00055500">
              <w:rPr>
                <w:rFonts w:hint="eastAsia"/>
              </w:rPr>
              <w:br/>
            </w:r>
            <w:r w:rsidRPr="00055500">
              <w:rPr>
                <w:rFonts w:hint="eastAsia"/>
              </w:rPr>
              <w:t>内置红外补光灯，支持最大红外监控距离</w:t>
            </w:r>
            <w:r w:rsidRPr="00055500">
              <w:rPr>
                <w:rFonts w:hint="eastAsia"/>
              </w:rPr>
              <w:t>30</w:t>
            </w:r>
            <w:r w:rsidRPr="00055500">
              <w:rPr>
                <w:rFonts w:hint="eastAsia"/>
              </w:rPr>
              <w:t>米</w:t>
            </w:r>
            <w:r w:rsidRPr="00055500">
              <w:rPr>
                <w:rFonts w:hint="eastAsia"/>
              </w:rPr>
              <w:br/>
            </w:r>
            <w:r w:rsidRPr="00055500">
              <w:rPr>
                <w:rFonts w:hint="eastAsia"/>
              </w:rPr>
              <w:t>支持走廊模式，宽动态，</w:t>
            </w:r>
            <w:r w:rsidRPr="00055500">
              <w:rPr>
                <w:rFonts w:hint="eastAsia"/>
              </w:rPr>
              <w:t>3D</w:t>
            </w:r>
            <w:r w:rsidRPr="00055500">
              <w:rPr>
                <w:rFonts w:hint="eastAsia"/>
              </w:rPr>
              <w:t>降噪，强光抑制，背光补偿，数字水印，适用不同监控环境</w:t>
            </w:r>
            <w:r w:rsidRPr="00055500">
              <w:rPr>
                <w:rFonts w:hint="eastAsia"/>
              </w:rPr>
              <w:br/>
            </w:r>
            <w:r w:rsidRPr="00055500">
              <w:rPr>
                <w:rFonts w:hint="eastAsia"/>
              </w:rPr>
              <w:t>支持</w:t>
            </w:r>
            <w:r w:rsidRPr="00055500">
              <w:rPr>
                <w:rFonts w:hint="eastAsia"/>
              </w:rPr>
              <w:t>ROI</w:t>
            </w:r>
            <w:r w:rsidRPr="00055500">
              <w:rPr>
                <w:rFonts w:hint="eastAsia"/>
              </w:rPr>
              <w:t>，</w:t>
            </w:r>
            <w:r w:rsidRPr="00055500">
              <w:rPr>
                <w:rFonts w:hint="eastAsia"/>
              </w:rPr>
              <w:t>SMART H.264/H.265</w:t>
            </w:r>
            <w:r w:rsidRPr="00055500">
              <w:rPr>
                <w:rFonts w:hint="eastAsia"/>
              </w:rPr>
              <w:t>，灵活编码，适用不同带宽和存储环境</w:t>
            </w:r>
            <w:r w:rsidRPr="00055500">
              <w:rPr>
                <w:rFonts w:hint="eastAsia"/>
              </w:rPr>
              <w:br/>
            </w:r>
            <w:r w:rsidRPr="00055500">
              <w:rPr>
                <w:rFonts w:hint="eastAsia"/>
              </w:rPr>
              <w:t>支持报警</w:t>
            </w:r>
            <w:r w:rsidRPr="00055500">
              <w:rPr>
                <w:rFonts w:hint="eastAsia"/>
              </w:rPr>
              <w:t>2</w:t>
            </w:r>
            <w:r w:rsidRPr="00055500">
              <w:rPr>
                <w:rFonts w:hint="eastAsia"/>
              </w:rPr>
              <w:t>进</w:t>
            </w:r>
            <w:r w:rsidRPr="00055500">
              <w:rPr>
                <w:rFonts w:hint="eastAsia"/>
              </w:rPr>
              <w:t>2</w:t>
            </w:r>
            <w:r w:rsidRPr="00055500">
              <w:rPr>
                <w:rFonts w:hint="eastAsia"/>
              </w:rPr>
              <w:t>出，音频</w:t>
            </w:r>
            <w:r w:rsidRPr="00055500">
              <w:rPr>
                <w:rFonts w:hint="eastAsia"/>
              </w:rPr>
              <w:t>1</w:t>
            </w:r>
            <w:r w:rsidRPr="00055500">
              <w:rPr>
                <w:rFonts w:hint="eastAsia"/>
              </w:rPr>
              <w:t>进</w:t>
            </w:r>
            <w:r w:rsidRPr="00055500">
              <w:rPr>
                <w:rFonts w:hint="eastAsia"/>
              </w:rPr>
              <w:t>1</w:t>
            </w:r>
            <w:r w:rsidRPr="00055500">
              <w:rPr>
                <w:rFonts w:hint="eastAsia"/>
              </w:rPr>
              <w:t>出，</w:t>
            </w:r>
            <w:r w:rsidRPr="00055500">
              <w:rPr>
                <w:rFonts w:hint="eastAsia"/>
              </w:rPr>
              <w:t>256G Micro SD</w:t>
            </w:r>
            <w:r w:rsidRPr="00055500">
              <w:rPr>
                <w:rFonts w:hint="eastAsia"/>
              </w:rPr>
              <w:t>卡</w:t>
            </w:r>
            <w:r w:rsidRPr="00055500">
              <w:rPr>
                <w:rFonts w:hint="eastAsia"/>
              </w:rPr>
              <w:br/>
            </w:r>
            <w:r w:rsidRPr="00055500">
              <w:rPr>
                <w:rFonts w:hint="eastAsia"/>
              </w:rPr>
              <w:t>支持</w:t>
            </w:r>
            <w:r w:rsidRPr="00055500">
              <w:rPr>
                <w:rFonts w:hint="eastAsia"/>
              </w:rPr>
              <w:t>DC12V/POE</w:t>
            </w:r>
            <w:r w:rsidRPr="00055500">
              <w:rPr>
                <w:rFonts w:hint="eastAsia"/>
              </w:rPr>
              <w:t>供电方式，支持</w:t>
            </w:r>
            <w:r w:rsidRPr="00055500">
              <w:rPr>
                <w:rFonts w:hint="eastAsia"/>
              </w:rPr>
              <w:t>DC12V</w:t>
            </w:r>
            <w:r w:rsidRPr="00055500">
              <w:rPr>
                <w:rFonts w:hint="eastAsia"/>
              </w:rPr>
              <w:t>电源返送，最大电流</w:t>
            </w:r>
            <w:r w:rsidRPr="00055500">
              <w:rPr>
                <w:rFonts w:hint="eastAsia"/>
              </w:rPr>
              <w:t>165mA</w:t>
            </w:r>
            <w:r w:rsidRPr="00055500">
              <w:rPr>
                <w:rFonts w:hint="eastAsia"/>
              </w:rPr>
              <w:t>，电压值</w:t>
            </w:r>
            <w:r w:rsidRPr="00055500">
              <w:rPr>
                <w:rFonts w:hint="eastAsia"/>
              </w:rPr>
              <w:t>12V</w:t>
            </w:r>
            <w:r w:rsidRPr="00055500">
              <w:rPr>
                <w:rFonts w:hint="eastAsia"/>
              </w:rPr>
              <w:t>方便工程安装</w:t>
            </w:r>
            <w:r w:rsidRPr="00055500">
              <w:rPr>
                <w:rFonts w:hint="eastAsia"/>
              </w:rPr>
              <w:br/>
            </w:r>
            <w:r w:rsidRPr="00055500">
              <w:rPr>
                <w:rFonts w:hint="eastAsia"/>
              </w:rPr>
              <w:t>支持</w:t>
            </w:r>
            <w:r w:rsidRPr="00055500">
              <w:rPr>
                <w:rFonts w:hint="eastAsia"/>
              </w:rPr>
              <w:t>IP67</w:t>
            </w:r>
            <w:r w:rsidRPr="00055500">
              <w:rPr>
                <w:rFonts w:hint="eastAsia"/>
              </w:rPr>
              <w:t>，</w:t>
            </w:r>
            <w:r w:rsidRPr="00055500">
              <w:rPr>
                <w:rFonts w:hint="eastAsia"/>
              </w:rPr>
              <w:t>IK10</w:t>
            </w:r>
            <w:r w:rsidRPr="00055500">
              <w:rPr>
                <w:rFonts w:hint="eastAsia"/>
              </w:rPr>
              <w:t>防护等级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安装辅材</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noWrap/>
            <w:vAlign w:val="center"/>
            <w:hideMark/>
          </w:tcPr>
          <w:p w:rsidR="00055500" w:rsidRPr="00055500" w:rsidRDefault="00055500" w:rsidP="00055500">
            <w:r w:rsidRPr="00055500">
              <w:rPr>
                <w:rFonts w:hint="eastAsia"/>
              </w:rPr>
              <w:t>/</w:t>
            </w:r>
          </w:p>
        </w:tc>
        <w:tc>
          <w:tcPr>
            <w:tcW w:w="300" w:type="pct"/>
            <w:shd w:val="clear" w:color="auto" w:fill="auto"/>
            <w:noWrap/>
            <w:vAlign w:val="center"/>
            <w:hideMark/>
          </w:tcPr>
          <w:p w:rsidR="00055500" w:rsidRPr="00055500" w:rsidRDefault="00055500" w:rsidP="00055500">
            <w:r w:rsidRPr="00055500">
              <w:rPr>
                <w:rFonts w:hint="eastAsia"/>
              </w:rPr>
              <w:t>国产</w:t>
            </w:r>
          </w:p>
        </w:tc>
        <w:tc>
          <w:tcPr>
            <w:tcW w:w="350" w:type="pct"/>
            <w:gridSpan w:val="2"/>
            <w:shd w:val="clear" w:color="auto" w:fill="auto"/>
            <w:noWrap/>
            <w:vAlign w:val="center"/>
            <w:hideMark/>
          </w:tcPr>
          <w:p w:rsidR="00055500" w:rsidRPr="00055500" w:rsidRDefault="00055500" w:rsidP="00055500">
            <w:r w:rsidRPr="00055500">
              <w:rPr>
                <w:rFonts w:hint="eastAsia"/>
              </w:rPr>
              <w:t>中国</w:t>
            </w:r>
          </w:p>
        </w:tc>
        <w:tc>
          <w:tcPr>
            <w:tcW w:w="2381" w:type="pct"/>
            <w:gridSpan w:val="4"/>
            <w:shd w:val="clear" w:color="auto" w:fill="auto"/>
            <w:vAlign w:val="center"/>
            <w:hideMark/>
          </w:tcPr>
          <w:p w:rsidR="00055500" w:rsidRPr="00055500" w:rsidRDefault="00055500" w:rsidP="00055500">
            <w:r w:rsidRPr="00055500">
              <w:rPr>
                <w:rFonts w:hint="eastAsia"/>
              </w:rPr>
              <w:t>扎带、防水、挖坑等辅材及施工</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网线</w:t>
            </w:r>
          </w:p>
        </w:tc>
        <w:tc>
          <w:tcPr>
            <w:tcW w:w="450" w:type="pct"/>
            <w:shd w:val="clear" w:color="auto" w:fill="auto"/>
            <w:vAlign w:val="center"/>
            <w:hideMark/>
          </w:tcPr>
          <w:p w:rsidR="00055500" w:rsidRPr="00055500" w:rsidRDefault="00055500" w:rsidP="00055500">
            <w:r w:rsidRPr="00055500">
              <w:rPr>
                <w:rFonts w:hint="eastAsia"/>
              </w:rPr>
              <w:t>DH-PFM920I-5EU</w:t>
            </w:r>
          </w:p>
        </w:tc>
        <w:tc>
          <w:tcPr>
            <w:tcW w:w="350" w:type="pct"/>
            <w:shd w:val="clear" w:color="auto" w:fill="auto"/>
            <w:noWrap/>
            <w:vAlign w:val="center"/>
            <w:hideMark/>
          </w:tcPr>
          <w:p w:rsidR="00055500" w:rsidRPr="00055500" w:rsidRDefault="00055500" w:rsidP="00055500">
            <w:r w:rsidRPr="00055500">
              <w:rPr>
                <w:rFonts w:hint="eastAsia"/>
              </w:rPr>
              <w:t>AHUA</w:t>
            </w:r>
          </w:p>
        </w:tc>
        <w:tc>
          <w:tcPr>
            <w:tcW w:w="300" w:type="pct"/>
            <w:shd w:val="clear" w:color="auto" w:fill="auto"/>
            <w:noWrap/>
            <w:vAlign w:val="center"/>
            <w:hideMark/>
          </w:tcPr>
          <w:p w:rsidR="00055500" w:rsidRPr="00055500" w:rsidRDefault="00055500" w:rsidP="00055500">
            <w:r w:rsidRPr="00055500">
              <w:rPr>
                <w:rFonts w:hint="eastAsia"/>
              </w:rPr>
              <w:t>大华</w:t>
            </w:r>
          </w:p>
        </w:tc>
        <w:tc>
          <w:tcPr>
            <w:tcW w:w="350" w:type="pct"/>
            <w:gridSpan w:val="2"/>
            <w:shd w:val="clear" w:color="auto" w:fill="auto"/>
            <w:noWrap/>
            <w:vAlign w:val="center"/>
            <w:hideMark/>
          </w:tcPr>
          <w:p w:rsidR="00055500" w:rsidRPr="00055500" w:rsidRDefault="00055500" w:rsidP="00055500">
            <w:r w:rsidRPr="00055500">
              <w:rPr>
                <w:rFonts w:hint="eastAsia"/>
              </w:rPr>
              <w:t>浙江杭州</w:t>
            </w:r>
          </w:p>
        </w:tc>
        <w:tc>
          <w:tcPr>
            <w:tcW w:w="2381" w:type="pct"/>
            <w:gridSpan w:val="4"/>
            <w:shd w:val="clear" w:color="auto" w:fill="auto"/>
            <w:vAlign w:val="center"/>
            <w:hideMark/>
          </w:tcPr>
          <w:p w:rsidR="00055500" w:rsidRPr="00055500" w:rsidRDefault="00055500" w:rsidP="00055500">
            <w:r w:rsidRPr="00055500">
              <w:rPr>
                <w:rFonts w:hint="eastAsia"/>
              </w:rPr>
              <w:t>超五类</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交换机</w:t>
            </w:r>
          </w:p>
        </w:tc>
        <w:tc>
          <w:tcPr>
            <w:tcW w:w="450" w:type="pct"/>
            <w:shd w:val="clear" w:color="auto" w:fill="auto"/>
            <w:vAlign w:val="center"/>
            <w:hideMark/>
          </w:tcPr>
          <w:p w:rsidR="00055500" w:rsidRPr="00055500" w:rsidRDefault="00055500" w:rsidP="00055500">
            <w:r w:rsidRPr="00055500">
              <w:rPr>
                <w:rFonts w:hint="eastAsia"/>
              </w:rPr>
              <w:t>S1205V</w:t>
            </w:r>
            <w:r w:rsidRPr="00055500">
              <w:rPr>
                <w:rFonts w:hint="eastAsia"/>
              </w:rPr>
              <w:br/>
              <w:t>S1208V</w:t>
            </w:r>
            <w:r w:rsidRPr="00055500">
              <w:rPr>
                <w:rFonts w:hint="eastAsia"/>
              </w:rPr>
              <w:br/>
              <w:t>S1224F</w:t>
            </w:r>
            <w:r w:rsidRPr="00055500">
              <w:rPr>
                <w:rFonts w:hint="eastAsia"/>
              </w:rPr>
              <w:br/>
            </w:r>
            <w:r w:rsidRPr="00055500">
              <w:rPr>
                <w:rFonts w:hint="eastAsia"/>
              </w:rPr>
              <w:lastRenderedPageBreak/>
              <w:t xml:space="preserve">S1248 </w:t>
            </w:r>
          </w:p>
        </w:tc>
        <w:tc>
          <w:tcPr>
            <w:tcW w:w="350" w:type="pct"/>
            <w:shd w:val="clear" w:color="auto" w:fill="auto"/>
            <w:noWrap/>
            <w:vAlign w:val="center"/>
            <w:hideMark/>
          </w:tcPr>
          <w:p w:rsidR="00055500" w:rsidRPr="00055500" w:rsidRDefault="00055500" w:rsidP="00055500">
            <w:r w:rsidRPr="00055500">
              <w:rPr>
                <w:rFonts w:hint="eastAsia"/>
              </w:rPr>
              <w:lastRenderedPageBreak/>
              <w:t>H3C</w:t>
            </w:r>
          </w:p>
        </w:tc>
        <w:tc>
          <w:tcPr>
            <w:tcW w:w="300" w:type="pct"/>
            <w:shd w:val="clear" w:color="auto" w:fill="auto"/>
            <w:noWrap/>
            <w:vAlign w:val="center"/>
            <w:hideMark/>
          </w:tcPr>
          <w:p w:rsidR="00055500" w:rsidRPr="00055500" w:rsidRDefault="00055500" w:rsidP="00055500">
            <w:r w:rsidRPr="00055500">
              <w:rPr>
                <w:rFonts w:hint="eastAsia"/>
              </w:rPr>
              <w:t>H3C</w:t>
            </w:r>
          </w:p>
        </w:tc>
        <w:tc>
          <w:tcPr>
            <w:tcW w:w="350" w:type="pct"/>
            <w:gridSpan w:val="2"/>
            <w:shd w:val="clear" w:color="auto" w:fill="auto"/>
            <w:noWrap/>
            <w:vAlign w:val="center"/>
            <w:hideMark/>
          </w:tcPr>
          <w:p w:rsidR="00055500" w:rsidRPr="00055500" w:rsidRDefault="00055500" w:rsidP="00055500">
            <w:r w:rsidRPr="00055500">
              <w:rPr>
                <w:rFonts w:hint="eastAsia"/>
              </w:rPr>
              <w:t>浙江杭州</w:t>
            </w:r>
          </w:p>
        </w:tc>
        <w:tc>
          <w:tcPr>
            <w:tcW w:w="2381" w:type="pct"/>
            <w:gridSpan w:val="4"/>
            <w:shd w:val="clear" w:color="auto" w:fill="auto"/>
            <w:vAlign w:val="center"/>
            <w:hideMark/>
          </w:tcPr>
          <w:p w:rsidR="00055500" w:rsidRPr="00055500" w:rsidRDefault="00055500" w:rsidP="00055500">
            <w:r w:rsidRPr="00055500">
              <w:rPr>
                <w:rFonts w:hint="eastAsia"/>
              </w:rPr>
              <w:t>定制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7</w:t>
            </w:r>
          </w:p>
        </w:tc>
        <w:tc>
          <w:tcPr>
            <w:tcW w:w="416" w:type="pct"/>
            <w:shd w:val="clear" w:color="auto" w:fill="auto"/>
            <w:vAlign w:val="center"/>
            <w:hideMark/>
          </w:tcPr>
          <w:p w:rsidR="00055500" w:rsidRPr="00055500" w:rsidRDefault="00055500" w:rsidP="00055500">
            <w:r w:rsidRPr="00055500">
              <w:rPr>
                <w:rFonts w:hint="eastAsia"/>
              </w:rPr>
              <w:t>硬盘录像机</w:t>
            </w:r>
          </w:p>
        </w:tc>
        <w:tc>
          <w:tcPr>
            <w:tcW w:w="450" w:type="pct"/>
            <w:shd w:val="clear" w:color="auto" w:fill="auto"/>
            <w:vAlign w:val="center"/>
            <w:hideMark/>
          </w:tcPr>
          <w:p w:rsidR="00055500" w:rsidRPr="00055500" w:rsidRDefault="00055500" w:rsidP="00055500">
            <w:r w:rsidRPr="00055500">
              <w:rPr>
                <w:rFonts w:hint="eastAsia"/>
              </w:rPr>
              <w:t xml:space="preserve"> DH-NVR5064-4KS2</w:t>
            </w:r>
          </w:p>
        </w:tc>
        <w:tc>
          <w:tcPr>
            <w:tcW w:w="350" w:type="pct"/>
            <w:shd w:val="clear" w:color="auto" w:fill="auto"/>
            <w:noWrap/>
            <w:vAlign w:val="center"/>
            <w:hideMark/>
          </w:tcPr>
          <w:p w:rsidR="00055500" w:rsidRPr="00055500" w:rsidRDefault="00055500" w:rsidP="00055500">
            <w:r w:rsidRPr="00055500">
              <w:rPr>
                <w:rFonts w:hint="eastAsia"/>
              </w:rPr>
              <w:t>AHUA</w:t>
            </w:r>
          </w:p>
        </w:tc>
        <w:tc>
          <w:tcPr>
            <w:tcW w:w="300" w:type="pct"/>
            <w:shd w:val="clear" w:color="auto" w:fill="auto"/>
            <w:noWrap/>
            <w:vAlign w:val="center"/>
            <w:hideMark/>
          </w:tcPr>
          <w:p w:rsidR="00055500" w:rsidRPr="00055500" w:rsidRDefault="00055500" w:rsidP="00055500">
            <w:r w:rsidRPr="00055500">
              <w:rPr>
                <w:rFonts w:hint="eastAsia"/>
              </w:rPr>
              <w:t>大华</w:t>
            </w:r>
          </w:p>
        </w:tc>
        <w:tc>
          <w:tcPr>
            <w:tcW w:w="350" w:type="pct"/>
            <w:gridSpan w:val="2"/>
            <w:shd w:val="clear" w:color="auto" w:fill="auto"/>
            <w:noWrap/>
            <w:vAlign w:val="center"/>
            <w:hideMark/>
          </w:tcPr>
          <w:p w:rsidR="00055500" w:rsidRPr="00055500" w:rsidRDefault="00055500" w:rsidP="00055500">
            <w:r w:rsidRPr="00055500">
              <w:rPr>
                <w:rFonts w:hint="eastAsia"/>
              </w:rPr>
              <w:t>浙江杭州</w:t>
            </w:r>
          </w:p>
        </w:tc>
        <w:tc>
          <w:tcPr>
            <w:tcW w:w="2381" w:type="pct"/>
            <w:gridSpan w:val="4"/>
            <w:shd w:val="clear" w:color="auto" w:fill="auto"/>
            <w:vAlign w:val="center"/>
            <w:hideMark/>
          </w:tcPr>
          <w:p w:rsidR="00055500" w:rsidRPr="00055500" w:rsidRDefault="00055500" w:rsidP="00055500">
            <w:r w:rsidRPr="00055500">
              <w:rPr>
                <w:rFonts w:hint="eastAsia"/>
              </w:rPr>
              <w:t>支持最大接入</w:t>
            </w:r>
            <w:r w:rsidRPr="00055500">
              <w:rPr>
                <w:rFonts w:hint="eastAsia"/>
              </w:rPr>
              <w:t>64</w:t>
            </w:r>
            <w:r w:rsidRPr="00055500">
              <w:rPr>
                <w:rFonts w:hint="eastAsia"/>
              </w:rPr>
              <w:t>路码流</w:t>
            </w:r>
            <w:r w:rsidRPr="00055500">
              <w:rPr>
                <w:rFonts w:hint="eastAsia"/>
              </w:rPr>
              <w:t>640Mbps;</w:t>
            </w:r>
            <w:r w:rsidRPr="00055500">
              <w:rPr>
                <w:rFonts w:hint="eastAsia"/>
              </w:rPr>
              <w:t>最大存储码流</w:t>
            </w:r>
            <w:r w:rsidRPr="00055500">
              <w:rPr>
                <w:rFonts w:hint="eastAsia"/>
              </w:rPr>
              <w:t>640Mbps;</w:t>
            </w:r>
            <w:r w:rsidRPr="00055500">
              <w:rPr>
                <w:rFonts w:hint="eastAsia"/>
              </w:rPr>
              <w:t>转发码流</w:t>
            </w:r>
            <w:r w:rsidRPr="00055500">
              <w:rPr>
                <w:rFonts w:hint="eastAsia"/>
              </w:rPr>
              <w:t>320Mbps;</w:t>
            </w:r>
            <w:r w:rsidRPr="00055500">
              <w:rPr>
                <w:rFonts w:hint="eastAsia"/>
              </w:rPr>
              <w:t>回放码流</w:t>
            </w:r>
            <w:r w:rsidRPr="00055500">
              <w:rPr>
                <w:rFonts w:hint="eastAsia"/>
              </w:rPr>
              <w:t>128Mbps</w:t>
            </w:r>
            <w:r w:rsidRPr="00055500">
              <w:rPr>
                <w:rFonts w:hint="eastAsia"/>
              </w:rPr>
              <w:t>；</w:t>
            </w:r>
            <w:r w:rsidRPr="00055500">
              <w:rPr>
                <w:rFonts w:hint="eastAsia"/>
              </w:rPr>
              <w:t xml:space="preserve">     </w:t>
            </w:r>
            <w:r w:rsidRPr="00055500">
              <w:rPr>
                <w:rFonts w:hint="eastAsia"/>
              </w:rPr>
              <w:br/>
            </w:r>
            <w:r w:rsidRPr="00055500">
              <w:rPr>
                <w:rFonts w:hint="eastAsia"/>
              </w:rPr>
              <w:t>可自适应接入≥</w:t>
            </w:r>
            <w:r w:rsidRPr="00055500">
              <w:rPr>
                <w:rFonts w:hint="eastAsia"/>
              </w:rPr>
              <w:t>16</w:t>
            </w:r>
            <w:r w:rsidRPr="00055500">
              <w:rPr>
                <w:rFonts w:hint="eastAsia"/>
              </w:rPr>
              <w:t>块接口为</w:t>
            </w:r>
            <w:r w:rsidRPr="00055500">
              <w:rPr>
                <w:rFonts w:hint="eastAsia"/>
              </w:rPr>
              <w:t>SATA</w:t>
            </w:r>
            <w:r w:rsidRPr="00055500">
              <w:rPr>
                <w:rFonts w:hint="eastAsia"/>
              </w:rPr>
              <w:t>的硬盘，每个</w:t>
            </w:r>
            <w:r w:rsidRPr="00055500">
              <w:rPr>
                <w:rFonts w:hint="eastAsia"/>
              </w:rPr>
              <w:t>SATA</w:t>
            </w:r>
            <w:r w:rsidRPr="00055500">
              <w:rPr>
                <w:rFonts w:hint="eastAsia"/>
              </w:rPr>
              <w:t>口可接入最大</w:t>
            </w:r>
            <w:r w:rsidRPr="00055500">
              <w:rPr>
                <w:rFonts w:hint="eastAsia"/>
              </w:rPr>
              <w:t>10TB</w:t>
            </w:r>
            <w:r w:rsidRPr="00055500">
              <w:rPr>
                <w:rFonts w:hint="eastAsia"/>
              </w:rPr>
              <w:t>容量的硬盘，可通过</w:t>
            </w:r>
            <w:r w:rsidRPr="00055500">
              <w:rPr>
                <w:rFonts w:hint="eastAsia"/>
              </w:rPr>
              <w:t>eSATA</w:t>
            </w:r>
            <w:r w:rsidRPr="00055500">
              <w:rPr>
                <w:rFonts w:hint="eastAsia"/>
              </w:rPr>
              <w:t>接口接入外置硬盘，样机可外置</w:t>
            </w:r>
            <w:r w:rsidRPr="00055500">
              <w:rPr>
                <w:rFonts w:hint="eastAsia"/>
              </w:rPr>
              <w:t>SSD</w:t>
            </w:r>
            <w:r w:rsidRPr="00055500">
              <w:rPr>
                <w:rFonts w:hint="eastAsia"/>
              </w:rPr>
              <w:t>固态硬盘，可配置</w:t>
            </w:r>
            <w:r w:rsidRPr="00055500">
              <w:rPr>
                <w:rFonts w:hint="eastAsia"/>
              </w:rPr>
              <w:t>8</w:t>
            </w:r>
            <w:r w:rsidRPr="00055500">
              <w:rPr>
                <w:rFonts w:hint="eastAsia"/>
              </w:rPr>
              <w:t>个</w:t>
            </w:r>
            <w:r w:rsidRPr="00055500">
              <w:rPr>
                <w:rFonts w:hint="eastAsia"/>
              </w:rPr>
              <w:t>IPSAN</w:t>
            </w:r>
            <w:r w:rsidRPr="00055500">
              <w:rPr>
                <w:rFonts w:hint="eastAsia"/>
              </w:rPr>
              <w:t>网盘，支持对加密硬盘的适应接入，可</w:t>
            </w:r>
            <w:r w:rsidRPr="00055500">
              <w:rPr>
                <w:rFonts w:hint="eastAsia"/>
              </w:rPr>
              <w:t>1/8</w:t>
            </w:r>
            <w:r w:rsidRPr="00055500">
              <w:rPr>
                <w:rFonts w:hint="eastAsia"/>
              </w:rPr>
              <w:t>、</w:t>
            </w:r>
            <w:r w:rsidRPr="00055500">
              <w:rPr>
                <w:rFonts w:hint="eastAsia"/>
              </w:rPr>
              <w:t>1/4</w:t>
            </w:r>
            <w:r w:rsidRPr="00055500">
              <w:rPr>
                <w:rFonts w:hint="eastAsia"/>
              </w:rPr>
              <w:t>、</w:t>
            </w:r>
            <w:r w:rsidRPr="00055500">
              <w:rPr>
                <w:rFonts w:hint="eastAsia"/>
              </w:rPr>
              <w:t>1/2</w:t>
            </w:r>
            <w:r w:rsidRPr="00055500">
              <w:rPr>
                <w:rFonts w:hint="eastAsia"/>
              </w:rPr>
              <w:t>、</w:t>
            </w:r>
            <w:r w:rsidRPr="00055500">
              <w:rPr>
                <w:rFonts w:hint="eastAsia"/>
              </w:rPr>
              <w:t>2</w:t>
            </w:r>
            <w:r w:rsidRPr="00055500">
              <w:rPr>
                <w:rFonts w:hint="eastAsia"/>
              </w:rPr>
              <w:t>、</w:t>
            </w:r>
            <w:r w:rsidRPr="00055500">
              <w:rPr>
                <w:rFonts w:hint="eastAsia"/>
              </w:rPr>
              <w:t>4</w:t>
            </w:r>
            <w:r w:rsidRPr="00055500">
              <w:rPr>
                <w:rFonts w:hint="eastAsia"/>
              </w:rPr>
              <w:t>、</w:t>
            </w:r>
            <w:r w:rsidRPr="00055500">
              <w:rPr>
                <w:rFonts w:hint="eastAsia"/>
              </w:rPr>
              <w:t>8</w:t>
            </w:r>
            <w:r w:rsidRPr="00055500">
              <w:rPr>
                <w:rFonts w:hint="eastAsia"/>
              </w:rPr>
              <w:t>、</w:t>
            </w:r>
            <w:r w:rsidRPr="00055500">
              <w:rPr>
                <w:rFonts w:hint="eastAsia"/>
              </w:rPr>
              <w:t>16</w:t>
            </w:r>
            <w:r w:rsidRPr="00055500">
              <w:rPr>
                <w:rFonts w:hint="eastAsia"/>
              </w:rPr>
              <w:t>、</w:t>
            </w:r>
            <w:r w:rsidRPr="00055500">
              <w:rPr>
                <w:rFonts w:hint="eastAsia"/>
              </w:rPr>
              <w:t>32</w:t>
            </w:r>
            <w:r w:rsidRPr="00055500">
              <w:rPr>
                <w:rFonts w:hint="eastAsia"/>
              </w:rPr>
              <w:t>、</w:t>
            </w:r>
            <w:r w:rsidRPr="00055500">
              <w:rPr>
                <w:rFonts w:hint="eastAsia"/>
              </w:rPr>
              <w:t>64</w:t>
            </w:r>
            <w:r w:rsidRPr="00055500">
              <w:rPr>
                <w:rFonts w:hint="eastAsia"/>
              </w:rPr>
              <w:t>、</w:t>
            </w:r>
            <w:r w:rsidRPr="00055500">
              <w:rPr>
                <w:rFonts w:hint="eastAsia"/>
              </w:rPr>
              <w:t>128</w:t>
            </w:r>
            <w:r w:rsidRPr="00055500">
              <w:rPr>
                <w:rFonts w:hint="eastAsia"/>
              </w:rPr>
              <w:t>、</w:t>
            </w:r>
            <w:r w:rsidRPr="00055500">
              <w:rPr>
                <w:rFonts w:hint="eastAsia"/>
              </w:rPr>
              <w:t>256</w:t>
            </w:r>
            <w:r w:rsidRPr="00055500">
              <w:rPr>
                <w:rFonts w:hint="eastAsia"/>
              </w:rPr>
              <w:t>倍速回放录像文件。</w:t>
            </w:r>
            <w:r w:rsidRPr="00055500">
              <w:rPr>
                <w:rFonts w:hint="eastAsia"/>
              </w:rPr>
              <w:br/>
            </w:r>
            <w:r w:rsidRPr="00055500">
              <w:rPr>
                <w:rFonts w:hint="eastAsia"/>
              </w:rPr>
              <w:t>可逐帧倒放录像文件。</w:t>
            </w:r>
            <w:r w:rsidRPr="00055500">
              <w:rPr>
                <w:rFonts w:hint="eastAsia"/>
              </w:rPr>
              <w:br/>
            </w:r>
            <w:r w:rsidRPr="00055500">
              <w:rPr>
                <w:rFonts w:hint="eastAsia"/>
              </w:rPr>
              <w:t>可同时正放或倒放</w:t>
            </w:r>
            <w:r w:rsidRPr="00055500">
              <w:rPr>
                <w:rFonts w:hint="eastAsia"/>
              </w:rPr>
              <w:t>16</w:t>
            </w:r>
            <w:r w:rsidRPr="00055500">
              <w:rPr>
                <w:rFonts w:hint="eastAsia"/>
              </w:rPr>
              <w:t>路</w:t>
            </w:r>
            <w:r w:rsidRPr="00055500">
              <w:rPr>
                <w:rFonts w:hint="eastAsia"/>
              </w:rPr>
              <w:t>H.265</w:t>
            </w:r>
            <w:r w:rsidRPr="00055500">
              <w:rPr>
                <w:rFonts w:hint="eastAsia"/>
              </w:rPr>
              <w:t>编码，</w:t>
            </w:r>
            <w:r w:rsidRPr="00055500">
              <w:rPr>
                <w:rFonts w:hint="eastAsia"/>
              </w:rPr>
              <w:t>1080P</w:t>
            </w:r>
            <w:r w:rsidRPr="00055500">
              <w:rPr>
                <w:rFonts w:hint="eastAsia"/>
              </w:rPr>
              <w:t>格式的视频图像。</w:t>
            </w:r>
            <w:r w:rsidRPr="00055500">
              <w:rPr>
                <w:rFonts w:hint="eastAsia"/>
              </w:rPr>
              <w:br/>
            </w:r>
            <w:r w:rsidRPr="00055500">
              <w:rPr>
                <w:rFonts w:hint="eastAsia"/>
              </w:rPr>
              <w:t>可记录并回放设备断网前一秒的录像。</w:t>
            </w:r>
            <w:r w:rsidRPr="00055500">
              <w:rPr>
                <w:rFonts w:hint="eastAsia"/>
              </w:rPr>
              <w:t xml:space="preserve"> </w:t>
            </w:r>
            <w:r w:rsidRPr="00055500">
              <w:rPr>
                <w:rFonts w:hint="eastAsia"/>
              </w:rPr>
              <w:br/>
            </w:r>
            <w:r w:rsidRPr="00055500">
              <w:rPr>
                <w:rFonts w:hint="eastAsia"/>
              </w:rPr>
              <w:t>即时回放时间从</w:t>
            </w:r>
            <w:r w:rsidRPr="00055500">
              <w:rPr>
                <w:rFonts w:hint="eastAsia"/>
              </w:rPr>
              <w:t>5min</w:t>
            </w:r>
            <w:r w:rsidRPr="00055500">
              <w:rPr>
                <w:rFonts w:hint="eastAsia"/>
              </w:rPr>
              <w:t>到</w:t>
            </w:r>
            <w:r w:rsidRPr="00055500">
              <w:rPr>
                <w:rFonts w:hint="eastAsia"/>
              </w:rPr>
              <w:t>120min</w:t>
            </w:r>
            <w:r w:rsidRPr="00055500">
              <w:rPr>
                <w:rFonts w:hint="eastAsia"/>
              </w:rPr>
              <w:t>可调。</w:t>
            </w:r>
            <w:r w:rsidRPr="00055500">
              <w:rPr>
                <w:rFonts w:hint="eastAsia"/>
              </w:rPr>
              <w:t xml:space="preserve"> </w:t>
            </w:r>
            <w:r w:rsidRPr="00055500">
              <w:rPr>
                <w:rFonts w:hint="eastAsia"/>
              </w:rPr>
              <w:br/>
            </w:r>
            <w:r w:rsidRPr="00055500">
              <w:rPr>
                <w:rFonts w:hint="eastAsia"/>
              </w:rPr>
              <w:t>可按通道名称和日期检索录像文件并回放。</w:t>
            </w:r>
            <w:r w:rsidRPr="00055500">
              <w:rPr>
                <w:rFonts w:hint="eastAsia"/>
              </w:rPr>
              <w:br/>
            </w:r>
            <w:r w:rsidRPr="00055500">
              <w:rPr>
                <w:rFonts w:hint="eastAsia"/>
              </w:rPr>
              <w:t>录像回放中可一键跳转到上一天、下一天中有录像的时刻进行回放。</w:t>
            </w:r>
            <w:r w:rsidRPr="00055500">
              <w:rPr>
                <w:rFonts w:hint="eastAsia"/>
              </w:rPr>
              <w:t xml:space="preserve"> </w:t>
            </w:r>
            <w:r w:rsidRPr="00055500">
              <w:rPr>
                <w:rFonts w:hint="eastAsia"/>
              </w:rPr>
              <w:br/>
            </w:r>
            <w:r w:rsidRPr="00055500">
              <w:rPr>
                <w:rFonts w:hint="eastAsia"/>
              </w:rPr>
              <w:t>单路和多路的非同步回放时，点击时间轴上空白的地方，可跳转到下一个有录像的时间点上回放。</w:t>
            </w:r>
            <w:r w:rsidRPr="00055500">
              <w:rPr>
                <w:rFonts w:hint="eastAsia"/>
              </w:rPr>
              <w:br/>
            </w:r>
            <w:r w:rsidRPr="00055500">
              <w:rPr>
                <w:rFonts w:hint="eastAsia"/>
              </w:rPr>
              <w:t>可按照事件类型（报警输入、移动侦测、智能侦测）查询单个或多个通道在某时间段的录像文件并回放。</w:t>
            </w:r>
            <w:r w:rsidRPr="00055500">
              <w:rPr>
                <w:rFonts w:hint="eastAsia"/>
              </w:rPr>
              <w:br/>
            </w:r>
            <w:r w:rsidRPr="00055500">
              <w:rPr>
                <w:rFonts w:hint="eastAsia"/>
              </w:rPr>
              <w:t>回放画面可自由配置回放通道组合，并可依据通道名称进行选择，可按选中通道排序。</w:t>
            </w:r>
            <w:r w:rsidRPr="00055500">
              <w:rPr>
                <w:rFonts w:hint="eastAsia"/>
              </w:rPr>
              <w:br/>
            </w:r>
            <w:r w:rsidRPr="00055500">
              <w:rPr>
                <w:rFonts w:hint="eastAsia"/>
              </w:rPr>
              <w:t>可对接入的</w:t>
            </w:r>
            <w:r w:rsidRPr="00055500">
              <w:rPr>
                <w:rFonts w:hint="eastAsia"/>
              </w:rPr>
              <w:t>Smart IPC</w:t>
            </w:r>
            <w:r w:rsidRPr="00055500">
              <w:rPr>
                <w:rFonts w:hint="eastAsia"/>
              </w:rPr>
              <w:t>的录像文件回放，并根据绊线入侵、区域入侵、人脸检测、车牌检测类型进行检索并回放。</w:t>
            </w:r>
            <w:r w:rsidRPr="00055500">
              <w:rPr>
                <w:rFonts w:hint="eastAsia"/>
              </w:rPr>
              <w:t xml:space="preserve"> </w:t>
            </w:r>
            <w:r w:rsidRPr="00055500">
              <w:rPr>
                <w:rFonts w:hint="eastAsia"/>
              </w:rPr>
              <w:br/>
            </w:r>
            <w:r w:rsidRPr="00055500">
              <w:rPr>
                <w:rFonts w:hint="eastAsia"/>
              </w:rPr>
              <w:t>视频浓缩播放，录像回放中，有移动侦测，外部接入报警，智能侦测等事件发生时，视频按照正常速度播放，其他视频自动按照高倍速度播放</w:t>
            </w:r>
            <w:r w:rsidRPr="00055500">
              <w:rPr>
                <w:rFonts w:hint="eastAsia"/>
              </w:rPr>
              <w:br/>
            </w:r>
            <w:r w:rsidRPr="00055500">
              <w:rPr>
                <w:rFonts w:hint="eastAsia"/>
              </w:rPr>
              <w:lastRenderedPageBreak/>
              <w:t>可将一个文件包内的录像文件分成</w:t>
            </w:r>
            <w:r w:rsidRPr="00055500">
              <w:rPr>
                <w:rFonts w:hint="eastAsia"/>
              </w:rPr>
              <w:t>4/8/16</w:t>
            </w:r>
            <w:r w:rsidRPr="00055500">
              <w:rPr>
                <w:rFonts w:hint="eastAsia"/>
              </w:rPr>
              <w:t>路同时回放，可进行多画面同时回放。</w:t>
            </w:r>
            <w:r w:rsidRPr="00055500">
              <w:rPr>
                <w:rFonts w:hint="eastAsia"/>
              </w:rPr>
              <w:br/>
            </w:r>
            <w:r w:rsidRPr="00055500">
              <w:rPr>
                <w:rFonts w:hint="eastAsia"/>
              </w:rPr>
              <w:t>可打开</w:t>
            </w:r>
            <w:r w:rsidRPr="00055500">
              <w:rPr>
                <w:rFonts w:hint="eastAsia"/>
              </w:rPr>
              <w:t>/</w:t>
            </w:r>
            <w:r w:rsidRPr="00055500">
              <w:rPr>
                <w:rFonts w:hint="eastAsia"/>
              </w:rPr>
              <w:t>关闭回放录像的声音，音量可调节。</w:t>
            </w:r>
            <w:r w:rsidRPr="00055500">
              <w:rPr>
                <w:rFonts w:hint="eastAsia"/>
              </w:rPr>
              <w:br/>
            </w:r>
            <w:r w:rsidRPr="00055500">
              <w:rPr>
                <w:rFonts w:hint="eastAsia"/>
              </w:rPr>
              <w:t>在回放时间进度条上移动鼠标，可自动显示相应时间点前后多张缩略图。</w:t>
            </w:r>
            <w:r w:rsidRPr="00055500">
              <w:rPr>
                <w:rFonts w:hint="eastAsia"/>
              </w:rPr>
              <w:br/>
            </w:r>
            <w:r w:rsidRPr="00055500">
              <w:rPr>
                <w:rFonts w:hint="eastAsia"/>
              </w:rPr>
              <w:t>在回放录像的时间轴上可通过鼠标控制回放时间的范围，</w:t>
            </w:r>
            <w:r w:rsidRPr="00055500">
              <w:rPr>
                <w:rFonts w:hint="eastAsia"/>
              </w:rPr>
              <w:t>24</w:t>
            </w:r>
            <w:r w:rsidRPr="00055500">
              <w:rPr>
                <w:rFonts w:hint="eastAsia"/>
              </w:rPr>
              <w:t>小时</w:t>
            </w:r>
            <w:r w:rsidRPr="00055500">
              <w:rPr>
                <w:rFonts w:hint="eastAsia"/>
              </w:rPr>
              <w:t>/2</w:t>
            </w:r>
            <w:r w:rsidRPr="00055500">
              <w:rPr>
                <w:rFonts w:hint="eastAsia"/>
              </w:rPr>
              <w:t>小时</w:t>
            </w:r>
            <w:r w:rsidRPr="00055500">
              <w:rPr>
                <w:rFonts w:hint="eastAsia"/>
              </w:rPr>
              <w:t>/1</w:t>
            </w:r>
            <w:r w:rsidRPr="00055500">
              <w:rPr>
                <w:rFonts w:hint="eastAsia"/>
              </w:rPr>
              <w:t>小时</w:t>
            </w:r>
            <w:r w:rsidRPr="00055500">
              <w:rPr>
                <w:rFonts w:hint="eastAsia"/>
              </w:rPr>
              <w:t>/30</w:t>
            </w:r>
            <w:r w:rsidRPr="00055500">
              <w:rPr>
                <w:rFonts w:hint="eastAsia"/>
              </w:rPr>
              <w:t>分钟可选。</w:t>
            </w:r>
            <w:r w:rsidRPr="00055500">
              <w:rPr>
                <w:rFonts w:hint="eastAsia"/>
              </w:rPr>
              <w:br/>
            </w:r>
            <w:r w:rsidRPr="00055500">
              <w:rPr>
                <w:rFonts w:hint="eastAsia"/>
              </w:rPr>
              <w:t>在回放录像和暂停录像时均可放大图像。</w:t>
            </w:r>
            <w:r w:rsidRPr="00055500">
              <w:rPr>
                <w:rFonts w:hint="eastAsia"/>
              </w:rPr>
              <w:br/>
            </w:r>
            <w:r w:rsidRPr="00055500">
              <w:rPr>
                <w:rFonts w:hint="eastAsia"/>
              </w:rPr>
              <w:t>可对录像文件设置时间段进行剪辑。</w:t>
            </w:r>
            <w:r w:rsidRPr="00055500">
              <w:rPr>
                <w:rFonts w:hint="eastAsia"/>
              </w:rPr>
              <w:br/>
            </w:r>
            <w:r w:rsidRPr="00055500">
              <w:rPr>
                <w:rFonts w:hint="eastAsia"/>
              </w:rPr>
              <w:t>可在回放录像时进行抓图。</w:t>
            </w:r>
            <w:r w:rsidRPr="00055500">
              <w:rPr>
                <w:rFonts w:hint="eastAsia"/>
              </w:rPr>
              <w:br/>
            </w:r>
            <w:r w:rsidRPr="00055500">
              <w:rPr>
                <w:rFonts w:hint="eastAsia"/>
              </w:rPr>
              <w:t>支持录像回放剪辑功能，可对录像文件设置时间段进行剪辑</w:t>
            </w:r>
            <w:r w:rsidRPr="00055500">
              <w:rPr>
                <w:rFonts w:hint="eastAsia"/>
              </w:rPr>
              <w:t xml:space="preserve">  </w:t>
            </w:r>
            <w:r w:rsidRPr="00055500">
              <w:rPr>
                <w:rFonts w:hint="eastAsia"/>
              </w:rPr>
              <w:t>支持本地</w:t>
            </w:r>
            <w:r w:rsidRPr="00055500">
              <w:rPr>
                <w:rFonts w:hint="eastAsia"/>
              </w:rPr>
              <w:t>16</w:t>
            </w:r>
            <w:r w:rsidRPr="00055500">
              <w:rPr>
                <w:rFonts w:hint="eastAsia"/>
              </w:rPr>
              <w:t>分割预览，可显示</w:t>
            </w:r>
            <w:r w:rsidRPr="00055500">
              <w:rPr>
                <w:rFonts w:hint="eastAsia"/>
              </w:rPr>
              <w:t>16</w:t>
            </w:r>
            <w:r w:rsidRPr="00055500">
              <w:rPr>
                <w:rFonts w:hint="eastAsia"/>
              </w:rPr>
              <w:t>通道预览画面。</w:t>
            </w:r>
            <w:r w:rsidRPr="00055500">
              <w:rPr>
                <w:rFonts w:hint="eastAsia"/>
              </w:rPr>
              <w:br/>
            </w:r>
            <w:r w:rsidRPr="00055500">
              <w:rPr>
                <w:rFonts w:hint="eastAsia"/>
              </w:rPr>
              <w:t>用户可自己创建预览显示的布局，可组成多个自定义布局的窗口，单个窗口视频源可选择。</w:t>
            </w:r>
            <w:r w:rsidRPr="00055500">
              <w:rPr>
                <w:rFonts w:hint="eastAsia"/>
              </w:rPr>
              <w:br/>
            </w:r>
            <w:r w:rsidRPr="00055500">
              <w:rPr>
                <w:rFonts w:hint="eastAsia"/>
              </w:rPr>
              <w:t>可实现任意自定义分割画面之间的轮巡，自定义布局画面和常规分割画面组合轮巡。</w:t>
            </w:r>
            <w:r w:rsidRPr="00055500">
              <w:rPr>
                <w:rFonts w:hint="eastAsia"/>
              </w:rPr>
              <w:br/>
            </w:r>
            <w:r w:rsidRPr="00055500">
              <w:rPr>
                <w:rFonts w:hint="eastAsia"/>
              </w:rPr>
              <w:t>支持</w:t>
            </w:r>
            <w:r w:rsidRPr="00055500">
              <w:rPr>
                <w:rFonts w:hint="eastAsia"/>
              </w:rPr>
              <w:t>VGA/HDMI</w:t>
            </w:r>
            <w:r w:rsidRPr="00055500">
              <w:rPr>
                <w:rFonts w:hint="eastAsia"/>
              </w:rPr>
              <w:t>同时解码输出，并支持</w:t>
            </w:r>
            <w:r w:rsidRPr="00055500">
              <w:rPr>
                <w:rFonts w:hint="eastAsia"/>
              </w:rPr>
              <w:t>VGA</w:t>
            </w:r>
            <w:r w:rsidRPr="00055500">
              <w:rPr>
                <w:rFonts w:hint="eastAsia"/>
              </w:rPr>
              <w:t>和</w:t>
            </w:r>
            <w:r w:rsidRPr="00055500">
              <w:rPr>
                <w:rFonts w:hint="eastAsia"/>
              </w:rPr>
              <w:t>CVBS</w:t>
            </w:r>
            <w:r w:rsidRPr="00055500">
              <w:rPr>
                <w:rFonts w:hint="eastAsia"/>
              </w:rPr>
              <w:t>解码输出；样机可设置</w:t>
            </w:r>
            <w:r w:rsidRPr="00055500">
              <w:rPr>
                <w:rFonts w:hint="eastAsia"/>
              </w:rPr>
              <w:t>2</w:t>
            </w:r>
            <w:r w:rsidRPr="00055500">
              <w:rPr>
                <w:rFonts w:hint="eastAsia"/>
              </w:rPr>
              <w:t>组</w:t>
            </w:r>
            <w:r w:rsidRPr="00055500">
              <w:rPr>
                <w:rFonts w:hint="eastAsia"/>
              </w:rPr>
              <w:t>4</w:t>
            </w:r>
            <w:r w:rsidRPr="00055500">
              <w:rPr>
                <w:rFonts w:hint="eastAsia"/>
              </w:rPr>
              <w:t>屏输出，每组包含</w:t>
            </w:r>
            <w:r w:rsidRPr="00055500">
              <w:rPr>
                <w:rFonts w:hint="eastAsia"/>
              </w:rPr>
              <w:t>HDMI</w:t>
            </w:r>
            <w:r w:rsidRPr="00055500">
              <w:rPr>
                <w:rFonts w:hint="eastAsia"/>
              </w:rPr>
              <w:t>和</w:t>
            </w:r>
            <w:r w:rsidRPr="00055500">
              <w:rPr>
                <w:rFonts w:hint="eastAsia"/>
              </w:rPr>
              <w:t>VGA</w:t>
            </w:r>
            <w:r w:rsidRPr="00055500">
              <w:rPr>
                <w:rFonts w:hint="eastAsia"/>
              </w:rPr>
              <w:t>接口各一个，同一组内为同源输出，两组之间可异源输出视频图像，并可分别控制预览等操作；≥</w:t>
            </w:r>
            <w:r w:rsidRPr="00055500">
              <w:rPr>
                <w:rFonts w:hint="eastAsia"/>
              </w:rPr>
              <w:t>2</w:t>
            </w:r>
            <w:r w:rsidRPr="00055500">
              <w:rPr>
                <w:rFonts w:hint="eastAsia"/>
              </w:rPr>
              <w:t>个</w:t>
            </w:r>
            <w:r w:rsidRPr="00055500">
              <w:rPr>
                <w:rFonts w:hint="eastAsia"/>
              </w:rPr>
              <w:t>VGA</w:t>
            </w:r>
            <w:r w:rsidRPr="00055500">
              <w:rPr>
                <w:rFonts w:hint="eastAsia"/>
              </w:rPr>
              <w:t>接口、≥</w:t>
            </w:r>
            <w:r w:rsidRPr="00055500">
              <w:rPr>
                <w:rFonts w:hint="eastAsia"/>
              </w:rPr>
              <w:t>2</w:t>
            </w:r>
            <w:r w:rsidRPr="00055500">
              <w:rPr>
                <w:rFonts w:hint="eastAsia"/>
              </w:rPr>
              <w:t>个</w:t>
            </w:r>
            <w:r w:rsidRPr="00055500">
              <w:rPr>
                <w:rFonts w:hint="eastAsia"/>
              </w:rPr>
              <w:t>HDMI</w:t>
            </w:r>
            <w:r w:rsidRPr="00055500">
              <w:rPr>
                <w:rFonts w:hint="eastAsia"/>
              </w:rPr>
              <w:t>接口、≥</w:t>
            </w:r>
            <w:r w:rsidRPr="00055500">
              <w:rPr>
                <w:rFonts w:hint="eastAsia"/>
              </w:rPr>
              <w:t>2</w:t>
            </w:r>
            <w:r w:rsidRPr="00055500">
              <w:rPr>
                <w:rFonts w:hint="eastAsia"/>
              </w:rPr>
              <w:t>个千兆以太网口、≥</w:t>
            </w:r>
            <w:r w:rsidRPr="00055500">
              <w:rPr>
                <w:rFonts w:hint="eastAsia"/>
              </w:rPr>
              <w:t>4</w:t>
            </w:r>
            <w:r w:rsidRPr="00055500">
              <w:rPr>
                <w:rFonts w:hint="eastAsia"/>
              </w:rPr>
              <w:t>个</w:t>
            </w:r>
            <w:r w:rsidRPr="00055500">
              <w:rPr>
                <w:rFonts w:hint="eastAsia"/>
              </w:rPr>
              <w:t>USB</w:t>
            </w:r>
            <w:r w:rsidRPr="00055500">
              <w:rPr>
                <w:rFonts w:hint="eastAsia"/>
              </w:rPr>
              <w:t>接口</w:t>
            </w:r>
            <w:r w:rsidRPr="00055500">
              <w:rPr>
                <w:rFonts w:hint="eastAsia"/>
              </w:rPr>
              <w:t>(</w:t>
            </w:r>
            <w:r w:rsidRPr="00055500">
              <w:rPr>
                <w:rFonts w:hint="eastAsia"/>
              </w:rPr>
              <w:t>后面板≥</w:t>
            </w:r>
            <w:r w:rsidRPr="00055500">
              <w:rPr>
                <w:rFonts w:hint="eastAsia"/>
              </w:rPr>
              <w:t>2</w:t>
            </w:r>
            <w:r w:rsidRPr="00055500">
              <w:rPr>
                <w:rFonts w:hint="eastAsia"/>
              </w:rPr>
              <w:t>个</w:t>
            </w:r>
            <w:r w:rsidRPr="00055500">
              <w:rPr>
                <w:rFonts w:hint="eastAsia"/>
              </w:rPr>
              <w:t>USB3.0,</w:t>
            </w:r>
            <w:r w:rsidRPr="00055500">
              <w:rPr>
                <w:rFonts w:hint="eastAsia"/>
              </w:rPr>
              <w:t>前面板≥</w:t>
            </w:r>
            <w:r w:rsidRPr="00055500">
              <w:rPr>
                <w:rFonts w:hint="eastAsia"/>
              </w:rPr>
              <w:t>2</w:t>
            </w:r>
            <w:r w:rsidRPr="00055500">
              <w:rPr>
                <w:rFonts w:hint="eastAsia"/>
              </w:rPr>
              <w:t>个</w:t>
            </w:r>
            <w:r w:rsidRPr="00055500">
              <w:rPr>
                <w:rFonts w:hint="eastAsia"/>
              </w:rPr>
              <w:t>USB2.0)</w:t>
            </w:r>
            <w:r w:rsidRPr="00055500">
              <w:rPr>
                <w:rFonts w:hint="eastAsia"/>
              </w:rPr>
              <w:t>、≥</w:t>
            </w:r>
            <w:r w:rsidRPr="00055500">
              <w:rPr>
                <w:rFonts w:hint="eastAsia"/>
              </w:rPr>
              <w:t>8</w:t>
            </w:r>
            <w:r w:rsidRPr="00055500">
              <w:rPr>
                <w:rFonts w:hint="eastAsia"/>
              </w:rPr>
              <w:t>个</w:t>
            </w:r>
            <w:r w:rsidRPr="00055500">
              <w:rPr>
                <w:rFonts w:hint="eastAsia"/>
              </w:rPr>
              <w:t>SATA 3.0</w:t>
            </w:r>
            <w:r w:rsidRPr="00055500">
              <w:rPr>
                <w:rFonts w:hint="eastAsia"/>
              </w:rPr>
              <w:t>接口、≥</w:t>
            </w:r>
            <w:r w:rsidRPr="00055500">
              <w:rPr>
                <w:rFonts w:hint="eastAsia"/>
              </w:rPr>
              <w:t>1</w:t>
            </w:r>
            <w:r w:rsidRPr="00055500">
              <w:rPr>
                <w:rFonts w:hint="eastAsia"/>
              </w:rPr>
              <w:t>个</w:t>
            </w:r>
            <w:r w:rsidRPr="00055500">
              <w:rPr>
                <w:rFonts w:hint="eastAsia"/>
              </w:rPr>
              <w:t>eSATA</w:t>
            </w:r>
            <w:r w:rsidRPr="00055500">
              <w:rPr>
                <w:rFonts w:hint="eastAsia"/>
              </w:rPr>
              <w:t>接口、≥</w:t>
            </w:r>
            <w:r w:rsidRPr="00055500">
              <w:rPr>
                <w:rFonts w:hint="eastAsia"/>
              </w:rPr>
              <w:t>1</w:t>
            </w:r>
            <w:r w:rsidRPr="00055500">
              <w:rPr>
                <w:rFonts w:hint="eastAsia"/>
              </w:rPr>
              <w:t>个</w:t>
            </w:r>
            <w:r w:rsidRPr="00055500">
              <w:rPr>
                <w:rFonts w:hint="eastAsia"/>
              </w:rPr>
              <w:t>RS232</w:t>
            </w:r>
            <w:r w:rsidRPr="00055500">
              <w:rPr>
                <w:rFonts w:hint="eastAsia"/>
              </w:rPr>
              <w:t>接口、≥</w:t>
            </w:r>
            <w:r w:rsidRPr="00055500">
              <w:rPr>
                <w:rFonts w:hint="eastAsia"/>
              </w:rPr>
              <w:t>1</w:t>
            </w:r>
            <w:r w:rsidRPr="00055500">
              <w:rPr>
                <w:rFonts w:hint="eastAsia"/>
              </w:rPr>
              <w:t>个</w:t>
            </w:r>
            <w:r w:rsidRPr="00055500">
              <w:rPr>
                <w:rFonts w:hint="eastAsia"/>
              </w:rPr>
              <w:t>RS485</w:t>
            </w:r>
            <w:r w:rsidRPr="00055500">
              <w:rPr>
                <w:rFonts w:hint="eastAsia"/>
              </w:rPr>
              <w:t>接口（</w:t>
            </w:r>
            <w:r w:rsidRPr="00055500">
              <w:rPr>
                <w:rFonts w:hint="eastAsia"/>
              </w:rPr>
              <w:t>A/B</w:t>
            </w:r>
            <w:r w:rsidRPr="00055500">
              <w:rPr>
                <w:rFonts w:hint="eastAsia"/>
              </w:rPr>
              <w:t>口）、≥</w:t>
            </w:r>
            <w:r w:rsidRPr="00055500">
              <w:rPr>
                <w:rFonts w:hint="eastAsia"/>
              </w:rPr>
              <w:t>16</w:t>
            </w:r>
            <w:r w:rsidRPr="00055500">
              <w:rPr>
                <w:rFonts w:hint="eastAsia"/>
              </w:rPr>
              <w:t>路报警输入接口；≥</w:t>
            </w:r>
            <w:r w:rsidRPr="00055500">
              <w:rPr>
                <w:rFonts w:hint="eastAsia"/>
              </w:rPr>
              <w:t>6</w:t>
            </w:r>
            <w:r w:rsidRPr="00055500">
              <w:rPr>
                <w:rFonts w:hint="eastAsia"/>
              </w:rPr>
              <w:t>路报警输出接口；</w:t>
            </w:r>
            <w:r w:rsidRPr="00055500">
              <w:rPr>
                <w:rFonts w:hint="eastAsia"/>
              </w:rPr>
              <w:t>220V</w:t>
            </w:r>
            <w:r w:rsidRPr="00055500">
              <w:rPr>
                <w:rFonts w:hint="eastAsia"/>
              </w:rPr>
              <w:t>电源输入接口；≥</w:t>
            </w:r>
            <w:r w:rsidRPr="00055500">
              <w:rPr>
                <w:rFonts w:hint="eastAsia"/>
              </w:rPr>
              <w:t>1</w:t>
            </w:r>
            <w:r w:rsidRPr="00055500">
              <w:rPr>
                <w:rFonts w:hint="eastAsia"/>
              </w:rPr>
              <w:t>个</w:t>
            </w:r>
            <w:r w:rsidRPr="00055500">
              <w:rPr>
                <w:rFonts w:hint="eastAsia"/>
              </w:rPr>
              <w:t>Mic</w:t>
            </w:r>
            <w:r w:rsidRPr="00055500">
              <w:rPr>
                <w:rFonts w:hint="eastAsia"/>
              </w:rPr>
              <w:t>音频输入</w:t>
            </w:r>
            <w:r w:rsidRPr="00055500">
              <w:rPr>
                <w:rFonts w:hint="eastAsia"/>
              </w:rPr>
              <w:t>RCA</w:t>
            </w:r>
            <w:r w:rsidRPr="00055500">
              <w:rPr>
                <w:rFonts w:hint="eastAsia"/>
              </w:rPr>
              <w:t>接口；≥</w:t>
            </w:r>
            <w:r w:rsidRPr="00055500">
              <w:rPr>
                <w:rFonts w:hint="eastAsia"/>
              </w:rPr>
              <w:t>2</w:t>
            </w:r>
            <w:r w:rsidRPr="00055500">
              <w:rPr>
                <w:rFonts w:hint="eastAsia"/>
              </w:rPr>
              <w:t>个</w:t>
            </w:r>
            <w:r w:rsidRPr="00055500">
              <w:rPr>
                <w:rFonts w:hint="eastAsia"/>
              </w:rPr>
              <w:t>Mic</w:t>
            </w:r>
            <w:r w:rsidRPr="00055500">
              <w:rPr>
                <w:rFonts w:hint="eastAsia"/>
              </w:rPr>
              <w:t>音频输出</w:t>
            </w:r>
            <w:r w:rsidRPr="00055500">
              <w:rPr>
                <w:rFonts w:hint="eastAsia"/>
              </w:rPr>
              <w:t>RCA</w:t>
            </w:r>
            <w:r w:rsidRPr="00055500">
              <w:rPr>
                <w:rFonts w:hint="eastAsia"/>
              </w:rPr>
              <w:t>接口。</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8</w:t>
            </w:r>
          </w:p>
        </w:tc>
        <w:tc>
          <w:tcPr>
            <w:tcW w:w="416" w:type="pct"/>
            <w:shd w:val="clear" w:color="auto" w:fill="auto"/>
            <w:vAlign w:val="center"/>
            <w:hideMark/>
          </w:tcPr>
          <w:p w:rsidR="00055500" w:rsidRPr="00055500" w:rsidRDefault="00055500" w:rsidP="00055500">
            <w:r w:rsidRPr="00055500">
              <w:rPr>
                <w:rFonts w:hint="eastAsia"/>
              </w:rPr>
              <w:t>硬盘</w:t>
            </w:r>
          </w:p>
        </w:tc>
        <w:tc>
          <w:tcPr>
            <w:tcW w:w="450" w:type="pct"/>
            <w:shd w:val="clear" w:color="auto" w:fill="auto"/>
            <w:vAlign w:val="center"/>
            <w:hideMark/>
          </w:tcPr>
          <w:p w:rsidR="00055500" w:rsidRPr="00055500" w:rsidRDefault="00055500" w:rsidP="00055500">
            <w:r w:rsidRPr="00055500">
              <w:rPr>
                <w:rFonts w:hint="eastAsia"/>
              </w:rPr>
              <w:t>ST4000VX005</w:t>
            </w:r>
          </w:p>
        </w:tc>
        <w:tc>
          <w:tcPr>
            <w:tcW w:w="350" w:type="pct"/>
            <w:shd w:val="clear" w:color="auto" w:fill="auto"/>
            <w:noWrap/>
            <w:vAlign w:val="center"/>
            <w:hideMark/>
          </w:tcPr>
          <w:p w:rsidR="00055500" w:rsidRPr="00055500" w:rsidRDefault="00055500" w:rsidP="00055500">
            <w:r w:rsidRPr="00055500">
              <w:rPr>
                <w:rFonts w:hint="eastAsia"/>
              </w:rPr>
              <w:t>AHUA</w:t>
            </w:r>
          </w:p>
        </w:tc>
        <w:tc>
          <w:tcPr>
            <w:tcW w:w="300" w:type="pct"/>
            <w:shd w:val="clear" w:color="auto" w:fill="auto"/>
            <w:noWrap/>
            <w:vAlign w:val="center"/>
            <w:hideMark/>
          </w:tcPr>
          <w:p w:rsidR="00055500" w:rsidRPr="00055500" w:rsidRDefault="00055500" w:rsidP="00055500">
            <w:r w:rsidRPr="00055500">
              <w:rPr>
                <w:rFonts w:hint="eastAsia"/>
              </w:rPr>
              <w:t>大华</w:t>
            </w:r>
          </w:p>
        </w:tc>
        <w:tc>
          <w:tcPr>
            <w:tcW w:w="350" w:type="pct"/>
            <w:gridSpan w:val="2"/>
            <w:shd w:val="clear" w:color="auto" w:fill="auto"/>
            <w:noWrap/>
            <w:vAlign w:val="center"/>
            <w:hideMark/>
          </w:tcPr>
          <w:p w:rsidR="00055500" w:rsidRPr="00055500" w:rsidRDefault="00055500" w:rsidP="00055500">
            <w:r w:rsidRPr="00055500">
              <w:rPr>
                <w:rFonts w:hint="eastAsia"/>
              </w:rPr>
              <w:t>浙江杭州</w:t>
            </w:r>
          </w:p>
        </w:tc>
        <w:tc>
          <w:tcPr>
            <w:tcW w:w="2381" w:type="pct"/>
            <w:gridSpan w:val="4"/>
            <w:shd w:val="clear" w:color="auto" w:fill="auto"/>
            <w:vAlign w:val="center"/>
            <w:hideMark/>
          </w:tcPr>
          <w:p w:rsidR="00055500" w:rsidRPr="00055500" w:rsidRDefault="00055500" w:rsidP="00055500">
            <w:r w:rsidRPr="00055500">
              <w:rPr>
                <w:rFonts w:hint="eastAsia"/>
              </w:rPr>
              <w:t>4T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中控台椅子</w:t>
            </w:r>
          </w:p>
        </w:tc>
        <w:tc>
          <w:tcPr>
            <w:tcW w:w="450" w:type="pct"/>
            <w:shd w:val="clear" w:color="auto" w:fill="auto"/>
            <w:vAlign w:val="center"/>
            <w:hideMark/>
          </w:tcPr>
          <w:p w:rsidR="00055500" w:rsidRPr="00055500" w:rsidRDefault="00055500" w:rsidP="00055500">
            <w:r w:rsidRPr="00055500">
              <w:rPr>
                <w:rFonts w:hint="eastAsia"/>
              </w:rPr>
              <w:t>GYHG1</w:t>
            </w:r>
          </w:p>
        </w:tc>
        <w:tc>
          <w:tcPr>
            <w:tcW w:w="350" w:type="pct"/>
            <w:shd w:val="clear" w:color="auto" w:fill="auto"/>
            <w:noWrap/>
            <w:vAlign w:val="center"/>
            <w:hideMark/>
          </w:tcPr>
          <w:p w:rsidR="00055500" w:rsidRPr="00055500" w:rsidRDefault="00055500" w:rsidP="00055500">
            <w:r w:rsidRPr="00055500">
              <w:rPr>
                <w:rFonts w:hint="eastAsia"/>
              </w:rPr>
              <w:t>GENOVA</w:t>
            </w:r>
          </w:p>
        </w:tc>
        <w:tc>
          <w:tcPr>
            <w:tcW w:w="300" w:type="pct"/>
            <w:shd w:val="clear" w:color="auto" w:fill="auto"/>
            <w:noWrap/>
            <w:vAlign w:val="center"/>
            <w:hideMark/>
          </w:tcPr>
          <w:p w:rsidR="00055500" w:rsidRPr="00055500" w:rsidRDefault="00055500" w:rsidP="00055500">
            <w:r w:rsidRPr="00055500">
              <w:rPr>
                <w:rFonts w:hint="eastAsia"/>
              </w:rPr>
              <w:t>格诺瓦</w:t>
            </w:r>
          </w:p>
        </w:tc>
        <w:tc>
          <w:tcPr>
            <w:tcW w:w="350" w:type="pct"/>
            <w:gridSpan w:val="2"/>
            <w:shd w:val="clear" w:color="auto" w:fill="auto"/>
            <w:noWrap/>
            <w:vAlign w:val="center"/>
            <w:hideMark/>
          </w:tcPr>
          <w:p w:rsidR="00055500" w:rsidRPr="00055500" w:rsidRDefault="00055500" w:rsidP="00055500">
            <w:r w:rsidRPr="00055500">
              <w:rPr>
                <w:rFonts w:hint="eastAsia"/>
              </w:rPr>
              <w:t>广东中山</w:t>
            </w:r>
          </w:p>
        </w:tc>
        <w:tc>
          <w:tcPr>
            <w:tcW w:w="2381" w:type="pct"/>
            <w:gridSpan w:val="4"/>
            <w:shd w:val="clear" w:color="auto" w:fill="auto"/>
            <w:vAlign w:val="center"/>
            <w:hideMark/>
          </w:tcPr>
          <w:p w:rsidR="00055500" w:rsidRPr="00055500" w:rsidRDefault="00055500" w:rsidP="00055500">
            <w:r w:rsidRPr="00055500">
              <w:rPr>
                <w:rFonts w:hint="eastAsia"/>
              </w:rPr>
              <w:t>扶手：</w:t>
            </w:r>
            <w:r w:rsidRPr="00055500">
              <w:rPr>
                <w:rFonts w:hint="eastAsia"/>
              </w:rPr>
              <w:t>PP+GF</w:t>
            </w:r>
            <w:r w:rsidRPr="00055500">
              <w:rPr>
                <w:rFonts w:hint="eastAsia"/>
              </w:rPr>
              <w:t>材质，过</w:t>
            </w:r>
            <w:r w:rsidRPr="00055500">
              <w:rPr>
                <w:rFonts w:hint="eastAsia"/>
              </w:rPr>
              <w:t>68kgf</w:t>
            </w:r>
            <w:r w:rsidRPr="00055500">
              <w:rPr>
                <w:rFonts w:hint="eastAsia"/>
              </w:rPr>
              <w:t>垂直、</w:t>
            </w:r>
            <w:r w:rsidRPr="00055500">
              <w:rPr>
                <w:rFonts w:hint="eastAsia"/>
              </w:rPr>
              <w:t>45kgf</w:t>
            </w:r>
            <w:r w:rsidRPr="00055500">
              <w:rPr>
                <w:rFonts w:hint="eastAsia"/>
              </w:rPr>
              <w:t>水平拉力测试；靠背：</w:t>
            </w:r>
            <w:r w:rsidRPr="00055500">
              <w:rPr>
                <w:rFonts w:hint="eastAsia"/>
              </w:rPr>
              <w:t>PP+GF</w:t>
            </w:r>
            <w:r w:rsidRPr="00055500">
              <w:rPr>
                <w:rFonts w:hint="eastAsia"/>
              </w:rPr>
              <w:t>材质，过</w:t>
            </w:r>
            <w:r w:rsidRPr="00055500">
              <w:rPr>
                <w:rFonts w:hint="eastAsia"/>
              </w:rPr>
              <w:t>80kgf</w:t>
            </w:r>
            <w:r w:rsidRPr="00055500">
              <w:rPr>
                <w:rFonts w:hint="eastAsia"/>
              </w:rPr>
              <w:t>拉背测试；弓形架：</w:t>
            </w:r>
            <w:r w:rsidRPr="00055500">
              <w:rPr>
                <w:rFonts w:hint="eastAsia"/>
              </w:rPr>
              <w:t>2.0mm</w:t>
            </w:r>
            <w:r w:rsidRPr="00055500">
              <w:rPr>
                <w:rFonts w:hint="eastAsia"/>
              </w:rPr>
              <w:t>厚、管径</w:t>
            </w:r>
            <w:r w:rsidRPr="00055500">
              <w:rPr>
                <w:rFonts w:hint="eastAsia"/>
              </w:rPr>
              <w:t>25mm</w:t>
            </w:r>
            <w:r w:rsidRPr="00055500">
              <w:rPr>
                <w:rFonts w:hint="eastAsia"/>
              </w:rPr>
              <w:t>、表面电镀；座板：</w:t>
            </w:r>
            <w:r w:rsidRPr="00055500">
              <w:rPr>
                <w:rFonts w:hint="eastAsia"/>
              </w:rPr>
              <w:t>12mm</w:t>
            </w:r>
            <w:r w:rsidRPr="00055500">
              <w:rPr>
                <w:rFonts w:hint="eastAsia"/>
              </w:rPr>
              <w:t>厚、环保胶合板；海绵：</w:t>
            </w:r>
            <w:r w:rsidRPr="00055500">
              <w:rPr>
                <w:rFonts w:hint="eastAsia"/>
              </w:rPr>
              <w:t>5mm</w:t>
            </w:r>
            <w:r w:rsidRPr="00055500">
              <w:rPr>
                <w:rFonts w:hint="eastAsia"/>
              </w:rPr>
              <w:t>厚、原生纯棉；布料：弹性布（座布）</w:t>
            </w:r>
            <w:r w:rsidRPr="00055500">
              <w:rPr>
                <w:rFonts w:hint="eastAsia"/>
              </w:rPr>
              <w:t>+</w:t>
            </w:r>
            <w:r w:rsidRPr="00055500">
              <w:rPr>
                <w:rFonts w:hint="eastAsia"/>
              </w:rPr>
              <w:t>竹节网布（背布）；</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2.</w:t>
            </w:r>
            <w:r w:rsidRPr="00055500">
              <w:rPr>
                <w:rFonts w:hint="eastAsia"/>
              </w:rPr>
              <w:t>综合办公室</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加厚铁皮档案柜</w:t>
            </w:r>
          </w:p>
        </w:tc>
        <w:tc>
          <w:tcPr>
            <w:tcW w:w="450" w:type="pct"/>
            <w:shd w:val="clear" w:color="auto" w:fill="auto"/>
            <w:vAlign w:val="center"/>
            <w:hideMark/>
          </w:tcPr>
          <w:p w:rsidR="00055500" w:rsidRPr="00055500" w:rsidRDefault="00055500" w:rsidP="00055500">
            <w:r w:rsidRPr="00055500">
              <w:rPr>
                <w:rFonts w:hint="eastAsia"/>
              </w:rPr>
              <w:t>YL-066</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、产品尺寸：</w:t>
            </w:r>
            <w:r w:rsidRPr="00055500">
              <w:rPr>
                <w:rFonts w:hint="eastAsia"/>
              </w:rPr>
              <w:t>1850</w:t>
            </w:r>
            <w:r w:rsidRPr="00055500">
              <w:rPr>
                <w:rFonts w:hint="eastAsia"/>
              </w:rPr>
              <w:t>×</w:t>
            </w:r>
            <w:r w:rsidRPr="00055500">
              <w:rPr>
                <w:rFonts w:hint="eastAsia"/>
              </w:rPr>
              <w:t>900</w:t>
            </w:r>
            <w:r w:rsidRPr="00055500">
              <w:rPr>
                <w:rFonts w:hint="eastAsia"/>
              </w:rPr>
              <w:t>×</w:t>
            </w:r>
            <w:r w:rsidRPr="00055500">
              <w:rPr>
                <w:rFonts w:hint="eastAsia"/>
              </w:rPr>
              <w:t>400mm</w:t>
            </w:r>
            <w:r w:rsidRPr="00055500">
              <w:rPr>
                <w:rFonts w:hint="eastAsia"/>
              </w:rPr>
              <w:t>；</w:t>
            </w:r>
            <w:r w:rsidRPr="00055500">
              <w:rPr>
                <w:rFonts w:hint="eastAsia"/>
              </w:rPr>
              <w:br/>
              <w:t>2</w:t>
            </w:r>
            <w:r w:rsidRPr="00055500">
              <w:rPr>
                <w:rFonts w:hint="eastAsia"/>
              </w:rPr>
              <w:t>、四门，材质，冷轧薄钢板表面经防腐处理，静电喷涂。</w:t>
            </w:r>
            <w:r w:rsidRPr="00055500">
              <w:rPr>
                <w:rFonts w:hint="eastAsia"/>
              </w:rPr>
              <w:br/>
              <w:t>3</w:t>
            </w:r>
            <w:r w:rsidRPr="00055500">
              <w:rPr>
                <w:rFonts w:hint="eastAsia"/>
              </w:rPr>
              <w:t>、厚度</w:t>
            </w:r>
            <w:r w:rsidRPr="00055500">
              <w:rPr>
                <w:rFonts w:hint="eastAsia"/>
              </w:rPr>
              <w:t>0.8mm</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办公沙发</w:t>
            </w:r>
            <w:r w:rsidRPr="00055500">
              <w:rPr>
                <w:rFonts w:hint="eastAsia"/>
              </w:rPr>
              <w:t>1+1+3</w:t>
            </w:r>
          </w:p>
        </w:tc>
        <w:tc>
          <w:tcPr>
            <w:tcW w:w="450" w:type="pct"/>
            <w:shd w:val="clear" w:color="auto" w:fill="auto"/>
            <w:vAlign w:val="center"/>
            <w:hideMark/>
          </w:tcPr>
          <w:p w:rsidR="00055500" w:rsidRPr="00055500" w:rsidRDefault="00055500" w:rsidP="00055500">
            <w:r w:rsidRPr="00055500">
              <w:rPr>
                <w:rFonts w:hint="eastAsia"/>
              </w:rPr>
              <w:t>S1005</w:t>
            </w:r>
          </w:p>
        </w:tc>
        <w:tc>
          <w:tcPr>
            <w:tcW w:w="350" w:type="pct"/>
            <w:shd w:val="clear" w:color="auto" w:fill="auto"/>
            <w:vAlign w:val="center"/>
            <w:hideMark/>
          </w:tcPr>
          <w:p w:rsidR="00055500" w:rsidRPr="00055500" w:rsidRDefault="00055500" w:rsidP="00055500">
            <w:r w:rsidRPr="00055500">
              <w:rPr>
                <w:rFonts w:hint="eastAsia"/>
              </w:rPr>
              <w:t>SENROP</w:t>
            </w:r>
          </w:p>
        </w:tc>
        <w:tc>
          <w:tcPr>
            <w:tcW w:w="300" w:type="pct"/>
            <w:shd w:val="clear" w:color="auto" w:fill="auto"/>
            <w:vAlign w:val="center"/>
            <w:hideMark/>
          </w:tcPr>
          <w:p w:rsidR="00055500" w:rsidRPr="00055500" w:rsidRDefault="00055500" w:rsidP="00055500">
            <w:r w:rsidRPr="00055500">
              <w:rPr>
                <w:rFonts w:hint="eastAsia"/>
              </w:rPr>
              <w:t>森拉堡</w:t>
            </w:r>
          </w:p>
        </w:tc>
        <w:tc>
          <w:tcPr>
            <w:tcW w:w="350" w:type="pct"/>
            <w:gridSpan w:val="2"/>
            <w:shd w:val="clear" w:color="auto" w:fill="auto"/>
            <w:vAlign w:val="center"/>
            <w:hideMark/>
          </w:tcPr>
          <w:p w:rsidR="00055500" w:rsidRPr="00055500" w:rsidRDefault="00055500" w:rsidP="00055500">
            <w:r w:rsidRPr="00055500">
              <w:rPr>
                <w:rFonts w:hint="eastAsia"/>
              </w:rPr>
              <w:t>广东中山</w:t>
            </w:r>
          </w:p>
        </w:tc>
        <w:tc>
          <w:tcPr>
            <w:tcW w:w="2381" w:type="pct"/>
            <w:gridSpan w:val="4"/>
            <w:shd w:val="clear" w:color="auto" w:fill="auto"/>
            <w:vAlign w:val="center"/>
            <w:hideMark/>
          </w:tcPr>
          <w:p w:rsidR="00055500" w:rsidRPr="00055500" w:rsidRDefault="00055500" w:rsidP="00055500">
            <w:r w:rsidRPr="00055500">
              <w:rPr>
                <w:rFonts w:hint="eastAsia"/>
              </w:rPr>
              <w:t>一个三人位</w:t>
            </w:r>
            <w:r w:rsidRPr="00055500">
              <w:rPr>
                <w:rFonts w:hint="eastAsia"/>
              </w:rPr>
              <w:t>+</w:t>
            </w:r>
            <w:r w:rsidRPr="00055500">
              <w:rPr>
                <w:rFonts w:hint="eastAsia"/>
              </w:rPr>
              <w:t>两个单人位</w:t>
            </w:r>
            <w:r w:rsidRPr="00055500">
              <w:rPr>
                <w:rFonts w:hint="eastAsia"/>
              </w:rPr>
              <w:t>+</w:t>
            </w:r>
            <w:r w:rsidRPr="00055500">
              <w:rPr>
                <w:rFonts w:hint="eastAsia"/>
              </w:rPr>
              <w:t>茶几（大小各一个）</w:t>
            </w:r>
            <w:r w:rsidRPr="00055500">
              <w:rPr>
                <w:rFonts w:hint="eastAsia"/>
              </w:rPr>
              <w:br/>
            </w:r>
            <w:r w:rsidRPr="00055500">
              <w:rPr>
                <w:rFonts w:hint="eastAsia"/>
              </w:rPr>
              <w:t>材质：皮艺</w:t>
            </w:r>
            <w:r w:rsidRPr="00055500">
              <w:rPr>
                <w:rFonts w:hint="eastAsia"/>
              </w:rPr>
              <w:br/>
            </w:r>
            <w:r w:rsidRPr="00055500">
              <w:rPr>
                <w:rFonts w:hint="eastAsia"/>
              </w:rPr>
              <w:t>面料</w:t>
            </w:r>
            <w:r w:rsidRPr="00055500">
              <w:rPr>
                <w:rFonts w:hint="eastAsia"/>
              </w:rPr>
              <w:t>:</w:t>
            </w:r>
            <w:r w:rsidRPr="00055500">
              <w:rPr>
                <w:rFonts w:hint="eastAsia"/>
              </w:rPr>
              <w:t>选用优质进口皮料（</w:t>
            </w:r>
            <w:r w:rsidRPr="00055500">
              <w:rPr>
                <w:rFonts w:hint="eastAsia"/>
              </w:rPr>
              <w:t>&gt;1.2</w:t>
            </w:r>
            <w:r w:rsidRPr="00055500">
              <w:rPr>
                <w:rFonts w:hint="eastAsia"/>
              </w:rPr>
              <w:t>厚）</w:t>
            </w:r>
            <w:r w:rsidRPr="00055500">
              <w:rPr>
                <w:rFonts w:hint="eastAsia"/>
              </w:rPr>
              <w:t>,</w:t>
            </w:r>
            <w:r w:rsidRPr="00055500">
              <w:rPr>
                <w:rFonts w:hint="eastAsia"/>
              </w:rPr>
              <w:t>经液态浸色及防潮、防污等工艺处理</w:t>
            </w:r>
            <w:r w:rsidRPr="00055500">
              <w:rPr>
                <w:rFonts w:hint="eastAsia"/>
              </w:rPr>
              <w:t>,</w:t>
            </w:r>
            <w:r w:rsidRPr="00055500">
              <w:rPr>
                <w:rFonts w:hint="eastAsia"/>
              </w:rPr>
              <w:t>皮面更加柔软舒适</w:t>
            </w:r>
            <w:r w:rsidRPr="00055500">
              <w:rPr>
                <w:rFonts w:hint="eastAsia"/>
              </w:rPr>
              <w:t>,</w:t>
            </w:r>
            <w:r w:rsidRPr="00055500">
              <w:rPr>
                <w:rFonts w:hint="eastAsia"/>
              </w:rPr>
              <w:t>光泽持久</w:t>
            </w:r>
            <w:r w:rsidRPr="00055500">
              <w:rPr>
                <w:rFonts w:hint="eastAsia"/>
              </w:rPr>
              <w:t>;</w:t>
            </w:r>
            <w:r w:rsidRPr="00055500">
              <w:rPr>
                <w:rFonts w:hint="eastAsia"/>
              </w:rPr>
              <w:t>辅料</w:t>
            </w:r>
            <w:r w:rsidRPr="00055500">
              <w:rPr>
                <w:rFonts w:hint="eastAsia"/>
              </w:rPr>
              <w:t>:</w:t>
            </w:r>
            <w:r w:rsidRPr="00055500">
              <w:rPr>
                <w:rFonts w:hint="eastAsia"/>
              </w:rPr>
              <w:t>采用高密度裁切海绵</w:t>
            </w:r>
            <w:r w:rsidRPr="00055500">
              <w:rPr>
                <w:rFonts w:hint="eastAsia"/>
              </w:rPr>
              <w:t>,</w:t>
            </w:r>
            <w:r w:rsidRPr="00055500">
              <w:rPr>
                <w:rFonts w:hint="eastAsia"/>
              </w:rPr>
              <w:t>表面有一层保护面</w:t>
            </w:r>
            <w:r w:rsidRPr="00055500">
              <w:rPr>
                <w:rFonts w:hint="eastAsia"/>
              </w:rPr>
              <w:t>,</w:t>
            </w:r>
            <w:r w:rsidRPr="00055500">
              <w:rPr>
                <w:rFonts w:hint="eastAsia"/>
              </w:rPr>
              <w:t>可防氧化</w:t>
            </w:r>
            <w:r w:rsidRPr="00055500">
              <w:rPr>
                <w:rFonts w:hint="eastAsia"/>
              </w:rPr>
              <w:t>,</w:t>
            </w:r>
            <w:r w:rsidRPr="00055500">
              <w:rPr>
                <w:rFonts w:hint="eastAsia"/>
              </w:rPr>
              <w:t>防碎</w:t>
            </w:r>
            <w:r w:rsidRPr="00055500">
              <w:rPr>
                <w:rFonts w:hint="eastAsia"/>
              </w:rPr>
              <w:t>,</w:t>
            </w:r>
            <w:r w:rsidRPr="00055500">
              <w:rPr>
                <w:rFonts w:hint="eastAsia"/>
              </w:rPr>
              <w:t>经过</w:t>
            </w:r>
            <w:r w:rsidRPr="00055500">
              <w:rPr>
                <w:rFonts w:hint="eastAsia"/>
              </w:rPr>
              <w:t>HD</w:t>
            </w:r>
            <w:r w:rsidRPr="00055500">
              <w:rPr>
                <w:rFonts w:hint="eastAsia"/>
              </w:rPr>
              <w:t>测试永不变形。框架：加强型实木框架，经蒸汽式烘干脱脂处理，含水率≤</w:t>
            </w:r>
            <w:r w:rsidRPr="00055500">
              <w:rPr>
                <w:rFonts w:hint="eastAsia"/>
              </w:rPr>
              <w:t>10%</w:t>
            </w:r>
            <w:r w:rsidRPr="00055500">
              <w:rPr>
                <w:rFonts w:hint="eastAsia"/>
              </w:rPr>
              <w:t>，表面纹理均匀清晰，颜色一致。</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办公室衣架</w:t>
            </w:r>
          </w:p>
        </w:tc>
        <w:tc>
          <w:tcPr>
            <w:tcW w:w="450" w:type="pct"/>
            <w:shd w:val="clear" w:color="auto" w:fill="auto"/>
            <w:vAlign w:val="center"/>
            <w:hideMark/>
          </w:tcPr>
          <w:p w:rsidR="00055500" w:rsidRPr="00055500" w:rsidRDefault="00055500" w:rsidP="00055500">
            <w:r w:rsidRPr="00055500">
              <w:rPr>
                <w:rFonts w:hint="eastAsia"/>
              </w:rPr>
              <w:t>H009</w:t>
            </w:r>
          </w:p>
        </w:tc>
        <w:tc>
          <w:tcPr>
            <w:tcW w:w="350" w:type="pct"/>
            <w:shd w:val="clear" w:color="auto" w:fill="auto"/>
            <w:vAlign w:val="center"/>
            <w:hideMark/>
          </w:tcPr>
          <w:p w:rsidR="00055500" w:rsidRPr="00055500" w:rsidRDefault="00055500" w:rsidP="00055500">
            <w:r w:rsidRPr="00055500">
              <w:rPr>
                <w:rFonts w:hint="eastAsia"/>
              </w:rPr>
              <w:t>GENOVA</w:t>
            </w:r>
          </w:p>
        </w:tc>
        <w:tc>
          <w:tcPr>
            <w:tcW w:w="300" w:type="pct"/>
            <w:shd w:val="clear" w:color="auto" w:fill="auto"/>
            <w:vAlign w:val="center"/>
            <w:hideMark/>
          </w:tcPr>
          <w:p w:rsidR="00055500" w:rsidRPr="00055500" w:rsidRDefault="00055500" w:rsidP="00055500">
            <w:r w:rsidRPr="00055500">
              <w:rPr>
                <w:rFonts w:hint="eastAsia"/>
              </w:rPr>
              <w:t>格诺瓦</w:t>
            </w:r>
          </w:p>
        </w:tc>
        <w:tc>
          <w:tcPr>
            <w:tcW w:w="350" w:type="pct"/>
            <w:gridSpan w:val="2"/>
            <w:shd w:val="clear" w:color="auto" w:fill="auto"/>
            <w:vAlign w:val="center"/>
            <w:hideMark/>
          </w:tcPr>
          <w:p w:rsidR="00055500" w:rsidRPr="00055500" w:rsidRDefault="00055500" w:rsidP="00055500">
            <w:r w:rsidRPr="00055500">
              <w:rPr>
                <w:rFonts w:hint="eastAsia"/>
              </w:rPr>
              <w:t>广东中山</w:t>
            </w:r>
          </w:p>
        </w:tc>
        <w:tc>
          <w:tcPr>
            <w:tcW w:w="2381" w:type="pct"/>
            <w:gridSpan w:val="4"/>
            <w:shd w:val="clear" w:color="auto" w:fill="auto"/>
            <w:vAlign w:val="center"/>
            <w:hideMark/>
          </w:tcPr>
          <w:p w:rsidR="00055500" w:rsidRPr="00055500" w:rsidRDefault="00055500" w:rsidP="00055500">
            <w:r w:rsidRPr="00055500">
              <w:rPr>
                <w:rFonts w:hint="eastAsia"/>
              </w:rPr>
              <w:t>产品尺寸（长</w:t>
            </w:r>
            <w:r w:rsidRPr="00055500">
              <w:rPr>
                <w:rFonts w:hint="eastAsia"/>
              </w:rPr>
              <w:t>*</w:t>
            </w:r>
            <w:r w:rsidRPr="00055500">
              <w:rPr>
                <w:rFonts w:hint="eastAsia"/>
              </w:rPr>
              <w:t>宽</w:t>
            </w:r>
            <w:r w:rsidRPr="00055500">
              <w:rPr>
                <w:rFonts w:hint="eastAsia"/>
              </w:rPr>
              <w:t>*</w:t>
            </w:r>
            <w:r w:rsidRPr="00055500">
              <w:rPr>
                <w:rFonts w:hint="eastAsia"/>
              </w:rPr>
              <w:t>高）</w:t>
            </w:r>
            <w:r w:rsidRPr="00055500">
              <w:rPr>
                <w:rFonts w:hint="eastAsia"/>
              </w:rPr>
              <w:t>50*50*175cm</w:t>
            </w:r>
            <w:r w:rsidRPr="00055500">
              <w:rPr>
                <w:rFonts w:hint="eastAsia"/>
              </w:rPr>
              <w:t>（实木落地衣架）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小消毒柜</w:t>
            </w:r>
          </w:p>
        </w:tc>
        <w:tc>
          <w:tcPr>
            <w:tcW w:w="450" w:type="pct"/>
            <w:shd w:val="clear" w:color="auto" w:fill="auto"/>
            <w:vAlign w:val="center"/>
            <w:hideMark/>
          </w:tcPr>
          <w:p w:rsidR="00055500" w:rsidRPr="00055500" w:rsidRDefault="00055500" w:rsidP="00055500">
            <w:r w:rsidRPr="00055500">
              <w:rPr>
                <w:rFonts w:hint="eastAsia"/>
              </w:rPr>
              <w:t>80PD</w:t>
            </w:r>
          </w:p>
        </w:tc>
        <w:tc>
          <w:tcPr>
            <w:tcW w:w="350" w:type="pct"/>
            <w:shd w:val="clear" w:color="auto" w:fill="auto"/>
            <w:vAlign w:val="center"/>
            <w:hideMark/>
          </w:tcPr>
          <w:p w:rsidR="00055500" w:rsidRPr="00055500" w:rsidRDefault="00055500" w:rsidP="00055500">
            <w:r w:rsidRPr="00055500">
              <w:rPr>
                <w:rFonts w:hint="eastAsia"/>
              </w:rPr>
              <w:t>DEMASHI</w:t>
            </w:r>
          </w:p>
        </w:tc>
        <w:tc>
          <w:tcPr>
            <w:tcW w:w="300" w:type="pct"/>
            <w:shd w:val="clear" w:color="auto" w:fill="auto"/>
            <w:vAlign w:val="center"/>
            <w:hideMark/>
          </w:tcPr>
          <w:p w:rsidR="00055500" w:rsidRPr="00055500" w:rsidRDefault="00055500" w:rsidP="00055500">
            <w:r w:rsidRPr="00055500">
              <w:rPr>
                <w:rFonts w:hint="eastAsia"/>
              </w:rPr>
              <w:t>德玛仕</w:t>
            </w:r>
          </w:p>
        </w:tc>
        <w:tc>
          <w:tcPr>
            <w:tcW w:w="350" w:type="pct"/>
            <w:gridSpan w:val="2"/>
            <w:shd w:val="clear" w:color="auto" w:fill="auto"/>
            <w:vAlign w:val="center"/>
            <w:hideMark/>
          </w:tcPr>
          <w:p w:rsidR="00055500" w:rsidRPr="00055500" w:rsidRDefault="00055500" w:rsidP="00055500">
            <w:r w:rsidRPr="00055500">
              <w:rPr>
                <w:rFonts w:hint="eastAsia"/>
              </w:rPr>
              <w:t>广东佛山</w:t>
            </w:r>
          </w:p>
        </w:tc>
        <w:tc>
          <w:tcPr>
            <w:tcW w:w="2381" w:type="pct"/>
            <w:gridSpan w:val="4"/>
            <w:shd w:val="clear" w:color="auto" w:fill="auto"/>
            <w:vAlign w:val="center"/>
            <w:hideMark/>
          </w:tcPr>
          <w:p w:rsidR="00055500" w:rsidRPr="00055500" w:rsidRDefault="00055500" w:rsidP="00055500">
            <w:r w:rsidRPr="00055500">
              <w:rPr>
                <w:rFonts w:hint="eastAsia"/>
              </w:rPr>
              <w:t>安装方式：立式、烘干，上下分层消毒方式：高温，容积：不低于</w:t>
            </w:r>
            <w:r w:rsidRPr="00055500">
              <w:rPr>
                <w:rFonts w:hint="eastAsia"/>
              </w:rPr>
              <w:t>80L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黑白激光打印机</w:t>
            </w:r>
          </w:p>
        </w:tc>
        <w:tc>
          <w:tcPr>
            <w:tcW w:w="450" w:type="pct"/>
            <w:shd w:val="clear" w:color="auto" w:fill="auto"/>
            <w:vAlign w:val="center"/>
            <w:hideMark/>
          </w:tcPr>
          <w:p w:rsidR="00055500" w:rsidRPr="00055500" w:rsidRDefault="00055500" w:rsidP="00055500">
            <w:r w:rsidRPr="00055500">
              <w:rPr>
                <w:rFonts w:hint="eastAsia"/>
              </w:rPr>
              <w:t>HP M1136</w:t>
            </w:r>
          </w:p>
        </w:tc>
        <w:tc>
          <w:tcPr>
            <w:tcW w:w="350" w:type="pct"/>
            <w:shd w:val="clear" w:color="auto" w:fill="auto"/>
            <w:vAlign w:val="center"/>
            <w:hideMark/>
          </w:tcPr>
          <w:p w:rsidR="00055500" w:rsidRPr="00055500" w:rsidRDefault="00055500" w:rsidP="00055500">
            <w:r w:rsidRPr="00055500">
              <w:rPr>
                <w:rFonts w:hint="eastAsia"/>
              </w:rPr>
              <w:t>HP</w:t>
            </w:r>
          </w:p>
        </w:tc>
        <w:tc>
          <w:tcPr>
            <w:tcW w:w="300" w:type="pct"/>
            <w:shd w:val="clear" w:color="auto" w:fill="auto"/>
            <w:vAlign w:val="center"/>
            <w:hideMark/>
          </w:tcPr>
          <w:p w:rsidR="00055500" w:rsidRPr="00055500" w:rsidRDefault="00055500" w:rsidP="00055500">
            <w:r w:rsidRPr="00055500">
              <w:rPr>
                <w:rFonts w:hint="eastAsia"/>
              </w:rPr>
              <w:t>惠普</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类型</w:t>
            </w:r>
            <w:r w:rsidRPr="00055500">
              <w:rPr>
                <w:rFonts w:hint="eastAsia"/>
              </w:rPr>
              <w:t>:</w:t>
            </w:r>
            <w:r w:rsidRPr="00055500">
              <w:rPr>
                <w:rFonts w:hint="eastAsia"/>
              </w:rPr>
              <w:t>黑白激光</w:t>
            </w:r>
            <w:r w:rsidRPr="00055500">
              <w:rPr>
                <w:rFonts w:hint="eastAsia"/>
              </w:rPr>
              <w:br/>
            </w:r>
            <w:r w:rsidRPr="00055500">
              <w:rPr>
                <w:rFonts w:hint="eastAsia"/>
              </w:rPr>
              <w:t>多功能：打印</w:t>
            </w:r>
            <w:r w:rsidRPr="00055500">
              <w:rPr>
                <w:rFonts w:hint="eastAsia"/>
              </w:rPr>
              <w:t xml:space="preserve"> </w:t>
            </w:r>
            <w:r w:rsidRPr="00055500">
              <w:rPr>
                <w:rFonts w:hint="eastAsia"/>
              </w:rPr>
              <w:t>扫描</w:t>
            </w:r>
            <w:r w:rsidRPr="00055500">
              <w:rPr>
                <w:rFonts w:hint="eastAsia"/>
              </w:rPr>
              <w:t xml:space="preserve"> </w:t>
            </w:r>
            <w:r w:rsidRPr="00055500">
              <w:rPr>
                <w:rFonts w:hint="eastAsia"/>
              </w:rPr>
              <w:t>复印</w:t>
            </w:r>
            <w:r w:rsidRPr="00055500">
              <w:rPr>
                <w:rFonts w:hint="eastAsia"/>
              </w:rPr>
              <w:br/>
            </w:r>
            <w:r w:rsidRPr="00055500">
              <w:rPr>
                <w:rFonts w:hint="eastAsia"/>
              </w:rPr>
              <w:t>打印幅面：</w:t>
            </w:r>
            <w:r w:rsidRPr="00055500">
              <w:rPr>
                <w:rFonts w:hint="eastAsia"/>
              </w:rPr>
              <w:t xml:space="preserve">A4 </w:t>
            </w:r>
            <w:r w:rsidRPr="00055500">
              <w:rPr>
                <w:rFonts w:hint="eastAsia"/>
              </w:rPr>
              <w:t>幅面</w:t>
            </w:r>
            <w:r w:rsidRPr="00055500">
              <w:rPr>
                <w:rFonts w:hint="eastAsia"/>
              </w:rPr>
              <w:br/>
            </w:r>
            <w:r w:rsidRPr="00055500">
              <w:rPr>
                <w:rFonts w:hint="eastAsia"/>
              </w:rPr>
              <w:t>打印速度：≥</w:t>
            </w:r>
            <w:r w:rsidRPr="00055500">
              <w:rPr>
                <w:rFonts w:hint="eastAsia"/>
              </w:rPr>
              <w:t>18 ppm</w:t>
            </w:r>
            <w:r w:rsidRPr="00055500">
              <w:rPr>
                <w:rFonts w:hint="eastAsia"/>
              </w:rPr>
              <w:br/>
            </w:r>
            <w:r w:rsidRPr="00055500">
              <w:rPr>
                <w:rFonts w:hint="eastAsia"/>
              </w:rPr>
              <w:t>首页打印时间：</w:t>
            </w:r>
            <w:r w:rsidRPr="00055500">
              <w:rPr>
                <w:rFonts w:hint="eastAsia"/>
              </w:rPr>
              <w:t xml:space="preserve"> </w:t>
            </w:r>
            <w:r w:rsidRPr="00055500">
              <w:rPr>
                <w:rFonts w:hint="eastAsia"/>
              </w:rPr>
              <w:t>≤</w:t>
            </w:r>
            <w:r w:rsidRPr="00055500">
              <w:rPr>
                <w:rFonts w:hint="eastAsia"/>
              </w:rPr>
              <w:t xml:space="preserve">8.5 </w:t>
            </w:r>
            <w:r w:rsidRPr="00055500">
              <w:rPr>
                <w:rFonts w:hint="eastAsia"/>
              </w:rPr>
              <w:t>秒</w:t>
            </w:r>
            <w:r w:rsidRPr="00055500">
              <w:rPr>
                <w:rFonts w:hint="eastAsia"/>
              </w:rPr>
              <w:br/>
            </w:r>
            <w:r w:rsidRPr="00055500">
              <w:rPr>
                <w:rFonts w:hint="eastAsia"/>
              </w:rPr>
              <w:t>打印质量分辨率</w:t>
            </w:r>
            <w:r w:rsidRPr="00055500">
              <w:rPr>
                <w:rFonts w:hint="eastAsia"/>
              </w:rPr>
              <w:t xml:space="preserve">: </w:t>
            </w:r>
            <w:r w:rsidRPr="00055500">
              <w:rPr>
                <w:rFonts w:hint="eastAsia"/>
              </w:rPr>
              <w:t>≥</w:t>
            </w:r>
            <w:r w:rsidRPr="00055500">
              <w:rPr>
                <w:rFonts w:hint="eastAsia"/>
              </w:rPr>
              <w:t xml:space="preserve"> 600 </w:t>
            </w:r>
            <w:r w:rsidRPr="00055500">
              <w:rPr>
                <w:rFonts w:hint="eastAsia"/>
              </w:rPr>
              <w:t>×</w:t>
            </w:r>
            <w:r w:rsidRPr="00055500">
              <w:rPr>
                <w:rFonts w:hint="eastAsia"/>
              </w:rPr>
              <w:t xml:space="preserve"> 600 dpi</w:t>
            </w:r>
            <w:r w:rsidRPr="00055500">
              <w:rPr>
                <w:rFonts w:hint="eastAsia"/>
              </w:rPr>
              <w:br/>
            </w:r>
            <w:r w:rsidRPr="00055500">
              <w:rPr>
                <w:rFonts w:hint="eastAsia"/>
              </w:rPr>
              <w:lastRenderedPageBreak/>
              <w:t>打印负荷：≥</w:t>
            </w:r>
            <w:r w:rsidRPr="00055500">
              <w:rPr>
                <w:rFonts w:hint="eastAsia"/>
              </w:rPr>
              <w:t xml:space="preserve"> 8000 </w:t>
            </w:r>
            <w:r w:rsidRPr="00055500">
              <w:rPr>
                <w:rFonts w:hint="eastAsia"/>
              </w:rPr>
              <w:t>页</w:t>
            </w:r>
            <w:r w:rsidRPr="00055500">
              <w:rPr>
                <w:rFonts w:hint="eastAsia"/>
              </w:rPr>
              <w:br/>
            </w:r>
            <w:r w:rsidRPr="00055500">
              <w:rPr>
                <w:rFonts w:hint="eastAsia"/>
              </w:rPr>
              <w:t>扫描类型：平板式</w:t>
            </w:r>
            <w:r w:rsidRPr="00055500">
              <w:rPr>
                <w:rFonts w:hint="eastAsia"/>
              </w:rPr>
              <w:br/>
            </w:r>
            <w:r w:rsidRPr="00055500">
              <w:rPr>
                <w:rFonts w:hint="eastAsia"/>
              </w:rPr>
              <w:t>最大复印页数：≥</w:t>
            </w:r>
            <w:r w:rsidRPr="00055500">
              <w:rPr>
                <w:rFonts w:hint="eastAsia"/>
              </w:rPr>
              <w:t xml:space="preserve"> 99 </w:t>
            </w:r>
            <w:r w:rsidRPr="00055500">
              <w:rPr>
                <w:rFonts w:hint="eastAsia"/>
              </w:rPr>
              <w:t>份</w:t>
            </w:r>
            <w:r w:rsidRPr="00055500">
              <w:rPr>
                <w:rFonts w:hint="eastAsia"/>
              </w:rPr>
              <w:br/>
            </w:r>
            <w:r w:rsidRPr="00055500">
              <w:rPr>
                <w:rFonts w:hint="eastAsia"/>
              </w:rPr>
              <w:t>接口高速：</w:t>
            </w:r>
            <w:r w:rsidRPr="00055500">
              <w:rPr>
                <w:rFonts w:hint="eastAsia"/>
              </w:rPr>
              <w:t xml:space="preserve">USB 2.0 </w:t>
            </w:r>
            <w:r w:rsidRPr="00055500">
              <w:rPr>
                <w:rFonts w:hint="eastAsia"/>
              </w:rPr>
              <w:t>端口</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w:t>
            </w:r>
          </w:p>
        </w:tc>
        <w:tc>
          <w:tcPr>
            <w:tcW w:w="416" w:type="pct"/>
            <w:shd w:val="clear" w:color="auto" w:fill="auto"/>
            <w:vAlign w:val="center"/>
            <w:hideMark/>
          </w:tcPr>
          <w:p w:rsidR="00055500" w:rsidRPr="00055500" w:rsidRDefault="00055500" w:rsidP="00055500">
            <w:r w:rsidRPr="00055500">
              <w:rPr>
                <w:rFonts w:hint="eastAsia"/>
              </w:rPr>
              <w:t>饮水机（教学楼、宿舍楼每层一台）</w:t>
            </w:r>
          </w:p>
        </w:tc>
        <w:tc>
          <w:tcPr>
            <w:tcW w:w="450" w:type="pct"/>
            <w:shd w:val="clear" w:color="auto" w:fill="auto"/>
            <w:vAlign w:val="center"/>
            <w:hideMark/>
          </w:tcPr>
          <w:p w:rsidR="00055500" w:rsidRPr="00055500" w:rsidRDefault="00055500" w:rsidP="00055500">
            <w:r w:rsidRPr="00055500">
              <w:rPr>
                <w:rFonts w:hint="eastAsia"/>
              </w:rPr>
              <w:t>JO-4E</w:t>
            </w:r>
          </w:p>
        </w:tc>
        <w:tc>
          <w:tcPr>
            <w:tcW w:w="350" w:type="pct"/>
            <w:shd w:val="clear" w:color="auto" w:fill="auto"/>
            <w:vAlign w:val="center"/>
            <w:hideMark/>
          </w:tcPr>
          <w:p w:rsidR="00055500" w:rsidRPr="00055500" w:rsidRDefault="00055500" w:rsidP="00055500">
            <w:r w:rsidRPr="00055500">
              <w:rPr>
                <w:rFonts w:hint="eastAsia"/>
              </w:rPr>
              <w:t>碧丽</w:t>
            </w:r>
          </w:p>
        </w:tc>
        <w:tc>
          <w:tcPr>
            <w:tcW w:w="300" w:type="pct"/>
            <w:shd w:val="clear" w:color="auto" w:fill="auto"/>
            <w:vAlign w:val="center"/>
            <w:hideMark/>
          </w:tcPr>
          <w:p w:rsidR="00055500" w:rsidRPr="00055500" w:rsidRDefault="00055500" w:rsidP="00055500">
            <w:r w:rsidRPr="00055500">
              <w:rPr>
                <w:rFonts w:hint="eastAsia"/>
              </w:rPr>
              <w:t>碧丽</w:t>
            </w:r>
          </w:p>
        </w:tc>
        <w:tc>
          <w:tcPr>
            <w:tcW w:w="350" w:type="pct"/>
            <w:gridSpan w:val="2"/>
            <w:shd w:val="clear" w:color="auto" w:fill="auto"/>
            <w:vAlign w:val="center"/>
            <w:hideMark/>
          </w:tcPr>
          <w:p w:rsidR="00055500" w:rsidRPr="00055500" w:rsidRDefault="00055500" w:rsidP="00055500">
            <w:r w:rsidRPr="00055500">
              <w:rPr>
                <w:rFonts w:hint="eastAsia"/>
              </w:rPr>
              <w:t>广东佛山</w:t>
            </w:r>
          </w:p>
        </w:tc>
        <w:tc>
          <w:tcPr>
            <w:tcW w:w="2381" w:type="pct"/>
            <w:gridSpan w:val="4"/>
            <w:shd w:val="clear" w:color="auto" w:fill="auto"/>
            <w:vAlign w:val="center"/>
            <w:hideMark/>
          </w:tcPr>
          <w:p w:rsidR="00055500" w:rsidRPr="00055500" w:rsidRDefault="00055500" w:rsidP="00055500">
            <w:r w:rsidRPr="00055500">
              <w:rPr>
                <w:rFonts w:hint="eastAsia"/>
              </w:rPr>
              <w:t>出水龙头：</w:t>
            </w:r>
            <w:r w:rsidRPr="00055500">
              <w:rPr>
                <w:rFonts w:hint="eastAsia"/>
              </w:rPr>
              <w:t>1</w:t>
            </w:r>
            <w:r w:rsidRPr="00055500">
              <w:rPr>
                <w:rFonts w:hint="eastAsia"/>
              </w:rPr>
              <w:t>开</w:t>
            </w:r>
            <w:r w:rsidRPr="00055500">
              <w:rPr>
                <w:rFonts w:hint="eastAsia"/>
              </w:rPr>
              <w:t>3</w:t>
            </w:r>
            <w:r w:rsidRPr="00055500">
              <w:rPr>
                <w:rFonts w:hint="eastAsia"/>
              </w:rPr>
              <w:t>温，电压：</w:t>
            </w:r>
            <w:r w:rsidRPr="00055500">
              <w:rPr>
                <w:rFonts w:hint="eastAsia"/>
              </w:rPr>
              <w:t>380V</w:t>
            </w:r>
            <w:r w:rsidRPr="00055500">
              <w:rPr>
                <w:rFonts w:hint="eastAsia"/>
              </w:rPr>
              <w:br/>
            </w:r>
            <w:r w:rsidRPr="00055500">
              <w:rPr>
                <w:rFonts w:hint="eastAsia"/>
              </w:rPr>
              <w:t>箱体材质：不锈钢三防喷涂</w:t>
            </w:r>
            <w:r w:rsidRPr="00055500">
              <w:rPr>
                <w:rFonts w:hint="eastAsia"/>
              </w:rPr>
              <w:br/>
            </w:r>
            <w:r w:rsidRPr="00055500">
              <w:rPr>
                <w:rFonts w:hint="eastAsia"/>
              </w:rPr>
              <w:t>加热方式：连续式</w:t>
            </w:r>
            <w:r w:rsidRPr="00055500">
              <w:rPr>
                <w:rFonts w:hint="eastAsia"/>
              </w:rPr>
              <w:t xml:space="preserve"> </w:t>
            </w:r>
            <w:r w:rsidRPr="00055500">
              <w:rPr>
                <w:rFonts w:hint="eastAsia"/>
              </w:rPr>
              <w:br/>
            </w:r>
            <w:r w:rsidRPr="00055500">
              <w:rPr>
                <w:rFonts w:hint="eastAsia"/>
              </w:rPr>
              <w:t>进水方式：电脑控制步进给水</w:t>
            </w:r>
            <w:r w:rsidRPr="00055500">
              <w:rPr>
                <w:rFonts w:hint="eastAsia"/>
              </w:rPr>
              <w:br/>
            </w:r>
            <w:r w:rsidRPr="00055500">
              <w:rPr>
                <w:rFonts w:hint="eastAsia"/>
              </w:rPr>
              <w:t>显示方式：</w:t>
            </w:r>
            <w:r w:rsidRPr="00055500">
              <w:rPr>
                <w:rFonts w:hint="eastAsia"/>
              </w:rPr>
              <w:t xml:space="preserve">LED  </w:t>
            </w:r>
            <w:r w:rsidRPr="00055500">
              <w:rPr>
                <w:rFonts w:hint="eastAsia"/>
              </w:rPr>
              <w:br/>
            </w:r>
            <w:r w:rsidRPr="00055500">
              <w:rPr>
                <w:rFonts w:hint="eastAsia"/>
              </w:rPr>
              <w:t>时间控制：自动开关</w:t>
            </w:r>
            <w:r w:rsidRPr="00055500">
              <w:rPr>
                <w:rFonts w:hint="eastAsia"/>
              </w:rPr>
              <w:t xml:space="preserve"> </w:t>
            </w:r>
            <w:r w:rsidRPr="00055500">
              <w:rPr>
                <w:rFonts w:hint="eastAsia"/>
              </w:rPr>
              <w:br/>
            </w:r>
            <w:r w:rsidRPr="00055500">
              <w:rPr>
                <w:rFonts w:hint="eastAsia"/>
              </w:rPr>
              <w:t>进水压力</w:t>
            </w:r>
            <w:r w:rsidRPr="00055500">
              <w:rPr>
                <w:rFonts w:hint="eastAsia"/>
              </w:rPr>
              <w:t xml:space="preserve"> 0</w:t>
            </w:r>
            <w:r w:rsidRPr="00055500">
              <w:rPr>
                <w:rFonts w:hint="eastAsia"/>
              </w:rPr>
              <w:t>．</w:t>
            </w:r>
            <w:r w:rsidRPr="00055500">
              <w:rPr>
                <w:rFonts w:hint="eastAsia"/>
              </w:rPr>
              <w:t>15-0</w:t>
            </w:r>
            <w:r w:rsidRPr="00055500">
              <w:rPr>
                <w:rFonts w:hint="eastAsia"/>
              </w:rPr>
              <w:t>．</w:t>
            </w:r>
            <w:r w:rsidRPr="00055500">
              <w:rPr>
                <w:rFonts w:hint="eastAsia"/>
              </w:rPr>
              <w:t>35MPa</w:t>
            </w:r>
            <w:r w:rsidRPr="00055500">
              <w:rPr>
                <w:rFonts w:hint="eastAsia"/>
              </w:rPr>
              <w:br/>
            </w:r>
            <w:r w:rsidRPr="00055500">
              <w:rPr>
                <w:rFonts w:hint="eastAsia"/>
              </w:rPr>
              <w:t>水位显示方式</w:t>
            </w:r>
            <w:r w:rsidRPr="00055500">
              <w:rPr>
                <w:rFonts w:hint="eastAsia"/>
              </w:rPr>
              <w:t xml:space="preserve"> 3</w:t>
            </w:r>
            <w:r w:rsidRPr="00055500">
              <w:rPr>
                <w:rFonts w:hint="eastAsia"/>
              </w:rPr>
              <w:t>级</w:t>
            </w:r>
            <w:r w:rsidRPr="00055500">
              <w:rPr>
                <w:rFonts w:hint="eastAsia"/>
              </w:rPr>
              <w:t xml:space="preserve"> </w:t>
            </w:r>
            <w:r w:rsidRPr="00055500">
              <w:rPr>
                <w:rFonts w:hint="eastAsia"/>
              </w:rPr>
              <w:br/>
            </w:r>
            <w:r w:rsidRPr="00055500">
              <w:rPr>
                <w:rFonts w:hint="eastAsia"/>
              </w:rPr>
              <w:t>过滤额定功率：</w:t>
            </w:r>
            <w:r w:rsidRPr="00055500">
              <w:rPr>
                <w:rFonts w:hint="eastAsia"/>
              </w:rPr>
              <w:t xml:space="preserve">4.5KW </w:t>
            </w:r>
            <w:r w:rsidRPr="00055500">
              <w:rPr>
                <w:rFonts w:hint="eastAsia"/>
              </w:rPr>
              <w:t>，水温显示方式：数显</w:t>
            </w:r>
            <w:r w:rsidRPr="00055500">
              <w:rPr>
                <w:rFonts w:hint="eastAsia"/>
              </w:rPr>
              <w:br/>
            </w:r>
            <w:r w:rsidRPr="00055500">
              <w:rPr>
                <w:rFonts w:hint="eastAsia"/>
              </w:rPr>
              <w:t>额定容量：</w:t>
            </w:r>
            <w:r w:rsidRPr="00055500">
              <w:rPr>
                <w:rFonts w:hint="eastAsia"/>
              </w:rPr>
              <w:t>35L</w:t>
            </w:r>
            <w:r w:rsidRPr="00055500">
              <w:rPr>
                <w:rFonts w:hint="eastAsia"/>
              </w:rPr>
              <w:t>，缺水显示保护：数显</w:t>
            </w:r>
            <w:r w:rsidRPr="00055500">
              <w:rPr>
                <w:rFonts w:hint="eastAsia"/>
              </w:rPr>
              <w:br/>
            </w:r>
            <w:r w:rsidRPr="00055500">
              <w:rPr>
                <w:rFonts w:hint="eastAsia"/>
              </w:rPr>
              <w:t>每小时供水开水：</w:t>
            </w:r>
            <w:r w:rsidRPr="00055500">
              <w:rPr>
                <w:rFonts w:hint="eastAsia"/>
              </w:rPr>
              <w:t xml:space="preserve">45L/H  </w:t>
            </w:r>
            <w:r w:rsidRPr="00055500">
              <w:rPr>
                <w:rFonts w:hint="eastAsia"/>
              </w:rPr>
              <w:t>温开水：</w:t>
            </w:r>
            <w:r w:rsidRPr="00055500">
              <w:rPr>
                <w:rFonts w:hint="eastAsia"/>
              </w:rPr>
              <w:t>250L/H</w:t>
            </w:r>
            <w:r w:rsidRPr="00055500">
              <w:rPr>
                <w:rFonts w:hint="eastAsia"/>
              </w:rPr>
              <w:br/>
            </w:r>
            <w:r w:rsidRPr="00055500">
              <w:rPr>
                <w:rFonts w:hint="eastAsia"/>
              </w:rPr>
              <w:t>首次连续水量：</w:t>
            </w:r>
            <w:r w:rsidRPr="00055500">
              <w:rPr>
                <w:rFonts w:hint="eastAsia"/>
              </w:rPr>
              <w:t xml:space="preserve">30L </w:t>
            </w:r>
            <w:r w:rsidRPr="00055500">
              <w:rPr>
                <w:rFonts w:hint="eastAsia"/>
              </w:rPr>
              <w:t>可饮水人数达</w:t>
            </w:r>
            <w:r w:rsidRPr="00055500">
              <w:rPr>
                <w:rFonts w:hint="eastAsia"/>
              </w:rPr>
              <w:t>150</w:t>
            </w:r>
            <w:r w:rsidRPr="00055500">
              <w:rPr>
                <w:rFonts w:hint="eastAsia"/>
              </w:rPr>
              <w:t>人</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打印复印一体机（</w:t>
            </w:r>
            <w:r w:rsidRPr="00055500">
              <w:rPr>
                <w:rFonts w:hint="eastAsia"/>
              </w:rPr>
              <w:t>A4</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HP M1136</w:t>
            </w:r>
          </w:p>
        </w:tc>
        <w:tc>
          <w:tcPr>
            <w:tcW w:w="350" w:type="pct"/>
            <w:shd w:val="clear" w:color="auto" w:fill="auto"/>
            <w:vAlign w:val="center"/>
            <w:hideMark/>
          </w:tcPr>
          <w:p w:rsidR="00055500" w:rsidRPr="00055500" w:rsidRDefault="00055500" w:rsidP="00055500">
            <w:r w:rsidRPr="00055500">
              <w:rPr>
                <w:rFonts w:hint="eastAsia"/>
              </w:rPr>
              <w:t>HP</w:t>
            </w:r>
          </w:p>
        </w:tc>
        <w:tc>
          <w:tcPr>
            <w:tcW w:w="300" w:type="pct"/>
            <w:shd w:val="clear" w:color="auto" w:fill="auto"/>
            <w:vAlign w:val="center"/>
            <w:hideMark/>
          </w:tcPr>
          <w:p w:rsidR="00055500" w:rsidRPr="00055500" w:rsidRDefault="00055500" w:rsidP="00055500">
            <w:r w:rsidRPr="00055500">
              <w:rPr>
                <w:rFonts w:hint="eastAsia"/>
              </w:rPr>
              <w:t>惠普</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类型</w:t>
            </w:r>
            <w:r w:rsidRPr="00055500">
              <w:rPr>
                <w:rFonts w:hint="eastAsia"/>
              </w:rPr>
              <w:t>:</w:t>
            </w:r>
            <w:r w:rsidRPr="00055500">
              <w:rPr>
                <w:rFonts w:hint="eastAsia"/>
              </w:rPr>
              <w:t>黑白激光</w:t>
            </w:r>
            <w:r w:rsidRPr="00055500">
              <w:rPr>
                <w:rFonts w:hint="eastAsia"/>
              </w:rPr>
              <w:br/>
            </w:r>
            <w:r w:rsidRPr="00055500">
              <w:rPr>
                <w:rFonts w:hint="eastAsia"/>
              </w:rPr>
              <w:t>多功能：打印</w:t>
            </w:r>
            <w:r w:rsidRPr="00055500">
              <w:rPr>
                <w:rFonts w:hint="eastAsia"/>
              </w:rPr>
              <w:t xml:space="preserve"> </w:t>
            </w:r>
            <w:r w:rsidRPr="00055500">
              <w:rPr>
                <w:rFonts w:hint="eastAsia"/>
              </w:rPr>
              <w:t>扫描</w:t>
            </w:r>
            <w:r w:rsidRPr="00055500">
              <w:rPr>
                <w:rFonts w:hint="eastAsia"/>
              </w:rPr>
              <w:t xml:space="preserve"> </w:t>
            </w:r>
            <w:r w:rsidRPr="00055500">
              <w:rPr>
                <w:rFonts w:hint="eastAsia"/>
              </w:rPr>
              <w:t>复印</w:t>
            </w:r>
            <w:r w:rsidRPr="00055500">
              <w:rPr>
                <w:rFonts w:hint="eastAsia"/>
              </w:rPr>
              <w:br/>
            </w:r>
            <w:r w:rsidRPr="00055500">
              <w:rPr>
                <w:rFonts w:hint="eastAsia"/>
              </w:rPr>
              <w:t>打印幅面：</w:t>
            </w:r>
            <w:r w:rsidRPr="00055500">
              <w:rPr>
                <w:rFonts w:hint="eastAsia"/>
              </w:rPr>
              <w:t xml:space="preserve">A4 </w:t>
            </w:r>
            <w:r w:rsidRPr="00055500">
              <w:rPr>
                <w:rFonts w:hint="eastAsia"/>
              </w:rPr>
              <w:t>幅面</w:t>
            </w:r>
            <w:r w:rsidRPr="00055500">
              <w:rPr>
                <w:rFonts w:hint="eastAsia"/>
              </w:rPr>
              <w:br/>
            </w:r>
            <w:r w:rsidRPr="00055500">
              <w:rPr>
                <w:rFonts w:hint="eastAsia"/>
              </w:rPr>
              <w:t>打印速度：≥</w:t>
            </w:r>
            <w:r w:rsidRPr="00055500">
              <w:rPr>
                <w:rFonts w:hint="eastAsia"/>
              </w:rPr>
              <w:t xml:space="preserve"> 18 ppm</w:t>
            </w:r>
            <w:r w:rsidRPr="00055500">
              <w:rPr>
                <w:rFonts w:hint="eastAsia"/>
              </w:rPr>
              <w:br/>
            </w:r>
            <w:r w:rsidRPr="00055500">
              <w:rPr>
                <w:rFonts w:hint="eastAsia"/>
              </w:rPr>
              <w:t>首页打印时间：</w:t>
            </w:r>
            <w:r w:rsidRPr="00055500">
              <w:rPr>
                <w:rFonts w:hint="eastAsia"/>
              </w:rPr>
              <w:t xml:space="preserve"> 8.5 </w:t>
            </w:r>
            <w:r w:rsidRPr="00055500">
              <w:rPr>
                <w:rFonts w:hint="eastAsia"/>
              </w:rPr>
              <w:t>秒</w:t>
            </w:r>
            <w:r w:rsidRPr="00055500">
              <w:rPr>
                <w:rFonts w:hint="eastAsia"/>
              </w:rPr>
              <w:br/>
            </w:r>
            <w:r w:rsidRPr="00055500">
              <w:rPr>
                <w:rFonts w:hint="eastAsia"/>
              </w:rPr>
              <w:t>打印质量分辨率</w:t>
            </w:r>
            <w:r w:rsidRPr="00055500">
              <w:rPr>
                <w:rFonts w:hint="eastAsia"/>
              </w:rPr>
              <w:t xml:space="preserve">: </w:t>
            </w:r>
            <w:r w:rsidRPr="00055500">
              <w:rPr>
                <w:rFonts w:hint="eastAsia"/>
              </w:rPr>
              <w:t>≥</w:t>
            </w:r>
            <w:r w:rsidRPr="00055500">
              <w:rPr>
                <w:rFonts w:hint="eastAsia"/>
              </w:rPr>
              <w:t xml:space="preserve"> 600 </w:t>
            </w:r>
            <w:r w:rsidRPr="00055500">
              <w:rPr>
                <w:rFonts w:hint="eastAsia"/>
              </w:rPr>
              <w:t>×</w:t>
            </w:r>
            <w:r w:rsidRPr="00055500">
              <w:rPr>
                <w:rFonts w:hint="eastAsia"/>
              </w:rPr>
              <w:t xml:space="preserve"> 600 dpi</w:t>
            </w:r>
            <w:r w:rsidRPr="00055500">
              <w:rPr>
                <w:rFonts w:hint="eastAsia"/>
              </w:rPr>
              <w:br/>
            </w:r>
            <w:r w:rsidRPr="00055500">
              <w:rPr>
                <w:rFonts w:hint="eastAsia"/>
              </w:rPr>
              <w:t>打印负荷：≥</w:t>
            </w:r>
            <w:r w:rsidRPr="00055500">
              <w:rPr>
                <w:rFonts w:hint="eastAsia"/>
              </w:rPr>
              <w:t xml:space="preserve"> 8000 </w:t>
            </w:r>
            <w:r w:rsidRPr="00055500">
              <w:rPr>
                <w:rFonts w:hint="eastAsia"/>
              </w:rPr>
              <w:t>页</w:t>
            </w:r>
            <w:r w:rsidRPr="00055500">
              <w:rPr>
                <w:rFonts w:hint="eastAsia"/>
              </w:rPr>
              <w:br/>
            </w:r>
            <w:r w:rsidRPr="00055500">
              <w:rPr>
                <w:rFonts w:hint="eastAsia"/>
              </w:rPr>
              <w:t>扫描类型：平板式</w:t>
            </w:r>
            <w:r w:rsidRPr="00055500">
              <w:rPr>
                <w:rFonts w:hint="eastAsia"/>
              </w:rPr>
              <w:br/>
            </w:r>
            <w:r w:rsidRPr="00055500">
              <w:rPr>
                <w:rFonts w:hint="eastAsia"/>
              </w:rPr>
              <w:t>最大复印页数：≥</w:t>
            </w:r>
            <w:r w:rsidRPr="00055500">
              <w:rPr>
                <w:rFonts w:hint="eastAsia"/>
              </w:rPr>
              <w:t xml:space="preserve"> 99 </w:t>
            </w:r>
            <w:r w:rsidRPr="00055500">
              <w:rPr>
                <w:rFonts w:hint="eastAsia"/>
              </w:rPr>
              <w:t>份</w:t>
            </w:r>
            <w:r w:rsidRPr="00055500">
              <w:rPr>
                <w:rFonts w:hint="eastAsia"/>
              </w:rPr>
              <w:br/>
            </w:r>
            <w:r w:rsidRPr="00055500">
              <w:rPr>
                <w:rFonts w:hint="eastAsia"/>
              </w:rPr>
              <w:t>接口高速：</w:t>
            </w:r>
            <w:r w:rsidRPr="00055500">
              <w:rPr>
                <w:rFonts w:hint="eastAsia"/>
              </w:rPr>
              <w:t xml:space="preserve">USB 2.0 </w:t>
            </w:r>
            <w:r w:rsidRPr="00055500">
              <w:rPr>
                <w:rFonts w:hint="eastAsia"/>
              </w:rPr>
              <w:t>端口</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lastRenderedPageBreak/>
              <w:t>3.</w:t>
            </w:r>
            <w:r w:rsidRPr="00055500">
              <w:rPr>
                <w:rFonts w:hint="eastAsia"/>
              </w:rPr>
              <w:t>厨房设备</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电力蒸车</w:t>
            </w:r>
          </w:p>
        </w:tc>
        <w:tc>
          <w:tcPr>
            <w:tcW w:w="450" w:type="pct"/>
            <w:shd w:val="clear" w:color="auto" w:fill="auto"/>
            <w:vAlign w:val="center"/>
            <w:hideMark/>
          </w:tcPr>
          <w:p w:rsidR="00055500" w:rsidRPr="00055500" w:rsidRDefault="00055500" w:rsidP="00055500">
            <w:r w:rsidRPr="00055500">
              <w:rPr>
                <w:rFonts w:hint="eastAsia"/>
              </w:rPr>
              <w:t>48</w:t>
            </w:r>
            <w:r w:rsidRPr="00055500">
              <w:rPr>
                <w:rFonts w:hint="eastAsia"/>
              </w:rPr>
              <w:t>盘</w:t>
            </w:r>
          </w:p>
        </w:tc>
        <w:tc>
          <w:tcPr>
            <w:tcW w:w="350" w:type="pct"/>
            <w:shd w:val="clear" w:color="auto" w:fill="auto"/>
            <w:vAlign w:val="center"/>
            <w:hideMark/>
          </w:tcPr>
          <w:p w:rsidR="00055500" w:rsidRPr="00055500" w:rsidRDefault="00055500" w:rsidP="00055500">
            <w:r w:rsidRPr="00055500">
              <w:rPr>
                <w:rFonts w:hint="eastAsia"/>
              </w:rPr>
              <w:t>常春</w:t>
            </w:r>
          </w:p>
        </w:tc>
        <w:tc>
          <w:tcPr>
            <w:tcW w:w="300" w:type="pct"/>
            <w:shd w:val="clear" w:color="auto" w:fill="auto"/>
            <w:vAlign w:val="center"/>
            <w:hideMark/>
          </w:tcPr>
          <w:p w:rsidR="00055500" w:rsidRPr="00055500" w:rsidRDefault="00055500" w:rsidP="00055500">
            <w:r w:rsidRPr="00055500">
              <w:rPr>
                <w:rFonts w:hint="eastAsia"/>
              </w:rPr>
              <w:t>常春</w:t>
            </w:r>
          </w:p>
        </w:tc>
        <w:tc>
          <w:tcPr>
            <w:tcW w:w="350" w:type="pct"/>
            <w:gridSpan w:val="2"/>
            <w:shd w:val="clear" w:color="auto" w:fill="auto"/>
            <w:vAlign w:val="center"/>
            <w:hideMark/>
          </w:tcPr>
          <w:p w:rsidR="00055500" w:rsidRPr="00055500" w:rsidRDefault="00055500" w:rsidP="00055500">
            <w:r w:rsidRPr="00055500">
              <w:rPr>
                <w:rFonts w:hint="eastAsia"/>
              </w:rPr>
              <w:t>山东济南</w:t>
            </w:r>
          </w:p>
        </w:tc>
        <w:tc>
          <w:tcPr>
            <w:tcW w:w="2381" w:type="pct"/>
            <w:gridSpan w:val="4"/>
            <w:shd w:val="clear" w:color="auto" w:fill="auto"/>
            <w:vAlign w:val="center"/>
            <w:hideMark/>
          </w:tcPr>
          <w:p w:rsidR="00055500" w:rsidRPr="00055500" w:rsidRDefault="00055500" w:rsidP="00055500">
            <w:r w:rsidRPr="00055500">
              <w:rPr>
                <w:rFonts w:hint="eastAsia"/>
              </w:rPr>
              <w:t>功率</w:t>
            </w:r>
            <w:r w:rsidRPr="00055500">
              <w:rPr>
                <w:rFonts w:hint="eastAsia"/>
              </w:rPr>
              <w:t>.36KW</w:t>
            </w:r>
            <w:r w:rsidRPr="00055500">
              <w:rPr>
                <w:rFonts w:hint="eastAsia"/>
              </w:rPr>
              <w:t>，电压</w:t>
            </w:r>
            <w:r w:rsidRPr="00055500">
              <w:rPr>
                <w:rFonts w:hint="eastAsia"/>
              </w:rPr>
              <w:t>380V,</w:t>
            </w:r>
            <w:r w:rsidRPr="00055500">
              <w:rPr>
                <w:rFonts w:hint="eastAsia"/>
              </w:rPr>
              <w:t>双门</w:t>
            </w:r>
            <w:r w:rsidRPr="00055500">
              <w:rPr>
                <w:rFonts w:hint="eastAsia"/>
              </w:rPr>
              <w:t>48</w:t>
            </w:r>
            <w:r w:rsidRPr="00055500">
              <w:rPr>
                <w:rFonts w:hint="eastAsia"/>
              </w:rPr>
              <w:t>盘</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双馅包子机</w:t>
            </w:r>
          </w:p>
        </w:tc>
        <w:tc>
          <w:tcPr>
            <w:tcW w:w="450" w:type="pct"/>
            <w:shd w:val="clear" w:color="auto" w:fill="auto"/>
            <w:vAlign w:val="center"/>
            <w:hideMark/>
          </w:tcPr>
          <w:p w:rsidR="00055500" w:rsidRPr="00055500" w:rsidRDefault="00055500" w:rsidP="00055500">
            <w:r w:rsidRPr="00055500">
              <w:rPr>
                <w:rFonts w:hint="eastAsia"/>
              </w:rPr>
              <w:t>Z8 200-A</w:t>
            </w:r>
            <w:r w:rsidRPr="00055500">
              <w:rPr>
                <w:rFonts w:hint="eastAsia"/>
              </w:rPr>
              <w:t>型</w:t>
            </w:r>
          </w:p>
        </w:tc>
        <w:tc>
          <w:tcPr>
            <w:tcW w:w="350" w:type="pct"/>
            <w:shd w:val="clear" w:color="auto" w:fill="auto"/>
            <w:vAlign w:val="center"/>
            <w:hideMark/>
          </w:tcPr>
          <w:p w:rsidR="00055500" w:rsidRPr="00055500" w:rsidRDefault="00055500" w:rsidP="00055500">
            <w:r w:rsidRPr="00055500">
              <w:rPr>
                <w:rFonts w:hint="eastAsia"/>
              </w:rPr>
              <w:t>中北</w:t>
            </w:r>
          </w:p>
        </w:tc>
        <w:tc>
          <w:tcPr>
            <w:tcW w:w="300" w:type="pct"/>
            <w:shd w:val="clear" w:color="auto" w:fill="auto"/>
            <w:vAlign w:val="center"/>
            <w:hideMark/>
          </w:tcPr>
          <w:p w:rsidR="00055500" w:rsidRPr="00055500" w:rsidRDefault="00055500" w:rsidP="00055500">
            <w:r w:rsidRPr="00055500">
              <w:rPr>
                <w:rFonts w:hint="eastAsia"/>
              </w:rPr>
              <w:t>中北</w:t>
            </w:r>
          </w:p>
        </w:tc>
        <w:tc>
          <w:tcPr>
            <w:tcW w:w="350" w:type="pct"/>
            <w:gridSpan w:val="2"/>
            <w:shd w:val="clear" w:color="auto" w:fill="auto"/>
            <w:vAlign w:val="center"/>
            <w:hideMark/>
          </w:tcPr>
          <w:p w:rsidR="00055500" w:rsidRPr="00055500" w:rsidRDefault="00055500" w:rsidP="00055500">
            <w:r w:rsidRPr="00055500">
              <w:rPr>
                <w:rFonts w:hint="eastAsia"/>
              </w:rPr>
              <w:t>河北邢台</w:t>
            </w:r>
          </w:p>
        </w:tc>
        <w:tc>
          <w:tcPr>
            <w:tcW w:w="2381" w:type="pct"/>
            <w:gridSpan w:val="4"/>
            <w:shd w:val="clear" w:color="auto" w:fill="auto"/>
            <w:vAlign w:val="center"/>
            <w:hideMark/>
          </w:tcPr>
          <w:p w:rsidR="00055500" w:rsidRPr="00055500" w:rsidRDefault="00055500" w:rsidP="00055500">
            <w:r w:rsidRPr="00055500">
              <w:rPr>
                <w:rFonts w:hint="eastAsia"/>
              </w:rPr>
              <w:t>功率：</w:t>
            </w:r>
            <w:r w:rsidRPr="00055500">
              <w:rPr>
                <w:rFonts w:hint="eastAsia"/>
              </w:rPr>
              <w:t>2.8kw/220v</w:t>
            </w:r>
            <w:r w:rsidRPr="00055500">
              <w:rPr>
                <w:rFonts w:hint="eastAsia"/>
              </w:rPr>
              <w:t>，产量：</w:t>
            </w:r>
            <w:r w:rsidRPr="00055500">
              <w:rPr>
                <w:rFonts w:hint="eastAsia"/>
              </w:rPr>
              <w:t>500-3000/h</w:t>
            </w:r>
            <w:r w:rsidRPr="00055500">
              <w:rPr>
                <w:rFonts w:hint="eastAsia"/>
              </w:rPr>
              <w:t>，不锈钢板材，纯铜优质电机，成型刀盘，智能控制系统，双绞龙设计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4.</w:t>
            </w:r>
            <w:r w:rsidRPr="00055500">
              <w:rPr>
                <w:rFonts w:hint="eastAsia"/>
              </w:rPr>
              <w:t>学术报告厅</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椅套</w:t>
            </w:r>
          </w:p>
        </w:tc>
        <w:tc>
          <w:tcPr>
            <w:tcW w:w="450" w:type="pct"/>
            <w:shd w:val="clear" w:color="auto" w:fill="auto"/>
            <w:noWrap/>
            <w:vAlign w:val="center"/>
            <w:hideMark/>
          </w:tcPr>
          <w:p w:rsidR="00055500" w:rsidRPr="00055500" w:rsidRDefault="00055500" w:rsidP="00055500">
            <w:r w:rsidRPr="00055500">
              <w:rPr>
                <w:rFonts w:hint="eastAsia"/>
              </w:rPr>
              <w:t>定制</w:t>
            </w:r>
          </w:p>
        </w:tc>
        <w:tc>
          <w:tcPr>
            <w:tcW w:w="350" w:type="pct"/>
            <w:shd w:val="clear" w:color="auto" w:fill="auto"/>
            <w:noWrap/>
            <w:vAlign w:val="center"/>
            <w:hideMark/>
          </w:tcPr>
          <w:p w:rsidR="00055500" w:rsidRPr="00055500" w:rsidRDefault="00055500" w:rsidP="00055500">
            <w:r w:rsidRPr="00055500">
              <w:rPr>
                <w:rFonts w:hint="eastAsia"/>
              </w:rPr>
              <w:t>/</w:t>
            </w:r>
          </w:p>
        </w:tc>
        <w:tc>
          <w:tcPr>
            <w:tcW w:w="300" w:type="pct"/>
            <w:shd w:val="clear" w:color="auto" w:fill="auto"/>
            <w:noWrap/>
            <w:vAlign w:val="center"/>
            <w:hideMark/>
          </w:tcPr>
          <w:p w:rsidR="00055500" w:rsidRPr="00055500" w:rsidRDefault="00055500" w:rsidP="00055500">
            <w:r w:rsidRPr="00055500">
              <w:rPr>
                <w:rFonts w:hint="eastAsia"/>
              </w:rPr>
              <w:t>国产</w:t>
            </w:r>
          </w:p>
        </w:tc>
        <w:tc>
          <w:tcPr>
            <w:tcW w:w="350" w:type="pct"/>
            <w:gridSpan w:val="2"/>
            <w:shd w:val="clear" w:color="auto" w:fill="auto"/>
            <w:noWrap/>
            <w:vAlign w:val="center"/>
            <w:hideMark/>
          </w:tcPr>
          <w:p w:rsidR="00055500" w:rsidRPr="00055500" w:rsidRDefault="00055500" w:rsidP="00055500">
            <w:r w:rsidRPr="00055500">
              <w:rPr>
                <w:rFonts w:hint="eastAsia"/>
              </w:rPr>
              <w:t>中国</w:t>
            </w:r>
          </w:p>
        </w:tc>
        <w:tc>
          <w:tcPr>
            <w:tcW w:w="2381" w:type="pct"/>
            <w:gridSpan w:val="4"/>
            <w:shd w:val="clear" w:color="auto" w:fill="auto"/>
            <w:vAlign w:val="center"/>
            <w:hideMark/>
          </w:tcPr>
          <w:p w:rsidR="00055500" w:rsidRPr="00055500" w:rsidRDefault="00055500" w:rsidP="00055500">
            <w:r w:rsidRPr="00055500">
              <w:rPr>
                <w:rFonts w:hint="eastAsia"/>
              </w:rPr>
              <w:t>白布红字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无线桌面话筒</w:t>
            </w:r>
          </w:p>
        </w:tc>
        <w:tc>
          <w:tcPr>
            <w:tcW w:w="450" w:type="pct"/>
            <w:shd w:val="clear" w:color="auto" w:fill="auto"/>
            <w:vAlign w:val="center"/>
            <w:hideMark/>
          </w:tcPr>
          <w:p w:rsidR="00055500" w:rsidRPr="00055500" w:rsidRDefault="00055500" w:rsidP="00055500">
            <w:r w:rsidRPr="00055500">
              <w:rPr>
                <w:rFonts w:hint="eastAsia"/>
              </w:rPr>
              <w:t>DL-880</w:t>
            </w:r>
          </w:p>
        </w:tc>
        <w:tc>
          <w:tcPr>
            <w:tcW w:w="350" w:type="pct"/>
            <w:shd w:val="clear" w:color="auto" w:fill="auto"/>
            <w:vAlign w:val="center"/>
            <w:hideMark/>
          </w:tcPr>
          <w:p w:rsidR="00055500" w:rsidRPr="00055500" w:rsidRDefault="00055500" w:rsidP="00055500">
            <w:r w:rsidRPr="00055500">
              <w:rPr>
                <w:rFonts w:hint="eastAsia"/>
              </w:rPr>
              <w:t>巨咪</w:t>
            </w:r>
          </w:p>
        </w:tc>
        <w:tc>
          <w:tcPr>
            <w:tcW w:w="300" w:type="pct"/>
            <w:shd w:val="clear" w:color="auto" w:fill="auto"/>
            <w:vAlign w:val="center"/>
            <w:hideMark/>
          </w:tcPr>
          <w:p w:rsidR="00055500" w:rsidRPr="00055500" w:rsidRDefault="00055500" w:rsidP="00055500">
            <w:r w:rsidRPr="00055500">
              <w:rPr>
                <w:rFonts w:hint="eastAsia"/>
              </w:rPr>
              <w:t>Hugmic</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、应用</w:t>
            </w:r>
            <w:r w:rsidRPr="00055500">
              <w:rPr>
                <w:rFonts w:hint="eastAsia"/>
              </w:rPr>
              <w:t>PLL</w:t>
            </w:r>
            <w:r w:rsidRPr="00055500">
              <w:rPr>
                <w:rFonts w:hint="eastAsia"/>
              </w:rPr>
              <w:t>频率合成锁相环技术，频率可调，发射功率可调，避免干扰频率；</w:t>
            </w:r>
            <w:r w:rsidRPr="00055500">
              <w:rPr>
                <w:rFonts w:hint="eastAsia"/>
              </w:rPr>
              <w:br/>
              <w:t>2</w:t>
            </w:r>
            <w:r w:rsidRPr="00055500">
              <w:rPr>
                <w:rFonts w:hint="eastAsia"/>
              </w:rPr>
              <w:t>、集成中央处理器</w:t>
            </w:r>
            <w:r w:rsidRPr="00055500">
              <w:rPr>
                <w:rFonts w:hint="eastAsia"/>
              </w:rPr>
              <w:t>CPU</w:t>
            </w:r>
            <w:r w:rsidRPr="00055500">
              <w:rPr>
                <w:rFonts w:hint="eastAsia"/>
              </w:rPr>
              <w:t>的总线控制，配合数字液晶界面显示，操作自如，性能出众；</w:t>
            </w:r>
            <w:r w:rsidRPr="00055500">
              <w:rPr>
                <w:rFonts w:hint="eastAsia"/>
              </w:rPr>
              <w:br/>
              <w:t>3</w:t>
            </w:r>
            <w:r w:rsidRPr="00055500">
              <w:rPr>
                <w:rFonts w:hint="eastAsia"/>
              </w:rPr>
              <w:t>、采用多级窄带高频及中频选频滤波，充分消除干扰信号；</w:t>
            </w:r>
            <w:r w:rsidRPr="00055500">
              <w:rPr>
                <w:rFonts w:hint="eastAsia"/>
              </w:rPr>
              <w:br/>
              <w:t>4</w:t>
            </w:r>
            <w:r w:rsidRPr="00055500">
              <w:rPr>
                <w:rFonts w:hint="eastAsia"/>
              </w:rPr>
              <w:t>、接收机采用多级高频放大，具有极高的灵敏度；</w:t>
            </w:r>
            <w:r w:rsidRPr="00055500">
              <w:rPr>
                <w:rFonts w:hint="eastAsia"/>
              </w:rPr>
              <w:br/>
              <w:t>5</w:t>
            </w:r>
            <w:r w:rsidRPr="00055500">
              <w:rPr>
                <w:rFonts w:hint="eastAsia"/>
              </w:rPr>
              <w:t>、多重噪音监测电路，特设</w:t>
            </w:r>
            <w:r w:rsidRPr="00055500">
              <w:rPr>
                <w:rFonts w:hint="eastAsia"/>
              </w:rPr>
              <w:t>ID</w:t>
            </w:r>
            <w:r w:rsidRPr="00055500">
              <w:rPr>
                <w:rFonts w:hint="eastAsia"/>
              </w:rPr>
              <w:t>身份码验证系统，使之具有无与伦比的抗干扰特性。</w:t>
            </w:r>
            <w:r w:rsidRPr="00055500">
              <w:rPr>
                <w:rFonts w:hint="eastAsia"/>
              </w:rPr>
              <w:t xml:space="preserve">                                </w:t>
            </w:r>
            <w:r w:rsidRPr="00055500">
              <w:rPr>
                <w:rFonts w:hint="eastAsia"/>
              </w:rPr>
              <w:br/>
            </w:r>
            <w:r w:rsidRPr="00055500">
              <w:rPr>
                <w:rFonts w:hint="eastAsia"/>
              </w:rPr>
              <w:t>主要技术参数：</w:t>
            </w:r>
            <w:r w:rsidRPr="00055500">
              <w:rPr>
                <w:rFonts w:hint="eastAsia"/>
              </w:rPr>
              <w:br/>
              <w:t>1</w:t>
            </w:r>
            <w:r w:rsidRPr="00055500">
              <w:rPr>
                <w:rFonts w:hint="eastAsia"/>
              </w:rPr>
              <w:t>、调制方式</w:t>
            </w:r>
            <w:r w:rsidRPr="00055500">
              <w:rPr>
                <w:rFonts w:hint="eastAsia"/>
              </w:rPr>
              <w:t>:</w:t>
            </w:r>
            <w:r w:rsidRPr="00055500">
              <w:rPr>
                <w:rFonts w:hint="eastAsia"/>
              </w:rPr>
              <w:t>宽带调频</w:t>
            </w:r>
            <w:r w:rsidRPr="00055500">
              <w:rPr>
                <w:rFonts w:hint="eastAsia"/>
              </w:rPr>
              <w:t>(FM)</w:t>
            </w:r>
            <w:r w:rsidRPr="00055500">
              <w:rPr>
                <w:rFonts w:hint="eastAsia"/>
              </w:rPr>
              <w:t>；</w:t>
            </w:r>
            <w:r w:rsidRPr="00055500">
              <w:rPr>
                <w:rFonts w:hint="eastAsia"/>
              </w:rPr>
              <w:br/>
              <w:t>2</w:t>
            </w:r>
            <w:r w:rsidRPr="00055500">
              <w:rPr>
                <w:rFonts w:hint="eastAsia"/>
              </w:rPr>
              <w:t>、频率范围：</w:t>
            </w:r>
            <w:r w:rsidRPr="00055500">
              <w:rPr>
                <w:rFonts w:hint="eastAsia"/>
              </w:rPr>
              <w:t>550MHz</w:t>
            </w:r>
            <w:r w:rsidRPr="00055500">
              <w:rPr>
                <w:rFonts w:hint="eastAsia"/>
              </w:rPr>
              <w:t>～</w:t>
            </w:r>
            <w:r w:rsidRPr="00055500">
              <w:rPr>
                <w:rFonts w:hint="eastAsia"/>
              </w:rPr>
              <w:t>980MHz</w:t>
            </w:r>
            <w:r w:rsidRPr="00055500">
              <w:rPr>
                <w:rFonts w:hint="eastAsia"/>
              </w:rPr>
              <w:t>；</w:t>
            </w:r>
            <w:r w:rsidRPr="00055500">
              <w:rPr>
                <w:rFonts w:hint="eastAsia"/>
              </w:rPr>
              <w:br/>
              <w:t>3</w:t>
            </w:r>
            <w:r w:rsidRPr="00055500">
              <w:rPr>
                <w:rFonts w:hint="eastAsia"/>
              </w:rPr>
              <w:t>、信道间隔：</w:t>
            </w:r>
            <w:r w:rsidRPr="00055500">
              <w:rPr>
                <w:rFonts w:hint="eastAsia"/>
              </w:rPr>
              <w:t>250KHZ</w:t>
            </w:r>
            <w:r w:rsidRPr="00055500">
              <w:rPr>
                <w:rFonts w:hint="eastAsia"/>
              </w:rPr>
              <w:t>；</w:t>
            </w:r>
            <w:r w:rsidRPr="00055500">
              <w:rPr>
                <w:rFonts w:hint="eastAsia"/>
              </w:rPr>
              <w:br/>
              <w:t>4</w:t>
            </w:r>
            <w:r w:rsidRPr="00055500">
              <w:rPr>
                <w:rFonts w:hint="eastAsia"/>
              </w:rPr>
              <w:t>、频率稳定度：±</w:t>
            </w:r>
            <w:r w:rsidRPr="00055500">
              <w:rPr>
                <w:rFonts w:hint="eastAsia"/>
              </w:rPr>
              <w:t>25KHz</w:t>
            </w:r>
            <w:r w:rsidRPr="00055500">
              <w:rPr>
                <w:rFonts w:hint="eastAsia"/>
              </w:rPr>
              <w:t>；</w:t>
            </w:r>
            <w:r w:rsidRPr="00055500">
              <w:rPr>
                <w:rFonts w:hint="eastAsia"/>
              </w:rPr>
              <w:br/>
              <w:t>5</w:t>
            </w:r>
            <w:r w:rsidRPr="00055500">
              <w:rPr>
                <w:rFonts w:hint="eastAsia"/>
              </w:rPr>
              <w:t>、信噪比：</w:t>
            </w:r>
            <w:r w:rsidRPr="00055500">
              <w:rPr>
                <w:rFonts w:hint="eastAsia"/>
              </w:rPr>
              <w:t>&gt;95dB</w:t>
            </w:r>
            <w:r w:rsidRPr="00055500">
              <w:rPr>
                <w:rFonts w:hint="eastAsia"/>
              </w:rPr>
              <w:t>；</w:t>
            </w:r>
            <w:r w:rsidRPr="00055500">
              <w:rPr>
                <w:rFonts w:hint="eastAsia"/>
              </w:rPr>
              <w:br/>
              <w:t>6</w:t>
            </w:r>
            <w:r w:rsidRPr="00055500">
              <w:rPr>
                <w:rFonts w:hint="eastAsia"/>
              </w:rPr>
              <w:t>、失真度：</w:t>
            </w:r>
            <w:r w:rsidRPr="00055500">
              <w:rPr>
                <w:rFonts w:hint="eastAsia"/>
              </w:rPr>
              <w:t>&lt;0.5%@1KHz</w:t>
            </w:r>
            <w:r w:rsidRPr="00055500">
              <w:rPr>
                <w:rFonts w:hint="eastAsia"/>
              </w:rPr>
              <w:t>；</w:t>
            </w:r>
            <w:r w:rsidRPr="00055500">
              <w:rPr>
                <w:rFonts w:hint="eastAsia"/>
              </w:rPr>
              <w:br/>
              <w:t>7</w:t>
            </w:r>
            <w:r w:rsidRPr="00055500">
              <w:rPr>
                <w:rFonts w:hint="eastAsia"/>
              </w:rPr>
              <w:t>、话筒类型：电容式；</w:t>
            </w:r>
            <w:r w:rsidRPr="00055500">
              <w:rPr>
                <w:rFonts w:hint="eastAsia"/>
              </w:rPr>
              <w:br/>
              <w:t>8</w:t>
            </w:r>
            <w:r w:rsidRPr="00055500">
              <w:rPr>
                <w:rFonts w:hint="eastAsia"/>
              </w:rPr>
              <w:t>、指向特性：单一指向性；</w:t>
            </w:r>
            <w:r w:rsidRPr="00055500">
              <w:rPr>
                <w:rFonts w:hint="eastAsia"/>
              </w:rPr>
              <w:br/>
              <w:t>9</w:t>
            </w:r>
            <w:r w:rsidRPr="00055500">
              <w:rPr>
                <w:rFonts w:hint="eastAsia"/>
              </w:rPr>
              <w:t>、话筒耗电量：</w:t>
            </w:r>
            <w:r w:rsidRPr="00055500">
              <w:rPr>
                <w:rFonts w:hint="eastAsia"/>
              </w:rPr>
              <w:t>100mA</w:t>
            </w:r>
            <w:r w:rsidRPr="00055500">
              <w:rPr>
                <w:rFonts w:hint="eastAsia"/>
              </w:rPr>
              <w:t>；</w:t>
            </w:r>
            <w:r w:rsidRPr="00055500">
              <w:rPr>
                <w:rFonts w:hint="eastAsia"/>
              </w:rPr>
              <w:br/>
              <w:t>10</w:t>
            </w:r>
            <w:r w:rsidRPr="00055500">
              <w:rPr>
                <w:rFonts w:hint="eastAsia"/>
              </w:rPr>
              <w:t>、动态范围：≥</w:t>
            </w:r>
            <w:r w:rsidRPr="00055500">
              <w:rPr>
                <w:rFonts w:hint="eastAsia"/>
              </w:rPr>
              <w:t>100dB</w:t>
            </w:r>
            <w:r w:rsidRPr="00055500">
              <w:rPr>
                <w:rFonts w:hint="eastAsia"/>
              </w:rPr>
              <w:t>；</w:t>
            </w:r>
            <w:r w:rsidRPr="00055500">
              <w:rPr>
                <w:rFonts w:hint="eastAsia"/>
              </w:rPr>
              <w:br/>
              <w:t>11</w:t>
            </w:r>
            <w:r w:rsidRPr="00055500">
              <w:rPr>
                <w:rFonts w:hint="eastAsia"/>
              </w:rPr>
              <w:t>、领道干扰比：</w:t>
            </w:r>
            <w:r w:rsidRPr="00055500">
              <w:rPr>
                <w:rFonts w:hint="eastAsia"/>
              </w:rPr>
              <w:t>&gt;80dB</w:t>
            </w:r>
            <w:r w:rsidRPr="00055500">
              <w:rPr>
                <w:rFonts w:hint="eastAsia"/>
              </w:rPr>
              <w:t>；</w:t>
            </w:r>
            <w:r w:rsidRPr="00055500">
              <w:rPr>
                <w:rFonts w:hint="eastAsia"/>
              </w:rPr>
              <w:br/>
            </w:r>
            <w:r w:rsidRPr="00055500">
              <w:rPr>
                <w:rFonts w:hint="eastAsia"/>
              </w:rPr>
              <w:lastRenderedPageBreak/>
              <w:t>12</w:t>
            </w:r>
            <w:r w:rsidRPr="00055500">
              <w:rPr>
                <w:rFonts w:hint="eastAsia"/>
              </w:rPr>
              <w:t>、最大频率偏移度：±</w:t>
            </w:r>
            <w:r w:rsidRPr="00055500">
              <w:rPr>
                <w:rFonts w:hint="eastAsia"/>
              </w:rPr>
              <w:t>50KHz</w:t>
            </w:r>
            <w:r w:rsidRPr="00055500">
              <w:rPr>
                <w:rFonts w:hint="eastAsia"/>
              </w:rPr>
              <w:t>；</w:t>
            </w:r>
            <w:r w:rsidRPr="00055500">
              <w:rPr>
                <w:rFonts w:hint="eastAsia"/>
              </w:rPr>
              <w:br/>
              <w:t>13</w:t>
            </w:r>
            <w:r w:rsidRPr="00055500">
              <w:rPr>
                <w:rFonts w:hint="eastAsia"/>
              </w:rPr>
              <w:t>、音频输出</w:t>
            </w:r>
            <w:r w:rsidRPr="00055500">
              <w:rPr>
                <w:rFonts w:hint="eastAsia"/>
              </w:rPr>
              <w:t>-</w:t>
            </w:r>
            <w:r w:rsidRPr="00055500">
              <w:rPr>
                <w:rFonts w:hint="eastAsia"/>
              </w:rPr>
              <w:t>独立：</w:t>
            </w:r>
            <w:r w:rsidRPr="00055500">
              <w:rPr>
                <w:rFonts w:hint="eastAsia"/>
              </w:rPr>
              <w:t>0</w:t>
            </w:r>
            <w:r w:rsidRPr="00055500">
              <w:rPr>
                <w:rFonts w:hint="eastAsia"/>
              </w:rPr>
              <w:t>～</w:t>
            </w:r>
            <w:r w:rsidRPr="00055500">
              <w:rPr>
                <w:rFonts w:hint="eastAsia"/>
              </w:rPr>
              <w:t>400mV</w:t>
            </w:r>
            <w:r w:rsidRPr="00055500">
              <w:rPr>
                <w:rFonts w:hint="eastAsia"/>
              </w:rPr>
              <w:t>；</w:t>
            </w:r>
            <w:r w:rsidRPr="00055500">
              <w:rPr>
                <w:rFonts w:hint="eastAsia"/>
              </w:rPr>
              <w:br/>
              <w:t>14</w:t>
            </w:r>
            <w:r w:rsidRPr="00055500">
              <w:rPr>
                <w:rFonts w:hint="eastAsia"/>
              </w:rPr>
              <w:t>、混合：</w:t>
            </w:r>
            <w:r w:rsidRPr="00055500">
              <w:rPr>
                <w:rFonts w:hint="eastAsia"/>
              </w:rPr>
              <w:t>0</w:t>
            </w:r>
            <w:r w:rsidRPr="00055500">
              <w:rPr>
                <w:rFonts w:hint="eastAsia"/>
              </w:rPr>
              <w:t>～</w:t>
            </w:r>
            <w:r w:rsidRPr="00055500">
              <w:rPr>
                <w:rFonts w:hint="eastAsia"/>
              </w:rPr>
              <w:t>300mV</w:t>
            </w:r>
            <w:r w:rsidRPr="00055500">
              <w:rPr>
                <w:rFonts w:hint="eastAsia"/>
              </w:rPr>
              <w:t>；</w:t>
            </w:r>
            <w:r w:rsidRPr="00055500">
              <w:rPr>
                <w:rFonts w:hint="eastAsia"/>
              </w:rPr>
              <w:br/>
              <w:t>15</w:t>
            </w:r>
            <w:r w:rsidRPr="00055500">
              <w:rPr>
                <w:rFonts w:hint="eastAsia"/>
              </w:rPr>
              <w:t>、接收机供电：</w:t>
            </w:r>
            <w:r w:rsidRPr="00055500">
              <w:rPr>
                <w:rFonts w:hint="eastAsia"/>
              </w:rPr>
              <w:t>DC 12V</w:t>
            </w:r>
            <w:r w:rsidRPr="00055500">
              <w:rPr>
                <w:rFonts w:hint="eastAsia"/>
              </w:rPr>
              <w:t>～</w:t>
            </w:r>
            <w:r w:rsidRPr="00055500">
              <w:rPr>
                <w:rFonts w:hint="eastAsia"/>
              </w:rPr>
              <w:t>17V</w:t>
            </w:r>
            <w:r w:rsidRPr="00055500">
              <w:rPr>
                <w:rFonts w:hint="eastAsia"/>
              </w:rPr>
              <w:t>；</w:t>
            </w:r>
            <w:r w:rsidRPr="00055500">
              <w:rPr>
                <w:rFonts w:hint="eastAsia"/>
              </w:rPr>
              <w:br/>
              <w:t>16</w:t>
            </w:r>
            <w:r w:rsidRPr="00055500">
              <w:rPr>
                <w:rFonts w:hint="eastAsia"/>
              </w:rPr>
              <w:t>、话筒供电：</w:t>
            </w:r>
            <w:r w:rsidRPr="00055500">
              <w:rPr>
                <w:rFonts w:hint="eastAsia"/>
              </w:rPr>
              <w:t>DC 3V</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w:t>
            </w:r>
          </w:p>
        </w:tc>
        <w:tc>
          <w:tcPr>
            <w:tcW w:w="416" w:type="pct"/>
            <w:shd w:val="clear" w:color="auto" w:fill="auto"/>
            <w:vAlign w:val="center"/>
            <w:hideMark/>
          </w:tcPr>
          <w:p w:rsidR="00055500" w:rsidRPr="00055500" w:rsidRDefault="00055500" w:rsidP="00055500">
            <w:r w:rsidRPr="00055500">
              <w:rPr>
                <w:rFonts w:hint="eastAsia"/>
              </w:rPr>
              <w:t>舞台电子屏幕布</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noWrap/>
            <w:vAlign w:val="center"/>
            <w:hideMark/>
          </w:tcPr>
          <w:p w:rsidR="00055500" w:rsidRPr="00055500" w:rsidRDefault="00055500" w:rsidP="00055500">
            <w:r w:rsidRPr="00055500">
              <w:rPr>
                <w:rFonts w:hint="eastAsia"/>
              </w:rPr>
              <w:t>/</w:t>
            </w:r>
          </w:p>
        </w:tc>
        <w:tc>
          <w:tcPr>
            <w:tcW w:w="300" w:type="pct"/>
            <w:shd w:val="clear" w:color="auto" w:fill="auto"/>
            <w:noWrap/>
            <w:vAlign w:val="center"/>
            <w:hideMark/>
          </w:tcPr>
          <w:p w:rsidR="00055500" w:rsidRPr="00055500" w:rsidRDefault="00055500" w:rsidP="00055500">
            <w:r w:rsidRPr="00055500">
              <w:rPr>
                <w:rFonts w:hint="eastAsia"/>
              </w:rPr>
              <w:t>国产</w:t>
            </w:r>
          </w:p>
        </w:tc>
        <w:tc>
          <w:tcPr>
            <w:tcW w:w="350" w:type="pct"/>
            <w:gridSpan w:val="2"/>
            <w:shd w:val="clear" w:color="auto" w:fill="auto"/>
            <w:noWrap/>
            <w:vAlign w:val="center"/>
            <w:hideMark/>
          </w:tcPr>
          <w:p w:rsidR="00055500" w:rsidRPr="00055500" w:rsidRDefault="00055500" w:rsidP="00055500">
            <w:r w:rsidRPr="00055500">
              <w:rPr>
                <w:rFonts w:hint="eastAsia"/>
              </w:rPr>
              <w:t>中国</w:t>
            </w:r>
          </w:p>
        </w:tc>
        <w:tc>
          <w:tcPr>
            <w:tcW w:w="2381" w:type="pct"/>
            <w:gridSpan w:val="4"/>
            <w:shd w:val="clear" w:color="auto" w:fill="auto"/>
            <w:vAlign w:val="center"/>
            <w:hideMark/>
          </w:tcPr>
          <w:p w:rsidR="00055500" w:rsidRPr="00055500" w:rsidRDefault="00055500" w:rsidP="00055500">
            <w:r w:rsidRPr="00055500">
              <w:rPr>
                <w:rFonts w:hint="eastAsia"/>
              </w:rPr>
              <w:t>7m*35m(</w:t>
            </w:r>
            <w:r w:rsidRPr="00055500">
              <w:rPr>
                <w:rFonts w:hint="eastAsia"/>
              </w:rPr>
              <w:t>具体尺寸根据现场定制）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首排桌</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SENROP</w:t>
            </w:r>
          </w:p>
        </w:tc>
        <w:tc>
          <w:tcPr>
            <w:tcW w:w="300" w:type="pct"/>
            <w:shd w:val="clear" w:color="auto" w:fill="auto"/>
            <w:vAlign w:val="center"/>
            <w:hideMark/>
          </w:tcPr>
          <w:p w:rsidR="00055500" w:rsidRPr="00055500" w:rsidRDefault="00055500" w:rsidP="00055500">
            <w:r w:rsidRPr="00055500">
              <w:rPr>
                <w:rFonts w:hint="eastAsia"/>
              </w:rPr>
              <w:t>森拉堡</w:t>
            </w:r>
          </w:p>
        </w:tc>
        <w:tc>
          <w:tcPr>
            <w:tcW w:w="350" w:type="pct"/>
            <w:gridSpan w:val="2"/>
            <w:shd w:val="clear" w:color="auto" w:fill="auto"/>
            <w:vAlign w:val="center"/>
            <w:hideMark/>
          </w:tcPr>
          <w:p w:rsidR="00055500" w:rsidRPr="00055500" w:rsidRDefault="00055500" w:rsidP="00055500">
            <w:r w:rsidRPr="00055500">
              <w:rPr>
                <w:rFonts w:hint="eastAsia"/>
              </w:rPr>
              <w:t>广东中山</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桌子尺寸：</w:t>
            </w:r>
            <w:r w:rsidRPr="00055500">
              <w:rPr>
                <w:rFonts w:hint="eastAsia"/>
              </w:rPr>
              <w:t>1200*350*2*1100mm</w:t>
            </w:r>
            <w:r w:rsidRPr="00055500">
              <w:rPr>
                <w:rFonts w:hint="eastAsia"/>
              </w:rPr>
              <w:t>，（折叠式）采用</w:t>
            </w:r>
            <w:r w:rsidRPr="00055500">
              <w:rPr>
                <w:rFonts w:hint="eastAsia"/>
              </w:rPr>
              <w:t>E1</w:t>
            </w:r>
            <w:r w:rsidRPr="00055500">
              <w:rPr>
                <w:rFonts w:hint="eastAsia"/>
              </w:rPr>
              <w:t>级环保型板，经过防腐、防虫等化学处理，无毒，无污染，表面平整，抗弯曲性好；面材</w:t>
            </w:r>
            <w:r w:rsidRPr="00055500">
              <w:rPr>
                <w:rFonts w:hint="eastAsia"/>
              </w:rPr>
              <w:t xml:space="preserve"> </w:t>
            </w:r>
            <w:r w:rsidRPr="00055500">
              <w:rPr>
                <w:rFonts w:hint="eastAsia"/>
              </w:rPr>
              <w:t>采用≥</w:t>
            </w:r>
            <w:r w:rsidRPr="00055500">
              <w:rPr>
                <w:rFonts w:hint="eastAsia"/>
              </w:rPr>
              <w:t>0.6mm</w:t>
            </w:r>
            <w:r w:rsidRPr="00055500">
              <w:rPr>
                <w:rFonts w:hint="eastAsia"/>
              </w:rPr>
              <w:t>，木皮纹理清晰；封边：选用与面材同质同色的实木，五金采用五金配件；油漆采用优质环保聚脂漆。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5.</w:t>
            </w:r>
            <w:r w:rsidRPr="00055500">
              <w:rPr>
                <w:rFonts w:hint="eastAsia"/>
              </w:rPr>
              <w:t>电视台</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摄像机</w:t>
            </w:r>
          </w:p>
        </w:tc>
        <w:tc>
          <w:tcPr>
            <w:tcW w:w="450" w:type="pct"/>
            <w:shd w:val="clear" w:color="auto" w:fill="auto"/>
            <w:vAlign w:val="center"/>
            <w:hideMark/>
          </w:tcPr>
          <w:p w:rsidR="00055500" w:rsidRPr="00055500" w:rsidRDefault="00055500" w:rsidP="00055500">
            <w:r w:rsidRPr="00055500">
              <w:rPr>
                <w:rFonts w:hint="eastAsia"/>
              </w:rPr>
              <w:t>HXR-NX200</w:t>
            </w:r>
          </w:p>
        </w:tc>
        <w:tc>
          <w:tcPr>
            <w:tcW w:w="350" w:type="pct"/>
            <w:shd w:val="clear" w:color="auto" w:fill="auto"/>
            <w:vAlign w:val="center"/>
            <w:hideMark/>
          </w:tcPr>
          <w:p w:rsidR="00055500" w:rsidRPr="00055500" w:rsidRDefault="00055500" w:rsidP="00055500">
            <w:r w:rsidRPr="00055500">
              <w:rPr>
                <w:rFonts w:hint="eastAsia"/>
              </w:rPr>
              <w:t>SONY</w:t>
            </w:r>
          </w:p>
        </w:tc>
        <w:tc>
          <w:tcPr>
            <w:tcW w:w="300" w:type="pct"/>
            <w:shd w:val="clear" w:color="auto" w:fill="auto"/>
            <w:vAlign w:val="center"/>
            <w:hideMark/>
          </w:tcPr>
          <w:p w:rsidR="00055500" w:rsidRPr="00055500" w:rsidRDefault="00055500" w:rsidP="00055500">
            <w:r w:rsidRPr="00055500">
              <w:rPr>
                <w:rFonts w:hint="eastAsia"/>
              </w:rPr>
              <w:t>索尼</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变焦比率≥</w:t>
            </w:r>
            <w:r w:rsidRPr="00055500">
              <w:rPr>
                <w:rFonts w:hint="eastAsia"/>
              </w:rPr>
              <w:t>12</w:t>
            </w:r>
            <w:r w:rsidRPr="00055500">
              <w:rPr>
                <w:rFonts w:hint="eastAsia"/>
              </w:rPr>
              <w:t>倍（光学）</w:t>
            </w:r>
            <w:r w:rsidRPr="00055500">
              <w:rPr>
                <w:rFonts w:hint="eastAsia"/>
              </w:rPr>
              <w:t xml:space="preserve"> </w:t>
            </w:r>
            <w:r w:rsidRPr="00055500">
              <w:rPr>
                <w:rFonts w:hint="eastAsia"/>
              </w:rPr>
              <w:t>焦距：</w:t>
            </w:r>
            <w:r w:rsidRPr="00055500">
              <w:rPr>
                <w:rFonts w:hint="eastAsia"/>
              </w:rPr>
              <w:t xml:space="preserve">f=9.3-111.6mm </w:t>
            </w:r>
            <w:r w:rsidRPr="00055500">
              <w:rPr>
                <w:rFonts w:hint="eastAsia"/>
              </w:rPr>
              <w:t>镜头上的</w:t>
            </w:r>
            <w:r w:rsidRPr="00055500">
              <w:rPr>
                <w:rFonts w:hint="eastAsia"/>
              </w:rPr>
              <w:t xml:space="preserve"> f=29.0-348.0 mm  </w:t>
            </w:r>
            <w:r w:rsidRPr="00055500">
              <w:rPr>
                <w:rFonts w:hint="eastAsia"/>
              </w:rPr>
              <w:t>光圈：</w:t>
            </w:r>
            <w:r w:rsidRPr="00055500">
              <w:rPr>
                <w:rFonts w:hint="eastAsia"/>
              </w:rPr>
              <w:t>F2.8-F11</w:t>
            </w:r>
            <w:r w:rsidRPr="00055500">
              <w:rPr>
                <w:rFonts w:hint="eastAsia"/>
              </w:rPr>
              <w:t>自动</w:t>
            </w:r>
            <w:r w:rsidRPr="00055500">
              <w:rPr>
                <w:rFonts w:hint="eastAsia"/>
              </w:rPr>
              <w:t>/</w:t>
            </w:r>
            <w:r w:rsidRPr="00055500">
              <w:rPr>
                <w:rFonts w:hint="eastAsia"/>
              </w:rPr>
              <w:t>手动可选</w:t>
            </w:r>
            <w:r w:rsidRPr="00055500">
              <w:rPr>
                <w:rFonts w:hint="eastAsia"/>
              </w:rPr>
              <w:t xml:space="preserve"> </w:t>
            </w:r>
            <w:r w:rsidRPr="00055500">
              <w:rPr>
                <w:rFonts w:hint="eastAsia"/>
              </w:rPr>
              <w:t>聚焦：</w:t>
            </w:r>
            <w:r w:rsidRPr="00055500">
              <w:rPr>
                <w:rFonts w:hint="eastAsia"/>
              </w:rPr>
              <w:t>10mm</w:t>
            </w:r>
            <w:r w:rsidRPr="00055500">
              <w:rPr>
                <w:rFonts w:hint="eastAsia"/>
              </w:rPr>
              <w:t>至无穷远（光角）</w:t>
            </w:r>
            <w:r w:rsidRPr="00055500">
              <w:rPr>
                <w:rFonts w:hint="eastAsia"/>
              </w:rPr>
              <w:t xml:space="preserve"> </w:t>
            </w:r>
            <w:r w:rsidRPr="00055500">
              <w:rPr>
                <w:rFonts w:hint="eastAsia"/>
              </w:rPr>
              <w:t>，</w:t>
            </w:r>
            <w:r w:rsidRPr="00055500">
              <w:rPr>
                <w:rFonts w:hint="eastAsia"/>
              </w:rPr>
              <w:t xml:space="preserve">1000mm </w:t>
            </w:r>
            <w:r w:rsidRPr="00055500">
              <w:rPr>
                <w:rFonts w:hint="eastAsia"/>
              </w:rPr>
              <w:t>至无穷远（长焦）二、</w:t>
            </w:r>
            <w:r w:rsidRPr="00055500">
              <w:rPr>
                <w:rFonts w:hint="eastAsia"/>
              </w:rPr>
              <w:t xml:space="preserve"> </w:t>
            </w:r>
            <w:r w:rsidRPr="00055500">
              <w:rPr>
                <w:rFonts w:hint="eastAsia"/>
              </w:rPr>
              <w:t>摄像机部分</w:t>
            </w:r>
            <w:r w:rsidRPr="00055500">
              <w:rPr>
                <w:rFonts w:hint="eastAsia"/>
              </w:rPr>
              <w:t xml:space="preserve"> </w:t>
            </w:r>
            <w:r w:rsidRPr="00055500">
              <w:rPr>
                <w:rFonts w:hint="eastAsia"/>
              </w:rPr>
              <w:t>成像设备</w:t>
            </w:r>
            <w:r w:rsidRPr="00055500">
              <w:rPr>
                <w:rFonts w:hint="eastAsia"/>
              </w:rPr>
              <w:t xml:space="preserve"> 1.0</w:t>
            </w:r>
            <w:r w:rsidRPr="00055500">
              <w:rPr>
                <w:rFonts w:hint="eastAsia"/>
              </w:rPr>
              <w:t>型</w:t>
            </w:r>
            <w:r w:rsidRPr="00055500">
              <w:rPr>
                <w:rFonts w:hint="eastAsia"/>
              </w:rPr>
              <w:t xml:space="preserve">  </w:t>
            </w:r>
            <w:r w:rsidRPr="00055500">
              <w:rPr>
                <w:rFonts w:hint="eastAsia"/>
              </w:rPr>
              <w:t>有效像素：≥</w:t>
            </w:r>
            <w:r w:rsidRPr="00055500">
              <w:rPr>
                <w:rFonts w:hint="eastAsia"/>
              </w:rPr>
              <w:t>1420</w:t>
            </w:r>
            <w:r w:rsidRPr="00055500">
              <w:rPr>
                <w:rFonts w:hint="eastAsia"/>
              </w:rPr>
              <w:t>万像素（</w:t>
            </w:r>
            <w:r w:rsidRPr="00055500">
              <w:rPr>
                <w:rFonts w:hint="eastAsia"/>
              </w:rPr>
              <w:t>16:9</w:t>
            </w:r>
            <w:r w:rsidRPr="00055500">
              <w:rPr>
                <w:rFonts w:hint="eastAsia"/>
              </w:rPr>
              <w:t>）</w:t>
            </w:r>
            <w:r w:rsidRPr="00055500">
              <w:rPr>
                <w:rFonts w:hint="eastAsia"/>
              </w:rPr>
              <w:t>/</w:t>
            </w:r>
            <w:r w:rsidRPr="00055500">
              <w:rPr>
                <w:rFonts w:hint="eastAsia"/>
              </w:rPr>
              <w:t>≥</w:t>
            </w:r>
            <w:r w:rsidRPr="00055500">
              <w:rPr>
                <w:rFonts w:hint="eastAsia"/>
              </w:rPr>
              <w:t>1060</w:t>
            </w:r>
            <w:r w:rsidRPr="00055500">
              <w:rPr>
                <w:rFonts w:hint="eastAsia"/>
              </w:rPr>
              <w:t>万像素（</w:t>
            </w:r>
            <w:r w:rsidRPr="00055500">
              <w:rPr>
                <w:rFonts w:hint="eastAsia"/>
              </w:rPr>
              <w:t>4:3</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拾音器</w:t>
            </w:r>
          </w:p>
        </w:tc>
        <w:tc>
          <w:tcPr>
            <w:tcW w:w="450" w:type="pct"/>
            <w:shd w:val="clear" w:color="auto" w:fill="auto"/>
            <w:vAlign w:val="center"/>
            <w:hideMark/>
          </w:tcPr>
          <w:p w:rsidR="00055500" w:rsidRPr="00055500" w:rsidRDefault="00055500" w:rsidP="00055500">
            <w:r w:rsidRPr="00055500">
              <w:rPr>
                <w:rFonts w:hint="eastAsia"/>
              </w:rPr>
              <w:t>DH-830</w:t>
            </w:r>
          </w:p>
        </w:tc>
        <w:tc>
          <w:tcPr>
            <w:tcW w:w="350" w:type="pct"/>
            <w:shd w:val="clear" w:color="auto" w:fill="auto"/>
            <w:vAlign w:val="center"/>
            <w:hideMark/>
          </w:tcPr>
          <w:p w:rsidR="00055500" w:rsidRPr="00055500" w:rsidRDefault="00055500" w:rsidP="00055500">
            <w:r w:rsidRPr="00055500">
              <w:rPr>
                <w:rFonts w:hint="eastAsia"/>
              </w:rPr>
              <w:t>巨咪</w:t>
            </w:r>
          </w:p>
        </w:tc>
        <w:tc>
          <w:tcPr>
            <w:tcW w:w="300" w:type="pct"/>
            <w:shd w:val="clear" w:color="auto" w:fill="auto"/>
            <w:vAlign w:val="center"/>
            <w:hideMark/>
          </w:tcPr>
          <w:p w:rsidR="00055500" w:rsidRPr="00055500" w:rsidRDefault="00055500" w:rsidP="00055500">
            <w:r w:rsidRPr="00055500">
              <w:rPr>
                <w:rFonts w:hint="eastAsia"/>
              </w:rPr>
              <w:t>Hugmic</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电容会议麦克风；</w:t>
            </w:r>
            <w:r w:rsidRPr="00055500">
              <w:rPr>
                <w:rFonts w:hint="eastAsia"/>
              </w:rPr>
              <w:br/>
            </w:r>
            <w:r w:rsidRPr="00055500">
              <w:rPr>
                <w:rFonts w:hint="eastAsia"/>
              </w:rPr>
              <w:t>自锁轻触式开关；</w:t>
            </w:r>
            <w:r w:rsidRPr="00055500">
              <w:rPr>
                <w:rFonts w:hint="eastAsia"/>
              </w:rPr>
              <w:br/>
            </w:r>
            <w:r w:rsidRPr="00055500">
              <w:rPr>
                <w:rFonts w:hint="eastAsia"/>
              </w:rPr>
              <w:t>标准的音频输出接口</w:t>
            </w:r>
            <w:r w:rsidRPr="00055500">
              <w:rPr>
                <w:rFonts w:hint="eastAsia"/>
              </w:rPr>
              <w:t>XLR</w:t>
            </w:r>
            <w:r w:rsidRPr="00055500">
              <w:rPr>
                <w:rFonts w:hint="eastAsia"/>
              </w:rPr>
              <w:t>公座；</w:t>
            </w:r>
            <w:r w:rsidRPr="00055500">
              <w:rPr>
                <w:rFonts w:hint="eastAsia"/>
              </w:rPr>
              <w:br/>
            </w:r>
            <w:r w:rsidRPr="00055500">
              <w:rPr>
                <w:rFonts w:hint="eastAsia"/>
              </w:rPr>
              <w:t>主要技术参数：</w:t>
            </w:r>
            <w:r w:rsidRPr="00055500">
              <w:rPr>
                <w:rFonts w:hint="eastAsia"/>
              </w:rPr>
              <w:br/>
              <w:t>1</w:t>
            </w:r>
            <w:r w:rsidRPr="00055500">
              <w:rPr>
                <w:rFonts w:hint="eastAsia"/>
              </w:rPr>
              <w:t>、频率响应：</w:t>
            </w:r>
            <w:r w:rsidRPr="00055500">
              <w:rPr>
                <w:rFonts w:hint="eastAsia"/>
              </w:rPr>
              <w:t>40Hz-16KHz</w:t>
            </w:r>
            <w:r w:rsidRPr="00055500">
              <w:rPr>
                <w:rFonts w:hint="eastAsia"/>
              </w:rPr>
              <w:t>；</w:t>
            </w:r>
            <w:r w:rsidRPr="00055500">
              <w:rPr>
                <w:rFonts w:hint="eastAsia"/>
              </w:rPr>
              <w:br/>
              <w:t>2</w:t>
            </w:r>
            <w:r w:rsidRPr="00055500">
              <w:rPr>
                <w:rFonts w:hint="eastAsia"/>
              </w:rPr>
              <w:t>、指向特性：超心型指向（电容式）；</w:t>
            </w:r>
            <w:r w:rsidRPr="00055500">
              <w:rPr>
                <w:rFonts w:hint="eastAsia"/>
              </w:rPr>
              <w:br/>
              <w:t>3</w:t>
            </w:r>
            <w:r w:rsidRPr="00055500">
              <w:rPr>
                <w:rFonts w:hint="eastAsia"/>
              </w:rPr>
              <w:t>、最大承受音压：</w:t>
            </w:r>
            <w:r w:rsidRPr="00055500">
              <w:rPr>
                <w:rFonts w:hint="eastAsia"/>
              </w:rPr>
              <w:t>139dB SPL 1KHz At1% T.H.D</w:t>
            </w:r>
            <w:r w:rsidRPr="00055500">
              <w:rPr>
                <w:rFonts w:hint="eastAsia"/>
              </w:rPr>
              <w:t>；</w:t>
            </w:r>
            <w:r w:rsidRPr="00055500">
              <w:rPr>
                <w:rFonts w:hint="eastAsia"/>
              </w:rPr>
              <w:br/>
              <w:t>4</w:t>
            </w:r>
            <w:r w:rsidRPr="00055500">
              <w:rPr>
                <w:rFonts w:hint="eastAsia"/>
              </w:rPr>
              <w:t>、输出阻抗：</w:t>
            </w:r>
            <w:r w:rsidRPr="00055500">
              <w:rPr>
                <w:rFonts w:hint="eastAsia"/>
              </w:rPr>
              <w:t>200</w:t>
            </w:r>
            <w:r w:rsidRPr="00055500">
              <w:rPr>
                <w:rFonts w:hint="eastAsia"/>
              </w:rPr>
              <w:t>Ω；</w:t>
            </w:r>
            <w:r w:rsidRPr="00055500">
              <w:rPr>
                <w:rFonts w:hint="eastAsia"/>
              </w:rPr>
              <w:br/>
            </w:r>
            <w:r w:rsidRPr="00055500">
              <w:rPr>
                <w:rFonts w:hint="eastAsia"/>
              </w:rPr>
              <w:lastRenderedPageBreak/>
              <w:t>5</w:t>
            </w:r>
            <w:r w:rsidRPr="00055500">
              <w:rPr>
                <w:rFonts w:hint="eastAsia"/>
              </w:rPr>
              <w:t>、灵敏度：</w:t>
            </w:r>
            <w:r w:rsidRPr="00055500">
              <w:rPr>
                <w:rFonts w:hint="eastAsia"/>
              </w:rPr>
              <w:t>-40dB</w:t>
            </w:r>
            <w:r w:rsidRPr="00055500">
              <w:rPr>
                <w:rFonts w:hint="eastAsia"/>
              </w:rPr>
              <w:t>±</w:t>
            </w:r>
            <w:r w:rsidRPr="00055500">
              <w:rPr>
                <w:rFonts w:hint="eastAsia"/>
              </w:rPr>
              <w:t>2dB</w:t>
            </w:r>
            <w:r w:rsidRPr="00055500">
              <w:rPr>
                <w:rFonts w:hint="eastAsia"/>
              </w:rPr>
              <w:t>（</w:t>
            </w:r>
            <w:r w:rsidRPr="00055500">
              <w:rPr>
                <w:rFonts w:hint="eastAsia"/>
              </w:rPr>
              <w:t>11.2mV</w:t>
            </w:r>
            <w:r w:rsidRPr="00055500">
              <w:rPr>
                <w:rFonts w:hint="eastAsia"/>
              </w:rPr>
              <w:t>）；</w:t>
            </w:r>
            <w:r w:rsidRPr="00055500">
              <w:rPr>
                <w:rFonts w:hint="eastAsia"/>
              </w:rPr>
              <w:br/>
              <w:t>6</w:t>
            </w:r>
            <w:r w:rsidRPr="00055500">
              <w:rPr>
                <w:rFonts w:hint="eastAsia"/>
              </w:rPr>
              <w:t>、动态范围：</w:t>
            </w:r>
            <w:r w:rsidRPr="00055500">
              <w:rPr>
                <w:rFonts w:hint="eastAsia"/>
              </w:rPr>
              <w:t>115dB.1KHz AT MAX SPL</w:t>
            </w:r>
            <w:r w:rsidRPr="00055500">
              <w:rPr>
                <w:rFonts w:hint="eastAsia"/>
              </w:rPr>
              <w:t>；</w:t>
            </w:r>
            <w:r w:rsidRPr="00055500">
              <w:rPr>
                <w:rFonts w:hint="eastAsia"/>
              </w:rPr>
              <w:br/>
              <w:t>7</w:t>
            </w:r>
            <w:r w:rsidRPr="00055500">
              <w:rPr>
                <w:rFonts w:hint="eastAsia"/>
              </w:rPr>
              <w:t>、信噪比：</w:t>
            </w:r>
            <w:r w:rsidRPr="00055500">
              <w:rPr>
                <w:rFonts w:hint="eastAsia"/>
              </w:rPr>
              <w:t>70dB.1KHz AT 1PA</w:t>
            </w:r>
            <w:r w:rsidRPr="00055500">
              <w:rPr>
                <w:rFonts w:hint="eastAsia"/>
              </w:rPr>
              <w:t>；</w:t>
            </w:r>
            <w:r w:rsidRPr="00055500">
              <w:rPr>
                <w:rFonts w:hint="eastAsia"/>
              </w:rPr>
              <w:br/>
              <w:t>8</w:t>
            </w:r>
            <w:r w:rsidRPr="00055500">
              <w:rPr>
                <w:rFonts w:hint="eastAsia"/>
              </w:rPr>
              <w:t>、高通滤波</w:t>
            </w:r>
            <w:r w:rsidRPr="00055500">
              <w:rPr>
                <w:rFonts w:hint="eastAsia"/>
              </w:rPr>
              <w:t xml:space="preserve"> </w:t>
            </w:r>
            <w:r w:rsidRPr="00055500">
              <w:rPr>
                <w:rFonts w:hint="eastAsia"/>
              </w:rPr>
              <w:t>：</w:t>
            </w:r>
            <w:r w:rsidRPr="00055500">
              <w:rPr>
                <w:rFonts w:hint="eastAsia"/>
              </w:rPr>
              <w:t>80Hz 18dB/OCTAVE</w:t>
            </w:r>
            <w:r w:rsidRPr="00055500">
              <w:rPr>
                <w:rFonts w:hint="eastAsia"/>
              </w:rPr>
              <w:t>；</w:t>
            </w:r>
            <w:r w:rsidRPr="00055500">
              <w:rPr>
                <w:rFonts w:hint="eastAsia"/>
              </w:rPr>
              <w:br/>
              <w:t>9</w:t>
            </w:r>
            <w:r w:rsidRPr="00055500">
              <w:rPr>
                <w:rFonts w:hint="eastAsia"/>
              </w:rPr>
              <w:t>、电源供应：</w:t>
            </w:r>
            <w:r w:rsidRPr="00055500">
              <w:rPr>
                <w:rFonts w:hint="eastAsia"/>
              </w:rPr>
              <w:t>DC 48V</w:t>
            </w:r>
            <w:r w:rsidRPr="00055500">
              <w:rPr>
                <w:rFonts w:hint="eastAsia"/>
              </w:rPr>
              <w:t>；</w:t>
            </w:r>
            <w:r w:rsidRPr="00055500">
              <w:rPr>
                <w:rFonts w:hint="eastAsia"/>
              </w:rPr>
              <w:br/>
              <w:t>10</w:t>
            </w:r>
            <w:r w:rsidRPr="00055500">
              <w:rPr>
                <w:rFonts w:hint="eastAsia"/>
              </w:rPr>
              <w:t>、输出连接器</w:t>
            </w:r>
            <w:r w:rsidRPr="00055500">
              <w:rPr>
                <w:rFonts w:hint="eastAsia"/>
              </w:rPr>
              <w:t xml:space="preserve"> </w:t>
            </w:r>
            <w:r w:rsidRPr="00055500">
              <w:rPr>
                <w:rFonts w:hint="eastAsia"/>
              </w:rPr>
              <w:t>：内置式</w:t>
            </w:r>
            <w:r w:rsidRPr="00055500">
              <w:rPr>
                <w:rFonts w:hint="eastAsia"/>
              </w:rPr>
              <w:t>3</w:t>
            </w:r>
            <w:r w:rsidRPr="00055500">
              <w:rPr>
                <w:rFonts w:hint="eastAsia"/>
              </w:rPr>
              <w:t>针卡侬公头</w:t>
            </w:r>
            <w:r w:rsidRPr="00055500">
              <w:rPr>
                <w:rFonts w:hint="eastAsia"/>
              </w:rPr>
              <w:t xml:space="preserve"> </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w:t>
            </w:r>
          </w:p>
        </w:tc>
        <w:tc>
          <w:tcPr>
            <w:tcW w:w="416" w:type="pct"/>
            <w:shd w:val="clear" w:color="auto" w:fill="auto"/>
            <w:vAlign w:val="center"/>
            <w:hideMark/>
          </w:tcPr>
          <w:p w:rsidR="00055500" w:rsidRPr="00055500" w:rsidRDefault="00055500" w:rsidP="00055500">
            <w:r w:rsidRPr="00055500">
              <w:rPr>
                <w:rFonts w:hint="eastAsia"/>
              </w:rPr>
              <w:t>领夹式无线话筒</w:t>
            </w:r>
          </w:p>
        </w:tc>
        <w:tc>
          <w:tcPr>
            <w:tcW w:w="450" w:type="pct"/>
            <w:shd w:val="clear" w:color="auto" w:fill="auto"/>
            <w:vAlign w:val="center"/>
            <w:hideMark/>
          </w:tcPr>
          <w:p w:rsidR="00055500" w:rsidRPr="00055500" w:rsidRDefault="00055500" w:rsidP="00055500">
            <w:r w:rsidRPr="00055500">
              <w:rPr>
                <w:rFonts w:hint="eastAsia"/>
              </w:rPr>
              <w:t>DL-604</w:t>
            </w:r>
          </w:p>
        </w:tc>
        <w:tc>
          <w:tcPr>
            <w:tcW w:w="350" w:type="pct"/>
            <w:shd w:val="clear" w:color="auto" w:fill="auto"/>
            <w:vAlign w:val="center"/>
            <w:hideMark/>
          </w:tcPr>
          <w:p w:rsidR="00055500" w:rsidRPr="00055500" w:rsidRDefault="00055500" w:rsidP="00055500">
            <w:r w:rsidRPr="00055500">
              <w:rPr>
                <w:rFonts w:hint="eastAsia"/>
              </w:rPr>
              <w:t>巨咪</w:t>
            </w:r>
          </w:p>
        </w:tc>
        <w:tc>
          <w:tcPr>
            <w:tcW w:w="300" w:type="pct"/>
            <w:shd w:val="clear" w:color="auto" w:fill="auto"/>
            <w:vAlign w:val="center"/>
            <w:hideMark/>
          </w:tcPr>
          <w:p w:rsidR="00055500" w:rsidRPr="00055500" w:rsidRDefault="00055500" w:rsidP="00055500">
            <w:r w:rsidRPr="00055500">
              <w:rPr>
                <w:rFonts w:hint="eastAsia"/>
              </w:rPr>
              <w:t>Hugmic</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、调制方式</w:t>
            </w:r>
            <w:r w:rsidRPr="00055500">
              <w:rPr>
                <w:rFonts w:hint="eastAsia"/>
              </w:rPr>
              <w:t>:</w:t>
            </w:r>
            <w:r w:rsidRPr="00055500">
              <w:rPr>
                <w:rFonts w:hint="eastAsia"/>
              </w:rPr>
              <w:t>宽带调频</w:t>
            </w:r>
            <w:r w:rsidRPr="00055500">
              <w:rPr>
                <w:rFonts w:hint="eastAsia"/>
              </w:rPr>
              <w:t>(FM)</w:t>
            </w:r>
            <w:r w:rsidRPr="00055500">
              <w:rPr>
                <w:rFonts w:hint="eastAsia"/>
              </w:rPr>
              <w:t>；</w:t>
            </w:r>
            <w:r w:rsidRPr="00055500">
              <w:rPr>
                <w:rFonts w:hint="eastAsia"/>
              </w:rPr>
              <w:br/>
              <w:t>2</w:t>
            </w:r>
            <w:r w:rsidRPr="00055500">
              <w:rPr>
                <w:rFonts w:hint="eastAsia"/>
              </w:rPr>
              <w:t>、频率范围：</w:t>
            </w:r>
            <w:r w:rsidRPr="00055500">
              <w:rPr>
                <w:rFonts w:hint="eastAsia"/>
              </w:rPr>
              <w:t>550MHz</w:t>
            </w:r>
            <w:r w:rsidRPr="00055500">
              <w:rPr>
                <w:rFonts w:hint="eastAsia"/>
              </w:rPr>
              <w:t>～</w:t>
            </w:r>
            <w:r w:rsidRPr="00055500">
              <w:rPr>
                <w:rFonts w:hint="eastAsia"/>
              </w:rPr>
              <w:t>980MHz</w:t>
            </w:r>
            <w:r w:rsidRPr="00055500">
              <w:rPr>
                <w:rFonts w:hint="eastAsia"/>
              </w:rPr>
              <w:t>；</w:t>
            </w:r>
            <w:r w:rsidRPr="00055500">
              <w:rPr>
                <w:rFonts w:hint="eastAsia"/>
              </w:rPr>
              <w:br/>
              <w:t>3</w:t>
            </w:r>
            <w:r w:rsidRPr="00055500">
              <w:rPr>
                <w:rFonts w:hint="eastAsia"/>
              </w:rPr>
              <w:t>、信道间隔：</w:t>
            </w:r>
            <w:r w:rsidRPr="00055500">
              <w:rPr>
                <w:rFonts w:hint="eastAsia"/>
              </w:rPr>
              <w:t>250KHZ</w:t>
            </w:r>
            <w:r w:rsidRPr="00055500">
              <w:rPr>
                <w:rFonts w:hint="eastAsia"/>
              </w:rPr>
              <w:t>；</w:t>
            </w:r>
            <w:r w:rsidRPr="00055500">
              <w:rPr>
                <w:rFonts w:hint="eastAsia"/>
              </w:rPr>
              <w:br/>
              <w:t>4</w:t>
            </w:r>
            <w:r w:rsidRPr="00055500">
              <w:rPr>
                <w:rFonts w:hint="eastAsia"/>
              </w:rPr>
              <w:t>、频率稳定度：±</w:t>
            </w:r>
            <w:r w:rsidRPr="00055500">
              <w:rPr>
                <w:rFonts w:hint="eastAsia"/>
              </w:rPr>
              <w:t>25KHz</w:t>
            </w:r>
            <w:r w:rsidRPr="00055500">
              <w:rPr>
                <w:rFonts w:hint="eastAsia"/>
              </w:rPr>
              <w:t>；</w:t>
            </w:r>
            <w:r w:rsidRPr="00055500">
              <w:rPr>
                <w:rFonts w:hint="eastAsia"/>
              </w:rPr>
              <w:br/>
              <w:t>5</w:t>
            </w:r>
            <w:r w:rsidRPr="00055500">
              <w:rPr>
                <w:rFonts w:hint="eastAsia"/>
              </w:rPr>
              <w:t>、信噪比：</w:t>
            </w:r>
            <w:r w:rsidRPr="00055500">
              <w:rPr>
                <w:rFonts w:hint="eastAsia"/>
              </w:rPr>
              <w:t>&gt;95dB</w:t>
            </w:r>
            <w:r w:rsidRPr="00055500">
              <w:rPr>
                <w:rFonts w:hint="eastAsia"/>
              </w:rPr>
              <w:t>；</w:t>
            </w:r>
            <w:r w:rsidRPr="00055500">
              <w:rPr>
                <w:rFonts w:hint="eastAsia"/>
              </w:rPr>
              <w:br/>
              <w:t>6</w:t>
            </w:r>
            <w:r w:rsidRPr="00055500">
              <w:rPr>
                <w:rFonts w:hint="eastAsia"/>
              </w:rPr>
              <w:t>、失真度：</w:t>
            </w:r>
            <w:r w:rsidRPr="00055500">
              <w:rPr>
                <w:rFonts w:hint="eastAsia"/>
              </w:rPr>
              <w:t>&lt;0.5%@1KHz</w:t>
            </w:r>
            <w:r w:rsidRPr="00055500">
              <w:rPr>
                <w:rFonts w:hint="eastAsia"/>
              </w:rPr>
              <w:t>；</w:t>
            </w:r>
            <w:r w:rsidRPr="00055500">
              <w:rPr>
                <w:rFonts w:hint="eastAsia"/>
              </w:rPr>
              <w:br/>
              <w:t>7</w:t>
            </w:r>
            <w:r w:rsidRPr="00055500">
              <w:rPr>
                <w:rFonts w:hint="eastAsia"/>
              </w:rPr>
              <w:t>、话筒类型：电容式；</w:t>
            </w:r>
            <w:r w:rsidRPr="00055500">
              <w:rPr>
                <w:rFonts w:hint="eastAsia"/>
              </w:rPr>
              <w:br/>
              <w:t>8</w:t>
            </w:r>
            <w:r w:rsidRPr="00055500">
              <w:rPr>
                <w:rFonts w:hint="eastAsia"/>
              </w:rPr>
              <w:t>、指向特性：单一指向性；</w:t>
            </w:r>
            <w:r w:rsidRPr="00055500">
              <w:rPr>
                <w:rFonts w:hint="eastAsia"/>
              </w:rPr>
              <w:br/>
              <w:t>9</w:t>
            </w:r>
            <w:r w:rsidRPr="00055500">
              <w:rPr>
                <w:rFonts w:hint="eastAsia"/>
              </w:rPr>
              <w:t>、话筒耗电量：</w:t>
            </w:r>
            <w:r w:rsidRPr="00055500">
              <w:rPr>
                <w:rFonts w:hint="eastAsia"/>
              </w:rPr>
              <w:t>100mA</w:t>
            </w:r>
            <w:r w:rsidRPr="00055500">
              <w:rPr>
                <w:rFonts w:hint="eastAsia"/>
              </w:rPr>
              <w:t>；</w:t>
            </w:r>
            <w:r w:rsidRPr="00055500">
              <w:rPr>
                <w:rFonts w:hint="eastAsia"/>
              </w:rPr>
              <w:br/>
              <w:t>10</w:t>
            </w:r>
            <w:r w:rsidRPr="00055500">
              <w:rPr>
                <w:rFonts w:hint="eastAsia"/>
              </w:rPr>
              <w:t>、动态范围：≥</w:t>
            </w:r>
            <w:r w:rsidRPr="00055500">
              <w:rPr>
                <w:rFonts w:hint="eastAsia"/>
              </w:rPr>
              <w:t>100dB</w:t>
            </w:r>
            <w:r w:rsidRPr="00055500">
              <w:rPr>
                <w:rFonts w:hint="eastAsia"/>
              </w:rPr>
              <w:t>；</w:t>
            </w:r>
            <w:r w:rsidRPr="00055500">
              <w:rPr>
                <w:rFonts w:hint="eastAsia"/>
              </w:rPr>
              <w:br/>
              <w:t>11</w:t>
            </w:r>
            <w:r w:rsidRPr="00055500">
              <w:rPr>
                <w:rFonts w:hint="eastAsia"/>
              </w:rPr>
              <w:t>、领道干扰比：</w:t>
            </w:r>
            <w:r w:rsidRPr="00055500">
              <w:rPr>
                <w:rFonts w:hint="eastAsia"/>
              </w:rPr>
              <w:t>&gt;80dB</w:t>
            </w:r>
            <w:r w:rsidRPr="00055500">
              <w:rPr>
                <w:rFonts w:hint="eastAsia"/>
              </w:rPr>
              <w:t>；</w:t>
            </w:r>
            <w:r w:rsidRPr="00055500">
              <w:rPr>
                <w:rFonts w:hint="eastAsia"/>
              </w:rPr>
              <w:br/>
              <w:t>12</w:t>
            </w:r>
            <w:r w:rsidRPr="00055500">
              <w:rPr>
                <w:rFonts w:hint="eastAsia"/>
              </w:rPr>
              <w:t>、最大频率偏移度：±</w:t>
            </w:r>
            <w:r w:rsidRPr="00055500">
              <w:rPr>
                <w:rFonts w:hint="eastAsia"/>
              </w:rPr>
              <w:t>50KHz</w:t>
            </w:r>
            <w:r w:rsidRPr="00055500">
              <w:rPr>
                <w:rFonts w:hint="eastAsia"/>
              </w:rPr>
              <w:t>；</w:t>
            </w:r>
            <w:r w:rsidRPr="00055500">
              <w:rPr>
                <w:rFonts w:hint="eastAsia"/>
              </w:rPr>
              <w:br/>
              <w:t>13</w:t>
            </w:r>
            <w:r w:rsidRPr="00055500">
              <w:rPr>
                <w:rFonts w:hint="eastAsia"/>
              </w:rPr>
              <w:t>、音频输出</w:t>
            </w:r>
            <w:r w:rsidRPr="00055500">
              <w:rPr>
                <w:rFonts w:hint="eastAsia"/>
              </w:rPr>
              <w:t>-</w:t>
            </w:r>
            <w:r w:rsidRPr="00055500">
              <w:rPr>
                <w:rFonts w:hint="eastAsia"/>
              </w:rPr>
              <w:t>独立：</w:t>
            </w:r>
            <w:r w:rsidRPr="00055500">
              <w:rPr>
                <w:rFonts w:hint="eastAsia"/>
              </w:rPr>
              <w:t>0</w:t>
            </w:r>
            <w:r w:rsidRPr="00055500">
              <w:rPr>
                <w:rFonts w:hint="eastAsia"/>
              </w:rPr>
              <w:t>～</w:t>
            </w:r>
            <w:r w:rsidRPr="00055500">
              <w:rPr>
                <w:rFonts w:hint="eastAsia"/>
              </w:rPr>
              <w:t>400mV</w:t>
            </w:r>
            <w:r w:rsidRPr="00055500">
              <w:rPr>
                <w:rFonts w:hint="eastAsia"/>
              </w:rPr>
              <w:t>；</w:t>
            </w:r>
            <w:r w:rsidRPr="00055500">
              <w:rPr>
                <w:rFonts w:hint="eastAsia"/>
              </w:rPr>
              <w:br/>
              <w:t>14</w:t>
            </w:r>
            <w:r w:rsidRPr="00055500">
              <w:rPr>
                <w:rFonts w:hint="eastAsia"/>
              </w:rPr>
              <w:t>、混合：</w:t>
            </w:r>
            <w:r w:rsidRPr="00055500">
              <w:rPr>
                <w:rFonts w:hint="eastAsia"/>
              </w:rPr>
              <w:t>0</w:t>
            </w:r>
            <w:r w:rsidRPr="00055500">
              <w:rPr>
                <w:rFonts w:hint="eastAsia"/>
              </w:rPr>
              <w:t>～</w:t>
            </w:r>
            <w:r w:rsidRPr="00055500">
              <w:rPr>
                <w:rFonts w:hint="eastAsia"/>
              </w:rPr>
              <w:t>300mV</w:t>
            </w:r>
            <w:r w:rsidRPr="00055500">
              <w:rPr>
                <w:rFonts w:hint="eastAsia"/>
              </w:rPr>
              <w:t>；</w:t>
            </w:r>
            <w:r w:rsidRPr="00055500">
              <w:rPr>
                <w:rFonts w:hint="eastAsia"/>
              </w:rPr>
              <w:br/>
              <w:t>15</w:t>
            </w:r>
            <w:r w:rsidRPr="00055500">
              <w:rPr>
                <w:rFonts w:hint="eastAsia"/>
              </w:rPr>
              <w:t>、接收机供电：</w:t>
            </w:r>
            <w:r w:rsidRPr="00055500">
              <w:rPr>
                <w:rFonts w:hint="eastAsia"/>
              </w:rPr>
              <w:t>DC 12V</w:t>
            </w:r>
            <w:r w:rsidRPr="00055500">
              <w:rPr>
                <w:rFonts w:hint="eastAsia"/>
              </w:rPr>
              <w:t>～</w:t>
            </w:r>
            <w:r w:rsidRPr="00055500">
              <w:rPr>
                <w:rFonts w:hint="eastAsia"/>
              </w:rPr>
              <w:t>17V</w:t>
            </w:r>
            <w:r w:rsidRPr="00055500">
              <w:rPr>
                <w:rFonts w:hint="eastAsia"/>
              </w:rPr>
              <w:t>；</w:t>
            </w:r>
            <w:r w:rsidRPr="00055500">
              <w:rPr>
                <w:rFonts w:hint="eastAsia"/>
              </w:rPr>
              <w:br/>
              <w:t>16</w:t>
            </w:r>
            <w:r w:rsidRPr="00055500">
              <w:rPr>
                <w:rFonts w:hint="eastAsia"/>
              </w:rPr>
              <w:t>、话筒供电：</w:t>
            </w:r>
            <w:r w:rsidRPr="00055500">
              <w:rPr>
                <w:rFonts w:hint="eastAsia"/>
              </w:rPr>
              <w:t>DC 3V</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监视器</w:t>
            </w:r>
          </w:p>
        </w:tc>
        <w:tc>
          <w:tcPr>
            <w:tcW w:w="450" w:type="pct"/>
            <w:shd w:val="clear" w:color="auto" w:fill="auto"/>
            <w:noWrap/>
            <w:vAlign w:val="center"/>
            <w:hideMark/>
          </w:tcPr>
          <w:p w:rsidR="00055500" w:rsidRPr="00055500" w:rsidRDefault="00055500" w:rsidP="00055500">
            <w:r w:rsidRPr="00055500">
              <w:rPr>
                <w:rFonts w:hint="eastAsia"/>
              </w:rPr>
              <w:t>X23</w:t>
            </w:r>
          </w:p>
        </w:tc>
        <w:tc>
          <w:tcPr>
            <w:tcW w:w="350" w:type="pct"/>
            <w:shd w:val="clear" w:color="auto" w:fill="auto"/>
            <w:noWrap/>
            <w:vAlign w:val="center"/>
            <w:hideMark/>
          </w:tcPr>
          <w:p w:rsidR="00055500" w:rsidRPr="00055500" w:rsidRDefault="00055500" w:rsidP="00055500">
            <w:r w:rsidRPr="00055500">
              <w:rPr>
                <w:rFonts w:hint="eastAsia"/>
              </w:rPr>
              <w:t>Lenovo</w:t>
            </w:r>
          </w:p>
        </w:tc>
        <w:tc>
          <w:tcPr>
            <w:tcW w:w="300" w:type="pct"/>
            <w:shd w:val="clear" w:color="auto" w:fill="auto"/>
            <w:noWrap/>
            <w:vAlign w:val="center"/>
            <w:hideMark/>
          </w:tcPr>
          <w:p w:rsidR="00055500" w:rsidRPr="00055500" w:rsidRDefault="00055500" w:rsidP="00055500">
            <w:r w:rsidRPr="00055500">
              <w:rPr>
                <w:rFonts w:hint="eastAsia"/>
              </w:rPr>
              <w:t>联想</w:t>
            </w:r>
          </w:p>
        </w:tc>
        <w:tc>
          <w:tcPr>
            <w:tcW w:w="350" w:type="pct"/>
            <w:gridSpan w:val="2"/>
            <w:shd w:val="clear" w:color="auto" w:fill="auto"/>
            <w:noWrap/>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23</w:t>
            </w:r>
            <w:r w:rsidRPr="00055500">
              <w:rPr>
                <w:rFonts w:hint="eastAsia"/>
              </w:rPr>
              <w:t>英寸，</w:t>
            </w:r>
            <w:r w:rsidRPr="00055500">
              <w:rPr>
                <w:rFonts w:hint="eastAsia"/>
              </w:rPr>
              <w:t>IPS</w:t>
            </w:r>
            <w:r w:rsidRPr="00055500">
              <w:rPr>
                <w:rFonts w:hint="eastAsia"/>
              </w:rPr>
              <w:t>高清屏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换向电源</w:t>
            </w:r>
          </w:p>
        </w:tc>
        <w:tc>
          <w:tcPr>
            <w:tcW w:w="450" w:type="pct"/>
            <w:shd w:val="clear" w:color="auto" w:fill="auto"/>
            <w:noWrap/>
            <w:vAlign w:val="center"/>
            <w:hideMark/>
          </w:tcPr>
          <w:p w:rsidR="00055500" w:rsidRPr="00055500" w:rsidRDefault="00055500" w:rsidP="00055500">
            <w:r w:rsidRPr="00055500">
              <w:rPr>
                <w:rFonts w:hint="eastAsia"/>
              </w:rPr>
              <w:t xml:space="preserve">Y-248 </w:t>
            </w:r>
          </w:p>
        </w:tc>
        <w:tc>
          <w:tcPr>
            <w:tcW w:w="350" w:type="pct"/>
            <w:shd w:val="clear" w:color="auto" w:fill="auto"/>
            <w:noWrap/>
            <w:vAlign w:val="center"/>
            <w:hideMark/>
          </w:tcPr>
          <w:p w:rsidR="00055500" w:rsidRPr="00055500" w:rsidRDefault="00055500" w:rsidP="00055500">
            <w:r w:rsidRPr="00055500">
              <w:rPr>
                <w:rFonts w:hint="eastAsia"/>
              </w:rPr>
              <w:t>巨咪</w:t>
            </w:r>
          </w:p>
        </w:tc>
        <w:tc>
          <w:tcPr>
            <w:tcW w:w="300" w:type="pct"/>
            <w:shd w:val="clear" w:color="auto" w:fill="auto"/>
            <w:noWrap/>
            <w:vAlign w:val="center"/>
            <w:hideMark/>
          </w:tcPr>
          <w:p w:rsidR="00055500" w:rsidRPr="00055500" w:rsidRDefault="00055500" w:rsidP="00055500">
            <w:r w:rsidRPr="00055500">
              <w:rPr>
                <w:rFonts w:hint="eastAsia"/>
              </w:rPr>
              <w:t>Hugmic</w:t>
            </w:r>
          </w:p>
        </w:tc>
        <w:tc>
          <w:tcPr>
            <w:tcW w:w="350" w:type="pct"/>
            <w:gridSpan w:val="2"/>
            <w:shd w:val="clear" w:color="auto" w:fill="auto"/>
            <w:noWrap/>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工作路数：双路</w:t>
            </w:r>
            <w:r w:rsidRPr="00055500">
              <w:rPr>
                <w:rFonts w:hint="eastAsia"/>
              </w:rPr>
              <w:br/>
            </w:r>
            <w:r w:rsidRPr="00055500">
              <w:rPr>
                <w:rFonts w:hint="eastAsia"/>
              </w:rPr>
              <w:t>输入电压：</w:t>
            </w:r>
            <w:r w:rsidRPr="00055500">
              <w:rPr>
                <w:rFonts w:hint="eastAsia"/>
              </w:rPr>
              <w:t>AC220V 50Hz</w:t>
            </w:r>
            <w:r w:rsidRPr="00055500">
              <w:rPr>
                <w:rFonts w:hint="eastAsia"/>
              </w:rPr>
              <w:br/>
            </w:r>
            <w:r w:rsidRPr="00055500">
              <w:rPr>
                <w:rFonts w:hint="eastAsia"/>
              </w:rPr>
              <w:t>输出电压：</w:t>
            </w:r>
            <w:r w:rsidRPr="00055500">
              <w:rPr>
                <w:rFonts w:hint="eastAsia"/>
              </w:rPr>
              <w:t>DC 48V</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w:t>
            </w:r>
          </w:p>
        </w:tc>
        <w:tc>
          <w:tcPr>
            <w:tcW w:w="416" w:type="pct"/>
            <w:shd w:val="clear" w:color="auto" w:fill="auto"/>
            <w:vAlign w:val="center"/>
            <w:hideMark/>
          </w:tcPr>
          <w:p w:rsidR="00055500" w:rsidRPr="00055500" w:rsidRDefault="00055500" w:rsidP="00055500">
            <w:r w:rsidRPr="00055500">
              <w:rPr>
                <w:rFonts w:hint="eastAsia"/>
              </w:rPr>
              <w:t>访谈沙发</w:t>
            </w:r>
          </w:p>
        </w:tc>
        <w:tc>
          <w:tcPr>
            <w:tcW w:w="450" w:type="pct"/>
            <w:shd w:val="clear" w:color="auto" w:fill="auto"/>
            <w:noWrap/>
            <w:vAlign w:val="center"/>
            <w:hideMark/>
          </w:tcPr>
          <w:p w:rsidR="00055500" w:rsidRPr="00055500" w:rsidRDefault="00055500" w:rsidP="00055500">
            <w:r w:rsidRPr="00055500">
              <w:rPr>
                <w:rFonts w:hint="eastAsia"/>
              </w:rPr>
              <w:t>SB823YG</w:t>
            </w:r>
          </w:p>
        </w:tc>
        <w:tc>
          <w:tcPr>
            <w:tcW w:w="350" w:type="pct"/>
            <w:shd w:val="clear" w:color="auto" w:fill="auto"/>
            <w:noWrap/>
            <w:vAlign w:val="center"/>
            <w:hideMark/>
          </w:tcPr>
          <w:p w:rsidR="00055500" w:rsidRPr="00055500" w:rsidRDefault="00055500" w:rsidP="00055500">
            <w:r w:rsidRPr="00055500">
              <w:rPr>
                <w:rFonts w:hint="eastAsia"/>
              </w:rPr>
              <w:t>SENROP</w:t>
            </w:r>
          </w:p>
        </w:tc>
        <w:tc>
          <w:tcPr>
            <w:tcW w:w="300" w:type="pct"/>
            <w:shd w:val="clear" w:color="auto" w:fill="auto"/>
            <w:noWrap/>
            <w:vAlign w:val="center"/>
            <w:hideMark/>
          </w:tcPr>
          <w:p w:rsidR="00055500" w:rsidRPr="00055500" w:rsidRDefault="00055500" w:rsidP="00055500">
            <w:r w:rsidRPr="00055500">
              <w:rPr>
                <w:rFonts w:hint="eastAsia"/>
              </w:rPr>
              <w:t>森拉堡</w:t>
            </w:r>
          </w:p>
        </w:tc>
        <w:tc>
          <w:tcPr>
            <w:tcW w:w="350" w:type="pct"/>
            <w:gridSpan w:val="2"/>
            <w:shd w:val="clear" w:color="auto" w:fill="auto"/>
            <w:noWrap/>
            <w:vAlign w:val="center"/>
            <w:hideMark/>
          </w:tcPr>
          <w:p w:rsidR="00055500" w:rsidRPr="00055500" w:rsidRDefault="00055500" w:rsidP="00055500">
            <w:r w:rsidRPr="00055500">
              <w:rPr>
                <w:rFonts w:hint="eastAsia"/>
              </w:rPr>
              <w:t>广东中山</w:t>
            </w:r>
          </w:p>
        </w:tc>
        <w:tc>
          <w:tcPr>
            <w:tcW w:w="2381" w:type="pct"/>
            <w:gridSpan w:val="4"/>
            <w:shd w:val="clear" w:color="auto" w:fill="auto"/>
            <w:vAlign w:val="center"/>
            <w:hideMark/>
          </w:tcPr>
          <w:p w:rsidR="00055500" w:rsidRPr="00055500" w:rsidRDefault="00055500" w:rsidP="00055500">
            <w:r w:rsidRPr="00055500">
              <w:rPr>
                <w:rFonts w:hint="eastAsia"/>
              </w:rPr>
              <w:t>1+1+3</w:t>
            </w:r>
            <w:r w:rsidRPr="00055500">
              <w:rPr>
                <w:rFonts w:hint="eastAsia"/>
              </w:rPr>
              <w:t>，</w:t>
            </w:r>
            <w:r w:rsidRPr="00055500">
              <w:rPr>
                <w:rFonts w:hint="eastAsia"/>
              </w:rPr>
              <w:t>PU</w:t>
            </w:r>
            <w:r w:rsidRPr="00055500">
              <w:rPr>
                <w:rFonts w:hint="eastAsia"/>
              </w:rPr>
              <w:br/>
            </w:r>
            <w:r w:rsidRPr="00055500">
              <w:rPr>
                <w:rFonts w:hint="eastAsia"/>
              </w:rPr>
              <w:t>●</w:t>
            </w:r>
            <w:r w:rsidRPr="00055500">
              <w:rPr>
                <w:rFonts w:hint="eastAsia"/>
              </w:rPr>
              <w:t xml:space="preserve">  </w:t>
            </w:r>
            <w:r w:rsidRPr="00055500">
              <w:rPr>
                <w:rFonts w:hint="eastAsia"/>
              </w:rPr>
              <w:t>面料</w:t>
            </w:r>
            <w:r w:rsidRPr="00055500">
              <w:rPr>
                <w:rFonts w:hint="eastAsia"/>
              </w:rPr>
              <w:t>:</w:t>
            </w:r>
            <w:r w:rsidRPr="00055500">
              <w:rPr>
                <w:rFonts w:hint="eastAsia"/>
              </w:rPr>
              <w:t>选用优质进口牛皮（</w:t>
            </w:r>
            <w:r w:rsidRPr="00055500">
              <w:rPr>
                <w:rFonts w:hint="eastAsia"/>
              </w:rPr>
              <w:t>&gt;1.2</w:t>
            </w:r>
            <w:r w:rsidRPr="00055500">
              <w:rPr>
                <w:rFonts w:hint="eastAsia"/>
              </w:rPr>
              <w:t>厚）</w:t>
            </w:r>
            <w:r w:rsidRPr="00055500">
              <w:rPr>
                <w:rFonts w:hint="eastAsia"/>
              </w:rPr>
              <w:t>,</w:t>
            </w:r>
            <w:r w:rsidRPr="00055500">
              <w:rPr>
                <w:rFonts w:hint="eastAsia"/>
              </w:rPr>
              <w:t>经液态浸色及防潮、防污等工艺处理</w:t>
            </w:r>
            <w:r w:rsidRPr="00055500">
              <w:rPr>
                <w:rFonts w:hint="eastAsia"/>
              </w:rPr>
              <w:t>,</w:t>
            </w:r>
            <w:r w:rsidRPr="00055500">
              <w:rPr>
                <w:rFonts w:hint="eastAsia"/>
              </w:rPr>
              <w:t>皮面更加柔软舒适</w:t>
            </w:r>
            <w:r w:rsidRPr="00055500">
              <w:rPr>
                <w:rFonts w:hint="eastAsia"/>
              </w:rPr>
              <w:t>,</w:t>
            </w:r>
            <w:r w:rsidRPr="00055500">
              <w:rPr>
                <w:rFonts w:hint="eastAsia"/>
              </w:rPr>
              <w:t>光泽持久；</w:t>
            </w:r>
            <w:r w:rsidRPr="00055500">
              <w:rPr>
                <w:rFonts w:hint="eastAsia"/>
              </w:rPr>
              <w:br/>
            </w:r>
            <w:r w:rsidRPr="00055500">
              <w:rPr>
                <w:rFonts w:hint="eastAsia"/>
              </w:rPr>
              <w:t>●</w:t>
            </w:r>
            <w:r w:rsidRPr="00055500">
              <w:rPr>
                <w:rFonts w:hint="eastAsia"/>
              </w:rPr>
              <w:t xml:space="preserve">  </w:t>
            </w:r>
            <w:r w:rsidRPr="00055500">
              <w:rPr>
                <w:rFonts w:hint="eastAsia"/>
              </w:rPr>
              <w:t>辅料</w:t>
            </w:r>
            <w:r w:rsidRPr="00055500">
              <w:rPr>
                <w:rFonts w:hint="eastAsia"/>
              </w:rPr>
              <w:t>:</w:t>
            </w:r>
            <w:r w:rsidRPr="00055500">
              <w:rPr>
                <w:rFonts w:hint="eastAsia"/>
              </w:rPr>
              <w:t>采用高密度裁切海绵</w:t>
            </w:r>
            <w:r w:rsidRPr="00055500">
              <w:rPr>
                <w:rFonts w:hint="eastAsia"/>
              </w:rPr>
              <w:t>,</w:t>
            </w:r>
            <w:r w:rsidRPr="00055500">
              <w:rPr>
                <w:rFonts w:hint="eastAsia"/>
              </w:rPr>
              <w:t>表面有一层保护面</w:t>
            </w:r>
            <w:r w:rsidRPr="00055500">
              <w:rPr>
                <w:rFonts w:hint="eastAsia"/>
              </w:rPr>
              <w:t>,</w:t>
            </w:r>
            <w:r w:rsidRPr="00055500">
              <w:rPr>
                <w:rFonts w:hint="eastAsia"/>
              </w:rPr>
              <w:t>可防氧化</w:t>
            </w:r>
            <w:r w:rsidRPr="00055500">
              <w:rPr>
                <w:rFonts w:hint="eastAsia"/>
              </w:rPr>
              <w:t>,</w:t>
            </w:r>
            <w:r w:rsidRPr="00055500">
              <w:rPr>
                <w:rFonts w:hint="eastAsia"/>
              </w:rPr>
              <w:t>防碎</w:t>
            </w:r>
            <w:r w:rsidRPr="00055500">
              <w:rPr>
                <w:rFonts w:hint="eastAsia"/>
              </w:rPr>
              <w:t>,</w:t>
            </w:r>
            <w:r w:rsidRPr="00055500">
              <w:rPr>
                <w:rFonts w:hint="eastAsia"/>
              </w:rPr>
              <w:t>经过</w:t>
            </w:r>
            <w:r w:rsidRPr="00055500">
              <w:rPr>
                <w:rFonts w:hint="eastAsia"/>
              </w:rPr>
              <w:t>HD</w:t>
            </w:r>
            <w:r w:rsidRPr="00055500">
              <w:rPr>
                <w:rFonts w:hint="eastAsia"/>
              </w:rPr>
              <w:t>测试永不变形。</w:t>
            </w:r>
            <w:r w:rsidRPr="00055500">
              <w:rPr>
                <w:rFonts w:hint="eastAsia"/>
              </w:rPr>
              <w:t xml:space="preserve">      </w:t>
            </w:r>
            <w:r w:rsidRPr="00055500">
              <w:rPr>
                <w:rFonts w:hint="eastAsia"/>
              </w:rPr>
              <w:br/>
            </w:r>
            <w:r w:rsidRPr="00055500">
              <w:rPr>
                <w:rFonts w:hint="eastAsia"/>
              </w:rPr>
              <w:t>●</w:t>
            </w:r>
            <w:r w:rsidRPr="00055500">
              <w:rPr>
                <w:rFonts w:hint="eastAsia"/>
              </w:rPr>
              <w:t xml:space="preserve">  </w:t>
            </w:r>
            <w:r w:rsidRPr="00055500">
              <w:rPr>
                <w:rFonts w:hint="eastAsia"/>
              </w:rPr>
              <w:t>框架：加强型实木框架，经蒸汽式烘干脱脂处理，含水率≤</w:t>
            </w:r>
            <w:r w:rsidRPr="00055500">
              <w:rPr>
                <w:rFonts w:hint="eastAsia"/>
              </w:rPr>
              <w:t>10%</w:t>
            </w:r>
            <w:r w:rsidRPr="00055500">
              <w:rPr>
                <w:rFonts w:hint="eastAsia"/>
              </w:rPr>
              <w:t>，表面纹理均匀清晰，颜色一致。</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播音椅</w:t>
            </w:r>
          </w:p>
        </w:tc>
        <w:tc>
          <w:tcPr>
            <w:tcW w:w="450" w:type="pct"/>
            <w:shd w:val="clear" w:color="auto" w:fill="auto"/>
            <w:vAlign w:val="center"/>
            <w:hideMark/>
          </w:tcPr>
          <w:p w:rsidR="00055500" w:rsidRPr="00055500" w:rsidRDefault="00055500" w:rsidP="00055500">
            <w:r w:rsidRPr="00055500">
              <w:rPr>
                <w:rFonts w:hint="eastAsia"/>
              </w:rPr>
              <w:t>GYHB01</w:t>
            </w:r>
          </w:p>
        </w:tc>
        <w:tc>
          <w:tcPr>
            <w:tcW w:w="350" w:type="pct"/>
            <w:shd w:val="clear" w:color="auto" w:fill="auto"/>
            <w:vAlign w:val="center"/>
            <w:hideMark/>
          </w:tcPr>
          <w:p w:rsidR="00055500" w:rsidRPr="00055500" w:rsidRDefault="00055500" w:rsidP="00055500">
            <w:r w:rsidRPr="00055500">
              <w:rPr>
                <w:rFonts w:hint="eastAsia"/>
              </w:rPr>
              <w:t>GENOVA</w:t>
            </w:r>
          </w:p>
        </w:tc>
        <w:tc>
          <w:tcPr>
            <w:tcW w:w="300" w:type="pct"/>
            <w:shd w:val="clear" w:color="auto" w:fill="auto"/>
            <w:vAlign w:val="center"/>
            <w:hideMark/>
          </w:tcPr>
          <w:p w:rsidR="00055500" w:rsidRPr="00055500" w:rsidRDefault="00055500" w:rsidP="00055500">
            <w:r w:rsidRPr="00055500">
              <w:rPr>
                <w:rFonts w:hint="eastAsia"/>
              </w:rPr>
              <w:t>格诺瓦</w:t>
            </w:r>
          </w:p>
        </w:tc>
        <w:tc>
          <w:tcPr>
            <w:tcW w:w="350" w:type="pct"/>
            <w:gridSpan w:val="2"/>
            <w:shd w:val="clear" w:color="auto" w:fill="auto"/>
            <w:vAlign w:val="center"/>
            <w:hideMark/>
          </w:tcPr>
          <w:p w:rsidR="00055500" w:rsidRPr="00055500" w:rsidRDefault="00055500" w:rsidP="00055500">
            <w:r w:rsidRPr="00055500">
              <w:rPr>
                <w:rFonts w:hint="eastAsia"/>
              </w:rPr>
              <w:t>广东中山</w:t>
            </w:r>
          </w:p>
        </w:tc>
        <w:tc>
          <w:tcPr>
            <w:tcW w:w="2381" w:type="pct"/>
            <w:gridSpan w:val="4"/>
            <w:shd w:val="clear" w:color="auto" w:fill="auto"/>
            <w:vAlign w:val="center"/>
            <w:hideMark/>
          </w:tcPr>
          <w:p w:rsidR="00055500" w:rsidRPr="00055500" w:rsidRDefault="00055500" w:rsidP="00055500">
            <w:r w:rsidRPr="00055500">
              <w:rPr>
                <w:rFonts w:hint="eastAsia"/>
              </w:rPr>
              <w:t>面料材质：网布</w:t>
            </w:r>
            <w:r w:rsidRPr="00055500">
              <w:rPr>
                <w:rFonts w:hint="eastAsia"/>
              </w:rPr>
              <w:br/>
            </w:r>
            <w:r w:rsidRPr="00055500">
              <w:rPr>
                <w:rFonts w:hint="eastAsia"/>
              </w:rPr>
              <w:t>靠背最大角度：</w:t>
            </w:r>
            <w:r w:rsidRPr="00055500">
              <w:rPr>
                <w:rFonts w:hint="eastAsia"/>
              </w:rPr>
              <w:t>120~90</w:t>
            </w:r>
            <w:r w:rsidRPr="00055500">
              <w:rPr>
                <w:rFonts w:hint="eastAsia"/>
              </w:rPr>
              <w:t>度</w:t>
            </w:r>
            <w:r w:rsidRPr="00055500">
              <w:rPr>
                <w:rFonts w:hint="eastAsia"/>
              </w:rPr>
              <w:t>(</w:t>
            </w:r>
            <w:r w:rsidRPr="00055500">
              <w:rPr>
                <w:rFonts w:hint="eastAsia"/>
              </w:rPr>
              <w:t>含</w:t>
            </w:r>
            <w:r w:rsidRPr="00055500">
              <w:rPr>
                <w:rFonts w:hint="eastAsia"/>
              </w:rPr>
              <w:t>)</w:t>
            </w:r>
            <w:r w:rsidRPr="00055500">
              <w:rPr>
                <w:rFonts w:hint="eastAsia"/>
              </w:rPr>
              <w:br/>
            </w:r>
            <w:r w:rsidRPr="00055500">
              <w:rPr>
                <w:rFonts w:hint="eastAsia"/>
              </w:rPr>
              <w:t>可滑动、气压升降、钢制脚、固定扶手</w:t>
            </w:r>
            <w:r w:rsidRPr="00055500">
              <w:rPr>
                <w:rFonts w:hint="eastAsia"/>
              </w:rPr>
              <w:br/>
            </w:r>
            <w:r w:rsidRPr="00055500">
              <w:rPr>
                <w:rFonts w:hint="eastAsia"/>
              </w:rPr>
              <w:t>●</w:t>
            </w:r>
            <w:r w:rsidRPr="00055500">
              <w:rPr>
                <w:rFonts w:hint="eastAsia"/>
              </w:rPr>
              <w:t xml:space="preserve">  </w:t>
            </w:r>
            <w:r w:rsidRPr="00055500">
              <w:rPr>
                <w:rFonts w:hint="eastAsia"/>
              </w:rPr>
              <w:t>面料</w:t>
            </w:r>
            <w:r w:rsidRPr="00055500">
              <w:rPr>
                <w:rFonts w:hint="eastAsia"/>
              </w:rPr>
              <w:t>:</w:t>
            </w:r>
            <w:r w:rsidRPr="00055500">
              <w:rPr>
                <w:rFonts w:hint="eastAsia"/>
              </w:rPr>
              <w:t>选用进口优质西皮</w:t>
            </w:r>
            <w:r w:rsidRPr="00055500">
              <w:rPr>
                <w:rFonts w:hint="eastAsia"/>
              </w:rPr>
              <w:t xml:space="preserve"> </w:t>
            </w:r>
            <w:r w:rsidRPr="00055500">
              <w:rPr>
                <w:rFonts w:hint="eastAsia"/>
              </w:rPr>
              <w:t>，经液态浸色及防潮、防污等工艺处理</w:t>
            </w:r>
            <w:r w:rsidRPr="00055500">
              <w:rPr>
                <w:rFonts w:hint="eastAsia"/>
              </w:rPr>
              <w:t>,</w:t>
            </w:r>
            <w:r w:rsidRPr="00055500">
              <w:rPr>
                <w:rFonts w:hint="eastAsia"/>
              </w:rPr>
              <w:t>皮面更加柔软舒适</w:t>
            </w:r>
            <w:r w:rsidRPr="00055500">
              <w:rPr>
                <w:rFonts w:hint="eastAsia"/>
              </w:rPr>
              <w:t>,</w:t>
            </w:r>
            <w:r w:rsidRPr="00055500">
              <w:rPr>
                <w:rFonts w:hint="eastAsia"/>
              </w:rPr>
              <w:t>光泽持久；</w:t>
            </w:r>
            <w:r w:rsidRPr="00055500">
              <w:rPr>
                <w:rFonts w:hint="eastAsia"/>
              </w:rPr>
              <w:br/>
            </w:r>
            <w:r w:rsidRPr="00055500">
              <w:rPr>
                <w:rFonts w:hint="eastAsia"/>
              </w:rPr>
              <w:t>●</w:t>
            </w:r>
            <w:r w:rsidRPr="00055500">
              <w:rPr>
                <w:rFonts w:hint="eastAsia"/>
              </w:rPr>
              <w:t xml:space="preserve">  </w:t>
            </w:r>
            <w:r w:rsidRPr="00055500">
              <w:rPr>
                <w:rFonts w:hint="eastAsia"/>
              </w:rPr>
              <w:t>辅料</w:t>
            </w:r>
            <w:r w:rsidRPr="00055500">
              <w:rPr>
                <w:rFonts w:hint="eastAsia"/>
              </w:rPr>
              <w:t>:</w:t>
            </w:r>
            <w:r w:rsidRPr="00055500">
              <w:rPr>
                <w:rFonts w:hint="eastAsia"/>
              </w:rPr>
              <w:t>采用高密度裁切海绵</w:t>
            </w:r>
            <w:r w:rsidRPr="00055500">
              <w:rPr>
                <w:rFonts w:hint="eastAsia"/>
              </w:rPr>
              <w:t>,</w:t>
            </w:r>
            <w:r w:rsidRPr="00055500">
              <w:rPr>
                <w:rFonts w:hint="eastAsia"/>
              </w:rPr>
              <w:t>表面有一层保护面</w:t>
            </w:r>
            <w:r w:rsidRPr="00055500">
              <w:rPr>
                <w:rFonts w:hint="eastAsia"/>
              </w:rPr>
              <w:t>,</w:t>
            </w:r>
            <w:r w:rsidRPr="00055500">
              <w:rPr>
                <w:rFonts w:hint="eastAsia"/>
              </w:rPr>
              <w:t>可防氧化</w:t>
            </w:r>
            <w:r w:rsidRPr="00055500">
              <w:rPr>
                <w:rFonts w:hint="eastAsia"/>
              </w:rPr>
              <w:t>,</w:t>
            </w:r>
            <w:r w:rsidRPr="00055500">
              <w:rPr>
                <w:rFonts w:hint="eastAsia"/>
              </w:rPr>
              <w:t>防碎</w:t>
            </w:r>
            <w:r w:rsidRPr="00055500">
              <w:rPr>
                <w:rFonts w:hint="eastAsia"/>
              </w:rPr>
              <w:t>,</w:t>
            </w:r>
            <w:r w:rsidRPr="00055500">
              <w:rPr>
                <w:rFonts w:hint="eastAsia"/>
              </w:rPr>
              <w:t>经过</w:t>
            </w:r>
            <w:r w:rsidRPr="00055500">
              <w:rPr>
                <w:rFonts w:hint="eastAsia"/>
              </w:rPr>
              <w:t xml:space="preserve"> HD </w:t>
            </w:r>
            <w:r w:rsidRPr="00055500">
              <w:rPr>
                <w:rFonts w:hint="eastAsia"/>
              </w:rPr>
              <w:t>测试永不变形；</w:t>
            </w:r>
            <w:r w:rsidRPr="00055500">
              <w:rPr>
                <w:rFonts w:hint="eastAsia"/>
              </w:rPr>
              <w:br/>
            </w:r>
            <w:r w:rsidRPr="00055500">
              <w:rPr>
                <w:rFonts w:hint="eastAsia"/>
              </w:rPr>
              <w:t>●</w:t>
            </w:r>
            <w:r w:rsidRPr="00055500">
              <w:rPr>
                <w:rFonts w:hint="eastAsia"/>
              </w:rPr>
              <w:t xml:space="preserve">  </w:t>
            </w:r>
            <w:r w:rsidRPr="00055500">
              <w:rPr>
                <w:rFonts w:hint="eastAsia"/>
              </w:rPr>
              <w:t>配件：采用优质气压棒（受力</w:t>
            </w:r>
            <w:r w:rsidRPr="00055500">
              <w:rPr>
                <w:rFonts w:hint="eastAsia"/>
              </w:rPr>
              <w:t xml:space="preserve"> 250kg </w:t>
            </w:r>
            <w:r w:rsidRPr="00055500">
              <w:rPr>
                <w:rFonts w:hint="eastAsia"/>
              </w:rPr>
              <w:t>以上）；伸缩</w:t>
            </w:r>
            <w:r w:rsidRPr="00055500">
              <w:rPr>
                <w:rFonts w:hint="eastAsia"/>
              </w:rPr>
              <w:t xml:space="preserve"> 10</w:t>
            </w:r>
            <w:r w:rsidRPr="00055500">
              <w:rPr>
                <w:rFonts w:hint="eastAsia"/>
              </w:rPr>
              <w:t>万次不漏气；</w:t>
            </w:r>
            <w:r w:rsidRPr="00055500">
              <w:rPr>
                <w:rFonts w:hint="eastAsia"/>
              </w:rPr>
              <w:br/>
            </w:r>
            <w:r w:rsidRPr="00055500">
              <w:rPr>
                <w:rFonts w:hint="eastAsia"/>
              </w:rPr>
              <w:t>●</w:t>
            </w:r>
            <w:r w:rsidRPr="00055500">
              <w:rPr>
                <w:rFonts w:hint="eastAsia"/>
              </w:rPr>
              <w:t xml:space="preserve">  </w:t>
            </w:r>
            <w:r w:rsidRPr="00055500">
              <w:rPr>
                <w:rFonts w:hint="eastAsia"/>
              </w:rPr>
              <w:t>采用优质电镀钢版五星脚及尼龙滑轮，移动杂音小</w:t>
            </w:r>
            <w:r w:rsidRPr="00055500">
              <w:rPr>
                <w:rFonts w:hint="eastAsia"/>
              </w:rPr>
              <w:t>,</w:t>
            </w:r>
            <w:r w:rsidRPr="00055500">
              <w:rPr>
                <w:rFonts w:hint="eastAsia"/>
              </w:rPr>
              <w:t>耐磨性大，倾仰机构：同步倾仰；倾仰锁定，钢制电镀脚可承受静压</w:t>
            </w:r>
            <w:r w:rsidRPr="00055500">
              <w:rPr>
                <w:rFonts w:hint="eastAsia"/>
              </w:rPr>
              <w:t>1000Kg</w:t>
            </w:r>
            <w:r w:rsidRPr="00055500">
              <w:rPr>
                <w:rFonts w:hint="eastAsia"/>
              </w:rPr>
              <w:t>的压力。</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6.</w:t>
            </w:r>
            <w:r w:rsidRPr="00055500">
              <w:rPr>
                <w:rFonts w:hint="eastAsia"/>
              </w:rPr>
              <w:t>广播站</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播音椅</w:t>
            </w:r>
          </w:p>
        </w:tc>
        <w:tc>
          <w:tcPr>
            <w:tcW w:w="450" w:type="pct"/>
            <w:shd w:val="clear" w:color="auto" w:fill="auto"/>
            <w:vAlign w:val="center"/>
            <w:hideMark/>
          </w:tcPr>
          <w:p w:rsidR="00055500" w:rsidRPr="00055500" w:rsidRDefault="00055500" w:rsidP="00055500">
            <w:r w:rsidRPr="00055500">
              <w:rPr>
                <w:rFonts w:hint="eastAsia"/>
              </w:rPr>
              <w:t>GYHB01</w:t>
            </w:r>
          </w:p>
        </w:tc>
        <w:tc>
          <w:tcPr>
            <w:tcW w:w="350" w:type="pct"/>
            <w:shd w:val="clear" w:color="auto" w:fill="auto"/>
            <w:vAlign w:val="center"/>
            <w:hideMark/>
          </w:tcPr>
          <w:p w:rsidR="00055500" w:rsidRPr="00055500" w:rsidRDefault="00055500" w:rsidP="00055500">
            <w:r w:rsidRPr="00055500">
              <w:rPr>
                <w:rFonts w:hint="eastAsia"/>
              </w:rPr>
              <w:t>GENOVA</w:t>
            </w:r>
          </w:p>
        </w:tc>
        <w:tc>
          <w:tcPr>
            <w:tcW w:w="300" w:type="pct"/>
            <w:shd w:val="clear" w:color="auto" w:fill="auto"/>
            <w:vAlign w:val="center"/>
            <w:hideMark/>
          </w:tcPr>
          <w:p w:rsidR="00055500" w:rsidRPr="00055500" w:rsidRDefault="00055500" w:rsidP="00055500">
            <w:r w:rsidRPr="00055500">
              <w:rPr>
                <w:rFonts w:hint="eastAsia"/>
              </w:rPr>
              <w:t>格诺瓦</w:t>
            </w:r>
          </w:p>
        </w:tc>
        <w:tc>
          <w:tcPr>
            <w:tcW w:w="350" w:type="pct"/>
            <w:gridSpan w:val="2"/>
            <w:shd w:val="clear" w:color="auto" w:fill="auto"/>
            <w:vAlign w:val="center"/>
            <w:hideMark/>
          </w:tcPr>
          <w:p w:rsidR="00055500" w:rsidRPr="00055500" w:rsidRDefault="00055500" w:rsidP="00055500">
            <w:r w:rsidRPr="00055500">
              <w:rPr>
                <w:rFonts w:hint="eastAsia"/>
              </w:rPr>
              <w:t>广东中山</w:t>
            </w:r>
          </w:p>
        </w:tc>
        <w:tc>
          <w:tcPr>
            <w:tcW w:w="2381" w:type="pct"/>
            <w:gridSpan w:val="4"/>
            <w:shd w:val="clear" w:color="auto" w:fill="auto"/>
            <w:vAlign w:val="center"/>
            <w:hideMark/>
          </w:tcPr>
          <w:p w:rsidR="00055500" w:rsidRPr="00055500" w:rsidRDefault="00055500" w:rsidP="00055500">
            <w:r w:rsidRPr="00055500">
              <w:rPr>
                <w:rFonts w:hint="eastAsia"/>
              </w:rPr>
              <w:t>面料材质：网布</w:t>
            </w:r>
            <w:r w:rsidRPr="00055500">
              <w:rPr>
                <w:rFonts w:hint="eastAsia"/>
              </w:rPr>
              <w:br/>
            </w:r>
            <w:r w:rsidRPr="00055500">
              <w:rPr>
                <w:rFonts w:hint="eastAsia"/>
              </w:rPr>
              <w:t>靠背最大角度：</w:t>
            </w:r>
            <w:r w:rsidRPr="00055500">
              <w:rPr>
                <w:rFonts w:hint="eastAsia"/>
              </w:rPr>
              <w:t>120~90</w:t>
            </w:r>
            <w:r w:rsidRPr="00055500">
              <w:rPr>
                <w:rFonts w:hint="eastAsia"/>
              </w:rPr>
              <w:t>度</w:t>
            </w:r>
            <w:r w:rsidRPr="00055500">
              <w:rPr>
                <w:rFonts w:hint="eastAsia"/>
              </w:rPr>
              <w:t>(</w:t>
            </w:r>
            <w:r w:rsidRPr="00055500">
              <w:rPr>
                <w:rFonts w:hint="eastAsia"/>
              </w:rPr>
              <w:t>含</w:t>
            </w:r>
            <w:r w:rsidRPr="00055500">
              <w:rPr>
                <w:rFonts w:hint="eastAsia"/>
              </w:rPr>
              <w:t>)</w:t>
            </w:r>
            <w:r w:rsidRPr="00055500">
              <w:rPr>
                <w:rFonts w:hint="eastAsia"/>
              </w:rPr>
              <w:br/>
            </w:r>
            <w:r w:rsidRPr="00055500">
              <w:rPr>
                <w:rFonts w:hint="eastAsia"/>
              </w:rPr>
              <w:t>可滑动、气压升降、钢制脚、固定扶手</w:t>
            </w:r>
            <w:r w:rsidRPr="00055500">
              <w:rPr>
                <w:rFonts w:hint="eastAsia"/>
              </w:rPr>
              <w:br/>
            </w:r>
            <w:r w:rsidRPr="00055500">
              <w:rPr>
                <w:rFonts w:hint="eastAsia"/>
              </w:rPr>
              <w:t>●</w:t>
            </w:r>
            <w:r w:rsidRPr="00055500">
              <w:rPr>
                <w:rFonts w:hint="eastAsia"/>
              </w:rPr>
              <w:t xml:space="preserve">  </w:t>
            </w:r>
            <w:r w:rsidRPr="00055500">
              <w:rPr>
                <w:rFonts w:hint="eastAsia"/>
              </w:rPr>
              <w:t>面料</w:t>
            </w:r>
            <w:r w:rsidRPr="00055500">
              <w:rPr>
                <w:rFonts w:hint="eastAsia"/>
              </w:rPr>
              <w:t>:</w:t>
            </w:r>
            <w:r w:rsidRPr="00055500">
              <w:rPr>
                <w:rFonts w:hint="eastAsia"/>
              </w:rPr>
              <w:t>选用进口优质西皮</w:t>
            </w:r>
            <w:r w:rsidRPr="00055500">
              <w:rPr>
                <w:rFonts w:hint="eastAsia"/>
              </w:rPr>
              <w:t xml:space="preserve"> </w:t>
            </w:r>
            <w:r w:rsidRPr="00055500">
              <w:rPr>
                <w:rFonts w:hint="eastAsia"/>
              </w:rPr>
              <w:t>，经液态浸色及防潮、防污等工艺处理</w:t>
            </w:r>
            <w:r w:rsidRPr="00055500">
              <w:rPr>
                <w:rFonts w:hint="eastAsia"/>
              </w:rPr>
              <w:t>,</w:t>
            </w:r>
            <w:r w:rsidRPr="00055500">
              <w:rPr>
                <w:rFonts w:hint="eastAsia"/>
              </w:rPr>
              <w:t>皮面更加柔软舒适</w:t>
            </w:r>
            <w:r w:rsidRPr="00055500">
              <w:rPr>
                <w:rFonts w:hint="eastAsia"/>
              </w:rPr>
              <w:t>,</w:t>
            </w:r>
            <w:r w:rsidRPr="00055500">
              <w:rPr>
                <w:rFonts w:hint="eastAsia"/>
              </w:rPr>
              <w:t>光泽持久；</w:t>
            </w:r>
            <w:r w:rsidRPr="00055500">
              <w:rPr>
                <w:rFonts w:hint="eastAsia"/>
              </w:rPr>
              <w:br/>
            </w:r>
            <w:r w:rsidRPr="00055500">
              <w:rPr>
                <w:rFonts w:hint="eastAsia"/>
              </w:rPr>
              <w:t>●</w:t>
            </w:r>
            <w:r w:rsidRPr="00055500">
              <w:rPr>
                <w:rFonts w:hint="eastAsia"/>
              </w:rPr>
              <w:t xml:space="preserve">  </w:t>
            </w:r>
            <w:r w:rsidRPr="00055500">
              <w:rPr>
                <w:rFonts w:hint="eastAsia"/>
              </w:rPr>
              <w:t>辅料</w:t>
            </w:r>
            <w:r w:rsidRPr="00055500">
              <w:rPr>
                <w:rFonts w:hint="eastAsia"/>
              </w:rPr>
              <w:t>:</w:t>
            </w:r>
            <w:r w:rsidRPr="00055500">
              <w:rPr>
                <w:rFonts w:hint="eastAsia"/>
              </w:rPr>
              <w:t>采用高密度裁切海绵</w:t>
            </w:r>
            <w:r w:rsidRPr="00055500">
              <w:rPr>
                <w:rFonts w:hint="eastAsia"/>
              </w:rPr>
              <w:t>,</w:t>
            </w:r>
            <w:r w:rsidRPr="00055500">
              <w:rPr>
                <w:rFonts w:hint="eastAsia"/>
              </w:rPr>
              <w:t>表面有一层保护面</w:t>
            </w:r>
            <w:r w:rsidRPr="00055500">
              <w:rPr>
                <w:rFonts w:hint="eastAsia"/>
              </w:rPr>
              <w:t>,</w:t>
            </w:r>
            <w:r w:rsidRPr="00055500">
              <w:rPr>
                <w:rFonts w:hint="eastAsia"/>
              </w:rPr>
              <w:t>可防氧</w:t>
            </w:r>
            <w:r w:rsidRPr="00055500">
              <w:rPr>
                <w:rFonts w:hint="eastAsia"/>
              </w:rPr>
              <w:lastRenderedPageBreak/>
              <w:t>化</w:t>
            </w:r>
            <w:r w:rsidRPr="00055500">
              <w:rPr>
                <w:rFonts w:hint="eastAsia"/>
              </w:rPr>
              <w:t>,</w:t>
            </w:r>
            <w:r w:rsidRPr="00055500">
              <w:rPr>
                <w:rFonts w:hint="eastAsia"/>
              </w:rPr>
              <w:t>防碎</w:t>
            </w:r>
            <w:r w:rsidRPr="00055500">
              <w:rPr>
                <w:rFonts w:hint="eastAsia"/>
              </w:rPr>
              <w:t>,</w:t>
            </w:r>
            <w:r w:rsidRPr="00055500">
              <w:rPr>
                <w:rFonts w:hint="eastAsia"/>
              </w:rPr>
              <w:t>经过</w:t>
            </w:r>
            <w:r w:rsidRPr="00055500">
              <w:rPr>
                <w:rFonts w:hint="eastAsia"/>
              </w:rPr>
              <w:t xml:space="preserve"> HD </w:t>
            </w:r>
            <w:r w:rsidRPr="00055500">
              <w:rPr>
                <w:rFonts w:hint="eastAsia"/>
              </w:rPr>
              <w:t>测试永不变形；</w:t>
            </w:r>
            <w:r w:rsidRPr="00055500">
              <w:rPr>
                <w:rFonts w:hint="eastAsia"/>
              </w:rPr>
              <w:br/>
            </w:r>
            <w:r w:rsidRPr="00055500">
              <w:rPr>
                <w:rFonts w:hint="eastAsia"/>
              </w:rPr>
              <w:t>●</w:t>
            </w:r>
            <w:r w:rsidRPr="00055500">
              <w:rPr>
                <w:rFonts w:hint="eastAsia"/>
              </w:rPr>
              <w:t xml:space="preserve">  </w:t>
            </w:r>
            <w:r w:rsidRPr="00055500">
              <w:rPr>
                <w:rFonts w:hint="eastAsia"/>
              </w:rPr>
              <w:t>配件：采用优质气压棒（受力</w:t>
            </w:r>
            <w:r w:rsidRPr="00055500">
              <w:rPr>
                <w:rFonts w:hint="eastAsia"/>
              </w:rPr>
              <w:t xml:space="preserve"> 250kg </w:t>
            </w:r>
            <w:r w:rsidRPr="00055500">
              <w:rPr>
                <w:rFonts w:hint="eastAsia"/>
              </w:rPr>
              <w:t>以上）；伸缩</w:t>
            </w:r>
            <w:r w:rsidRPr="00055500">
              <w:rPr>
                <w:rFonts w:hint="eastAsia"/>
              </w:rPr>
              <w:t xml:space="preserve"> 10</w:t>
            </w:r>
            <w:r w:rsidRPr="00055500">
              <w:rPr>
                <w:rFonts w:hint="eastAsia"/>
              </w:rPr>
              <w:t>万次不漏气；</w:t>
            </w:r>
            <w:r w:rsidRPr="00055500">
              <w:rPr>
                <w:rFonts w:hint="eastAsia"/>
              </w:rPr>
              <w:br/>
            </w:r>
            <w:r w:rsidRPr="00055500">
              <w:rPr>
                <w:rFonts w:hint="eastAsia"/>
              </w:rPr>
              <w:t>●</w:t>
            </w:r>
            <w:r w:rsidRPr="00055500">
              <w:rPr>
                <w:rFonts w:hint="eastAsia"/>
              </w:rPr>
              <w:t xml:space="preserve">  </w:t>
            </w:r>
            <w:r w:rsidRPr="00055500">
              <w:rPr>
                <w:rFonts w:hint="eastAsia"/>
              </w:rPr>
              <w:t>采用优质电镀钢版五星脚及尼龙滑轮，移动杂音小</w:t>
            </w:r>
            <w:r w:rsidRPr="00055500">
              <w:rPr>
                <w:rFonts w:hint="eastAsia"/>
              </w:rPr>
              <w:t>,</w:t>
            </w:r>
            <w:r w:rsidRPr="00055500">
              <w:rPr>
                <w:rFonts w:hint="eastAsia"/>
              </w:rPr>
              <w:t>耐磨性大，倾仰机构：同步倾仰；倾仰锁定，钢制电镀脚可承受静压</w:t>
            </w:r>
            <w:r w:rsidRPr="00055500">
              <w:rPr>
                <w:rFonts w:hint="eastAsia"/>
              </w:rPr>
              <w:t>1000Kg</w:t>
            </w:r>
            <w:r w:rsidRPr="00055500">
              <w:rPr>
                <w:rFonts w:hint="eastAsia"/>
              </w:rPr>
              <w:t>的压力。</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w:t>
            </w:r>
          </w:p>
        </w:tc>
        <w:tc>
          <w:tcPr>
            <w:tcW w:w="416" w:type="pct"/>
            <w:shd w:val="clear" w:color="auto" w:fill="auto"/>
            <w:vAlign w:val="center"/>
            <w:hideMark/>
          </w:tcPr>
          <w:p w:rsidR="00055500" w:rsidRPr="00055500" w:rsidRDefault="00055500" w:rsidP="00055500">
            <w:r w:rsidRPr="00055500">
              <w:rPr>
                <w:rFonts w:hint="eastAsia"/>
              </w:rPr>
              <w:t>无线话筒</w:t>
            </w:r>
          </w:p>
        </w:tc>
        <w:tc>
          <w:tcPr>
            <w:tcW w:w="450" w:type="pct"/>
            <w:shd w:val="clear" w:color="auto" w:fill="auto"/>
            <w:vAlign w:val="center"/>
            <w:hideMark/>
          </w:tcPr>
          <w:p w:rsidR="00055500" w:rsidRPr="00055500" w:rsidRDefault="00055500" w:rsidP="00055500">
            <w:r w:rsidRPr="00055500">
              <w:rPr>
                <w:rFonts w:hint="eastAsia"/>
              </w:rPr>
              <w:t>DK-2300</w:t>
            </w:r>
          </w:p>
        </w:tc>
        <w:tc>
          <w:tcPr>
            <w:tcW w:w="350" w:type="pct"/>
            <w:shd w:val="clear" w:color="auto" w:fill="auto"/>
            <w:vAlign w:val="center"/>
            <w:hideMark/>
          </w:tcPr>
          <w:p w:rsidR="00055500" w:rsidRPr="00055500" w:rsidRDefault="00055500" w:rsidP="00055500">
            <w:r w:rsidRPr="00055500">
              <w:rPr>
                <w:rFonts w:hint="eastAsia"/>
              </w:rPr>
              <w:t>巨咪</w:t>
            </w:r>
          </w:p>
        </w:tc>
        <w:tc>
          <w:tcPr>
            <w:tcW w:w="300" w:type="pct"/>
            <w:shd w:val="clear" w:color="auto" w:fill="auto"/>
            <w:vAlign w:val="center"/>
            <w:hideMark/>
          </w:tcPr>
          <w:p w:rsidR="00055500" w:rsidRPr="00055500" w:rsidRDefault="00055500" w:rsidP="00055500">
            <w:r w:rsidRPr="00055500">
              <w:rPr>
                <w:rFonts w:hint="eastAsia"/>
              </w:rPr>
              <w:t>Hugmic</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、调制方式</w:t>
            </w:r>
            <w:r w:rsidRPr="00055500">
              <w:rPr>
                <w:rFonts w:hint="eastAsia"/>
              </w:rPr>
              <w:t>:</w:t>
            </w:r>
            <w:r w:rsidRPr="00055500">
              <w:rPr>
                <w:rFonts w:hint="eastAsia"/>
              </w:rPr>
              <w:t>宽带调频</w:t>
            </w:r>
            <w:r w:rsidRPr="00055500">
              <w:rPr>
                <w:rFonts w:hint="eastAsia"/>
              </w:rPr>
              <w:t>(FM)</w:t>
            </w:r>
            <w:r w:rsidRPr="00055500">
              <w:rPr>
                <w:rFonts w:hint="eastAsia"/>
              </w:rPr>
              <w:t>；</w:t>
            </w:r>
            <w:r w:rsidRPr="00055500">
              <w:rPr>
                <w:rFonts w:hint="eastAsia"/>
              </w:rPr>
              <w:br/>
              <w:t>2</w:t>
            </w:r>
            <w:r w:rsidRPr="00055500">
              <w:rPr>
                <w:rFonts w:hint="eastAsia"/>
              </w:rPr>
              <w:t>、频率范围：</w:t>
            </w:r>
            <w:r w:rsidRPr="00055500">
              <w:rPr>
                <w:rFonts w:hint="eastAsia"/>
              </w:rPr>
              <w:t>550MHz</w:t>
            </w:r>
            <w:r w:rsidRPr="00055500">
              <w:rPr>
                <w:rFonts w:hint="eastAsia"/>
              </w:rPr>
              <w:t>～</w:t>
            </w:r>
            <w:r w:rsidRPr="00055500">
              <w:rPr>
                <w:rFonts w:hint="eastAsia"/>
              </w:rPr>
              <w:t>980MHz</w:t>
            </w:r>
            <w:r w:rsidRPr="00055500">
              <w:rPr>
                <w:rFonts w:hint="eastAsia"/>
              </w:rPr>
              <w:t>；</w:t>
            </w:r>
            <w:r w:rsidRPr="00055500">
              <w:rPr>
                <w:rFonts w:hint="eastAsia"/>
              </w:rPr>
              <w:br/>
              <w:t>3</w:t>
            </w:r>
            <w:r w:rsidRPr="00055500">
              <w:rPr>
                <w:rFonts w:hint="eastAsia"/>
              </w:rPr>
              <w:t>、信道间隔：</w:t>
            </w:r>
            <w:r w:rsidRPr="00055500">
              <w:rPr>
                <w:rFonts w:hint="eastAsia"/>
              </w:rPr>
              <w:t>250KHZ</w:t>
            </w:r>
            <w:r w:rsidRPr="00055500">
              <w:rPr>
                <w:rFonts w:hint="eastAsia"/>
              </w:rPr>
              <w:t>；</w:t>
            </w:r>
            <w:r w:rsidRPr="00055500">
              <w:rPr>
                <w:rFonts w:hint="eastAsia"/>
              </w:rPr>
              <w:br/>
              <w:t>4</w:t>
            </w:r>
            <w:r w:rsidRPr="00055500">
              <w:rPr>
                <w:rFonts w:hint="eastAsia"/>
              </w:rPr>
              <w:t>、频率稳定度：±</w:t>
            </w:r>
            <w:r w:rsidRPr="00055500">
              <w:rPr>
                <w:rFonts w:hint="eastAsia"/>
              </w:rPr>
              <w:t>25KHz</w:t>
            </w:r>
            <w:r w:rsidRPr="00055500">
              <w:rPr>
                <w:rFonts w:hint="eastAsia"/>
              </w:rPr>
              <w:t>；</w:t>
            </w:r>
            <w:r w:rsidRPr="00055500">
              <w:rPr>
                <w:rFonts w:hint="eastAsia"/>
              </w:rPr>
              <w:br/>
              <w:t>5</w:t>
            </w:r>
            <w:r w:rsidRPr="00055500">
              <w:rPr>
                <w:rFonts w:hint="eastAsia"/>
              </w:rPr>
              <w:t>、信噪比：</w:t>
            </w:r>
            <w:r w:rsidRPr="00055500">
              <w:rPr>
                <w:rFonts w:hint="eastAsia"/>
              </w:rPr>
              <w:t>&gt;95dB</w:t>
            </w:r>
            <w:r w:rsidRPr="00055500">
              <w:rPr>
                <w:rFonts w:hint="eastAsia"/>
              </w:rPr>
              <w:t>；</w:t>
            </w:r>
            <w:r w:rsidRPr="00055500">
              <w:rPr>
                <w:rFonts w:hint="eastAsia"/>
              </w:rPr>
              <w:br/>
              <w:t>6</w:t>
            </w:r>
            <w:r w:rsidRPr="00055500">
              <w:rPr>
                <w:rFonts w:hint="eastAsia"/>
              </w:rPr>
              <w:t>、失真度：</w:t>
            </w:r>
            <w:r w:rsidRPr="00055500">
              <w:rPr>
                <w:rFonts w:hint="eastAsia"/>
              </w:rPr>
              <w:t>&lt;0.5%@1KHz</w:t>
            </w:r>
            <w:r w:rsidRPr="00055500">
              <w:rPr>
                <w:rFonts w:hint="eastAsia"/>
              </w:rPr>
              <w:t>；</w:t>
            </w:r>
            <w:r w:rsidRPr="00055500">
              <w:rPr>
                <w:rFonts w:hint="eastAsia"/>
              </w:rPr>
              <w:br/>
              <w:t>7</w:t>
            </w:r>
            <w:r w:rsidRPr="00055500">
              <w:rPr>
                <w:rFonts w:hint="eastAsia"/>
              </w:rPr>
              <w:t>、话筒类型：电容式；</w:t>
            </w:r>
            <w:r w:rsidRPr="00055500">
              <w:rPr>
                <w:rFonts w:hint="eastAsia"/>
              </w:rPr>
              <w:br/>
              <w:t>8</w:t>
            </w:r>
            <w:r w:rsidRPr="00055500">
              <w:rPr>
                <w:rFonts w:hint="eastAsia"/>
              </w:rPr>
              <w:t>、指向特性：单一指向性；</w:t>
            </w:r>
            <w:r w:rsidRPr="00055500">
              <w:rPr>
                <w:rFonts w:hint="eastAsia"/>
              </w:rPr>
              <w:br/>
              <w:t>9</w:t>
            </w:r>
            <w:r w:rsidRPr="00055500">
              <w:rPr>
                <w:rFonts w:hint="eastAsia"/>
              </w:rPr>
              <w:t>、话筒耗电量：</w:t>
            </w:r>
            <w:r w:rsidRPr="00055500">
              <w:rPr>
                <w:rFonts w:hint="eastAsia"/>
              </w:rPr>
              <w:t>100mA</w:t>
            </w:r>
            <w:r w:rsidRPr="00055500">
              <w:rPr>
                <w:rFonts w:hint="eastAsia"/>
              </w:rPr>
              <w:t>；</w:t>
            </w:r>
            <w:r w:rsidRPr="00055500">
              <w:rPr>
                <w:rFonts w:hint="eastAsia"/>
              </w:rPr>
              <w:br/>
              <w:t>10</w:t>
            </w:r>
            <w:r w:rsidRPr="00055500">
              <w:rPr>
                <w:rFonts w:hint="eastAsia"/>
              </w:rPr>
              <w:t>、动态范围：≥</w:t>
            </w:r>
            <w:r w:rsidRPr="00055500">
              <w:rPr>
                <w:rFonts w:hint="eastAsia"/>
              </w:rPr>
              <w:t>100dB</w:t>
            </w:r>
            <w:r w:rsidRPr="00055500">
              <w:rPr>
                <w:rFonts w:hint="eastAsia"/>
              </w:rPr>
              <w:t>；</w:t>
            </w:r>
            <w:r w:rsidRPr="00055500">
              <w:rPr>
                <w:rFonts w:hint="eastAsia"/>
              </w:rPr>
              <w:br/>
              <w:t>11</w:t>
            </w:r>
            <w:r w:rsidRPr="00055500">
              <w:rPr>
                <w:rFonts w:hint="eastAsia"/>
              </w:rPr>
              <w:t>、领道干扰比：</w:t>
            </w:r>
            <w:r w:rsidRPr="00055500">
              <w:rPr>
                <w:rFonts w:hint="eastAsia"/>
              </w:rPr>
              <w:t>&gt;80dB</w:t>
            </w:r>
            <w:r w:rsidRPr="00055500">
              <w:rPr>
                <w:rFonts w:hint="eastAsia"/>
              </w:rPr>
              <w:t>；</w:t>
            </w:r>
            <w:r w:rsidRPr="00055500">
              <w:rPr>
                <w:rFonts w:hint="eastAsia"/>
              </w:rPr>
              <w:br/>
              <w:t>12</w:t>
            </w:r>
            <w:r w:rsidRPr="00055500">
              <w:rPr>
                <w:rFonts w:hint="eastAsia"/>
              </w:rPr>
              <w:t>、最大频率偏移度：±</w:t>
            </w:r>
            <w:r w:rsidRPr="00055500">
              <w:rPr>
                <w:rFonts w:hint="eastAsia"/>
              </w:rPr>
              <w:t>50KHz</w:t>
            </w:r>
            <w:r w:rsidRPr="00055500">
              <w:rPr>
                <w:rFonts w:hint="eastAsia"/>
              </w:rPr>
              <w:t>；</w:t>
            </w:r>
            <w:r w:rsidRPr="00055500">
              <w:rPr>
                <w:rFonts w:hint="eastAsia"/>
              </w:rPr>
              <w:br/>
              <w:t>13</w:t>
            </w:r>
            <w:r w:rsidRPr="00055500">
              <w:rPr>
                <w:rFonts w:hint="eastAsia"/>
              </w:rPr>
              <w:t>、音频输出</w:t>
            </w:r>
            <w:r w:rsidRPr="00055500">
              <w:rPr>
                <w:rFonts w:hint="eastAsia"/>
              </w:rPr>
              <w:t>-</w:t>
            </w:r>
            <w:r w:rsidRPr="00055500">
              <w:rPr>
                <w:rFonts w:hint="eastAsia"/>
              </w:rPr>
              <w:t>独立：</w:t>
            </w:r>
            <w:r w:rsidRPr="00055500">
              <w:rPr>
                <w:rFonts w:hint="eastAsia"/>
              </w:rPr>
              <w:t>0</w:t>
            </w:r>
            <w:r w:rsidRPr="00055500">
              <w:rPr>
                <w:rFonts w:hint="eastAsia"/>
              </w:rPr>
              <w:t>～</w:t>
            </w:r>
            <w:r w:rsidRPr="00055500">
              <w:rPr>
                <w:rFonts w:hint="eastAsia"/>
              </w:rPr>
              <w:t>400mV</w:t>
            </w:r>
            <w:r w:rsidRPr="00055500">
              <w:rPr>
                <w:rFonts w:hint="eastAsia"/>
              </w:rPr>
              <w:t>；</w:t>
            </w:r>
            <w:r w:rsidRPr="00055500">
              <w:rPr>
                <w:rFonts w:hint="eastAsia"/>
              </w:rPr>
              <w:br/>
              <w:t>14</w:t>
            </w:r>
            <w:r w:rsidRPr="00055500">
              <w:rPr>
                <w:rFonts w:hint="eastAsia"/>
              </w:rPr>
              <w:t>、混合：</w:t>
            </w:r>
            <w:r w:rsidRPr="00055500">
              <w:rPr>
                <w:rFonts w:hint="eastAsia"/>
              </w:rPr>
              <w:t>0</w:t>
            </w:r>
            <w:r w:rsidRPr="00055500">
              <w:rPr>
                <w:rFonts w:hint="eastAsia"/>
              </w:rPr>
              <w:t>～</w:t>
            </w:r>
            <w:r w:rsidRPr="00055500">
              <w:rPr>
                <w:rFonts w:hint="eastAsia"/>
              </w:rPr>
              <w:t>300mV</w:t>
            </w:r>
            <w:r w:rsidRPr="00055500">
              <w:rPr>
                <w:rFonts w:hint="eastAsia"/>
              </w:rPr>
              <w:t>；</w:t>
            </w:r>
            <w:r w:rsidRPr="00055500">
              <w:rPr>
                <w:rFonts w:hint="eastAsia"/>
              </w:rPr>
              <w:br/>
              <w:t>15</w:t>
            </w:r>
            <w:r w:rsidRPr="00055500">
              <w:rPr>
                <w:rFonts w:hint="eastAsia"/>
              </w:rPr>
              <w:t>、接收机供电：</w:t>
            </w:r>
            <w:r w:rsidRPr="00055500">
              <w:rPr>
                <w:rFonts w:hint="eastAsia"/>
              </w:rPr>
              <w:t>DC 12V</w:t>
            </w:r>
            <w:r w:rsidRPr="00055500">
              <w:rPr>
                <w:rFonts w:hint="eastAsia"/>
              </w:rPr>
              <w:t>～</w:t>
            </w:r>
            <w:r w:rsidRPr="00055500">
              <w:rPr>
                <w:rFonts w:hint="eastAsia"/>
              </w:rPr>
              <w:t>17V</w:t>
            </w:r>
            <w:r w:rsidRPr="00055500">
              <w:rPr>
                <w:rFonts w:hint="eastAsia"/>
              </w:rPr>
              <w:t>；</w:t>
            </w:r>
            <w:r w:rsidRPr="00055500">
              <w:rPr>
                <w:rFonts w:hint="eastAsia"/>
              </w:rPr>
              <w:br/>
              <w:t>16</w:t>
            </w:r>
            <w:r w:rsidRPr="00055500">
              <w:rPr>
                <w:rFonts w:hint="eastAsia"/>
              </w:rPr>
              <w:t>、话筒供电：</w:t>
            </w:r>
            <w:r w:rsidRPr="00055500">
              <w:rPr>
                <w:rFonts w:hint="eastAsia"/>
              </w:rPr>
              <w:t>DC 3V</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桌面式无线话筒</w:t>
            </w:r>
          </w:p>
        </w:tc>
        <w:tc>
          <w:tcPr>
            <w:tcW w:w="450" w:type="pct"/>
            <w:shd w:val="clear" w:color="auto" w:fill="auto"/>
            <w:vAlign w:val="center"/>
            <w:hideMark/>
          </w:tcPr>
          <w:p w:rsidR="00055500" w:rsidRPr="00055500" w:rsidRDefault="00055500" w:rsidP="00055500">
            <w:r w:rsidRPr="00055500">
              <w:rPr>
                <w:rFonts w:hint="eastAsia"/>
              </w:rPr>
              <w:t>DL-820</w:t>
            </w:r>
          </w:p>
        </w:tc>
        <w:tc>
          <w:tcPr>
            <w:tcW w:w="350" w:type="pct"/>
            <w:shd w:val="clear" w:color="auto" w:fill="auto"/>
            <w:vAlign w:val="center"/>
            <w:hideMark/>
          </w:tcPr>
          <w:p w:rsidR="00055500" w:rsidRPr="00055500" w:rsidRDefault="00055500" w:rsidP="00055500">
            <w:r w:rsidRPr="00055500">
              <w:rPr>
                <w:rFonts w:hint="eastAsia"/>
              </w:rPr>
              <w:t>巨咪</w:t>
            </w:r>
          </w:p>
        </w:tc>
        <w:tc>
          <w:tcPr>
            <w:tcW w:w="300" w:type="pct"/>
            <w:shd w:val="clear" w:color="auto" w:fill="auto"/>
            <w:vAlign w:val="center"/>
            <w:hideMark/>
          </w:tcPr>
          <w:p w:rsidR="00055500" w:rsidRPr="00055500" w:rsidRDefault="00055500" w:rsidP="00055500">
            <w:r w:rsidRPr="00055500">
              <w:rPr>
                <w:rFonts w:hint="eastAsia"/>
              </w:rPr>
              <w:t>Hugmic</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内置高效抑制噪声线路；采用双接收天线；可实现同一发射可在两个通道多个信道中互通互用；主机和发射器均具备</w:t>
            </w:r>
            <w:r w:rsidRPr="00055500">
              <w:rPr>
                <w:rFonts w:hint="eastAsia"/>
              </w:rPr>
              <w:t>LCD</w:t>
            </w:r>
            <w:r w:rsidRPr="00055500">
              <w:rPr>
                <w:rFonts w:hint="eastAsia"/>
              </w:rPr>
              <w:t>屏显示工作状态等内容。</w:t>
            </w:r>
            <w:r w:rsidRPr="00055500">
              <w:rPr>
                <w:rFonts w:hint="eastAsia"/>
              </w:rPr>
              <w:t xml:space="preserve">                                                                            </w:t>
            </w:r>
            <w:r w:rsidRPr="00055500">
              <w:rPr>
                <w:rFonts w:hint="eastAsia"/>
              </w:rPr>
              <w:br/>
            </w:r>
            <w:r w:rsidRPr="00055500">
              <w:rPr>
                <w:rFonts w:hint="eastAsia"/>
              </w:rPr>
              <w:t>主要技术参数：</w:t>
            </w:r>
            <w:r w:rsidRPr="00055500">
              <w:rPr>
                <w:rFonts w:hint="eastAsia"/>
              </w:rPr>
              <w:br/>
            </w:r>
            <w:r w:rsidRPr="00055500">
              <w:rPr>
                <w:rFonts w:hint="eastAsia"/>
              </w:rPr>
              <w:lastRenderedPageBreak/>
              <w:t>1</w:t>
            </w:r>
            <w:r w:rsidRPr="00055500">
              <w:rPr>
                <w:rFonts w:hint="eastAsia"/>
              </w:rPr>
              <w:t>、调制方式</w:t>
            </w:r>
            <w:r w:rsidRPr="00055500">
              <w:rPr>
                <w:rFonts w:hint="eastAsia"/>
              </w:rPr>
              <w:t>:</w:t>
            </w:r>
            <w:r w:rsidRPr="00055500">
              <w:rPr>
                <w:rFonts w:hint="eastAsia"/>
              </w:rPr>
              <w:t>宽带调频</w:t>
            </w:r>
            <w:r w:rsidRPr="00055500">
              <w:rPr>
                <w:rFonts w:hint="eastAsia"/>
              </w:rPr>
              <w:t>(FM)</w:t>
            </w:r>
            <w:r w:rsidRPr="00055500">
              <w:rPr>
                <w:rFonts w:hint="eastAsia"/>
              </w:rPr>
              <w:t>；</w:t>
            </w:r>
            <w:r w:rsidRPr="00055500">
              <w:rPr>
                <w:rFonts w:hint="eastAsia"/>
              </w:rPr>
              <w:br/>
              <w:t>2</w:t>
            </w:r>
            <w:r w:rsidRPr="00055500">
              <w:rPr>
                <w:rFonts w:hint="eastAsia"/>
              </w:rPr>
              <w:t>、频率范围：</w:t>
            </w:r>
            <w:r w:rsidRPr="00055500">
              <w:rPr>
                <w:rFonts w:hint="eastAsia"/>
              </w:rPr>
              <w:t>UHF605-655MHz</w:t>
            </w:r>
            <w:r w:rsidRPr="00055500">
              <w:rPr>
                <w:rFonts w:hint="eastAsia"/>
              </w:rPr>
              <w:t>；</w:t>
            </w:r>
            <w:r w:rsidRPr="00055500">
              <w:rPr>
                <w:rFonts w:hint="eastAsia"/>
              </w:rPr>
              <w:br/>
              <w:t>3</w:t>
            </w:r>
            <w:r w:rsidRPr="00055500">
              <w:rPr>
                <w:rFonts w:hint="eastAsia"/>
              </w:rPr>
              <w:t>、信道间隔：</w:t>
            </w:r>
            <w:r w:rsidRPr="00055500">
              <w:rPr>
                <w:rFonts w:hint="eastAsia"/>
              </w:rPr>
              <w:t>250KHZ</w:t>
            </w:r>
            <w:r w:rsidRPr="00055500">
              <w:rPr>
                <w:rFonts w:hint="eastAsia"/>
              </w:rPr>
              <w:t>；</w:t>
            </w:r>
            <w:r w:rsidRPr="00055500">
              <w:rPr>
                <w:rFonts w:hint="eastAsia"/>
              </w:rPr>
              <w:br/>
              <w:t>4</w:t>
            </w:r>
            <w:r w:rsidRPr="00055500">
              <w:rPr>
                <w:rFonts w:hint="eastAsia"/>
              </w:rPr>
              <w:t>、频率稳定度：±</w:t>
            </w:r>
            <w:r w:rsidRPr="00055500">
              <w:rPr>
                <w:rFonts w:hint="eastAsia"/>
              </w:rPr>
              <w:t>25KHz</w:t>
            </w:r>
            <w:r w:rsidRPr="00055500">
              <w:rPr>
                <w:rFonts w:hint="eastAsia"/>
              </w:rPr>
              <w:t>；</w:t>
            </w:r>
            <w:r w:rsidRPr="00055500">
              <w:rPr>
                <w:rFonts w:hint="eastAsia"/>
              </w:rPr>
              <w:br/>
              <w:t>5</w:t>
            </w:r>
            <w:r w:rsidRPr="00055500">
              <w:rPr>
                <w:rFonts w:hint="eastAsia"/>
              </w:rPr>
              <w:t>、信噪比：</w:t>
            </w:r>
            <w:r w:rsidRPr="00055500">
              <w:rPr>
                <w:rFonts w:hint="eastAsia"/>
              </w:rPr>
              <w:t>&gt;90dB</w:t>
            </w:r>
            <w:r w:rsidRPr="00055500">
              <w:rPr>
                <w:rFonts w:hint="eastAsia"/>
              </w:rPr>
              <w:t>；</w:t>
            </w:r>
            <w:r w:rsidRPr="00055500">
              <w:rPr>
                <w:rFonts w:hint="eastAsia"/>
              </w:rPr>
              <w:br/>
              <w:t>6</w:t>
            </w:r>
            <w:r w:rsidRPr="00055500">
              <w:rPr>
                <w:rFonts w:hint="eastAsia"/>
              </w:rPr>
              <w:t>、失真度：</w:t>
            </w:r>
            <w:r w:rsidRPr="00055500">
              <w:rPr>
                <w:rFonts w:hint="eastAsia"/>
              </w:rPr>
              <w:t>&lt;0.5%@1KHz</w:t>
            </w:r>
            <w:r w:rsidRPr="00055500">
              <w:rPr>
                <w:rFonts w:hint="eastAsia"/>
              </w:rPr>
              <w:t>；</w:t>
            </w:r>
            <w:r w:rsidRPr="00055500">
              <w:rPr>
                <w:rFonts w:hint="eastAsia"/>
              </w:rPr>
              <w:br/>
              <w:t>7</w:t>
            </w:r>
            <w:r w:rsidRPr="00055500">
              <w:rPr>
                <w:rFonts w:hint="eastAsia"/>
              </w:rPr>
              <w:t>、话筒类型：电容式；</w:t>
            </w:r>
            <w:r w:rsidRPr="00055500">
              <w:rPr>
                <w:rFonts w:hint="eastAsia"/>
              </w:rPr>
              <w:br/>
              <w:t>8</w:t>
            </w:r>
            <w:r w:rsidRPr="00055500">
              <w:rPr>
                <w:rFonts w:hint="eastAsia"/>
              </w:rPr>
              <w:t>、指向特性：单一指向性；</w:t>
            </w:r>
            <w:r w:rsidRPr="00055500">
              <w:rPr>
                <w:rFonts w:hint="eastAsia"/>
              </w:rPr>
              <w:br/>
              <w:t>9</w:t>
            </w:r>
            <w:r w:rsidRPr="00055500">
              <w:rPr>
                <w:rFonts w:hint="eastAsia"/>
              </w:rPr>
              <w:t>、话筒耗电量：</w:t>
            </w:r>
            <w:r w:rsidRPr="00055500">
              <w:rPr>
                <w:rFonts w:hint="eastAsia"/>
              </w:rPr>
              <w:t>100mA</w:t>
            </w:r>
            <w:r w:rsidRPr="00055500">
              <w:rPr>
                <w:rFonts w:hint="eastAsia"/>
              </w:rPr>
              <w:t>；</w:t>
            </w:r>
            <w:r w:rsidRPr="00055500">
              <w:rPr>
                <w:rFonts w:hint="eastAsia"/>
              </w:rPr>
              <w:br/>
              <w:t>10</w:t>
            </w:r>
            <w:r w:rsidRPr="00055500">
              <w:rPr>
                <w:rFonts w:hint="eastAsia"/>
              </w:rPr>
              <w:t>、动态范围：≥</w:t>
            </w:r>
            <w:r w:rsidRPr="00055500">
              <w:rPr>
                <w:rFonts w:hint="eastAsia"/>
              </w:rPr>
              <w:t>100dB</w:t>
            </w:r>
            <w:r w:rsidRPr="00055500">
              <w:rPr>
                <w:rFonts w:hint="eastAsia"/>
              </w:rPr>
              <w:t>；</w:t>
            </w:r>
            <w:r w:rsidRPr="00055500">
              <w:rPr>
                <w:rFonts w:hint="eastAsia"/>
              </w:rPr>
              <w:br/>
              <w:t>11</w:t>
            </w:r>
            <w:r w:rsidRPr="00055500">
              <w:rPr>
                <w:rFonts w:hint="eastAsia"/>
              </w:rPr>
              <w:t>、领道干扰比：</w:t>
            </w:r>
            <w:r w:rsidRPr="00055500">
              <w:rPr>
                <w:rFonts w:hint="eastAsia"/>
              </w:rPr>
              <w:t>&gt;80dB</w:t>
            </w:r>
            <w:r w:rsidRPr="00055500">
              <w:rPr>
                <w:rFonts w:hint="eastAsia"/>
              </w:rPr>
              <w:t>；</w:t>
            </w:r>
            <w:r w:rsidRPr="00055500">
              <w:rPr>
                <w:rFonts w:hint="eastAsia"/>
              </w:rPr>
              <w:br/>
              <w:t>12</w:t>
            </w:r>
            <w:r w:rsidRPr="00055500">
              <w:rPr>
                <w:rFonts w:hint="eastAsia"/>
              </w:rPr>
              <w:t>、最大频率偏移度：±</w:t>
            </w:r>
            <w:r w:rsidRPr="00055500">
              <w:rPr>
                <w:rFonts w:hint="eastAsia"/>
              </w:rPr>
              <w:t>50KHz</w:t>
            </w:r>
            <w:r w:rsidRPr="00055500">
              <w:rPr>
                <w:rFonts w:hint="eastAsia"/>
              </w:rPr>
              <w:t>；</w:t>
            </w:r>
            <w:r w:rsidRPr="00055500">
              <w:rPr>
                <w:rFonts w:hint="eastAsia"/>
              </w:rPr>
              <w:br/>
              <w:t>13</w:t>
            </w:r>
            <w:r w:rsidRPr="00055500">
              <w:rPr>
                <w:rFonts w:hint="eastAsia"/>
              </w:rPr>
              <w:t>、音频输出</w:t>
            </w:r>
            <w:r w:rsidRPr="00055500">
              <w:rPr>
                <w:rFonts w:hint="eastAsia"/>
              </w:rPr>
              <w:t>-</w:t>
            </w:r>
            <w:r w:rsidRPr="00055500">
              <w:rPr>
                <w:rFonts w:hint="eastAsia"/>
              </w:rPr>
              <w:t>独立：</w:t>
            </w:r>
            <w:r w:rsidRPr="00055500">
              <w:rPr>
                <w:rFonts w:hint="eastAsia"/>
              </w:rPr>
              <w:t>0</w:t>
            </w:r>
            <w:r w:rsidRPr="00055500">
              <w:rPr>
                <w:rFonts w:hint="eastAsia"/>
              </w:rPr>
              <w:t>～</w:t>
            </w:r>
            <w:r w:rsidRPr="00055500">
              <w:rPr>
                <w:rFonts w:hint="eastAsia"/>
              </w:rPr>
              <w:t>400mV</w:t>
            </w:r>
            <w:r w:rsidRPr="00055500">
              <w:rPr>
                <w:rFonts w:hint="eastAsia"/>
              </w:rPr>
              <w:t>；</w:t>
            </w:r>
            <w:r w:rsidRPr="00055500">
              <w:rPr>
                <w:rFonts w:hint="eastAsia"/>
              </w:rPr>
              <w:br/>
              <w:t>14</w:t>
            </w:r>
            <w:r w:rsidRPr="00055500">
              <w:rPr>
                <w:rFonts w:hint="eastAsia"/>
              </w:rPr>
              <w:t>、混合：</w:t>
            </w:r>
            <w:r w:rsidRPr="00055500">
              <w:rPr>
                <w:rFonts w:hint="eastAsia"/>
              </w:rPr>
              <w:t>0</w:t>
            </w:r>
            <w:r w:rsidRPr="00055500">
              <w:rPr>
                <w:rFonts w:hint="eastAsia"/>
              </w:rPr>
              <w:t>～</w:t>
            </w:r>
            <w:r w:rsidRPr="00055500">
              <w:rPr>
                <w:rFonts w:hint="eastAsia"/>
              </w:rPr>
              <w:t>300mV</w:t>
            </w:r>
            <w:r w:rsidRPr="00055500">
              <w:rPr>
                <w:rFonts w:hint="eastAsia"/>
              </w:rPr>
              <w:t>；</w:t>
            </w:r>
            <w:r w:rsidRPr="00055500">
              <w:rPr>
                <w:rFonts w:hint="eastAsia"/>
              </w:rPr>
              <w:br/>
              <w:t>15</w:t>
            </w:r>
            <w:r w:rsidRPr="00055500">
              <w:rPr>
                <w:rFonts w:hint="eastAsia"/>
              </w:rPr>
              <w:t>、接收机供电：</w:t>
            </w:r>
            <w:r w:rsidRPr="00055500">
              <w:rPr>
                <w:rFonts w:hint="eastAsia"/>
              </w:rPr>
              <w:t>DC 12V</w:t>
            </w:r>
            <w:r w:rsidRPr="00055500">
              <w:rPr>
                <w:rFonts w:hint="eastAsia"/>
              </w:rPr>
              <w:t>～</w:t>
            </w:r>
            <w:r w:rsidRPr="00055500">
              <w:rPr>
                <w:rFonts w:hint="eastAsia"/>
              </w:rPr>
              <w:t>17V</w:t>
            </w:r>
            <w:r w:rsidRPr="00055500">
              <w:rPr>
                <w:rFonts w:hint="eastAsia"/>
              </w:rPr>
              <w:t>；</w:t>
            </w:r>
            <w:r w:rsidRPr="00055500">
              <w:rPr>
                <w:rFonts w:hint="eastAsia"/>
              </w:rPr>
              <w:br/>
              <w:t>16</w:t>
            </w:r>
            <w:r w:rsidRPr="00055500">
              <w:rPr>
                <w:rFonts w:hint="eastAsia"/>
              </w:rPr>
              <w:t>、话筒供电：</w:t>
            </w:r>
            <w:r w:rsidRPr="00055500">
              <w:rPr>
                <w:rFonts w:hint="eastAsia"/>
              </w:rPr>
              <w:t>DC 3V</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4</w:t>
            </w:r>
          </w:p>
        </w:tc>
        <w:tc>
          <w:tcPr>
            <w:tcW w:w="416" w:type="pct"/>
            <w:shd w:val="clear" w:color="auto" w:fill="auto"/>
            <w:vAlign w:val="center"/>
            <w:hideMark/>
          </w:tcPr>
          <w:p w:rsidR="00055500" w:rsidRPr="00055500" w:rsidRDefault="00055500" w:rsidP="00055500">
            <w:r w:rsidRPr="00055500">
              <w:rPr>
                <w:rFonts w:hint="eastAsia"/>
              </w:rPr>
              <w:t>调音台</w:t>
            </w:r>
          </w:p>
        </w:tc>
        <w:tc>
          <w:tcPr>
            <w:tcW w:w="450" w:type="pct"/>
            <w:shd w:val="clear" w:color="auto" w:fill="auto"/>
            <w:vAlign w:val="center"/>
            <w:hideMark/>
          </w:tcPr>
          <w:p w:rsidR="00055500" w:rsidRPr="00055500" w:rsidRDefault="00055500" w:rsidP="00055500">
            <w:r w:rsidRPr="00055500">
              <w:rPr>
                <w:rFonts w:hint="eastAsia"/>
              </w:rPr>
              <w:t>F8</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HIV</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主要功能特点：</w:t>
            </w:r>
            <w:r w:rsidRPr="00055500">
              <w:rPr>
                <w:rFonts w:hint="eastAsia"/>
              </w:rPr>
              <w:t xml:space="preserve">                                                                                                                                                                                                                  </w:t>
            </w:r>
            <w:r w:rsidRPr="00055500">
              <w:rPr>
                <w:rFonts w:hint="eastAsia"/>
              </w:rPr>
              <w:br/>
              <w:t>1</w:t>
            </w:r>
            <w:r w:rsidRPr="00055500">
              <w:rPr>
                <w:rFonts w:hint="eastAsia"/>
              </w:rPr>
              <w:t>、四路话筒输入，四路（两组）立体声输入；</w:t>
            </w:r>
            <w:r w:rsidRPr="00055500">
              <w:rPr>
                <w:rFonts w:hint="eastAsia"/>
              </w:rPr>
              <w:br/>
              <w:t>2</w:t>
            </w:r>
            <w:r w:rsidRPr="00055500">
              <w:rPr>
                <w:rFonts w:hint="eastAsia"/>
              </w:rPr>
              <w:t>、单声道输入通道带</w:t>
            </w:r>
            <w:r w:rsidRPr="00055500">
              <w:rPr>
                <w:rFonts w:hint="eastAsia"/>
              </w:rPr>
              <w:t>48V</w:t>
            </w:r>
            <w:r w:rsidRPr="00055500">
              <w:rPr>
                <w:rFonts w:hint="eastAsia"/>
              </w:rPr>
              <w:t>幻像供电，嵌入式开关设计；</w:t>
            </w:r>
            <w:r w:rsidRPr="00055500">
              <w:rPr>
                <w:rFonts w:hint="eastAsia"/>
              </w:rPr>
              <w:br/>
              <w:t>3</w:t>
            </w:r>
            <w:r w:rsidRPr="00055500">
              <w:rPr>
                <w:rFonts w:hint="eastAsia"/>
              </w:rPr>
              <w:t>、话筒输入高中低三段均衡，立体声高低两段均衡</w:t>
            </w:r>
            <w:r w:rsidRPr="00055500">
              <w:rPr>
                <w:rFonts w:hint="eastAsia"/>
              </w:rPr>
              <w:br/>
              <w:t>4</w:t>
            </w:r>
            <w:r w:rsidRPr="00055500">
              <w:rPr>
                <w:rFonts w:hint="eastAsia"/>
              </w:rPr>
              <w:t>、两个辅助输出，一个</w:t>
            </w:r>
            <w:r w:rsidRPr="00055500">
              <w:rPr>
                <w:rFonts w:hint="eastAsia"/>
              </w:rPr>
              <w:t>AUX</w:t>
            </w:r>
            <w:r w:rsidRPr="00055500">
              <w:rPr>
                <w:rFonts w:hint="eastAsia"/>
              </w:rPr>
              <w:t>发送，一个</w:t>
            </w:r>
            <w:r w:rsidRPr="00055500">
              <w:rPr>
                <w:rFonts w:hint="eastAsia"/>
              </w:rPr>
              <w:t>FX</w:t>
            </w:r>
            <w:r w:rsidRPr="00055500">
              <w:rPr>
                <w:rFonts w:hint="eastAsia"/>
              </w:rPr>
              <w:t>发送；</w:t>
            </w:r>
            <w:r w:rsidRPr="00055500">
              <w:rPr>
                <w:rFonts w:hint="eastAsia"/>
              </w:rPr>
              <w:br/>
              <w:t>5</w:t>
            </w:r>
            <w:r w:rsidRPr="00055500">
              <w:rPr>
                <w:rFonts w:hint="eastAsia"/>
              </w:rPr>
              <w:t>、输入每路带</w:t>
            </w:r>
            <w:r w:rsidRPr="00055500">
              <w:rPr>
                <w:rFonts w:hint="eastAsia"/>
              </w:rPr>
              <w:t>PFL</w:t>
            </w:r>
            <w:r w:rsidRPr="00055500">
              <w:rPr>
                <w:rFonts w:hint="eastAsia"/>
              </w:rPr>
              <w:t>按键，方便监听推子前信号，透光式按键设计；</w:t>
            </w:r>
            <w:r w:rsidRPr="00055500">
              <w:rPr>
                <w:rFonts w:hint="eastAsia"/>
              </w:rPr>
              <w:br/>
              <w:t>6</w:t>
            </w:r>
            <w:r w:rsidRPr="00055500">
              <w:rPr>
                <w:rFonts w:hint="eastAsia"/>
              </w:rPr>
              <w:t>、每路话筒输入信号指示灯和峰值指示灯共用，绿色红色两种颜色可变；</w:t>
            </w:r>
            <w:r w:rsidRPr="00055500">
              <w:rPr>
                <w:rFonts w:hint="eastAsia"/>
              </w:rPr>
              <w:br/>
              <w:t>7</w:t>
            </w:r>
            <w:r w:rsidRPr="00055500">
              <w:rPr>
                <w:rFonts w:hint="eastAsia"/>
              </w:rPr>
              <w:t>、</w:t>
            </w:r>
            <w:r w:rsidRPr="00055500">
              <w:rPr>
                <w:rFonts w:hint="eastAsia"/>
              </w:rPr>
              <w:t>USB</w:t>
            </w:r>
            <w:r w:rsidRPr="00055500">
              <w:rPr>
                <w:rFonts w:hint="eastAsia"/>
              </w:rPr>
              <w:t>播放功能，带液晶显示屏，可以显示歌曲名字和歌</w:t>
            </w:r>
            <w:r w:rsidRPr="00055500">
              <w:rPr>
                <w:rFonts w:hint="eastAsia"/>
              </w:rPr>
              <w:lastRenderedPageBreak/>
              <w:t>词，支持</w:t>
            </w:r>
            <w:r w:rsidRPr="00055500">
              <w:rPr>
                <w:rFonts w:hint="eastAsia"/>
              </w:rPr>
              <w:t>MP3,WAV</w:t>
            </w:r>
            <w:r w:rsidRPr="00055500">
              <w:rPr>
                <w:rFonts w:hint="eastAsia"/>
              </w:rPr>
              <w:t>等多种格式，中英文界面可选，循环模式可选；</w:t>
            </w:r>
            <w:r w:rsidRPr="00055500">
              <w:rPr>
                <w:rFonts w:hint="eastAsia"/>
              </w:rPr>
              <w:br/>
              <w:t>8</w:t>
            </w:r>
            <w:r w:rsidRPr="00055500">
              <w:rPr>
                <w:rFonts w:hint="eastAsia"/>
              </w:rPr>
              <w:t>、带蓝牙功能，可以直接蓝牙输入音频；</w:t>
            </w:r>
            <w:r w:rsidRPr="00055500">
              <w:rPr>
                <w:rFonts w:hint="eastAsia"/>
              </w:rPr>
              <w:br/>
              <w:t>9</w:t>
            </w:r>
            <w:r w:rsidRPr="00055500">
              <w:rPr>
                <w:rFonts w:hint="eastAsia"/>
              </w:rPr>
              <w:t>、带</w:t>
            </w:r>
            <w:r w:rsidRPr="00055500">
              <w:rPr>
                <w:rFonts w:hint="eastAsia"/>
              </w:rPr>
              <w:t>U</w:t>
            </w:r>
            <w:r w:rsidRPr="00055500">
              <w:rPr>
                <w:rFonts w:hint="eastAsia"/>
              </w:rPr>
              <w:t>盘录音功能；</w:t>
            </w:r>
            <w:r w:rsidRPr="00055500">
              <w:rPr>
                <w:rFonts w:hint="eastAsia"/>
              </w:rPr>
              <w:br/>
              <w:t>10</w:t>
            </w:r>
            <w:r w:rsidRPr="00055500">
              <w:rPr>
                <w:rFonts w:hint="eastAsia"/>
              </w:rPr>
              <w:t>、可以连接电脑，通过声卡输入输出音频到电脑；</w:t>
            </w:r>
            <w:r w:rsidRPr="00055500">
              <w:rPr>
                <w:rFonts w:hint="eastAsia"/>
              </w:rPr>
              <w:br/>
              <w:t>11</w:t>
            </w:r>
            <w:r w:rsidRPr="00055500">
              <w:rPr>
                <w:rFonts w:hint="eastAsia"/>
              </w:rPr>
              <w:t>、内置效果器，效果器延时时间和重复比例连续可调，效果可以加入主输入，也可以加入辅助</w:t>
            </w:r>
            <w:r w:rsidRPr="00055500">
              <w:rPr>
                <w:rFonts w:hint="eastAsia"/>
              </w:rPr>
              <w:t>AUX</w:t>
            </w:r>
            <w:r w:rsidRPr="00055500">
              <w:rPr>
                <w:rFonts w:hint="eastAsia"/>
              </w:rPr>
              <w:t>输出；</w:t>
            </w:r>
            <w:r w:rsidRPr="00055500">
              <w:rPr>
                <w:rFonts w:hint="eastAsia"/>
              </w:rPr>
              <w:br/>
              <w:t>12</w:t>
            </w:r>
            <w:r w:rsidRPr="00055500">
              <w:rPr>
                <w:rFonts w:hint="eastAsia"/>
              </w:rPr>
              <w:t>、左右主输出，带卡龙和莲花两种输出口接口（方便给本地或远程录音信号），两个推子独立控制；</w:t>
            </w:r>
            <w:r w:rsidRPr="00055500">
              <w:rPr>
                <w:rFonts w:hint="eastAsia"/>
              </w:rPr>
              <w:br/>
              <w:t>13</w:t>
            </w:r>
            <w:r w:rsidRPr="00055500">
              <w:rPr>
                <w:rFonts w:hint="eastAsia"/>
              </w:rPr>
              <w:t>、立体声监听输出，可以耳机监听，也可以输出到监听音箱旋钮控制音量大小；</w:t>
            </w:r>
            <w:r w:rsidRPr="00055500">
              <w:rPr>
                <w:rFonts w:hint="eastAsia"/>
              </w:rPr>
              <w:br/>
              <w:t>14</w:t>
            </w:r>
            <w:r w:rsidRPr="00055500">
              <w:rPr>
                <w:rFonts w:hint="eastAsia"/>
              </w:rPr>
              <w:t>、左右立体声辅助返回，旋钮控制返回音量大小；</w:t>
            </w:r>
            <w:r w:rsidRPr="00055500">
              <w:rPr>
                <w:rFonts w:hint="eastAsia"/>
              </w:rPr>
              <w:br/>
              <w:t>15</w:t>
            </w:r>
            <w:r w:rsidRPr="00055500">
              <w:rPr>
                <w:rFonts w:hint="eastAsia"/>
              </w:rPr>
              <w:t>、标准双</w:t>
            </w:r>
            <w:r w:rsidRPr="00055500">
              <w:rPr>
                <w:rFonts w:hint="eastAsia"/>
              </w:rPr>
              <w:t>12</w:t>
            </w:r>
            <w:r w:rsidRPr="00055500">
              <w:rPr>
                <w:rFonts w:hint="eastAsia"/>
              </w:rPr>
              <w:t>段电平指示标，准确显示电平大小；</w:t>
            </w:r>
            <w:r w:rsidRPr="00055500">
              <w:rPr>
                <w:rFonts w:hint="eastAsia"/>
              </w:rPr>
              <w:br/>
              <w:t>16</w:t>
            </w:r>
            <w:r w:rsidRPr="00055500">
              <w:rPr>
                <w:rFonts w:hint="eastAsia"/>
              </w:rPr>
              <w:t>、话筒输入支持卡龙或</w:t>
            </w:r>
            <w:r w:rsidRPr="00055500">
              <w:rPr>
                <w:rFonts w:hint="eastAsia"/>
              </w:rPr>
              <w:t>6.35</w:t>
            </w:r>
            <w:r w:rsidRPr="00055500">
              <w:rPr>
                <w:rFonts w:hint="eastAsia"/>
              </w:rPr>
              <w:t>接口，立体声输入支持</w:t>
            </w:r>
            <w:r w:rsidRPr="00055500">
              <w:rPr>
                <w:rFonts w:hint="eastAsia"/>
              </w:rPr>
              <w:t>RCA</w:t>
            </w:r>
            <w:r w:rsidRPr="00055500">
              <w:rPr>
                <w:rFonts w:hint="eastAsia"/>
              </w:rPr>
              <w:t>或</w:t>
            </w:r>
            <w:r w:rsidRPr="00055500">
              <w:rPr>
                <w:rFonts w:hint="eastAsia"/>
              </w:rPr>
              <w:t>6.35</w:t>
            </w:r>
            <w:r w:rsidRPr="00055500">
              <w:rPr>
                <w:rFonts w:hint="eastAsia"/>
              </w:rPr>
              <w:t>接口；</w:t>
            </w:r>
            <w:r w:rsidRPr="00055500">
              <w:rPr>
                <w:rFonts w:hint="eastAsia"/>
              </w:rPr>
              <w:br/>
              <w:t>17</w:t>
            </w:r>
            <w:r w:rsidRPr="00055500">
              <w:rPr>
                <w:rFonts w:hint="eastAsia"/>
              </w:rPr>
              <w:t>、大功率外置电源。</w:t>
            </w:r>
            <w:r w:rsidRPr="00055500">
              <w:rPr>
                <w:rFonts w:hint="eastAsia"/>
              </w:rPr>
              <w:br/>
            </w:r>
            <w:r w:rsidRPr="00055500">
              <w:rPr>
                <w:rFonts w:hint="eastAsia"/>
              </w:rPr>
              <w:t>主要技术参数：</w:t>
            </w:r>
            <w:r w:rsidRPr="00055500">
              <w:rPr>
                <w:rFonts w:hint="eastAsia"/>
              </w:rPr>
              <w:br/>
              <w:t>1</w:t>
            </w:r>
            <w:r w:rsidRPr="00055500">
              <w:rPr>
                <w:rFonts w:hint="eastAsia"/>
              </w:rPr>
              <w:t>、频率响应：</w:t>
            </w:r>
            <w:r w:rsidRPr="00055500">
              <w:rPr>
                <w:rFonts w:hint="eastAsia"/>
              </w:rPr>
              <w:t>20Hz~20KHz(+/-0.5dB)</w:t>
            </w:r>
            <w:r w:rsidRPr="00055500">
              <w:rPr>
                <w:rFonts w:hint="eastAsia"/>
              </w:rPr>
              <w:t>；</w:t>
            </w:r>
            <w:r w:rsidRPr="00055500">
              <w:rPr>
                <w:rFonts w:hint="eastAsia"/>
              </w:rPr>
              <w:br/>
              <w:t>2</w:t>
            </w:r>
            <w:r w:rsidRPr="00055500">
              <w:rPr>
                <w:rFonts w:hint="eastAsia"/>
              </w:rPr>
              <w:t>、总谐波失真：</w:t>
            </w:r>
            <w:r w:rsidRPr="00055500">
              <w:rPr>
                <w:rFonts w:hint="eastAsia"/>
              </w:rPr>
              <w:t>&lt;%1(</w:t>
            </w:r>
            <w:r w:rsidRPr="00055500">
              <w:rPr>
                <w:rFonts w:hint="eastAsia"/>
              </w:rPr>
              <w:t>额定条件：</w:t>
            </w:r>
            <w:r w:rsidRPr="00055500">
              <w:rPr>
                <w:rFonts w:hint="eastAsia"/>
              </w:rPr>
              <w:t>20HZ-20KHZ)</w:t>
            </w:r>
            <w:r w:rsidRPr="00055500">
              <w:rPr>
                <w:rFonts w:hint="eastAsia"/>
              </w:rPr>
              <w:t>；</w:t>
            </w:r>
            <w:r w:rsidRPr="00055500">
              <w:rPr>
                <w:rFonts w:hint="eastAsia"/>
              </w:rPr>
              <w:br/>
              <w:t>3</w:t>
            </w:r>
            <w:r w:rsidRPr="00055500">
              <w:rPr>
                <w:rFonts w:hint="eastAsia"/>
              </w:rPr>
              <w:t>、等效输入噪音：≤</w:t>
            </w:r>
            <w:r w:rsidRPr="00055500">
              <w:rPr>
                <w:rFonts w:hint="eastAsia"/>
              </w:rPr>
              <w:t>-110dBm</w:t>
            </w:r>
            <w:r w:rsidRPr="00055500">
              <w:rPr>
                <w:rFonts w:hint="eastAsia"/>
              </w:rPr>
              <w:t>；</w:t>
            </w:r>
            <w:r w:rsidRPr="00055500">
              <w:rPr>
                <w:rFonts w:hint="eastAsia"/>
              </w:rPr>
              <w:br/>
              <w:t>4</w:t>
            </w:r>
            <w:r w:rsidRPr="00055500">
              <w:rPr>
                <w:rFonts w:hint="eastAsia"/>
              </w:rPr>
              <w:t>、输入通道均衡特性：</w:t>
            </w:r>
            <w:r w:rsidRPr="00055500">
              <w:rPr>
                <w:rFonts w:hint="eastAsia"/>
              </w:rPr>
              <w:t xml:space="preserve">                                   </w:t>
            </w:r>
            <w:r w:rsidRPr="00055500">
              <w:rPr>
                <w:rFonts w:hint="eastAsia"/>
              </w:rPr>
              <w:br/>
              <w:t xml:space="preserve">   </w:t>
            </w:r>
            <w:r w:rsidRPr="00055500">
              <w:rPr>
                <w:rFonts w:hint="eastAsia"/>
              </w:rPr>
              <w:t>低频：</w:t>
            </w:r>
            <w:r w:rsidRPr="00055500">
              <w:rPr>
                <w:rFonts w:hint="eastAsia"/>
              </w:rPr>
              <w:t>80Hz/</w:t>
            </w:r>
            <w:r w:rsidRPr="00055500">
              <w:rPr>
                <w:rFonts w:hint="eastAsia"/>
              </w:rPr>
              <w:t>±</w:t>
            </w:r>
            <w:r w:rsidRPr="00055500">
              <w:rPr>
                <w:rFonts w:hint="eastAsia"/>
              </w:rPr>
              <w:t>15dB</w:t>
            </w:r>
            <w:r w:rsidRPr="00055500">
              <w:rPr>
                <w:rFonts w:hint="eastAsia"/>
              </w:rPr>
              <w:t>；</w:t>
            </w:r>
            <w:r w:rsidRPr="00055500">
              <w:rPr>
                <w:rFonts w:hint="eastAsia"/>
              </w:rPr>
              <w:br/>
              <w:t xml:space="preserve">   </w:t>
            </w:r>
            <w:r w:rsidRPr="00055500">
              <w:rPr>
                <w:rFonts w:hint="eastAsia"/>
              </w:rPr>
              <w:t>中频：</w:t>
            </w:r>
            <w:r w:rsidRPr="00055500">
              <w:rPr>
                <w:rFonts w:hint="eastAsia"/>
              </w:rPr>
              <w:t>2.5KHz</w:t>
            </w:r>
            <w:r w:rsidRPr="00055500">
              <w:rPr>
                <w:rFonts w:hint="eastAsia"/>
              </w:rPr>
              <w:t>±</w:t>
            </w:r>
            <w:r w:rsidRPr="00055500">
              <w:rPr>
                <w:rFonts w:hint="eastAsia"/>
              </w:rPr>
              <w:t>15dB</w:t>
            </w:r>
            <w:r w:rsidRPr="00055500">
              <w:rPr>
                <w:rFonts w:hint="eastAsia"/>
              </w:rPr>
              <w:t>；</w:t>
            </w:r>
            <w:r w:rsidRPr="00055500">
              <w:rPr>
                <w:rFonts w:hint="eastAsia"/>
              </w:rPr>
              <w:br/>
              <w:t xml:space="preserve">   </w:t>
            </w:r>
            <w:r w:rsidRPr="00055500">
              <w:rPr>
                <w:rFonts w:hint="eastAsia"/>
              </w:rPr>
              <w:t>高频：</w:t>
            </w:r>
            <w:r w:rsidRPr="00055500">
              <w:rPr>
                <w:rFonts w:hint="eastAsia"/>
              </w:rPr>
              <w:t>12KHz/</w:t>
            </w:r>
            <w:r w:rsidRPr="00055500">
              <w:rPr>
                <w:rFonts w:hint="eastAsia"/>
              </w:rPr>
              <w:t>±</w:t>
            </w:r>
            <w:r w:rsidRPr="00055500">
              <w:rPr>
                <w:rFonts w:hint="eastAsia"/>
              </w:rPr>
              <w:t>15dB</w:t>
            </w:r>
            <w:r w:rsidRPr="00055500">
              <w:rPr>
                <w:rFonts w:hint="eastAsia"/>
              </w:rPr>
              <w:t>；</w:t>
            </w:r>
            <w:r w:rsidRPr="00055500">
              <w:rPr>
                <w:rFonts w:hint="eastAsia"/>
              </w:rPr>
              <w:br/>
              <w:t>5</w:t>
            </w:r>
            <w:r w:rsidRPr="00055500">
              <w:rPr>
                <w:rFonts w:hint="eastAsia"/>
              </w:rPr>
              <w:t>、线路输入时的最大增益：≥</w:t>
            </w:r>
            <w:r w:rsidRPr="00055500">
              <w:rPr>
                <w:rFonts w:hint="eastAsia"/>
              </w:rPr>
              <w:t>20dB</w:t>
            </w:r>
            <w:r w:rsidRPr="00055500">
              <w:rPr>
                <w:rFonts w:hint="eastAsia"/>
              </w:rPr>
              <w:t>；</w:t>
            </w:r>
            <w:r w:rsidRPr="00055500">
              <w:rPr>
                <w:rFonts w:hint="eastAsia"/>
              </w:rPr>
              <w:br/>
              <w:t>6</w:t>
            </w:r>
            <w:r w:rsidRPr="00055500">
              <w:rPr>
                <w:rFonts w:hint="eastAsia"/>
              </w:rPr>
              <w:t>、传声器输入时的最大增益：≥</w:t>
            </w:r>
            <w:r w:rsidRPr="00055500">
              <w:rPr>
                <w:rFonts w:hint="eastAsia"/>
              </w:rPr>
              <w:t>50dB</w:t>
            </w:r>
            <w:r w:rsidRPr="00055500">
              <w:rPr>
                <w:rFonts w:hint="eastAsia"/>
              </w:rPr>
              <w:t>；</w:t>
            </w:r>
            <w:r w:rsidRPr="00055500">
              <w:rPr>
                <w:rFonts w:hint="eastAsia"/>
              </w:rPr>
              <w:br/>
            </w:r>
            <w:r w:rsidRPr="00055500">
              <w:rPr>
                <w:rFonts w:hint="eastAsia"/>
              </w:rPr>
              <w:lastRenderedPageBreak/>
              <w:t>7</w:t>
            </w:r>
            <w:r w:rsidRPr="00055500">
              <w:rPr>
                <w:rFonts w:hint="eastAsia"/>
              </w:rPr>
              <w:t>、输入阻抗：</w:t>
            </w:r>
            <w:r w:rsidRPr="00055500">
              <w:rPr>
                <w:rFonts w:hint="eastAsia"/>
              </w:rPr>
              <w:br/>
              <w:t xml:space="preserve">   </w:t>
            </w:r>
            <w:r w:rsidRPr="00055500">
              <w:rPr>
                <w:rFonts w:hint="eastAsia"/>
              </w:rPr>
              <w:t>话筒输入：≥</w:t>
            </w:r>
            <w:r w:rsidRPr="00055500">
              <w:rPr>
                <w:rFonts w:hint="eastAsia"/>
              </w:rPr>
              <w:t>1.0K</w:t>
            </w:r>
            <w:r w:rsidRPr="00055500">
              <w:rPr>
                <w:rFonts w:hint="eastAsia"/>
              </w:rPr>
              <w:t>Ω；</w:t>
            </w:r>
            <w:r w:rsidRPr="00055500">
              <w:rPr>
                <w:rFonts w:hint="eastAsia"/>
              </w:rPr>
              <w:br/>
              <w:t xml:space="preserve">   </w:t>
            </w:r>
            <w:r w:rsidRPr="00055500">
              <w:rPr>
                <w:rFonts w:hint="eastAsia"/>
              </w:rPr>
              <w:t>线路输出：≥</w:t>
            </w:r>
            <w:r w:rsidRPr="00055500">
              <w:rPr>
                <w:rFonts w:hint="eastAsia"/>
              </w:rPr>
              <w:t>10 K</w:t>
            </w:r>
            <w:r w:rsidRPr="00055500">
              <w:rPr>
                <w:rFonts w:hint="eastAsia"/>
              </w:rPr>
              <w:t>Ω；</w:t>
            </w:r>
            <w:r w:rsidRPr="00055500">
              <w:rPr>
                <w:rFonts w:hint="eastAsia"/>
              </w:rPr>
              <w:br/>
              <w:t xml:space="preserve">   </w:t>
            </w:r>
            <w:r w:rsidRPr="00055500">
              <w:rPr>
                <w:rFonts w:hint="eastAsia"/>
              </w:rPr>
              <w:t>辅助返回输入</w:t>
            </w:r>
            <w:r w:rsidRPr="00055500">
              <w:rPr>
                <w:rFonts w:hint="eastAsia"/>
              </w:rPr>
              <w:t>:20 K</w:t>
            </w:r>
            <w:r w:rsidRPr="00055500">
              <w:rPr>
                <w:rFonts w:hint="eastAsia"/>
              </w:rPr>
              <w:t>Ω；</w:t>
            </w:r>
            <w:r w:rsidRPr="00055500">
              <w:rPr>
                <w:rFonts w:hint="eastAsia"/>
              </w:rPr>
              <w:t xml:space="preserve">       </w:t>
            </w:r>
            <w:r w:rsidRPr="00055500">
              <w:rPr>
                <w:rFonts w:hint="eastAsia"/>
              </w:rPr>
              <w:br/>
              <w:t>8</w:t>
            </w:r>
            <w:r w:rsidRPr="00055500">
              <w:rPr>
                <w:rFonts w:hint="eastAsia"/>
              </w:rPr>
              <w:t>、输出阻抗：</w:t>
            </w:r>
            <w:r w:rsidRPr="00055500">
              <w:rPr>
                <w:rFonts w:hint="eastAsia"/>
              </w:rPr>
              <w:br/>
              <w:t xml:space="preserve">   </w:t>
            </w:r>
            <w:r w:rsidRPr="00055500">
              <w:rPr>
                <w:rFonts w:hint="eastAsia"/>
              </w:rPr>
              <w:t>左总输出：≤</w:t>
            </w:r>
            <w:r w:rsidRPr="00055500">
              <w:rPr>
                <w:rFonts w:hint="eastAsia"/>
              </w:rPr>
              <w:t>300</w:t>
            </w:r>
            <w:r w:rsidRPr="00055500">
              <w:rPr>
                <w:rFonts w:hint="eastAsia"/>
              </w:rPr>
              <w:t>Ω；</w:t>
            </w:r>
            <w:r w:rsidRPr="00055500">
              <w:rPr>
                <w:rFonts w:hint="eastAsia"/>
              </w:rPr>
              <w:br/>
              <w:t xml:space="preserve">   </w:t>
            </w:r>
            <w:r w:rsidRPr="00055500">
              <w:rPr>
                <w:rFonts w:hint="eastAsia"/>
              </w:rPr>
              <w:t>右总输出：≤</w:t>
            </w:r>
            <w:r w:rsidRPr="00055500">
              <w:rPr>
                <w:rFonts w:hint="eastAsia"/>
              </w:rPr>
              <w:t>300</w:t>
            </w:r>
            <w:r w:rsidRPr="00055500">
              <w:rPr>
                <w:rFonts w:hint="eastAsia"/>
              </w:rPr>
              <w:t>Ω；</w:t>
            </w:r>
            <w:r w:rsidRPr="00055500">
              <w:rPr>
                <w:rFonts w:hint="eastAsia"/>
              </w:rPr>
              <w:br/>
              <w:t xml:space="preserve">   </w:t>
            </w:r>
            <w:r w:rsidRPr="00055500">
              <w:rPr>
                <w:rFonts w:hint="eastAsia"/>
              </w:rPr>
              <w:t>监听总输出：≤</w:t>
            </w:r>
            <w:r w:rsidRPr="00055500">
              <w:rPr>
                <w:rFonts w:hint="eastAsia"/>
              </w:rPr>
              <w:t>300</w:t>
            </w:r>
            <w:r w:rsidRPr="00055500">
              <w:rPr>
                <w:rFonts w:hint="eastAsia"/>
              </w:rPr>
              <w:t>Ω；</w:t>
            </w:r>
            <w:r w:rsidRPr="00055500">
              <w:rPr>
                <w:rFonts w:hint="eastAsia"/>
              </w:rPr>
              <w:br/>
              <w:t xml:space="preserve">   </w:t>
            </w:r>
            <w:r w:rsidRPr="00055500">
              <w:rPr>
                <w:rFonts w:hint="eastAsia"/>
              </w:rPr>
              <w:t>卡式输出：≤</w:t>
            </w:r>
            <w:r w:rsidRPr="00055500">
              <w:rPr>
                <w:rFonts w:hint="eastAsia"/>
              </w:rPr>
              <w:t>10K</w:t>
            </w:r>
            <w:r w:rsidRPr="00055500">
              <w:rPr>
                <w:rFonts w:hint="eastAsia"/>
              </w:rPr>
              <w:t>Ω；</w:t>
            </w:r>
            <w:r w:rsidRPr="00055500">
              <w:rPr>
                <w:rFonts w:hint="eastAsia"/>
              </w:rPr>
              <w:br/>
              <w:t xml:space="preserve">   </w:t>
            </w:r>
            <w:r w:rsidRPr="00055500">
              <w:rPr>
                <w:rFonts w:hint="eastAsia"/>
              </w:rPr>
              <w:t>辅助输出：</w:t>
            </w:r>
            <w:r w:rsidRPr="00055500">
              <w:rPr>
                <w:rFonts w:hint="eastAsia"/>
              </w:rPr>
              <w:t xml:space="preserve"> </w:t>
            </w:r>
            <w:r w:rsidRPr="00055500">
              <w:rPr>
                <w:rFonts w:hint="eastAsia"/>
              </w:rPr>
              <w:t>≤</w:t>
            </w:r>
            <w:r w:rsidRPr="00055500">
              <w:rPr>
                <w:rFonts w:hint="eastAsia"/>
              </w:rPr>
              <w:t>10K</w:t>
            </w:r>
            <w:r w:rsidRPr="00055500">
              <w:rPr>
                <w:rFonts w:hint="eastAsia"/>
              </w:rPr>
              <w:t>Ω；</w:t>
            </w:r>
            <w:r w:rsidRPr="00055500">
              <w:rPr>
                <w:rFonts w:hint="eastAsia"/>
              </w:rPr>
              <w:br/>
              <w:t>9</w:t>
            </w:r>
            <w:r w:rsidRPr="00055500">
              <w:rPr>
                <w:rFonts w:hint="eastAsia"/>
              </w:rPr>
              <w:t>、效果器</w:t>
            </w:r>
            <w:r w:rsidRPr="00055500">
              <w:rPr>
                <w:rFonts w:hint="eastAsia"/>
              </w:rPr>
              <w:t>:</w:t>
            </w:r>
            <w:r w:rsidRPr="00055500">
              <w:rPr>
                <w:rFonts w:hint="eastAsia"/>
              </w:rPr>
              <w:t>模拟效果器，延时时间和重复次数可调；</w:t>
            </w:r>
            <w:r w:rsidRPr="00055500">
              <w:rPr>
                <w:rFonts w:hint="eastAsia"/>
              </w:rPr>
              <w:br/>
              <w:t>10</w:t>
            </w:r>
            <w:r w:rsidRPr="00055500">
              <w:rPr>
                <w:rFonts w:hint="eastAsia"/>
              </w:rPr>
              <w:t>、整机功率：≤</w:t>
            </w:r>
            <w:r w:rsidRPr="00055500">
              <w:rPr>
                <w:rFonts w:hint="eastAsia"/>
              </w:rPr>
              <w:t xml:space="preserve"> 40W</w:t>
            </w:r>
            <w:r w:rsidRPr="00055500">
              <w:rPr>
                <w:rFonts w:hint="eastAsia"/>
              </w:rPr>
              <w:t>；</w:t>
            </w:r>
            <w:r w:rsidRPr="00055500">
              <w:rPr>
                <w:rFonts w:hint="eastAsia"/>
              </w:rPr>
              <w:t xml:space="preserve">  </w:t>
            </w:r>
            <w:r w:rsidRPr="00055500">
              <w:rPr>
                <w:rFonts w:hint="eastAsia"/>
              </w:rPr>
              <w:br/>
              <w:t>11</w:t>
            </w:r>
            <w:r w:rsidRPr="00055500">
              <w:rPr>
                <w:rFonts w:hint="eastAsia"/>
              </w:rPr>
              <w:t>、输入电源：</w:t>
            </w:r>
            <w:r w:rsidRPr="00055500">
              <w:rPr>
                <w:rFonts w:hint="eastAsia"/>
              </w:rPr>
              <w:t xml:space="preserve"> AC220V 50Hz</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5</w:t>
            </w:r>
          </w:p>
        </w:tc>
        <w:tc>
          <w:tcPr>
            <w:tcW w:w="416" w:type="pct"/>
            <w:shd w:val="clear" w:color="auto" w:fill="auto"/>
            <w:vAlign w:val="center"/>
            <w:hideMark/>
          </w:tcPr>
          <w:p w:rsidR="00055500" w:rsidRPr="00055500" w:rsidRDefault="00055500" w:rsidP="00055500">
            <w:r w:rsidRPr="00055500">
              <w:rPr>
                <w:rFonts w:hint="eastAsia"/>
              </w:rPr>
              <w:t>播音电脑</w:t>
            </w:r>
          </w:p>
        </w:tc>
        <w:tc>
          <w:tcPr>
            <w:tcW w:w="450" w:type="pct"/>
            <w:shd w:val="clear" w:color="auto" w:fill="auto"/>
            <w:vAlign w:val="center"/>
            <w:hideMark/>
          </w:tcPr>
          <w:p w:rsidR="00055500" w:rsidRPr="00055500" w:rsidRDefault="00055500" w:rsidP="00055500">
            <w:r w:rsidRPr="00055500">
              <w:rPr>
                <w:rFonts w:hint="eastAsia"/>
              </w:rPr>
              <w:t>启天</w:t>
            </w:r>
            <w:r w:rsidRPr="00055500">
              <w:rPr>
                <w:rFonts w:hint="eastAsia"/>
              </w:rPr>
              <w:t>M428</w:t>
            </w:r>
          </w:p>
        </w:tc>
        <w:tc>
          <w:tcPr>
            <w:tcW w:w="350" w:type="pct"/>
            <w:shd w:val="clear" w:color="auto" w:fill="auto"/>
            <w:vAlign w:val="center"/>
            <w:hideMark/>
          </w:tcPr>
          <w:p w:rsidR="00055500" w:rsidRPr="00055500" w:rsidRDefault="00055500" w:rsidP="00055500">
            <w:r w:rsidRPr="00055500">
              <w:rPr>
                <w:rFonts w:hint="eastAsia"/>
              </w:rPr>
              <w:t>Lenovo</w:t>
            </w:r>
          </w:p>
        </w:tc>
        <w:tc>
          <w:tcPr>
            <w:tcW w:w="300" w:type="pct"/>
            <w:shd w:val="clear" w:color="auto" w:fill="auto"/>
            <w:vAlign w:val="center"/>
            <w:hideMark/>
          </w:tcPr>
          <w:p w:rsidR="00055500" w:rsidRPr="00055500" w:rsidRDefault="00055500" w:rsidP="00055500">
            <w:r w:rsidRPr="00055500">
              <w:rPr>
                <w:rFonts w:hint="eastAsia"/>
              </w:rPr>
              <w:t>联想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显示器</w:t>
            </w:r>
            <w:r w:rsidRPr="00055500">
              <w:rPr>
                <w:rFonts w:hint="eastAsia"/>
              </w:rPr>
              <w:t xml:space="preserve"> </w:t>
            </w:r>
            <w:r w:rsidRPr="00055500">
              <w:rPr>
                <w:rFonts w:hint="eastAsia"/>
              </w:rPr>
              <w:t>≥</w:t>
            </w:r>
            <w:r w:rsidRPr="00055500">
              <w:rPr>
                <w:rFonts w:hint="eastAsia"/>
              </w:rPr>
              <w:t>21.5</w:t>
            </w:r>
            <w:r w:rsidRPr="00055500">
              <w:rPr>
                <w:rFonts w:hint="eastAsia"/>
              </w:rPr>
              <w:t>英寸，</w:t>
            </w:r>
            <w:r w:rsidRPr="00055500">
              <w:rPr>
                <w:rFonts w:hint="eastAsia"/>
              </w:rPr>
              <w:t>VGA+DVI</w:t>
            </w:r>
            <w:r w:rsidRPr="00055500">
              <w:rPr>
                <w:rFonts w:hint="eastAsia"/>
              </w:rPr>
              <w:t>双接口</w:t>
            </w:r>
            <w:r w:rsidRPr="00055500">
              <w:rPr>
                <w:rFonts w:hint="eastAsia"/>
              </w:rPr>
              <w:br/>
              <w:t xml:space="preserve">CPU </w:t>
            </w:r>
            <w:r w:rsidRPr="00055500">
              <w:rPr>
                <w:rFonts w:hint="eastAsia"/>
              </w:rPr>
              <w:t>≥</w:t>
            </w:r>
            <w:r w:rsidRPr="00055500">
              <w:rPr>
                <w:rFonts w:hint="eastAsia"/>
              </w:rPr>
              <w:t>4</w:t>
            </w:r>
            <w:r w:rsidRPr="00055500">
              <w:rPr>
                <w:rFonts w:hint="eastAsia"/>
              </w:rPr>
              <w:t>核</w:t>
            </w:r>
            <w:r w:rsidRPr="00055500">
              <w:rPr>
                <w:rFonts w:hint="eastAsia"/>
              </w:rPr>
              <w:t xml:space="preserve"> </w:t>
            </w:r>
            <w:r w:rsidRPr="00055500">
              <w:rPr>
                <w:rFonts w:hint="eastAsia"/>
              </w:rPr>
              <w:t>主频≥</w:t>
            </w:r>
            <w:r w:rsidRPr="00055500">
              <w:rPr>
                <w:rFonts w:hint="eastAsia"/>
              </w:rPr>
              <w:t xml:space="preserve">3.5G </w:t>
            </w:r>
            <w:r w:rsidRPr="00055500">
              <w:rPr>
                <w:rFonts w:hint="eastAsia"/>
              </w:rPr>
              <w:br/>
            </w:r>
            <w:r w:rsidRPr="00055500">
              <w:rPr>
                <w:rFonts w:hint="eastAsia"/>
              </w:rPr>
              <w:t>内存≥</w:t>
            </w:r>
            <w:r w:rsidRPr="00055500">
              <w:rPr>
                <w:rFonts w:hint="eastAsia"/>
              </w:rPr>
              <w:t xml:space="preserve"> 8G   DDR4 2400MHz </w:t>
            </w:r>
            <w:r w:rsidRPr="00055500">
              <w:rPr>
                <w:rFonts w:hint="eastAsia"/>
              </w:rPr>
              <w:t>内存</w:t>
            </w:r>
            <w:r w:rsidRPr="00055500">
              <w:rPr>
                <w:rFonts w:hint="eastAsia"/>
              </w:rPr>
              <w:br/>
            </w:r>
            <w:r w:rsidRPr="00055500">
              <w:rPr>
                <w:rFonts w:hint="eastAsia"/>
              </w:rPr>
              <w:t>显卡</w:t>
            </w:r>
            <w:r w:rsidRPr="00055500">
              <w:rPr>
                <w:rFonts w:hint="eastAsia"/>
              </w:rPr>
              <w:t xml:space="preserve"> </w:t>
            </w:r>
            <w:r w:rsidRPr="00055500">
              <w:rPr>
                <w:rFonts w:hint="eastAsia"/>
              </w:rPr>
              <w:t>集成显卡</w:t>
            </w:r>
            <w:r w:rsidRPr="00055500">
              <w:rPr>
                <w:rFonts w:hint="eastAsia"/>
              </w:rPr>
              <w:br/>
            </w:r>
            <w:r w:rsidRPr="00055500">
              <w:rPr>
                <w:rFonts w:hint="eastAsia"/>
              </w:rPr>
              <w:t>声卡</w:t>
            </w:r>
            <w:r w:rsidRPr="00055500">
              <w:rPr>
                <w:rFonts w:hint="eastAsia"/>
              </w:rPr>
              <w:t xml:space="preserve"> </w:t>
            </w:r>
            <w:r w:rsidRPr="00055500">
              <w:rPr>
                <w:rFonts w:hint="eastAsia"/>
              </w:rPr>
              <w:t>集成</w:t>
            </w:r>
            <w:r w:rsidRPr="00055500">
              <w:rPr>
                <w:rFonts w:hint="eastAsia"/>
              </w:rPr>
              <w:t>HD Audio</w:t>
            </w:r>
            <w:r w:rsidRPr="00055500">
              <w:rPr>
                <w:rFonts w:hint="eastAsia"/>
              </w:rPr>
              <w:t>，支持</w:t>
            </w:r>
            <w:r w:rsidRPr="00055500">
              <w:rPr>
                <w:rFonts w:hint="eastAsia"/>
              </w:rPr>
              <w:t>5.1</w:t>
            </w:r>
            <w:r w:rsidRPr="00055500">
              <w:rPr>
                <w:rFonts w:hint="eastAsia"/>
              </w:rPr>
              <w:t>声道</w:t>
            </w:r>
            <w:r w:rsidRPr="00055500">
              <w:rPr>
                <w:rFonts w:hint="eastAsia"/>
              </w:rPr>
              <w:br/>
            </w:r>
            <w:r w:rsidRPr="00055500">
              <w:rPr>
                <w:rFonts w:hint="eastAsia"/>
              </w:rPr>
              <w:t>硬盘</w:t>
            </w:r>
            <w:r w:rsidRPr="00055500">
              <w:rPr>
                <w:rFonts w:hint="eastAsia"/>
              </w:rPr>
              <w:t xml:space="preserve"> </w:t>
            </w:r>
            <w:r w:rsidRPr="00055500">
              <w:rPr>
                <w:rFonts w:hint="eastAsia"/>
              </w:rPr>
              <w:t>≥</w:t>
            </w:r>
            <w:r w:rsidRPr="00055500">
              <w:rPr>
                <w:rFonts w:hint="eastAsia"/>
              </w:rPr>
              <w:t xml:space="preserve">128GB SDD+1TB SATA3 7200rpm </w:t>
            </w:r>
            <w:r w:rsidRPr="00055500">
              <w:rPr>
                <w:rFonts w:hint="eastAsia"/>
              </w:rPr>
              <w:t>硬盘；</w:t>
            </w:r>
            <w:r w:rsidRPr="00055500">
              <w:rPr>
                <w:rFonts w:hint="eastAsia"/>
              </w:rPr>
              <w:t xml:space="preserve"> </w:t>
            </w:r>
            <w:r w:rsidRPr="00055500">
              <w:rPr>
                <w:rFonts w:hint="eastAsia"/>
              </w:rPr>
              <w:br/>
            </w:r>
            <w:r w:rsidRPr="00055500">
              <w:rPr>
                <w:rFonts w:hint="eastAsia"/>
              </w:rPr>
              <w:t>网卡</w:t>
            </w:r>
            <w:r w:rsidRPr="00055500">
              <w:rPr>
                <w:rFonts w:hint="eastAsia"/>
              </w:rPr>
              <w:t xml:space="preserve"> </w:t>
            </w:r>
            <w:r w:rsidRPr="00055500">
              <w:rPr>
                <w:rFonts w:hint="eastAsia"/>
              </w:rPr>
              <w:t>集成</w:t>
            </w:r>
            <w:r w:rsidRPr="00055500">
              <w:rPr>
                <w:rFonts w:hint="eastAsia"/>
              </w:rPr>
              <w:t>10/100/1000M</w:t>
            </w:r>
            <w:r w:rsidRPr="00055500">
              <w:rPr>
                <w:rFonts w:hint="eastAsia"/>
              </w:rPr>
              <w:t>以太网卡；</w:t>
            </w:r>
            <w:r w:rsidRPr="00055500">
              <w:rPr>
                <w:rFonts w:hint="eastAsia"/>
              </w:rPr>
              <w:br/>
            </w:r>
            <w:r w:rsidRPr="00055500">
              <w:rPr>
                <w:rFonts w:hint="eastAsia"/>
              </w:rPr>
              <w:t>扩展槽</w:t>
            </w:r>
            <w:r w:rsidRPr="00055500">
              <w:rPr>
                <w:rFonts w:hint="eastAsia"/>
              </w:rPr>
              <w:t xml:space="preserve"> </w:t>
            </w:r>
            <w:r w:rsidRPr="00055500">
              <w:rPr>
                <w:rFonts w:hint="eastAsia"/>
              </w:rPr>
              <w:t>≥</w:t>
            </w:r>
            <w:r w:rsidRPr="00055500">
              <w:rPr>
                <w:rFonts w:hint="eastAsia"/>
              </w:rPr>
              <w:t>3</w:t>
            </w:r>
            <w:r w:rsidRPr="00055500">
              <w:rPr>
                <w:rFonts w:hint="eastAsia"/>
              </w:rPr>
              <w:t>个</w:t>
            </w:r>
            <w:r w:rsidRPr="00055500">
              <w:rPr>
                <w:rFonts w:hint="eastAsia"/>
              </w:rPr>
              <w:t>PCI-E</w:t>
            </w:r>
            <w:r w:rsidRPr="00055500">
              <w:rPr>
                <w:rFonts w:hint="eastAsia"/>
              </w:rPr>
              <w:t>、</w:t>
            </w:r>
            <w:r w:rsidRPr="00055500">
              <w:rPr>
                <w:rFonts w:hint="eastAsia"/>
              </w:rPr>
              <w:t>1</w:t>
            </w:r>
            <w:r w:rsidRPr="00055500">
              <w:rPr>
                <w:rFonts w:hint="eastAsia"/>
              </w:rPr>
              <w:t>个</w:t>
            </w:r>
            <w:r w:rsidRPr="00055500">
              <w:rPr>
                <w:rFonts w:hint="eastAsia"/>
              </w:rPr>
              <w:t>PCI</w:t>
            </w:r>
            <w:r w:rsidRPr="00055500">
              <w:rPr>
                <w:rFonts w:hint="eastAsia"/>
              </w:rPr>
              <w:t>槽位；</w:t>
            </w:r>
            <w:r w:rsidRPr="00055500">
              <w:rPr>
                <w:rFonts w:hint="eastAsia"/>
              </w:rPr>
              <w:br/>
            </w:r>
            <w:r w:rsidRPr="00055500">
              <w:rPr>
                <w:rFonts w:hint="eastAsia"/>
              </w:rPr>
              <w:t>键盘、鼠标</w:t>
            </w:r>
            <w:r w:rsidRPr="00055500">
              <w:rPr>
                <w:rFonts w:hint="eastAsia"/>
              </w:rPr>
              <w:t xml:space="preserve"> </w:t>
            </w:r>
            <w:r w:rsidRPr="00055500">
              <w:rPr>
                <w:rFonts w:hint="eastAsia"/>
              </w:rPr>
              <w:t>防水键盘、抗菌鼠标</w:t>
            </w:r>
            <w:r w:rsidRPr="00055500">
              <w:rPr>
                <w:rFonts w:hint="eastAsia"/>
              </w:rPr>
              <w:br/>
            </w:r>
            <w:r w:rsidRPr="00055500">
              <w:rPr>
                <w:rFonts w:hint="eastAsia"/>
              </w:rPr>
              <w:t>接口</w:t>
            </w:r>
            <w:r w:rsidRPr="00055500">
              <w:rPr>
                <w:rFonts w:hint="eastAsia"/>
              </w:rPr>
              <w:t xml:space="preserve"> </w:t>
            </w:r>
            <w:r w:rsidRPr="00055500">
              <w:rPr>
                <w:rFonts w:hint="eastAsia"/>
              </w:rPr>
              <w:t>≥</w:t>
            </w:r>
            <w:r w:rsidRPr="00055500">
              <w:rPr>
                <w:rFonts w:hint="eastAsia"/>
              </w:rPr>
              <w:t>6</w:t>
            </w:r>
            <w:r w:rsidRPr="00055500">
              <w:rPr>
                <w:rFonts w:hint="eastAsia"/>
              </w:rPr>
              <w:t>个</w:t>
            </w:r>
            <w:r w:rsidRPr="00055500">
              <w:rPr>
                <w:rFonts w:hint="eastAsia"/>
              </w:rPr>
              <w:t>USB 3.1</w:t>
            </w:r>
            <w:r w:rsidRPr="00055500">
              <w:rPr>
                <w:rFonts w:hint="eastAsia"/>
              </w:rPr>
              <w:t>接口，</w:t>
            </w:r>
            <w:r w:rsidRPr="00055500">
              <w:rPr>
                <w:rFonts w:hint="eastAsia"/>
              </w:rPr>
              <w:t>1</w:t>
            </w:r>
            <w:r w:rsidRPr="00055500">
              <w:rPr>
                <w:rFonts w:hint="eastAsia"/>
              </w:rPr>
              <w:t>组</w:t>
            </w:r>
            <w:r w:rsidRPr="00055500">
              <w:rPr>
                <w:rFonts w:hint="eastAsia"/>
              </w:rPr>
              <w:t>PS/2</w:t>
            </w:r>
            <w:r w:rsidRPr="00055500">
              <w:rPr>
                <w:rFonts w:hint="eastAsia"/>
              </w:rPr>
              <w:t>接口</w:t>
            </w:r>
            <w:r w:rsidRPr="00055500">
              <w:rPr>
                <w:rFonts w:hint="eastAsia"/>
              </w:rPr>
              <w:br/>
            </w:r>
            <w:r w:rsidRPr="00055500">
              <w:rPr>
                <w:rFonts w:hint="eastAsia"/>
              </w:rPr>
              <w:t>电源</w:t>
            </w:r>
            <w:r w:rsidRPr="00055500">
              <w:rPr>
                <w:rFonts w:hint="eastAsia"/>
              </w:rPr>
              <w:t xml:space="preserve"> 110/220V</w:t>
            </w:r>
            <w:r w:rsidRPr="00055500">
              <w:rPr>
                <w:rFonts w:hint="eastAsia"/>
              </w:rPr>
              <w:br/>
            </w:r>
            <w:r w:rsidRPr="00055500">
              <w:rPr>
                <w:rFonts w:hint="eastAsia"/>
              </w:rPr>
              <w:t>操作系统</w:t>
            </w:r>
            <w:r w:rsidRPr="00055500">
              <w:rPr>
                <w:rFonts w:hint="eastAsia"/>
              </w:rPr>
              <w:t xml:space="preserve"> </w:t>
            </w:r>
            <w:r w:rsidRPr="00055500">
              <w:rPr>
                <w:rFonts w:hint="eastAsia"/>
              </w:rPr>
              <w:t>预装正版</w:t>
            </w:r>
            <w:r w:rsidRPr="00055500">
              <w:rPr>
                <w:rFonts w:hint="eastAsia"/>
              </w:rPr>
              <w:t xml:space="preserve"> Win 10 </w:t>
            </w:r>
            <w:r w:rsidRPr="00055500">
              <w:rPr>
                <w:rFonts w:hint="eastAsia"/>
              </w:rPr>
              <w:t>操作系统</w:t>
            </w:r>
            <w:r w:rsidRPr="00055500">
              <w:rPr>
                <w:rFonts w:hint="eastAsia"/>
              </w:rPr>
              <w:t xml:space="preserve"> </w:t>
            </w:r>
            <w:r w:rsidRPr="00055500">
              <w:rPr>
                <w:rFonts w:hint="eastAsia"/>
              </w:rPr>
              <w:br/>
            </w:r>
            <w:r w:rsidRPr="00055500">
              <w:rPr>
                <w:rFonts w:hint="eastAsia"/>
              </w:rPr>
              <w:t>机箱</w:t>
            </w:r>
            <w:r w:rsidRPr="00055500">
              <w:rPr>
                <w:rFonts w:hint="eastAsia"/>
              </w:rPr>
              <w:t xml:space="preserve">  </w:t>
            </w:r>
            <w:r w:rsidRPr="00055500">
              <w:rPr>
                <w:rFonts w:hint="eastAsia"/>
              </w:rPr>
              <w:t>标准立式机箱，采用蜂窝结构，机箱不大于</w:t>
            </w:r>
            <w:r w:rsidRPr="00055500">
              <w:rPr>
                <w:rFonts w:hint="eastAsia"/>
              </w:rPr>
              <w:t xml:space="preserve">16L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w:t>
            </w:r>
          </w:p>
        </w:tc>
        <w:tc>
          <w:tcPr>
            <w:tcW w:w="416" w:type="pct"/>
            <w:shd w:val="clear" w:color="auto" w:fill="auto"/>
            <w:vAlign w:val="center"/>
            <w:hideMark/>
          </w:tcPr>
          <w:p w:rsidR="00055500" w:rsidRPr="00055500" w:rsidRDefault="00055500" w:rsidP="00055500">
            <w:r w:rsidRPr="00055500">
              <w:rPr>
                <w:rFonts w:hint="eastAsia"/>
              </w:rPr>
              <w:t>播音台</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宏悦</w:t>
            </w:r>
          </w:p>
        </w:tc>
        <w:tc>
          <w:tcPr>
            <w:tcW w:w="300" w:type="pct"/>
            <w:shd w:val="clear" w:color="auto" w:fill="auto"/>
            <w:vAlign w:val="center"/>
            <w:hideMark/>
          </w:tcPr>
          <w:p w:rsidR="00055500" w:rsidRPr="00055500" w:rsidRDefault="00055500" w:rsidP="00055500">
            <w:r w:rsidRPr="00055500">
              <w:rPr>
                <w:rFonts w:hint="eastAsia"/>
              </w:rPr>
              <w:t>宏悦</w:t>
            </w:r>
          </w:p>
        </w:tc>
        <w:tc>
          <w:tcPr>
            <w:tcW w:w="350" w:type="pct"/>
            <w:gridSpan w:val="2"/>
            <w:shd w:val="clear" w:color="auto" w:fill="auto"/>
            <w:vAlign w:val="center"/>
            <w:hideMark/>
          </w:tcPr>
          <w:p w:rsidR="00055500" w:rsidRPr="00055500" w:rsidRDefault="00055500" w:rsidP="00055500">
            <w:r w:rsidRPr="00055500">
              <w:rPr>
                <w:rFonts w:hint="eastAsia"/>
              </w:rPr>
              <w:t>河北</w:t>
            </w:r>
          </w:p>
        </w:tc>
        <w:tc>
          <w:tcPr>
            <w:tcW w:w="2381" w:type="pct"/>
            <w:gridSpan w:val="4"/>
            <w:shd w:val="clear" w:color="auto" w:fill="auto"/>
            <w:vAlign w:val="center"/>
            <w:hideMark/>
          </w:tcPr>
          <w:p w:rsidR="00055500" w:rsidRPr="00055500" w:rsidRDefault="00055500" w:rsidP="00055500">
            <w:r w:rsidRPr="00055500">
              <w:rPr>
                <w:rFonts w:hint="eastAsia"/>
              </w:rPr>
              <w:t>现代简约式办公桌：</w:t>
            </w:r>
            <w:r w:rsidRPr="00055500">
              <w:rPr>
                <w:rFonts w:hint="eastAsia"/>
              </w:rPr>
              <w:t xml:space="preserve">1400*600*760(MM) </w:t>
            </w:r>
            <w:r w:rsidRPr="00055500">
              <w:rPr>
                <w:rFonts w:hint="eastAsia"/>
              </w:rPr>
              <w:t>金属与板木结合。</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桌面式无线话筒</w:t>
            </w:r>
          </w:p>
        </w:tc>
        <w:tc>
          <w:tcPr>
            <w:tcW w:w="450" w:type="pct"/>
            <w:shd w:val="clear" w:color="auto" w:fill="auto"/>
            <w:vAlign w:val="center"/>
            <w:hideMark/>
          </w:tcPr>
          <w:p w:rsidR="00055500" w:rsidRPr="00055500" w:rsidRDefault="00055500" w:rsidP="00055500">
            <w:r w:rsidRPr="00055500">
              <w:rPr>
                <w:rFonts w:hint="eastAsia"/>
              </w:rPr>
              <w:t>DL-820</w:t>
            </w:r>
          </w:p>
        </w:tc>
        <w:tc>
          <w:tcPr>
            <w:tcW w:w="350" w:type="pct"/>
            <w:shd w:val="clear" w:color="auto" w:fill="auto"/>
            <w:vAlign w:val="center"/>
            <w:hideMark/>
          </w:tcPr>
          <w:p w:rsidR="00055500" w:rsidRPr="00055500" w:rsidRDefault="00055500" w:rsidP="00055500">
            <w:r w:rsidRPr="00055500">
              <w:rPr>
                <w:rFonts w:hint="eastAsia"/>
              </w:rPr>
              <w:t>巨咪</w:t>
            </w:r>
          </w:p>
        </w:tc>
        <w:tc>
          <w:tcPr>
            <w:tcW w:w="300" w:type="pct"/>
            <w:shd w:val="clear" w:color="auto" w:fill="auto"/>
            <w:vAlign w:val="center"/>
            <w:hideMark/>
          </w:tcPr>
          <w:p w:rsidR="00055500" w:rsidRPr="00055500" w:rsidRDefault="00055500" w:rsidP="00055500">
            <w:r w:rsidRPr="00055500">
              <w:rPr>
                <w:rFonts w:hint="eastAsia"/>
              </w:rPr>
              <w:t>Hugmic</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主要功能特点：</w:t>
            </w:r>
            <w:r w:rsidRPr="00055500">
              <w:rPr>
                <w:rFonts w:hint="eastAsia"/>
              </w:rPr>
              <w:t xml:space="preserve">                                                                                          </w:t>
            </w:r>
            <w:r w:rsidRPr="00055500">
              <w:rPr>
                <w:rFonts w:hint="eastAsia"/>
              </w:rPr>
              <w:br/>
            </w:r>
            <w:r w:rsidRPr="00055500">
              <w:rPr>
                <w:rFonts w:hint="eastAsia"/>
              </w:rPr>
              <w:t>内置高效抑制噪声线路；采用双接收天线；可实现同一发射可在两个通道多个信道中互通互用；主机和发射器均具备</w:t>
            </w:r>
            <w:r w:rsidRPr="00055500">
              <w:rPr>
                <w:rFonts w:hint="eastAsia"/>
              </w:rPr>
              <w:t>LCD</w:t>
            </w:r>
            <w:r w:rsidRPr="00055500">
              <w:rPr>
                <w:rFonts w:hint="eastAsia"/>
              </w:rPr>
              <w:t>屏显示工作状态等内容。</w:t>
            </w:r>
            <w:r w:rsidRPr="00055500">
              <w:rPr>
                <w:rFonts w:hint="eastAsia"/>
              </w:rPr>
              <w:t xml:space="preserve">                                                                            </w:t>
            </w:r>
            <w:r w:rsidRPr="00055500">
              <w:rPr>
                <w:rFonts w:hint="eastAsia"/>
              </w:rPr>
              <w:br/>
            </w:r>
            <w:r w:rsidRPr="00055500">
              <w:rPr>
                <w:rFonts w:hint="eastAsia"/>
              </w:rPr>
              <w:t>主要技术参数：</w:t>
            </w:r>
            <w:r w:rsidRPr="00055500">
              <w:rPr>
                <w:rFonts w:hint="eastAsia"/>
              </w:rPr>
              <w:br/>
              <w:t>1</w:t>
            </w:r>
            <w:r w:rsidRPr="00055500">
              <w:rPr>
                <w:rFonts w:hint="eastAsia"/>
              </w:rPr>
              <w:t>、调制方式</w:t>
            </w:r>
            <w:r w:rsidRPr="00055500">
              <w:rPr>
                <w:rFonts w:hint="eastAsia"/>
              </w:rPr>
              <w:t>:</w:t>
            </w:r>
            <w:r w:rsidRPr="00055500">
              <w:rPr>
                <w:rFonts w:hint="eastAsia"/>
              </w:rPr>
              <w:t>宽带调频</w:t>
            </w:r>
            <w:r w:rsidRPr="00055500">
              <w:rPr>
                <w:rFonts w:hint="eastAsia"/>
              </w:rPr>
              <w:t>(FM)</w:t>
            </w:r>
            <w:r w:rsidRPr="00055500">
              <w:rPr>
                <w:rFonts w:hint="eastAsia"/>
              </w:rPr>
              <w:t>；</w:t>
            </w:r>
            <w:r w:rsidRPr="00055500">
              <w:rPr>
                <w:rFonts w:hint="eastAsia"/>
              </w:rPr>
              <w:br/>
              <w:t>2</w:t>
            </w:r>
            <w:r w:rsidRPr="00055500">
              <w:rPr>
                <w:rFonts w:hint="eastAsia"/>
              </w:rPr>
              <w:t>、频率范围：</w:t>
            </w:r>
            <w:r w:rsidRPr="00055500">
              <w:rPr>
                <w:rFonts w:hint="eastAsia"/>
              </w:rPr>
              <w:t>UHF605-655MHz</w:t>
            </w:r>
            <w:r w:rsidRPr="00055500">
              <w:rPr>
                <w:rFonts w:hint="eastAsia"/>
              </w:rPr>
              <w:t>；</w:t>
            </w:r>
            <w:r w:rsidRPr="00055500">
              <w:rPr>
                <w:rFonts w:hint="eastAsia"/>
              </w:rPr>
              <w:br/>
              <w:t>3</w:t>
            </w:r>
            <w:r w:rsidRPr="00055500">
              <w:rPr>
                <w:rFonts w:hint="eastAsia"/>
              </w:rPr>
              <w:t>、信道间隔：</w:t>
            </w:r>
            <w:r w:rsidRPr="00055500">
              <w:rPr>
                <w:rFonts w:hint="eastAsia"/>
              </w:rPr>
              <w:t>250KHZ</w:t>
            </w:r>
            <w:r w:rsidRPr="00055500">
              <w:rPr>
                <w:rFonts w:hint="eastAsia"/>
              </w:rPr>
              <w:t>；</w:t>
            </w:r>
            <w:r w:rsidRPr="00055500">
              <w:rPr>
                <w:rFonts w:hint="eastAsia"/>
              </w:rPr>
              <w:br/>
              <w:t>4</w:t>
            </w:r>
            <w:r w:rsidRPr="00055500">
              <w:rPr>
                <w:rFonts w:hint="eastAsia"/>
              </w:rPr>
              <w:t>、频率稳定度：±</w:t>
            </w:r>
            <w:r w:rsidRPr="00055500">
              <w:rPr>
                <w:rFonts w:hint="eastAsia"/>
              </w:rPr>
              <w:t>25KHz</w:t>
            </w:r>
            <w:r w:rsidRPr="00055500">
              <w:rPr>
                <w:rFonts w:hint="eastAsia"/>
              </w:rPr>
              <w:t>；</w:t>
            </w:r>
            <w:r w:rsidRPr="00055500">
              <w:rPr>
                <w:rFonts w:hint="eastAsia"/>
              </w:rPr>
              <w:br/>
              <w:t>5</w:t>
            </w:r>
            <w:r w:rsidRPr="00055500">
              <w:rPr>
                <w:rFonts w:hint="eastAsia"/>
              </w:rPr>
              <w:t>、信噪比：</w:t>
            </w:r>
            <w:r w:rsidRPr="00055500">
              <w:rPr>
                <w:rFonts w:hint="eastAsia"/>
              </w:rPr>
              <w:t>&gt;90dB</w:t>
            </w:r>
            <w:r w:rsidRPr="00055500">
              <w:rPr>
                <w:rFonts w:hint="eastAsia"/>
              </w:rPr>
              <w:t>；</w:t>
            </w:r>
            <w:r w:rsidRPr="00055500">
              <w:rPr>
                <w:rFonts w:hint="eastAsia"/>
              </w:rPr>
              <w:br/>
              <w:t>6</w:t>
            </w:r>
            <w:r w:rsidRPr="00055500">
              <w:rPr>
                <w:rFonts w:hint="eastAsia"/>
              </w:rPr>
              <w:t>、失真度：</w:t>
            </w:r>
            <w:r w:rsidRPr="00055500">
              <w:rPr>
                <w:rFonts w:hint="eastAsia"/>
              </w:rPr>
              <w:t>&lt;0.5%@1KHz</w:t>
            </w:r>
            <w:r w:rsidRPr="00055500">
              <w:rPr>
                <w:rFonts w:hint="eastAsia"/>
              </w:rPr>
              <w:t>；</w:t>
            </w:r>
            <w:r w:rsidRPr="00055500">
              <w:rPr>
                <w:rFonts w:hint="eastAsia"/>
              </w:rPr>
              <w:br/>
              <w:t>7</w:t>
            </w:r>
            <w:r w:rsidRPr="00055500">
              <w:rPr>
                <w:rFonts w:hint="eastAsia"/>
              </w:rPr>
              <w:t>、话筒类型：电容式；</w:t>
            </w:r>
            <w:r w:rsidRPr="00055500">
              <w:rPr>
                <w:rFonts w:hint="eastAsia"/>
              </w:rPr>
              <w:br/>
              <w:t>8</w:t>
            </w:r>
            <w:r w:rsidRPr="00055500">
              <w:rPr>
                <w:rFonts w:hint="eastAsia"/>
              </w:rPr>
              <w:t>、指向特性：单一指向性；</w:t>
            </w:r>
            <w:r w:rsidRPr="00055500">
              <w:rPr>
                <w:rFonts w:hint="eastAsia"/>
              </w:rPr>
              <w:br/>
              <w:t>9</w:t>
            </w:r>
            <w:r w:rsidRPr="00055500">
              <w:rPr>
                <w:rFonts w:hint="eastAsia"/>
              </w:rPr>
              <w:t>、话筒耗电量：</w:t>
            </w:r>
            <w:r w:rsidRPr="00055500">
              <w:rPr>
                <w:rFonts w:hint="eastAsia"/>
              </w:rPr>
              <w:t>100mA</w:t>
            </w:r>
            <w:r w:rsidRPr="00055500">
              <w:rPr>
                <w:rFonts w:hint="eastAsia"/>
              </w:rPr>
              <w:t>；</w:t>
            </w:r>
            <w:r w:rsidRPr="00055500">
              <w:rPr>
                <w:rFonts w:hint="eastAsia"/>
              </w:rPr>
              <w:br/>
              <w:t>10</w:t>
            </w:r>
            <w:r w:rsidRPr="00055500">
              <w:rPr>
                <w:rFonts w:hint="eastAsia"/>
              </w:rPr>
              <w:t>、动态范围：≥</w:t>
            </w:r>
            <w:r w:rsidRPr="00055500">
              <w:rPr>
                <w:rFonts w:hint="eastAsia"/>
              </w:rPr>
              <w:t>100dB</w:t>
            </w:r>
            <w:r w:rsidRPr="00055500">
              <w:rPr>
                <w:rFonts w:hint="eastAsia"/>
              </w:rPr>
              <w:t>；</w:t>
            </w:r>
            <w:r w:rsidRPr="00055500">
              <w:rPr>
                <w:rFonts w:hint="eastAsia"/>
              </w:rPr>
              <w:br/>
              <w:t>11</w:t>
            </w:r>
            <w:r w:rsidRPr="00055500">
              <w:rPr>
                <w:rFonts w:hint="eastAsia"/>
              </w:rPr>
              <w:t>、领道干扰比：</w:t>
            </w:r>
            <w:r w:rsidRPr="00055500">
              <w:rPr>
                <w:rFonts w:hint="eastAsia"/>
              </w:rPr>
              <w:t>&gt;80dB</w:t>
            </w:r>
            <w:r w:rsidRPr="00055500">
              <w:rPr>
                <w:rFonts w:hint="eastAsia"/>
              </w:rPr>
              <w:t>；</w:t>
            </w:r>
            <w:r w:rsidRPr="00055500">
              <w:rPr>
                <w:rFonts w:hint="eastAsia"/>
              </w:rPr>
              <w:br/>
              <w:t>12</w:t>
            </w:r>
            <w:r w:rsidRPr="00055500">
              <w:rPr>
                <w:rFonts w:hint="eastAsia"/>
              </w:rPr>
              <w:t>、最大频率偏移度：±</w:t>
            </w:r>
            <w:r w:rsidRPr="00055500">
              <w:rPr>
                <w:rFonts w:hint="eastAsia"/>
              </w:rPr>
              <w:t>50KHz</w:t>
            </w:r>
            <w:r w:rsidRPr="00055500">
              <w:rPr>
                <w:rFonts w:hint="eastAsia"/>
              </w:rPr>
              <w:t>；</w:t>
            </w:r>
            <w:r w:rsidRPr="00055500">
              <w:rPr>
                <w:rFonts w:hint="eastAsia"/>
              </w:rPr>
              <w:br/>
              <w:t>13</w:t>
            </w:r>
            <w:r w:rsidRPr="00055500">
              <w:rPr>
                <w:rFonts w:hint="eastAsia"/>
              </w:rPr>
              <w:t>、音频输出</w:t>
            </w:r>
            <w:r w:rsidRPr="00055500">
              <w:rPr>
                <w:rFonts w:hint="eastAsia"/>
              </w:rPr>
              <w:t>-</w:t>
            </w:r>
            <w:r w:rsidRPr="00055500">
              <w:rPr>
                <w:rFonts w:hint="eastAsia"/>
              </w:rPr>
              <w:t>独立：</w:t>
            </w:r>
            <w:r w:rsidRPr="00055500">
              <w:rPr>
                <w:rFonts w:hint="eastAsia"/>
              </w:rPr>
              <w:t>0</w:t>
            </w:r>
            <w:r w:rsidRPr="00055500">
              <w:rPr>
                <w:rFonts w:hint="eastAsia"/>
              </w:rPr>
              <w:t>～</w:t>
            </w:r>
            <w:r w:rsidRPr="00055500">
              <w:rPr>
                <w:rFonts w:hint="eastAsia"/>
              </w:rPr>
              <w:t>400mV</w:t>
            </w:r>
            <w:r w:rsidRPr="00055500">
              <w:rPr>
                <w:rFonts w:hint="eastAsia"/>
              </w:rPr>
              <w:t>；</w:t>
            </w:r>
            <w:r w:rsidRPr="00055500">
              <w:rPr>
                <w:rFonts w:hint="eastAsia"/>
              </w:rPr>
              <w:br/>
              <w:t>14</w:t>
            </w:r>
            <w:r w:rsidRPr="00055500">
              <w:rPr>
                <w:rFonts w:hint="eastAsia"/>
              </w:rPr>
              <w:t>、混合：</w:t>
            </w:r>
            <w:r w:rsidRPr="00055500">
              <w:rPr>
                <w:rFonts w:hint="eastAsia"/>
              </w:rPr>
              <w:t>0</w:t>
            </w:r>
            <w:r w:rsidRPr="00055500">
              <w:rPr>
                <w:rFonts w:hint="eastAsia"/>
              </w:rPr>
              <w:t>～</w:t>
            </w:r>
            <w:r w:rsidRPr="00055500">
              <w:rPr>
                <w:rFonts w:hint="eastAsia"/>
              </w:rPr>
              <w:t>300mV</w:t>
            </w:r>
            <w:r w:rsidRPr="00055500">
              <w:rPr>
                <w:rFonts w:hint="eastAsia"/>
              </w:rPr>
              <w:t>；</w:t>
            </w:r>
            <w:r w:rsidRPr="00055500">
              <w:rPr>
                <w:rFonts w:hint="eastAsia"/>
              </w:rPr>
              <w:br/>
              <w:t>15</w:t>
            </w:r>
            <w:r w:rsidRPr="00055500">
              <w:rPr>
                <w:rFonts w:hint="eastAsia"/>
              </w:rPr>
              <w:t>、接收机供电：</w:t>
            </w:r>
            <w:r w:rsidRPr="00055500">
              <w:rPr>
                <w:rFonts w:hint="eastAsia"/>
              </w:rPr>
              <w:t>DC 12V</w:t>
            </w:r>
            <w:r w:rsidRPr="00055500">
              <w:rPr>
                <w:rFonts w:hint="eastAsia"/>
              </w:rPr>
              <w:t>～</w:t>
            </w:r>
            <w:r w:rsidRPr="00055500">
              <w:rPr>
                <w:rFonts w:hint="eastAsia"/>
              </w:rPr>
              <w:t>17V</w:t>
            </w:r>
            <w:r w:rsidRPr="00055500">
              <w:rPr>
                <w:rFonts w:hint="eastAsia"/>
              </w:rPr>
              <w:t>；</w:t>
            </w:r>
            <w:r w:rsidRPr="00055500">
              <w:rPr>
                <w:rFonts w:hint="eastAsia"/>
              </w:rPr>
              <w:br/>
              <w:t>16</w:t>
            </w:r>
            <w:r w:rsidRPr="00055500">
              <w:rPr>
                <w:rFonts w:hint="eastAsia"/>
              </w:rPr>
              <w:t>、话筒供电：</w:t>
            </w:r>
            <w:r w:rsidRPr="00055500">
              <w:rPr>
                <w:rFonts w:hint="eastAsia"/>
              </w:rPr>
              <w:t>DC 3V</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7.</w:t>
            </w:r>
            <w:r w:rsidRPr="00055500">
              <w:rPr>
                <w:rFonts w:hint="eastAsia"/>
              </w:rPr>
              <w:t>录课室</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23</w:t>
            </w:r>
            <w:r w:rsidRPr="00055500">
              <w:rPr>
                <w:rFonts w:hint="eastAsia"/>
              </w:rPr>
              <w:t>寸显示器</w:t>
            </w:r>
          </w:p>
        </w:tc>
        <w:tc>
          <w:tcPr>
            <w:tcW w:w="450" w:type="pct"/>
            <w:shd w:val="clear" w:color="auto" w:fill="auto"/>
            <w:noWrap/>
            <w:vAlign w:val="center"/>
            <w:hideMark/>
          </w:tcPr>
          <w:p w:rsidR="00055500" w:rsidRPr="00055500" w:rsidRDefault="00055500" w:rsidP="00055500">
            <w:r w:rsidRPr="00055500">
              <w:rPr>
                <w:rFonts w:hint="eastAsia"/>
              </w:rPr>
              <w:t>X23</w:t>
            </w:r>
          </w:p>
        </w:tc>
        <w:tc>
          <w:tcPr>
            <w:tcW w:w="350" w:type="pct"/>
            <w:shd w:val="clear" w:color="auto" w:fill="auto"/>
            <w:noWrap/>
            <w:vAlign w:val="center"/>
            <w:hideMark/>
          </w:tcPr>
          <w:p w:rsidR="00055500" w:rsidRPr="00055500" w:rsidRDefault="00055500" w:rsidP="00055500">
            <w:r w:rsidRPr="00055500">
              <w:rPr>
                <w:rFonts w:hint="eastAsia"/>
              </w:rPr>
              <w:t>Lenovo</w:t>
            </w:r>
          </w:p>
        </w:tc>
        <w:tc>
          <w:tcPr>
            <w:tcW w:w="300" w:type="pct"/>
            <w:shd w:val="clear" w:color="auto" w:fill="auto"/>
            <w:noWrap/>
            <w:vAlign w:val="center"/>
            <w:hideMark/>
          </w:tcPr>
          <w:p w:rsidR="00055500" w:rsidRPr="00055500" w:rsidRDefault="00055500" w:rsidP="00055500">
            <w:r w:rsidRPr="00055500">
              <w:rPr>
                <w:rFonts w:hint="eastAsia"/>
              </w:rPr>
              <w:t>联想</w:t>
            </w:r>
          </w:p>
        </w:tc>
        <w:tc>
          <w:tcPr>
            <w:tcW w:w="350" w:type="pct"/>
            <w:gridSpan w:val="2"/>
            <w:shd w:val="clear" w:color="auto" w:fill="auto"/>
            <w:noWrap/>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23</w:t>
            </w:r>
            <w:r w:rsidRPr="00055500">
              <w:rPr>
                <w:rFonts w:hint="eastAsia"/>
              </w:rPr>
              <w:t>英寸，</w:t>
            </w:r>
            <w:r w:rsidRPr="00055500">
              <w:rPr>
                <w:rFonts w:hint="eastAsia"/>
              </w:rPr>
              <w:t>IPS</w:t>
            </w:r>
            <w:r w:rsidRPr="00055500">
              <w:rPr>
                <w:rFonts w:hint="eastAsia"/>
              </w:rPr>
              <w:t>高清屏</w:t>
            </w:r>
            <w:r w:rsidRPr="00055500">
              <w:rPr>
                <w:rFonts w:hint="eastAsia"/>
              </w:rPr>
              <w:br/>
              <w:t>HDMI+VGA 1920*1080</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有源音箱</w:t>
            </w:r>
          </w:p>
        </w:tc>
        <w:tc>
          <w:tcPr>
            <w:tcW w:w="450" w:type="pct"/>
            <w:shd w:val="clear" w:color="auto" w:fill="auto"/>
            <w:vAlign w:val="center"/>
            <w:hideMark/>
          </w:tcPr>
          <w:p w:rsidR="00055500" w:rsidRPr="00055500" w:rsidRDefault="00055500" w:rsidP="00055500">
            <w:r w:rsidRPr="00055500">
              <w:rPr>
                <w:rFonts w:hint="eastAsia"/>
              </w:rPr>
              <w:t>GQS-296A</w:t>
            </w:r>
          </w:p>
        </w:tc>
        <w:tc>
          <w:tcPr>
            <w:tcW w:w="350" w:type="pct"/>
            <w:shd w:val="clear" w:color="auto" w:fill="auto"/>
            <w:vAlign w:val="center"/>
            <w:hideMark/>
          </w:tcPr>
          <w:p w:rsidR="00055500" w:rsidRPr="00055500" w:rsidRDefault="00055500" w:rsidP="00055500">
            <w:r w:rsidRPr="00055500">
              <w:rPr>
                <w:rFonts w:hint="eastAsia"/>
              </w:rPr>
              <w:t>GRUGL</w:t>
            </w:r>
            <w:r w:rsidRPr="00055500">
              <w:rPr>
                <w:rFonts w:hint="eastAsia"/>
              </w:rPr>
              <w:t>光</w:t>
            </w:r>
            <w:r w:rsidRPr="00055500">
              <w:rPr>
                <w:rFonts w:hint="eastAsia"/>
              </w:rPr>
              <w:lastRenderedPageBreak/>
              <w:t>歌</w:t>
            </w:r>
          </w:p>
        </w:tc>
        <w:tc>
          <w:tcPr>
            <w:tcW w:w="300" w:type="pct"/>
            <w:shd w:val="clear" w:color="auto" w:fill="auto"/>
            <w:vAlign w:val="center"/>
            <w:hideMark/>
          </w:tcPr>
          <w:p w:rsidR="00055500" w:rsidRPr="00055500" w:rsidRDefault="00055500" w:rsidP="00055500">
            <w:r w:rsidRPr="00055500">
              <w:rPr>
                <w:rFonts w:hint="eastAsia"/>
              </w:rPr>
              <w:lastRenderedPageBreak/>
              <w:t>GRUGL</w:t>
            </w:r>
            <w:r w:rsidRPr="00055500">
              <w:rPr>
                <w:rFonts w:hint="eastAsia"/>
              </w:rPr>
              <w:lastRenderedPageBreak/>
              <w:t>光歌</w:t>
            </w:r>
          </w:p>
        </w:tc>
        <w:tc>
          <w:tcPr>
            <w:tcW w:w="350" w:type="pct"/>
            <w:gridSpan w:val="2"/>
            <w:shd w:val="clear" w:color="auto" w:fill="auto"/>
            <w:vAlign w:val="center"/>
            <w:hideMark/>
          </w:tcPr>
          <w:p w:rsidR="00055500" w:rsidRPr="00055500" w:rsidRDefault="00055500" w:rsidP="00055500">
            <w:r w:rsidRPr="00055500">
              <w:rPr>
                <w:rFonts w:hint="eastAsia"/>
              </w:rPr>
              <w:lastRenderedPageBreak/>
              <w:t>广州</w:t>
            </w:r>
          </w:p>
        </w:tc>
        <w:tc>
          <w:tcPr>
            <w:tcW w:w="2381" w:type="pct"/>
            <w:gridSpan w:val="4"/>
            <w:shd w:val="clear" w:color="auto" w:fill="auto"/>
            <w:vAlign w:val="center"/>
            <w:hideMark/>
          </w:tcPr>
          <w:p w:rsidR="00055500" w:rsidRPr="00055500" w:rsidRDefault="00055500" w:rsidP="00055500">
            <w:r w:rsidRPr="00055500">
              <w:rPr>
                <w:rFonts w:hint="eastAsia"/>
              </w:rPr>
              <w:t>主要功能特点：</w:t>
            </w:r>
            <w:r w:rsidRPr="00055500">
              <w:rPr>
                <w:rFonts w:hint="eastAsia"/>
              </w:rPr>
              <w:br/>
            </w:r>
            <w:r w:rsidRPr="00055500">
              <w:rPr>
                <w:rFonts w:hint="eastAsia"/>
              </w:rPr>
              <w:lastRenderedPageBreak/>
              <w:t>1</w:t>
            </w:r>
            <w:r w:rsidRPr="00055500">
              <w:rPr>
                <w:rFonts w:hint="eastAsia"/>
              </w:rPr>
              <w:t>、两分频设计；</w:t>
            </w:r>
            <w:r w:rsidRPr="00055500">
              <w:rPr>
                <w:rFonts w:hint="eastAsia"/>
              </w:rPr>
              <w:br/>
              <w:t>2</w:t>
            </w:r>
            <w:r w:rsidRPr="00055500">
              <w:rPr>
                <w:rFonts w:hint="eastAsia"/>
              </w:rPr>
              <w:t>、二路话筒输入（环保麦克风插口自带</w:t>
            </w:r>
            <w:r w:rsidRPr="00055500">
              <w:rPr>
                <w:rFonts w:hint="eastAsia"/>
              </w:rPr>
              <w:t>DC+6V</w:t>
            </w:r>
            <w:r w:rsidRPr="00055500">
              <w:rPr>
                <w:rFonts w:hint="eastAsia"/>
              </w:rPr>
              <w:t>电源）；</w:t>
            </w:r>
            <w:r w:rsidRPr="00055500">
              <w:rPr>
                <w:rFonts w:hint="eastAsia"/>
              </w:rPr>
              <w:br/>
              <w:t>3</w:t>
            </w:r>
            <w:r w:rsidRPr="00055500">
              <w:rPr>
                <w:rFonts w:hint="eastAsia"/>
              </w:rPr>
              <w:t>、话筒音量、高低音调节，可以独立控制；</w:t>
            </w:r>
            <w:r w:rsidRPr="00055500">
              <w:rPr>
                <w:rFonts w:hint="eastAsia"/>
              </w:rPr>
              <w:br/>
              <w:t>4</w:t>
            </w:r>
            <w:r w:rsidRPr="00055500">
              <w:rPr>
                <w:rFonts w:hint="eastAsia"/>
              </w:rPr>
              <w:t>、带一路广播优先接口，当有广播信号时自动切换；</w:t>
            </w:r>
            <w:r w:rsidRPr="00055500">
              <w:rPr>
                <w:rFonts w:hint="eastAsia"/>
              </w:rPr>
              <w:br/>
              <w:t>5</w:t>
            </w:r>
            <w:r w:rsidRPr="00055500">
              <w:rPr>
                <w:rFonts w:hint="eastAsia"/>
              </w:rPr>
              <w:t>、吊挂方便，快捷；</w:t>
            </w:r>
            <w:r w:rsidRPr="00055500">
              <w:rPr>
                <w:rFonts w:hint="eastAsia"/>
              </w:rPr>
              <w:br/>
              <w:t>6</w:t>
            </w:r>
            <w:r w:rsidRPr="00055500">
              <w:rPr>
                <w:rFonts w:hint="eastAsia"/>
              </w:rPr>
              <w:t>、标配壁挂安装配件，吊装简单方便。</w:t>
            </w:r>
            <w:r w:rsidRPr="00055500">
              <w:rPr>
                <w:rFonts w:hint="eastAsia"/>
              </w:rPr>
              <w:br/>
            </w:r>
            <w:r w:rsidRPr="00055500">
              <w:rPr>
                <w:rFonts w:hint="eastAsia"/>
              </w:rPr>
              <w:t>主要技术参数：</w:t>
            </w:r>
            <w:r w:rsidRPr="00055500">
              <w:rPr>
                <w:rFonts w:hint="eastAsia"/>
              </w:rPr>
              <w:br/>
              <w:t>1</w:t>
            </w:r>
            <w:r w:rsidRPr="00055500">
              <w:rPr>
                <w:rFonts w:hint="eastAsia"/>
              </w:rPr>
              <w:t>、额定功率：</w:t>
            </w:r>
            <w:r w:rsidRPr="00055500">
              <w:rPr>
                <w:rFonts w:hint="eastAsia"/>
              </w:rPr>
              <w:t>50W</w:t>
            </w:r>
            <w:r w:rsidRPr="00055500">
              <w:rPr>
                <w:rFonts w:hint="eastAsia"/>
              </w:rPr>
              <w:t>；</w:t>
            </w:r>
            <w:r w:rsidRPr="00055500">
              <w:rPr>
                <w:rFonts w:hint="eastAsia"/>
              </w:rPr>
              <w:br/>
              <w:t>2</w:t>
            </w:r>
            <w:r w:rsidRPr="00055500">
              <w:rPr>
                <w:rFonts w:hint="eastAsia"/>
              </w:rPr>
              <w:t>、额定阻抗：</w:t>
            </w:r>
            <w:r w:rsidRPr="00055500">
              <w:rPr>
                <w:rFonts w:hint="eastAsia"/>
              </w:rPr>
              <w:t>4</w:t>
            </w:r>
            <w:r w:rsidRPr="00055500">
              <w:rPr>
                <w:rFonts w:hint="eastAsia"/>
              </w:rPr>
              <w:t>Ω；</w:t>
            </w:r>
            <w:r w:rsidRPr="00055500">
              <w:rPr>
                <w:rFonts w:hint="eastAsia"/>
              </w:rPr>
              <w:br/>
              <w:t>3</w:t>
            </w:r>
            <w:r w:rsidRPr="00055500">
              <w:rPr>
                <w:rFonts w:hint="eastAsia"/>
              </w:rPr>
              <w:t>、频率响应：</w:t>
            </w:r>
            <w:r w:rsidRPr="00055500">
              <w:rPr>
                <w:rFonts w:hint="eastAsia"/>
              </w:rPr>
              <w:t>55Hz-18kHz</w:t>
            </w:r>
            <w:r w:rsidRPr="00055500">
              <w:rPr>
                <w:rFonts w:hint="eastAsia"/>
              </w:rPr>
              <w:t>；</w:t>
            </w:r>
            <w:r w:rsidRPr="00055500">
              <w:rPr>
                <w:rFonts w:hint="eastAsia"/>
              </w:rPr>
              <w:br/>
              <w:t>4</w:t>
            </w:r>
            <w:r w:rsidRPr="00055500">
              <w:rPr>
                <w:rFonts w:hint="eastAsia"/>
              </w:rPr>
              <w:t>、驱动器：</w:t>
            </w:r>
            <w:r w:rsidRPr="00055500">
              <w:rPr>
                <w:rFonts w:hint="eastAsia"/>
              </w:rPr>
              <w:t>1</w:t>
            </w:r>
            <w:r w:rsidRPr="00055500">
              <w:rPr>
                <w:rFonts w:hint="eastAsia"/>
              </w:rPr>
              <w:t>个</w:t>
            </w:r>
            <w:r w:rsidRPr="00055500">
              <w:rPr>
                <w:rFonts w:hint="eastAsia"/>
              </w:rPr>
              <w:t>5.5</w:t>
            </w:r>
            <w:r w:rsidRPr="00055500">
              <w:rPr>
                <w:rFonts w:hint="eastAsia"/>
              </w:rPr>
              <w:t>寸长冲程低音驱动器、</w:t>
            </w:r>
            <w:r w:rsidRPr="00055500">
              <w:rPr>
                <w:rFonts w:hint="eastAsia"/>
              </w:rPr>
              <w:t>1</w:t>
            </w:r>
            <w:r w:rsidRPr="00055500">
              <w:rPr>
                <w:rFonts w:hint="eastAsia"/>
              </w:rPr>
              <w:t>个前纸盆高音；</w:t>
            </w:r>
            <w:r w:rsidRPr="00055500">
              <w:rPr>
                <w:rFonts w:hint="eastAsia"/>
              </w:rPr>
              <w:br/>
              <w:t>5</w:t>
            </w:r>
            <w:r w:rsidRPr="00055500">
              <w:rPr>
                <w:rFonts w:hint="eastAsia"/>
              </w:rPr>
              <w:t>、额定输入电平：话筒</w:t>
            </w:r>
            <w:r w:rsidRPr="00055500">
              <w:rPr>
                <w:rFonts w:hint="eastAsia"/>
              </w:rPr>
              <w:t xml:space="preserve"> 15mV</w:t>
            </w:r>
            <w:r w:rsidRPr="00055500">
              <w:rPr>
                <w:rFonts w:hint="eastAsia"/>
              </w:rPr>
              <w:t>（非平衡）；输入：</w:t>
            </w:r>
            <w:r w:rsidRPr="00055500">
              <w:rPr>
                <w:rFonts w:hint="eastAsia"/>
              </w:rPr>
              <w:t>1</w:t>
            </w:r>
            <w:r w:rsidRPr="00055500">
              <w:rPr>
                <w:rFonts w:hint="eastAsia"/>
              </w:rPr>
              <w:t>路广播输入（</w:t>
            </w:r>
            <w:r w:rsidRPr="00055500">
              <w:rPr>
                <w:rFonts w:hint="eastAsia"/>
              </w:rPr>
              <w:t>70V</w:t>
            </w:r>
            <w:r w:rsidRPr="00055500">
              <w:rPr>
                <w:rFonts w:hint="eastAsia"/>
              </w:rPr>
              <w:t>－</w:t>
            </w:r>
            <w:r w:rsidRPr="00055500">
              <w:rPr>
                <w:rFonts w:hint="eastAsia"/>
              </w:rPr>
              <w:t>110V</w:t>
            </w:r>
            <w:r w:rsidRPr="00055500">
              <w:rPr>
                <w:rFonts w:hint="eastAsia"/>
              </w:rPr>
              <w:t>输入），</w:t>
            </w:r>
            <w:r w:rsidRPr="00055500">
              <w:rPr>
                <w:rFonts w:hint="eastAsia"/>
              </w:rPr>
              <w:t>2</w:t>
            </w:r>
            <w:r w:rsidRPr="00055500">
              <w:rPr>
                <w:rFonts w:hint="eastAsia"/>
              </w:rPr>
              <w:t>路立体声</w:t>
            </w:r>
            <w:r w:rsidRPr="00055500">
              <w:rPr>
                <w:rFonts w:hint="eastAsia"/>
              </w:rPr>
              <w:t>RCA</w:t>
            </w:r>
            <w:r w:rsidRPr="00055500">
              <w:rPr>
                <w:rFonts w:hint="eastAsia"/>
              </w:rPr>
              <w:t>接口；</w:t>
            </w:r>
            <w:r w:rsidRPr="00055500">
              <w:rPr>
                <w:rFonts w:hint="eastAsia"/>
              </w:rPr>
              <w:br/>
              <w:t>6</w:t>
            </w:r>
            <w:r w:rsidRPr="00055500">
              <w:rPr>
                <w:rFonts w:hint="eastAsia"/>
              </w:rPr>
              <w:t>、灵敏度：</w:t>
            </w:r>
            <w:r w:rsidRPr="00055500">
              <w:rPr>
                <w:rFonts w:hint="eastAsia"/>
              </w:rPr>
              <w:t>85dB/1W/1M</w:t>
            </w:r>
            <w:r w:rsidRPr="00055500">
              <w:rPr>
                <w:rFonts w:hint="eastAsia"/>
              </w:rPr>
              <w:t>；</w:t>
            </w:r>
            <w:r w:rsidRPr="00055500">
              <w:rPr>
                <w:rFonts w:hint="eastAsia"/>
              </w:rPr>
              <w:br/>
              <w:t>7</w:t>
            </w:r>
            <w:r w:rsidRPr="00055500">
              <w:rPr>
                <w:rFonts w:hint="eastAsia"/>
              </w:rPr>
              <w:t>、信噪比：</w:t>
            </w:r>
            <w:r w:rsidRPr="00055500">
              <w:rPr>
                <w:rFonts w:hint="eastAsia"/>
              </w:rPr>
              <w:t>85dB</w:t>
            </w:r>
            <w:r w:rsidRPr="00055500">
              <w:rPr>
                <w:rFonts w:hint="eastAsia"/>
              </w:rPr>
              <w:t>；</w:t>
            </w:r>
            <w:r w:rsidRPr="00055500">
              <w:rPr>
                <w:rFonts w:hint="eastAsia"/>
              </w:rPr>
              <w:br/>
              <w:t>8</w:t>
            </w:r>
            <w:r w:rsidRPr="00055500">
              <w:rPr>
                <w:rFonts w:hint="eastAsia"/>
              </w:rPr>
              <w:t>、最大声压级：</w:t>
            </w:r>
            <w:r w:rsidRPr="00055500">
              <w:rPr>
                <w:rFonts w:hint="eastAsia"/>
              </w:rPr>
              <w:t>96dB</w:t>
            </w:r>
            <w:r w:rsidRPr="00055500">
              <w:rPr>
                <w:rFonts w:hint="eastAsia"/>
              </w:rPr>
              <w:t>；</w:t>
            </w:r>
            <w:r w:rsidRPr="00055500">
              <w:rPr>
                <w:rFonts w:hint="eastAsia"/>
              </w:rPr>
              <w:br/>
              <w:t>9</w:t>
            </w:r>
            <w:r w:rsidRPr="00055500">
              <w:rPr>
                <w:rFonts w:hint="eastAsia"/>
              </w:rPr>
              <w:t>、箱体型式：倒相式；</w:t>
            </w:r>
            <w:r w:rsidRPr="00055500">
              <w:rPr>
                <w:rFonts w:hint="eastAsia"/>
              </w:rPr>
              <w:br/>
              <w:t>10</w:t>
            </w:r>
            <w:r w:rsidRPr="00055500">
              <w:rPr>
                <w:rFonts w:hint="eastAsia"/>
              </w:rPr>
              <w:t>、箱体及外饰：高密度中纤板（黑色）箱体，棉网；</w:t>
            </w:r>
            <w:r w:rsidRPr="00055500">
              <w:rPr>
                <w:rFonts w:hint="eastAsia"/>
              </w:rPr>
              <w:br/>
              <w:t>11</w:t>
            </w:r>
            <w:r w:rsidRPr="00055500">
              <w:rPr>
                <w:rFonts w:hint="eastAsia"/>
              </w:rPr>
              <w:t>、安装：标配壁挂架；</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w:t>
            </w:r>
          </w:p>
        </w:tc>
        <w:tc>
          <w:tcPr>
            <w:tcW w:w="416" w:type="pct"/>
            <w:shd w:val="clear" w:color="auto" w:fill="auto"/>
            <w:vAlign w:val="center"/>
            <w:hideMark/>
          </w:tcPr>
          <w:p w:rsidR="00055500" w:rsidRPr="00055500" w:rsidRDefault="00055500" w:rsidP="00055500">
            <w:r w:rsidRPr="00055500">
              <w:rPr>
                <w:rFonts w:hint="eastAsia"/>
              </w:rPr>
              <w:t>导播电脑</w:t>
            </w:r>
          </w:p>
        </w:tc>
        <w:tc>
          <w:tcPr>
            <w:tcW w:w="450" w:type="pct"/>
            <w:shd w:val="clear" w:color="auto" w:fill="auto"/>
            <w:vAlign w:val="center"/>
            <w:hideMark/>
          </w:tcPr>
          <w:p w:rsidR="00055500" w:rsidRPr="00055500" w:rsidRDefault="00055500" w:rsidP="00055500">
            <w:r w:rsidRPr="00055500">
              <w:rPr>
                <w:rFonts w:hint="eastAsia"/>
              </w:rPr>
              <w:t>启天</w:t>
            </w:r>
            <w:r w:rsidRPr="00055500">
              <w:rPr>
                <w:rFonts w:hint="eastAsia"/>
              </w:rPr>
              <w:t>M428</w:t>
            </w:r>
          </w:p>
        </w:tc>
        <w:tc>
          <w:tcPr>
            <w:tcW w:w="350" w:type="pct"/>
            <w:shd w:val="clear" w:color="auto" w:fill="auto"/>
            <w:vAlign w:val="center"/>
            <w:hideMark/>
          </w:tcPr>
          <w:p w:rsidR="00055500" w:rsidRPr="00055500" w:rsidRDefault="00055500" w:rsidP="00055500">
            <w:r w:rsidRPr="00055500">
              <w:rPr>
                <w:rFonts w:hint="eastAsia"/>
              </w:rPr>
              <w:t>Lenovo</w:t>
            </w:r>
          </w:p>
        </w:tc>
        <w:tc>
          <w:tcPr>
            <w:tcW w:w="300" w:type="pct"/>
            <w:shd w:val="clear" w:color="auto" w:fill="auto"/>
            <w:vAlign w:val="center"/>
            <w:hideMark/>
          </w:tcPr>
          <w:p w:rsidR="00055500" w:rsidRPr="00055500" w:rsidRDefault="00055500" w:rsidP="00055500">
            <w:r w:rsidRPr="00055500">
              <w:rPr>
                <w:rFonts w:hint="eastAsia"/>
              </w:rPr>
              <w:t>联想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显示器</w:t>
            </w:r>
            <w:r w:rsidRPr="00055500">
              <w:rPr>
                <w:rFonts w:hint="eastAsia"/>
              </w:rPr>
              <w:t xml:space="preserve"> </w:t>
            </w:r>
            <w:r w:rsidRPr="00055500">
              <w:rPr>
                <w:rFonts w:hint="eastAsia"/>
              </w:rPr>
              <w:t>≥</w:t>
            </w:r>
            <w:r w:rsidRPr="00055500">
              <w:rPr>
                <w:rFonts w:hint="eastAsia"/>
              </w:rPr>
              <w:t>21.5</w:t>
            </w:r>
            <w:r w:rsidRPr="00055500">
              <w:rPr>
                <w:rFonts w:hint="eastAsia"/>
              </w:rPr>
              <w:t>英寸，</w:t>
            </w:r>
            <w:r w:rsidRPr="00055500">
              <w:rPr>
                <w:rFonts w:hint="eastAsia"/>
              </w:rPr>
              <w:t>VGA+DVI</w:t>
            </w:r>
            <w:r w:rsidRPr="00055500">
              <w:rPr>
                <w:rFonts w:hint="eastAsia"/>
              </w:rPr>
              <w:t>双接口</w:t>
            </w:r>
            <w:r w:rsidRPr="00055500">
              <w:rPr>
                <w:rFonts w:hint="eastAsia"/>
              </w:rPr>
              <w:br/>
              <w:t xml:space="preserve">CPU </w:t>
            </w:r>
            <w:r w:rsidRPr="00055500">
              <w:rPr>
                <w:rFonts w:hint="eastAsia"/>
              </w:rPr>
              <w:t>≥</w:t>
            </w:r>
            <w:r w:rsidRPr="00055500">
              <w:rPr>
                <w:rFonts w:hint="eastAsia"/>
              </w:rPr>
              <w:t>4</w:t>
            </w:r>
            <w:r w:rsidRPr="00055500">
              <w:rPr>
                <w:rFonts w:hint="eastAsia"/>
              </w:rPr>
              <w:t>核</w:t>
            </w:r>
            <w:r w:rsidRPr="00055500">
              <w:rPr>
                <w:rFonts w:hint="eastAsia"/>
              </w:rPr>
              <w:t xml:space="preserve"> </w:t>
            </w:r>
            <w:r w:rsidRPr="00055500">
              <w:rPr>
                <w:rFonts w:hint="eastAsia"/>
              </w:rPr>
              <w:t>主频≥</w:t>
            </w:r>
            <w:r w:rsidRPr="00055500">
              <w:rPr>
                <w:rFonts w:hint="eastAsia"/>
              </w:rPr>
              <w:t xml:space="preserve">3.5G </w:t>
            </w:r>
            <w:r w:rsidRPr="00055500">
              <w:rPr>
                <w:rFonts w:hint="eastAsia"/>
              </w:rPr>
              <w:br/>
            </w:r>
            <w:r w:rsidRPr="00055500">
              <w:rPr>
                <w:rFonts w:hint="eastAsia"/>
              </w:rPr>
              <w:t>内存≥</w:t>
            </w:r>
            <w:r w:rsidRPr="00055500">
              <w:rPr>
                <w:rFonts w:hint="eastAsia"/>
              </w:rPr>
              <w:t xml:space="preserve"> 8G   DDR4 2400MHz </w:t>
            </w:r>
            <w:r w:rsidRPr="00055500">
              <w:rPr>
                <w:rFonts w:hint="eastAsia"/>
              </w:rPr>
              <w:t>内存</w:t>
            </w:r>
            <w:r w:rsidRPr="00055500">
              <w:rPr>
                <w:rFonts w:hint="eastAsia"/>
              </w:rPr>
              <w:br/>
            </w:r>
            <w:r w:rsidRPr="00055500">
              <w:rPr>
                <w:rFonts w:hint="eastAsia"/>
              </w:rPr>
              <w:t>显卡</w:t>
            </w:r>
            <w:r w:rsidRPr="00055500">
              <w:rPr>
                <w:rFonts w:hint="eastAsia"/>
              </w:rPr>
              <w:t xml:space="preserve"> </w:t>
            </w:r>
            <w:r w:rsidRPr="00055500">
              <w:rPr>
                <w:rFonts w:hint="eastAsia"/>
              </w:rPr>
              <w:t>集成显卡</w:t>
            </w:r>
            <w:r w:rsidRPr="00055500">
              <w:rPr>
                <w:rFonts w:hint="eastAsia"/>
              </w:rPr>
              <w:br/>
            </w:r>
            <w:r w:rsidRPr="00055500">
              <w:rPr>
                <w:rFonts w:hint="eastAsia"/>
              </w:rPr>
              <w:t>声卡</w:t>
            </w:r>
            <w:r w:rsidRPr="00055500">
              <w:rPr>
                <w:rFonts w:hint="eastAsia"/>
              </w:rPr>
              <w:t xml:space="preserve"> </w:t>
            </w:r>
            <w:r w:rsidRPr="00055500">
              <w:rPr>
                <w:rFonts w:hint="eastAsia"/>
              </w:rPr>
              <w:t>集成</w:t>
            </w:r>
            <w:r w:rsidRPr="00055500">
              <w:rPr>
                <w:rFonts w:hint="eastAsia"/>
              </w:rPr>
              <w:t>HD Audio</w:t>
            </w:r>
            <w:r w:rsidRPr="00055500">
              <w:rPr>
                <w:rFonts w:hint="eastAsia"/>
              </w:rPr>
              <w:t>，支持</w:t>
            </w:r>
            <w:r w:rsidRPr="00055500">
              <w:rPr>
                <w:rFonts w:hint="eastAsia"/>
              </w:rPr>
              <w:t>5.1</w:t>
            </w:r>
            <w:r w:rsidRPr="00055500">
              <w:rPr>
                <w:rFonts w:hint="eastAsia"/>
              </w:rPr>
              <w:t>声道</w:t>
            </w:r>
            <w:r w:rsidRPr="00055500">
              <w:rPr>
                <w:rFonts w:hint="eastAsia"/>
              </w:rPr>
              <w:br/>
            </w:r>
            <w:r w:rsidRPr="00055500">
              <w:rPr>
                <w:rFonts w:hint="eastAsia"/>
              </w:rPr>
              <w:t>硬盘</w:t>
            </w:r>
            <w:r w:rsidRPr="00055500">
              <w:rPr>
                <w:rFonts w:hint="eastAsia"/>
              </w:rPr>
              <w:t xml:space="preserve"> </w:t>
            </w:r>
            <w:r w:rsidRPr="00055500">
              <w:rPr>
                <w:rFonts w:hint="eastAsia"/>
              </w:rPr>
              <w:t>≥</w:t>
            </w:r>
            <w:r w:rsidRPr="00055500">
              <w:rPr>
                <w:rFonts w:hint="eastAsia"/>
              </w:rPr>
              <w:t xml:space="preserve">128GB SDD+1TB SATA3 7200rpm </w:t>
            </w:r>
            <w:r w:rsidRPr="00055500">
              <w:rPr>
                <w:rFonts w:hint="eastAsia"/>
              </w:rPr>
              <w:t>硬盘；</w:t>
            </w:r>
            <w:r w:rsidRPr="00055500">
              <w:rPr>
                <w:rFonts w:hint="eastAsia"/>
              </w:rPr>
              <w:t xml:space="preserve"> </w:t>
            </w:r>
            <w:r w:rsidRPr="00055500">
              <w:rPr>
                <w:rFonts w:hint="eastAsia"/>
              </w:rPr>
              <w:br/>
            </w:r>
            <w:r w:rsidRPr="00055500">
              <w:rPr>
                <w:rFonts w:hint="eastAsia"/>
              </w:rPr>
              <w:t>网卡</w:t>
            </w:r>
            <w:r w:rsidRPr="00055500">
              <w:rPr>
                <w:rFonts w:hint="eastAsia"/>
              </w:rPr>
              <w:t xml:space="preserve"> </w:t>
            </w:r>
            <w:r w:rsidRPr="00055500">
              <w:rPr>
                <w:rFonts w:hint="eastAsia"/>
              </w:rPr>
              <w:t>集成</w:t>
            </w:r>
            <w:r w:rsidRPr="00055500">
              <w:rPr>
                <w:rFonts w:hint="eastAsia"/>
              </w:rPr>
              <w:t>10/100/1000M</w:t>
            </w:r>
            <w:r w:rsidRPr="00055500">
              <w:rPr>
                <w:rFonts w:hint="eastAsia"/>
              </w:rPr>
              <w:t>以太网卡；</w:t>
            </w:r>
            <w:r w:rsidRPr="00055500">
              <w:rPr>
                <w:rFonts w:hint="eastAsia"/>
              </w:rPr>
              <w:br/>
            </w:r>
            <w:r w:rsidRPr="00055500">
              <w:rPr>
                <w:rFonts w:hint="eastAsia"/>
              </w:rPr>
              <w:lastRenderedPageBreak/>
              <w:t>扩展槽</w:t>
            </w:r>
            <w:r w:rsidRPr="00055500">
              <w:rPr>
                <w:rFonts w:hint="eastAsia"/>
              </w:rPr>
              <w:t xml:space="preserve"> </w:t>
            </w:r>
            <w:r w:rsidRPr="00055500">
              <w:rPr>
                <w:rFonts w:hint="eastAsia"/>
              </w:rPr>
              <w:t>≥</w:t>
            </w:r>
            <w:r w:rsidRPr="00055500">
              <w:rPr>
                <w:rFonts w:hint="eastAsia"/>
              </w:rPr>
              <w:t>3</w:t>
            </w:r>
            <w:r w:rsidRPr="00055500">
              <w:rPr>
                <w:rFonts w:hint="eastAsia"/>
              </w:rPr>
              <w:t>个</w:t>
            </w:r>
            <w:r w:rsidRPr="00055500">
              <w:rPr>
                <w:rFonts w:hint="eastAsia"/>
              </w:rPr>
              <w:t>PCI-E</w:t>
            </w:r>
            <w:r w:rsidRPr="00055500">
              <w:rPr>
                <w:rFonts w:hint="eastAsia"/>
              </w:rPr>
              <w:t>、</w:t>
            </w:r>
            <w:r w:rsidRPr="00055500">
              <w:rPr>
                <w:rFonts w:hint="eastAsia"/>
              </w:rPr>
              <w:t>1</w:t>
            </w:r>
            <w:r w:rsidRPr="00055500">
              <w:rPr>
                <w:rFonts w:hint="eastAsia"/>
              </w:rPr>
              <w:t>个</w:t>
            </w:r>
            <w:r w:rsidRPr="00055500">
              <w:rPr>
                <w:rFonts w:hint="eastAsia"/>
              </w:rPr>
              <w:t>PCI</w:t>
            </w:r>
            <w:r w:rsidRPr="00055500">
              <w:rPr>
                <w:rFonts w:hint="eastAsia"/>
              </w:rPr>
              <w:t>槽位；</w:t>
            </w:r>
            <w:r w:rsidRPr="00055500">
              <w:rPr>
                <w:rFonts w:hint="eastAsia"/>
              </w:rPr>
              <w:br/>
            </w:r>
            <w:r w:rsidRPr="00055500">
              <w:rPr>
                <w:rFonts w:hint="eastAsia"/>
              </w:rPr>
              <w:t>键盘、鼠标</w:t>
            </w:r>
            <w:r w:rsidRPr="00055500">
              <w:rPr>
                <w:rFonts w:hint="eastAsia"/>
              </w:rPr>
              <w:t xml:space="preserve"> </w:t>
            </w:r>
            <w:r w:rsidRPr="00055500">
              <w:rPr>
                <w:rFonts w:hint="eastAsia"/>
              </w:rPr>
              <w:t>防水键盘、抗菌鼠标</w:t>
            </w:r>
            <w:r w:rsidRPr="00055500">
              <w:rPr>
                <w:rFonts w:hint="eastAsia"/>
              </w:rPr>
              <w:br/>
            </w:r>
            <w:r w:rsidRPr="00055500">
              <w:rPr>
                <w:rFonts w:hint="eastAsia"/>
              </w:rPr>
              <w:t>接口</w:t>
            </w:r>
            <w:r w:rsidRPr="00055500">
              <w:rPr>
                <w:rFonts w:hint="eastAsia"/>
              </w:rPr>
              <w:t xml:space="preserve"> </w:t>
            </w:r>
            <w:r w:rsidRPr="00055500">
              <w:rPr>
                <w:rFonts w:hint="eastAsia"/>
              </w:rPr>
              <w:t>≥</w:t>
            </w:r>
            <w:r w:rsidRPr="00055500">
              <w:rPr>
                <w:rFonts w:hint="eastAsia"/>
              </w:rPr>
              <w:t>6</w:t>
            </w:r>
            <w:r w:rsidRPr="00055500">
              <w:rPr>
                <w:rFonts w:hint="eastAsia"/>
              </w:rPr>
              <w:t>个</w:t>
            </w:r>
            <w:r w:rsidRPr="00055500">
              <w:rPr>
                <w:rFonts w:hint="eastAsia"/>
              </w:rPr>
              <w:t>USB 3.1</w:t>
            </w:r>
            <w:r w:rsidRPr="00055500">
              <w:rPr>
                <w:rFonts w:hint="eastAsia"/>
              </w:rPr>
              <w:t>接口，</w:t>
            </w:r>
            <w:r w:rsidRPr="00055500">
              <w:rPr>
                <w:rFonts w:hint="eastAsia"/>
              </w:rPr>
              <w:t>1</w:t>
            </w:r>
            <w:r w:rsidRPr="00055500">
              <w:rPr>
                <w:rFonts w:hint="eastAsia"/>
              </w:rPr>
              <w:t>组</w:t>
            </w:r>
            <w:r w:rsidRPr="00055500">
              <w:rPr>
                <w:rFonts w:hint="eastAsia"/>
              </w:rPr>
              <w:t>PS/2</w:t>
            </w:r>
            <w:r w:rsidRPr="00055500">
              <w:rPr>
                <w:rFonts w:hint="eastAsia"/>
              </w:rPr>
              <w:t>接口</w:t>
            </w:r>
            <w:r w:rsidRPr="00055500">
              <w:rPr>
                <w:rFonts w:hint="eastAsia"/>
              </w:rPr>
              <w:br/>
            </w:r>
            <w:r w:rsidRPr="00055500">
              <w:rPr>
                <w:rFonts w:hint="eastAsia"/>
              </w:rPr>
              <w:t>电源</w:t>
            </w:r>
            <w:r w:rsidRPr="00055500">
              <w:rPr>
                <w:rFonts w:hint="eastAsia"/>
              </w:rPr>
              <w:t xml:space="preserve"> 110/220V</w:t>
            </w:r>
            <w:r w:rsidRPr="00055500">
              <w:rPr>
                <w:rFonts w:hint="eastAsia"/>
              </w:rPr>
              <w:br/>
            </w:r>
            <w:r w:rsidRPr="00055500">
              <w:rPr>
                <w:rFonts w:hint="eastAsia"/>
              </w:rPr>
              <w:t>操作系统</w:t>
            </w:r>
            <w:r w:rsidRPr="00055500">
              <w:rPr>
                <w:rFonts w:hint="eastAsia"/>
              </w:rPr>
              <w:t xml:space="preserve"> </w:t>
            </w:r>
            <w:r w:rsidRPr="00055500">
              <w:rPr>
                <w:rFonts w:hint="eastAsia"/>
              </w:rPr>
              <w:t>预装正版</w:t>
            </w:r>
            <w:r w:rsidRPr="00055500">
              <w:rPr>
                <w:rFonts w:hint="eastAsia"/>
              </w:rPr>
              <w:t xml:space="preserve"> Win 10 </w:t>
            </w:r>
            <w:r w:rsidRPr="00055500">
              <w:rPr>
                <w:rFonts w:hint="eastAsia"/>
              </w:rPr>
              <w:t>操作系统</w:t>
            </w:r>
            <w:r w:rsidRPr="00055500">
              <w:rPr>
                <w:rFonts w:hint="eastAsia"/>
              </w:rPr>
              <w:t xml:space="preserve"> </w:t>
            </w:r>
            <w:r w:rsidRPr="00055500">
              <w:rPr>
                <w:rFonts w:hint="eastAsia"/>
              </w:rPr>
              <w:br/>
            </w:r>
            <w:r w:rsidRPr="00055500">
              <w:rPr>
                <w:rFonts w:hint="eastAsia"/>
              </w:rPr>
              <w:t>机箱</w:t>
            </w:r>
            <w:r w:rsidRPr="00055500">
              <w:rPr>
                <w:rFonts w:hint="eastAsia"/>
              </w:rPr>
              <w:t xml:space="preserve">  </w:t>
            </w:r>
            <w:r w:rsidRPr="00055500">
              <w:rPr>
                <w:rFonts w:hint="eastAsia"/>
              </w:rPr>
              <w:t>标准立式机箱，采用蜂窝结构，机箱不大于</w:t>
            </w:r>
            <w:r w:rsidRPr="00055500">
              <w:rPr>
                <w:rFonts w:hint="eastAsia"/>
              </w:rPr>
              <w:t xml:space="preserve">16L </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lastRenderedPageBreak/>
              <w:t>8.</w:t>
            </w:r>
            <w:r w:rsidRPr="00055500">
              <w:rPr>
                <w:rFonts w:hint="eastAsia"/>
              </w:rPr>
              <w:t>物理（</w:t>
            </w:r>
            <w:r w:rsidRPr="00055500">
              <w:rPr>
                <w:rFonts w:hint="eastAsia"/>
              </w:rPr>
              <w:t>2</w:t>
            </w:r>
            <w:r w:rsidRPr="00055500">
              <w:rPr>
                <w:rFonts w:hint="eastAsia"/>
              </w:rPr>
              <w:t>间）</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电磁铁实验器</w:t>
            </w:r>
          </w:p>
        </w:tc>
        <w:tc>
          <w:tcPr>
            <w:tcW w:w="450" w:type="pct"/>
            <w:shd w:val="clear" w:color="auto" w:fill="auto"/>
            <w:noWrap/>
            <w:vAlign w:val="center"/>
            <w:hideMark/>
          </w:tcPr>
          <w:p w:rsidR="00055500" w:rsidRPr="00055500" w:rsidRDefault="00055500" w:rsidP="00055500">
            <w:r w:rsidRPr="00055500">
              <w:rPr>
                <w:rFonts w:hint="eastAsia"/>
              </w:rPr>
              <w:t>24012</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光具座</w:t>
            </w:r>
          </w:p>
        </w:tc>
        <w:tc>
          <w:tcPr>
            <w:tcW w:w="450" w:type="pct"/>
            <w:shd w:val="clear" w:color="auto" w:fill="auto"/>
            <w:noWrap/>
            <w:vAlign w:val="center"/>
            <w:hideMark/>
          </w:tcPr>
          <w:p w:rsidR="00055500" w:rsidRPr="00055500" w:rsidRDefault="00055500" w:rsidP="00055500">
            <w:r w:rsidRPr="00055500">
              <w:rPr>
                <w:rFonts w:hint="eastAsia"/>
              </w:rPr>
              <w:t>25005</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三棱镜</w:t>
            </w:r>
          </w:p>
        </w:tc>
        <w:tc>
          <w:tcPr>
            <w:tcW w:w="450" w:type="pct"/>
            <w:shd w:val="clear" w:color="auto" w:fill="auto"/>
            <w:noWrap/>
            <w:vAlign w:val="center"/>
            <w:hideMark/>
          </w:tcPr>
          <w:p w:rsidR="00055500" w:rsidRPr="00055500" w:rsidRDefault="00055500" w:rsidP="00055500">
            <w:r w:rsidRPr="00055500">
              <w:rPr>
                <w:rFonts w:hint="eastAsia"/>
              </w:rPr>
              <w:t>25007</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光的传播，反射，折射实验器材</w:t>
            </w:r>
          </w:p>
        </w:tc>
        <w:tc>
          <w:tcPr>
            <w:tcW w:w="450" w:type="pct"/>
            <w:shd w:val="clear" w:color="auto" w:fill="auto"/>
            <w:noWrap/>
            <w:vAlign w:val="center"/>
            <w:hideMark/>
          </w:tcPr>
          <w:p w:rsidR="00055500" w:rsidRPr="00055500" w:rsidRDefault="00055500" w:rsidP="00055500">
            <w:r w:rsidRPr="00055500">
              <w:rPr>
                <w:rFonts w:hint="eastAsia"/>
              </w:rPr>
              <w:t>25011</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仪器柜</w:t>
            </w:r>
          </w:p>
        </w:tc>
        <w:tc>
          <w:tcPr>
            <w:tcW w:w="450" w:type="pct"/>
            <w:shd w:val="clear" w:color="auto" w:fill="auto"/>
            <w:vAlign w:val="center"/>
            <w:hideMark/>
          </w:tcPr>
          <w:p w:rsidR="00055500" w:rsidRPr="00055500" w:rsidRDefault="00055500" w:rsidP="00055500">
            <w:r w:rsidRPr="00055500">
              <w:rPr>
                <w:rFonts w:hint="eastAsia"/>
              </w:rPr>
              <w:t>YL-013</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1000*500*2000mm</w:t>
            </w:r>
            <w:r w:rsidRPr="00055500">
              <w:rPr>
                <w:rFonts w:hint="eastAsia"/>
              </w:rPr>
              <w:t>（规格±</w:t>
            </w:r>
            <w:r w:rsidRPr="00055500">
              <w:rPr>
                <w:rFonts w:hint="eastAsia"/>
              </w:rPr>
              <w:t>5%</w:t>
            </w:r>
            <w:r w:rsidRPr="00055500">
              <w:rPr>
                <w:rFonts w:hint="eastAsia"/>
              </w:rPr>
              <w:t>）</w:t>
            </w:r>
            <w:r w:rsidRPr="00055500">
              <w:rPr>
                <w:rFonts w:hint="eastAsia"/>
              </w:rPr>
              <w:br/>
            </w:r>
            <w:r w:rsidRPr="00055500">
              <w:rPr>
                <w:rFonts w:hint="eastAsia"/>
              </w:rPr>
              <w:t>材质：</w:t>
            </w:r>
            <w:r w:rsidRPr="00055500">
              <w:rPr>
                <w:rFonts w:hint="eastAsia"/>
              </w:rPr>
              <w:t>PP</w:t>
            </w:r>
            <w:r w:rsidRPr="00055500">
              <w:rPr>
                <w:rFonts w:hint="eastAsia"/>
              </w:rPr>
              <w:t>材质</w:t>
            </w:r>
            <w:r w:rsidRPr="00055500">
              <w:rPr>
                <w:rFonts w:hint="eastAsia"/>
              </w:rPr>
              <w:br/>
            </w:r>
            <w:r w:rsidRPr="00055500">
              <w:rPr>
                <w:rFonts w:hint="eastAsia"/>
              </w:rPr>
              <w:t>柜体：侧板，顶板及底板采用增强型</w:t>
            </w:r>
            <w:r w:rsidRPr="00055500">
              <w:rPr>
                <w:rFonts w:hint="eastAsia"/>
              </w:rPr>
              <w:t>PP</w:t>
            </w:r>
            <w:r w:rsidRPr="00055500">
              <w:rPr>
                <w:rFonts w:hint="eastAsia"/>
              </w:rPr>
              <w:t>材质，一次注塑成型。表面做磨砂处理，结构紧密，耐腐蚀性强。</w:t>
            </w:r>
            <w:r w:rsidRPr="00055500">
              <w:rPr>
                <w:rFonts w:hint="eastAsia"/>
              </w:rPr>
              <w:br/>
            </w:r>
            <w:r w:rsidRPr="00055500">
              <w:rPr>
                <w:rFonts w:hint="eastAsia"/>
              </w:rPr>
              <w:t>上柜门：采用增强型</w:t>
            </w:r>
            <w:r w:rsidRPr="00055500">
              <w:rPr>
                <w:rFonts w:hint="eastAsia"/>
              </w:rPr>
              <w:t>PP</w:t>
            </w:r>
            <w:r w:rsidRPr="00055500">
              <w:rPr>
                <w:rFonts w:hint="eastAsia"/>
              </w:rPr>
              <w:t>材质一次注塑成型，外嵌钢化烤漆玻璃</w:t>
            </w:r>
            <w:r w:rsidRPr="00055500">
              <w:rPr>
                <w:rFonts w:hint="eastAsia"/>
              </w:rPr>
              <w:t>,</w:t>
            </w:r>
            <w:r w:rsidRPr="00055500">
              <w:rPr>
                <w:rFonts w:hint="eastAsia"/>
              </w:rPr>
              <w:t>中间玻璃做镂空处理，透明可视。</w:t>
            </w:r>
            <w:r w:rsidRPr="00055500">
              <w:rPr>
                <w:rFonts w:hint="eastAsia"/>
              </w:rPr>
              <w:br/>
            </w:r>
            <w:r w:rsidRPr="00055500">
              <w:rPr>
                <w:rFonts w:hint="eastAsia"/>
              </w:rPr>
              <w:t>下柜门：采用增强型</w:t>
            </w:r>
            <w:r w:rsidRPr="00055500">
              <w:rPr>
                <w:rFonts w:hint="eastAsia"/>
              </w:rPr>
              <w:t>PP</w:t>
            </w:r>
            <w:r w:rsidRPr="00055500">
              <w:rPr>
                <w:rFonts w:hint="eastAsia"/>
              </w:rPr>
              <w:t>材质一次注塑成型，外嵌钢化烤漆玻璃。</w:t>
            </w:r>
            <w:r w:rsidRPr="00055500">
              <w:rPr>
                <w:rFonts w:hint="eastAsia"/>
              </w:rPr>
              <w:br/>
            </w:r>
            <w:r w:rsidRPr="00055500">
              <w:rPr>
                <w:rFonts w:hint="eastAsia"/>
              </w:rPr>
              <w:t>层板：配两块活动层板，层板为增强型</w:t>
            </w:r>
            <w:r w:rsidRPr="00055500">
              <w:rPr>
                <w:rFonts w:hint="eastAsia"/>
              </w:rPr>
              <w:t>PP</w:t>
            </w:r>
            <w:r w:rsidRPr="00055500">
              <w:rPr>
                <w:rFonts w:hint="eastAsia"/>
              </w:rPr>
              <w:t>材质一次注塑成型，层板可以抽取，自由组合各层空间。</w:t>
            </w:r>
            <w:r w:rsidRPr="00055500">
              <w:rPr>
                <w:rFonts w:hint="eastAsia"/>
              </w:rPr>
              <w:br/>
            </w:r>
            <w:r w:rsidRPr="00055500">
              <w:rPr>
                <w:rFonts w:hint="eastAsia"/>
              </w:rPr>
              <w:t>门把手：采用增强型</w:t>
            </w:r>
            <w:r w:rsidRPr="00055500">
              <w:rPr>
                <w:rFonts w:hint="eastAsia"/>
              </w:rPr>
              <w:t>PP</w:t>
            </w:r>
            <w:r w:rsidRPr="00055500">
              <w:rPr>
                <w:rFonts w:hint="eastAsia"/>
              </w:rPr>
              <w:t>材质一次注塑成型。</w:t>
            </w:r>
            <w:r w:rsidRPr="00055500">
              <w:rPr>
                <w:rFonts w:hint="eastAsia"/>
              </w:rPr>
              <w:br/>
            </w:r>
            <w:r w:rsidRPr="00055500">
              <w:rPr>
                <w:rFonts w:hint="eastAsia"/>
              </w:rPr>
              <w:t>门铰链：用增强型</w:t>
            </w:r>
            <w:r w:rsidRPr="00055500">
              <w:rPr>
                <w:rFonts w:hint="eastAsia"/>
              </w:rPr>
              <w:t>PP</w:t>
            </w:r>
            <w:r w:rsidRPr="00055500">
              <w:rPr>
                <w:rFonts w:hint="eastAsia"/>
              </w:rPr>
              <w:t>材质一次注塑成型，内嵌隐藏安装方</w:t>
            </w:r>
            <w:r w:rsidRPr="00055500">
              <w:rPr>
                <w:rFonts w:hint="eastAsia"/>
              </w:rPr>
              <w:lastRenderedPageBreak/>
              <w:t>便，耐腐蚀。</w:t>
            </w:r>
            <w:r w:rsidRPr="00055500">
              <w:rPr>
                <w:rFonts w:hint="eastAsia"/>
              </w:rPr>
              <w:br/>
            </w:r>
            <w:r w:rsidRPr="00055500">
              <w:rPr>
                <w:rFonts w:hint="eastAsia"/>
              </w:rPr>
              <w:t>仪器柜内部无可视金属材料，确保了药品柜的耐腐蚀性。</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w:t>
            </w:r>
          </w:p>
        </w:tc>
        <w:tc>
          <w:tcPr>
            <w:tcW w:w="416" w:type="pct"/>
            <w:shd w:val="clear" w:color="auto" w:fill="auto"/>
            <w:vAlign w:val="center"/>
            <w:hideMark/>
          </w:tcPr>
          <w:p w:rsidR="00055500" w:rsidRPr="00055500" w:rsidRDefault="00055500" w:rsidP="00055500">
            <w:r w:rsidRPr="00055500">
              <w:rPr>
                <w:rFonts w:hint="eastAsia"/>
              </w:rPr>
              <w:t>物理仪器室整套仪器</w:t>
            </w:r>
          </w:p>
        </w:tc>
        <w:tc>
          <w:tcPr>
            <w:tcW w:w="450" w:type="pct"/>
            <w:shd w:val="clear" w:color="auto" w:fill="auto"/>
            <w:noWrap/>
            <w:vAlign w:val="center"/>
            <w:hideMark/>
          </w:tcPr>
          <w:p w:rsidR="00055500" w:rsidRPr="00055500" w:rsidRDefault="00055500" w:rsidP="00055500">
            <w:r w:rsidRPr="00055500">
              <w:rPr>
                <w:rFonts w:hint="eastAsia"/>
              </w:rPr>
              <w:t xml:space="preserve">　</w:t>
            </w:r>
          </w:p>
        </w:tc>
        <w:tc>
          <w:tcPr>
            <w:tcW w:w="350" w:type="pct"/>
            <w:shd w:val="clear" w:color="auto" w:fill="auto"/>
            <w:noWrap/>
            <w:vAlign w:val="center"/>
            <w:hideMark/>
          </w:tcPr>
          <w:p w:rsidR="00055500" w:rsidRPr="00055500" w:rsidRDefault="00055500" w:rsidP="00055500">
            <w:r w:rsidRPr="00055500">
              <w:rPr>
                <w:rFonts w:hint="eastAsia"/>
              </w:rPr>
              <w:t xml:space="preserve">　</w:t>
            </w:r>
          </w:p>
        </w:tc>
        <w:tc>
          <w:tcPr>
            <w:tcW w:w="300" w:type="pct"/>
            <w:shd w:val="clear" w:color="auto" w:fill="auto"/>
            <w:noWrap/>
            <w:vAlign w:val="center"/>
            <w:hideMark/>
          </w:tcPr>
          <w:p w:rsidR="00055500" w:rsidRPr="00055500" w:rsidRDefault="00055500" w:rsidP="00055500">
            <w:r w:rsidRPr="00055500">
              <w:rPr>
                <w:rFonts w:hint="eastAsia"/>
              </w:rPr>
              <w:t xml:space="preserve">　</w:t>
            </w:r>
          </w:p>
        </w:tc>
        <w:tc>
          <w:tcPr>
            <w:tcW w:w="350" w:type="pct"/>
            <w:gridSpan w:val="2"/>
            <w:shd w:val="clear" w:color="auto" w:fill="auto"/>
            <w:noWrap/>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01</w:t>
            </w:r>
          </w:p>
        </w:tc>
        <w:tc>
          <w:tcPr>
            <w:tcW w:w="234" w:type="pct"/>
            <w:gridSpan w:val="2"/>
            <w:shd w:val="clear" w:color="auto" w:fill="auto"/>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计算器</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01011</w:t>
            </w:r>
          </w:p>
        </w:tc>
        <w:tc>
          <w:tcPr>
            <w:tcW w:w="234" w:type="pct"/>
            <w:gridSpan w:val="2"/>
            <w:shd w:val="clear" w:color="auto" w:fill="auto"/>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计算器</w:t>
            </w:r>
          </w:p>
        </w:tc>
        <w:tc>
          <w:tcPr>
            <w:tcW w:w="450" w:type="pct"/>
            <w:shd w:val="clear" w:color="auto" w:fill="auto"/>
            <w:vAlign w:val="center"/>
            <w:hideMark/>
          </w:tcPr>
          <w:p w:rsidR="00055500" w:rsidRPr="00055500" w:rsidRDefault="00055500" w:rsidP="00055500">
            <w:r w:rsidRPr="00055500">
              <w:rPr>
                <w:rFonts w:hint="eastAsia"/>
              </w:rPr>
              <w:t>kk-82MS</w:t>
            </w:r>
          </w:p>
        </w:tc>
        <w:tc>
          <w:tcPr>
            <w:tcW w:w="350" w:type="pct"/>
            <w:shd w:val="clear" w:color="auto" w:fill="auto"/>
            <w:vAlign w:val="center"/>
            <w:hideMark/>
          </w:tcPr>
          <w:p w:rsidR="00055500" w:rsidRPr="00055500" w:rsidRDefault="00055500" w:rsidP="00055500">
            <w:r w:rsidRPr="00055500">
              <w:rPr>
                <w:rFonts w:hint="eastAsia"/>
              </w:rPr>
              <w:t>ENKO</w:t>
            </w:r>
          </w:p>
        </w:tc>
        <w:tc>
          <w:tcPr>
            <w:tcW w:w="300" w:type="pct"/>
            <w:shd w:val="clear" w:color="auto" w:fill="auto"/>
            <w:vAlign w:val="center"/>
            <w:hideMark/>
          </w:tcPr>
          <w:p w:rsidR="00055500" w:rsidRPr="00055500" w:rsidRDefault="00055500" w:rsidP="00055500">
            <w:r w:rsidRPr="00055500">
              <w:rPr>
                <w:rFonts w:hint="eastAsia"/>
              </w:rPr>
              <w:t>众成</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函数型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w:t>
            </w:r>
          </w:p>
        </w:tc>
        <w:tc>
          <w:tcPr>
            <w:tcW w:w="234" w:type="pct"/>
            <w:gridSpan w:val="2"/>
            <w:shd w:val="clear" w:color="auto" w:fill="auto"/>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仪器</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02002</w:t>
            </w:r>
          </w:p>
        </w:tc>
        <w:tc>
          <w:tcPr>
            <w:tcW w:w="234" w:type="pct"/>
            <w:gridSpan w:val="2"/>
            <w:shd w:val="clear" w:color="auto" w:fill="auto"/>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打孔器</w:t>
            </w:r>
          </w:p>
        </w:tc>
        <w:tc>
          <w:tcPr>
            <w:tcW w:w="450" w:type="pct"/>
            <w:shd w:val="clear" w:color="auto" w:fill="auto"/>
            <w:vAlign w:val="center"/>
            <w:hideMark/>
          </w:tcPr>
          <w:p w:rsidR="00055500" w:rsidRPr="00055500" w:rsidRDefault="00055500" w:rsidP="00055500">
            <w:r w:rsidRPr="00055500">
              <w:rPr>
                <w:rFonts w:hint="eastAsia"/>
              </w:rPr>
              <w:t>02002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四件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02010</w:t>
            </w:r>
          </w:p>
        </w:tc>
        <w:tc>
          <w:tcPr>
            <w:tcW w:w="234" w:type="pct"/>
            <w:gridSpan w:val="2"/>
            <w:shd w:val="clear" w:color="auto" w:fill="auto"/>
            <w:vAlign w:val="center"/>
            <w:hideMark/>
          </w:tcPr>
          <w:p w:rsidR="00055500" w:rsidRPr="00055500" w:rsidRDefault="00055500" w:rsidP="00055500">
            <w:r w:rsidRPr="00055500">
              <w:rPr>
                <w:rFonts w:hint="eastAsia"/>
              </w:rPr>
              <w:t>11</w:t>
            </w:r>
          </w:p>
        </w:tc>
        <w:tc>
          <w:tcPr>
            <w:tcW w:w="416" w:type="pct"/>
            <w:shd w:val="clear" w:color="auto" w:fill="auto"/>
            <w:vAlign w:val="center"/>
            <w:hideMark/>
          </w:tcPr>
          <w:p w:rsidR="00055500" w:rsidRPr="00055500" w:rsidRDefault="00055500" w:rsidP="00055500">
            <w:r w:rsidRPr="00055500">
              <w:rPr>
                <w:rFonts w:hint="eastAsia"/>
              </w:rPr>
              <w:t>手摇抽气机</w:t>
            </w:r>
          </w:p>
        </w:tc>
        <w:tc>
          <w:tcPr>
            <w:tcW w:w="450" w:type="pct"/>
            <w:shd w:val="clear" w:color="auto" w:fill="auto"/>
            <w:vAlign w:val="center"/>
            <w:hideMark/>
          </w:tcPr>
          <w:p w:rsidR="00055500" w:rsidRPr="00055500" w:rsidRDefault="00055500" w:rsidP="00055500">
            <w:r w:rsidRPr="00055500">
              <w:rPr>
                <w:rFonts w:hint="eastAsia"/>
              </w:rPr>
              <w:t>02010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双缸式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02014</w:t>
            </w:r>
          </w:p>
        </w:tc>
        <w:tc>
          <w:tcPr>
            <w:tcW w:w="234" w:type="pct"/>
            <w:gridSpan w:val="2"/>
            <w:shd w:val="clear" w:color="auto" w:fill="auto"/>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抽气筒</w:t>
            </w:r>
          </w:p>
        </w:tc>
        <w:tc>
          <w:tcPr>
            <w:tcW w:w="450" w:type="pct"/>
            <w:shd w:val="clear" w:color="auto" w:fill="auto"/>
            <w:vAlign w:val="center"/>
            <w:hideMark/>
          </w:tcPr>
          <w:p w:rsidR="00055500" w:rsidRPr="00055500" w:rsidRDefault="00055500" w:rsidP="00055500">
            <w:r w:rsidRPr="00055500">
              <w:rPr>
                <w:rFonts w:hint="eastAsia"/>
              </w:rPr>
              <w:t>02014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02015</w:t>
            </w:r>
          </w:p>
        </w:tc>
        <w:tc>
          <w:tcPr>
            <w:tcW w:w="234" w:type="pct"/>
            <w:gridSpan w:val="2"/>
            <w:shd w:val="clear" w:color="auto" w:fill="auto"/>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打气筒</w:t>
            </w:r>
          </w:p>
        </w:tc>
        <w:tc>
          <w:tcPr>
            <w:tcW w:w="450" w:type="pct"/>
            <w:shd w:val="clear" w:color="auto" w:fill="auto"/>
            <w:vAlign w:val="center"/>
            <w:hideMark/>
          </w:tcPr>
          <w:p w:rsidR="00055500" w:rsidRPr="00055500" w:rsidRDefault="00055500" w:rsidP="00055500">
            <w:r w:rsidRPr="00055500">
              <w:rPr>
                <w:rFonts w:hint="eastAsia"/>
              </w:rPr>
              <w:t>02015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02016</w:t>
            </w:r>
          </w:p>
        </w:tc>
        <w:tc>
          <w:tcPr>
            <w:tcW w:w="234" w:type="pct"/>
            <w:gridSpan w:val="2"/>
            <w:shd w:val="clear" w:color="auto" w:fill="auto"/>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抽气盘</w:t>
            </w:r>
          </w:p>
        </w:tc>
        <w:tc>
          <w:tcPr>
            <w:tcW w:w="450" w:type="pct"/>
            <w:shd w:val="clear" w:color="auto" w:fill="auto"/>
            <w:vAlign w:val="center"/>
            <w:hideMark/>
          </w:tcPr>
          <w:p w:rsidR="00055500" w:rsidRPr="00055500" w:rsidRDefault="00055500" w:rsidP="00055500">
            <w:r w:rsidRPr="00055500">
              <w:rPr>
                <w:rFonts w:hint="eastAsia"/>
              </w:rPr>
              <w:t>02016</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直径不小于</w:t>
            </w:r>
            <w:r w:rsidRPr="00055500">
              <w:rPr>
                <w:rFonts w:hint="eastAsia"/>
              </w:rPr>
              <w:t>180mm</w:t>
            </w:r>
            <w:r w:rsidRPr="00055500">
              <w:rPr>
                <w:rFonts w:hint="eastAsia"/>
              </w:rPr>
              <w:t>，附罩</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02020</w:t>
            </w:r>
          </w:p>
        </w:tc>
        <w:tc>
          <w:tcPr>
            <w:tcW w:w="234" w:type="pct"/>
            <w:gridSpan w:val="2"/>
            <w:shd w:val="clear" w:color="auto" w:fill="auto"/>
            <w:vAlign w:val="center"/>
            <w:hideMark/>
          </w:tcPr>
          <w:p w:rsidR="00055500" w:rsidRPr="00055500" w:rsidRDefault="00055500" w:rsidP="00055500">
            <w:r w:rsidRPr="00055500">
              <w:rPr>
                <w:rFonts w:hint="eastAsia"/>
              </w:rPr>
              <w:t>15</w:t>
            </w:r>
          </w:p>
        </w:tc>
        <w:tc>
          <w:tcPr>
            <w:tcW w:w="416" w:type="pct"/>
            <w:shd w:val="clear" w:color="auto" w:fill="auto"/>
            <w:vAlign w:val="center"/>
            <w:hideMark/>
          </w:tcPr>
          <w:p w:rsidR="00055500" w:rsidRPr="00055500" w:rsidRDefault="00055500" w:rsidP="00055500">
            <w:r w:rsidRPr="00055500">
              <w:rPr>
                <w:rFonts w:hint="eastAsia"/>
              </w:rPr>
              <w:t>仪器车</w:t>
            </w:r>
          </w:p>
        </w:tc>
        <w:tc>
          <w:tcPr>
            <w:tcW w:w="450" w:type="pct"/>
            <w:shd w:val="clear" w:color="auto" w:fill="auto"/>
            <w:vAlign w:val="center"/>
            <w:hideMark/>
          </w:tcPr>
          <w:p w:rsidR="00055500" w:rsidRPr="00055500" w:rsidRDefault="00055500" w:rsidP="00055500">
            <w:r w:rsidRPr="00055500">
              <w:rPr>
                <w:rFonts w:hint="eastAsia"/>
              </w:rPr>
              <w:t>02020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02022</w:t>
            </w:r>
          </w:p>
        </w:tc>
        <w:tc>
          <w:tcPr>
            <w:tcW w:w="234" w:type="pct"/>
            <w:gridSpan w:val="2"/>
            <w:shd w:val="clear" w:color="auto" w:fill="auto"/>
            <w:vAlign w:val="center"/>
            <w:hideMark/>
          </w:tcPr>
          <w:p w:rsidR="00055500" w:rsidRPr="00055500" w:rsidRDefault="00055500" w:rsidP="00055500">
            <w:r w:rsidRPr="00055500">
              <w:rPr>
                <w:rFonts w:hint="eastAsia"/>
              </w:rPr>
              <w:t>16</w:t>
            </w:r>
          </w:p>
        </w:tc>
        <w:tc>
          <w:tcPr>
            <w:tcW w:w="416" w:type="pct"/>
            <w:shd w:val="clear" w:color="auto" w:fill="auto"/>
            <w:vAlign w:val="center"/>
            <w:hideMark/>
          </w:tcPr>
          <w:p w:rsidR="00055500" w:rsidRPr="00055500" w:rsidRDefault="00055500" w:rsidP="00055500">
            <w:r w:rsidRPr="00055500">
              <w:rPr>
                <w:rFonts w:hint="eastAsia"/>
              </w:rPr>
              <w:t>水准器</w:t>
            </w:r>
          </w:p>
        </w:tc>
        <w:tc>
          <w:tcPr>
            <w:tcW w:w="450" w:type="pct"/>
            <w:shd w:val="clear" w:color="auto" w:fill="auto"/>
            <w:vAlign w:val="center"/>
            <w:hideMark/>
          </w:tcPr>
          <w:p w:rsidR="00055500" w:rsidRPr="00055500" w:rsidRDefault="00055500" w:rsidP="00055500">
            <w:r w:rsidRPr="00055500">
              <w:rPr>
                <w:rFonts w:hint="eastAsia"/>
              </w:rPr>
              <w:t>02022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02023</w:t>
            </w:r>
          </w:p>
        </w:tc>
        <w:tc>
          <w:tcPr>
            <w:tcW w:w="234" w:type="pct"/>
            <w:gridSpan w:val="2"/>
            <w:shd w:val="clear" w:color="auto" w:fill="auto"/>
            <w:vAlign w:val="center"/>
            <w:hideMark/>
          </w:tcPr>
          <w:p w:rsidR="00055500" w:rsidRPr="00055500" w:rsidRDefault="00055500" w:rsidP="00055500">
            <w:r w:rsidRPr="00055500">
              <w:rPr>
                <w:rFonts w:hint="eastAsia"/>
              </w:rPr>
              <w:t>17</w:t>
            </w:r>
          </w:p>
        </w:tc>
        <w:tc>
          <w:tcPr>
            <w:tcW w:w="416" w:type="pct"/>
            <w:shd w:val="clear" w:color="auto" w:fill="auto"/>
            <w:vAlign w:val="center"/>
            <w:hideMark/>
          </w:tcPr>
          <w:p w:rsidR="00055500" w:rsidRPr="00055500" w:rsidRDefault="00055500" w:rsidP="00055500">
            <w:r w:rsidRPr="00055500">
              <w:rPr>
                <w:rFonts w:hint="eastAsia"/>
              </w:rPr>
              <w:t>充磁器</w:t>
            </w:r>
          </w:p>
        </w:tc>
        <w:tc>
          <w:tcPr>
            <w:tcW w:w="450" w:type="pct"/>
            <w:shd w:val="clear" w:color="auto" w:fill="auto"/>
            <w:vAlign w:val="center"/>
            <w:hideMark/>
          </w:tcPr>
          <w:p w:rsidR="00055500" w:rsidRPr="00055500" w:rsidRDefault="00055500" w:rsidP="00055500">
            <w:r w:rsidRPr="00055500">
              <w:rPr>
                <w:rFonts w:hint="eastAsia"/>
              </w:rPr>
              <w:t>02023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02051</w:t>
            </w:r>
          </w:p>
        </w:tc>
        <w:tc>
          <w:tcPr>
            <w:tcW w:w="234" w:type="pct"/>
            <w:gridSpan w:val="2"/>
            <w:shd w:val="clear" w:color="auto" w:fill="auto"/>
            <w:vAlign w:val="center"/>
            <w:hideMark/>
          </w:tcPr>
          <w:p w:rsidR="00055500" w:rsidRPr="00055500" w:rsidRDefault="00055500" w:rsidP="00055500">
            <w:r w:rsidRPr="00055500">
              <w:rPr>
                <w:rFonts w:hint="eastAsia"/>
              </w:rPr>
              <w:t>18</w:t>
            </w:r>
          </w:p>
        </w:tc>
        <w:tc>
          <w:tcPr>
            <w:tcW w:w="416" w:type="pct"/>
            <w:shd w:val="clear" w:color="auto" w:fill="auto"/>
            <w:vAlign w:val="center"/>
            <w:hideMark/>
          </w:tcPr>
          <w:p w:rsidR="00055500" w:rsidRPr="00055500" w:rsidRDefault="00055500" w:rsidP="00055500">
            <w:r w:rsidRPr="00055500">
              <w:rPr>
                <w:rFonts w:hint="eastAsia"/>
              </w:rPr>
              <w:t>放大镜</w:t>
            </w:r>
          </w:p>
        </w:tc>
        <w:tc>
          <w:tcPr>
            <w:tcW w:w="450" w:type="pct"/>
            <w:shd w:val="clear" w:color="auto" w:fill="auto"/>
            <w:vAlign w:val="center"/>
            <w:hideMark/>
          </w:tcPr>
          <w:p w:rsidR="00055500" w:rsidRPr="00055500" w:rsidRDefault="00055500" w:rsidP="00055500">
            <w:r w:rsidRPr="00055500">
              <w:rPr>
                <w:rFonts w:hint="eastAsia"/>
              </w:rPr>
              <w:t>02051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手持式</w:t>
            </w:r>
            <w:r w:rsidRPr="00055500">
              <w:rPr>
                <w:rFonts w:hint="eastAsia"/>
              </w:rPr>
              <w:t>,</w:t>
            </w:r>
            <w:r w:rsidRPr="00055500">
              <w:rPr>
                <w:rFonts w:hint="eastAsia"/>
              </w:rPr>
              <w:t>有效通光孔径不小于</w:t>
            </w:r>
            <w:r w:rsidRPr="00055500">
              <w:rPr>
                <w:rFonts w:hint="eastAsia"/>
              </w:rPr>
              <w:t>30mm</w:t>
            </w:r>
            <w:r w:rsidRPr="00055500">
              <w:rPr>
                <w:rFonts w:hint="eastAsia"/>
              </w:rPr>
              <w:t>，</w:t>
            </w:r>
            <w:r w:rsidRPr="00055500">
              <w:rPr>
                <w:rFonts w:hint="eastAsia"/>
              </w:rPr>
              <w:t>5</w:t>
            </w:r>
            <w:r w:rsidRPr="00055500">
              <w:rPr>
                <w:rFonts w:hint="eastAsia"/>
              </w:rPr>
              <w:t>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02060</w:t>
            </w:r>
          </w:p>
        </w:tc>
        <w:tc>
          <w:tcPr>
            <w:tcW w:w="234" w:type="pct"/>
            <w:gridSpan w:val="2"/>
            <w:shd w:val="clear" w:color="auto" w:fill="auto"/>
            <w:vAlign w:val="center"/>
            <w:hideMark/>
          </w:tcPr>
          <w:p w:rsidR="00055500" w:rsidRPr="00055500" w:rsidRDefault="00055500" w:rsidP="00055500">
            <w:r w:rsidRPr="00055500">
              <w:rPr>
                <w:rFonts w:hint="eastAsia"/>
              </w:rPr>
              <w:t>19</w:t>
            </w:r>
          </w:p>
        </w:tc>
        <w:tc>
          <w:tcPr>
            <w:tcW w:w="416" w:type="pct"/>
            <w:shd w:val="clear" w:color="auto" w:fill="auto"/>
            <w:vAlign w:val="center"/>
            <w:hideMark/>
          </w:tcPr>
          <w:p w:rsidR="00055500" w:rsidRPr="00055500" w:rsidRDefault="00055500" w:rsidP="00055500">
            <w:r w:rsidRPr="00055500">
              <w:rPr>
                <w:rFonts w:hint="eastAsia"/>
              </w:rPr>
              <w:t>望远镜</w:t>
            </w:r>
          </w:p>
        </w:tc>
        <w:tc>
          <w:tcPr>
            <w:tcW w:w="450" w:type="pct"/>
            <w:shd w:val="clear" w:color="auto" w:fill="auto"/>
            <w:vAlign w:val="center"/>
            <w:hideMark/>
          </w:tcPr>
          <w:p w:rsidR="00055500" w:rsidRPr="00055500" w:rsidRDefault="00055500" w:rsidP="00055500">
            <w:r w:rsidRPr="00055500">
              <w:rPr>
                <w:rFonts w:hint="eastAsia"/>
              </w:rPr>
              <w:t>02060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双筒，</w:t>
            </w:r>
            <w:r w:rsidRPr="00055500">
              <w:rPr>
                <w:rFonts w:hint="eastAsia"/>
              </w:rPr>
              <w:t>7</w:t>
            </w:r>
            <w:r w:rsidRPr="00055500">
              <w:rPr>
                <w:rFonts w:hint="eastAsia"/>
              </w:rPr>
              <w:t>×</w:t>
            </w:r>
            <w:r w:rsidRPr="00055500">
              <w:rPr>
                <w:rFonts w:hint="eastAsia"/>
              </w:rPr>
              <w:t>35</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02061</w:t>
            </w:r>
          </w:p>
        </w:tc>
        <w:tc>
          <w:tcPr>
            <w:tcW w:w="234" w:type="pct"/>
            <w:gridSpan w:val="2"/>
            <w:shd w:val="clear" w:color="auto" w:fill="auto"/>
            <w:vAlign w:val="center"/>
            <w:hideMark/>
          </w:tcPr>
          <w:p w:rsidR="00055500" w:rsidRPr="00055500" w:rsidRDefault="00055500" w:rsidP="00055500">
            <w:r w:rsidRPr="00055500">
              <w:rPr>
                <w:rFonts w:hint="eastAsia"/>
              </w:rPr>
              <w:t>20</w:t>
            </w:r>
          </w:p>
        </w:tc>
        <w:tc>
          <w:tcPr>
            <w:tcW w:w="416" w:type="pct"/>
            <w:shd w:val="clear" w:color="auto" w:fill="auto"/>
            <w:vAlign w:val="center"/>
            <w:hideMark/>
          </w:tcPr>
          <w:p w:rsidR="00055500" w:rsidRPr="00055500" w:rsidRDefault="00055500" w:rsidP="00055500">
            <w:r w:rsidRPr="00055500">
              <w:rPr>
                <w:rFonts w:hint="eastAsia"/>
              </w:rPr>
              <w:t>天文望远镜</w:t>
            </w:r>
          </w:p>
        </w:tc>
        <w:tc>
          <w:tcPr>
            <w:tcW w:w="450" w:type="pct"/>
            <w:shd w:val="clear" w:color="auto" w:fill="auto"/>
            <w:vAlign w:val="center"/>
            <w:hideMark/>
          </w:tcPr>
          <w:p w:rsidR="00055500" w:rsidRPr="00055500" w:rsidRDefault="00055500" w:rsidP="00055500">
            <w:r w:rsidRPr="00055500">
              <w:rPr>
                <w:rFonts w:hint="eastAsia"/>
              </w:rPr>
              <w:t>02061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02075</w:t>
            </w:r>
          </w:p>
        </w:tc>
        <w:tc>
          <w:tcPr>
            <w:tcW w:w="234" w:type="pct"/>
            <w:gridSpan w:val="2"/>
            <w:shd w:val="clear" w:color="auto" w:fill="auto"/>
            <w:vAlign w:val="center"/>
            <w:hideMark/>
          </w:tcPr>
          <w:p w:rsidR="00055500" w:rsidRPr="00055500" w:rsidRDefault="00055500" w:rsidP="00055500">
            <w:r w:rsidRPr="00055500">
              <w:rPr>
                <w:rFonts w:hint="eastAsia"/>
              </w:rPr>
              <w:t>21</w:t>
            </w:r>
          </w:p>
        </w:tc>
        <w:tc>
          <w:tcPr>
            <w:tcW w:w="416" w:type="pct"/>
            <w:shd w:val="clear" w:color="auto" w:fill="auto"/>
            <w:vAlign w:val="center"/>
            <w:hideMark/>
          </w:tcPr>
          <w:p w:rsidR="00055500" w:rsidRPr="00055500" w:rsidRDefault="00055500" w:rsidP="00055500">
            <w:r w:rsidRPr="00055500">
              <w:rPr>
                <w:rFonts w:hint="eastAsia"/>
              </w:rPr>
              <w:t>酒精喷灯</w:t>
            </w:r>
          </w:p>
        </w:tc>
        <w:tc>
          <w:tcPr>
            <w:tcW w:w="450" w:type="pct"/>
            <w:shd w:val="clear" w:color="auto" w:fill="auto"/>
            <w:vAlign w:val="center"/>
            <w:hideMark/>
          </w:tcPr>
          <w:p w:rsidR="00055500" w:rsidRPr="00055500" w:rsidRDefault="00055500" w:rsidP="00055500">
            <w:r w:rsidRPr="00055500">
              <w:rPr>
                <w:rFonts w:hint="eastAsia"/>
              </w:rPr>
              <w:t>02075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坐式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02085</w:t>
            </w:r>
          </w:p>
        </w:tc>
        <w:tc>
          <w:tcPr>
            <w:tcW w:w="234" w:type="pct"/>
            <w:gridSpan w:val="2"/>
            <w:shd w:val="clear" w:color="auto" w:fill="auto"/>
            <w:vAlign w:val="center"/>
            <w:hideMark/>
          </w:tcPr>
          <w:p w:rsidR="00055500" w:rsidRPr="00055500" w:rsidRDefault="00055500" w:rsidP="00055500">
            <w:r w:rsidRPr="00055500">
              <w:rPr>
                <w:rFonts w:hint="eastAsia"/>
              </w:rPr>
              <w:t>22</w:t>
            </w:r>
          </w:p>
        </w:tc>
        <w:tc>
          <w:tcPr>
            <w:tcW w:w="416" w:type="pct"/>
            <w:shd w:val="clear" w:color="auto" w:fill="auto"/>
            <w:vAlign w:val="center"/>
            <w:hideMark/>
          </w:tcPr>
          <w:p w:rsidR="00055500" w:rsidRPr="00055500" w:rsidRDefault="00055500" w:rsidP="00055500">
            <w:r w:rsidRPr="00055500">
              <w:rPr>
                <w:rFonts w:hint="eastAsia"/>
              </w:rPr>
              <w:t>微波炉</w:t>
            </w:r>
          </w:p>
        </w:tc>
        <w:tc>
          <w:tcPr>
            <w:tcW w:w="450" w:type="pct"/>
            <w:shd w:val="clear" w:color="auto" w:fill="auto"/>
            <w:vAlign w:val="center"/>
            <w:hideMark/>
          </w:tcPr>
          <w:p w:rsidR="00055500" w:rsidRPr="00055500" w:rsidRDefault="00055500" w:rsidP="00055500">
            <w:r w:rsidRPr="00055500">
              <w:rPr>
                <w:rFonts w:hint="eastAsia"/>
              </w:rPr>
              <w:t>MM721NG1-PW</w:t>
            </w:r>
          </w:p>
        </w:tc>
        <w:tc>
          <w:tcPr>
            <w:tcW w:w="350" w:type="pct"/>
            <w:shd w:val="clear" w:color="auto" w:fill="auto"/>
            <w:vAlign w:val="center"/>
            <w:hideMark/>
          </w:tcPr>
          <w:p w:rsidR="00055500" w:rsidRPr="00055500" w:rsidRDefault="00055500" w:rsidP="00055500">
            <w:r w:rsidRPr="00055500">
              <w:rPr>
                <w:rFonts w:hint="eastAsia"/>
              </w:rPr>
              <w:t>Midea</w:t>
            </w:r>
          </w:p>
        </w:tc>
        <w:tc>
          <w:tcPr>
            <w:tcW w:w="300" w:type="pct"/>
            <w:shd w:val="clear" w:color="auto" w:fill="auto"/>
            <w:vAlign w:val="center"/>
            <w:hideMark/>
          </w:tcPr>
          <w:p w:rsidR="00055500" w:rsidRPr="00055500" w:rsidRDefault="00055500" w:rsidP="00055500">
            <w:r w:rsidRPr="00055500">
              <w:rPr>
                <w:rFonts w:hint="eastAsia"/>
              </w:rPr>
              <w:t>美的</w:t>
            </w:r>
          </w:p>
        </w:tc>
        <w:tc>
          <w:tcPr>
            <w:tcW w:w="350" w:type="pct"/>
            <w:gridSpan w:val="2"/>
            <w:shd w:val="clear" w:color="auto" w:fill="auto"/>
            <w:vAlign w:val="center"/>
            <w:hideMark/>
          </w:tcPr>
          <w:p w:rsidR="00055500" w:rsidRPr="00055500" w:rsidRDefault="00055500" w:rsidP="00055500">
            <w:r w:rsidRPr="00055500">
              <w:rPr>
                <w:rFonts w:hint="eastAsia"/>
              </w:rPr>
              <w:t>广东</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02086</w:t>
            </w:r>
          </w:p>
        </w:tc>
        <w:tc>
          <w:tcPr>
            <w:tcW w:w="234" w:type="pct"/>
            <w:gridSpan w:val="2"/>
            <w:shd w:val="clear" w:color="auto" w:fill="auto"/>
            <w:vAlign w:val="center"/>
            <w:hideMark/>
          </w:tcPr>
          <w:p w:rsidR="00055500" w:rsidRPr="00055500" w:rsidRDefault="00055500" w:rsidP="00055500">
            <w:r w:rsidRPr="00055500">
              <w:rPr>
                <w:rFonts w:hint="eastAsia"/>
              </w:rPr>
              <w:t>23</w:t>
            </w:r>
          </w:p>
        </w:tc>
        <w:tc>
          <w:tcPr>
            <w:tcW w:w="416" w:type="pct"/>
            <w:shd w:val="clear" w:color="auto" w:fill="auto"/>
            <w:vAlign w:val="center"/>
            <w:hideMark/>
          </w:tcPr>
          <w:p w:rsidR="00055500" w:rsidRPr="00055500" w:rsidRDefault="00055500" w:rsidP="00055500">
            <w:r w:rsidRPr="00055500">
              <w:rPr>
                <w:rFonts w:hint="eastAsia"/>
              </w:rPr>
              <w:t>电冰箱</w:t>
            </w:r>
          </w:p>
        </w:tc>
        <w:tc>
          <w:tcPr>
            <w:tcW w:w="450" w:type="pct"/>
            <w:shd w:val="clear" w:color="auto" w:fill="auto"/>
            <w:vAlign w:val="center"/>
            <w:hideMark/>
          </w:tcPr>
          <w:p w:rsidR="00055500" w:rsidRPr="00055500" w:rsidRDefault="00055500" w:rsidP="00055500">
            <w:r w:rsidRPr="00055500">
              <w:rPr>
                <w:rFonts w:hint="eastAsia"/>
              </w:rPr>
              <w:t>BCD-160CK</w:t>
            </w:r>
          </w:p>
        </w:tc>
        <w:tc>
          <w:tcPr>
            <w:tcW w:w="350" w:type="pct"/>
            <w:shd w:val="clear" w:color="auto" w:fill="auto"/>
            <w:vAlign w:val="center"/>
            <w:hideMark/>
          </w:tcPr>
          <w:p w:rsidR="00055500" w:rsidRPr="00055500" w:rsidRDefault="00055500" w:rsidP="00055500">
            <w:r w:rsidRPr="00055500">
              <w:rPr>
                <w:rFonts w:hint="eastAsia"/>
              </w:rPr>
              <w:t>sonlu</w:t>
            </w:r>
          </w:p>
        </w:tc>
        <w:tc>
          <w:tcPr>
            <w:tcW w:w="300" w:type="pct"/>
            <w:shd w:val="clear" w:color="auto" w:fill="auto"/>
            <w:vAlign w:val="center"/>
            <w:hideMark/>
          </w:tcPr>
          <w:p w:rsidR="00055500" w:rsidRPr="00055500" w:rsidRDefault="00055500" w:rsidP="00055500">
            <w:r w:rsidRPr="00055500">
              <w:rPr>
                <w:rFonts w:hint="eastAsia"/>
              </w:rPr>
              <w:t>双鹿</w:t>
            </w:r>
          </w:p>
        </w:tc>
        <w:tc>
          <w:tcPr>
            <w:tcW w:w="350" w:type="pct"/>
            <w:gridSpan w:val="2"/>
            <w:shd w:val="clear" w:color="auto" w:fill="auto"/>
            <w:vAlign w:val="center"/>
            <w:hideMark/>
          </w:tcPr>
          <w:p w:rsidR="00055500" w:rsidRPr="00055500" w:rsidRDefault="00055500" w:rsidP="00055500">
            <w:r w:rsidRPr="00055500">
              <w:rPr>
                <w:rFonts w:hint="eastAsia"/>
              </w:rPr>
              <w:t>上海</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02101</w:t>
            </w:r>
          </w:p>
        </w:tc>
        <w:tc>
          <w:tcPr>
            <w:tcW w:w="234" w:type="pct"/>
            <w:gridSpan w:val="2"/>
            <w:shd w:val="clear" w:color="auto" w:fill="auto"/>
            <w:vAlign w:val="center"/>
            <w:hideMark/>
          </w:tcPr>
          <w:p w:rsidR="00055500" w:rsidRPr="00055500" w:rsidRDefault="00055500" w:rsidP="00055500">
            <w:r w:rsidRPr="00055500">
              <w:rPr>
                <w:rFonts w:hint="eastAsia"/>
              </w:rPr>
              <w:t>24</w:t>
            </w:r>
          </w:p>
        </w:tc>
        <w:tc>
          <w:tcPr>
            <w:tcW w:w="416" w:type="pct"/>
            <w:shd w:val="clear" w:color="auto" w:fill="auto"/>
            <w:vAlign w:val="center"/>
            <w:hideMark/>
          </w:tcPr>
          <w:p w:rsidR="00055500" w:rsidRPr="00055500" w:rsidRDefault="00055500" w:rsidP="00055500">
            <w:r w:rsidRPr="00055500">
              <w:rPr>
                <w:rFonts w:hint="eastAsia"/>
              </w:rPr>
              <w:t>听诊器</w:t>
            </w:r>
          </w:p>
        </w:tc>
        <w:tc>
          <w:tcPr>
            <w:tcW w:w="450" w:type="pct"/>
            <w:shd w:val="clear" w:color="auto" w:fill="auto"/>
            <w:vAlign w:val="center"/>
            <w:hideMark/>
          </w:tcPr>
          <w:p w:rsidR="00055500" w:rsidRPr="00055500" w:rsidRDefault="00055500" w:rsidP="00055500">
            <w:r w:rsidRPr="00055500">
              <w:rPr>
                <w:rFonts w:hint="eastAsia"/>
              </w:rPr>
              <w:t>02101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医用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02103</w:t>
            </w:r>
          </w:p>
        </w:tc>
        <w:tc>
          <w:tcPr>
            <w:tcW w:w="234" w:type="pct"/>
            <w:gridSpan w:val="2"/>
            <w:shd w:val="clear" w:color="auto" w:fill="auto"/>
            <w:vAlign w:val="center"/>
            <w:hideMark/>
          </w:tcPr>
          <w:p w:rsidR="00055500" w:rsidRPr="00055500" w:rsidRDefault="00055500" w:rsidP="00055500">
            <w:r w:rsidRPr="00055500">
              <w:rPr>
                <w:rFonts w:hint="eastAsia"/>
              </w:rPr>
              <w:t>25</w:t>
            </w:r>
          </w:p>
        </w:tc>
        <w:tc>
          <w:tcPr>
            <w:tcW w:w="416" w:type="pct"/>
            <w:shd w:val="clear" w:color="auto" w:fill="auto"/>
            <w:vAlign w:val="center"/>
            <w:hideMark/>
          </w:tcPr>
          <w:p w:rsidR="00055500" w:rsidRPr="00055500" w:rsidRDefault="00055500" w:rsidP="00055500">
            <w:r w:rsidRPr="00055500">
              <w:rPr>
                <w:rFonts w:hint="eastAsia"/>
              </w:rPr>
              <w:t>注射器</w:t>
            </w:r>
          </w:p>
        </w:tc>
        <w:tc>
          <w:tcPr>
            <w:tcW w:w="450" w:type="pct"/>
            <w:shd w:val="clear" w:color="auto" w:fill="auto"/>
            <w:vAlign w:val="center"/>
            <w:hideMark/>
          </w:tcPr>
          <w:p w:rsidR="00055500" w:rsidRPr="00055500" w:rsidRDefault="00055500" w:rsidP="00055500">
            <w:r w:rsidRPr="00055500">
              <w:rPr>
                <w:rFonts w:hint="eastAsia"/>
              </w:rPr>
              <w:t>02103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02115</w:t>
            </w:r>
          </w:p>
        </w:tc>
        <w:tc>
          <w:tcPr>
            <w:tcW w:w="234" w:type="pct"/>
            <w:gridSpan w:val="2"/>
            <w:shd w:val="clear" w:color="auto" w:fill="auto"/>
            <w:vAlign w:val="center"/>
            <w:hideMark/>
          </w:tcPr>
          <w:p w:rsidR="00055500" w:rsidRPr="00055500" w:rsidRDefault="00055500" w:rsidP="00055500">
            <w:r w:rsidRPr="00055500">
              <w:rPr>
                <w:rFonts w:hint="eastAsia"/>
              </w:rPr>
              <w:t>26</w:t>
            </w:r>
          </w:p>
        </w:tc>
        <w:tc>
          <w:tcPr>
            <w:tcW w:w="416" w:type="pct"/>
            <w:shd w:val="clear" w:color="auto" w:fill="auto"/>
            <w:vAlign w:val="center"/>
            <w:hideMark/>
          </w:tcPr>
          <w:p w:rsidR="00055500" w:rsidRPr="00055500" w:rsidRDefault="00055500" w:rsidP="00055500">
            <w:r w:rsidRPr="00055500">
              <w:rPr>
                <w:rFonts w:hint="eastAsia"/>
              </w:rPr>
              <w:t>透明盛液筒</w:t>
            </w:r>
          </w:p>
        </w:tc>
        <w:tc>
          <w:tcPr>
            <w:tcW w:w="450" w:type="pct"/>
            <w:shd w:val="clear" w:color="auto" w:fill="auto"/>
            <w:vAlign w:val="center"/>
            <w:hideMark/>
          </w:tcPr>
          <w:p w:rsidR="00055500" w:rsidRPr="00055500" w:rsidRDefault="00055500" w:rsidP="00055500">
            <w:r w:rsidRPr="00055500">
              <w:rPr>
                <w:rFonts w:hint="eastAsia"/>
              </w:rPr>
              <w:t>02115</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100mm</w:t>
            </w:r>
            <w:r w:rsidRPr="00055500">
              <w:rPr>
                <w:rFonts w:hint="eastAsia"/>
              </w:rPr>
              <w:t>×</w:t>
            </w:r>
            <w:r w:rsidRPr="00055500">
              <w:rPr>
                <w:rFonts w:hint="eastAsia"/>
              </w:rPr>
              <w:t>300mm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02116</w:t>
            </w:r>
          </w:p>
        </w:tc>
        <w:tc>
          <w:tcPr>
            <w:tcW w:w="234" w:type="pct"/>
            <w:gridSpan w:val="2"/>
            <w:shd w:val="clear" w:color="auto" w:fill="auto"/>
            <w:vAlign w:val="center"/>
            <w:hideMark/>
          </w:tcPr>
          <w:p w:rsidR="00055500" w:rsidRPr="00055500" w:rsidRDefault="00055500" w:rsidP="00055500">
            <w:r w:rsidRPr="00055500">
              <w:rPr>
                <w:rFonts w:hint="eastAsia"/>
              </w:rPr>
              <w:t>27</w:t>
            </w:r>
          </w:p>
        </w:tc>
        <w:tc>
          <w:tcPr>
            <w:tcW w:w="416" w:type="pct"/>
            <w:shd w:val="clear" w:color="auto" w:fill="auto"/>
            <w:vAlign w:val="center"/>
            <w:hideMark/>
          </w:tcPr>
          <w:p w:rsidR="00055500" w:rsidRPr="00055500" w:rsidRDefault="00055500" w:rsidP="00055500">
            <w:r w:rsidRPr="00055500">
              <w:rPr>
                <w:rFonts w:hint="eastAsia"/>
              </w:rPr>
              <w:t>透明水槽</w:t>
            </w:r>
            <w:r w:rsidRPr="00055500">
              <w:rPr>
                <w:rFonts w:hint="eastAsia"/>
              </w:rPr>
              <w:lastRenderedPageBreak/>
              <w:t>(</w:t>
            </w:r>
            <w:r w:rsidRPr="00055500">
              <w:rPr>
                <w:rFonts w:hint="eastAsia"/>
              </w:rPr>
              <w:t>圆形或方形</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lastRenderedPageBreak/>
              <w:t>02116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270mm</w:t>
            </w:r>
            <w:r w:rsidRPr="00055500">
              <w:rPr>
                <w:rFonts w:hint="eastAsia"/>
              </w:rPr>
              <w:t>×高</w:t>
            </w:r>
            <w:r w:rsidRPr="00055500">
              <w:rPr>
                <w:rFonts w:hint="eastAsia"/>
              </w:rPr>
              <w:t>140mm</w:t>
            </w:r>
            <w:r w:rsidRPr="00055500">
              <w:rPr>
                <w:rFonts w:hint="eastAsia"/>
              </w:rPr>
              <w:t>，</w:t>
            </w:r>
            <w:r w:rsidRPr="00055500">
              <w:rPr>
                <w:rFonts w:hint="eastAsia"/>
              </w:rPr>
              <w:t xml:space="preserve"> </w:t>
            </w:r>
            <w:r w:rsidRPr="00055500">
              <w:rPr>
                <w:rFonts w:hint="eastAsia"/>
              </w:rPr>
              <w:t>或</w:t>
            </w:r>
            <w:r w:rsidRPr="00055500">
              <w:rPr>
                <w:rFonts w:hint="eastAsia"/>
              </w:rPr>
              <w:t>300mm</w:t>
            </w:r>
            <w:r w:rsidRPr="00055500">
              <w:rPr>
                <w:rFonts w:hint="eastAsia"/>
              </w:rPr>
              <w:t>×</w:t>
            </w:r>
            <w:r w:rsidRPr="00055500">
              <w:rPr>
                <w:rFonts w:hint="eastAsia"/>
              </w:rPr>
              <w:t>300mm</w:t>
            </w:r>
            <w:r w:rsidRPr="00055500">
              <w:rPr>
                <w:rFonts w:hint="eastAsia"/>
              </w:rPr>
              <w:t>×高</w:t>
            </w:r>
            <w:r w:rsidRPr="00055500">
              <w:rPr>
                <w:rFonts w:hint="eastAsia"/>
              </w:rPr>
              <w:t xml:space="preserve">150mm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02125</w:t>
            </w:r>
          </w:p>
        </w:tc>
        <w:tc>
          <w:tcPr>
            <w:tcW w:w="234" w:type="pct"/>
            <w:gridSpan w:val="2"/>
            <w:shd w:val="clear" w:color="auto" w:fill="auto"/>
            <w:vAlign w:val="center"/>
            <w:hideMark/>
          </w:tcPr>
          <w:p w:rsidR="00055500" w:rsidRPr="00055500" w:rsidRDefault="00055500" w:rsidP="00055500">
            <w:r w:rsidRPr="00055500">
              <w:rPr>
                <w:rFonts w:hint="eastAsia"/>
              </w:rPr>
              <w:t>28</w:t>
            </w:r>
          </w:p>
        </w:tc>
        <w:tc>
          <w:tcPr>
            <w:tcW w:w="416" w:type="pct"/>
            <w:shd w:val="clear" w:color="auto" w:fill="auto"/>
            <w:vAlign w:val="center"/>
            <w:hideMark/>
          </w:tcPr>
          <w:p w:rsidR="00055500" w:rsidRPr="00055500" w:rsidRDefault="00055500" w:rsidP="00055500">
            <w:r w:rsidRPr="00055500">
              <w:rPr>
                <w:rFonts w:hint="eastAsia"/>
              </w:rPr>
              <w:t>碘升华凝华管</w:t>
            </w:r>
          </w:p>
        </w:tc>
        <w:tc>
          <w:tcPr>
            <w:tcW w:w="450" w:type="pct"/>
            <w:shd w:val="clear" w:color="auto" w:fill="auto"/>
            <w:vAlign w:val="center"/>
            <w:hideMark/>
          </w:tcPr>
          <w:p w:rsidR="00055500" w:rsidRPr="00055500" w:rsidRDefault="00055500" w:rsidP="00055500">
            <w:r w:rsidRPr="00055500">
              <w:rPr>
                <w:rFonts w:hint="eastAsia"/>
              </w:rPr>
              <w:t>02125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密封式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03</w:t>
            </w:r>
          </w:p>
        </w:tc>
        <w:tc>
          <w:tcPr>
            <w:tcW w:w="234" w:type="pct"/>
            <w:gridSpan w:val="2"/>
            <w:shd w:val="clear" w:color="auto" w:fill="auto"/>
            <w:vAlign w:val="center"/>
            <w:hideMark/>
          </w:tcPr>
          <w:p w:rsidR="00055500" w:rsidRPr="00055500" w:rsidRDefault="00055500" w:rsidP="00055500">
            <w:r w:rsidRPr="00055500">
              <w:rPr>
                <w:rFonts w:hint="eastAsia"/>
              </w:rPr>
              <w:t>29</w:t>
            </w:r>
          </w:p>
        </w:tc>
        <w:tc>
          <w:tcPr>
            <w:tcW w:w="416" w:type="pct"/>
            <w:shd w:val="clear" w:color="auto" w:fill="auto"/>
            <w:vAlign w:val="center"/>
            <w:hideMark/>
          </w:tcPr>
          <w:p w:rsidR="00055500" w:rsidRPr="00055500" w:rsidRDefault="00055500" w:rsidP="00055500">
            <w:r w:rsidRPr="00055500">
              <w:rPr>
                <w:rFonts w:hint="eastAsia"/>
              </w:rPr>
              <w:t>支架</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03001</w:t>
            </w:r>
          </w:p>
        </w:tc>
        <w:tc>
          <w:tcPr>
            <w:tcW w:w="234" w:type="pct"/>
            <w:gridSpan w:val="2"/>
            <w:shd w:val="clear" w:color="auto" w:fill="auto"/>
            <w:vAlign w:val="center"/>
            <w:hideMark/>
          </w:tcPr>
          <w:p w:rsidR="00055500" w:rsidRPr="00055500" w:rsidRDefault="00055500" w:rsidP="00055500">
            <w:r w:rsidRPr="00055500">
              <w:rPr>
                <w:rFonts w:hint="eastAsia"/>
              </w:rPr>
              <w:t>30</w:t>
            </w:r>
          </w:p>
        </w:tc>
        <w:tc>
          <w:tcPr>
            <w:tcW w:w="416" w:type="pct"/>
            <w:shd w:val="clear" w:color="auto" w:fill="auto"/>
            <w:vAlign w:val="center"/>
            <w:hideMark/>
          </w:tcPr>
          <w:p w:rsidR="00055500" w:rsidRPr="00055500" w:rsidRDefault="00055500" w:rsidP="00055500">
            <w:r w:rsidRPr="00055500">
              <w:rPr>
                <w:rFonts w:hint="eastAsia"/>
              </w:rPr>
              <w:t>物理支架</w:t>
            </w:r>
          </w:p>
        </w:tc>
        <w:tc>
          <w:tcPr>
            <w:tcW w:w="450" w:type="pct"/>
            <w:shd w:val="clear" w:color="auto" w:fill="auto"/>
            <w:vAlign w:val="center"/>
            <w:hideMark/>
          </w:tcPr>
          <w:p w:rsidR="00055500" w:rsidRPr="00055500" w:rsidRDefault="00055500" w:rsidP="00055500">
            <w:r w:rsidRPr="00055500">
              <w:rPr>
                <w:rFonts w:hint="eastAsia"/>
              </w:rPr>
              <w:t>03001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03002</w:t>
            </w:r>
          </w:p>
        </w:tc>
        <w:tc>
          <w:tcPr>
            <w:tcW w:w="234" w:type="pct"/>
            <w:gridSpan w:val="2"/>
            <w:shd w:val="clear" w:color="auto" w:fill="auto"/>
            <w:vAlign w:val="center"/>
            <w:hideMark/>
          </w:tcPr>
          <w:p w:rsidR="00055500" w:rsidRPr="00055500" w:rsidRDefault="00055500" w:rsidP="00055500">
            <w:r w:rsidRPr="00055500">
              <w:rPr>
                <w:rFonts w:hint="eastAsia"/>
              </w:rPr>
              <w:t>31</w:t>
            </w:r>
          </w:p>
        </w:tc>
        <w:tc>
          <w:tcPr>
            <w:tcW w:w="416" w:type="pct"/>
            <w:shd w:val="clear" w:color="auto" w:fill="auto"/>
            <w:vAlign w:val="center"/>
            <w:hideMark/>
          </w:tcPr>
          <w:p w:rsidR="00055500" w:rsidRPr="00055500" w:rsidRDefault="00055500" w:rsidP="00055500">
            <w:r w:rsidRPr="00055500">
              <w:rPr>
                <w:rFonts w:hint="eastAsia"/>
              </w:rPr>
              <w:t>方座支架</w:t>
            </w:r>
          </w:p>
        </w:tc>
        <w:tc>
          <w:tcPr>
            <w:tcW w:w="450" w:type="pct"/>
            <w:shd w:val="clear" w:color="auto" w:fill="auto"/>
            <w:vAlign w:val="center"/>
            <w:hideMark/>
          </w:tcPr>
          <w:p w:rsidR="00055500" w:rsidRPr="00055500" w:rsidRDefault="00055500" w:rsidP="00055500">
            <w:r w:rsidRPr="00055500">
              <w:rPr>
                <w:rFonts w:hint="eastAsia"/>
              </w:rPr>
              <w:t>03002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03003</w:t>
            </w:r>
          </w:p>
        </w:tc>
        <w:tc>
          <w:tcPr>
            <w:tcW w:w="234" w:type="pct"/>
            <w:gridSpan w:val="2"/>
            <w:shd w:val="clear" w:color="auto" w:fill="auto"/>
            <w:vAlign w:val="center"/>
            <w:hideMark/>
          </w:tcPr>
          <w:p w:rsidR="00055500" w:rsidRPr="00055500" w:rsidRDefault="00055500" w:rsidP="00055500">
            <w:r w:rsidRPr="00055500">
              <w:rPr>
                <w:rFonts w:hint="eastAsia"/>
              </w:rPr>
              <w:t>32</w:t>
            </w:r>
          </w:p>
        </w:tc>
        <w:tc>
          <w:tcPr>
            <w:tcW w:w="416" w:type="pct"/>
            <w:shd w:val="clear" w:color="auto" w:fill="auto"/>
            <w:vAlign w:val="center"/>
            <w:hideMark/>
          </w:tcPr>
          <w:p w:rsidR="00055500" w:rsidRPr="00055500" w:rsidRDefault="00055500" w:rsidP="00055500">
            <w:r w:rsidRPr="00055500">
              <w:rPr>
                <w:rFonts w:hint="eastAsia"/>
              </w:rPr>
              <w:t>多功能实验支架</w:t>
            </w:r>
          </w:p>
        </w:tc>
        <w:tc>
          <w:tcPr>
            <w:tcW w:w="450" w:type="pct"/>
            <w:shd w:val="clear" w:color="auto" w:fill="auto"/>
            <w:vAlign w:val="center"/>
            <w:hideMark/>
          </w:tcPr>
          <w:p w:rsidR="00055500" w:rsidRPr="00055500" w:rsidRDefault="00055500" w:rsidP="00055500">
            <w:r w:rsidRPr="00055500">
              <w:rPr>
                <w:rFonts w:hint="eastAsia"/>
              </w:rPr>
              <w:t>03003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03004</w:t>
            </w:r>
          </w:p>
        </w:tc>
        <w:tc>
          <w:tcPr>
            <w:tcW w:w="234" w:type="pct"/>
            <w:gridSpan w:val="2"/>
            <w:shd w:val="clear" w:color="auto" w:fill="auto"/>
            <w:vAlign w:val="center"/>
            <w:hideMark/>
          </w:tcPr>
          <w:p w:rsidR="00055500" w:rsidRPr="00055500" w:rsidRDefault="00055500" w:rsidP="00055500">
            <w:r w:rsidRPr="00055500">
              <w:rPr>
                <w:rFonts w:hint="eastAsia"/>
              </w:rPr>
              <w:t>33</w:t>
            </w:r>
          </w:p>
        </w:tc>
        <w:tc>
          <w:tcPr>
            <w:tcW w:w="416" w:type="pct"/>
            <w:shd w:val="clear" w:color="auto" w:fill="auto"/>
            <w:vAlign w:val="center"/>
            <w:hideMark/>
          </w:tcPr>
          <w:p w:rsidR="00055500" w:rsidRPr="00055500" w:rsidRDefault="00055500" w:rsidP="00055500">
            <w:r w:rsidRPr="00055500">
              <w:rPr>
                <w:rFonts w:hint="eastAsia"/>
              </w:rPr>
              <w:t>升降台</w:t>
            </w:r>
          </w:p>
        </w:tc>
        <w:tc>
          <w:tcPr>
            <w:tcW w:w="450" w:type="pct"/>
            <w:shd w:val="clear" w:color="auto" w:fill="auto"/>
            <w:vAlign w:val="center"/>
            <w:hideMark/>
          </w:tcPr>
          <w:p w:rsidR="00055500" w:rsidRPr="00055500" w:rsidRDefault="00055500" w:rsidP="00055500">
            <w:r w:rsidRPr="00055500">
              <w:rPr>
                <w:rFonts w:hint="eastAsia"/>
              </w:rPr>
              <w:t>03004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升降范围不小于</w:t>
            </w:r>
            <w:r w:rsidRPr="00055500">
              <w:rPr>
                <w:rFonts w:hint="eastAsia"/>
              </w:rPr>
              <w:t>150mm</w:t>
            </w:r>
            <w:r w:rsidRPr="00055500">
              <w:rPr>
                <w:rFonts w:hint="eastAsia"/>
              </w:rPr>
              <w:t>，载重量不小于</w:t>
            </w:r>
            <w:r w:rsidRPr="00055500">
              <w:rPr>
                <w:rFonts w:hint="eastAsia"/>
              </w:rPr>
              <w:t>10kg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03006</w:t>
            </w:r>
          </w:p>
        </w:tc>
        <w:tc>
          <w:tcPr>
            <w:tcW w:w="234" w:type="pct"/>
            <w:gridSpan w:val="2"/>
            <w:shd w:val="clear" w:color="auto" w:fill="auto"/>
            <w:vAlign w:val="center"/>
            <w:hideMark/>
          </w:tcPr>
          <w:p w:rsidR="00055500" w:rsidRPr="00055500" w:rsidRDefault="00055500" w:rsidP="00055500">
            <w:r w:rsidRPr="00055500">
              <w:rPr>
                <w:rFonts w:hint="eastAsia"/>
              </w:rPr>
              <w:t>34</w:t>
            </w:r>
          </w:p>
        </w:tc>
        <w:tc>
          <w:tcPr>
            <w:tcW w:w="416" w:type="pct"/>
            <w:shd w:val="clear" w:color="auto" w:fill="auto"/>
            <w:vAlign w:val="center"/>
            <w:hideMark/>
          </w:tcPr>
          <w:p w:rsidR="00055500" w:rsidRPr="00055500" w:rsidRDefault="00055500" w:rsidP="00055500">
            <w:r w:rsidRPr="00055500">
              <w:rPr>
                <w:rFonts w:hint="eastAsia"/>
              </w:rPr>
              <w:t>三脚架</w:t>
            </w:r>
          </w:p>
        </w:tc>
        <w:tc>
          <w:tcPr>
            <w:tcW w:w="450" w:type="pct"/>
            <w:shd w:val="clear" w:color="auto" w:fill="auto"/>
            <w:vAlign w:val="center"/>
            <w:hideMark/>
          </w:tcPr>
          <w:p w:rsidR="00055500" w:rsidRPr="00055500" w:rsidRDefault="00055500" w:rsidP="00055500">
            <w:r w:rsidRPr="00055500">
              <w:rPr>
                <w:rFonts w:hint="eastAsia"/>
              </w:rPr>
              <w:t>03006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03008</w:t>
            </w:r>
          </w:p>
        </w:tc>
        <w:tc>
          <w:tcPr>
            <w:tcW w:w="234" w:type="pct"/>
            <w:gridSpan w:val="2"/>
            <w:shd w:val="clear" w:color="auto" w:fill="auto"/>
            <w:vAlign w:val="center"/>
            <w:hideMark/>
          </w:tcPr>
          <w:p w:rsidR="00055500" w:rsidRPr="00055500" w:rsidRDefault="00055500" w:rsidP="00055500">
            <w:r w:rsidRPr="00055500">
              <w:rPr>
                <w:rFonts w:hint="eastAsia"/>
              </w:rPr>
              <w:t>35</w:t>
            </w:r>
          </w:p>
        </w:tc>
        <w:tc>
          <w:tcPr>
            <w:tcW w:w="416" w:type="pct"/>
            <w:shd w:val="clear" w:color="auto" w:fill="auto"/>
            <w:noWrap/>
            <w:vAlign w:val="center"/>
            <w:hideMark/>
          </w:tcPr>
          <w:p w:rsidR="00055500" w:rsidRPr="00055500" w:rsidRDefault="00055500" w:rsidP="00055500">
            <w:r w:rsidRPr="00055500">
              <w:rPr>
                <w:rFonts w:hint="eastAsia"/>
              </w:rPr>
              <w:t>试管架</w:t>
            </w:r>
          </w:p>
        </w:tc>
        <w:tc>
          <w:tcPr>
            <w:tcW w:w="450" w:type="pct"/>
            <w:shd w:val="clear" w:color="auto" w:fill="auto"/>
            <w:vAlign w:val="center"/>
            <w:hideMark/>
          </w:tcPr>
          <w:p w:rsidR="00055500" w:rsidRPr="00055500" w:rsidRDefault="00055500" w:rsidP="00055500">
            <w:r w:rsidRPr="00055500">
              <w:rPr>
                <w:rFonts w:hint="eastAsia"/>
              </w:rPr>
              <w:t>03008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03013</w:t>
            </w:r>
          </w:p>
        </w:tc>
        <w:tc>
          <w:tcPr>
            <w:tcW w:w="234" w:type="pct"/>
            <w:gridSpan w:val="2"/>
            <w:shd w:val="clear" w:color="auto" w:fill="auto"/>
            <w:vAlign w:val="center"/>
            <w:hideMark/>
          </w:tcPr>
          <w:p w:rsidR="00055500" w:rsidRPr="00055500" w:rsidRDefault="00055500" w:rsidP="00055500">
            <w:r w:rsidRPr="00055500">
              <w:rPr>
                <w:rFonts w:hint="eastAsia"/>
              </w:rPr>
              <w:t>36</w:t>
            </w:r>
          </w:p>
        </w:tc>
        <w:tc>
          <w:tcPr>
            <w:tcW w:w="416" w:type="pct"/>
            <w:shd w:val="clear" w:color="auto" w:fill="auto"/>
            <w:vAlign w:val="center"/>
            <w:hideMark/>
          </w:tcPr>
          <w:p w:rsidR="00055500" w:rsidRPr="00055500" w:rsidRDefault="00055500" w:rsidP="00055500">
            <w:r w:rsidRPr="00055500">
              <w:rPr>
                <w:rFonts w:hint="eastAsia"/>
              </w:rPr>
              <w:t>旋转架</w:t>
            </w:r>
          </w:p>
        </w:tc>
        <w:tc>
          <w:tcPr>
            <w:tcW w:w="450" w:type="pct"/>
            <w:shd w:val="clear" w:color="auto" w:fill="auto"/>
            <w:vAlign w:val="center"/>
            <w:hideMark/>
          </w:tcPr>
          <w:p w:rsidR="00055500" w:rsidRPr="00055500" w:rsidRDefault="00055500" w:rsidP="00055500">
            <w:r w:rsidRPr="00055500">
              <w:rPr>
                <w:rFonts w:hint="eastAsia"/>
              </w:rPr>
              <w:t>03013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04</w:t>
            </w:r>
          </w:p>
        </w:tc>
        <w:tc>
          <w:tcPr>
            <w:tcW w:w="234" w:type="pct"/>
            <w:gridSpan w:val="2"/>
            <w:shd w:val="clear" w:color="auto" w:fill="auto"/>
            <w:vAlign w:val="center"/>
            <w:hideMark/>
          </w:tcPr>
          <w:p w:rsidR="00055500" w:rsidRPr="00055500" w:rsidRDefault="00055500" w:rsidP="00055500">
            <w:r w:rsidRPr="00055500">
              <w:rPr>
                <w:rFonts w:hint="eastAsia"/>
              </w:rPr>
              <w:t>37</w:t>
            </w:r>
          </w:p>
        </w:tc>
        <w:tc>
          <w:tcPr>
            <w:tcW w:w="416" w:type="pct"/>
            <w:shd w:val="clear" w:color="auto" w:fill="auto"/>
            <w:vAlign w:val="center"/>
            <w:hideMark/>
          </w:tcPr>
          <w:p w:rsidR="00055500" w:rsidRPr="00055500" w:rsidRDefault="00055500" w:rsidP="00055500">
            <w:r w:rsidRPr="00055500">
              <w:rPr>
                <w:rFonts w:hint="eastAsia"/>
              </w:rPr>
              <w:t>电源</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04001</w:t>
            </w:r>
          </w:p>
        </w:tc>
        <w:tc>
          <w:tcPr>
            <w:tcW w:w="234" w:type="pct"/>
            <w:gridSpan w:val="2"/>
            <w:shd w:val="clear" w:color="auto" w:fill="auto"/>
            <w:vAlign w:val="center"/>
            <w:hideMark/>
          </w:tcPr>
          <w:p w:rsidR="00055500" w:rsidRPr="00055500" w:rsidRDefault="00055500" w:rsidP="00055500">
            <w:r w:rsidRPr="00055500">
              <w:rPr>
                <w:rFonts w:hint="eastAsia"/>
              </w:rPr>
              <w:t>38</w:t>
            </w:r>
          </w:p>
        </w:tc>
        <w:tc>
          <w:tcPr>
            <w:tcW w:w="416" w:type="pct"/>
            <w:shd w:val="clear" w:color="auto" w:fill="auto"/>
            <w:vAlign w:val="center"/>
            <w:hideMark/>
          </w:tcPr>
          <w:p w:rsidR="00055500" w:rsidRPr="00055500" w:rsidRDefault="00055500" w:rsidP="00055500">
            <w:r w:rsidRPr="00055500">
              <w:rPr>
                <w:rFonts w:hint="eastAsia"/>
              </w:rPr>
              <w:t>学生电源</w:t>
            </w:r>
          </w:p>
        </w:tc>
        <w:tc>
          <w:tcPr>
            <w:tcW w:w="450" w:type="pct"/>
            <w:shd w:val="clear" w:color="auto" w:fill="auto"/>
            <w:vAlign w:val="center"/>
            <w:hideMark/>
          </w:tcPr>
          <w:p w:rsidR="00055500" w:rsidRPr="00055500" w:rsidRDefault="00055500" w:rsidP="00055500">
            <w:r w:rsidRPr="00055500">
              <w:rPr>
                <w:rFonts w:hint="eastAsia"/>
              </w:rPr>
              <w:t>04001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直流</w:t>
            </w:r>
            <w:r w:rsidRPr="00055500">
              <w:rPr>
                <w:rFonts w:hint="eastAsia"/>
              </w:rPr>
              <w:t>1.5V</w:t>
            </w:r>
            <w:r w:rsidRPr="00055500">
              <w:rPr>
                <w:rFonts w:hint="eastAsia"/>
              </w:rPr>
              <w:t>～</w:t>
            </w:r>
            <w:r w:rsidRPr="00055500">
              <w:rPr>
                <w:rFonts w:hint="eastAsia"/>
              </w:rPr>
              <w:t>9V,1.5A</w:t>
            </w:r>
            <w:r w:rsidRPr="00055500">
              <w:rPr>
                <w:rFonts w:hint="eastAsia"/>
              </w:rPr>
              <w:t>，每</w:t>
            </w:r>
            <w:r w:rsidRPr="00055500">
              <w:rPr>
                <w:rFonts w:hint="eastAsia"/>
              </w:rPr>
              <w:t>1.5V</w:t>
            </w:r>
            <w:r w:rsidRPr="00055500">
              <w:rPr>
                <w:rFonts w:hint="eastAsia"/>
              </w:rPr>
              <w:t>一档</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04004</w:t>
            </w:r>
          </w:p>
        </w:tc>
        <w:tc>
          <w:tcPr>
            <w:tcW w:w="234" w:type="pct"/>
            <w:gridSpan w:val="2"/>
            <w:shd w:val="clear" w:color="auto" w:fill="auto"/>
            <w:vAlign w:val="center"/>
            <w:hideMark/>
          </w:tcPr>
          <w:p w:rsidR="00055500" w:rsidRPr="00055500" w:rsidRDefault="00055500" w:rsidP="00055500">
            <w:r w:rsidRPr="00055500">
              <w:rPr>
                <w:rFonts w:hint="eastAsia"/>
              </w:rPr>
              <w:t>39</w:t>
            </w:r>
          </w:p>
        </w:tc>
        <w:tc>
          <w:tcPr>
            <w:tcW w:w="416" w:type="pct"/>
            <w:shd w:val="clear" w:color="auto" w:fill="auto"/>
            <w:vAlign w:val="center"/>
            <w:hideMark/>
          </w:tcPr>
          <w:p w:rsidR="00055500" w:rsidRPr="00055500" w:rsidRDefault="00055500" w:rsidP="00055500">
            <w:r w:rsidRPr="00055500">
              <w:rPr>
                <w:rFonts w:hint="eastAsia"/>
              </w:rPr>
              <w:t>教学电源</w:t>
            </w:r>
          </w:p>
        </w:tc>
        <w:tc>
          <w:tcPr>
            <w:tcW w:w="450" w:type="pct"/>
            <w:shd w:val="clear" w:color="auto" w:fill="auto"/>
            <w:vAlign w:val="center"/>
            <w:hideMark/>
          </w:tcPr>
          <w:p w:rsidR="00055500" w:rsidRPr="00055500" w:rsidRDefault="00055500" w:rsidP="00055500">
            <w:r w:rsidRPr="00055500">
              <w:rPr>
                <w:rFonts w:hint="eastAsia"/>
              </w:rPr>
              <w:t>04004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交流：</w:t>
            </w:r>
            <w:r w:rsidRPr="00055500">
              <w:rPr>
                <w:rFonts w:hint="eastAsia"/>
              </w:rPr>
              <w:t>2V</w:t>
            </w:r>
            <w:r w:rsidRPr="00055500">
              <w:rPr>
                <w:rFonts w:hint="eastAsia"/>
              </w:rPr>
              <w:t>～</w:t>
            </w:r>
            <w:r w:rsidRPr="00055500">
              <w:rPr>
                <w:rFonts w:hint="eastAsia"/>
              </w:rPr>
              <w:t>12V,5A</w:t>
            </w:r>
            <w:r w:rsidRPr="00055500">
              <w:rPr>
                <w:rFonts w:hint="eastAsia"/>
              </w:rPr>
              <w:t>，每</w:t>
            </w:r>
            <w:r w:rsidRPr="00055500">
              <w:rPr>
                <w:rFonts w:hint="eastAsia"/>
              </w:rPr>
              <w:t>2V</w:t>
            </w:r>
            <w:r w:rsidRPr="00055500">
              <w:rPr>
                <w:rFonts w:hint="eastAsia"/>
              </w:rPr>
              <w:t>一档</w:t>
            </w:r>
            <w:r w:rsidRPr="00055500">
              <w:rPr>
                <w:rFonts w:hint="eastAsia"/>
              </w:rPr>
              <w:t xml:space="preserve"> </w:t>
            </w:r>
            <w:r w:rsidRPr="00055500">
              <w:rPr>
                <w:rFonts w:hint="eastAsia"/>
              </w:rPr>
              <w:t>；</w:t>
            </w:r>
            <w:r w:rsidRPr="00055500">
              <w:rPr>
                <w:rFonts w:hint="eastAsia"/>
              </w:rPr>
              <w:t xml:space="preserve">                         </w:t>
            </w:r>
            <w:r w:rsidRPr="00055500">
              <w:rPr>
                <w:rFonts w:hint="eastAsia"/>
              </w:rPr>
              <w:t>直流：</w:t>
            </w:r>
            <w:r w:rsidRPr="00055500">
              <w:rPr>
                <w:rFonts w:hint="eastAsia"/>
              </w:rPr>
              <w:t>1.5</w:t>
            </w:r>
            <w:r w:rsidRPr="00055500">
              <w:rPr>
                <w:rFonts w:hint="eastAsia"/>
              </w:rPr>
              <w:t>～</w:t>
            </w:r>
            <w:r w:rsidRPr="00055500">
              <w:rPr>
                <w:rFonts w:hint="eastAsia"/>
              </w:rPr>
              <w:t>12V/2A</w:t>
            </w:r>
            <w:r w:rsidRPr="00055500">
              <w:rPr>
                <w:rFonts w:hint="eastAsia"/>
              </w:rPr>
              <w:t>，分为</w:t>
            </w:r>
            <w:r w:rsidRPr="00055500">
              <w:rPr>
                <w:rFonts w:hint="eastAsia"/>
              </w:rPr>
              <w:t>1.5V</w:t>
            </w:r>
            <w:r w:rsidRPr="00055500">
              <w:rPr>
                <w:rFonts w:hint="eastAsia"/>
              </w:rPr>
              <w:t>、</w:t>
            </w:r>
            <w:r w:rsidRPr="00055500">
              <w:rPr>
                <w:rFonts w:hint="eastAsia"/>
              </w:rPr>
              <w:t>3V</w:t>
            </w:r>
            <w:r w:rsidRPr="00055500">
              <w:rPr>
                <w:rFonts w:hint="eastAsia"/>
              </w:rPr>
              <w:t>、</w:t>
            </w:r>
            <w:r w:rsidRPr="00055500">
              <w:rPr>
                <w:rFonts w:hint="eastAsia"/>
              </w:rPr>
              <w:t>4.5V</w:t>
            </w:r>
            <w:r w:rsidRPr="00055500">
              <w:rPr>
                <w:rFonts w:hint="eastAsia"/>
              </w:rPr>
              <w:t>、</w:t>
            </w:r>
            <w:r w:rsidRPr="00055500">
              <w:rPr>
                <w:rFonts w:hint="eastAsia"/>
              </w:rPr>
              <w:t>6V</w:t>
            </w:r>
            <w:r w:rsidRPr="00055500">
              <w:rPr>
                <w:rFonts w:hint="eastAsia"/>
              </w:rPr>
              <w:t>、</w:t>
            </w:r>
            <w:r w:rsidRPr="00055500">
              <w:rPr>
                <w:rFonts w:hint="eastAsia"/>
              </w:rPr>
              <w:t>9V</w:t>
            </w:r>
            <w:r w:rsidRPr="00055500">
              <w:rPr>
                <w:rFonts w:hint="eastAsia"/>
              </w:rPr>
              <w:t>、</w:t>
            </w:r>
            <w:r w:rsidRPr="00055500">
              <w:rPr>
                <w:rFonts w:hint="eastAsia"/>
              </w:rPr>
              <w:t>12V</w:t>
            </w:r>
            <w:r w:rsidRPr="00055500">
              <w:rPr>
                <w:rFonts w:hint="eastAsia"/>
              </w:rPr>
              <w:t>，共</w:t>
            </w:r>
            <w:r w:rsidRPr="00055500">
              <w:rPr>
                <w:rFonts w:hint="eastAsia"/>
              </w:rPr>
              <w:t>6</w:t>
            </w:r>
            <w:r w:rsidRPr="00055500">
              <w:rPr>
                <w:rFonts w:hint="eastAsia"/>
              </w:rPr>
              <w:t>档；</w:t>
            </w:r>
            <w:r w:rsidRPr="00055500">
              <w:rPr>
                <w:rFonts w:hint="eastAsia"/>
              </w:rPr>
              <w:t xml:space="preserve"> 40A</w:t>
            </w:r>
            <w:r w:rsidRPr="00055500">
              <w:rPr>
                <w:rFonts w:hint="eastAsia"/>
              </w:rPr>
              <w:t>、</w:t>
            </w:r>
            <w:r w:rsidRPr="00055500">
              <w:rPr>
                <w:rFonts w:hint="eastAsia"/>
              </w:rPr>
              <w:t>8s</w:t>
            </w:r>
            <w:r w:rsidRPr="00055500">
              <w:rPr>
                <w:rFonts w:hint="eastAsia"/>
              </w:rPr>
              <w:t>自动关断</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04007</w:t>
            </w:r>
          </w:p>
        </w:tc>
        <w:tc>
          <w:tcPr>
            <w:tcW w:w="234" w:type="pct"/>
            <w:gridSpan w:val="2"/>
            <w:shd w:val="clear" w:color="auto" w:fill="auto"/>
            <w:vAlign w:val="center"/>
            <w:hideMark/>
          </w:tcPr>
          <w:p w:rsidR="00055500" w:rsidRPr="00055500" w:rsidRDefault="00055500" w:rsidP="00055500">
            <w:r w:rsidRPr="00055500">
              <w:rPr>
                <w:rFonts w:hint="eastAsia"/>
              </w:rPr>
              <w:t>40</w:t>
            </w:r>
          </w:p>
        </w:tc>
        <w:tc>
          <w:tcPr>
            <w:tcW w:w="416" w:type="pct"/>
            <w:shd w:val="clear" w:color="auto" w:fill="auto"/>
            <w:vAlign w:val="center"/>
            <w:hideMark/>
          </w:tcPr>
          <w:p w:rsidR="00055500" w:rsidRPr="00055500" w:rsidRDefault="00055500" w:rsidP="00055500">
            <w:r w:rsidRPr="00055500">
              <w:rPr>
                <w:rFonts w:hint="eastAsia"/>
              </w:rPr>
              <w:t>蓄电池</w:t>
            </w:r>
          </w:p>
        </w:tc>
        <w:tc>
          <w:tcPr>
            <w:tcW w:w="450" w:type="pct"/>
            <w:shd w:val="clear" w:color="auto" w:fill="auto"/>
            <w:vAlign w:val="center"/>
            <w:hideMark/>
          </w:tcPr>
          <w:p w:rsidR="00055500" w:rsidRPr="00055500" w:rsidRDefault="00055500" w:rsidP="00055500">
            <w:r w:rsidRPr="00055500">
              <w:rPr>
                <w:rFonts w:hint="eastAsia"/>
              </w:rPr>
              <w:t>04007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6V</w:t>
            </w:r>
            <w:r w:rsidRPr="00055500">
              <w:rPr>
                <w:rFonts w:hint="eastAsia"/>
              </w:rPr>
              <w:t>，</w:t>
            </w:r>
            <w:r w:rsidRPr="00055500">
              <w:rPr>
                <w:rFonts w:hint="eastAsia"/>
              </w:rPr>
              <w:t>15Ah</w:t>
            </w:r>
            <w:r w:rsidRPr="00055500">
              <w:rPr>
                <w:rFonts w:hint="eastAsia"/>
              </w:rPr>
              <w:t>，封闭免维护式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04008</w:t>
            </w:r>
          </w:p>
        </w:tc>
        <w:tc>
          <w:tcPr>
            <w:tcW w:w="234" w:type="pct"/>
            <w:gridSpan w:val="2"/>
            <w:shd w:val="clear" w:color="auto" w:fill="auto"/>
            <w:vAlign w:val="center"/>
            <w:hideMark/>
          </w:tcPr>
          <w:p w:rsidR="00055500" w:rsidRPr="00055500" w:rsidRDefault="00055500" w:rsidP="00055500">
            <w:r w:rsidRPr="00055500">
              <w:rPr>
                <w:rFonts w:hint="eastAsia"/>
              </w:rPr>
              <w:t>41</w:t>
            </w:r>
          </w:p>
        </w:tc>
        <w:tc>
          <w:tcPr>
            <w:tcW w:w="416" w:type="pct"/>
            <w:shd w:val="clear" w:color="auto" w:fill="auto"/>
            <w:vAlign w:val="center"/>
            <w:hideMark/>
          </w:tcPr>
          <w:p w:rsidR="00055500" w:rsidRPr="00055500" w:rsidRDefault="00055500" w:rsidP="00055500">
            <w:r w:rsidRPr="00055500">
              <w:rPr>
                <w:rFonts w:hint="eastAsia"/>
              </w:rPr>
              <w:t>调压变压器</w:t>
            </w:r>
          </w:p>
        </w:tc>
        <w:tc>
          <w:tcPr>
            <w:tcW w:w="450" w:type="pct"/>
            <w:shd w:val="clear" w:color="auto" w:fill="auto"/>
            <w:vAlign w:val="center"/>
            <w:hideMark/>
          </w:tcPr>
          <w:p w:rsidR="00055500" w:rsidRPr="00055500" w:rsidRDefault="00055500" w:rsidP="00055500">
            <w:r w:rsidRPr="00055500">
              <w:rPr>
                <w:rFonts w:hint="eastAsia"/>
              </w:rPr>
              <w:t>04008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2kVA</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04009</w:t>
            </w:r>
          </w:p>
        </w:tc>
        <w:tc>
          <w:tcPr>
            <w:tcW w:w="234" w:type="pct"/>
            <w:gridSpan w:val="2"/>
            <w:shd w:val="clear" w:color="auto" w:fill="auto"/>
            <w:vAlign w:val="center"/>
            <w:hideMark/>
          </w:tcPr>
          <w:p w:rsidR="00055500" w:rsidRPr="00055500" w:rsidRDefault="00055500" w:rsidP="00055500">
            <w:r w:rsidRPr="00055500">
              <w:rPr>
                <w:rFonts w:hint="eastAsia"/>
              </w:rPr>
              <w:t>42</w:t>
            </w:r>
          </w:p>
        </w:tc>
        <w:tc>
          <w:tcPr>
            <w:tcW w:w="416" w:type="pct"/>
            <w:shd w:val="clear" w:color="auto" w:fill="auto"/>
            <w:vAlign w:val="center"/>
            <w:hideMark/>
          </w:tcPr>
          <w:p w:rsidR="00055500" w:rsidRPr="00055500" w:rsidRDefault="00055500" w:rsidP="00055500">
            <w:r w:rsidRPr="00055500">
              <w:rPr>
                <w:rFonts w:hint="eastAsia"/>
              </w:rPr>
              <w:t>充电器</w:t>
            </w:r>
          </w:p>
        </w:tc>
        <w:tc>
          <w:tcPr>
            <w:tcW w:w="450" w:type="pct"/>
            <w:shd w:val="clear" w:color="auto" w:fill="auto"/>
            <w:vAlign w:val="center"/>
            <w:hideMark/>
          </w:tcPr>
          <w:p w:rsidR="00055500" w:rsidRPr="00055500" w:rsidRDefault="00055500" w:rsidP="00055500">
            <w:r w:rsidRPr="00055500">
              <w:rPr>
                <w:rFonts w:hint="eastAsia"/>
              </w:rPr>
              <w:t>04009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供蓄电池充电</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04010</w:t>
            </w:r>
          </w:p>
        </w:tc>
        <w:tc>
          <w:tcPr>
            <w:tcW w:w="234" w:type="pct"/>
            <w:gridSpan w:val="2"/>
            <w:shd w:val="clear" w:color="auto" w:fill="auto"/>
            <w:vAlign w:val="center"/>
            <w:hideMark/>
          </w:tcPr>
          <w:p w:rsidR="00055500" w:rsidRPr="00055500" w:rsidRDefault="00055500" w:rsidP="00055500">
            <w:r w:rsidRPr="00055500">
              <w:rPr>
                <w:rFonts w:hint="eastAsia"/>
              </w:rPr>
              <w:t>43</w:t>
            </w:r>
          </w:p>
        </w:tc>
        <w:tc>
          <w:tcPr>
            <w:tcW w:w="416" w:type="pct"/>
            <w:shd w:val="clear" w:color="auto" w:fill="auto"/>
            <w:vAlign w:val="center"/>
            <w:hideMark/>
          </w:tcPr>
          <w:p w:rsidR="00055500" w:rsidRPr="00055500" w:rsidRDefault="00055500" w:rsidP="00055500">
            <w:r w:rsidRPr="00055500">
              <w:rPr>
                <w:rFonts w:hint="eastAsia"/>
              </w:rPr>
              <w:t>电池盒</w:t>
            </w:r>
          </w:p>
        </w:tc>
        <w:tc>
          <w:tcPr>
            <w:tcW w:w="450" w:type="pct"/>
            <w:shd w:val="clear" w:color="auto" w:fill="auto"/>
            <w:vAlign w:val="center"/>
            <w:hideMark/>
          </w:tcPr>
          <w:p w:rsidR="00055500" w:rsidRPr="00055500" w:rsidRDefault="00055500" w:rsidP="00055500">
            <w:r w:rsidRPr="00055500">
              <w:rPr>
                <w:rFonts w:hint="eastAsia"/>
              </w:rPr>
              <w:t>04010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可串并联</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w:t>
            </w:r>
          </w:p>
        </w:tc>
        <w:tc>
          <w:tcPr>
            <w:tcW w:w="234" w:type="pct"/>
            <w:gridSpan w:val="2"/>
            <w:shd w:val="clear" w:color="auto" w:fill="auto"/>
            <w:vAlign w:val="center"/>
            <w:hideMark/>
          </w:tcPr>
          <w:p w:rsidR="00055500" w:rsidRPr="00055500" w:rsidRDefault="00055500" w:rsidP="00055500">
            <w:r w:rsidRPr="00055500">
              <w:rPr>
                <w:rFonts w:hint="eastAsia"/>
              </w:rPr>
              <w:t>44</w:t>
            </w:r>
          </w:p>
        </w:tc>
        <w:tc>
          <w:tcPr>
            <w:tcW w:w="416" w:type="pct"/>
            <w:shd w:val="clear" w:color="auto" w:fill="auto"/>
            <w:vAlign w:val="center"/>
            <w:hideMark/>
          </w:tcPr>
          <w:p w:rsidR="00055500" w:rsidRPr="00055500" w:rsidRDefault="00055500" w:rsidP="00055500">
            <w:r w:rsidRPr="00055500">
              <w:rPr>
                <w:rFonts w:hint="eastAsia"/>
              </w:rPr>
              <w:t>测量</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10</w:t>
            </w:r>
          </w:p>
        </w:tc>
        <w:tc>
          <w:tcPr>
            <w:tcW w:w="234" w:type="pct"/>
            <w:gridSpan w:val="2"/>
            <w:shd w:val="clear" w:color="auto" w:fill="auto"/>
            <w:vAlign w:val="center"/>
            <w:hideMark/>
          </w:tcPr>
          <w:p w:rsidR="00055500" w:rsidRPr="00055500" w:rsidRDefault="00055500" w:rsidP="00055500">
            <w:r w:rsidRPr="00055500">
              <w:rPr>
                <w:rFonts w:hint="eastAsia"/>
              </w:rPr>
              <w:t>45</w:t>
            </w:r>
          </w:p>
        </w:tc>
        <w:tc>
          <w:tcPr>
            <w:tcW w:w="416" w:type="pct"/>
            <w:shd w:val="clear" w:color="auto" w:fill="auto"/>
            <w:vAlign w:val="center"/>
            <w:hideMark/>
          </w:tcPr>
          <w:p w:rsidR="00055500" w:rsidRPr="00055500" w:rsidRDefault="00055500" w:rsidP="00055500">
            <w:r w:rsidRPr="00055500">
              <w:rPr>
                <w:rFonts w:hint="eastAsia"/>
              </w:rPr>
              <w:t>长度</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10001</w:t>
            </w:r>
          </w:p>
        </w:tc>
        <w:tc>
          <w:tcPr>
            <w:tcW w:w="234" w:type="pct"/>
            <w:gridSpan w:val="2"/>
            <w:shd w:val="clear" w:color="auto" w:fill="auto"/>
            <w:vAlign w:val="center"/>
            <w:hideMark/>
          </w:tcPr>
          <w:p w:rsidR="00055500" w:rsidRPr="00055500" w:rsidRDefault="00055500" w:rsidP="00055500">
            <w:r w:rsidRPr="00055500">
              <w:rPr>
                <w:rFonts w:hint="eastAsia"/>
              </w:rPr>
              <w:t>46</w:t>
            </w:r>
          </w:p>
        </w:tc>
        <w:tc>
          <w:tcPr>
            <w:tcW w:w="416" w:type="pct"/>
            <w:shd w:val="clear" w:color="auto" w:fill="auto"/>
            <w:vAlign w:val="center"/>
            <w:hideMark/>
          </w:tcPr>
          <w:p w:rsidR="00055500" w:rsidRPr="00055500" w:rsidRDefault="00055500" w:rsidP="00055500">
            <w:r w:rsidRPr="00055500">
              <w:rPr>
                <w:rFonts w:hint="eastAsia"/>
              </w:rPr>
              <w:t>演示直尺</w:t>
            </w:r>
          </w:p>
        </w:tc>
        <w:tc>
          <w:tcPr>
            <w:tcW w:w="450" w:type="pct"/>
            <w:shd w:val="clear" w:color="auto" w:fill="auto"/>
            <w:vAlign w:val="center"/>
            <w:hideMark/>
          </w:tcPr>
          <w:p w:rsidR="00055500" w:rsidRPr="00055500" w:rsidRDefault="00055500" w:rsidP="00055500">
            <w:r w:rsidRPr="00055500">
              <w:rPr>
                <w:rFonts w:hint="eastAsia"/>
              </w:rPr>
              <w:t>10001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10002</w:t>
            </w:r>
          </w:p>
        </w:tc>
        <w:tc>
          <w:tcPr>
            <w:tcW w:w="234" w:type="pct"/>
            <w:gridSpan w:val="2"/>
            <w:shd w:val="clear" w:color="auto" w:fill="auto"/>
            <w:vAlign w:val="center"/>
            <w:hideMark/>
          </w:tcPr>
          <w:p w:rsidR="00055500" w:rsidRPr="00055500" w:rsidRDefault="00055500" w:rsidP="00055500">
            <w:r w:rsidRPr="00055500">
              <w:rPr>
                <w:rFonts w:hint="eastAsia"/>
              </w:rPr>
              <w:t>47</w:t>
            </w:r>
          </w:p>
        </w:tc>
        <w:tc>
          <w:tcPr>
            <w:tcW w:w="416" w:type="pct"/>
            <w:shd w:val="clear" w:color="auto" w:fill="auto"/>
            <w:vAlign w:val="center"/>
            <w:hideMark/>
          </w:tcPr>
          <w:p w:rsidR="00055500" w:rsidRPr="00055500" w:rsidRDefault="00055500" w:rsidP="00055500">
            <w:r w:rsidRPr="00055500">
              <w:rPr>
                <w:rFonts w:hint="eastAsia"/>
              </w:rPr>
              <w:t>木直尺</w:t>
            </w:r>
          </w:p>
        </w:tc>
        <w:tc>
          <w:tcPr>
            <w:tcW w:w="450" w:type="pct"/>
            <w:shd w:val="clear" w:color="auto" w:fill="auto"/>
            <w:vAlign w:val="center"/>
            <w:hideMark/>
          </w:tcPr>
          <w:p w:rsidR="00055500" w:rsidRPr="00055500" w:rsidRDefault="00055500" w:rsidP="00055500">
            <w:r w:rsidRPr="00055500">
              <w:rPr>
                <w:rFonts w:hint="eastAsia"/>
              </w:rPr>
              <w:t>10002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10004</w:t>
            </w:r>
          </w:p>
        </w:tc>
        <w:tc>
          <w:tcPr>
            <w:tcW w:w="234" w:type="pct"/>
            <w:gridSpan w:val="2"/>
            <w:shd w:val="clear" w:color="auto" w:fill="auto"/>
            <w:vAlign w:val="center"/>
            <w:hideMark/>
          </w:tcPr>
          <w:p w:rsidR="00055500" w:rsidRPr="00055500" w:rsidRDefault="00055500" w:rsidP="00055500">
            <w:r w:rsidRPr="00055500">
              <w:rPr>
                <w:rFonts w:hint="eastAsia"/>
              </w:rPr>
              <w:t>48</w:t>
            </w:r>
          </w:p>
        </w:tc>
        <w:tc>
          <w:tcPr>
            <w:tcW w:w="416" w:type="pct"/>
            <w:shd w:val="clear" w:color="auto" w:fill="auto"/>
            <w:vAlign w:val="center"/>
            <w:hideMark/>
          </w:tcPr>
          <w:p w:rsidR="00055500" w:rsidRPr="00055500" w:rsidRDefault="00055500" w:rsidP="00055500">
            <w:r w:rsidRPr="00055500">
              <w:rPr>
                <w:rFonts w:hint="eastAsia"/>
              </w:rPr>
              <w:t>钢直尺</w:t>
            </w:r>
          </w:p>
        </w:tc>
        <w:tc>
          <w:tcPr>
            <w:tcW w:w="450" w:type="pct"/>
            <w:shd w:val="clear" w:color="auto" w:fill="auto"/>
            <w:vAlign w:val="center"/>
            <w:hideMark/>
          </w:tcPr>
          <w:p w:rsidR="00055500" w:rsidRPr="00055500" w:rsidRDefault="00055500" w:rsidP="00055500">
            <w:r w:rsidRPr="00055500">
              <w:rPr>
                <w:rFonts w:hint="eastAsia"/>
              </w:rPr>
              <w:t>10004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10005</w:t>
            </w:r>
          </w:p>
        </w:tc>
        <w:tc>
          <w:tcPr>
            <w:tcW w:w="234" w:type="pct"/>
            <w:gridSpan w:val="2"/>
            <w:shd w:val="clear" w:color="auto" w:fill="auto"/>
            <w:vAlign w:val="center"/>
            <w:hideMark/>
          </w:tcPr>
          <w:p w:rsidR="00055500" w:rsidRPr="00055500" w:rsidRDefault="00055500" w:rsidP="00055500">
            <w:r w:rsidRPr="00055500">
              <w:rPr>
                <w:rFonts w:hint="eastAsia"/>
              </w:rPr>
              <w:t>49</w:t>
            </w:r>
          </w:p>
        </w:tc>
        <w:tc>
          <w:tcPr>
            <w:tcW w:w="416" w:type="pct"/>
            <w:shd w:val="clear" w:color="auto" w:fill="auto"/>
            <w:vAlign w:val="center"/>
            <w:hideMark/>
          </w:tcPr>
          <w:p w:rsidR="00055500" w:rsidRPr="00055500" w:rsidRDefault="00055500" w:rsidP="00055500">
            <w:r w:rsidRPr="00055500">
              <w:rPr>
                <w:rFonts w:hint="eastAsia"/>
              </w:rPr>
              <w:t>钢卷尺</w:t>
            </w:r>
          </w:p>
        </w:tc>
        <w:tc>
          <w:tcPr>
            <w:tcW w:w="450" w:type="pct"/>
            <w:shd w:val="clear" w:color="auto" w:fill="auto"/>
            <w:vAlign w:val="center"/>
            <w:hideMark/>
          </w:tcPr>
          <w:p w:rsidR="00055500" w:rsidRPr="00055500" w:rsidRDefault="00055500" w:rsidP="00055500">
            <w:r w:rsidRPr="00055500">
              <w:rPr>
                <w:rFonts w:hint="eastAsia"/>
              </w:rPr>
              <w:t>10005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10009</w:t>
            </w:r>
          </w:p>
        </w:tc>
        <w:tc>
          <w:tcPr>
            <w:tcW w:w="234" w:type="pct"/>
            <w:gridSpan w:val="2"/>
            <w:shd w:val="clear" w:color="auto" w:fill="auto"/>
            <w:vAlign w:val="center"/>
            <w:hideMark/>
          </w:tcPr>
          <w:p w:rsidR="00055500" w:rsidRPr="00055500" w:rsidRDefault="00055500" w:rsidP="00055500">
            <w:r w:rsidRPr="00055500">
              <w:rPr>
                <w:rFonts w:hint="eastAsia"/>
              </w:rPr>
              <w:t>50</w:t>
            </w:r>
          </w:p>
        </w:tc>
        <w:tc>
          <w:tcPr>
            <w:tcW w:w="416" w:type="pct"/>
            <w:shd w:val="clear" w:color="auto" w:fill="auto"/>
            <w:vAlign w:val="center"/>
            <w:hideMark/>
          </w:tcPr>
          <w:p w:rsidR="00055500" w:rsidRPr="00055500" w:rsidRDefault="00055500" w:rsidP="00055500">
            <w:r w:rsidRPr="00055500">
              <w:rPr>
                <w:rFonts w:hint="eastAsia"/>
              </w:rPr>
              <w:t>布卷尺</w:t>
            </w:r>
          </w:p>
        </w:tc>
        <w:tc>
          <w:tcPr>
            <w:tcW w:w="450" w:type="pct"/>
            <w:shd w:val="clear" w:color="auto" w:fill="auto"/>
            <w:vAlign w:val="center"/>
            <w:hideMark/>
          </w:tcPr>
          <w:p w:rsidR="00055500" w:rsidRPr="00055500" w:rsidRDefault="00055500" w:rsidP="00055500">
            <w:r w:rsidRPr="00055500">
              <w:rPr>
                <w:rFonts w:hint="eastAsia"/>
              </w:rPr>
              <w:t>10009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30m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10010</w:t>
            </w:r>
          </w:p>
        </w:tc>
        <w:tc>
          <w:tcPr>
            <w:tcW w:w="234" w:type="pct"/>
            <w:gridSpan w:val="2"/>
            <w:shd w:val="clear" w:color="auto" w:fill="auto"/>
            <w:vAlign w:val="center"/>
            <w:hideMark/>
          </w:tcPr>
          <w:p w:rsidR="00055500" w:rsidRPr="00055500" w:rsidRDefault="00055500" w:rsidP="00055500">
            <w:r w:rsidRPr="00055500">
              <w:rPr>
                <w:rFonts w:hint="eastAsia"/>
              </w:rPr>
              <w:t>51</w:t>
            </w:r>
          </w:p>
        </w:tc>
        <w:tc>
          <w:tcPr>
            <w:tcW w:w="416" w:type="pct"/>
            <w:shd w:val="clear" w:color="auto" w:fill="auto"/>
            <w:vAlign w:val="center"/>
            <w:hideMark/>
          </w:tcPr>
          <w:p w:rsidR="00055500" w:rsidRPr="00055500" w:rsidRDefault="00055500" w:rsidP="00055500">
            <w:r w:rsidRPr="00055500">
              <w:rPr>
                <w:rFonts w:hint="eastAsia"/>
              </w:rPr>
              <w:t>游标卡尺</w:t>
            </w:r>
          </w:p>
        </w:tc>
        <w:tc>
          <w:tcPr>
            <w:tcW w:w="450" w:type="pct"/>
            <w:shd w:val="clear" w:color="auto" w:fill="auto"/>
            <w:vAlign w:val="center"/>
            <w:hideMark/>
          </w:tcPr>
          <w:p w:rsidR="00055500" w:rsidRPr="00055500" w:rsidRDefault="00055500" w:rsidP="00055500">
            <w:r w:rsidRPr="00055500">
              <w:rPr>
                <w:rFonts w:hint="eastAsia"/>
              </w:rPr>
              <w:t>10010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125mm</w:t>
            </w:r>
            <w:r w:rsidRPr="00055500">
              <w:rPr>
                <w:rFonts w:hint="eastAsia"/>
              </w:rPr>
              <w:t>，</w:t>
            </w:r>
            <w:r w:rsidRPr="00055500">
              <w:rPr>
                <w:rFonts w:hint="eastAsia"/>
              </w:rPr>
              <w:t>0.05mm</w:t>
            </w:r>
            <w:r w:rsidRPr="00055500">
              <w:rPr>
                <w:rFonts w:hint="eastAsia"/>
              </w:rPr>
              <w:t>或</w:t>
            </w:r>
            <w:r w:rsidRPr="00055500">
              <w:rPr>
                <w:rFonts w:hint="eastAsia"/>
              </w:rPr>
              <w:t>0.02mm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10011</w:t>
            </w:r>
          </w:p>
        </w:tc>
        <w:tc>
          <w:tcPr>
            <w:tcW w:w="234" w:type="pct"/>
            <w:gridSpan w:val="2"/>
            <w:shd w:val="clear" w:color="auto" w:fill="auto"/>
            <w:vAlign w:val="center"/>
            <w:hideMark/>
          </w:tcPr>
          <w:p w:rsidR="00055500" w:rsidRPr="00055500" w:rsidRDefault="00055500" w:rsidP="00055500">
            <w:r w:rsidRPr="00055500">
              <w:rPr>
                <w:rFonts w:hint="eastAsia"/>
              </w:rPr>
              <w:t>52</w:t>
            </w:r>
          </w:p>
        </w:tc>
        <w:tc>
          <w:tcPr>
            <w:tcW w:w="416" w:type="pct"/>
            <w:shd w:val="clear" w:color="auto" w:fill="auto"/>
            <w:vAlign w:val="center"/>
            <w:hideMark/>
          </w:tcPr>
          <w:p w:rsidR="00055500" w:rsidRPr="00055500" w:rsidRDefault="00055500" w:rsidP="00055500">
            <w:r w:rsidRPr="00055500">
              <w:rPr>
                <w:rFonts w:hint="eastAsia"/>
              </w:rPr>
              <w:t>外径千分尺（螺旋测微器）</w:t>
            </w:r>
          </w:p>
        </w:tc>
        <w:tc>
          <w:tcPr>
            <w:tcW w:w="450" w:type="pct"/>
            <w:shd w:val="clear" w:color="auto" w:fill="auto"/>
            <w:vAlign w:val="center"/>
            <w:hideMark/>
          </w:tcPr>
          <w:p w:rsidR="00055500" w:rsidRPr="00055500" w:rsidRDefault="00055500" w:rsidP="00055500">
            <w:r w:rsidRPr="00055500">
              <w:rPr>
                <w:rFonts w:hint="eastAsia"/>
              </w:rPr>
              <w:t>10011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25mm</w:t>
            </w:r>
            <w:r w:rsidRPr="00055500">
              <w:rPr>
                <w:rFonts w:hint="eastAsia"/>
              </w:rPr>
              <w:t>，</w:t>
            </w:r>
            <w:r w:rsidRPr="00055500">
              <w:rPr>
                <w:rFonts w:hint="eastAsia"/>
              </w:rPr>
              <w:t>0.01mm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w:t>
            </w:r>
          </w:p>
        </w:tc>
        <w:tc>
          <w:tcPr>
            <w:tcW w:w="234" w:type="pct"/>
            <w:gridSpan w:val="2"/>
            <w:shd w:val="clear" w:color="auto" w:fill="auto"/>
            <w:vAlign w:val="center"/>
            <w:hideMark/>
          </w:tcPr>
          <w:p w:rsidR="00055500" w:rsidRPr="00055500" w:rsidRDefault="00055500" w:rsidP="00055500">
            <w:r w:rsidRPr="00055500">
              <w:rPr>
                <w:rFonts w:hint="eastAsia"/>
              </w:rPr>
              <w:t>53</w:t>
            </w:r>
          </w:p>
        </w:tc>
        <w:tc>
          <w:tcPr>
            <w:tcW w:w="416" w:type="pct"/>
            <w:shd w:val="clear" w:color="auto" w:fill="auto"/>
            <w:vAlign w:val="center"/>
            <w:hideMark/>
          </w:tcPr>
          <w:p w:rsidR="00055500" w:rsidRPr="00055500" w:rsidRDefault="00055500" w:rsidP="00055500">
            <w:r w:rsidRPr="00055500">
              <w:rPr>
                <w:rFonts w:hint="eastAsia"/>
              </w:rPr>
              <w:t>质量</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11001</w:t>
            </w:r>
          </w:p>
        </w:tc>
        <w:tc>
          <w:tcPr>
            <w:tcW w:w="234" w:type="pct"/>
            <w:gridSpan w:val="2"/>
            <w:shd w:val="clear" w:color="auto" w:fill="auto"/>
            <w:vAlign w:val="center"/>
            <w:hideMark/>
          </w:tcPr>
          <w:p w:rsidR="00055500" w:rsidRPr="00055500" w:rsidRDefault="00055500" w:rsidP="00055500">
            <w:r w:rsidRPr="00055500">
              <w:rPr>
                <w:rFonts w:hint="eastAsia"/>
              </w:rPr>
              <w:t>54</w:t>
            </w:r>
          </w:p>
        </w:tc>
        <w:tc>
          <w:tcPr>
            <w:tcW w:w="416" w:type="pct"/>
            <w:shd w:val="clear" w:color="auto" w:fill="auto"/>
            <w:vAlign w:val="center"/>
            <w:hideMark/>
          </w:tcPr>
          <w:p w:rsidR="00055500" w:rsidRPr="00055500" w:rsidRDefault="00055500" w:rsidP="00055500">
            <w:r w:rsidRPr="00055500">
              <w:rPr>
                <w:rFonts w:hint="eastAsia"/>
              </w:rPr>
              <w:t>物理天平</w:t>
            </w:r>
          </w:p>
        </w:tc>
        <w:tc>
          <w:tcPr>
            <w:tcW w:w="450" w:type="pct"/>
            <w:shd w:val="clear" w:color="auto" w:fill="auto"/>
            <w:vAlign w:val="center"/>
            <w:hideMark/>
          </w:tcPr>
          <w:p w:rsidR="00055500" w:rsidRPr="00055500" w:rsidRDefault="00055500" w:rsidP="00055500">
            <w:r w:rsidRPr="00055500">
              <w:rPr>
                <w:rFonts w:hint="eastAsia"/>
              </w:rPr>
              <w:t>11001</w:t>
            </w:r>
          </w:p>
        </w:tc>
        <w:tc>
          <w:tcPr>
            <w:tcW w:w="350" w:type="pct"/>
            <w:shd w:val="clear" w:color="auto" w:fill="auto"/>
            <w:vAlign w:val="center"/>
            <w:hideMark/>
          </w:tcPr>
          <w:p w:rsidR="00055500" w:rsidRPr="00055500" w:rsidRDefault="00055500" w:rsidP="00055500">
            <w:r w:rsidRPr="00055500">
              <w:rPr>
                <w:rFonts w:hint="eastAsia"/>
              </w:rPr>
              <w:t>华驰</w:t>
            </w:r>
          </w:p>
        </w:tc>
        <w:tc>
          <w:tcPr>
            <w:tcW w:w="300" w:type="pct"/>
            <w:shd w:val="clear" w:color="auto" w:fill="auto"/>
            <w:vAlign w:val="center"/>
            <w:hideMark/>
          </w:tcPr>
          <w:p w:rsidR="00055500" w:rsidRPr="00055500" w:rsidRDefault="00055500" w:rsidP="00055500">
            <w:r w:rsidRPr="00055500">
              <w:rPr>
                <w:rFonts w:hint="eastAsia"/>
              </w:rPr>
              <w:t>华徐</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500g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11002</w:t>
            </w:r>
          </w:p>
        </w:tc>
        <w:tc>
          <w:tcPr>
            <w:tcW w:w="234" w:type="pct"/>
            <w:gridSpan w:val="2"/>
            <w:shd w:val="clear" w:color="auto" w:fill="auto"/>
            <w:vAlign w:val="center"/>
            <w:hideMark/>
          </w:tcPr>
          <w:p w:rsidR="00055500" w:rsidRPr="00055500" w:rsidRDefault="00055500" w:rsidP="00055500">
            <w:r w:rsidRPr="00055500">
              <w:rPr>
                <w:rFonts w:hint="eastAsia"/>
              </w:rPr>
              <w:t>55</w:t>
            </w:r>
          </w:p>
        </w:tc>
        <w:tc>
          <w:tcPr>
            <w:tcW w:w="416" w:type="pct"/>
            <w:shd w:val="clear" w:color="auto" w:fill="auto"/>
            <w:vAlign w:val="center"/>
            <w:hideMark/>
          </w:tcPr>
          <w:p w:rsidR="00055500" w:rsidRPr="00055500" w:rsidRDefault="00055500" w:rsidP="00055500">
            <w:r w:rsidRPr="00055500">
              <w:rPr>
                <w:rFonts w:hint="eastAsia"/>
              </w:rPr>
              <w:t>学生天平</w:t>
            </w:r>
          </w:p>
        </w:tc>
        <w:tc>
          <w:tcPr>
            <w:tcW w:w="450" w:type="pct"/>
            <w:shd w:val="clear" w:color="auto" w:fill="auto"/>
            <w:vAlign w:val="center"/>
            <w:hideMark/>
          </w:tcPr>
          <w:p w:rsidR="00055500" w:rsidRPr="00055500" w:rsidRDefault="00055500" w:rsidP="00055500">
            <w:r w:rsidRPr="00055500">
              <w:rPr>
                <w:rFonts w:hint="eastAsia"/>
              </w:rPr>
              <w:t>11002</w:t>
            </w:r>
          </w:p>
        </w:tc>
        <w:tc>
          <w:tcPr>
            <w:tcW w:w="350" w:type="pct"/>
            <w:shd w:val="clear" w:color="auto" w:fill="auto"/>
            <w:vAlign w:val="center"/>
            <w:hideMark/>
          </w:tcPr>
          <w:p w:rsidR="00055500" w:rsidRPr="00055500" w:rsidRDefault="00055500" w:rsidP="00055500">
            <w:r w:rsidRPr="00055500">
              <w:rPr>
                <w:rFonts w:hint="eastAsia"/>
              </w:rPr>
              <w:t>华驰</w:t>
            </w:r>
          </w:p>
        </w:tc>
        <w:tc>
          <w:tcPr>
            <w:tcW w:w="300" w:type="pct"/>
            <w:shd w:val="clear" w:color="auto" w:fill="auto"/>
            <w:vAlign w:val="center"/>
            <w:hideMark/>
          </w:tcPr>
          <w:p w:rsidR="00055500" w:rsidRPr="00055500" w:rsidRDefault="00055500" w:rsidP="00055500">
            <w:r w:rsidRPr="00055500">
              <w:rPr>
                <w:rFonts w:hint="eastAsia"/>
              </w:rPr>
              <w:t>华徐</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200g</w:t>
            </w:r>
            <w:r w:rsidRPr="00055500">
              <w:rPr>
                <w:rFonts w:hint="eastAsia"/>
              </w:rPr>
              <w:t>，</w:t>
            </w:r>
            <w:r w:rsidRPr="00055500">
              <w:rPr>
                <w:rFonts w:hint="eastAsia"/>
              </w:rPr>
              <w:t xml:space="preserve"> 0.02g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11004</w:t>
            </w:r>
          </w:p>
        </w:tc>
        <w:tc>
          <w:tcPr>
            <w:tcW w:w="234" w:type="pct"/>
            <w:gridSpan w:val="2"/>
            <w:shd w:val="clear" w:color="auto" w:fill="auto"/>
            <w:vAlign w:val="center"/>
            <w:hideMark/>
          </w:tcPr>
          <w:p w:rsidR="00055500" w:rsidRPr="00055500" w:rsidRDefault="00055500" w:rsidP="00055500">
            <w:r w:rsidRPr="00055500">
              <w:rPr>
                <w:rFonts w:hint="eastAsia"/>
              </w:rPr>
              <w:t>56</w:t>
            </w:r>
          </w:p>
        </w:tc>
        <w:tc>
          <w:tcPr>
            <w:tcW w:w="416" w:type="pct"/>
            <w:shd w:val="clear" w:color="auto" w:fill="auto"/>
            <w:vAlign w:val="center"/>
            <w:hideMark/>
          </w:tcPr>
          <w:p w:rsidR="00055500" w:rsidRPr="00055500" w:rsidRDefault="00055500" w:rsidP="00055500">
            <w:r w:rsidRPr="00055500">
              <w:rPr>
                <w:rFonts w:hint="eastAsia"/>
              </w:rPr>
              <w:t>托盘天平</w:t>
            </w:r>
          </w:p>
        </w:tc>
        <w:tc>
          <w:tcPr>
            <w:tcW w:w="450" w:type="pct"/>
            <w:shd w:val="clear" w:color="auto" w:fill="auto"/>
            <w:vAlign w:val="center"/>
            <w:hideMark/>
          </w:tcPr>
          <w:p w:rsidR="00055500" w:rsidRPr="00055500" w:rsidRDefault="00055500" w:rsidP="00055500">
            <w:r w:rsidRPr="00055500">
              <w:rPr>
                <w:rFonts w:hint="eastAsia"/>
              </w:rPr>
              <w:t>11004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200g</w:t>
            </w:r>
            <w:r w:rsidRPr="00055500">
              <w:rPr>
                <w:rFonts w:hint="eastAsia"/>
              </w:rPr>
              <w:t>，</w:t>
            </w:r>
            <w:r w:rsidRPr="00055500">
              <w:rPr>
                <w:rFonts w:hint="eastAsia"/>
              </w:rPr>
              <w:t xml:space="preserve"> 0.2g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11005</w:t>
            </w:r>
          </w:p>
        </w:tc>
        <w:tc>
          <w:tcPr>
            <w:tcW w:w="234" w:type="pct"/>
            <w:gridSpan w:val="2"/>
            <w:shd w:val="clear" w:color="auto" w:fill="auto"/>
            <w:vAlign w:val="center"/>
            <w:hideMark/>
          </w:tcPr>
          <w:p w:rsidR="00055500" w:rsidRPr="00055500" w:rsidRDefault="00055500" w:rsidP="00055500">
            <w:r w:rsidRPr="00055500">
              <w:rPr>
                <w:rFonts w:hint="eastAsia"/>
              </w:rPr>
              <w:t>57</w:t>
            </w:r>
          </w:p>
        </w:tc>
        <w:tc>
          <w:tcPr>
            <w:tcW w:w="416" w:type="pct"/>
            <w:shd w:val="clear" w:color="auto" w:fill="auto"/>
            <w:vAlign w:val="center"/>
            <w:hideMark/>
          </w:tcPr>
          <w:p w:rsidR="00055500" w:rsidRPr="00055500" w:rsidRDefault="00055500" w:rsidP="00055500">
            <w:r w:rsidRPr="00055500">
              <w:rPr>
                <w:rFonts w:hint="eastAsia"/>
              </w:rPr>
              <w:t>托盘天平</w:t>
            </w:r>
          </w:p>
        </w:tc>
        <w:tc>
          <w:tcPr>
            <w:tcW w:w="450" w:type="pct"/>
            <w:shd w:val="clear" w:color="auto" w:fill="auto"/>
            <w:vAlign w:val="center"/>
            <w:hideMark/>
          </w:tcPr>
          <w:p w:rsidR="00055500" w:rsidRPr="00055500" w:rsidRDefault="00055500" w:rsidP="00055500">
            <w:r w:rsidRPr="00055500">
              <w:rPr>
                <w:rFonts w:hint="eastAsia"/>
              </w:rPr>
              <w:t>11005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500g</w:t>
            </w:r>
            <w:r w:rsidRPr="00055500">
              <w:rPr>
                <w:rFonts w:hint="eastAsia"/>
              </w:rPr>
              <w:t>，</w:t>
            </w:r>
            <w:r w:rsidRPr="00055500">
              <w:rPr>
                <w:rFonts w:hint="eastAsia"/>
              </w:rPr>
              <w:t xml:space="preserve"> 0.5g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11010</w:t>
            </w:r>
          </w:p>
        </w:tc>
        <w:tc>
          <w:tcPr>
            <w:tcW w:w="234" w:type="pct"/>
            <w:gridSpan w:val="2"/>
            <w:shd w:val="clear" w:color="auto" w:fill="auto"/>
            <w:vAlign w:val="center"/>
            <w:hideMark/>
          </w:tcPr>
          <w:p w:rsidR="00055500" w:rsidRPr="00055500" w:rsidRDefault="00055500" w:rsidP="00055500">
            <w:r w:rsidRPr="00055500">
              <w:rPr>
                <w:rFonts w:hint="eastAsia"/>
              </w:rPr>
              <w:t>58</w:t>
            </w:r>
          </w:p>
        </w:tc>
        <w:tc>
          <w:tcPr>
            <w:tcW w:w="416" w:type="pct"/>
            <w:shd w:val="clear" w:color="auto" w:fill="auto"/>
            <w:vAlign w:val="center"/>
            <w:hideMark/>
          </w:tcPr>
          <w:p w:rsidR="00055500" w:rsidRPr="00055500" w:rsidRDefault="00055500" w:rsidP="00055500">
            <w:r w:rsidRPr="00055500">
              <w:rPr>
                <w:rFonts w:hint="eastAsia"/>
              </w:rPr>
              <w:t>电子天平</w:t>
            </w:r>
          </w:p>
        </w:tc>
        <w:tc>
          <w:tcPr>
            <w:tcW w:w="450" w:type="pct"/>
            <w:shd w:val="clear" w:color="auto" w:fill="auto"/>
            <w:vAlign w:val="center"/>
            <w:hideMark/>
          </w:tcPr>
          <w:p w:rsidR="00055500" w:rsidRPr="00055500" w:rsidRDefault="00055500" w:rsidP="00055500">
            <w:r w:rsidRPr="00055500">
              <w:rPr>
                <w:rFonts w:hint="eastAsia"/>
              </w:rPr>
              <w:t>11010</w:t>
            </w:r>
          </w:p>
        </w:tc>
        <w:tc>
          <w:tcPr>
            <w:tcW w:w="350" w:type="pct"/>
            <w:shd w:val="clear" w:color="auto" w:fill="auto"/>
            <w:vAlign w:val="center"/>
            <w:hideMark/>
          </w:tcPr>
          <w:p w:rsidR="00055500" w:rsidRPr="00055500" w:rsidRDefault="00055500" w:rsidP="00055500">
            <w:r w:rsidRPr="00055500">
              <w:rPr>
                <w:rFonts w:hint="eastAsia"/>
              </w:rPr>
              <w:t>华驰</w:t>
            </w:r>
          </w:p>
        </w:tc>
        <w:tc>
          <w:tcPr>
            <w:tcW w:w="300" w:type="pct"/>
            <w:shd w:val="clear" w:color="auto" w:fill="auto"/>
            <w:vAlign w:val="center"/>
            <w:hideMark/>
          </w:tcPr>
          <w:p w:rsidR="00055500" w:rsidRPr="00055500" w:rsidRDefault="00055500" w:rsidP="00055500">
            <w:r w:rsidRPr="00055500">
              <w:rPr>
                <w:rFonts w:hint="eastAsia"/>
              </w:rPr>
              <w:t>华徐</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100g</w:t>
            </w:r>
            <w:r w:rsidRPr="00055500">
              <w:rPr>
                <w:rFonts w:hint="eastAsia"/>
              </w:rPr>
              <w:t>，</w:t>
            </w:r>
            <w:r w:rsidRPr="00055500">
              <w:rPr>
                <w:rFonts w:hint="eastAsia"/>
              </w:rPr>
              <w:t>0.001g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11015</w:t>
            </w:r>
          </w:p>
        </w:tc>
        <w:tc>
          <w:tcPr>
            <w:tcW w:w="234" w:type="pct"/>
            <w:gridSpan w:val="2"/>
            <w:shd w:val="clear" w:color="auto" w:fill="auto"/>
            <w:vAlign w:val="center"/>
            <w:hideMark/>
          </w:tcPr>
          <w:p w:rsidR="00055500" w:rsidRPr="00055500" w:rsidRDefault="00055500" w:rsidP="00055500">
            <w:r w:rsidRPr="00055500">
              <w:rPr>
                <w:rFonts w:hint="eastAsia"/>
              </w:rPr>
              <w:t>59</w:t>
            </w:r>
          </w:p>
        </w:tc>
        <w:tc>
          <w:tcPr>
            <w:tcW w:w="416" w:type="pct"/>
            <w:shd w:val="clear" w:color="auto" w:fill="auto"/>
            <w:vAlign w:val="center"/>
            <w:hideMark/>
          </w:tcPr>
          <w:p w:rsidR="00055500" w:rsidRPr="00055500" w:rsidRDefault="00055500" w:rsidP="00055500">
            <w:r w:rsidRPr="00055500">
              <w:rPr>
                <w:rFonts w:hint="eastAsia"/>
              </w:rPr>
              <w:t>单杠杆天平</w:t>
            </w:r>
          </w:p>
        </w:tc>
        <w:tc>
          <w:tcPr>
            <w:tcW w:w="450" w:type="pct"/>
            <w:shd w:val="clear" w:color="auto" w:fill="auto"/>
            <w:vAlign w:val="center"/>
            <w:hideMark/>
          </w:tcPr>
          <w:p w:rsidR="00055500" w:rsidRPr="00055500" w:rsidRDefault="00055500" w:rsidP="00055500">
            <w:r w:rsidRPr="00055500">
              <w:rPr>
                <w:rFonts w:hint="eastAsia"/>
              </w:rPr>
              <w:t>11015</w:t>
            </w:r>
          </w:p>
        </w:tc>
        <w:tc>
          <w:tcPr>
            <w:tcW w:w="350" w:type="pct"/>
            <w:shd w:val="clear" w:color="auto" w:fill="auto"/>
            <w:vAlign w:val="center"/>
            <w:hideMark/>
          </w:tcPr>
          <w:p w:rsidR="00055500" w:rsidRPr="00055500" w:rsidRDefault="00055500" w:rsidP="00055500">
            <w:r w:rsidRPr="00055500">
              <w:rPr>
                <w:rFonts w:hint="eastAsia"/>
              </w:rPr>
              <w:t>华驰</w:t>
            </w:r>
          </w:p>
        </w:tc>
        <w:tc>
          <w:tcPr>
            <w:tcW w:w="300" w:type="pct"/>
            <w:shd w:val="clear" w:color="auto" w:fill="auto"/>
            <w:vAlign w:val="center"/>
            <w:hideMark/>
          </w:tcPr>
          <w:p w:rsidR="00055500" w:rsidRPr="00055500" w:rsidRDefault="00055500" w:rsidP="00055500">
            <w:r w:rsidRPr="00055500">
              <w:rPr>
                <w:rFonts w:hint="eastAsia"/>
              </w:rPr>
              <w:t>华徐</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100g</w:t>
            </w:r>
            <w:r w:rsidRPr="00055500">
              <w:rPr>
                <w:rFonts w:hint="eastAsia"/>
              </w:rPr>
              <w:t>，</w:t>
            </w:r>
            <w:r w:rsidRPr="00055500">
              <w:rPr>
                <w:rFonts w:hint="eastAsia"/>
              </w:rPr>
              <w:t>0.01g</w:t>
            </w:r>
            <w:r w:rsidRPr="00055500">
              <w:rPr>
                <w:rFonts w:hint="eastAsia"/>
              </w:rPr>
              <w:t>，链式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11018</w:t>
            </w:r>
          </w:p>
        </w:tc>
        <w:tc>
          <w:tcPr>
            <w:tcW w:w="234" w:type="pct"/>
            <w:gridSpan w:val="2"/>
            <w:shd w:val="clear" w:color="auto" w:fill="auto"/>
            <w:vAlign w:val="center"/>
            <w:hideMark/>
          </w:tcPr>
          <w:p w:rsidR="00055500" w:rsidRPr="00055500" w:rsidRDefault="00055500" w:rsidP="00055500">
            <w:r w:rsidRPr="00055500">
              <w:rPr>
                <w:rFonts w:hint="eastAsia"/>
              </w:rPr>
              <w:t>60</w:t>
            </w:r>
          </w:p>
        </w:tc>
        <w:tc>
          <w:tcPr>
            <w:tcW w:w="416" w:type="pct"/>
            <w:shd w:val="clear" w:color="auto" w:fill="auto"/>
            <w:vAlign w:val="center"/>
            <w:hideMark/>
          </w:tcPr>
          <w:p w:rsidR="00055500" w:rsidRPr="00055500" w:rsidRDefault="00055500" w:rsidP="00055500">
            <w:r w:rsidRPr="00055500">
              <w:rPr>
                <w:rFonts w:hint="eastAsia"/>
              </w:rPr>
              <w:t>案秤</w:t>
            </w:r>
          </w:p>
        </w:tc>
        <w:tc>
          <w:tcPr>
            <w:tcW w:w="450" w:type="pct"/>
            <w:shd w:val="clear" w:color="auto" w:fill="auto"/>
            <w:vAlign w:val="center"/>
            <w:hideMark/>
          </w:tcPr>
          <w:p w:rsidR="00055500" w:rsidRPr="00055500" w:rsidRDefault="00055500" w:rsidP="00055500">
            <w:r w:rsidRPr="00055500">
              <w:rPr>
                <w:rFonts w:hint="eastAsia"/>
              </w:rPr>
              <w:t>11018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10kg</w:t>
            </w:r>
            <w:r w:rsidRPr="00055500">
              <w:rPr>
                <w:rFonts w:hint="eastAsia"/>
              </w:rPr>
              <w:t>，</w:t>
            </w:r>
            <w:r w:rsidRPr="00055500">
              <w:rPr>
                <w:rFonts w:hint="eastAsia"/>
              </w:rPr>
              <w:t>10g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11020</w:t>
            </w:r>
          </w:p>
        </w:tc>
        <w:tc>
          <w:tcPr>
            <w:tcW w:w="234" w:type="pct"/>
            <w:gridSpan w:val="2"/>
            <w:shd w:val="clear" w:color="auto" w:fill="auto"/>
            <w:vAlign w:val="center"/>
            <w:hideMark/>
          </w:tcPr>
          <w:p w:rsidR="00055500" w:rsidRPr="00055500" w:rsidRDefault="00055500" w:rsidP="00055500">
            <w:r w:rsidRPr="00055500">
              <w:rPr>
                <w:rFonts w:hint="eastAsia"/>
              </w:rPr>
              <w:t>61</w:t>
            </w:r>
          </w:p>
        </w:tc>
        <w:tc>
          <w:tcPr>
            <w:tcW w:w="416" w:type="pct"/>
            <w:shd w:val="clear" w:color="auto" w:fill="auto"/>
            <w:vAlign w:val="center"/>
            <w:hideMark/>
          </w:tcPr>
          <w:p w:rsidR="00055500" w:rsidRPr="00055500" w:rsidRDefault="00055500" w:rsidP="00055500">
            <w:r w:rsidRPr="00055500">
              <w:rPr>
                <w:rFonts w:hint="eastAsia"/>
              </w:rPr>
              <w:t>弹簧度盘秤</w:t>
            </w:r>
          </w:p>
        </w:tc>
        <w:tc>
          <w:tcPr>
            <w:tcW w:w="450" w:type="pct"/>
            <w:shd w:val="clear" w:color="auto" w:fill="auto"/>
            <w:vAlign w:val="center"/>
            <w:hideMark/>
          </w:tcPr>
          <w:p w:rsidR="00055500" w:rsidRPr="00055500" w:rsidRDefault="00055500" w:rsidP="00055500">
            <w:r w:rsidRPr="00055500">
              <w:rPr>
                <w:rFonts w:hint="eastAsia"/>
              </w:rPr>
              <w:t>11020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8kg</w:t>
            </w:r>
            <w:r w:rsidRPr="00055500">
              <w:rPr>
                <w:rFonts w:hint="eastAsia"/>
              </w:rPr>
              <w:t>，</w:t>
            </w:r>
            <w:r w:rsidRPr="00055500">
              <w:rPr>
                <w:rFonts w:hint="eastAsia"/>
              </w:rPr>
              <w:t>8g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11021</w:t>
            </w:r>
          </w:p>
        </w:tc>
        <w:tc>
          <w:tcPr>
            <w:tcW w:w="234" w:type="pct"/>
            <w:gridSpan w:val="2"/>
            <w:shd w:val="clear" w:color="auto" w:fill="auto"/>
            <w:vAlign w:val="center"/>
            <w:hideMark/>
          </w:tcPr>
          <w:p w:rsidR="00055500" w:rsidRPr="00055500" w:rsidRDefault="00055500" w:rsidP="00055500">
            <w:r w:rsidRPr="00055500">
              <w:rPr>
                <w:rFonts w:hint="eastAsia"/>
              </w:rPr>
              <w:t>62</w:t>
            </w:r>
          </w:p>
        </w:tc>
        <w:tc>
          <w:tcPr>
            <w:tcW w:w="416" w:type="pct"/>
            <w:shd w:val="clear" w:color="auto" w:fill="auto"/>
            <w:vAlign w:val="center"/>
            <w:hideMark/>
          </w:tcPr>
          <w:p w:rsidR="00055500" w:rsidRPr="00055500" w:rsidRDefault="00055500" w:rsidP="00055500">
            <w:r w:rsidRPr="00055500">
              <w:rPr>
                <w:rFonts w:hint="eastAsia"/>
              </w:rPr>
              <w:t>金属钩码</w:t>
            </w:r>
          </w:p>
        </w:tc>
        <w:tc>
          <w:tcPr>
            <w:tcW w:w="450" w:type="pct"/>
            <w:shd w:val="clear" w:color="auto" w:fill="auto"/>
            <w:vAlign w:val="center"/>
            <w:hideMark/>
          </w:tcPr>
          <w:p w:rsidR="00055500" w:rsidRPr="00055500" w:rsidRDefault="00055500" w:rsidP="00055500">
            <w:r w:rsidRPr="00055500">
              <w:rPr>
                <w:rFonts w:hint="eastAsia"/>
              </w:rPr>
              <w:t>11021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10g</w:t>
            </w:r>
            <w:r w:rsidRPr="00055500">
              <w:rPr>
                <w:rFonts w:hint="eastAsia"/>
              </w:rPr>
              <w:t>×</w:t>
            </w:r>
            <w:r w:rsidRPr="00055500">
              <w:rPr>
                <w:rFonts w:hint="eastAsia"/>
              </w:rPr>
              <w:t>1</w:t>
            </w:r>
            <w:r w:rsidRPr="00055500">
              <w:rPr>
                <w:rFonts w:hint="eastAsia"/>
              </w:rPr>
              <w:t>，</w:t>
            </w:r>
            <w:r w:rsidRPr="00055500">
              <w:rPr>
                <w:rFonts w:hint="eastAsia"/>
              </w:rPr>
              <w:t>20g</w:t>
            </w:r>
            <w:r w:rsidRPr="00055500">
              <w:rPr>
                <w:rFonts w:hint="eastAsia"/>
              </w:rPr>
              <w:t>×</w:t>
            </w:r>
            <w:r w:rsidRPr="00055500">
              <w:rPr>
                <w:rFonts w:hint="eastAsia"/>
              </w:rPr>
              <w:t>2</w:t>
            </w:r>
            <w:r w:rsidRPr="00055500">
              <w:rPr>
                <w:rFonts w:hint="eastAsia"/>
              </w:rPr>
              <w:t>，</w:t>
            </w:r>
            <w:r w:rsidRPr="00055500">
              <w:rPr>
                <w:rFonts w:hint="eastAsia"/>
              </w:rPr>
              <w:t>50g</w:t>
            </w:r>
            <w:r w:rsidRPr="00055500">
              <w:rPr>
                <w:rFonts w:hint="eastAsia"/>
              </w:rPr>
              <w:t>×</w:t>
            </w:r>
            <w:r w:rsidRPr="00055500">
              <w:rPr>
                <w:rFonts w:hint="eastAsia"/>
              </w:rPr>
              <w:t>2</w:t>
            </w:r>
            <w:r w:rsidRPr="00055500">
              <w:rPr>
                <w:rFonts w:hint="eastAsia"/>
              </w:rPr>
              <w:t>，</w:t>
            </w:r>
            <w:r w:rsidRPr="00055500">
              <w:rPr>
                <w:rFonts w:hint="eastAsia"/>
              </w:rPr>
              <w:t>200g</w:t>
            </w:r>
            <w:r w:rsidRPr="00055500">
              <w:rPr>
                <w:rFonts w:hint="eastAsia"/>
              </w:rPr>
              <w:t>×</w:t>
            </w:r>
            <w:r w:rsidRPr="00055500">
              <w:rPr>
                <w:rFonts w:hint="eastAsia"/>
              </w:rPr>
              <w:t>2</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11022</w:t>
            </w:r>
          </w:p>
        </w:tc>
        <w:tc>
          <w:tcPr>
            <w:tcW w:w="234" w:type="pct"/>
            <w:gridSpan w:val="2"/>
            <w:shd w:val="clear" w:color="auto" w:fill="auto"/>
            <w:vAlign w:val="center"/>
            <w:hideMark/>
          </w:tcPr>
          <w:p w:rsidR="00055500" w:rsidRPr="00055500" w:rsidRDefault="00055500" w:rsidP="00055500">
            <w:r w:rsidRPr="00055500">
              <w:rPr>
                <w:rFonts w:hint="eastAsia"/>
              </w:rPr>
              <w:t>63</w:t>
            </w:r>
          </w:p>
        </w:tc>
        <w:tc>
          <w:tcPr>
            <w:tcW w:w="416" w:type="pct"/>
            <w:shd w:val="clear" w:color="auto" w:fill="auto"/>
            <w:vAlign w:val="center"/>
            <w:hideMark/>
          </w:tcPr>
          <w:p w:rsidR="00055500" w:rsidRPr="00055500" w:rsidRDefault="00055500" w:rsidP="00055500">
            <w:r w:rsidRPr="00055500">
              <w:rPr>
                <w:rFonts w:hint="eastAsia"/>
              </w:rPr>
              <w:t>金属槽码</w:t>
            </w:r>
          </w:p>
        </w:tc>
        <w:tc>
          <w:tcPr>
            <w:tcW w:w="450" w:type="pct"/>
            <w:shd w:val="clear" w:color="auto" w:fill="auto"/>
            <w:vAlign w:val="center"/>
            <w:hideMark/>
          </w:tcPr>
          <w:p w:rsidR="00055500" w:rsidRPr="00055500" w:rsidRDefault="00055500" w:rsidP="00055500">
            <w:r w:rsidRPr="00055500">
              <w:rPr>
                <w:rFonts w:hint="eastAsia"/>
              </w:rPr>
              <w:t>11022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10g</w:t>
            </w:r>
            <w:r w:rsidRPr="00055500">
              <w:rPr>
                <w:rFonts w:hint="eastAsia"/>
              </w:rPr>
              <w:t>×</w:t>
            </w:r>
            <w:r w:rsidRPr="00055500">
              <w:rPr>
                <w:rFonts w:hint="eastAsia"/>
              </w:rPr>
              <w:t>1</w:t>
            </w:r>
            <w:r w:rsidRPr="00055500">
              <w:rPr>
                <w:rFonts w:hint="eastAsia"/>
              </w:rPr>
              <w:t>，</w:t>
            </w:r>
            <w:r w:rsidRPr="00055500">
              <w:rPr>
                <w:rFonts w:hint="eastAsia"/>
              </w:rPr>
              <w:t>20g</w:t>
            </w:r>
            <w:r w:rsidRPr="00055500">
              <w:rPr>
                <w:rFonts w:hint="eastAsia"/>
              </w:rPr>
              <w:t>×</w:t>
            </w:r>
            <w:r w:rsidRPr="00055500">
              <w:rPr>
                <w:rFonts w:hint="eastAsia"/>
              </w:rPr>
              <w:t>2</w:t>
            </w:r>
            <w:r w:rsidRPr="00055500">
              <w:rPr>
                <w:rFonts w:hint="eastAsia"/>
              </w:rPr>
              <w:t>，</w:t>
            </w:r>
            <w:r w:rsidRPr="00055500">
              <w:rPr>
                <w:rFonts w:hint="eastAsia"/>
              </w:rPr>
              <w:t>50g</w:t>
            </w:r>
            <w:r w:rsidRPr="00055500">
              <w:rPr>
                <w:rFonts w:hint="eastAsia"/>
              </w:rPr>
              <w:t>×</w:t>
            </w:r>
            <w:r w:rsidRPr="00055500">
              <w:rPr>
                <w:rFonts w:hint="eastAsia"/>
              </w:rPr>
              <w:t>2</w:t>
            </w:r>
            <w:r w:rsidRPr="00055500">
              <w:rPr>
                <w:rFonts w:hint="eastAsia"/>
              </w:rPr>
              <w:t>，</w:t>
            </w:r>
            <w:r w:rsidRPr="00055500">
              <w:rPr>
                <w:rFonts w:hint="eastAsia"/>
              </w:rPr>
              <w:t>200g</w:t>
            </w:r>
            <w:r w:rsidRPr="00055500">
              <w:rPr>
                <w:rFonts w:hint="eastAsia"/>
              </w:rPr>
              <w:t>×</w:t>
            </w:r>
            <w:r w:rsidRPr="00055500">
              <w:rPr>
                <w:rFonts w:hint="eastAsia"/>
              </w:rPr>
              <w:t>2</w:t>
            </w:r>
            <w:r w:rsidRPr="00055500">
              <w:rPr>
                <w:rFonts w:hint="eastAsia"/>
              </w:rPr>
              <w:t>，另附</w:t>
            </w:r>
            <w:r w:rsidRPr="00055500">
              <w:rPr>
                <w:rFonts w:hint="eastAsia"/>
              </w:rPr>
              <w:t>10g</w:t>
            </w:r>
            <w:r w:rsidRPr="00055500">
              <w:rPr>
                <w:rFonts w:hint="eastAsia"/>
              </w:rPr>
              <w:t>金属槽码盘</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12</w:t>
            </w:r>
          </w:p>
        </w:tc>
        <w:tc>
          <w:tcPr>
            <w:tcW w:w="234" w:type="pct"/>
            <w:gridSpan w:val="2"/>
            <w:shd w:val="clear" w:color="auto" w:fill="auto"/>
            <w:vAlign w:val="center"/>
            <w:hideMark/>
          </w:tcPr>
          <w:p w:rsidR="00055500" w:rsidRPr="00055500" w:rsidRDefault="00055500" w:rsidP="00055500">
            <w:r w:rsidRPr="00055500">
              <w:rPr>
                <w:rFonts w:hint="eastAsia"/>
              </w:rPr>
              <w:t>64</w:t>
            </w:r>
          </w:p>
        </w:tc>
        <w:tc>
          <w:tcPr>
            <w:tcW w:w="416" w:type="pct"/>
            <w:shd w:val="clear" w:color="auto" w:fill="auto"/>
            <w:vAlign w:val="center"/>
            <w:hideMark/>
          </w:tcPr>
          <w:p w:rsidR="00055500" w:rsidRPr="00055500" w:rsidRDefault="00055500" w:rsidP="00055500">
            <w:r w:rsidRPr="00055500">
              <w:rPr>
                <w:rFonts w:hint="eastAsia"/>
              </w:rPr>
              <w:t>时间</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12001</w:t>
            </w:r>
          </w:p>
        </w:tc>
        <w:tc>
          <w:tcPr>
            <w:tcW w:w="234" w:type="pct"/>
            <w:gridSpan w:val="2"/>
            <w:shd w:val="clear" w:color="auto" w:fill="auto"/>
            <w:vAlign w:val="center"/>
            <w:hideMark/>
          </w:tcPr>
          <w:p w:rsidR="00055500" w:rsidRPr="00055500" w:rsidRDefault="00055500" w:rsidP="00055500">
            <w:r w:rsidRPr="00055500">
              <w:rPr>
                <w:rFonts w:hint="eastAsia"/>
              </w:rPr>
              <w:t>65</w:t>
            </w:r>
          </w:p>
        </w:tc>
        <w:tc>
          <w:tcPr>
            <w:tcW w:w="416" w:type="pct"/>
            <w:shd w:val="clear" w:color="auto" w:fill="auto"/>
            <w:vAlign w:val="center"/>
            <w:hideMark/>
          </w:tcPr>
          <w:p w:rsidR="00055500" w:rsidRPr="00055500" w:rsidRDefault="00055500" w:rsidP="00055500">
            <w:r w:rsidRPr="00055500">
              <w:rPr>
                <w:rFonts w:hint="eastAsia"/>
              </w:rPr>
              <w:t>机械停表</w:t>
            </w:r>
          </w:p>
        </w:tc>
        <w:tc>
          <w:tcPr>
            <w:tcW w:w="450" w:type="pct"/>
            <w:shd w:val="clear" w:color="auto" w:fill="auto"/>
            <w:vAlign w:val="center"/>
            <w:hideMark/>
          </w:tcPr>
          <w:p w:rsidR="00055500" w:rsidRPr="00055500" w:rsidRDefault="00055500" w:rsidP="00055500">
            <w:r w:rsidRPr="00055500">
              <w:rPr>
                <w:rFonts w:hint="eastAsia"/>
              </w:rPr>
              <w:t>12001</w:t>
            </w:r>
          </w:p>
        </w:tc>
        <w:tc>
          <w:tcPr>
            <w:tcW w:w="350" w:type="pct"/>
            <w:shd w:val="clear" w:color="auto" w:fill="auto"/>
            <w:vAlign w:val="center"/>
            <w:hideMark/>
          </w:tcPr>
          <w:p w:rsidR="00055500" w:rsidRPr="00055500" w:rsidRDefault="00055500" w:rsidP="00055500">
            <w:r w:rsidRPr="00055500">
              <w:rPr>
                <w:rFonts w:hint="eastAsia"/>
              </w:rPr>
              <w:t>沙逊</w:t>
            </w:r>
          </w:p>
        </w:tc>
        <w:tc>
          <w:tcPr>
            <w:tcW w:w="300" w:type="pct"/>
            <w:shd w:val="clear" w:color="auto" w:fill="auto"/>
            <w:vAlign w:val="center"/>
            <w:hideMark/>
          </w:tcPr>
          <w:p w:rsidR="00055500" w:rsidRPr="00055500" w:rsidRDefault="00055500" w:rsidP="00055500">
            <w:r w:rsidRPr="00055500">
              <w:rPr>
                <w:rFonts w:hint="eastAsia"/>
              </w:rPr>
              <w:t>沙逊</w:t>
            </w:r>
          </w:p>
        </w:tc>
        <w:tc>
          <w:tcPr>
            <w:tcW w:w="350" w:type="pct"/>
            <w:gridSpan w:val="2"/>
            <w:shd w:val="clear" w:color="auto" w:fill="auto"/>
            <w:vAlign w:val="center"/>
            <w:hideMark/>
          </w:tcPr>
          <w:p w:rsidR="00055500" w:rsidRPr="00055500" w:rsidRDefault="00055500" w:rsidP="00055500">
            <w:r w:rsidRPr="00055500">
              <w:rPr>
                <w:rFonts w:hint="eastAsia"/>
              </w:rPr>
              <w:t>上海</w:t>
            </w:r>
          </w:p>
        </w:tc>
        <w:tc>
          <w:tcPr>
            <w:tcW w:w="2381" w:type="pct"/>
            <w:gridSpan w:val="4"/>
            <w:shd w:val="clear" w:color="auto" w:fill="auto"/>
            <w:vAlign w:val="center"/>
            <w:hideMark/>
          </w:tcPr>
          <w:p w:rsidR="00055500" w:rsidRPr="00055500" w:rsidRDefault="00055500" w:rsidP="00055500">
            <w:r w:rsidRPr="00055500">
              <w:rPr>
                <w:rFonts w:hint="eastAsia"/>
              </w:rPr>
              <w:t>0.1s</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12002</w:t>
            </w:r>
          </w:p>
        </w:tc>
        <w:tc>
          <w:tcPr>
            <w:tcW w:w="234" w:type="pct"/>
            <w:gridSpan w:val="2"/>
            <w:shd w:val="clear" w:color="auto" w:fill="auto"/>
            <w:vAlign w:val="center"/>
            <w:hideMark/>
          </w:tcPr>
          <w:p w:rsidR="00055500" w:rsidRPr="00055500" w:rsidRDefault="00055500" w:rsidP="00055500">
            <w:r w:rsidRPr="00055500">
              <w:rPr>
                <w:rFonts w:hint="eastAsia"/>
              </w:rPr>
              <w:t>66</w:t>
            </w:r>
          </w:p>
        </w:tc>
        <w:tc>
          <w:tcPr>
            <w:tcW w:w="416" w:type="pct"/>
            <w:shd w:val="clear" w:color="auto" w:fill="auto"/>
            <w:vAlign w:val="center"/>
            <w:hideMark/>
          </w:tcPr>
          <w:p w:rsidR="00055500" w:rsidRPr="00055500" w:rsidRDefault="00055500" w:rsidP="00055500">
            <w:r w:rsidRPr="00055500">
              <w:rPr>
                <w:rFonts w:hint="eastAsia"/>
              </w:rPr>
              <w:t>机械停钟</w:t>
            </w:r>
          </w:p>
        </w:tc>
        <w:tc>
          <w:tcPr>
            <w:tcW w:w="450" w:type="pct"/>
            <w:shd w:val="clear" w:color="auto" w:fill="auto"/>
            <w:vAlign w:val="center"/>
            <w:hideMark/>
          </w:tcPr>
          <w:p w:rsidR="00055500" w:rsidRPr="00055500" w:rsidRDefault="00055500" w:rsidP="00055500">
            <w:r w:rsidRPr="00055500">
              <w:rPr>
                <w:rFonts w:hint="eastAsia"/>
              </w:rPr>
              <w:t>12002</w:t>
            </w:r>
          </w:p>
        </w:tc>
        <w:tc>
          <w:tcPr>
            <w:tcW w:w="350" w:type="pct"/>
            <w:shd w:val="clear" w:color="auto" w:fill="auto"/>
            <w:vAlign w:val="center"/>
            <w:hideMark/>
          </w:tcPr>
          <w:p w:rsidR="00055500" w:rsidRPr="00055500" w:rsidRDefault="00055500" w:rsidP="00055500">
            <w:r w:rsidRPr="00055500">
              <w:rPr>
                <w:rFonts w:hint="eastAsia"/>
              </w:rPr>
              <w:t>东昌</w:t>
            </w:r>
          </w:p>
        </w:tc>
        <w:tc>
          <w:tcPr>
            <w:tcW w:w="300" w:type="pct"/>
            <w:shd w:val="clear" w:color="auto" w:fill="auto"/>
            <w:vAlign w:val="center"/>
            <w:hideMark/>
          </w:tcPr>
          <w:p w:rsidR="00055500" w:rsidRPr="00055500" w:rsidRDefault="00055500" w:rsidP="00055500">
            <w:r w:rsidRPr="00055500">
              <w:rPr>
                <w:rFonts w:hint="eastAsia"/>
              </w:rPr>
              <w:t>东昌</w:t>
            </w:r>
          </w:p>
        </w:tc>
        <w:tc>
          <w:tcPr>
            <w:tcW w:w="350" w:type="pct"/>
            <w:gridSpan w:val="2"/>
            <w:shd w:val="clear" w:color="auto" w:fill="auto"/>
            <w:vAlign w:val="center"/>
            <w:hideMark/>
          </w:tcPr>
          <w:p w:rsidR="00055500" w:rsidRPr="00055500" w:rsidRDefault="00055500" w:rsidP="00055500">
            <w:r w:rsidRPr="00055500">
              <w:rPr>
                <w:rFonts w:hint="eastAsia"/>
              </w:rPr>
              <w:t>聊城</w:t>
            </w:r>
          </w:p>
        </w:tc>
        <w:tc>
          <w:tcPr>
            <w:tcW w:w="2381" w:type="pct"/>
            <w:gridSpan w:val="4"/>
            <w:shd w:val="clear" w:color="auto" w:fill="auto"/>
            <w:vAlign w:val="center"/>
            <w:hideMark/>
          </w:tcPr>
          <w:p w:rsidR="00055500" w:rsidRPr="00055500" w:rsidRDefault="00055500" w:rsidP="00055500">
            <w:r w:rsidRPr="00055500">
              <w:rPr>
                <w:rFonts w:hint="eastAsia"/>
              </w:rPr>
              <w:t>0.1s</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12003</w:t>
            </w:r>
          </w:p>
        </w:tc>
        <w:tc>
          <w:tcPr>
            <w:tcW w:w="234" w:type="pct"/>
            <w:gridSpan w:val="2"/>
            <w:shd w:val="clear" w:color="auto" w:fill="auto"/>
            <w:vAlign w:val="center"/>
            <w:hideMark/>
          </w:tcPr>
          <w:p w:rsidR="00055500" w:rsidRPr="00055500" w:rsidRDefault="00055500" w:rsidP="00055500">
            <w:r w:rsidRPr="00055500">
              <w:rPr>
                <w:rFonts w:hint="eastAsia"/>
              </w:rPr>
              <w:t>67</w:t>
            </w:r>
          </w:p>
        </w:tc>
        <w:tc>
          <w:tcPr>
            <w:tcW w:w="416" w:type="pct"/>
            <w:shd w:val="clear" w:color="auto" w:fill="auto"/>
            <w:vAlign w:val="center"/>
            <w:hideMark/>
          </w:tcPr>
          <w:p w:rsidR="00055500" w:rsidRPr="00055500" w:rsidRDefault="00055500" w:rsidP="00055500">
            <w:r w:rsidRPr="00055500">
              <w:rPr>
                <w:rFonts w:hint="eastAsia"/>
              </w:rPr>
              <w:t>电子停表</w:t>
            </w:r>
          </w:p>
        </w:tc>
        <w:tc>
          <w:tcPr>
            <w:tcW w:w="450" w:type="pct"/>
            <w:shd w:val="clear" w:color="auto" w:fill="auto"/>
            <w:vAlign w:val="center"/>
            <w:hideMark/>
          </w:tcPr>
          <w:p w:rsidR="00055500" w:rsidRPr="00055500" w:rsidRDefault="00055500" w:rsidP="00055500">
            <w:r w:rsidRPr="00055500">
              <w:rPr>
                <w:rFonts w:hint="eastAsia"/>
              </w:rPr>
              <w:t>12003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0.1s</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12004</w:t>
            </w:r>
          </w:p>
        </w:tc>
        <w:tc>
          <w:tcPr>
            <w:tcW w:w="234" w:type="pct"/>
            <w:gridSpan w:val="2"/>
            <w:shd w:val="clear" w:color="auto" w:fill="auto"/>
            <w:vAlign w:val="center"/>
            <w:hideMark/>
          </w:tcPr>
          <w:p w:rsidR="00055500" w:rsidRPr="00055500" w:rsidRDefault="00055500" w:rsidP="00055500">
            <w:r w:rsidRPr="00055500">
              <w:rPr>
                <w:rFonts w:hint="eastAsia"/>
              </w:rPr>
              <w:t>68</w:t>
            </w:r>
          </w:p>
        </w:tc>
        <w:tc>
          <w:tcPr>
            <w:tcW w:w="416" w:type="pct"/>
            <w:shd w:val="clear" w:color="auto" w:fill="auto"/>
            <w:vAlign w:val="center"/>
            <w:hideMark/>
          </w:tcPr>
          <w:p w:rsidR="00055500" w:rsidRPr="00055500" w:rsidRDefault="00055500" w:rsidP="00055500">
            <w:r w:rsidRPr="00055500">
              <w:rPr>
                <w:rFonts w:hint="eastAsia"/>
              </w:rPr>
              <w:t>电子停钟</w:t>
            </w:r>
          </w:p>
        </w:tc>
        <w:tc>
          <w:tcPr>
            <w:tcW w:w="450" w:type="pct"/>
            <w:shd w:val="clear" w:color="auto" w:fill="auto"/>
            <w:vAlign w:val="center"/>
            <w:hideMark/>
          </w:tcPr>
          <w:p w:rsidR="00055500" w:rsidRPr="00055500" w:rsidRDefault="00055500" w:rsidP="00055500">
            <w:r w:rsidRPr="00055500">
              <w:rPr>
                <w:rFonts w:hint="eastAsia"/>
              </w:rPr>
              <w:t>12004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0.1s</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12010</w:t>
            </w:r>
          </w:p>
        </w:tc>
        <w:tc>
          <w:tcPr>
            <w:tcW w:w="234" w:type="pct"/>
            <w:gridSpan w:val="2"/>
            <w:shd w:val="clear" w:color="auto" w:fill="auto"/>
            <w:vAlign w:val="center"/>
            <w:hideMark/>
          </w:tcPr>
          <w:p w:rsidR="00055500" w:rsidRPr="00055500" w:rsidRDefault="00055500" w:rsidP="00055500">
            <w:r w:rsidRPr="00055500">
              <w:rPr>
                <w:rFonts w:hint="eastAsia"/>
              </w:rPr>
              <w:t>69</w:t>
            </w:r>
          </w:p>
        </w:tc>
        <w:tc>
          <w:tcPr>
            <w:tcW w:w="416" w:type="pct"/>
            <w:shd w:val="clear" w:color="auto" w:fill="auto"/>
            <w:vAlign w:val="center"/>
            <w:hideMark/>
          </w:tcPr>
          <w:p w:rsidR="00055500" w:rsidRPr="00055500" w:rsidRDefault="00055500" w:rsidP="00055500">
            <w:r w:rsidRPr="00055500">
              <w:rPr>
                <w:rFonts w:hint="eastAsia"/>
              </w:rPr>
              <w:t>节拍器</w:t>
            </w:r>
          </w:p>
        </w:tc>
        <w:tc>
          <w:tcPr>
            <w:tcW w:w="450" w:type="pct"/>
            <w:shd w:val="clear" w:color="auto" w:fill="auto"/>
            <w:vAlign w:val="center"/>
            <w:hideMark/>
          </w:tcPr>
          <w:p w:rsidR="00055500" w:rsidRPr="00055500" w:rsidRDefault="00055500" w:rsidP="00055500">
            <w:r w:rsidRPr="00055500">
              <w:rPr>
                <w:rFonts w:hint="eastAsia"/>
              </w:rPr>
              <w:t>12010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电子式或机械式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12011</w:t>
            </w:r>
          </w:p>
        </w:tc>
        <w:tc>
          <w:tcPr>
            <w:tcW w:w="234" w:type="pct"/>
            <w:gridSpan w:val="2"/>
            <w:shd w:val="clear" w:color="auto" w:fill="auto"/>
            <w:vAlign w:val="center"/>
            <w:hideMark/>
          </w:tcPr>
          <w:p w:rsidR="00055500" w:rsidRPr="00055500" w:rsidRDefault="00055500" w:rsidP="00055500">
            <w:r w:rsidRPr="00055500">
              <w:rPr>
                <w:rFonts w:hint="eastAsia"/>
              </w:rPr>
              <w:t>70</w:t>
            </w:r>
          </w:p>
        </w:tc>
        <w:tc>
          <w:tcPr>
            <w:tcW w:w="416" w:type="pct"/>
            <w:shd w:val="clear" w:color="auto" w:fill="auto"/>
            <w:vAlign w:val="center"/>
            <w:hideMark/>
          </w:tcPr>
          <w:p w:rsidR="00055500" w:rsidRPr="00055500" w:rsidRDefault="00055500" w:rsidP="00055500">
            <w:r w:rsidRPr="00055500">
              <w:rPr>
                <w:rFonts w:hint="eastAsia"/>
              </w:rPr>
              <w:t>沙漏</w:t>
            </w:r>
          </w:p>
        </w:tc>
        <w:tc>
          <w:tcPr>
            <w:tcW w:w="450" w:type="pct"/>
            <w:shd w:val="clear" w:color="auto" w:fill="auto"/>
            <w:vAlign w:val="center"/>
            <w:hideMark/>
          </w:tcPr>
          <w:p w:rsidR="00055500" w:rsidRPr="00055500" w:rsidRDefault="00055500" w:rsidP="00055500">
            <w:r w:rsidRPr="00055500">
              <w:rPr>
                <w:rFonts w:hint="eastAsia"/>
              </w:rPr>
              <w:t>12011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12015</w:t>
            </w:r>
          </w:p>
        </w:tc>
        <w:tc>
          <w:tcPr>
            <w:tcW w:w="234" w:type="pct"/>
            <w:gridSpan w:val="2"/>
            <w:shd w:val="clear" w:color="auto" w:fill="auto"/>
            <w:vAlign w:val="center"/>
            <w:hideMark/>
          </w:tcPr>
          <w:p w:rsidR="00055500" w:rsidRPr="00055500" w:rsidRDefault="00055500" w:rsidP="00055500">
            <w:r w:rsidRPr="00055500">
              <w:rPr>
                <w:rFonts w:hint="eastAsia"/>
              </w:rPr>
              <w:t>71</w:t>
            </w:r>
          </w:p>
        </w:tc>
        <w:tc>
          <w:tcPr>
            <w:tcW w:w="416" w:type="pct"/>
            <w:shd w:val="clear" w:color="auto" w:fill="auto"/>
            <w:vAlign w:val="center"/>
            <w:hideMark/>
          </w:tcPr>
          <w:p w:rsidR="00055500" w:rsidRPr="00055500" w:rsidRDefault="00055500" w:rsidP="00055500">
            <w:r w:rsidRPr="00055500">
              <w:rPr>
                <w:rFonts w:hint="eastAsia"/>
              </w:rPr>
              <w:t>日晷</w:t>
            </w:r>
          </w:p>
        </w:tc>
        <w:tc>
          <w:tcPr>
            <w:tcW w:w="450" w:type="pct"/>
            <w:shd w:val="clear" w:color="auto" w:fill="auto"/>
            <w:vAlign w:val="center"/>
            <w:hideMark/>
          </w:tcPr>
          <w:p w:rsidR="00055500" w:rsidRPr="00055500" w:rsidRDefault="00055500" w:rsidP="00055500">
            <w:r w:rsidRPr="00055500">
              <w:rPr>
                <w:rFonts w:hint="eastAsia"/>
              </w:rPr>
              <w:t>12015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w:t>
            </w:r>
          </w:p>
        </w:tc>
        <w:tc>
          <w:tcPr>
            <w:tcW w:w="234" w:type="pct"/>
            <w:gridSpan w:val="2"/>
            <w:shd w:val="clear" w:color="auto" w:fill="auto"/>
            <w:vAlign w:val="center"/>
            <w:hideMark/>
          </w:tcPr>
          <w:p w:rsidR="00055500" w:rsidRPr="00055500" w:rsidRDefault="00055500" w:rsidP="00055500">
            <w:r w:rsidRPr="00055500">
              <w:rPr>
                <w:rFonts w:hint="eastAsia"/>
              </w:rPr>
              <w:t>72</w:t>
            </w:r>
          </w:p>
        </w:tc>
        <w:tc>
          <w:tcPr>
            <w:tcW w:w="416" w:type="pct"/>
            <w:shd w:val="clear" w:color="auto" w:fill="auto"/>
            <w:vAlign w:val="center"/>
            <w:hideMark/>
          </w:tcPr>
          <w:p w:rsidR="00055500" w:rsidRPr="00055500" w:rsidRDefault="00055500" w:rsidP="00055500">
            <w:r w:rsidRPr="00055500">
              <w:rPr>
                <w:rFonts w:hint="eastAsia"/>
              </w:rPr>
              <w:t>温度</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13001</w:t>
            </w:r>
          </w:p>
        </w:tc>
        <w:tc>
          <w:tcPr>
            <w:tcW w:w="234" w:type="pct"/>
            <w:gridSpan w:val="2"/>
            <w:shd w:val="clear" w:color="auto" w:fill="auto"/>
            <w:vAlign w:val="center"/>
            <w:hideMark/>
          </w:tcPr>
          <w:p w:rsidR="00055500" w:rsidRPr="00055500" w:rsidRDefault="00055500" w:rsidP="00055500">
            <w:r w:rsidRPr="00055500">
              <w:rPr>
                <w:rFonts w:hint="eastAsia"/>
              </w:rPr>
              <w:t>73</w:t>
            </w:r>
          </w:p>
        </w:tc>
        <w:tc>
          <w:tcPr>
            <w:tcW w:w="416" w:type="pct"/>
            <w:shd w:val="clear" w:color="auto" w:fill="auto"/>
            <w:vAlign w:val="center"/>
            <w:hideMark/>
          </w:tcPr>
          <w:p w:rsidR="00055500" w:rsidRPr="00055500" w:rsidRDefault="00055500" w:rsidP="00055500">
            <w:r w:rsidRPr="00055500">
              <w:rPr>
                <w:rFonts w:hint="eastAsia"/>
              </w:rPr>
              <w:t>温度计</w:t>
            </w:r>
          </w:p>
        </w:tc>
        <w:tc>
          <w:tcPr>
            <w:tcW w:w="450" w:type="pct"/>
            <w:shd w:val="clear" w:color="auto" w:fill="auto"/>
            <w:vAlign w:val="center"/>
            <w:hideMark/>
          </w:tcPr>
          <w:p w:rsidR="00055500" w:rsidRPr="00055500" w:rsidRDefault="00055500" w:rsidP="00055500">
            <w:r w:rsidRPr="00055500">
              <w:rPr>
                <w:rFonts w:hint="eastAsia"/>
              </w:rPr>
              <w:t>13001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红液，</w:t>
            </w:r>
            <w:r w:rsidRPr="00055500">
              <w:rPr>
                <w:rFonts w:hint="eastAsia"/>
              </w:rPr>
              <w:t>0</w:t>
            </w:r>
            <w:r w:rsidRPr="00055500">
              <w:rPr>
                <w:rFonts w:hint="eastAsia"/>
              </w:rPr>
              <w:t>℃～</w:t>
            </w:r>
            <w:r w:rsidRPr="00055500">
              <w:rPr>
                <w:rFonts w:hint="eastAsia"/>
              </w:rPr>
              <w:t>100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13003</w:t>
            </w:r>
          </w:p>
        </w:tc>
        <w:tc>
          <w:tcPr>
            <w:tcW w:w="234" w:type="pct"/>
            <w:gridSpan w:val="2"/>
            <w:shd w:val="clear" w:color="auto" w:fill="auto"/>
            <w:vAlign w:val="center"/>
            <w:hideMark/>
          </w:tcPr>
          <w:p w:rsidR="00055500" w:rsidRPr="00055500" w:rsidRDefault="00055500" w:rsidP="00055500">
            <w:r w:rsidRPr="00055500">
              <w:rPr>
                <w:rFonts w:hint="eastAsia"/>
              </w:rPr>
              <w:t>74</w:t>
            </w:r>
          </w:p>
        </w:tc>
        <w:tc>
          <w:tcPr>
            <w:tcW w:w="416" w:type="pct"/>
            <w:shd w:val="clear" w:color="auto" w:fill="auto"/>
            <w:vAlign w:val="center"/>
            <w:hideMark/>
          </w:tcPr>
          <w:p w:rsidR="00055500" w:rsidRPr="00055500" w:rsidRDefault="00055500" w:rsidP="00055500">
            <w:r w:rsidRPr="00055500">
              <w:rPr>
                <w:rFonts w:hint="eastAsia"/>
              </w:rPr>
              <w:t>温度计</w:t>
            </w:r>
          </w:p>
        </w:tc>
        <w:tc>
          <w:tcPr>
            <w:tcW w:w="450" w:type="pct"/>
            <w:shd w:val="clear" w:color="auto" w:fill="auto"/>
            <w:vAlign w:val="center"/>
            <w:hideMark/>
          </w:tcPr>
          <w:p w:rsidR="00055500" w:rsidRPr="00055500" w:rsidRDefault="00055500" w:rsidP="00055500">
            <w:r w:rsidRPr="00055500">
              <w:rPr>
                <w:rFonts w:hint="eastAsia"/>
              </w:rPr>
              <w:t>13003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水银，</w:t>
            </w:r>
            <w:r w:rsidRPr="00055500">
              <w:rPr>
                <w:rFonts w:hint="eastAsia"/>
              </w:rPr>
              <w:t>0</w:t>
            </w:r>
            <w:r w:rsidRPr="00055500">
              <w:rPr>
                <w:rFonts w:hint="eastAsia"/>
              </w:rPr>
              <w:t>℃～</w:t>
            </w:r>
            <w:r w:rsidRPr="00055500">
              <w:rPr>
                <w:rFonts w:hint="eastAsia"/>
              </w:rPr>
              <w:t>200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13004</w:t>
            </w:r>
          </w:p>
        </w:tc>
        <w:tc>
          <w:tcPr>
            <w:tcW w:w="234" w:type="pct"/>
            <w:gridSpan w:val="2"/>
            <w:shd w:val="clear" w:color="auto" w:fill="auto"/>
            <w:vAlign w:val="center"/>
            <w:hideMark/>
          </w:tcPr>
          <w:p w:rsidR="00055500" w:rsidRPr="00055500" w:rsidRDefault="00055500" w:rsidP="00055500">
            <w:r w:rsidRPr="00055500">
              <w:rPr>
                <w:rFonts w:hint="eastAsia"/>
              </w:rPr>
              <w:t>75</w:t>
            </w:r>
          </w:p>
        </w:tc>
        <w:tc>
          <w:tcPr>
            <w:tcW w:w="416" w:type="pct"/>
            <w:shd w:val="clear" w:color="auto" w:fill="auto"/>
            <w:vAlign w:val="center"/>
            <w:hideMark/>
          </w:tcPr>
          <w:p w:rsidR="00055500" w:rsidRPr="00055500" w:rsidRDefault="00055500" w:rsidP="00055500">
            <w:r w:rsidRPr="00055500">
              <w:rPr>
                <w:rFonts w:hint="eastAsia"/>
              </w:rPr>
              <w:t>演示温度计</w:t>
            </w:r>
          </w:p>
        </w:tc>
        <w:tc>
          <w:tcPr>
            <w:tcW w:w="450" w:type="pct"/>
            <w:shd w:val="clear" w:color="auto" w:fill="auto"/>
            <w:vAlign w:val="center"/>
            <w:hideMark/>
          </w:tcPr>
          <w:p w:rsidR="00055500" w:rsidRPr="00055500" w:rsidRDefault="00055500" w:rsidP="00055500">
            <w:r w:rsidRPr="00055500">
              <w:rPr>
                <w:rFonts w:hint="eastAsia"/>
              </w:rPr>
              <w:t>13004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13005</w:t>
            </w:r>
          </w:p>
        </w:tc>
        <w:tc>
          <w:tcPr>
            <w:tcW w:w="234" w:type="pct"/>
            <w:gridSpan w:val="2"/>
            <w:shd w:val="clear" w:color="auto" w:fill="auto"/>
            <w:vAlign w:val="center"/>
            <w:hideMark/>
          </w:tcPr>
          <w:p w:rsidR="00055500" w:rsidRPr="00055500" w:rsidRDefault="00055500" w:rsidP="00055500">
            <w:r w:rsidRPr="00055500">
              <w:rPr>
                <w:rFonts w:hint="eastAsia"/>
              </w:rPr>
              <w:t>76</w:t>
            </w:r>
          </w:p>
        </w:tc>
        <w:tc>
          <w:tcPr>
            <w:tcW w:w="416" w:type="pct"/>
            <w:shd w:val="clear" w:color="auto" w:fill="auto"/>
            <w:vAlign w:val="center"/>
            <w:hideMark/>
          </w:tcPr>
          <w:p w:rsidR="00055500" w:rsidRPr="00055500" w:rsidRDefault="00055500" w:rsidP="00055500">
            <w:r w:rsidRPr="00055500">
              <w:rPr>
                <w:rFonts w:hint="eastAsia"/>
              </w:rPr>
              <w:t>热敏温度计</w:t>
            </w:r>
          </w:p>
        </w:tc>
        <w:tc>
          <w:tcPr>
            <w:tcW w:w="450" w:type="pct"/>
            <w:shd w:val="clear" w:color="auto" w:fill="auto"/>
            <w:vAlign w:val="center"/>
            <w:hideMark/>
          </w:tcPr>
          <w:p w:rsidR="00055500" w:rsidRPr="00055500" w:rsidRDefault="00055500" w:rsidP="00055500">
            <w:r w:rsidRPr="00055500">
              <w:rPr>
                <w:rFonts w:hint="eastAsia"/>
              </w:rPr>
              <w:t>13005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w:t>
            </w:r>
            <w:r w:rsidRPr="00055500">
              <w:rPr>
                <w:rFonts w:hint="eastAsia"/>
              </w:rPr>
              <w:t>℃～</w:t>
            </w:r>
            <w:r w:rsidRPr="00055500">
              <w:rPr>
                <w:rFonts w:hint="eastAsia"/>
              </w:rPr>
              <w:t>+100</w:t>
            </w:r>
            <w:r w:rsidRPr="00055500">
              <w:rPr>
                <w:rFonts w:hint="eastAsia"/>
              </w:rPr>
              <w:t>℃，线性刻度</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13006</w:t>
            </w:r>
          </w:p>
        </w:tc>
        <w:tc>
          <w:tcPr>
            <w:tcW w:w="234" w:type="pct"/>
            <w:gridSpan w:val="2"/>
            <w:shd w:val="clear" w:color="auto" w:fill="auto"/>
            <w:vAlign w:val="center"/>
            <w:hideMark/>
          </w:tcPr>
          <w:p w:rsidR="00055500" w:rsidRPr="00055500" w:rsidRDefault="00055500" w:rsidP="00055500">
            <w:r w:rsidRPr="00055500">
              <w:rPr>
                <w:rFonts w:hint="eastAsia"/>
              </w:rPr>
              <w:t>77</w:t>
            </w:r>
          </w:p>
        </w:tc>
        <w:tc>
          <w:tcPr>
            <w:tcW w:w="416" w:type="pct"/>
            <w:shd w:val="clear" w:color="auto" w:fill="auto"/>
            <w:vAlign w:val="center"/>
            <w:hideMark/>
          </w:tcPr>
          <w:p w:rsidR="00055500" w:rsidRPr="00055500" w:rsidRDefault="00055500" w:rsidP="00055500">
            <w:r w:rsidRPr="00055500">
              <w:rPr>
                <w:rFonts w:hint="eastAsia"/>
              </w:rPr>
              <w:t>双金属片温度计</w:t>
            </w:r>
          </w:p>
        </w:tc>
        <w:tc>
          <w:tcPr>
            <w:tcW w:w="450" w:type="pct"/>
            <w:shd w:val="clear" w:color="auto" w:fill="auto"/>
            <w:vAlign w:val="center"/>
            <w:hideMark/>
          </w:tcPr>
          <w:p w:rsidR="00055500" w:rsidRPr="00055500" w:rsidRDefault="00055500" w:rsidP="00055500">
            <w:r w:rsidRPr="00055500">
              <w:rPr>
                <w:rFonts w:hint="eastAsia"/>
              </w:rPr>
              <w:t>13006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13010</w:t>
            </w:r>
          </w:p>
        </w:tc>
        <w:tc>
          <w:tcPr>
            <w:tcW w:w="234" w:type="pct"/>
            <w:gridSpan w:val="2"/>
            <w:shd w:val="clear" w:color="auto" w:fill="auto"/>
            <w:vAlign w:val="center"/>
            <w:hideMark/>
          </w:tcPr>
          <w:p w:rsidR="00055500" w:rsidRPr="00055500" w:rsidRDefault="00055500" w:rsidP="00055500">
            <w:r w:rsidRPr="00055500">
              <w:rPr>
                <w:rFonts w:hint="eastAsia"/>
              </w:rPr>
              <w:t>78</w:t>
            </w:r>
          </w:p>
        </w:tc>
        <w:tc>
          <w:tcPr>
            <w:tcW w:w="416" w:type="pct"/>
            <w:shd w:val="clear" w:color="auto" w:fill="auto"/>
            <w:vAlign w:val="center"/>
            <w:hideMark/>
          </w:tcPr>
          <w:p w:rsidR="00055500" w:rsidRPr="00055500" w:rsidRDefault="00055500" w:rsidP="00055500">
            <w:r w:rsidRPr="00055500">
              <w:rPr>
                <w:rFonts w:hint="eastAsia"/>
              </w:rPr>
              <w:t>体温计</w:t>
            </w:r>
          </w:p>
        </w:tc>
        <w:tc>
          <w:tcPr>
            <w:tcW w:w="450" w:type="pct"/>
            <w:shd w:val="clear" w:color="auto" w:fill="auto"/>
            <w:vAlign w:val="center"/>
            <w:hideMark/>
          </w:tcPr>
          <w:p w:rsidR="00055500" w:rsidRPr="00055500" w:rsidRDefault="00055500" w:rsidP="00055500">
            <w:r w:rsidRPr="00055500">
              <w:rPr>
                <w:rFonts w:hint="eastAsia"/>
              </w:rPr>
              <w:t>13010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水银，</w:t>
            </w:r>
            <w:r w:rsidRPr="00055500">
              <w:rPr>
                <w:rFonts w:hint="eastAsia"/>
              </w:rPr>
              <w:t>35</w:t>
            </w:r>
            <w:r w:rsidRPr="00055500">
              <w:rPr>
                <w:rFonts w:hint="eastAsia"/>
              </w:rPr>
              <w:t>℃～</w:t>
            </w:r>
            <w:r w:rsidRPr="00055500">
              <w:rPr>
                <w:rFonts w:hint="eastAsia"/>
              </w:rPr>
              <w:t>42</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13011</w:t>
            </w:r>
          </w:p>
        </w:tc>
        <w:tc>
          <w:tcPr>
            <w:tcW w:w="234" w:type="pct"/>
            <w:gridSpan w:val="2"/>
            <w:shd w:val="clear" w:color="auto" w:fill="auto"/>
            <w:vAlign w:val="center"/>
            <w:hideMark/>
          </w:tcPr>
          <w:p w:rsidR="00055500" w:rsidRPr="00055500" w:rsidRDefault="00055500" w:rsidP="00055500">
            <w:r w:rsidRPr="00055500">
              <w:rPr>
                <w:rFonts w:hint="eastAsia"/>
              </w:rPr>
              <w:t>79</w:t>
            </w:r>
          </w:p>
        </w:tc>
        <w:tc>
          <w:tcPr>
            <w:tcW w:w="416" w:type="pct"/>
            <w:shd w:val="clear" w:color="auto" w:fill="auto"/>
            <w:vAlign w:val="center"/>
            <w:hideMark/>
          </w:tcPr>
          <w:p w:rsidR="00055500" w:rsidRPr="00055500" w:rsidRDefault="00055500" w:rsidP="00055500">
            <w:r w:rsidRPr="00055500">
              <w:rPr>
                <w:rFonts w:hint="eastAsia"/>
              </w:rPr>
              <w:t>电子体温计</w:t>
            </w:r>
          </w:p>
        </w:tc>
        <w:tc>
          <w:tcPr>
            <w:tcW w:w="450" w:type="pct"/>
            <w:shd w:val="clear" w:color="auto" w:fill="auto"/>
            <w:vAlign w:val="center"/>
            <w:hideMark/>
          </w:tcPr>
          <w:p w:rsidR="00055500" w:rsidRPr="00055500" w:rsidRDefault="00055500" w:rsidP="00055500">
            <w:r w:rsidRPr="00055500">
              <w:rPr>
                <w:rFonts w:hint="eastAsia"/>
              </w:rPr>
              <w:t>XHF2001</w:t>
            </w:r>
          </w:p>
        </w:tc>
        <w:tc>
          <w:tcPr>
            <w:tcW w:w="350" w:type="pct"/>
            <w:shd w:val="clear" w:color="auto" w:fill="auto"/>
            <w:vAlign w:val="center"/>
            <w:hideMark/>
          </w:tcPr>
          <w:p w:rsidR="00055500" w:rsidRPr="00055500" w:rsidRDefault="00055500" w:rsidP="00055500">
            <w:r w:rsidRPr="00055500">
              <w:rPr>
                <w:rFonts w:hint="eastAsia"/>
              </w:rPr>
              <w:t>众星</w:t>
            </w:r>
          </w:p>
        </w:tc>
        <w:tc>
          <w:tcPr>
            <w:tcW w:w="300" w:type="pct"/>
            <w:shd w:val="clear" w:color="auto" w:fill="auto"/>
            <w:vAlign w:val="center"/>
            <w:hideMark/>
          </w:tcPr>
          <w:p w:rsidR="00055500" w:rsidRPr="00055500" w:rsidRDefault="00055500" w:rsidP="00055500">
            <w:r w:rsidRPr="00055500">
              <w:rPr>
                <w:rFonts w:hint="eastAsia"/>
              </w:rPr>
              <w:t>众星</w:t>
            </w:r>
          </w:p>
        </w:tc>
        <w:tc>
          <w:tcPr>
            <w:tcW w:w="350" w:type="pct"/>
            <w:gridSpan w:val="2"/>
            <w:shd w:val="clear" w:color="auto" w:fill="auto"/>
            <w:vAlign w:val="center"/>
            <w:hideMark/>
          </w:tcPr>
          <w:p w:rsidR="00055500" w:rsidRPr="00055500" w:rsidRDefault="00055500" w:rsidP="00055500">
            <w:r w:rsidRPr="00055500">
              <w:rPr>
                <w:rFonts w:hint="eastAsia"/>
              </w:rPr>
              <w:t>江西</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13012</w:t>
            </w:r>
          </w:p>
        </w:tc>
        <w:tc>
          <w:tcPr>
            <w:tcW w:w="234" w:type="pct"/>
            <w:gridSpan w:val="2"/>
            <w:shd w:val="clear" w:color="auto" w:fill="auto"/>
            <w:vAlign w:val="center"/>
            <w:hideMark/>
          </w:tcPr>
          <w:p w:rsidR="00055500" w:rsidRPr="00055500" w:rsidRDefault="00055500" w:rsidP="00055500">
            <w:r w:rsidRPr="00055500">
              <w:rPr>
                <w:rFonts w:hint="eastAsia"/>
              </w:rPr>
              <w:t>80</w:t>
            </w:r>
          </w:p>
        </w:tc>
        <w:tc>
          <w:tcPr>
            <w:tcW w:w="416" w:type="pct"/>
            <w:shd w:val="clear" w:color="auto" w:fill="auto"/>
            <w:vAlign w:val="center"/>
            <w:hideMark/>
          </w:tcPr>
          <w:p w:rsidR="00055500" w:rsidRPr="00055500" w:rsidRDefault="00055500" w:rsidP="00055500">
            <w:r w:rsidRPr="00055500">
              <w:rPr>
                <w:rFonts w:hint="eastAsia"/>
              </w:rPr>
              <w:t>红外线快速体温检测仪</w:t>
            </w:r>
          </w:p>
        </w:tc>
        <w:tc>
          <w:tcPr>
            <w:tcW w:w="450" w:type="pct"/>
            <w:shd w:val="clear" w:color="auto" w:fill="auto"/>
            <w:vAlign w:val="center"/>
            <w:hideMark/>
          </w:tcPr>
          <w:p w:rsidR="00055500" w:rsidRPr="00055500" w:rsidRDefault="00055500" w:rsidP="00055500">
            <w:r w:rsidRPr="00055500">
              <w:rPr>
                <w:rFonts w:hint="eastAsia"/>
              </w:rPr>
              <w:t>13012</w:t>
            </w:r>
          </w:p>
        </w:tc>
        <w:tc>
          <w:tcPr>
            <w:tcW w:w="350" w:type="pct"/>
            <w:shd w:val="clear" w:color="auto" w:fill="auto"/>
            <w:vAlign w:val="center"/>
            <w:hideMark/>
          </w:tcPr>
          <w:p w:rsidR="00055500" w:rsidRPr="00055500" w:rsidRDefault="00055500" w:rsidP="00055500">
            <w:r w:rsidRPr="00055500">
              <w:rPr>
                <w:rFonts w:hint="eastAsia"/>
              </w:rPr>
              <w:t>巨森</w:t>
            </w:r>
          </w:p>
        </w:tc>
        <w:tc>
          <w:tcPr>
            <w:tcW w:w="300" w:type="pct"/>
            <w:shd w:val="clear" w:color="auto" w:fill="auto"/>
            <w:vAlign w:val="center"/>
            <w:hideMark/>
          </w:tcPr>
          <w:p w:rsidR="00055500" w:rsidRPr="00055500" w:rsidRDefault="00055500" w:rsidP="00055500">
            <w:r w:rsidRPr="00055500">
              <w:rPr>
                <w:rFonts w:hint="eastAsia"/>
              </w:rPr>
              <w:t>巨森</w:t>
            </w:r>
          </w:p>
        </w:tc>
        <w:tc>
          <w:tcPr>
            <w:tcW w:w="350" w:type="pct"/>
            <w:gridSpan w:val="2"/>
            <w:shd w:val="clear" w:color="auto" w:fill="auto"/>
            <w:vAlign w:val="center"/>
            <w:hideMark/>
          </w:tcPr>
          <w:p w:rsidR="00055500" w:rsidRPr="00055500" w:rsidRDefault="00055500" w:rsidP="00055500">
            <w:r w:rsidRPr="00055500">
              <w:rPr>
                <w:rFonts w:hint="eastAsia"/>
              </w:rPr>
              <w:t>深圳</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13020</w:t>
            </w:r>
          </w:p>
        </w:tc>
        <w:tc>
          <w:tcPr>
            <w:tcW w:w="234" w:type="pct"/>
            <w:gridSpan w:val="2"/>
            <w:shd w:val="clear" w:color="auto" w:fill="auto"/>
            <w:vAlign w:val="center"/>
            <w:hideMark/>
          </w:tcPr>
          <w:p w:rsidR="00055500" w:rsidRPr="00055500" w:rsidRDefault="00055500" w:rsidP="00055500">
            <w:r w:rsidRPr="00055500">
              <w:rPr>
                <w:rFonts w:hint="eastAsia"/>
              </w:rPr>
              <w:t>81</w:t>
            </w:r>
          </w:p>
        </w:tc>
        <w:tc>
          <w:tcPr>
            <w:tcW w:w="416" w:type="pct"/>
            <w:shd w:val="clear" w:color="auto" w:fill="auto"/>
            <w:vAlign w:val="center"/>
            <w:hideMark/>
          </w:tcPr>
          <w:p w:rsidR="00055500" w:rsidRPr="00055500" w:rsidRDefault="00055500" w:rsidP="00055500">
            <w:r w:rsidRPr="00055500">
              <w:rPr>
                <w:rFonts w:hint="eastAsia"/>
              </w:rPr>
              <w:t>寒暑表</w:t>
            </w:r>
          </w:p>
        </w:tc>
        <w:tc>
          <w:tcPr>
            <w:tcW w:w="450" w:type="pct"/>
            <w:shd w:val="clear" w:color="auto" w:fill="auto"/>
            <w:vAlign w:val="center"/>
            <w:hideMark/>
          </w:tcPr>
          <w:p w:rsidR="00055500" w:rsidRPr="00055500" w:rsidRDefault="00055500" w:rsidP="00055500">
            <w:r w:rsidRPr="00055500">
              <w:rPr>
                <w:rFonts w:hint="eastAsia"/>
              </w:rPr>
              <w:t>13020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力</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14001</w:t>
            </w:r>
          </w:p>
        </w:tc>
        <w:tc>
          <w:tcPr>
            <w:tcW w:w="234" w:type="pct"/>
            <w:gridSpan w:val="2"/>
            <w:shd w:val="clear" w:color="auto" w:fill="auto"/>
            <w:vAlign w:val="center"/>
            <w:hideMark/>
          </w:tcPr>
          <w:p w:rsidR="00055500" w:rsidRPr="00055500" w:rsidRDefault="00055500" w:rsidP="00055500">
            <w:r w:rsidRPr="00055500">
              <w:rPr>
                <w:rFonts w:hint="eastAsia"/>
              </w:rPr>
              <w:t>82</w:t>
            </w:r>
          </w:p>
        </w:tc>
        <w:tc>
          <w:tcPr>
            <w:tcW w:w="416" w:type="pct"/>
            <w:shd w:val="clear" w:color="auto" w:fill="auto"/>
            <w:vAlign w:val="center"/>
            <w:hideMark/>
          </w:tcPr>
          <w:p w:rsidR="00055500" w:rsidRPr="00055500" w:rsidRDefault="00055500" w:rsidP="00055500">
            <w:r w:rsidRPr="00055500">
              <w:rPr>
                <w:rFonts w:hint="eastAsia"/>
              </w:rPr>
              <w:t>条形盒测力计</w:t>
            </w:r>
          </w:p>
        </w:tc>
        <w:tc>
          <w:tcPr>
            <w:tcW w:w="450" w:type="pct"/>
            <w:shd w:val="clear" w:color="auto" w:fill="auto"/>
            <w:vAlign w:val="center"/>
            <w:hideMark/>
          </w:tcPr>
          <w:p w:rsidR="00055500" w:rsidRPr="00055500" w:rsidRDefault="00055500" w:rsidP="00055500">
            <w:r w:rsidRPr="00055500">
              <w:rPr>
                <w:rFonts w:hint="eastAsia"/>
              </w:rPr>
              <w:t>14001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14002</w:t>
            </w:r>
          </w:p>
        </w:tc>
        <w:tc>
          <w:tcPr>
            <w:tcW w:w="234" w:type="pct"/>
            <w:gridSpan w:val="2"/>
            <w:shd w:val="clear" w:color="auto" w:fill="auto"/>
            <w:vAlign w:val="center"/>
            <w:hideMark/>
          </w:tcPr>
          <w:p w:rsidR="00055500" w:rsidRPr="00055500" w:rsidRDefault="00055500" w:rsidP="00055500">
            <w:r w:rsidRPr="00055500">
              <w:rPr>
                <w:rFonts w:hint="eastAsia"/>
              </w:rPr>
              <w:t>83</w:t>
            </w:r>
          </w:p>
        </w:tc>
        <w:tc>
          <w:tcPr>
            <w:tcW w:w="416" w:type="pct"/>
            <w:shd w:val="clear" w:color="auto" w:fill="auto"/>
            <w:vAlign w:val="center"/>
            <w:hideMark/>
          </w:tcPr>
          <w:p w:rsidR="00055500" w:rsidRPr="00055500" w:rsidRDefault="00055500" w:rsidP="00055500">
            <w:r w:rsidRPr="00055500">
              <w:rPr>
                <w:rFonts w:hint="eastAsia"/>
              </w:rPr>
              <w:t>条形盒测力计</w:t>
            </w:r>
          </w:p>
        </w:tc>
        <w:tc>
          <w:tcPr>
            <w:tcW w:w="450" w:type="pct"/>
            <w:shd w:val="clear" w:color="auto" w:fill="auto"/>
            <w:vAlign w:val="center"/>
            <w:hideMark/>
          </w:tcPr>
          <w:p w:rsidR="00055500" w:rsidRPr="00055500" w:rsidRDefault="00055500" w:rsidP="00055500">
            <w:r w:rsidRPr="00055500">
              <w:rPr>
                <w:rFonts w:hint="eastAsia"/>
              </w:rPr>
              <w:t>14002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14003</w:t>
            </w:r>
          </w:p>
        </w:tc>
        <w:tc>
          <w:tcPr>
            <w:tcW w:w="234" w:type="pct"/>
            <w:gridSpan w:val="2"/>
            <w:shd w:val="clear" w:color="auto" w:fill="auto"/>
            <w:vAlign w:val="center"/>
            <w:hideMark/>
          </w:tcPr>
          <w:p w:rsidR="00055500" w:rsidRPr="00055500" w:rsidRDefault="00055500" w:rsidP="00055500">
            <w:r w:rsidRPr="00055500">
              <w:rPr>
                <w:rFonts w:hint="eastAsia"/>
              </w:rPr>
              <w:t>84</w:t>
            </w:r>
          </w:p>
        </w:tc>
        <w:tc>
          <w:tcPr>
            <w:tcW w:w="416" w:type="pct"/>
            <w:shd w:val="clear" w:color="auto" w:fill="auto"/>
            <w:vAlign w:val="center"/>
            <w:hideMark/>
          </w:tcPr>
          <w:p w:rsidR="00055500" w:rsidRPr="00055500" w:rsidRDefault="00055500" w:rsidP="00055500">
            <w:r w:rsidRPr="00055500">
              <w:rPr>
                <w:rFonts w:hint="eastAsia"/>
              </w:rPr>
              <w:t>条形盒测力计</w:t>
            </w:r>
          </w:p>
        </w:tc>
        <w:tc>
          <w:tcPr>
            <w:tcW w:w="450" w:type="pct"/>
            <w:shd w:val="clear" w:color="auto" w:fill="auto"/>
            <w:vAlign w:val="center"/>
            <w:hideMark/>
          </w:tcPr>
          <w:p w:rsidR="00055500" w:rsidRPr="00055500" w:rsidRDefault="00055500" w:rsidP="00055500">
            <w:r w:rsidRPr="00055500">
              <w:rPr>
                <w:rFonts w:hint="eastAsia"/>
              </w:rPr>
              <w:t>14003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2.5N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14005</w:t>
            </w:r>
          </w:p>
        </w:tc>
        <w:tc>
          <w:tcPr>
            <w:tcW w:w="234" w:type="pct"/>
            <w:gridSpan w:val="2"/>
            <w:shd w:val="clear" w:color="auto" w:fill="auto"/>
            <w:vAlign w:val="center"/>
            <w:hideMark/>
          </w:tcPr>
          <w:p w:rsidR="00055500" w:rsidRPr="00055500" w:rsidRDefault="00055500" w:rsidP="00055500">
            <w:r w:rsidRPr="00055500">
              <w:rPr>
                <w:rFonts w:hint="eastAsia"/>
              </w:rPr>
              <w:t>85</w:t>
            </w:r>
          </w:p>
        </w:tc>
        <w:tc>
          <w:tcPr>
            <w:tcW w:w="416" w:type="pct"/>
            <w:shd w:val="clear" w:color="auto" w:fill="auto"/>
            <w:vAlign w:val="center"/>
            <w:hideMark/>
          </w:tcPr>
          <w:p w:rsidR="00055500" w:rsidRPr="00055500" w:rsidRDefault="00055500" w:rsidP="00055500">
            <w:r w:rsidRPr="00055500">
              <w:rPr>
                <w:rFonts w:hint="eastAsia"/>
              </w:rPr>
              <w:t>圆筒测力计</w:t>
            </w:r>
          </w:p>
        </w:tc>
        <w:tc>
          <w:tcPr>
            <w:tcW w:w="450" w:type="pct"/>
            <w:shd w:val="clear" w:color="auto" w:fill="auto"/>
            <w:vAlign w:val="center"/>
            <w:hideMark/>
          </w:tcPr>
          <w:p w:rsidR="00055500" w:rsidRPr="00055500" w:rsidRDefault="00055500" w:rsidP="00055500">
            <w:r w:rsidRPr="00055500">
              <w:rPr>
                <w:rFonts w:hint="eastAsia"/>
              </w:rPr>
              <w:t>14005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14006</w:t>
            </w:r>
          </w:p>
        </w:tc>
        <w:tc>
          <w:tcPr>
            <w:tcW w:w="234" w:type="pct"/>
            <w:gridSpan w:val="2"/>
            <w:shd w:val="clear" w:color="auto" w:fill="auto"/>
            <w:vAlign w:val="center"/>
            <w:hideMark/>
          </w:tcPr>
          <w:p w:rsidR="00055500" w:rsidRPr="00055500" w:rsidRDefault="00055500" w:rsidP="00055500">
            <w:r w:rsidRPr="00055500">
              <w:rPr>
                <w:rFonts w:hint="eastAsia"/>
              </w:rPr>
              <w:t>86</w:t>
            </w:r>
          </w:p>
        </w:tc>
        <w:tc>
          <w:tcPr>
            <w:tcW w:w="416" w:type="pct"/>
            <w:shd w:val="clear" w:color="auto" w:fill="auto"/>
            <w:vAlign w:val="center"/>
            <w:hideMark/>
          </w:tcPr>
          <w:p w:rsidR="00055500" w:rsidRPr="00055500" w:rsidRDefault="00055500" w:rsidP="00055500">
            <w:r w:rsidRPr="00055500">
              <w:rPr>
                <w:rFonts w:hint="eastAsia"/>
              </w:rPr>
              <w:t>圆筒测力计</w:t>
            </w:r>
          </w:p>
        </w:tc>
        <w:tc>
          <w:tcPr>
            <w:tcW w:w="450" w:type="pct"/>
            <w:shd w:val="clear" w:color="auto" w:fill="auto"/>
            <w:vAlign w:val="center"/>
            <w:hideMark/>
          </w:tcPr>
          <w:p w:rsidR="00055500" w:rsidRPr="00055500" w:rsidRDefault="00055500" w:rsidP="00055500">
            <w:r w:rsidRPr="00055500">
              <w:rPr>
                <w:rFonts w:hint="eastAsia"/>
              </w:rPr>
              <w:t>14006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1N</w:t>
            </w:r>
            <w:r w:rsidRPr="00055500">
              <w:rPr>
                <w:rFonts w:hint="eastAsia"/>
              </w:rPr>
              <w:t>，分度值</w:t>
            </w:r>
            <w:r w:rsidRPr="00055500">
              <w:rPr>
                <w:rFonts w:hint="eastAsia"/>
              </w:rPr>
              <w:t>0.02N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14008</w:t>
            </w:r>
          </w:p>
        </w:tc>
        <w:tc>
          <w:tcPr>
            <w:tcW w:w="234" w:type="pct"/>
            <w:gridSpan w:val="2"/>
            <w:shd w:val="clear" w:color="auto" w:fill="auto"/>
            <w:vAlign w:val="center"/>
            <w:hideMark/>
          </w:tcPr>
          <w:p w:rsidR="00055500" w:rsidRPr="00055500" w:rsidRDefault="00055500" w:rsidP="00055500">
            <w:r w:rsidRPr="00055500">
              <w:rPr>
                <w:rFonts w:hint="eastAsia"/>
              </w:rPr>
              <w:t>87</w:t>
            </w:r>
          </w:p>
        </w:tc>
        <w:tc>
          <w:tcPr>
            <w:tcW w:w="416" w:type="pct"/>
            <w:shd w:val="clear" w:color="auto" w:fill="auto"/>
            <w:vAlign w:val="center"/>
            <w:hideMark/>
          </w:tcPr>
          <w:p w:rsidR="00055500" w:rsidRPr="00055500" w:rsidRDefault="00055500" w:rsidP="00055500">
            <w:r w:rsidRPr="00055500">
              <w:rPr>
                <w:rFonts w:hint="eastAsia"/>
              </w:rPr>
              <w:t>平板测力计</w:t>
            </w:r>
          </w:p>
        </w:tc>
        <w:tc>
          <w:tcPr>
            <w:tcW w:w="450" w:type="pct"/>
            <w:shd w:val="clear" w:color="auto" w:fill="auto"/>
            <w:vAlign w:val="center"/>
            <w:hideMark/>
          </w:tcPr>
          <w:p w:rsidR="00055500" w:rsidRPr="00055500" w:rsidRDefault="00055500" w:rsidP="00055500">
            <w:r w:rsidRPr="00055500">
              <w:rPr>
                <w:rFonts w:hint="eastAsia"/>
              </w:rPr>
              <w:t>14008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14010</w:t>
            </w:r>
          </w:p>
        </w:tc>
        <w:tc>
          <w:tcPr>
            <w:tcW w:w="234" w:type="pct"/>
            <w:gridSpan w:val="2"/>
            <w:shd w:val="clear" w:color="auto" w:fill="auto"/>
            <w:vAlign w:val="center"/>
            <w:hideMark/>
          </w:tcPr>
          <w:p w:rsidR="00055500" w:rsidRPr="00055500" w:rsidRDefault="00055500" w:rsidP="00055500">
            <w:r w:rsidRPr="00055500">
              <w:rPr>
                <w:rFonts w:hint="eastAsia"/>
              </w:rPr>
              <w:t>88</w:t>
            </w:r>
          </w:p>
        </w:tc>
        <w:tc>
          <w:tcPr>
            <w:tcW w:w="416" w:type="pct"/>
            <w:shd w:val="clear" w:color="auto" w:fill="auto"/>
            <w:vAlign w:val="center"/>
            <w:hideMark/>
          </w:tcPr>
          <w:p w:rsidR="00055500" w:rsidRPr="00055500" w:rsidRDefault="00055500" w:rsidP="00055500">
            <w:r w:rsidRPr="00055500">
              <w:rPr>
                <w:rFonts w:hint="eastAsia"/>
              </w:rPr>
              <w:t>圆盘测力计</w:t>
            </w:r>
          </w:p>
        </w:tc>
        <w:tc>
          <w:tcPr>
            <w:tcW w:w="450" w:type="pct"/>
            <w:shd w:val="clear" w:color="auto" w:fill="auto"/>
            <w:vAlign w:val="center"/>
            <w:hideMark/>
          </w:tcPr>
          <w:p w:rsidR="00055500" w:rsidRPr="00055500" w:rsidRDefault="00055500" w:rsidP="00055500">
            <w:r w:rsidRPr="00055500">
              <w:rPr>
                <w:rFonts w:hint="eastAsia"/>
              </w:rPr>
              <w:t>14010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14011</w:t>
            </w:r>
          </w:p>
        </w:tc>
        <w:tc>
          <w:tcPr>
            <w:tcW w:w="234" w:type="pct"/>
            <w:gridSpan w:val="2"/>
            <w:shd w:val="clear" w:color="auto" w:fill="auto"/>
            <w:vAlign w:val="center"/>
            <w:hideMark/>
          </w:tcPr>
          <w:p w:rsidR="00055500" w:rsidRPr="00055500" w:rsidRDefault="00055500" w:rsidP="00055500">
            <w:r w:rsidRPr="00055500">
              <w:rPr>
                <w:rFonts w:hint="eastAsia"/>
              </w:rPr>
              <w:t>89</w:t>
            </w:r>
          </w:p>
        </w:tc>
        <w:tc>
          <w:tcPr>
            <w:tcW w:w="416" w:type="pct"/>
            <w:shd w:val="clear" w:color="auto" w:fill="auto"/>
            <w:vAlign w:val="center"/>
            <w:hideMark/>
          </w:tcPr>
          <w:p w:rsidR="00055500" w:rsidRPr="00055500" w:rsidRDefault="00055500" w:rsidP="00055500">
            <w:r w:rsidRPr="00055500">
              <w:rPr>
                <w:rFonts w:hint="eastAsia"/>
              </w:rPr>
              <w:t>演示测力计</w:t>
            </w:r>
          </w:p>
        </w:tc>
        <w:tc>
          <w:tcPr>
            <w:tcW w:w="450" w:type="pct"/>
            <w:shd w:val="clear" w:color="auto" w:fill="auto"/>
            <w:vAlign w:val="center"/>
            <w:hideMark/>
          </w:tcPr>
          <w:p w:rsidR="00055500" w:rsidRPr="00055500" w:rsidRDefault="00055500" w:rsidP="00055500">
            <w:r w:rsidRPr="00055500">
              <w:rPr>
                <w:rFonts w:hint="eastAsia"/>
              </w:rPr>
              <w:t>14011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0N</w:t>
            </w:r>
            <w:r w:rsidRPr="00055500">
              <w:rPr>
                <w:rFonts w:hint="eastAsia"/>
              </w:rPr>
              <w:t>～</w:t>
            </w:r>
            <w:r w:rsidRPr="00055500">
              <w:rPr>
                <w:rFonts w:hint="eastAsia"/>
              </w:rPr>
              <w:t>2N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14012</w:t>
            </w:r>
          </w:p>
        </w:tc>
        <w:tc>
          <w:tcPr>
            <w:tcW w:w="234" w:type="pct"/>
            <w:gridSpan w:val="2"/>
            <w:shd w:val="clear" w:color="auto" w:fill="auto"/>
            <w:vAlign w:val="center"/>
            <w:hideMark/>
          </w:tcPr>
          <w:p w:rsidR="00055500" w:rsidRPr="00055500" w:rsidRDefault="00055500" w:rsidP="00055500">
            <w:r w:rsidRPr="00055500">
              <w:rPr>
                <w:rFonts w:hint="eastAsia"/>
              </w:rPr>
              <w:t>90</w:t>
            </w:r>
          </w:p>
        </w:tc>
        <w:tc>
          <w:tcPr>
            <w:tcW w:w="416" w:type="pct"/>
            <w:shd w:val="clear" w:color="auto" w:fill="auto"/>
            <w:vAlign w:val="center"/>
            <w:hideMark/>
          </w:tcPr>
          <w:p w:rsidR="00055500" w:rsidRPr="00055500" w:rsidRDefault="00055500" w:rsidP="00055500">
            <w:r w:rsidRPr="00055500">
              <w:rPr>
                <w:rFonts w:hint="eastAsia"/>
              </w:rPr>
              <w:t>拉压测力计</w:t>
            </w:r>
          </w:p>
        </w:tc>
        <w:tc>
          <w:tcPr>
            <w:tcW w:w="450" w:type="pct"/>
            <w:shd w:val="clear" w:color="auto" w:fill="auto"/>
            <w:vAlign w:val="center"/>
            <w:hideMark/>
          </w:tcPr>
          <w:p w:rsidR="00055500" w:rsidRPr="00055500" w:rsidRDefault="00055500" w:rsidP="00055500">
            <w:r w:rsidRPr="00055500">
              <w:rPr>
                <w:rFonts w:hint="eastAsia"/>
              </w:rPr>
              <w:t>14012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14013</w:t>
            </w:r>
          </w:p>
        </w:tc>
        <w:tc>
          <w:tcPr>
            <w:tcW w:w="234" w:type="pct"/>
            <w:gridSpan w:val="2"/>
            <w:shd w:val="clear" w:color="auto" w:fill="auto"/>
            <w:vAlign w:val="center"/>
            <w:hideMark/>
          </w:tcPr>
          <w:p w:rsidR="00055500" w:rsidRPr="00055500" w:rsidRDefault="00055500" w:rsidP="00055500">
            <w:r w:rsidRPr="00055500">
              <w:rPr>
                <w:rFonts w:hint="eastAsia"/>
              </w:rPr>
              <w:t>91</w:t>
            </w:r>
          </w:p>
        </w:tc>
        <w:tc>
          <w:tcPr>
            <w:tcW w:w="416" w:type="pct"/>
            <w:shd w:val="clear" w:color="auto" w:fill="auto"/>
            <w:vAlign w:val="center"/>
            <w:hideMark/>
          </w:tcPr>
          <w:p w:rsidR="00055500" w:rsidRPr="00055500" w:rsidRDefault="00055500" w:rsidP="00055500">
            <w:r w:rsidRPr="00055500">
              <w:rPr>
                <w:rFonts w:hint="eastAsia"/>
              </w:rPr>
              <w:t>双向测力计</w:t>
            </w:r>
          </w:p>
        </w:tc>
        <w:tc>
          <w:tcPr>
            <w:tcW w:w="450" w:type="pct"/>
            <w:shd w:val="clear" w:color="auto" w:fill="auto"/>
            <w:vAlign w:val="center"/>
            <w:hideMark/>
          </w:tcPr>
          <w:p w:rsidR="00055500" w:rsidRPr="00055500" w:rsidRDefault="00055500" w:rsidP="00055500">
            <w:r w:rsidRPr="00055500">
              <w:rPr>
                <w:rFonts w:hint="eastAsia"/>
              </w:rPr>
              <w:t>14013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14020</w:t>
            </w:r>
          </w:p>
        </w:tc>
        <w:tc>
          <w:tcPr>
            <w:tcW w:w="234" w:type="pct"/>
            <w:gridSpan w:val="2"/>
            <w:shd w:val="clear" w:color="auto" w:fill="auto"/>
            <w:vAlign w:val="center"/>
            <w:hideMark/>
          </w:tcPr>
          <w:p w:rsidR="00055500" w:rsidRPr="00055500" w:rsidRDefault="00055500" w:rsidP="00055500">
            <w:r w:rsidRPr="00055500">
              <w:rPr>
                <w:rFonts w:hint="eastAsia"/>
              </w:rPr>
              <w:t>92</w:t>
            </w:r>
          </w:p>
        </w:tc>
        <w:tc>
          <w:tcPr>
            <w:tcW w:w="416" w:type="pct"/>
            <w:shd w:val="clear" w:color="auto" w:fill="auto"/>
            <w:vAlign w:val="center"/>
            <w:hideMark/>
          </w:tcPr>
          <w:p w:rsidR="00055500" w:rsidRPr="00055500" w:rsidRDefault="00055500" w:rsidP="00055500">
            <w:r w:rsidRPr="00055500">
              <w:rPr>
                <w:rFonts w:hint="eastAsia"/>
              </w:rPr>
              <w:t>握力计</w:t>
            </w:r>
          </w:p>
        </w:tc>
        <w:tc>
          <w:tcPr>
            <w:tcW w:w="450" w:type="pct"/>
            <w:shd w:val="clear" w:color="auto" w:fill="auto"/>
            <w:vAlign w:val="center"/>
            <w:hideMark/>
          </w:tcPr>
          <w:p w:rsidR="00055500" w:rsidRPr="00055500" w:rsidRDefault="00055500" w:rsidP="00055500">
            <w:r w:rsidRPr="00055500">
              <w:rPr>
                <w:rFonts w:hint="eastAsia"/>
              </w:rPr>
              <w:t>14020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14021</w:t>
            </w:r>
          </w:p>
        </w:tc>
        <w:tc>
          <w:tcPr>
            <w:tcW w:w="234" w:type="pct"/>
            <w:gridSpan w:val="2"/>
            <w:shd w:val="clear" w:color="auto" w:fill="auto"/>
            <w:vAlign w:val="center"/>
            <w:hideMark/>
          </w:tcPr>
          <w:p w:rsidR="00055500" w:rsidRPr="00055500" w:rsidRDefault="00055500" w:rsidP="00055500">
            <w:r w:rsidRPr="00055500">
              <w:rPr>
                <w:rFonts w:hint="eastAsia"/>
              </w:rPr>
              <w:t>93</w:t>
            </w:r>
          </w:p>
        </w:tc>
        <w:tc>
          <w:tcPr>
            <w:tcW w:w="416" w:type="pct"/>
            <w:shd w:val="clear" w:color="auto" w:fill="auto"/>
            <w:vAlign w:val="center"/>
            <w:hideMark/>
          </w:tcPr>
          <w:p w:rsidR="00055500" w:rsidRPr="00055500" w:rsidRDefault="00055500" w:rsidP="00055500">
            <w:r w:rsidRPr="00055500">
              <w:rPr>
                <w:rFonts w:hint="eastAsia"/>
              </w:rPr>
              <w:t>拉力计</w:t>
            </w:r>
          </w:p>
        </w:tc>
        <w:tc>
          <w:tcPr>
            <w:tcW w:w="450" w:type="pct"/>
            <w:shd w:val="clear" w:color="auto" w:fill="auto"/>
            <w:vAlign w:val="center"/>
            <w:hideMark/>
          </w:tcPr>
          <w:p w:rsidR="00055500" w:rsidRPr="00055500" w:rsidRDefault="00055500" w:rsidP="00055500">
            <w:r w:rsidRPr="00055500">
              <w:rPr>
                <w:rFonts w:hint="eastAsia"/>
              </w:rPr>
              <w:t>14021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电</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15001</w:t>
            </w:r>
          </w:p>
        </w:tc>
        <w:tc>
          <w:tcPr>
            <w:tcW w:w="234" w:type="pct"/>
            <w:gridSpan w:val="2"/>
            <w:shd w:val="clear" w:color="auto" w:fill="auto"/>
            <w:vAlign w:val="center"/>
            <w:hideMark/>
          </w:tcPr>
          <w:p w:rsidR="00055500" w:rsidRPr="00055500" w:rsidRDefault="00055500" w:rsidP="00055500">
            <w:r w:rsidRPr="00055500">
              <w:rPr>
                <w:rFonts w:hint="eastAsia"/>
              </w:rPr>
              <w:t>94</w:t>
            </w:r>
          </w:p>
        </w:tc>
        <w:tc>
          <w:tcPr>
            <w:tcW w:w="416" w:type="pct"/>
            <w:shd w:val="clear" w:color="auto" w:fill="auto"/>
            <w:vAlign w:val="center"/>
            <w:hideMark/>
          </w:tcPr>
          <w:p w:rsidR="00055500" w:rsidRPr="00055500" w:rsidRDefault="00055500" w:rsidP="00055500">
            <w:r w:rsidRPr="00055500">
              <w:rPr>
                <w:rFonts w:hint="eastAsia"/>
              </w:rPr>
              <w:t>演示电表</w:t>
            </w:r>
          </w:p>
        </w:tc>
        <w:tc>
          <w:tcPr>
            <w:tcW w:w="450" w:type="pct"/>
            <w:shd w:val="clear" w:color="auto" w:fill="auto"/>
            <w:vAlign w:val="center"/>
            <w:hideMark/>
          </w:tcPr>
          <w:p w:rsidR="00055500" w:rsidRPr="00055500" w:rsidRDefault="00055500" w:rsidP="00055500">
            <w:r w:rsidRPr="00055500">
              <w:rPr>
                <w:rFonts w:hint="eastAsia"/>
              </w:rPr>
              <w:t>15001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直流电压、电流，检流；</w:t>
            </w:r>
            <w:r w:rsidRPr="00055500">
              <w:rPr>
                <w:rFonts w:hint="eastAsia"/>
              </w:rPr>
              <w:t>2.5</w:t>
            </w:r>
            <w:r w:rsidRPr="00055500">
              <w:rPr>
                <w:rFonts w:hint="eastAsia"/>
              </w:rPr>
              <w:t>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15002</w:t>
            </w:r>
          </w:p>
        </w:tc>
        <w:tc>
          <w:tcPr>
            <w:tcW w:w="234" w:type="pct"/>
            <w:gridSpan w:val="2"/>
            <w:shd w:val="clear" w:color="auto" w:fill="auto"/>
            <w:vAlign w:val="center"/>
            <w:hideMark/>
          </w:tcPr>
          <w:p w:rsidR="00055500" w:rsidRPr="00055500" w:rsidRDefault="00055500" w:rsidP="00055500">
            <w:r w:rsidRPr="00055500">
              <w:rPr>
                <w:rFonts w:hint="eastAsia"/>
              </w:rPr>
              <w:t>95</w:t>
            </w:r>
          </w:p>
        </w:tc>
        <w:tc>
          <w:tcPr>
            <w:tcW w:w="416" w:type="pct"/>
            <w:shd w:val="clear" w:color="auto" w:fill="auto"/>
            <w:vAlign w:val="center"/>
            <w:hideMark/>
          </w:tcPr>
          <w:p w:rsidR="00055500" w:rsidRPr="00055500" w:rsidRDefault="00055500" w:rsidP="00055500">
            <w:r w:rsidRPr="00055500">
              <w:rPr>
                <w:rFonts w:hint="eastAsia"/>
              </w:rPr>
              <w:t>数字演示电表</w:t>
            </w:r>
          </w:p>
        </w:tc>
        <w:tc>
          <w:tcPr>
            <w:tcW w:w="450" w:type="pct"/>
            <w:shd w:val="clear" w:color="auto" w:fill="auto"/>
            <w:vAlign w:val="center"/>
            <w:hideMark/>
          </w:tcPr>
          <w:p w:rsidR="00055500" w:rsidRPr="00055500" w:rsidRDefault="00055500" w:rsidP="00055500">
            <w:r w:rsidRPr="00055500">
              <w:rPr>
                <w:rFonts w:hint="eastAsia"/>
              </w:rPr>
              <w:t>15002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直流电压、电流，检流；四位半</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15006</w:t>
            </w:r>
          </w:p>
        </w:tc>
        <w:tc>
          <w:tcPr>
            <w:tcW w:w="234" w:type="pct"/>
            <w:gridSpan w:val="2"/>
            <w:shd w:val="clear" w:color="auto" w:fill="auto"/>
            <w:vAlign w:val="center"/>
            <w:hideMark/>
          </w:tcPr>
          <w:p w:rsidR="00055500" w:rsidRPr="00055500" w:rsidRDefault="00055500" w:rsidP="00055500">
            <w:r w:rsidRPr="00055500">
              <w:rPr>
                <w:rFonts w:hint="eastAsia"/>
              </w:rPr>
              <w:t>96</w:t>
            </w:r>
          </w:p>
        </w:tc>
        <w:tc>
          <w:tcPr>
            <w:tcW w:w="416" w:type="pct"/>
            <w:shd w:val="clear" w:color="auto" w:fill="auto"/>
            <w:vAlign w:val="center"/>
            <w:hideMark/>
          </w:tcPr>
          <w:p w:rsidR="00055500" w:rsidRPr="00055500" w:rsidRDefault="00055500" w:rsidP="00055500">
            <w:r w:rsidRPr="00055500">
              <w:rPr>
                <w:rFonts w:hint="eastAsia"/>
              </w:rPr>
              <w:t>电能表</w:t>
            </w:r>
          </w:p>
        </w:tc>
        <w:tc>
          <w:tcPr>
            <w:tcW w:w="450" w:type="pct"/>
            <w:shd w:val="clear" w:color="auto" w:fill="auto"/>
            <w:vAlign w:val="center"/>
            <w:hideMark/>
          </w:tcPr>
          <w:p w:rsidR="00055500" w:rsidRPr="00055500" w:rsidRDefault="00055500" w:rsidP="00055500">
            <w:r w:rsidRPr="00055500">
              <w:rPr>
                <w:rFonts w:hint="eastAsia"/>
              </w:rPr>
              <w:t>15006</w:t>
            </w:r>
          </w:p>
        </w:tc>
        <w:tc>
          <w:tcPr>
            <w:tcW w:w="350" w:type="pct"/>
            <w:shd w:val="clear" w:color="auto" w:fill="auto"/>
            <w:vAlign w:val="center"/>
            <w:hideMark/>
          </w:tcPr>
          <w:p w:rsidR="00055500" w:rsidRPr="00055500" w:rsidRDefault="00055500" w:rsidP="00055500">
            <w:r w:rsidRPr="00055500">
              <w:rPr>
                <w:rFonts w:hint="eastAsia"/>
              </w:rPr>
              <w:t>航巨电器</w:t>
            </w:r>
          </w:p>
        </w:tc>
        <w:tc>
          <w:tcPr>
            <w:tcW w:w="300" w:type="pct"/>
            <w:shd w:val="clear" w:color="auto" w:fill="auto"/>
            <w:vAlign w:val="center"/>
            <w:hideMark/>
          </w:tcPr>
          <w:p w:rsidR="00055500" w:rsidRPr="00055500" w:rsidRDefault="00055500" w:rsidP="00055500">
            <w:r w:rsidRPr="00055500">
              <w:rPr>
                <w:rFonts w:hint="eastAsia"/>
              </w:rPr>
              <w:t>航巨</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单相</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vMerge w:val="restart"/>
            <w:shd w:val="clear" w:color="auto" w:fill="auto"/>
            <w:vAlign w:val="center"/>
            <w:hideMark/>
          </w:tcPr>
          <w:p w:rsidR="00055500" w:rsidRPr="00055500" w:rsidRDefault="00055500" w:rsidP="00055500">
            <w:r w:rsidRPr="00055500">
              <w:rPr>
                <w:rFonts w:hint="eastAsia"/>
              </w:rPr>
              <w:t>X15006</w:t>
            </w:r>
          </w:p>
        </w:tc>
        <w:tc>
          <w:tcPr>
            <w:tcW w:w="234" w:type="pct"/>
            <w:gridSpan w:val="2"/>
            <w:shd w:val="clear" w:color="auto" w:fill="auto"/>
            <w:vAlign w:val="center"/>
            <w:hideMark/>
          </w:tcPr>
          <w:p w:rsidR="00055500" w:rsidRPr="00055500" w:rsidRDefault="00055500" w:rsidP="00055500">
            <w:r w:rsidRPr="00055500">
              <w:rPr>
                <w:rFonts w:hint="eastAsia"/>
              </w:rPr>
              <w:t>97</w:t>
            </w:r>
          </w:p>
        </w:tc>
        <w:tc>
          <w:tcPr>
            <w:tcW w:w="416" w:type="pct"/>
            <w:vMerge w:val="restart"/>
            <w:shd w:val="clear" w:color="auto" w:fill="auto"/>
            <w:vAlign w:val="center"/>
            <w:hideMark/>
          </w:tcPr>
          <w:p w:rsidR="00055500" w:rsidRPr="00055500" w:rsidRDefault="00055500" w:rsidP="00055500">
            <w:r w:rsidRPr="00055500">
              <w:rPr>
                <w:rFonts w:hint="eastAsia"/>
              </w:rPr>
              <w:t>电能表</w:t>
            </w:r>
          </w:p>
        </w:tc>
        <w:tc>
          <w:tcPr>
            <w:tcW w:w="450" w:type="pct"/>
            <w:vMerge w:val="restart"/>
            <w:shd w:val="clear" w:color="auto" w:fill="auto"/>
            <w:vAlign w:val="center"/>
            <w:hideMark/>
          </w:tcPr>
          <w:p w:rsidR="00055500" w:rsidRPr="00055500" w:rsidRDefault="00055500" w:rsidP="00055500">
            <w:r w:rsidRPr="00055500">
              <w:rPr>
                <w:rFonts w:hint="eastAsia"/>
              </w:rPr>
              <w:t>X15006</w:t>
            </w:r>
          </w:p>
        </w:tc>
        <w:tc>
          <w:tcPr>
            <w:tcW w:w="350" w:type="pct"/>
            <w:shd w:val="clear" w:color="auto" w:fill="auto"/>
            <w:vAlign w:val="center"/>
            <w:hideMark/>
          </w:tcPr>
          <w:p w:rsidR="00055500" w:rsidRPr="00055500" w:rsidRDefault="00055500" w:rsidP="00055500">
            <w:r w:rsidRPr="00055500">
              <w:rPr>
                <w:rFonts w:hint="eastAsia"/>
              </w:rPr>
              <w:t>航巨电器</w:t>
            </w:r>
          </w:p>
        </w:tc>
        <w:tc>
          <w:tcPr>
            <w:tcW w:w="300" w:type="pct"/>
            <w:shd w:val="clear" w:color="auto" w:fill="auto"/>
            <w:vAlign w:val="center"/>
            <w:hideMark/>
          </w:tcPr>
          <w:p w:rsidR="00055500" w:rsidRPr="00055500" w:rsidRDefault="00055500" w:rsidP="00055500">
            <w:r w:rsidRPr="00055500">
              <w:rPr>
                <w:rFonts w:hint="eastAsia"/>
              </w:rPr>
              <w:t>航巨</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数字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vMerge/>
            <w:vAlign w:val="center"/>
            <w:hideMark/>
          </w:tcPr>
          <w:p w:rsidR="00055500" w:rsidRPr="00055500" w:rsidRDefault="00055500" w:rsidP="00055500"/>
        </w:tc>
        <w:tc>
          <w:tcPr>
            <w:tcW w:w="234" w:type="pct"/>
            <w:gridSpan w:val="2"/>
            <w:shd w:val="clear" w:color="auto" w:fill="auto"/>
            <w:vAlign w:val="center"/>
            <w:hideMark/>
          </w:tcPr>
          <w:p w:rsidR="00055500" w:rsidRPr="00055500" w:rsidRDefault="00055500" w:rsidP="00055500">
            <w:r w:rsidRPr="00055500">
              <w:rPr>
                <w:rFonts w:hint="eastAsia"/>
              </w:rPr>
              <w:t>98</w:t>
            </w:r>
          </w:p>
        </w:tc>
        <w:tc>
          <w:tcPr>
            <w:tcW w:w="416" w:type="pct"/>
            <w:vMerge/>
            <w:vAlign w:val="center"/>
            <w:hideMark/>
          </w:tcPr>
          <w:p w:rsidR="00055500" w:rsidRPr="00055500" w:rsidRDefault="00055500" w:rsidP="00055500"/>
        </w:tc>
        <w:tc>
          <w:tcPr>
            <w:tcW w:w="450" w:type="pct"/>
            <w:vMerge/>
            <w:vAlign w:val="center"/>
            <w:hideMark/>
          </w:tcPr>
          <w:p w:rsidR="00055500" w:rsidRPr="00055500" w:rsidRDefault="00055500" w:rsidP="00055500"/>
        </w:tc>
        <w:tc>
          <w:tcPr>
            <w:tcW w:w="350" w:type="pct"/>
            <w:shd w:val="clear" w:color="auto" w:fill="auto"/>
            <w:vAlign w:val="center"/>
            <w:hideMark/>
          </w:tcPr>
          <w:p w:rsidR="00055500" w:rsidRPr="00055500" w:rsidRDefault="00055500" w:rsidP="00055500">
            <w:r w:rsidRPr="00055500">
              <w:rPr>
                <w:rFonts w:hint="eastAsia"/>
              </w:rPr>
              <w:t>航巨电器</w:t>
            </w:r>
          </w:p>
        </w:tc>
        <w:tc>
          <w:tcPr>
            <w:tcW w:w="300" w:type="pct"/>
            <w:shd w:val="clear" w:color="auto" w:fill="auto"/>
            <w:vAlign w:val="center"/>
            <w:hideMark/>
          </w:tcPr>
          <w:p w:rsidR="00055500" w:rsidRPr="00055500" w:rsidRDefault="00055500" w:rsidP="00055500">
            <w:r w:rsidRPr="00055500">
              <w:rPr>
                <w:rFonts w:hint="eastAsia"/>
              </w:rPr>
              <w:t>航巨</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IC</w:t>
            </w:r>
            <w:r w:rsidRPr="00055500">
              <w:rPr>
                <w:rFonts w:hint="eastAsia"/>
              </w:rPr>
              <w:t>卡电能表</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15007</w:t>
            </w:r>
          </w:p>
        </w:tc>
        <w:tc>
          <w:tcPr>
            <w:tcW w:w="234" w:type="pct"/>
            <w:gridSpan w:val="2"/>
            <w:shd w:val="clear" w:color="auto" w:fill="auto"/>
            <w:vAlign w:val="center"/>
            <w:hideMark/>
          </w:tcPr>
          <w:p w:rsidR="00055500" w:rsidRPr="00055500" w:rsidRDefault="00055500" w:rsidP="00055500">
            <w:r w:rsidRPr="00055500">
              <w:rPr>
                <w:rFonts w:hint="eastAsia"/>
              </w:rPr>
              <w:t>99</w:t>
            </w:r>
          </w:p>
        </w:tc>
        <w:tc>
          <w:tcPr>
            <w:tcW w:w="416" w:type="pct"/>
            <w:shd w:val="clear" w:color="auto" w:fill="auto"/>
            <w:vAlign w:val="center"/>
            <w:hideMark/>
          </w:tcPr>
          <w:p w:rsidR="00055500" w:rsidRPr="00055500" w:rsidRDefault="00055500" w:rsidP="00055500">
            <w:r w:rsidRPr="00055500">
              <w:rPr>
                <w:rFonts w:hint="eastAsia"/>
              </w:rPr>
              <w:t>绝缘电阻表</w:t>
            </w:r>
          </w:p>
        </w:tc>
        <w:tc>
          <w:tcPr>
            <w:tcW w:w="450" w:type="pct"/>
            <w:shd w:val="clear" w:color="auto" w:fill="auto"/>
            <w:vAlign w:val="center"/>
            <w:hideMark/>
          </w:tcPr>
          <w:p w:rsidR="00055500" w:rsidRPr="00055500" w:rsidRDefault="00055500" w:rsidP="00055500">
            <w:r w:rsidRPr="00055500">
              <w:rPr>
                <w:rFonts w:hint="eastAsia"/>
              </w:rPr>
              <w:t>15007</w:t>
            </w:r>
          </w:p>
        </w:tc>
        <w:tc>
          <w:tcPr>
            <w:tcW w:w="350" w:type="pct"/>
            <w:shd w:val="clear" w:color="auto" w:fill="auto"/>
            <w:vAlign w:val="center"/>
            <w:hideMark/>
          </w:tcPr>
          <w:p w:rsidR="00055500" w:rsidRPr="00055500" w:rsidRDefault="00055500" w:rsidP="00055500">
            <w:r w:rsidRPr="00055500">
              <w:rPr>
                <w:rFonts w:hint="eastAsia"/>
              </w:rPr>
              <w:t>朝阳</w:t>
            </w:r>
          </w:p>
        </w:tc>
        <w:tc>
          <w:tcPr>
            <w:tcW w:w="300" w:type="pct"/>
            <w:shd w:val="clear" w:color="auto" w:fill="auto"/>
            <w:vAlign w:val="center"/>
            <w:hideMark/>
          </w:tcPr>
          <w:p w:rsidR="00055500" w:rsidRPr="00055500" w:rsidRDefault="00055500" w:rsidP="00055500">
            <w:r w:rsidRPr="00055500">
              <w:rPr>
                <w:rFonts w:hint="eastAsia"/>
              </w:rPr>
              <w:t>朝阳</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500V</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15008</w:t>
            </w:r>
          </w:p>
        </w:tc>
        <w:tc>
          <w:tcPr>
            <w:tcW w:w="234" w:type="pct"/>
            <w:gridSpan w:val="2"/>
            <w:shd w:val="clear" w:color="auto" w:fill="auto"/>
            <w:vAlign w:val="center"/>
            <w:hideMark/>
          </w:tcPr>
          <w:p w:rsidR="00055500" w:rsidRPr="00055500" w:rsidRDefault="00055500" w:rsidP="00055500">
            <w:r w:rsidRPr="00055500">
              <w:rPr>
                <w:rFonts w:hint="eastAsia"/>
              </w:rPr>
              <w:t>100</w:t>
            </w:r>
          </w:p>
        </w:tc>
        <w:tc>
          <w:tcPr>
            <w:tcW w:w="416" w:type="pct"/>
            <w:shd w:val="clear" w:color="auto" w:fill="auto"/>
            <w:vAlign w:val="center"/>
            <w:hideMark/>
          </w:tcPr>
          <w:p w:rsidR="00055500" w:rsidRPr="00055500" w:rsidRDefault="00055500" w:rsidP="00055500">
            <w:r w:rsidRPr="00055500">
              <w:rPr>
                <w:rFonts w:hint="eastAsia"/>
              </w:rPr>
              <w:t>直流电流表</w:t>
            </w:r>
          </w:p>
        </w:tc>
        <w:tc>
          <w:tcPr>
            <w:tcW w:w="450" w:type="pct"/>
            <w:shd w:val="clear" w:color="auto" w:fill="auto"/>
            <w:vAlign w:val="center"/>
            <w:hideMark/>
          </w:tcPr>
          <w:p w:rsidR="00055500" w:rsidRPr="00055500" w:rsidRDefault="00055500" w:rsidP="00055500">
            <w:r w:rsidRPr="00055500">
              <w:rPr>
                <w:rFonts w:hint="eastAsia"/>
              </w:rPr>
              <w:t>15008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2.5</w:t>
            </w:r>
            <w:r w:rsidRPr="00055500">
              <w:rPr>
                <w:rFonts w:hint="eastAsia"/>
              </w:rPr>
              <w:t>级，</w:t>
            </w:r>
            <w:r w:rsidRPr="00055500">
              <w:rPr>
                <w:rFonts w:hint="eastAsia"/>
              </w:rPr>
              <w:t>0.6A</w:t>
            </w:r>
            <w:r w:rsidRPr="00055500">
              <w:rPr>
                <w:rFonts w:hint="eastAsia"/>
              </w:rPr>
              <w:t>，</w:t>
            </w:r>
            <w:r w:rsidRPr="00055500">
              <w:rPr>
                <w:rFonts w:hint="eastAsia"/>
              </w:rPr>
              <w:t>3A</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15009</w:t>
            </w:r>
          </w:p>
        </w:tc>
        <w:tc>
          <w:tcPr>
            <w:tcW w:w="234" w:type="pct"/>
            <w:gridSpan w:val="2"/>
            <w:shd w:val="clear" w:color="auto" w:fill="auto"/>
            <w:vAlign w:val="center"/>
            <w:hideMark/>
          </w:tcPr>
          <w:p w:rsidR="00055500" w:rsidRPr="00055500" w:rsidRDefault="00055500" w:rsidP="00055500">
            <w:r w:rsidRPr="00055500">
              <w:rPr>
                <w:rFonts w:hint="eastAsia"/>
              </w:rPr>
              <w:t>101</w:t>
            </w:r>
          </w:p>
        </w:tc>
        <w:tc>
          <w:tcPr>
            <w:tcW w:w="416" w:type="pct"/>
            <w:shd w:val="clear" w:color="auto" w:fill="auto"/>
            <w:vAlign w:val="center"/>
            <w:hideMark/>
          </w:tcPr>
          <w:p w:rsidR="00055500" w:rsidRPr="00055500" w:rsidRDefault="00055500" w:rsidP="00055500">
            <w:r w:rsidRPr="00055500">
              <w:rPr>
                <w:rFonts w:hint="eastAsia"/>
              </w:rPr>
              <w:t>直流电压表</w:t>
            </w:r>
          </w:p>
        </w:tc>
        <w:tc>
          <w:tcPr>
            <w:tcW w:w="450" w:type="pct"/>
            <w:shd w:val="clear" w:color="auto" w:fill="auto"/>
            <w:vAlign w:val="center"/>
            <w:hideMark/>
          </w:tcPr>
          <w:p w:rsidR="00055500" w:rsidRPr="00055500" w:rsidRDefault="00055500" w:rsidP="00055500">
            <w:r w:rsidRPr="00055500">
              <w:rPr>
                <w:rFonts w:hint="eastAsia"/>
              </w:rPr>
              <w:t>15009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2.5</w:t>
            </w:r>
            <w:r w:rsidRPr="00055500">
              <w:rPr>
                <w:rFonts w:hint="eastAsia"/>
              </w:rPr>
              <w:t>级，</w:t>
            </w:r>
            <w:r w:rsidRPr="00055500">
              <w:rPr>
                <w:rFonts w:hint="eastAsia"/>
              </w:rPr>
              <w:t>3V</w:t>
            </w:r>
            <w:r w:rsidRPr="00055500">
              <w:rPr>
                <w:rFonts w:hint="eastAsia"/>
              </w:rPr>
              <w:t>，</w:t>
            </w:r>
            <w:r w:rsidRPr="00055500">
              <w:rPr>
                <w:rFonts w:hint="eastAsia"/>
              </w:rPr>
              <w:t>15V</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15010</w:t>
            </w:r>
          </w:p>
        </w:tc>
        <w:tc>
          <w:tcPr>
            <w:tcW w:w="234" w:type="pct"/>
            <w:gridSpan w:val="2"/>
            <w:shd w:val="clear" w:color="auto" w:fill="auto"/>
            <w:vAlign w:val="center"/>
            <w:hideMark/>
          </w:tcPr>
          <w:p w:rsidR="00055500" w:rsidRPr="00055500" w:rsidRDefault="00055500" w:rsidP="00055500">
            <w:r w:rsidRPr="00055500">
              <w:rPr>
                <w:rFonts w:hint="eastAsia"/>
              </w:rPr>
              <w:t>102</w:t>
            </w:r>
          </w:p>
        </w:tc>
        <w:tc>
          <w:tcPr>
            <w:tcW w:w="416" w:type="pct"/>
            <w:shd w:val="clear" w:color="auto" w:fill="auto"/>
            <w:vAlign w:val="center"/>
            <w:hideMark/>
          </w:tcPr>
          <w:p w:rsidR="00055500" w:rsidRPr="00055500" w:rsidRDefault="00055500" w:rsidP="00055500">
            <w:r w:rsidRPr="00055500">
              <w:rPr>
                <w:rFonts w:hint="eastAsia"/>
              </w:rPr>
              <w:t>灵敏电流计</w:t>
            </w:r>
          </w:p>
        </w:tc>
        <w:tc>
          <w:tcPr>
            <w:tcW w:w="450" w:type="pct"/>
            <w:shd w:val="clear" w:color="auto" w:fill="auto"/>
            <w:vAlign w:val="center"/>
            <w:hideMark/>
          </w:tcPr>
          <w:p w:rsidR="00055500" w:rsidRPr="00055500" w:rsidRDefault="00055500" w:rsidP="00055500">
            <w:r w:rsidRPr="00055500">
              <w:rPr>
                <w:rFonts w:hint="eastAsia"/>
              </w:rPr>
              <w:t>15010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w:t>
            </w:r>
            <w:r w:rsidRPr="00055500">
              <w:rPr>
                <w:rFonts w:hint="eastAsia"/>
              </w:rPr>
              <w:t>300</w:t>
            </w:r>
            <w:r w:rsidRPr="00055500">
              <w:rPr>
                <w:rFonts w:hint="eastAsia"/>
              </w:rPr>
              <w:t>μ</w:t>
            </w:r>
            <w:r w:rsidRPr="00055500">
              <w:rPr>
                <w:rFonts w:hint="eastAsia"/>
              </w:rPr>
              <w:t>A</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15011</w:t>
            </w:r>
          </w:p>
        </w:tc>
        <w:tc>
          <w:tcPr>
            <w:tcW w:w="234" w:type="pct"/>
            <w:gridSpan w:val="2"/>
            <w:shd w:val="clear" w:color="auto" w:fill="auto"/>
            <w:vAlign w:val="center"/>
            <w:hideMark/>
          </w:tcPr>
          <w:p w:rsidR="00055500" w:rsidRPr="00055500" w:rsidRDefault="00055500" w:rsidP="00055500">
            <w:r w:rsidRPr="00055500">
              <w:rPr>
                <w:rFonts w:hint="eastAsia"/>
              </w:rPr>
              <w:t>103</w:t>
            </w:r>
          </w:p>
        </w:tc>
        <w:tc>
          <w:tcPr>
            <w:tcW w:w="416" w:type="pct"/>
            <w:shd w:val="clear" w:color="auto" w:fill="auto"/>
            <w:vAlign w:val="center"/>
            <w:hideMark/>
          </w:tcPr>
          <w:p w:rsidR="00055500" w:rsidRPr="00055500" w:rsidRDefault="00055500" w:rsidP="00055500">
            <w:r w:rsidRPr="00055500">
              <w:rPr>
                <w:rFonts w:hint="eastAsia"/>
              </w:rPr>
              <w:t>多用电表</w:t>
            </w:r>
          </w:p>
        </w:tc>
        <w:tc>
          <w:tcPr>
            <w:tcW w:w="450" w:type="pct"/>
            <w:shd w:val="clear" w:color="auto" w:fill="auto"/>
            <w:vAlign w:val="center"/>
            <w:hideMark/>
          </w:tcPr>
          <w:p w:rsidR="00055500" w:rsidRPr="00055500" w:rsidRDefault="00055500" w:rsidP="00055500">
            <w:r w:rsidRPr="00055500">
              <w:rPr>
                <w:rFonts w:hint="eastAsia"/>
              </w:rPr>
              <w:t>MF-47</w:t>
            </w:r>
          </w:p>
        </w:tc>
        <w:tc>
          <w:tcPr>
            <w:tcW w:w="350" w:type="pct"/>
            <w:shd w:val="clear" w:color="auto" w:fill="auto"/>
            <w:vAlign w:val="center"/>
            <w:hideMark/>
          </w:tcPr>
          <w:p w:rsidR="00055500" w:rsidRPr="00055500" w:rsidRDefault="00055500" w:rsidP="00055500">
            <w:r w:rsidRPr="00055500">
              <w:rPr>
                <w:rFonts w:hint="eastAsia"/>
              </w:rPr>
              <w:t>金亦优</w:t>
            </w:r>
          </w:p>
        </w:tc>
        <w:tc>
          <w:tcPr>
            <w:tcW w:w="300" w:type="pct"/>
            <w:shd w:val="clear" w:color="auto" w:fill="auto"/>
            <w:vAlign w:val="center"/>
            <w:hideMark/>
          </w:tcPr>
          <w:p w:rsidR="00055500" w:rsidRPr="00055500" w:rsidRDefault="00055500" w:rsidP="00055500">
            <w:r w:rsidRPr="00055500">
              <w:rPr>
                <w:rFonts w:hint="eastAsia"/>
              </w:rPr>
              <w:t>金亦优</w:t>
            </w:r>
          </w:p>
        </w:tc>
        <w:tc>
          <w:tcPr>
            <w:tcW w:w="350" w:type="pct"/>
            <w:gridSpan w:val="2"/>
            <w:shd w:val="clear" w:color="auto" w:fill="auto"/>
            <w:vAlign w:val="center"/>
            <w:hideMark/>
          </w:tcPr>
          <w:p w:rsidR="00055500" w:rsidRPr="00055500" w:rsidRDefault="00055500" w:rsidP="00055500">
            <w:r w:rsidRPr="00055500">
              <w:rPr>
                <w:rFonts w:hint="eastAsia"/>
              </w:rPr>
              <w:t>南京</w:t>
            </w:r>
          </w:p>
        </w:tc>
        <w:tc>
          <w:tcPr>
            <w:tcW w:w="2381" w:type="pct"/>
            <w:gridSpan w:val="4"/>
            <w:shd w:val="clear" w:color="auto" w:fill="auto"/>
            <w:vAlign w:val="center"/>
            <w:hideMark/>
          </w:tcPr>
          <w:p w:rsidR="00055500" w:rsidRPr="00055500" w:rsidRDefault="00055500" w:rsidP="00055500">
            <w:r w:rsidRPr="00055500">
              <w:rPr>
                <w:rFonts w:hint="eastAsia"/>
              </w:rPr>
              <w:t>不低于模拟式电表的交流</w:t>
            </w:r>
            <w:r w:rsidRPr="00055500">
              <w:rPr>
                <w:rFonts w:hint="eastAsia"/>
              </w:rPr>
              <w:t>5</w:t>
            </w:r>
            <w:r w:rsidRPr="00055500">
              <w:rPr>
                <w:rFonts w:hint="eastAsia"/>
              </w:rPr>
              <w:t>级，直流</w:t>
            </w:r>
            <w:r w:rsidRPr="00055500">
              <w:rPr>
                <w:rFonts w:hint="eastAsia"/>
              </w:rPr>
              <w:t>2.5</w:t>
            </w:r>
            <w:r w:rsidRPr="00055500">
              <w:rPr>
                <w:rFonts w:hint="eastAsia"/>
              </w:rPr>
              <w:t>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15020</w:t>
            </w:r>
          </w:p>
        </w:tc>
        <w:tc>
          <w:tcPr>
            <w:tcW w:w="234" w:type="pct"/>
            <w:gridSpan w:val="2"/>
            <w:shd w:val="clear" w:color="auto" w:fill="auto"/>
            <w:vAlign w:val="center"/>
            <w:hideMark/>
          </w:tcPr>
          <w:p w:rsidR="00055500" w:rsidRPr="00055500" w:rsidRDefault="00055500" w:rsidP="00055500">
            <w:r w:rsidRPr="00055500">
              <w:rPr>
                <w:rFonts w:hint="eastAsia"/>
              </w:rPr>
              <w:t>104</w:t>
            </w:r>
          </w:p>
        </w:tc>
        <w:tc>
          <w:tcPr>
            <w:tcW w:w="416" w:type="pct"/>
            <w:shd w:val="clear" w:color="auto" w:fill="auto"/>
            <w:vAlign w:val="center"/>
            <w:hideMark/>
          </w:tcPr>
          <w:p w:rsidR="00055500" w:rsidRPr="00055500" w:rsidRDefault="00055500" w:rsidP="00055500">
            <w:r w:rsidRPr="00055500">
              <w:rPr>
                <w:rFonts w:hint="eastAsia"/>
              </w:rPr>
              <w:t>教学示波器</w:t>
            </w:r>
          </w:p>
        </w:tc>
        <w:tc>
          <w:tcPr>
            <w:tcW w:w="450" w:type="pct"/>
            <w:shd w:val="clear" w:color="auto" w:fill="auto"/>
            <w:vAlign w:val="center"/>
            <w:hideMark/>
          </w:tcPr>
          <w:p w:rsidR="00055500" w:rsidRPr="00055500" w:rsidRDefault="00055500" w:rsidP="00055500">
            <w:r w:rsidRPr="00055500">
              <w:rPr>
                <w:rFonts w:hint="eastAsia"/>
              </w:rPr>
              <w:t>15020</w:t>
            </w:r>
          </w:p>
        </w:tc>
        <w:tc>
          <w:tcPr>
            <w:tcW w:w="350" w:type="pct"/>
            <w:shd w:val="clear" w:color="auto" w:fill="auto"/>
            <w:vAlign w:val="center"/>
            <w:hideMark/>
          </w:tcPr>
          <w:p w:rsidR="00055500" w:rsidRPr="00055500" w:rsidRDefault="00055500" w:rsidP="00055500">
            <w:r w:rsidRPr="00055500">
              <w:rPr>
                <w:rFonts w:hint="eastAsia"/>
              </w:rPr>
              <w:t>光扬</w:t>
            </w:r>
          </w:p>
        </w:tc>
        <w:tc>
          <w:tcPr>
            <w:tcW w:w="300" w:type="pct"/>
            <w:shd w:val="clear" w:color="auto" w:fill="auto"/>
            <w:vAlign w:val="center"/>
            <w:hideMark/>
          </w:tcPr>
          <w:p w:rsidR="00055500" w:rsidRPr="00055500" w:rsidRDefault="00055500" w:rsidP="00055500">
            <w:r w:rsidRPr="00055500">
              <w:rPr>
                <w:rFonts w:hint="eastAsia"/>
              </w:rPr>
              <w:t>光扬</w:t>
            </w:r>
          </w:p>
        </w:tc>
        <w:tc>
          <w:tcPr>
            <w:tcW w:w="350" w:type="pct"/>
            <w:gridSpan w:val="2"/>
            <w:shd w:val="clear" w:color="auto" w:fill="auto"/>
            <w:vAlign w:val="center"/>
            <w:hideMark/>
          </w:tcPr>
          <w:p w:rsidR="00055500" w:rsidRPr="00055500" w:rsidRDefault="00055500" w:rsidP="00055500">
            <w:r w:rsidRPr="00055500">
              <w:rPr>
                <w:rFonts w:hint="eastAsia"/>
              </w:rPr>
              <w:t>扬州</w:t>
            </w:r>
          </w:p>
        </w:tc>
        <w:tc>
          <w:tcPr>
            <w:tcW w:w="2381" w:type="pct"/>
            <w:gridSpan w:val="4"/>
            <w:shd w:val="clear" w:color="auto" w:fill="auto"/>
            <w:vAlign w:val="center"/>
            <w:hideMark/>
          </w:tcPr>
          <w:p w:rsidR="00055500" w:rsidRPr="00055500" w:rsidRDefault="00055500" w:rsidP="00055500">
            <w:r w:rsidRPr="00055500">
              <w:rPr>
                <w:rFonts w:hint="eastAsia"/>
              </w:rPr>
              <w:t>2MHz</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16</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其它</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16001</w:t>
            </w:r>
          </w:p>
        </w:tc>
        <w:tc>
          <w:tcPr>
            <w:tcW w:w="234" w:type="pct"/>
            <w:gridSpan w:val="2"/>
            <w:shd w:val="clear" w:color="auto" w:fill="auto"/>
            <w:vAlign w:val="center"/>
            <w:hideMark/>
          </w:tcPr>
          <w:p w:rsidR="00055500" w:rsidRPr="00055500" w:rsidRDefault="00055500" w:rsidP="00055500">
            <w:r w:rsidRPr="00055500">
              <w:rPr>
                <w:rFonts w:hint="eastAsia"/>
              </w:rPr>
              <w:t>105</w:t>
            </w:r>
          </w:p>
        </w:tc>
        <w:tc>
          <w:tcPr>
            <w:tcW w:w="416" w:type="pct"/>
            <w:shd w:val="clear" w:color="auto" w:fill="auto"/>
            <w:vAlign w:val="center"/>
            <w:hideMark/>
          </w:tcPr>
          <w:p w:rsidR="00055500" w:rsidRPr="00055500" w:rsidRDefault="00055500" w:rsidP="00055500">
            <w:r w:rsidRPr="00055500">
              <w:rPr>
                <w:rFonts w:hint="eastAsia"/>
              </w:rPr>
              <w:t>密度计</w:t>
            </w:r>
          </w:p>
        </w:tc>
        <w:tc>
          <w:tcPr>
            <w:tcW w:w="450" w:type="pct"/>
            <w:shd w:val="clear" w:color="auto" w:fill="auto"/>
            <w:vAlign w:val="center"/>
            <w:hideMark/>
          </w:tcPr>
          <w:p w:rsidR="00055500" w:rsidRPr="00055500" w:rsidRDefault="00055500" w:rsidP="00055500">
            <w:r w:rsidRPr="00055500">
              <w:rPr>
                <w:rFonts w:hint="eastAsia"/>
              </w:rPr>
              <w:t>16001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密度＞</w:t>
            </w:r>
            <w:r w:rsidRPr="00055500">
              <w:rPr>
                <w:rFonts w:hint="eastAsia"/>
              </w:rPr>
              <w:t>1</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16062</w:t>
            </w:r>
          </w:p>
        </w:tc>
        <w:tc>
          <w:tcPr>
            <w:tcW w:w="234" w:type="pct"/>
            <w:gridSpan w:val="2"/>
            <w:shd w:val="clear" w:color="auto" w:fill="auto"/>
            <w:vAlign w:val="center"/>
            <w:hideMark/>
          </w:tcPr>
          <w:p w:rsidR="00055500" w:rsidRPr="00055500" w:rsidRDefault="00055500" w:rsidP="00055500">
            <w:r w:rsidRPr="00055500">
              <w:rPr>
                <w:rFonts w:hint="eastAsia"/>
              </w:rPr>
              <w:t>106</w:t>
            </w:r>
          </w:p>
        </w:tc>
        <w:tc>
          <w:tcPr>
            <w:tcW w:w="416" w:type="pct"/>
            <w:shd w:val="clear" w:color="auto" w:fill="auto"/>
            <w:vAlign w:val="center"/>
            <w:hideMark/>
          </w:tcPr>
          <w:p w:rsidR="00055500" w:rsidRPr="00055500" w:rsidRDefault="00055500" w:rsidP="00055500">
            <w:r w:rsidRPr="00055500">
              <w:rPr>
                <w:rFonts w:hint="eastAsia"/>
              </w:rPr>
              <w:t>密度计</w:t>
            </w:r>
          </w:p>
        </w:tc>
        <w:tc>
          <w:tcPr>
            <w:tcW w:w="450" w:type="pct"/>
            <w:shd w:val="clear" w:color="auto" w:fill="auto"/>
            <w:vAlign w:val="center"/>
            <w:hideMark/>
          </w:tcPr>
          <w:p w:rsidR="00055500" w:rsidRPr="00055500" w:rsidRDefault="00055500" w:rsidP="00055500">
            <w:r w:rsidRPr="00055500">
              <w:rPr>
                <w:rFonts w:hint="eastAsia"/>
              </w:rPr>
              <w:t>16062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密度＜</w:t>
            </w:r>
            <w:r w:rsidRPr="00055500">
              <w:rPr>
                <w:rFonts w:hint="eastAsia"/>
              </w:rPr>
              <w:t>1</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16004</w:t>
            </w:r>
          </w:p>
        </w:tc>
        <w:tc>
          <w:tcPr>
            <w:tcW w:w="234" w:type="pct"/>
            <w:gridSpan w:val="2"/>
            <w:shd w:val="clear" w:color="auto" w:fill="auto"/>
            <w:vAlign w:val="center"/>
            <w:hideMark/>
          </w:tcPr>
          <w:p w:rsidR="00055500" w:rsidRPr="00055500" w:rsidRDefault="00055500" w:rsidP="00055500">
            <w:r w:rsidRPr="00055500">
              <w:rPr>
                <w:rFonts w:hint="eastAsia"/>
              </w:rPr>
              <w:t>107</w:t>
            </w:r>
          </w:p>
        </w:tc>
        <w:tc>
          <w:tcPr>
            <w:tcW w:w="416" w:type="pct"/>
            <w:shd w:val="clear" w:color="auto" w:fill="auto"/>
            <w:vAlign w:val="center"/>
            <w:hideMark/>
          </w:tcPr>
          <w:p w:rsidR="00055500" w:rsidRPr="00055500" w:rsidRDefault="00055500" w:rsidP="00055500">
            <w:r w:rsidRPr="00055500">
              <w:rPr>
                <w:rFonts w:hint="eastAsia"/>
              </w:rPr>
              <w:t>湿度计</w:t>
            </w:r>
          </w:p>
        </w:tc>
        <w:tc>
          <w:tcPr>
            <w:tcW w:w="450" w:type="pct"/>
            <w:shd w:val="clear" w:color="auto" w:fill="auto"/>
            <w:vAlign w:val="center"/>
            <w:hideMark/>
          </w:tcPr>
          <w:p w:rsidR="00055500" w:rsidRPr="00055500" w:rsidRDefault="00055500" w:rsidP="00055500">
            <w:r w:rsidRPr="00055500">
              <w:rPr>
                <w:rFonts w:hint="eastAsia"/>
              </w:rPr>
              <w:t>16004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指针式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16005</w:t>
            </w:r>
          </w:p>
        </w:tc>
        <w:tc>
          <w:tcPr>
            <w:tcW w:w="234" w:type="pct"/>
            <w:gridSpan w:val="2"/>
            <w:shd w:val="clear" w:color="auto" w:fill="auto"/>
            <w:vAlign w:val="center"/>
            <w:hideMark/>
          </w:tcPr>
          <w:p w:rsidR="00055500" w:rsidRPr="00055500" w:rsidRDefault="00055500" w:rsidP="00055500">
            <w:r w:rsidRPr="00055500">
              <w:rPr>
                <w:rFonts w:hint="eastAsia"/>
              </w:rPr>
              <w:t>108</w:t>
            </w:r>
          </w:p>
        </w:tc>
        <w:tc>
          <w:tcPr>
            <w:tcW w:w="416" w:type="pct"/>
            <w:shd w:val="clear" w:color="auto" w:fill="auto"/>
            <w:vAlign w:val="center"/>
            <w:hideMark/>
          </w:tcPr>
          <w:p w:rsidR="00055500" w:rsidRPr="00055500" w:rsidRDefault="00055500" w:rsidP="00055500">
            <w:r w:rsidRPr="00055500">
              <w:rPr>
                <w:rFonts w:hint="eastAsia"/>
              </w:rPr>
              <w:t>罗盘</w:t>
            </w:r>
          </w:p>
        </w:tc>
        <w:tc>
          <w:tcPr>
            <w:tcW w:w="450" w:type="pct"/>
            <w:shd w:val="clear" w:color="auto" w:fill="auto"/>
            <w:vAlign w:val="center"/>
            <w:hideMark/>
          </w:tcPr>
          <w:p w:rsidR="00055500" w:rsidRPr="00055500" w:rsidRDefault="00055500" w:rsidP="00055500">
            <w:r w:rsidRPr="00055500">
              <w:rPr>
                <w:rFonts w:hint="eastAsia"/>
              </w:rPr>
              <w:t>16005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16008</w:t>
            </w:r>
          </w:p>
        </w:tc>
        <w:tc>
          <w:tcPr>
            <w:tcW w:w="234" w:type="pct"/>
            <w:gridSpan w:val="2"/>
            <w:shd w:val="clear" w:color="auto" w:fill="auto"/>
            <w:vAlign w:val="center"/>
            <w:hideMark/>
          </w:tcPr>
          <w:p w:rsidR="00055500" w:rsidRPr="00055500" w:rsidRDefault="00055500" w:rsidP="00055500">
            <w:r w:rsidRPr="00055500">
              <w:rPr>
                <w:rFonts w:hint="eastAsia"/>
              </w:rPr>
              <w:t>109</w:t>
            </w:r>
          </w:p>
        </w:tc>
        <w:tc>
          <w:tcPr>
            <w:tcW w:w="416" w:type="pct"/>
            <w:shd w:val="clear" w:color="auto" w:fill="auto"/>
            <w:vAlign w:val="center"/>
            <w:hideMark/>
          </w:tcPr>
          <w:p w:rsidR="00055500" w:rsidRPr="00055500" w:rsidRDefault="00055500" w:rsidP="00055500">
            <w:r w:rsidRPr="00055500">
              <w:rPr>
                <w:rFonts w:hint="eastAsia"/>
              </w:rPr>
              <w:t>空盒气压计</w:t>
            </w:r>
          </w:p>
        </w:tc>
        <w:tc>
          <w:tcPr>
            <w:tcW w:w="450" w:type="pct"/>
            <w:shd w:val="clear" w:color="auto" w:fill="auto"/>
            <w:vAlign w:val="center"/>
            <w:hideMark/>
          </w:tcPr>
          <w:p w:rsidR="00055500" w:rsidRPr="00055500" w:rsidRDefault="00055500" w:rsidP="00055500">
            <w:r w:rsidRPr="00055500">
              <w:rPr>
                <w:rFonts w:hint="eastAsia"/>
              </w:rPr>
              <w:t>16008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多膜盒</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专用仪器</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21</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力学</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21001</w:t>
            </w:r>
          </w:p>
        </w:tc>
        <w:tc>
          <w:tcPr>
            <w:tcW w:w="234" w:type="pct"/>
            <w:gridSpan w:val="2"/>
            <w:shd w:val="clear" w:color="auto" w:fill="auto"/>
            <w:vAlign w:val="center"/>
            <w:hideMark/>
          </w:tcPr>
          <w:p w:rsidR="00055500" w:rsidRPr="00055500" w:rsidRDefault="00055500" w:rsidP="00055500">
            <w:r w:rsidRPr="00055500">
              <w:rPr>
                <w:rFonts w:hint="eastAsia"/>
              </w:rPr>
              <w:t>110</w:t>
            </w:r>
          </w:p>
        </w:tc>
        <w:tc>
          <w:tcPr>
            <w:tcW w:w="416" w:type="pct"/>
            <w:shd w:val="clear" w:color="auto" w:fill="auto"/>
            <w:vAlign w:val="center"/>
            <w:hideMark/>
          </w:tcPr>
          <w:p w:rsidR="00055500" w:rsidRPr="00055500" w:rsidRDefault="00055500" w:rsidP="00055500">
            <w:r w:rsidRPr="00055500">
              <w:rPr>
                <w:rFonts w:hint="eastAsia"/>
              </w:rPr>
              <w:t>圆柱体组</w:t>
            </w:r>
          </w:p>
        </w:tc>
        <w:tc>
          <w:tcPr>
            <w:tcW w:w="450" w:type="pct"/>
            <w:shd w:val="clear" w:color="auto" w:fill="auto"/>
            <w:vAlign w:val="center"/>
            <w:hideMark/>
          </w:tcPr>
          <w:p w:rsidR="00055500" w:rsidRPr="00055500" w:rsidRDefault="00055500" w:rsidP="00055500">
            <w:r w:rsidRPr="00055500">
              <w:rPr>
                <w:rFonts w:hint="eastAsia"/>
              </w:rPr>
              <w:t>21001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铜，铁，铝</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21002</w:t>
            </w:r>
          </w:p>
        </w:tc>
        <w:tc>
          <w:tcPr>
            <w:tcW w:w="234" w:type="pct"/>
            <w:gridSpan w:val="2"/>
            <w:shd w:val="clear" w:color="auto" w:fill="auto"/>
            <w:vAlign w:val="center"/>
            <w:hideMark/>
          </w:tcPr>
          <w:p w:rsidR="00055500" w:rsidRPr="00055500" w:rsidRDefault="00055500" w:rsidP="00055500">
            <w:r w:rsidRPr="00055500">
              <w:rPr>
                <w:rFonts w:hint="eastAsia"/>
              </w:rPr>
              <w:t>111</w:t>
            </w:r>
          </w:p>
        </w:tc>
        <w:tc>
          <w:tcPr>
            <w:tcW w:w="416" w:type="pct"/>
            <w:shd w:val="clear" w:color="auto" w:fill="auto"/>
            <w:vAlign w:val="center"/>
            <w:hideMark/>
          </w:tcPr>
          <w:p w:rsidR="00055500" w:rsidRPr="00055500" w:rsidRDefault="00055500" w:rsidP="00055500">
            <w:r w:rsidRPr="00055500">
              <w:rPr>
                <w:rFonts w:hint="eastAsia"/>
              </w:rPr>
              <w:t>立方体组</w:t>
            </w:r>
          </w:p>
        </w:tc>
        <w:tc>
          <w:tcPr>
            <w:tcW w:w="450" w:type="pct"/>
            <w:shd w:val="clear" w:color="auto" w:fill="auto"/>
            <w:vAlign w:val="center"/>
            <w:hideMark/>
          </w:tcPr>
          <w:p w:rsidR="00055500" w:rsidRPr="00055500" w:rsidRDefault="00055500" w:rsidP="00055500">
            <w:r w:rsidRPr="00055500">
              <w:rPr>
                <w:rFonts w:hint="eastAsia"/>
              </w:rPr>
              <w:t>21002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铜，铁，铝，</w:t>
            </w:r>
            <w:r w:rsidRPr="00055500">
              <w:rPr>
                <w:rFonts w:hint="eastAsia"/>
              </w:rPr>
              <w:t xml:space="preserve"> </w:t>
            </w:r>
            <w:r w:rsidRPr="00055500">
              <w:rPr>
                <w:rFonts w:hint="eastAsia"/>
              </w:rPr>
              <w:t>木材，不小于</w:t>
            </w:r>
            <w:r w:rsidRPr="00055500">
              <w:rPr>
                <w:rFonts w:hint="eastAsia"/>
              </w:rPr>
              <w:t>60cm3</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21003</w:t>
            </w:r>
          </w:p>
        </w:tc>
        <w:tc>
          <w:tcPr>
            <w:tcW w:w="234" w:type="pct"/>
            <w:gridSpan w:val="2"/>
            <w:shd w:val="clear" w:color="auto" w:fill="auto"/>
            <w:vAlign w:val="center"/>
            <w:hideMark/>
          </w:tcPr>
          <w:p w:rsidR="00055500" w:rsidRPr="00055500" w:rsidRDefault="00055500" w:rsidP="00055500">
            <w:r w:rsidRPr="00055500">
              <w:rPr>
                <w:rFonts w:hint="eastAsia"/>
              </w:rPr>
              <w:t>112</w:t>
            </w:r>
          </w:p>
        </w:tc>
        <w:tc>
          <w:tcPr>
            <w:tcW w:w="416" w:type="pct"/>
            <w:shd w:val="clear" w:color="auto" w:fill="auto"/>
            <w:vAlign w:val="center"/>
            <w:hideMark/>
          </w:tcPr>
          <w:p w:rsidR="00055500" w:rsidRPr="00055500" w:rsidRDefault="00055500" w:rsidP="00055500">
            <w:r w:rsidRPr="00055500">
              <w:rPr>
                <w:rFonts w:hint="eastAsia"/>
              </w:rPr>
              <w:t>运动和力实验器</w:t>
            </w:r>
          </w:p>
        </w:tc>
        <w:tc>
          <w:tcPr>
            <w:tcW w:w="450" w:type="pct"/>
            <w:shd w:val="clear" w:color="auto" w:fill="auto"/>
            <w:vAlign w:val="center"/>
            <w:hideMark/>
          </w:tcPr>
          <w:p w:rsidR="00055500" w:rsidRPr="00055500" w:rsidRDefault="00055500" w:rsidP="00055500">
            <w:r w:rsidRPr="00055500">
              <w:rPr>
                <w:rFonts w:hint="eastAsia"/>
              </w:rPr>
              <w:t>21003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长、短斜面，小车，小球</w:t>
            </w:r>
            <w:r w:rsidRPr="00055500">
              <w:rPr>
                <w:rFonts w:hint="eastAsia"/>
              </w:rPr>
              <w:t>2</w:t>
            </w:r>
            <w:r w:rsidRPr="00055500">
              <w:rPr>
                <w:rFonts w:hint="eastAsia"/>
              </w:rPr>
              <w:t>个，硬盒，毛巾，布</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21004</w:t>
            </w:r>
          </w:p>
        </w:tc>
        <w:tc>
          <w:tcPr>
            <w:tcW w:w="234" w:type="pct"/>
            <w:gridSpan w:val="2"/>
            <w:shd w:val="clear" w:color="auto" w:fill="auto"/>
            <w:vAlign w:val="center"/>
            <w:hideMark/>
          </w:tcPr>
          <w:p w:rsidR="00055500" w:rsidRPr="00055500" w:rsidRDefault="00055500" w:rsidP="00055500">
            <w:r w:rsidRPr="00055500">
              <w:rPr>
                <w:rFonts w:hint="eastAsia"/>
              </w:rPr>
              <w:t>113</w:t>
            </w:r>
          </w:p>
        </w:tc>
        <w:tc>
          <w:tcPr>
            <w:tcW w:w="416" w:type="pct"/>
            <w:shd w:val="clear" w:color="auto" w:fill="auto"/>
            <w:vAlign w:val="center"/>
            <w:hideMark/>
          </w:tcPr>
          <w:p w:rsidR="00055500" w:rsidRPr="00055500" w:rsidRDefault="00055500" w:rsidP="00055500">
            <w:r w:rsidRPr="00055500">
              <w:rPr>
                <w:rFonts w:hint="eastAsia"/>
              </w:rPr>
              <w:t>惯性演示器</w:t>
            </w:r>
          </w:p>
        </w:tc>
        <w:tc>
          <w:tcPr>
            <w:tcW w:w="450" w:type="pct"/>
            <w:shd w:val="clear" w:color="auto" w:fill="auto"/>
            <w:vAlign w:val="center"/>
            <w:hideMark/>
          </w:tcPr>
          <w:p w:rsidR="00055500" w:rsidRPr="00055500" w:rsidRDefault="00055500" w:rsidP="00055500">
            <w:r w:rsidRPr="00055500">
              <w:rPr>
                <w:rFonts w:hint="eastAsia"/>
              </w:rPr>
              <w:t>21004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21005</w:t>
            </w:r>
          </w:p>
        </w:tc>
        <w:tc>
          <w:tcPr>
            <w:tcW w:w="234" w:type="pct"/>
            <w:gridSpan w:val="2"/>
            <w:shd w:val="clear" w:color="auto" w:fill="auto"/>
            <w:vAlign w:val="center"/>
            <w:hideMark/>
          </w:tcPr>
          <w:p w:rsidR="00055500" w:rsidRPr="00055500" w:rsidRDefault="00055500" w:rsidP="00055500">
            <w:r w:rsidRPr="00055500">
              <w:rPr>
                <w:rFonts w:hint="eastAsia"/>
              </w:rPr>
              <w:t>114</w:t>
            </w:r>
          </w:p>
        </w:tc>
        <w:tc>
          <w:tcPr>
            <w:tcW w:w="416" w:type="pct"/>
            <w:shd w:val="clear" w:color="auto" w:fill="auto"/>
            <w:vAlign w:val="center"/>
            <w:hideMark/>
          </w:tcPr>
          <w:p w:rsidR="00055500" w:rsidRPr="00055500" w:rsidRDefault="00055500" w:rsidP="00055500">
            <w:r w:rsidRPr="00055500">
              <w:rPr>
                <w:rFonts w:hint="eastAsia"/>
              </w:rPr>
              <w:t>摩擦计</w:t>
            </w:r>
          </w:p>
        </w:tc>
        <w:tc>
          <w:tcPr>
            <w:tcW w:w="450" w:type="pct"/>
            <w:shd w:val="clear" w:color="auto" w:fill="auto"/>
            <w:vAlign w:val="center"/>
            <w:hideMark/>
          </w:tcPr>
          <w:p w:rsidR="00055500" w:rsidRPr="00055500" w:rsidRDefault="00055500" w:rsidP="00055500">
            <w:r w:rsidRPr="00055500">
              <w:rPr>
                <w:rFonts w:hint="eastAsia"/>
              </w:rPr>
              <w:t>21005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21006</w:t>
            </w:r>
          </w:p>
        </w:tc>
        <w:tc>
          <w:tcPr>
            <w:tcW w:w="234" w:type="pct"/>
            <w:gridSpan w:val="2"/>
            <w:shd w:val="clear" w:color="auto" w:fill="auto"/>
            <w:vAlign w:val="center"/>
            <w:hideMark/>
          </w:tcPr>
          <w:p w:rsidR="00055500" w:rsidRPr="00055500" w:rsidRDefault="00055500" w:rsidP="00055500">
            <w:r w:rsidRPr="00055500">
              <w:rPr>
                <w:rFonts w:hint="eastAsia"/>
              </w:rPr>
              <w:t>115</w:t>
            </w:r>
          </w:p>
        </w:tc>
        <w:tc>
          <w:tcPr>
            <w:tcW w:w="416" w:type="pct"/>
            <w:shd w:val="clear" w:color="auto" w:fill="auto"/>
            <w:vAlign w:val="center"/>
            <w:hideMark/>
          </w:tcPr>
          <w:p w:rsidR="00055500" w:rsidRPr="00055500" w:rsidRDefault="00055500" w:rsidP="00055500">
            <w:r w:rsidRPr="00055500">
              <w:rPr>
                <w:rFonts w:hint="eastAsia"/>
              </w:rPr>
              <w:t>螺旋弹簧组</w:t>
            </w:r>
          </w:p>
        </w:tc>
        <w:tc>
          <w:tcPr>
            <w:tcW w:w="450" w:type="pct"/>
            <w:shd w:val="clear" w:color="auto" w:fill="auto"/>
            <w:vAlign w:val="center"/>
            <w:hideMark/>
          </w:tcPr>
          <w:p w:rsidR="00055500" w:rsidRPr="00055500" w:rsidRDefault="00055500" w:rsidP="00055500">
            <w:r w:rsidRPr="00055500">
              <w:rPr>
                <w:rFonts w:hint="eastAsia"/>
              </w:rPr>
              <w:t>21006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0.5N</w:t>
            </w:r>
            <w:r w:rsidRPr="00055500">
              <w:rPr>
                <w:rFonts w:hint="eastAsia"/>
              </w:rPr>
              <w:t>，</w:t>
            </w:r>
            <w:r w:rsidRPr="00055500">
              <w:rPr>
                <w:rFonts w:hint="eastAsia"/>
              </w:rPr>
              <w:t>1N</w:t>
            </w:r>
            <w:r w:rsidRPr="00055500">
              <w:rPr>
                <w:rFonts w:hint="eastAsia"/>
              </w:rPr>
              <w:t>，</w:t>
            </w:r>
            <w:r w:rsidRPr="00055500">
              <w:rPr>
                <w:rFonts w:hint="eastAsia"/>
              </w:rPr>
              <w:t>2N</w:t>
            </w:r>
            <w:r w:rsidRPr="00055500">
              <w:rPr>
                <w:rFonts w:hint="eastAsia"/>
              </w:rPr>
              <w:t>，</w:t>
            </w:r>
            <w:r w:rsidRPr="00055500">
              <w:rPr>
                <w:rFonts w:hint="eastAsia"/>
              </w:rPr>
              <w:t>3N</w:t>
            </w:r>
            <w:r w:rsidRPr="00055500">
              <w:rPr>
                <w:rFonts w:hint="eastAsia"/>
              </w:rPr>
              <w:t>，</w:t>
            </w:r>
            <w:r w:rsidRPr="00055500">
              <w:rPr>
                <w:rFonts w:hint="eastAsia"/>
              </w:rPr>
              <w:t>5N</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21007</w:t>
            </w:r>
          </w:p>
        </w:tc>
        <w:tc>
          <w:tcPr>
            <w:tcW w:w="234" w:type="pct"/>
            <w:gridSpan w:val="2"/>
            <w:shd w:val="clear" w:color="auto" w:fill="auto"/>
            <w:vAlign w:val="center"/>
            <w:hideMark/>
          </w:tcPr>
          <w:p w:rsidR="00055500" w:rsidRPr="00055500" w:rsidRDefault="00055500" w:rsidP="00055500">
            <w:r w:rsidRPr="00055500">
              <w:rPr>
                <w:rFonts w:hint="eastAsia"/>
              </w:rPr>
              <w:t>116</w:t>
            </w:r>
          </w:p>
        </w:tc>
        <w:tc>
          <w:tcPr>
            <w:tcW w:w="416" w:type="pct"/>
            <w:shd w:val="clear" w:color="auto" w:fill="auto"/>
            <w:vAlign w:val="center"/>
            <w:hideMark/>
          </w:tcPr>
          <w:p w:rsidR="00055500" w:rsidRPr="00055500" w:rsidRDefault="00055500" w:rsidP="00055500">
            <w:r w:rsidRPr="00055500">
              <w:rPr>
                <w:rFonts w:hint="eastAsia"/>
              </w:rPr>
              <w:t>阿基米德原理实验器</w:t>
            </w:r>
          </w:p>
        </w:tc>
        <w:tc>
          <w:tcPr>
            <w:tcW w:w="450" w:type="pct"/>
            <w:shd w:val="clear" w:color="auto" w:fill="auto"/>
            <w:vAlign w:val="center"/>
            <w:hideMark/>
          </w:tcPr>
          <w:p w:rsidR="00055500" w:rsidRPr="00055500" w:rsidRDefault="00055500" w:rsidP="00055500">
            <w:r w:rsidRPr="00055500">
              <w:rPr>
                <w:rFonts w:hint="eastAsia"/>
              </w:rPr>
              <w:t>21007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21009</w:t>
            </w:r>
          </w:p>
        </w:tc>
        <w:tc>
          <w:tcPr>
            <w:tcW w:w="234" w:type="pct"/>
            <w:gridSpan w:val="2"/>
            <w:shd w:val="clear" w:color="auto" w:fill="auto"/>
            <w:vAlign w:val="center"/>
            <w:hideMark/>
          </w:tcPr>
          <w:p w:rsidR="00055500" w:rsidRPr="00055500" w:rsidRDefault="00055500" w:rsidP="00055500">
            <w:r w:rsidRPr="00055500">
              <w:rPr>
                <w:rFonts w:hint="eastAsia"/>
              </w:rPr>
              <w:t>117</w:t>
            </w:r>
          </w:p>
        </w:tc>
        <w:tc>
          <w:tcPr>
            <w:tcW w:w="416" w:type="pct"/>
            <w:shd w:val="clear" w:color="auto" w:fill="auto"/>
            <w:vAlign w:val="center"/>
            <w:hideMark/>
          </w:tcPr>
          <w:p w:rsidR="00055500" w:rsidRPr="00055500" w:rsidRDefault="00055500" w:rsidP="00055500">
            <w:r w:rsidRPr="00055500">
              <w:rPr>
                <w:rFonts w:hint="eastAsia"/>
              </w:rPr>
              <w:t>液体压强与深度关系实验器</w:t>
            </w:r>
          </w:p>
        </w:tc>
        <w:tc>
          <w:tcPr>
            <w:tcW w:w="450" w:type="pct"/>
            <w:shd w:val="clear" w:color="auto" w:fill="auto"/>
            <w:vAlign w:val="center"/>
            <w:hideMark/>
          </w:tcPr>
          <w:p w:rsidR="00055500" w:rsidRPr="00055500" w:rsidRDefault="00055500" w:rsidP="00055500">
            <w:r w:rsidRPr="00055500">
              <w:rPr>
                <w:rFonts w:hint="eastAsia"/>
              </w:rPr>
              <w:t>21009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21010</w:t>
            </w:r>
          </w:p>
        </w:tc>
        <w:tc>
          <w:tcPr>
            <w:tcW w:w="234" w:type="pct"/>
            <w:gridSpan w:val="2"/>
            <w:shd w:val="clear" w:color="auto" w:fill="auto"/>
            <w:vAlign w:val="center"/>
            <w:hideMark/>
          </w:tcPr>
          <w:p w:rsidR="00055500" w:rsidRPr="00055500" w:rsidRDefault="00055500" w:rsidP="00055500">
            <w:r w:rsidRPr="00055500">
              <w:rPr>
                <w:rFonts w:hint="eastAsia"/>
              </w:rPr>
              <w:t>118</w:t>
            </w:r>
          </w:p>
        </w:tc>
        <w:tc>
          <w:tcPr>
            <w:tcW w:w="416" w:type="pct"/>
            <w:shd w:val="clear" w:color="auto" w:fill="auto"/>
            <w:vAlign w:val="center"/>
            <w:hideMark/>
          </w:tcPr>
          <w:p w:rsidR="00055500" w:rsidRPr="00055500" w:rsidRDefault="00055500" w:rsidP="00055500">
            <w:r w:rsidRPr="00055500">
              <w:rPr>
                <w:rFonts w:hint="eastAsia"/>
              </w:rPr>
              <w:t>连通器</w:t>
            </w:r>
          </w:p>
        </w:tc>
        <w:tc>
          <w:tcPr>
            <w:tcW w:w="450" w:type="pct"/>
            <w:shd w:val="clear" w:color="auto" w:fill="auto"/>
            <w:vAlign w:val="center"/>
            <w:hideMark/>
          </w:tcPr>
          <w:p w:rsidR="00055500" w:rsidRPr="00055500" w:rsidRDefault="00055500" w:rsidP="00055500">
            <w:r w:rsidRPr="00055500">
              <w:rPr>
                <w:rFonts w:hint="eastAsia"/>
              </w:rPr>
              <w:t>21010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21011</w:t>
            </w:r>
          </w:p>
        </w:tc>
        <w:tc>
          <w:tcPr>
            <w:tcW w:w="234" w:type="pct"/>
            <w:gridSpan w:val="2"/>
            <w:shd w:val="clear" w:color="auto" w:fill="auto"/>
            <w:vAlign w:val="center"/>
            <w:hideMark/>
          </w:tcPr>
          <w:p w:rsidR="00055500" w:rsidRPr="00055500" w:rsidRDefault="00055500" w:rsidP="00055500">
            <w:r w:rsidRPr="00055500">
              <w:rPr>
                <w:rFonts w:hint="eastAsia"/>
              </w:rPr>
              <w:t>119</w:t>
            </w:r>
          </w:p>
        </w:tc>
        <w:tc>
          <w:tcPr>
            <w:tcW w:w="416" w:type="pct"/>
            <w:shd w:val="clear" w:color="auto" w:fill="auto"/>
            <w:vAlign w:val="center"/>
            <w:hideMark/>
          </w:tcPr>
          <w:p w:rsidR="00055500" w:rsidRPr="00055500" w:rsidRDefault="00055500" w:rsidP="00055500">
            <w:r w:rsidRPr="00055500">
              <w:rPr>
                <w:rFonts w:hint="eastAsia"/>
              </w:rPr>
              <w:t>帕斯卡球</w:t>
            </w:r>
          </w:p>
        </w:tc>
        <w:tc>
          <w:tcPr>
            <w:tcW w:w="450" w:type="pct"/>
            <w:shd w:val="clear" w:color="auto" w:fill="auto"/>
            <w:vAlign w:val="center"/>
            <w:hideMark/>
          </w:tcPr>
          <w:p w:rsidR="00055500" w:rsidRPr="00055500" w:rsidRDefault="00055500" w:rsidP="00055500">
            <w:r w:rsidRPr="00055500">
              <w:rPr>
                <w:rFonts w:hint="eastAsia"/>
              </w:rPr>
              <w:t>21011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21012</w:t>
            </w:r>
          </w:p>
        </w:tc>
        <w:tc>
          <w:tcPr>
            <w:tcW w:w="234" w:type="pct"/>
            <w:gridSpan w:val="2"/>
            <w:shd w:val="clear" w:color="auto" w:fill="auto"/>
            <w:vAlign w:val="center"/>
            <w:hideMark/>
          </w:tcPr>
          <w:p w:rsidR="00055500" w:rsidRPr="00055500" w:rsidRDefault="00055500" w:rsidP="00055500">
            <w:r w:rsidRPr="00055500">
              <w:rPr>
                <w:rFonts w:hint="eastAsia"/>
              </w:rPr>
              <w:t>120</w:t>
            </w:r>
          </w:p>
        </w:tc>
        <w:tc>
          <w:tcPr>
            <w:tcW w:w="416" w:type="pct"/>
            <w:shd w:val="clear" w:color="auto" w:fill="auto"/>
            <w:vAlign w:val="center"/>
            <w:hideMark/>
          </w:tcPr>
          <w:p w:rsidR="00055500" w:rsidRPr="00055500" w:rsidRDefault="00055500" w:rsidP="00055500">
            <w:r w:rsidRPr="00055500">
              <w:rPr>
                <w:rFonts w:hint="eastAsia"/>
              </w:rPr>
              <w:t>浮力原理演示器</w:t>
            </w:r>
          </w:p>
        </w:tc>
        <w:tc>
          <w:tcPr>
            <w:tcW w:w="450" w:type="pct"/>
            <w:shd w:val="clear" w:color="auto" w:fill="auto"/>
            <w:vAlign w:val="center"/>
            <w:hideMark/>
          </w:tcPr>
          <w:p w:rsidR="00055500" w:rsidRPr="00055500" w:rsidRDefault="00055500" w:rsidP="00055500">
            <w:r w:rsidRPr="00055500">
              <w:rPr>
                <w:rFonts w:hint="eastAsia"/>
              </w:rPr>
              <w:t>21012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21013</w:t>
            </w:r>
          </w:p>
        </w:tc>
        <w:tc>
          <w:tcPr>
            <w:tcW w:w="234" w:type="pct"/>
            <w:gridSpan w:val="2"/>
            <w:shd w:val="clear" w:color="auto" w:fill="auto"/>
            <w:vAlign w:val="center"/>
            <w:hideMark/>
          </w:tcPr>
          <w:p w:rsidR="00055500" w:rsidRPr="00055500" w:rsidRDefault="00055500" w:rsidP="00055500">
            <w:r w:rsidRPr="00055500">
              <w:rPr>
                <w:rFonts w:hint="eastAsia"/>
              </w:rPr>
              <w:t>121</w:t>
            </w:r>
          </w:p>
        </w:tc>
        <w:tc>
          <w:tcPr>
            <w:tcW w:w="416" w:type="pct"/>
            <w:shd w:val="clear" w:color="auto" w:fill="auto"/>
            <w:vAlign w:val="center"/>
            <w:hideMark/>
          </w:tcPr>
          <w:p w:rsidR="00055500" w:rsidRPr="00055500" w:rsidRDefault="00055500" w:rsidP="00055500">
            <w:r w:rsidRPr="00055500">
              <w:rPr>
                <w:rFonts w:hint="eastAsia"/>
              </w:rPr>
              <w:t>物体浮沉条件演示器</w:t>
            </w:r>
          </w:p>
        </w:tc>
        <w:tc>
          <w:tcPr>
            <w:tcW w:w="450" w:type="pct"/>
            <w:shd w:val="clear" w:color="auto" w:fill="auto"/>
            <w:vAlign w:val="center"/>
            <w:hideMark/>
          </w:tcPr>
          <w:p w:rsidR="00055500" w:rsidRPr="00055500" w:rsidRDefault="00055500" w:rsidP="00055500">
            <w:r w:rsidRPr="00055500">
              <w:rPr>
                <w:rFonts w:hint="eastAsia"/>
              </w:rPr>
              <w:t>21013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21014</w:t>
            </w:r>
          </w:p>
        </w:tc>
        <w:tc>
          <w:tcPr>
            <w:tcW w:w="234" w:type="pct"/>
            <w:gridSpan w:val="2"/>
            <w:shd w:val="clear" w:color="auto" w:fill="auto"/>
            <w:vAlign w:val="center"/>
            <w:hideMark/>
          </w:tcPr>
          <w:p w:rsidR="00055500" w:rsidRPr="00055500" w:rsidRDefault="00055500" w:rsidP="00055500">
            <w:r w:rsidRPr="00055500">
              <w:rPr>
                <w:rFonts w:hint="eastAsia"/>
              </w:rPr>
              <w:t>122</w:t>
            </w:r>
          </w:p>
        </w:tc>
        <w:tc>
          <w:tcPr>
            <w:tcW w:w="416" w:type="pct"/>
            <w:shd w:val="clear" w:color="auto" w:fill="auto"/>
            <w:vAlign w:val="center"/>
            <w:hideMark/>
          </w:tcPr>
          <w:p w:rsidR="00055500" w:rsidRPr="00055500" w:rsidRDefault="00055500" w:rsidP="00055500">
            <w:r w:rsidRPr="00055500">
              <w:rPr>
                <w:rFonts w:hint="eastAsia"/>
              </w:rPr>
              <w:t>潜水艇浮沉演示器</w:t>
            </w:r>
          </w:p>
        </w:tc>
        <w:tc>
          <w:tcPr>
            <w:tcW w:w="450" w:type="pct"/>
            <w:shd w:val="clear" w:color="auto" w:fill="auto"/>
            <w:vAlign w:val="center"/>
            <w:hideMark/>
          </w:tcPr>
          <w:p w:rsidR="00055500" w:rsidRPr="00055500" w:rsidRDefault="00055500" w:rsidP="00055500">
            <w:r w:rsidRPr="00055500">
              <w:rPr>
                <w:rFonts w:hint="eastAsia"/>
              </w:rPr>
              <w:t>21014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21015</w:t>
            </w:r>
          </w:p>
        </w:tc>
        <w:tc>
          <w:tcPr>
            <w:tcW w:w="234" w:type="pct"/>
            <w:gridSpan w:val="2"/>
            <w:shd w:val="clear" w:color="auto" w:fill="auto"/>
            <w:vAlign w:val="center"/>
            <w:hideMark/>
          </w:tcPr>
          <w:p w:rsidR="00055500" w:rsidRPr="00055500" w:rsidRDefault="00055500" w:rsidP="00055500">
            <w:r w:rsidRPr="00055500">
              <w:rPr>
                <w:rFonts w:hint="eastAsia"/>
              </w:rPr>
              <w:t>123</w:t>
            </w:r>
          </w:p>
        </w:tc>
        <w:tc>
          <w:tcPr>
            <w:tcW w:w="416" w:type="pct"/>
            <w:shd w:val="clear" w:color="auto" w:fill="auto"/>
            <w:vAlign w:val="center"/>
            <w:hideMark/>
          </w:tcPr>
          <w:p w:rsidR="00055500" w:rsidRPr="00055500" w:rsidRDefault="00055500" w:rsidP="00055500">
            <w:r w:rsidRPr="00055500">
              <w:rPr>
                <w:rFonts w:hint="eastAsia"/>
              </w:rPr>
              <w:t>液体内部压强实验器</w:t>
            </w:r>
          </w:p>
        </w:tc>
        <w:tc>
          <w:tcPr>
            <w:tcW w:w="450" w:type="pct"/>
            <w:shd w:val="clear" w:color="auto" w:fill="auto"/>
            <w:vAlign w:val="center"/>
            <w:hideMark/>
          </w:tcPr>
          <w:p w:rsidR="00055500" w:rsidRPr="00055500" w:rsidRDefault="00055500" w:rsidP="00055500">
            <w:r w:rsidRPr="00055500">
              <w:rPr>
                <w:rFonts w:hint="eastAsia"/>
              </w:rPr>
              <w:t>21015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J2113</w:t>
            </w:r>
            <w:r w:rsidRPr="00055500">
              <w:rPr>
                <w:rFonts w:hint="eastAsia"/>
              </w:rPr>
              <w:t>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21016</w:t>
            </w:r>
          </w:p>
        </w:tc>
        <w:tc>
          <w:tcPr>
            <w:tcW w:w="234" w:type="pct"/>
            <w:gridSpan w:val="2"/>
            <w:shd w:val="clear" w:color="auto" w:fill="auto"/>
            <w:vAlign w:val="center"/>
            <w:hideMark/>
          </w:tcPr>
          <w:p w:rsidR="00055500" w:rsidRPr="00055500" w:rsidRDefault="00055500" w:rsidP="00055500">
            <w:r w:rsidRPr="00055500">
              <w:rPr>
                <w:rFonts w:hint="eastAsia"/>
              </w:rPr>
              <w:t>124</w:t>
            </w:r>
          </w:p>
        </w:tc>
        <w:tc>
          <w:tcPr>
            <w:tcW w:w="416" w:type="pct"/>
            <w:shd w:val="clear" w:color="auto" w:fill="auto"/>
            <w:vAlign w:val="center"/>
            <w:hideMark/>
          </w:tcPr>
          <w:p w:rsidR="00055500" w:rsidRPr="00055500" w:rsidRDefault="00055500" w:rsidP="00055500">
            <w:r w:rsidRPr="00055500">
              <w:rPr>
                <w:rFonts w:hint="eastAsia"/>
              </w:rPr>
              <w:t>微小压强计</w:t>
            </w:r>
          </w:p>
        </w:tc>
        <w:tc>
          <w:tcPr>
            <w:tcW w:w="450" w:type="pct"/>
            <w:shd w:val="clear" w:color="auto" w:fill="auto"/>
            <w:vAlign w:val="center"/>
            <w:hideMark/>
          </w:tcPr>
          <w:p w:rsidR="00055500" w:rsidRPr="00055500" w:rsidRDefault="00055500" w:rsidP="00055500">
            <w:r w:rsidRPr="00055500">
              <w:rPr>
                <w:rFonts w:hint="eastAsia"/>
              </w:rPr>
              <w:t>21016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J2114</w:t>
            </w:r>
            <w:r w:rsidRPr="00055500">
              <w:rPr>
                <w:rFonts w:hint="eastAsia"/>
              </w:rPr>
              <w:t>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21017</w:t>
            </w:r>
          </w:p>
        </w:tc>
        <w:tc>
          <w:tcPr>
            <w:tcW w:w="234" w:type="pct"/>
            <w:gridSpan w:val="2"/>
            <w:shd w:val="clear" w:color="auto" w:fill="auto"/>
            <w:vAlign w:val="center"/>
            <w:hideMark/>
          </w:tcPr>
          <w:p w:rsidR="00055500" w:rsidRPr="00055500" w:rsidRDefault="00055500" w:rsidP="00055500">
            <w:r w:rsidRPr="00055500">
              <w:rPr>
                <w:rFonts w:hint="eastAsia"/>
              </w:rPr>
              <w:t>125</w:t>
            </w:r>
          </w:p>
        </w:tc>
        <w:tc>
          <w:tcPr>
            <w:tcW w:w="416" w:type="pct"/>
            <w:shd w:val="clear" w:color="auto" w:fill="auto"/>
            <w:vAlign w:val="center"/>
            <w:hideMark/>
          </w:tcPr>
          <w:p w:rsidR="00055500" w:rsidRPr="00055500" w:rsidRDefault="00055500" w:rsidP="00055500">
            <w:r w:rsidRPr="00055500">
              <w:rPr>
                <w:rFonts w:hint="eastAsia"/>
              </w:rPr>
              <w:t>液体对器壁</w:t>
            </w:r>
            <w:r w:rsidRPr="00055500">
              <w:rPr>
                <w:rFonts w:hint="eastAsia"/>
              </w:rPr>
              <w:lastRenderedPageBreak/>
              <w:t>压强演示器</w:t>
            </w:r>
          </w:p>
        </w:tc>
        <w:tc>
          <w:tcPr>
            <w:tcW w:w="450" w:type="pct"/>
            <w:shd w:val="clear" w:color="auto" w:fill="auto"/>
            <w:vAlign w:val="center"/>
            <w:hideMark/>
          </w:tcPr>
          <w:p w:rsidR="00055500" w:rsidRPr="00055500" w:rsidRDefault="00055500" w:rsidP="00055500">
            <w:r w:rsidRPr="00055500">
              <w:rPr>
                <w:rFonts w:hint="eastAsia"/>
              </w:rPr>
              <w:lastRenderedPageBreak/>
              <w:t>21017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21018</w:t>
            </w:r>
          </w:p>
        </w:tc>
        <w:tc>
          <w:tcPr>
            <w:tcW w:w="234" w:type="pct"/>
            <w:gridSpan w:val="2"/>
            <w:shd w:val="clear" w:color="auto" w:fill="auto"/>
            <w:vAlign w:val="center"/>
            <w:hideMark/>
          </w:tcPr>
          <w:p w:rsidR="00055500" w:rsidRPr="00055500" w:rsidRDefault="00055500" w:rsidP="00055500">
            <w:r w:rsidRPr="00055500">
              <w:rPr>
                <w:rFonts w:hint="eastAsia"/>
              </w:rPr>
              <w:t>126</w:t>
            </w:r>
          </w:p>
        </w:tc>
        <w:tc>
          <w:tcPr>
            <w:tcW w:w="416" w:type="pct"/>
            <w:shd w:val="clear" w:color="auto" w:fill="auto"/>
            <w:vAlign w:val="center"/>
            <w:hideMark/>
          </w:tcPr>
          <w:p w:rsidR="00055500" w:rsidRPr="00055500" w:rsidRDefault="00055500" w:rsidP="00055500">
            <w:r w:rsidRPr="00055500">
              <w:rPr>
                <w:rFonts w:hint="eastAsia"/>
              </w:rPr>
              <w:t>气体浮力演示器</w:t>
            </w:r>
          </w:p>
        </w:tc>
        <w:tc>
          <w:tcPr>
            <w:tcW w:w="450" w:type="pct"/>
            <w:shd w:val="clear" w:color="auto" w:fill="auto"/>
            <w:vAlign w:val="center"/>
            <w:hideMark/>
          </w:tcPr>
          <w:p w:rsidR="00055500" w:rsidRPr="00055500" w:rsidRDefault="00055500" w:rsidP="00055500">
            <w:r w:rsidRPr="00055500">
              <w:rPr>
                <w:rFonts w:hint="eastAsia"/>
              </w:rPr>
              <w:t>21018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大球内胆、大气球</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21019</w:t>
            </w:r>
          </w:p>
        </w:tc>
        <w:tc>
          <w:tcPr>
            <w:tcW w:w="234" w:type="pct"/>
            <w:gridSpan w:val="2"/>
            <w:shd w:val="clear" w:color="auto" w:fill="auto"/>
            <w:vAlign w:val="center"/>
            <w:hideMark/>
          </w:tcPr>
          <w:p w:rsidR="00055500" w:rsidRPr="00055500" w:rsidRDefault="00055500" w:rsidP="00055500">
            <w:r w:rsidRPr="00055500">
              <w:rPr>
                <w:rFonts w:hint="eastAsia"/>
              </w:rPr>
              <w:t>127</w:t>
            </w:r>
          </w:p>
        </w:tc>
        <w:tc>
          <w:tcPr>
            <w:tcW w:w="416" w:type="pct"/>
            <w:shd w:val="clear" w:color="auto" w:fill="auto"/>
            <w:vAlign w:val="center"/>
            <w:hideMark/>
          </w:tcPr>
          <w:p w:rsidR="00055500" w:rsidRPr="00055500" w:rsidRDefault="00055500" w:rsidP="00055500">
            <w:r w:rsidRPr="00055500">
              <w:rPr>
                <w:rFonts w:hint="eastAsia"/>
              </w:rPr>
              <w:t>马德堡半球</w:t>
            </w:r>
          </w:p>
        </w:tc>
        <w:tc>
          <w:tcPr>
            <w:tcW w:w="450" w:type="pct"/>
            <w:shd w:val="clear" w:color="auto" w:fill="auto"/>
            <w:vAlign w:val="center"/>
            <w:hideMark/>
          </w:tcPr>
          <w:p w:rsidR="00055500" w:rsidRPr="00055500" w:rsidRDefault="00055500" w:rsidP="00055500">
            <w:r w:rsidRPr="00055500">
              <w:rPr>
                <w:rFonts w:hint="eastAsia"/>
              </w:rPr>
              <w:t>21019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21020</w:t>
            </w:r>
          </w:p>
        </w:tc>
        <w:tc>
          <w:tcPr>
            <w:tcW w:w="234" w:type="pct"/>
            <w:gridSpan w:val="2"/>
            <w:shd w:val="clear" w:color="auto" w:fill="auto"/>
            <w:vAlign w:val="center"/>
            <w:hideMark/>
          </w:tcPr>
          <w:p w:rsidR="00055500" w:rsidRPr="00055500" w:rsidRDefault="00055500" w:rsidP="00055500">
            <w:r w:rsidRPr="00055500">
              <w:rPr>
                <w:rFonts w:hint="eastAsia"/>
              </w:rPr>
              <w:t>128</w:t>
            </w:r>
          </w:p>
        </w:tc>
        <w:tc>
          <w:tcPr>
            <w:tcW w:w="416" w:type="pct"/>
            <w:shd w:val="clear" w:color="auto" w:fill="auto"/>
            <w:vAlign w:val="center"/>
            <w:hideMark/>
          </w:tcPr>
          <w:p w:rsidR="00055500" w:rsidRPr="00055500" w:rsidRDefault="00055500" w:rsidP="00055500">
            <w:r w:rsidRPr="00055500">
              <w:rPr>
                <w:rFonts w:hint="eastAsia"/>
              </w:rPr>
              <w:t>大气压系列实验器</w:t>
            </w:r>
          </w:p>
        </w:tc>
        <w:tc>
          <w:tcPr>
            <w:tcW w:w="450" w:type="pct"/>
            <w:shd w:val="clear" w:color="auto" w:fill="auto"/>
            <w:vAlign w:val="center"/>
            <w:hideMark/>
          </w:tcPr>
          <w:p w:rsidR="00055500" w:rsidRPr="00055500" w:rsidRDefault="00055500" w:rsidP="00055500">
            <w:r w:rsidRPr="00055500">
              <w:rPr>
                <w:rFonts w:hint="eastAsia"/>
              </w:rPr>
              <w:t>21020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21021</w:t>
            </w:r>
          </w:p>
        </w:tc>
        <w:tc>
          <w:tcPr>
            <w:tcW w:w="234" w:type="pct"/>
            <w:gridSpan w:val="2"/>
            <w:shd w:val="clear" w:color="auto" w:fill="auto"/>
            <w:vAlign w:val="center"/>
            <w:hideMark/>
          </w:tcPr>
          <w:p w:rsidR="00055500" w:rsidRPr="00055500" w:rsidRDefault="00055500" w:rsidP="00055500">
            <w:r w:rsidRPr="00055500">
              <w:rPr>
                <w:rFonts w:hint="eastAsia"/>
              </w:rPr>
              <w:t>129</w:t>
            </w:r>
          </w:p>
        </w:tc>
        <w:tc>
          <w:tcPr>
            <w:tcW w:w="416" w:type="pct"/>
            <w:shd w:val="clear" w:color="auto" w:fill="auto"/>
            <w:vAlign w:val="center"/>
            <w:hideMark/>
          </w:tcPr>
          <w:p w:rsidR="00055500" w:rsidRPr="00055500" w:rsidRDefault="00055500" w:rsidP="00055500">
            <w:r w:rsidRPr="00055500">
              <w:rPr>
                <w:rFonts w:hint="eastAsia"/>
              </w:rPr>
              <w:t>压力和压强演示器</w:t>
            </w:r>
          </w:p>
        </w:tc>
        <w:tc>
          <w:tcPr>
            <w:tcW w:w="450" w:type="pct"/>
            <w:shd w:val="clear" w:color="auto" w:fill="auto"/>
            <w:vAlign w:val="center"/>
            <w:hideMark/>
          </w:tcPr>
          <w:p w:rsidR="00055500" w:rsidRPr="00055500" w:rsidRDefault="00055500" w:rsidP="00055500">
            <w:r w:rsidRPr="00055500">
              <w:rPr>
                <w:rFonts w:hint="eastAsia"/>
              </w:rPr>
              <w:t>21021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21026</w:t>
            </w:r>
          </w:p>
        </w:tc>
        <w:tc>
          <w:tcPr>
            <w:tcW w:w="234" w:type="pct"/>
            <w:gridSpan w:val="2"/>
            <w:shd w:val="clear" w:color="auto" w:fill="auto"/>
            <w:vAlign w:val="center"/>
            <w:hideMark/>
          </w:tcPr>
          <w:p w:rsidR="00055500" w:rsidRPr="00055500" w:rsidRDefault="00055500" w:rsidP="00055500">
            <w:r w:rsidRPr="00055500">
              <w:rPr>
                <w:rFonts w:hint="eastAsia"/>
              </w:rPr>
              <w:t>130</w:t>
            </w:r>
          </w:p>
        </w:tc>
        <w:tc>
          <w:tcPr>
            <w:tcW w:w="416" w:type="pct"/>
            <w:shd w:val="clear" w:color="auto" w:fill="auto"/>
            <w:vAlign w:val="center"/>
            <w:hideMark/>
          </w:tcPr>
          <w:p w:rsidR="00055500" w:rsidRPr="00055500" w:rsidRDefault="00055500" w:rsidP="00055500">
            <w:r w:rsidRPr="00055500">
              <w:rPr>
                <w:rFonts w:hint="eastAsia"/>
              </w:rPr>
              <w:t>流体流速与压强关系演示器</w:t>
            </w:r>
          </w:p>
        </w:tc>
        <w:tc>
          <w:tcPr>
            <w:tcW w:w="450" w:type="pct"/>
            <w:shd w:val="clear" w:color="auto" w:fill="auto"/>
            <w:vAlign w:val="center"/>
            <w:hideMark/>
          </w:tcPr>
          <w:p w:rsidR="00055500" w:rsidRPr="00055500" w:rsidRDefault="00055500" w:rsidP="00055500">
            <w:r w:rsidRPr="00055500">
              <w:rPr>
                <w:rFonts w:hint="eastAsia"/>
              </w:rPr>
              <w:t>21026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21030</w:t>
            </w:r>
          </w:p>
        </w:tc>
        <w:tc>
          <w:tcPr>
            <w:tcW w:w="234" w:type="pct"/>
            <w:gridSpan w:val="2"/>
            <w:shd w:val="clear" w:color="auto" w:fill="auto"/>
            <w:vAlign w:val="center"/>
            <w:hideMark/>
          </w:tcPr>
          <w:p w:rsidR="00055500" w:rsidRPr="00055500" w:rsidRDefault="00055500" w:rsidP="00055500">
            <w:r w:rsidRPr="00055500">
              <w:rPr>
                <w:rFonts w:hint="eastAsia"/>
              </w:rPr>
              <w:t>131</w:t>
            </w:r>
          </w:p>
        </w:tc>
        <w:tc>
          <w:tcPr>
            <w:tcW w:w="416" w:type="pct"/>
            <w:shd w:val="clear" w:color="auto" w:fill="auto"/>
            <w:vAlign w:val="center"/>
            <w:hideMark/>
          </w:tcPr>
          <w:p w:rsidR="00055500" w:rsidRPr="00055500" w:rsidRDefault="00055500" w:rsidP="00055500">
            <w:r w:rsidRPr="00055500">
              <w:rPr>
                <w:rFonts w:hint="eastAsia"/>
              </w:rPr>
              <w:t>杠杆</w:t>
            </w:r>
          </w:p>
        </w:tc>
        <w:tc>
          <w:tcPr>
            <w:tcW w:w="450" w:type="pct"/>
            <w:shd w:val="clear" w:color="auto" w:fill="auto"/>
            <w:vAlign w:val="center"/>
            <w:hideMark/>
          </w:tcPr>
          <w:p w:rsidR="00055500" w:rsidRPr="00055500" w:rsidRDefault="00055500" w:rsidP="00055500">
            <w:r w:rsidRPr="00055500">
              <w:rPr>
                <w:rFonts w:hint="eastAsia"/>
              </w:rPr>
              <w:t>21030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21031</w:t>
            </w:r>
          </w:p>
        </w:tc>
        <w:tc>
          <w:tcPr>
            <w:tcW w:w="234" w:type="pct"/>
            <w:gridSpan w:val="2"/>
            <w:shd w:val="clear" w:color="auto" w:fill="auto"/>
            <w:vAlign w:val="center"/>
            <w:hideMark/>
          </w:tcPr>
          <w:p w:rsidR="00055500" w:rsidRPr="00055500" w:rsidRDefault="00055500" w:rsidP="00055500">
            <w:r w:rsidRPr="00055500">
              <w:rPr>
                <w:rFonts w:hint="eastAsia"/>
              </w:rPr>
              <w:t>132</w:t>
            </w:r>
          </w:p>
        </w:tc>
        <w:tc>
          <w:tcPr>
            <w:tcW w:w="416" w:type="pct"/>
            <w:shd w:val="clear" w:color="auto" w:fill="auto"/>
            <w:vAlign w:val="center"/>
            <w:hideMark/>
          </w:tcPr>
          <w:p w:rsidR="00055500" w:rsidRPr="00055500" w:rsidRDefault="00055500" w:rsidP="00055500">
            <w:r w:rsidRPr="00055500">
              <w:rPr>
                <w:rFonts w:hint="eastAsia"/>
              </w:rPr>
              <w:t>演示滑轮组</w:t>
            </w:r>
          </w:p>
        </w:tc>
        <w:tc>
          <w:tcPr>
            <w:tcW w:w="450" w:type="pct"/>
            <w:shd w:val="clear" w:color="auto" w:fill="auto"/>
            <w:vAlign w:val="center"/>
            <w:hideMark/>
          </w:tcPr>
          <w:p w:rsidR="00055500" w:rsidRPr="00055500" w:rsidRDefault="00055500" w:rsidP="00055500">
            <w:r w:rsidRPr="00055500">
              <w:rPr>
                <w:rFonts w:hint="eastAsia"/>
              </w:rPr>
              <w:t>21031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单</w:t>
            </w:r>
            <w:r w:rsidRPr="00055500">
              <w:rPr>
                <w:rFonts w:hint="eastAsia"/>
              </w:rPr>
              <w:t>2</w:t>
            </w:r>
            <w:r w:rsidRPr="00055500">
              <w:rPr>
                <w:rFonts w:hint="eastAsia"/>
              </w:rPr>
              <w:t>，三并</w:t>
            </w:r>
            <w:r w:rsidRPr="00055500">
              <w:rPr>
                <w:rFonts w:hint="eastAsia"/>
              </w:rPr>
              <w:t>2</w:t>
            </w:r>
            <w:r w:rsidRPr="00055500">
              <w:rPr>
                <w:rFonts w:hint="eastAsia"/>
              </w:rPr>
              <w:t>，三串</w:t>
            </w:r>
            <w:r w:rsidRPr="00055500">
              <w:rPr>
                <w:rFonts w:hint="eastAsia"/>
              </w:rPr>
              <w:t>2</w:t>
            </w:r>
            <w:r w:rsidRPr="00055500">
              <w:rPr>
                <w:rFonts w:hint="eastAsia"/>
              </w:rPr>
              <w:t>，可卡</w:t>
            </w:r>
            <w:r w:rsidRPr="00055500">
              <w:rPr>
                <w:rFonts w:hint="eastAsia"/>
              </w:rPr>
              <w:t>2</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21032</w:t>
            </w:r>
          </w:p>
        </w:tc>
        <w:tc>
          <w:tcPr>
            <w:tcW w:w="234" w:type="pct"/>
            <w:gridSpan w:val="2"/>
            <w:shd w:val="clear" w:color="auto" w:fill="auto"/>
            <w:vAlign w:val="center"/>
            <w:hideMark/>
          </w:tcPr>
          <w:p w:rsidR="00055500" w:rsidRPr="00055500" w:rsidRDefault="00055500" w:rsidP="00055500">
            <w:r w:rsidRPr="00055500">
              <w:rPr>
                <w:rFonts w:hint="eastAsia"/>
              </w:rPr>
              <w:t>133</w:t>
            </w:r>
          </w:p>
        </w:tc>
        <w:tc>
          <w:tcPr>
            <w:tcW w:w="416" w:type="pct"/>
            <w:shd w:val="clear" w:color="auto" w:fill="auto"/>
            <w:vAlign w:val="center"/>
            <w:hideMark/>
          </w:tcPr>
          <w:p w:rsidR="00055500" w:rsidRPr="00055500" w:rsidRDefault="00055500" w:rsidP="00055500">
            <w:r w:rsidRPr="00055500">
              <w:rPr>
                <w:rFonts w:hint="eastAsia"/>
              </w:rPr>
              <w:t>滑轮组</w:t>
            </w:r>
          </w:p>
        </w:tc>
        <w:tc>
          <w:tcPr>
            <w:tcW w:w="450" w:type="pct"/>
            <w:shd w:val="clear" w:color="auto" w:fill="auto"/>
            <w:vAlign w:val="center"/>
            <w:hideMark/>
          </w:tcPr>
          <w:p w:rsidR="00055500" w:rsidRPr="00055500" w:rsidRDefault="00055500" w:rsidP="00055500">
            <w:r w:rsidRPr="00055500">
              <w:rPr>
                <w:rFonts w:hint="eastAsia"/>
              </w:rPr>
              <w:t>21032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单</w:t>
            </w:r>
            <w:r w:rsidRPr="00055500">
              <w:rPr>
                <w:rFonts w:hint="eastAsia"/>
              </w:rPr>
              <w:t>4</w:t>
            </w:r>
            <w:r w:rsidRPr="00055500">
              <w:rPr>
                <w:rFonts w:hint="eastAsia"/>
              </w:rPr>
              <w:t>，二并</w:t>
            </w:r>
            <w:r w:rsidRPr="00055500">
              <w:rPr>
                <w:rFonts w:hint="eastAsia"/>
              </w:rPr>
              <w:t>2</w:t>
            </w:r>
            <w:r w:rsidRPr="00055500">
              <w:rPr>
                <w:rFonts w:hint="eastAsia"/>
              </w:rPr>
              <w:t>，二串</w:t>
            </w:r>
            <w:r w:rsidRPr="00055500">
              <w:rPr>
                <w:rFonts w:hint="eastAsia"/>
              </w:rPr>
              <w:t>2</w:t>
            </w:r>
            <w:r w:rsidRPr="00055500">
              <w:rPr>
                <w:rFonts w:hint="eastAsia"/>
              </w:rPr>
              <w:t>，可卡</w:t>
            </w:r>
            <w:r w:rsidRPr="00055500">
              <w:rPr>
                <w:rFonts w:hint="eastAsia"/>
              </w:rPr>
              <w:t>2</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21033</w:t>
            </w:r>
          </w:p>
        </w:tc>
        <w:tc>
          <w:tcPr>
            <w:tcW w:w="234" w:type="pct"/>
            <w:gridSpan w:val="2"/>
            <w:shd w:val="clear" w:color="auto" w:fill="auto"/>
            <w:vAlign w:val="center"/>
            <w:hideMark/>
          </w:tcPr>
          <w:p w:rsidR="00055500" w:rsidRPr="00055500" w:rsidRDefault="00055500" w:rsidP="00055500">
            <w:r w:rsidRPr="00055500">
              <w:rPr>
                <w:rFonts w:hint="eastAsia"/>
              </w:rPr>
              <w:t>134</w:t>
            </w:r>
          </w:p>
        </w:tc>
        <w:tc>
          <w:tcPr>
            <w:tcW w:w="416" w:type="pct"/>
            <w:shd w:val="clear" w:color="auto" w:fill="auto"/>
            <w:vAlign w:val="center"/>
            <w:hideMark/>
          </w:tcPr>
          <w:p w:rsidR="00055500" w:rsidRPr="00055500" w:rsidRDefault="00055500" w:rsidP="00055500">
            <w:r w:rsidRPr="00055500">
              <w:rPr>
                <w:rFonts w:hint="eastAsia"/>
              </w:rPr>
              <w:t>滚摆</w:t>
            </w:r>
          </w:p>
        </w:tc>
        <w:tc>
          <w:tcPr>
            <w:tcW w:w="450" w:type="pct"/>
            <w:shd w:val="clear" w:color="auto" w:fill="auto"/>
            <w:vAlign w:val="center"/>
            <w:hideMark/>
          </w:tcPr>
          <w:p w:rsidR="00055500" w:rsidRPr="00055500" w:rsidRDefault="00055500" w:rsidP="00055500">
            <w:r w:rsidRPr="00055500">
              <w:rPr>
                <w:rFonts w:hint="eastAsia"/>
              </w:rPr>
              <w:t>21033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21034</w:t>
            </w:r>
          </w:p>
        </w:tc>
        <w:tc>
          <w:tcPr>
            <w:tcW w:w="234" w:type="pct"/>
            <w:gridSpan w:val="2"/>
            <w:shd w:val="clear" w:color="auto" w:fill="auto"/>
            <w:vAlign w:val="center"/>
            <w:hideMark/>
          </w:tcPr>
          <w:p w:rsidR="00055500" w:rsidRPr="00055500" w:rsidRDefault="00055500" w:rsidP="00055500">
            <w:r w:rsidRPr="00055500">
              <w:rPr>
                <w:rFonts w:hint="eastAsia"/>
              </w:rPr>
              <w:t>135</w:t>
            </w:r>
          </w:p>
        </w:tc>
        <w:tc>
          <w:tcPr>
            <w:tcW w:w="416" w:type="pct"/>
            <w:shd w:val="clear" w:color="auto" w:fill="auto"/>
            <w:vAlign w:val="center"/>
            <w:hideMark/>
          </w:tcPr>
          <w:p w:rsidR="00055500" w:rsidRPr="00055500" w:rsidRDefault="00055500" w:rsidP="00055500">
            <w:r w:rsidRPr="00055500">
              <w:rPr>
                <w:rFonts w:hint="eastAsia"/>
              </w:rPr>
              <w:t>离心轨道</w:t>
            </w:r>
          </w:p>
        </w:tc>
        <w:tc>
          <w:tcPr>
            <w:tcW w:w="450" w:type="pct"/>
            <w:shd w:val="clear" w:color="auto" w:fill="auto"/>
            <w:vAlign w:val="center"/>
            <w:hideMark/>
          </w:tcPr>
          <w:p w:rsidR="00055500" w:rsidRPr="00055500" w:rsidRDefault="00055500" w:rsidP="00055500">
            <w:r w:rsidRPr="00055500">
              <w:rPr>
                <w:rFonts w:hint="eastAsia"/>
              </w:rPr>
              <w:t>21034</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有捕球网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21036</w:t>
            </w:r>
          </w:p>
        </w:tc>
        <w:tc>
          <w:tcPr>
            <w:tcW w:w="234" w:type="pct"/>
            <w:gridSpan w:val="2"/>
            <w:shd w:val="clear" w:color="auto" w:fill="auto"/>
            <w:vAlign w:val="center"/>
            <w:hideMark/>
          </w:tcPr>
          <w:p w:rsidR="00055500" w:rsidRPr="00055500" w:rsidRDefault="00055500" w:rsidP="00055500">
            <w:r w:rsidRPr="00055500">
              <w:rPr>
                <w:rFonts w:hint="eastAsia"/>
              </w:rPr>
              <w:t>136</w:t>
            </w:r>
          </w:p>
        </w:tc>
        <w:tc>
          <w:tcPr>
            <w:tcW w:w="416" w:type="pct"/>
            <w:shd w:val="clear" w:color="auto" w:fill="auto"/>
            <w:vAlign w:val="center"/>
            <w:hideMark/>
          </w:tcPr>
          <w:p w:rsidR="00055500" w:rsidRPr="00055500" w:rsidRDefault="00055500" w:rsidP="00055500">
            <w:r w:rsidRPr="00055500">
              <w:rPr>
                <w:rFonts w:hint="eastAsia"/>
              </w:rPr>
              <w:t>初中力学演示板</w:t>
            </w:r>
          </w:p>
        </w:tc>
        <w:tc>
          <w:tcPr>
            <w:tcW w:w="450" w:type="pct"/>
            <w:shd w:val="clear" w:color="auto" w:fill="auto"/>
            <w:vAlign w:val="center"/>
            <w:hideMark/>
          </w:tcPr>
          <w:p w:rsidR="00055500" w:rsidRPr="00055500" w:rsidRDefault="00055500" w:rsidP="00055500">
            <w:r w:rsidRPr="00055500">
              <w:rPr>
                <w:rFonts w:hint="eastAsia"/>
              </w:rPr>
              <w:t>21036</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21037</w:t>
            </w:r>
          </w:p>
        </w:tc>
        <w:tc>
          <w:tcPr>
            <w:tcW w:w="234" w:type="pct"/>
            <w:gridSpan w:val="2"/>
            <w:shd w:val="clear" w:color="auto" w:fill="auto"/>
            <w:vAlign w:val="center"/>
            <w:hideMark/>
          </w:tcPr>
          <w:p w:rsidR="00055500" w:rsidRPr="00055500" w:rsidRDefault="00055500" w:rsidP="00055500">
            <w:r w:rsidRPr="00055500">
              <w:rPr>
                <w:rFonts w:hint="eastAsia"/>
              </w:rPr>
              <w:t>137</w:t>
            </w:r>
          </w:p>
        </w:tc>
        <w:tc>
          <w:tcPr>
            <w:tcW w:w="416" w:type="pct"/>
            <w:shd w:val="clear" w:color="auto" w:fill="auto"/>
            <w:vAlign w:val="center"/>
            <w:hideMark/>
          </w:tcPr>
          <w:p w:rsidR="00055500" w:rsidRPr="00055500" w:rsidRDefault="00055500" w:rsidP="00055500">
            <w:r w:rsidRPr="00055500">
              <w:rPr>
                <w:rFonts w:hint="eastAsia"/>
              </w:rPr>
              <w:t>飞机升力原理演示器</w:t>
            </w:r>
          </w:p>
        </w:tc>
        <w:tc>
          <w:tcPr>
            <w:tcW w:w="450" w:type="pct"/>
            <w:shd w:val="clear" w:color="auto" w:fill="auto"/>
            <w:vAlign w:val="center"/>
            <w:hideMark/>
          </w:tcPr>
          <w:p w:rsidR="00055500" w:rsidRPr="00055500" w:rsidRDefault="00055500" w:rsidP="00055500">
            <w:r w:rsidRPr="00055500">
              <w:rPr>
                <w:rFonts w:hint="eastAsia"/>
              </w:rPr>
              <w:t>21037</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21038</w:t>
            </w:r>
          </w:p>
        </w:tc>
        <w:tc>
          <w:tcPr>
            <w:tcW w:w="234" w:type="pct"/>
            <w:gridSpan w:val="2"/>
            <w:shd w:val="clear" w:color="auto" w:fill="auto"/>
            <w:vAlign w:val="center"/>
            <w:hideMark/>
          </w:tcPr>
          <w:p w:rsidR="00055500" w:rsidRPr="00055500" w:rsidRDefault="00055500" w:rsidP="00055500">
            <w:r w:rsidRPr="00055500">
              <w:rPr>
                <w:rFonts w:hint="eastAsia"/>
              </w:rPr>
              <w:t>138</w:t>
            </w:r>
          </w:p>
        </w:tc>
        <w:tc>
          <w:tcPr>
            <w:tcW w:w="416" w:type="pct"/>
            <w:shd w:val="clear" w:color="auto" w:fill="auto"/>
            <w:vAlign w:val="center"/>
            <w:hideMark/>
          </w:tcPr>
          <w:p w:rsidR="00055500" w:rsidRPr="00055500" w:rsidRDefault="00055500" w:rsidP="00055500">
            <w:r w:rsidRPr="00055500">
              <w:rPr>
                <w:rFonts w:hint="eastAsia"/>
              </w:rPr>
              <w:t>手摇离心转台</w:t>
            </w:r>
          </w:p>
        </w:tc>
        <w:tc>
          <w:tcPr>
            <w:tcW w:w="450" w:type="pct"/>
            <w:shd w:val="clear" w:color="auto" w:fill="auto"/>
            <w:vAlign w:val="center"/>
            <w:hideMark/>
          </w:tcPr>
          <w:p w:rsidR="00055500" w:rsidRPr="00055500" w:rsidRDefault="00055500" w:rsidP="00055500">
            <w:r w:rsidRPr="00055500">
              <w:rPr>
                <w:rFonts w:hint="eastAsia"/>
              </w:rPr>
              <w:t>21038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X21050</w:t>
            </w:r>
          </w:p>
        </w:tc>
        <w:tc>
          <w:tcPr>
            <w:tcW w:w="234" w:type="pct"/>
            <w:gridSpan w:val="2"/>
            <w:shd w:val="clear" w:color="auto" w:fill="auto"/>
            <w:vAlign w:val="center"/>
            <w:hideMark/>
          </w:tcPr>
          <w:p w:rsidR="00055500" w:rsidRPr="00055500" w:rsidRDefault="00055500" w:rsidP="00055500">
            <w:r w:rsidRPr="00055500">
              <w:rPr>
                <w:rFonts w:hint="eastAsia"/>
              </w:rPr>
              <w:t>139</w:t>
            </w:r>
          </w:p>
        </w:tc>
        <w:tc>
          <w:tcPr>
            <w:tcW w:w="416" w:type="pct"/>
            <w:shd w:val="clear" w:color="auto" w:fill="auto"/>
            <w:vAlign w:val="center"/>
            <w:hideMark/>
          </w:tcPr>
          <w:p w:rsidR="00055500" w:rsidRPr="00055500" w:rsidRDefault="00055500" w:rsidP="00055500">
            <w:r w:rsidRPr="00055500">
              <w:rPr>
                <w:rFonts w:hint="eastAsia"/>
              </w:rPr>
              <w:t>二力平衡实验器</w:t>
            </w:r>
          </w:p>
        </w:tc>
        <w:tc>
          <w:tcPr>
            <w:tcW w:w="450" w:type="pct"/>
            <w:shd w:val="clear" w:color="auto" w:fill="auto"/>
            <w:vAlign w:val="center"/>
            <w:hideMark/>
          </w:tcPr>
          <w:p w:rsidR="00055500" w:rsidRPr="00055500" w:rsidRDefault="00055500" w:rsidP="00055500">
            <w:r w:rsidRPr="00055500">
              <w:rPr>
                <w:rFonts w:hint="eastAsia"/>
              </w:rPr>
              <w:t>X21050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两端带定滑轮的，滑面木板不小于</w:t>
            </w:r>
            <w:r w:rsidRPr="00055500">
              <w:rPr>
                <w:rFonts w:hint="eastAsia"/>
              </w:rPr>
              <w:t>1200mm</w:t>
            </w:r>
            <w:r w:rsidRPr="00055500">
              <w:rPr>
                <w:rFonts w:hint="eastAsia"/>
              </w:rPr>
              <w:t>×</w:t>
            </w:r>
            <w:r w:rsidRPr="00055500">
              <w:rPr>
                <w:rFonts w:hint="eastAsia"/>
              </w:rPr>
              <w:t>80mm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振动和波、</w:t>
            </w:r>
            <w:r w:rsidRPr="00055500">
              <w:rPr>
                <w:rFonts w:hint="eastAsia"/>
              </w:rPr>
              <w:lastRenderedPageBreak/>
              <w:t>热学</w:t>
            </w:r>
          </w:p>
        </w:tc>
        <w:tc>
          <w:tcPr>
            <w:tcW w:w="450" w:type="pct"/>
            <w:shd w:val="clear" w:color="auto" w:fill="auto"/>
            <w:vAlign w:val="center"/>
            <w:hideMark/>
          </w:tcPr>
          <w:p w:rsidR="00055500" w:rsidRPr="00055500" w:rsidRDefault="00055500" w:rsidP="00055500">
            <w:r w:rsidRPr="00055500">
              <w:rPr>
                <w:rFonts w:hint="eastAsia"/>
              </w:rPr>
              <w:lastRenderedPageBreak/>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22001</w:t>
            </w:r>
          </w:p>
        </w:tc>
        <w:tc>
          <w:tcPr>
            <w:tcW w:w="234" w:type="pct"/>
            <w:gridSpan w:val="2"/>
            <w:shd w:val="clear" w:color="auto" w:fill="auto"/>
            <w:vAlign w:val="center"/>
            <w:hideMark/>
          </w:tcPr>
          <w:p w:rsidR="00055500" w:rsidRPr="00055500" w:rsidRDefault="00055500" w:rsidP="00055500">
            <w:r w:rsidRPr="00055500">
              <w:rPr>
                <w:rFonts w:hint="eastAsia"/>
              </w:rPr>
              <w:t>140</w:t>
            </w:r>
          </w:p>
        </w:tc>
        <w:tc>
          <w:tcPr>
            <w:tcW w:w="416" w:type="pct"/>
            <w:shd w:val="clear" w:color="auto" w:fill="auto"/>
            <w:vAlign w:val="center"/>
            <w:hideMark/>
          </w:tcPr>
          <w:p w:rsidR="00055500" w:rsidRPr="00055500" w:rsidRDefault="00055500" w:rsidP="00055500">
            <w:r w:rsidRPr="00055500">
              <w:rPr>
                <w:rFonts w:hint="eastAsia"/>
              </w:rPr>
              <w:t>音叉</w:t>
            </w:r>
          </w:p>
        </w:tc>
        <w:tc>
          <w:tcPr>
            <w:tcW w:w="450" w:type="pct"/>
            <w:shd w:val="clear" w:color="auto" w:fill="auto"/>
            <w:vAlign w:val="center"/>
            <w:hideMark/>
          </w:tcPr>
          <w:p w:rsidR="00055500" w:rsidRPr="00055500" w:rsidRDefault="00055500" w:rsidP="00055500">
            <w:r w:rsidRPr="00055500">
              <w:rPr>
                <w:rFonts w:hint="eastAsia"/>
              </w:rPr>
              <w:t>22001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256Hz</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22002</w:t>
            </w:r>
          </w:p>
        </w:tc>
        <w:tc>
          <w:tcPr>
            <w:tcW w:w="234" w:type="pct"/>
            <w:gridSpan w:val="2"/>
            <w:shd w:val="clear" w:color="auto" w:fill="auto"/>
            <w:vAlign w:val="center"/>
            <w:hideMark/>
          </w:tcPr>
          <w:p w:rsidR="00055500" w:rsidRPr="00055500" w:rsidRDefault="00055500" w:rsidP="00055500">
            <w:r w:rsidRPr="00055500">
              <w:rPr>
                <w:rFonts w:hint="eastAsia"/>
              </w:rPr>
              <w:t>141</w:t>
            </w:r>
          </w:p>
        </w:tc>
        <w:tc>
          <w:tcPr>
            <w:tcW w:w="416" w:type="pct"/>
            <w:shd w:val="clear" w:color="auto" w:fill="auto"/>
            <w:vAlign w:val="center"/>
            <w:hideMark/>
          </w:tcPr>
          <w:p w:rsidR="00055500" w:rsidRPr="00055500" w:rsidRDefault="00055500" w:rsidP="00055500">
            <w:r w:rsidRPr="00055500">
              <w:rPr>
                <w:rFonts w:hint="eastAsia"/>
              </w:rPr>
              <w:t>音叉</w:t>
            </w:r>
          </w:p>
        </w:tc>
        <w:tc>
          <w:tcPr>
            <w:tcW w:w="450" w:type="pct"/>
            <w:shd w:val="clear" w:color="auto" w:fill="auto"/>
            <w:vAlign w:val="center"/>
            <w:hideMark/>
          </w:tcPr>
          <w:p w:rsidR="00055500" w:rsidRPr="00055500" w:rsidRDefault="00055500" w:rsidP="00055500">
            <w:r w:rsidRPr="00055500">
              <w:rPr>
                <w:rFonts w:hint="eastAsia"/>
              </w:rPr>
              <w:t>22002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512Hz</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22003</w:t>
            </w:r>
          </w:p>
        </w:tc>
        <w:tc>
          <w:tcPr>
            <w:tcW w:w="234" w:type="pct"/>
            <w:gridSpan w:val="2"/>
            <w:shd w:val="clear" w:color="auto" w:fill="auto"/>
            <w:vAlign w:val="center"/>
            <w:hideMark/>
          </w:tcPr>
          <w:p w:rsidR="00055500" w:rsidRPr="00055500" w:rsidRDefault="00055500" w:rsidP="00055500">
            <w:r w:rsidRPr="00055500">
              <w:rPr>
                <w:rFonts w:hint="eastAsia"/>
              </w:rPr>
              <w:t>142</w:t>
            </w:r>
          </w:p>
        </w:tc>
        <w:tc>
          <w:tcPr>
            <w:tcW w:w="416" w:type="pct"/>
            <w:shd w:val="clear" w:color="auto" w:fill="auto"/>
            <w:vAlign w:val="center"/>
            <w:hideMark/>
          </w:tcPr>
          <w:p w:rsidR="00055500" w:rsidRPr="00055500" w:rsidRDefault="00055500" w:rsidP="00055500">
            <w:r w:rsidRPr="00055500">
              <w:rPr>
                <w:rFonts w:hint="eastAsia"/>
              </w:rPr>
              <w:t>发音齿轮</w:t>
            </w:r>
          </w:p>
        </w:tc>
        <w:tc>
          <w:tcPr>
            <w:tcW w:w="450" w:type="pct"/>
            <w:shd w:val="clear" w:color="auto" w:fill="auto"/>
            <w:vAlign w:val="center"/>
            <w:hideMark/>
          </w:tcPr>
          <w:p w:rsidR="00055500" w:rsidRPr="00055500" w:rsidRDefault="00055500" w:rsidP="00055500">
            <w:r w:rsidRPr="00055500">
              <w:rPr>
                <w:rFonts w:hint="eastAsia"/>
              </w:rPr>
              <w:t>22003</w:t>
            </w:r>
          </w:p>
        </w:tc>
        <w:tc>
          <w:tcPr>
            <w:tcW w:w="350" w:type="pct"/>
            <w:shd w:val="clear" w:color="auto" w:fill="auto"/>
            <w:vAlign w:val="center"/>
            <w:hideMark/>
          </w:tcPr>
          <w:p w:rsidR="00055500" w:rsidRPr="00055500" w:rsidRDefault="00055500" w:rsidP="00055500">
            <w:r w:rsidRPr="00055500">
              <w:rPr>
                <w:rFonts w:hint="eastAsia"/>
              </w:rPr>
              <w:t>青鱼</w:t>
            </w:r>
          </w:p>
        </w:tc>
        <w:tc>
          <w:tcPr>
            <w:tcW w:w="300" w:type="pct"/>
            <w:shd w:val="clear" w:color="auto" w:fill="auto"/>
            <w:vAlign w:val="center"/>
            <w:hideMark/>
          </w:tcPr>
          <w:p w:rsidR="00055500" w:rsidRPr="00055500" w:rsidRDefault="00055500" w:rsidP="00055500">
            <w:r w:rsidRPr="00055500">
              <w:rPr>
                <w:rFonts w:hint="eastAsia"/>
              </w:rPr>
              <w:t>青鱼</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22004</w:t>
            </w:r>
          </w:p>
        </w:tc>
        <w:tc>
          <w:tcPr>
            <w:tcW w:w="234" w:type="pct"/>
            <w:gridSpan w:val="2"/>
            <w:shd w:val="clear" w:color="auto" w:fill="auto"/>
            <w:vAlign w:val="center"/>
            <w:hideMark/>
          </w:tcPr>
          <w:p w:rsidR="00055500" w:rsidRPr="00055500" w:rsidRDefault="00055500" w:rsidP="00055500">
            <w:r w:rsidRPr="00055500">
              <w:rPr>
                <w:rFonts w:hint="eastAsia"/>
              </w:rPr>
              <w:t>143</w:t>
            </w:r>
          </w:p>
        </w:tc>
        <w:tc>
          <w:tcPr>
            <w:tcW w:w="416" w:type="pct"/>
            <w:shd w:val="clear" w:color="auto" w:fill="auto"/>
            <w:vAlign w:val="center"/>
            <w:hideMark/>
          </w:tcPr>
          <w:p w:rsidR="00055500" w:rsidRPr="00055500" w:rsidRDefault="00055500" w:rsidP="00055500">
            <w:r w:rsidRPr="00055500">
              <w:rPr>
                <w:rFonts w:hint="eastAsia"/>
              </w:rPr>
              <w:t>单摆</w:t>
            </w:r>
          </w:p>
        </w:tc>
        <w:tc>
          <w:tcPr>
            <w:tcW w:w="450" w:type="pct"/>
            <w:shd w:val="clear" w:color="auto" w:fill="auto"/>
            <w:vAlign w:val="center"/>
            <w:hideMark/>
          </w:tcPr>
          <w:p w:rsidR="00055500" w:rsidRPr="00055500" w:rsidRDefault="00055500" w:rsidP="00055500">
            <w:r w:rsidRPr="00055500">
              <w:rPr>
                <w:rFonts w:hint="eastAsia"/>
              </w:rPr>
              <w:t>22004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一个摆球</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22005</w:t>
            </w:r>
          </w:p>
        </w:tc>
        <w:tc>
          <w:tcPr>
            <w:tcW w:w="234" w:type="pct"/>
            <w:gridSpan w:val="2"/>
            <w:shd w:val="clear" w:color="auto" w:fill="auto"/>
            <w:vAlign w:val="center"/>
            <w:hideMark/>
          </w:tcPr>
          <w:p w:rsidR="00055500" w:rsidRPr="00055500" w:rsidRDefault="00055500" w:rsidP="00055500">
            <w:r w:rsidRPr="00055500">
              <w:rPr>
                <w:rFonts w:hint="eastAsia"/>
              </w:rPr>
              <w:t>144</w:t>
            </w:r>
          </w:p>
        </w:tc>
        <w:tc>
          <w:tcPr>
            <w:tcW w:w="416" w:type="pct"/>
            <w:shd w:val="clear" w:color="auto" w:fill="auto"/>
            <w:vAlign w:val="center"/>
            <w:hideMark/>
          </w:tcPr>
          <w:p w:rsidR="00055500" w:rsidRPr="00055500" w:rsidRDefault="00055500" w:rsidP="00055500">
            <w:r w:rsidRPr="00055500">
              <w:rPr>
                <w:rFonts w:hint="eastAsia"/>
              </w:rPr>
              <w:t>纵波演示器</w:t>
            </w:r>
          </w:p>
        </w:tc>
        <w:tc>
          <w:tcPr>
            <w:tcW w:w="450" w:type="pct"/>
            <w:shd w:val="clear" w:color="auto" w:fill="auto"/>
            <w:vAlign w:val="center"/>
            <w:hideMark/>
          </w:tcPr>
          <w:p w:rsidR="00055500" w:rsidRPr="00055500" w:rsidRDefault="00055500" w:rsidP="00055500">
            <w:r w:rsidRPr="00055500">
              <w:rPr>
                <w:rFonts w:hint="eastAsia"/>
              </w:rPr>
              <w:t>22005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22007</w:t>
            </w:r>
          </w:p>
        </w:tc>
        <w:tc>
          <w:tcPr>
            <w:tcW w:w="234" w:type="pct"/>
            <w:gridSpan w:val="2"/>
            <w:shd w:val="clear" w:color="auto" w:fill="auto"/>
            <w:vAlign w:val="center"/>
            <w:hideMark/>
          </w:tcPr>
          <w:p w:rsidR="00055500" w:rsidRPr="00055500" w:rsidRDefault="00055500" w:rsidP="00055500">
            <w:r w:rsidRPr="00055500">
              <w:rPr>
                <w:rFonts w:hint="eastAsia"/>
              </w:rPr>
              <w:t>145</w:t>
            </w:r>
          </w:p>
        </w:tc>
        <w:tc>
          <w:tcPr>
            <w:tcW w:w="416" w:type="pct"/>
            <w:shd w:val="clear" w:color="auto" w:fill="auto"/>
            <w:vAlign w:val="center"/>
            <w:hideMark/>
          </w:tcPr>
          <w:p w:rsidR="00055500" w:rsidRPr="00055500" w:rsidRDefault="00055500" w:rsidP="00055500">
            <w:r w:rsidRPr="00055500">
              <w:rPr>
                <w:rFonts w:hint="eastAsia"/>
              </w:rPr>
              <w:t>声传播演示器</w:t>
            </w:r>
          </w:p>
        </w:tc>
        <w:tc>
          <w:tcPr>
            <w:tcW w:w="450" w:type="pct"/>
            <w:shd w:val="clear" w:color="auto" w:fill="auto"/>
            <w:vAlign w:val="center"/>
            <w:hideMark/>
          </w:tcPr>
          <w:p w:rsidR="00055500" w:rsidRPr="00055500" w:rsidRDefault="00055500" w:rsidP="00055500">
            <w:r w:rsidRPr="00055500">
              <w:rPr>
                <w:rFonts w:hint="eastAsia"/>
              </w:rPr>
              <w:t>22007</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22008</w:t>
            </w:r>
          </w:p>
        </w:tc>
        <w:tc>
          <w:tcPr>
            <w:tcW w:w="234" w:type="pct"/>
            <w:gridSpan w:val="2"/>
            <w:shd w:val="clear" w:color="auto" w:fill="auto"/>
            <w:vAlign w:val="center"/>
            <w:hideMark/>
          </w:tcPr>
          <w:p w:rsidR="00055500" w:rsidRPr="00055500" w:rsidRDefault="00055500" w:rsidP="00055500">
            <w:r w:rsidRPr="00055500">
              <w:rPr>
                <w:rFonts w:hint="eastAsia"/>
              </w:rPr>
              <w:t>146</w:t>
            </w:r>
          </w:p>
        </w:tc>
        <w:tc>
          <w:tcPr>
            <w:tcW w:w="416" w:type="pct"/>
            <w:shd w:val="clear" w:color="auto" w:fill="auto"/>
            <w:vAlign w:val="center"/>
            <w:hideMark/>
          </w:tcPr>
          <w:p w:rsidR="00055500" w:rsidRPr="00055500" w:rsidRDefault="00055500" w:rsidP="00055500">
            <w:r w:rsidRPr="00055500">
              <w:rPr>
                <w:rFonts w:hint="eastAsia"/>
              </w:rPr>
              <w:t>超声应用演示器</w:t>
            </w:r>
          </w:p>
        </w:tc>
        <w:tc>
          <w:tcPr>
            <w:tcW w:w="450" w:type="pct"/>
            <w:shd w:val="clear" w:color="auto" w:fill="auto"/>
            <w:vAlign w:val="center"/>
            <w:hideMark/>
          </w:tcPr>
          <w:p w:rsidR="00055500" w:rsidRPr="00055500" w:rsidRDefault="00055500" w:rsidP="00055500">
            <w:r w:rsidRPr="00055500">
              <w:rPr>
                <w:rFonts w:hint="eastAsia"/>
              </w:rPr>
              <w:t>22008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22009</w:t>
            </w:r>
          </w:p>
        </w:tc>
        <w:tc>
          <w:tcPr>
            <w:tcW w:w="234" w:type="pct"/>
            <w:gridSpan w:val="2"/>
            <w:shd w:val="clear" w:color="auto" w:fill="auto"/>
            <w:vAlign w:val="center"/>
            <w:hideMark/>
          </w:tcPr>
          <w:p w:rsidR="00055500" w:rsidRPr="00055500" w:rsidRDefault="00055500" w:rsidP="00055500">
            <w:r w:rsidRPr="00055500">
              <w:rPr>
                <w:rFonts w:hint="eastAsia"/>
              </w:rPr>
              <w:t>147</w:t>
            </w:r>
          </w:p>
        </w:tc>
        <w:tc>
          <w:tcPr>
            <w:tcW w:w="416" w:type="pct"/>
            <w:shd w:val="clear" w:color="auto" w:fill="auto"/>
            <w:vAlign w:val="center"/>
            <w:hideMark/>
          </w:tcPr>
          <w:p w:rsidR="00055500" w:rsidRPr="00055500" w:rsidRDefault="00055500" w:rsidP="00055500">
            <w:r w:rsidRPr="00055500">
              <w:rPr>
                <w:rFonts w:hint="eastAsia"/>
              </w:rPr>
              <w:t>声速测量仪</w:t>
            </w:r>
          </w:p>
        </w:tc>
        <w:tc>
          <w:tcPr>
            <w:tcW w:w="450" w:type="pct"/>
            <w:shd w:val="clear" w:color="auto" w:fill="auto"/>
            <w:vAlign w:val="center"/>
            <w:hideMark/>
          </w:tcPr>
          <w:p w:rsidR="00055500" w:rsidRPr="00055500" w:rsidRDefault="00055500" w:rsidP="00055500">
            <w:r w:rsidRPr="00055500">
              <w:rPr>
                <w:rFonts w:hint="eastAsia"/>
              </w:rPr>
              <w:t>22009</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22202</w:t>
            </w:r>
          </w:p>
        </w:tc>
        <w:tc>
          <w:tcPr>
            <w:tcW w:w="234" w:type="pct"/>
            <w:gridSpan w:val="2"/>
            <w:shd w:val="clear" w:color="auto" w:fill="auto"/>
            <w:vAlign w:val="center"/>
            <w:hideMark/>
          </w:tcPr>
          <w:p w:rsidR="00055500" w:rsidRPr="00055500" w:rsidRDefault="00055500" w:rsidP="00055500">
            <w:r w:rsidRPr="00055500">
              <w:rPr>
                <w:rFonts w:hint="eastAsia"/>
              </w:rPr>
              <w:t>148</w:t>
            </w:r>
          </w:p>
        </w:tc>
        <w:tc>
          <w:tcPr>
            <w:tcW w:w="416" w:type="pct"/>
            <w:shd w:val="clear" w:color="auto" w:fill="auto"/>
            <w:vAlign w:val="center"/>
            <w:hideMark/>
          </w:tcPr>
          <w:p w:rsidR="00055500" w:rsidRPr="00055500" w:rsidRDefault="00055500" w:rsidP="00055500">
            <w:r w:rsidRPr="00055500">
              <w:rPr>
                <w:rFonts w:hint="eastAsia"/>
              </w:rPr>
              <w:t>内聚力演示器</w:t>
            </w:r>
          </w:p>
        </w:tc>
        <w:tc>
          <w:tcPr>
            <w:tcW w:w="450" w:type="pct"/>
            <w:shd w:val="clear" w:color="auto" w:fill="auto"/>
            <w:vAlign w:val="center"/>
            <w:hideMark/>
          </w:tcPr>
          <w:p w:rsidR="00055500" w:rsidRPr="00055500" w:rsidRDefault="00055500" w:rsidP="00055500">
            <w:r w:rsidRPr="00055500">
              <w:rPr>
                <w:rFonts w:hint="eastAsia"/>
              </w:rPr>
              <w:t>22202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有挤压扳动器和刮削器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22203</w:t>
            </w:r>
          </w:p>
        </w:tc>
        <w:tc>
          <w:tcPr>
            <w:tcW w:w="234" w:type="pct"/>
            <w:gridSpan w:val="2"/>
            <w:shd w:val="clear" w:color="auto" w:fill="auto"/>
            <w:vAlign w:val="center"/>
            <w:hideMark/>
          </w:tcPr>
          <w:p w:rsidR="00055500" w:rsidRPr="00055500" w:rsidRDefault="00055500" w:rsidP="00055500">
            <w:r w:rsidRPr="00055500">
              <w:rPr>
                <w:rFonts w:hint="eastAsia"/>
              </w:rPr>
              <w:t>149</w:t>
            </w:r>
          </w:p>
        </w:tc>
        <w:tc>
          <w:tcPr>
            <w:tcW w:w="416" w:type="pct"/>
            <w:shd w:val="clear" w:color="auto" w:fill="auto"/>
            <w:vAlign w:val="center"/>
            <w:hideMark/>
          </w:tcPr>
          <w:p w:rsidR="00055500" w:rsidRPr="00055500" w:rsidRDefault="00055500" w:rsidP="00055500">
            <w:r w:rsidRPr="00055500">
              <w:rPr>
                <w:rFonts w:hint="eastAsia"/>
              </w:rPr>
              <w:t>空气压缩引火仪</w:t>
            </w:r>
          </w:p>
        </w:tc>
        <w:tc>
          <w:tcPr>
            <w:tcW w:w="450" w:type="pct"/>
            <w:shd w:val="clear" w:color="auto" w:fill="auto"/>
            <w:vAlign w:val="center"/>
            <w:hideMark/>
          </w:tcPr>
          <w:p w:rsidR="00055500" w:rsidRPr="00055500" w:rsidRDefault="00055500" w:rsidP="00055500">
            <w:r w:rsidRPr="00055500">
              <w:rPr>
                <w:rFonts w:hint="eastAsia"/>
              </w:rPr>
              <w:t>22203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22204</w:t>
            </w:r>
          </w:p>
        </w:tc>
        <w:tc>
          <w:tcPr>
            <w:tcW w:w="234" w:type="pct"/>
            <w:gridSpan w:val="2"/>
            <w:shd w:val="clear" w:color="auto" w:fill="auto"/>
            <w:vAlign w:val="center"/>
            <w:hideMark/>
          </w:tcPr>
          <w:p w:rsidR="00055500" w:rsidRPr="00055500" w:rsidRDefault="00055500" w:rsidP="00055500">
            <w:r w:rsidRPr="00055500">
              <w:rPr>
                <w:rFonts w:hint="eastAsia"/>
              </w:rPr>
              <w:t>150</w:t>
            </w:r>
          </w:p>
        </w:tc>
        <w:tc>
          <w:tcPr>
            <w:tcW w:w="416" w:type="pct"/>
            <w:shd w:val="clear" w:color="auto" w:fill="auto"/>
            <w:vAlign w:val="center"/>
            <w:hideMark/>
          </w:tcPr>
          <w:p w:rsidR="00055500" w:rsidRPr="00055500" w:rsidRDefault="00055500" w:rsidP="00055500">
            <w:r w:rsidRPr="00055500">
              <w:rPr>
                <w:rFonts w:hint="eastAsia"/>
              </w:rPr>
              <w:t>爆燃器</w:t>
            </w:r>
          </w:p>
        </w:tc>
        <w:tc>
          <w:tcPr>
            <w:tcW w:w="450" w:type="pct"/>
            <w:shd w:val="clear" w:color="auto" w:fill="auto"/>
            <w:vAlign w:val="center"/>
            <w:hideMark/>
          </w:tcPr>
          <w:p w:rsidR="00055500" w:rsidRPr="00055500" w:rsidRDefault="00055500" w:rsidP="00055500">
            <w:r w:rsidRPr="00055500">
              <w:rPr>
                <w:rFonts w:hint="eastAsia"/>
              </w:rPr>
              <w:t>22204</w:t>
            </w:r>
          </w:p>
        </w:tc>
        <w:tc>
          <w:tcPr>
            <w:tcW w:w="350" w:type="pct"/>
            <w:shd w:val="clear" w:color="auto" w:fill="auto"/>
            <w:vAlign w:val="center"/>
            <w:hideMark/>
          </w:tcPr>
          <w:p w:rsidR="00055500" w:rsidRPr="00055500" w:rsidRDefault="00055500" w:rsidP="00055500">
            <w:r w:rsidRPr="00055500">
              <w:rPr>
                <w:rFonts w:hint="eastAsia"/>
              </w:rPr>
              <w:t>舜马</w:t>
            </w:r>
          </w:p>
        </w:tc>
        <w:tc>
          <w:tcPr>
            <w:tcW w:w="300" w:type="pct"/>
            <w:shd w:val="clear" w:color="auto" w:fill="auto"/>
            <w:vAlign w:val="center"/>
            <w:hideMark/>
          </w:tcPr>
          <w:p w:rsidR="00055500" w:rsidRPr="00055500" w:rsidRDefault="00055500" w:rsidP="00055500">
            <w:r w:rsidRPr="00055500">
              <w:rPr>
                <w:rFonts w:hint="eastAsia"/>
              </w:rPr>
              <w:t>神马</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酒精点火，透明盒，附电子点火器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22205</w:t>
            </w:r>
          </w:p>
        </w:tc>
        <w:tc>
          <w:tcPr>
            <w:tcW w:w="234" w:type="pct"/>
            <w:gridSpan w:val="2"/>
            <w:shd w:val="clear" w:color="auto" w:fill="auto"/>
            <w:vAlign w:val="center"/>
            <w:hideMark/>
          </w:tcPr>
          <w:p w:rsidR="00055500" w:rsidRPr="00055500" w:rsidRDefault="00055500" w:rsidP="00055500">
            <w:r w:rsidRPr="00055500">
              <w:rPr>
                <w:rFonts w:hint="eastAsia"/>
              </w:rPr>
              <w:t>151</w:t>
            </w:r>
          </w:p>
        </w:tc>
        <w:tc>
          <w:tcPr>
            <w:tcW w:w="416" w:type="pct"/>
            <w:shd w:val="clear" w:color="auto" w:fill="auto"/>
            <w:vAlign w:val="center"/>
            <w:hideMark/>
          </w:tcPr>
          <w:p w:rsidR="00055500" w:rsidRPr="00055500" w:rsidRDefault="00055500" w:rsidP="00055500">
            <w:r w:rsidRPr="00055500">
              <w:rPr>
                <w:rFonts w:hint="eastAsia"/>
              </w:rPr>
              <w:t>机械能热能互变演示器</w:t>
            </w:r>
          </w:p>
        </w:tc>
        <w:tc>
          <w:tcPr>
            <w:tcW w:w="450" w:type="pct"/>
            <w:shd w:val="clear" w:color="auto" w:fill="auto"/>
            <w:vAlign w:val="center"/>
            <w:hideMark/>
          </w:tcPr>
          <w:p w:rsidR="00055500" w:rsidRPr="00055500" w:rsidRDefault="00055500" w:rsidP="00055500">
            <w:r w:rsidRPr="00055500">
              <w:rPr>
                <w:rFonts w:hint="eastAsia"/>
              </w:rPr>
              <w:t>22205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22206</w:t>
            </w:r>
          </w:p>
        </w:tc>
        <w:tc>
          <w:tcPr>
            <w:tcW w:w="234" w:type="pct"/>
            <w:gridSpan w:val="2"/>
            <w:shd w:val="clear" w:color="auto" w:fill="auto"/>
            <w:vAlign w:val="center"/>
            <w:hideMark/>
          </w:tcPr>
          <w:p w:rsidR="00055500" w:rsidRPr="00055500" w:rsidRDefault="00055500" w:rsidP="00055500">
            <w:r w:rsidRPr="00055500">
              <w:rPr>
                <w:rFonts w:hint="eastAsia"/>
              </w:rPr>
              <w:t>152</w:t>
            </w:r>
          </w:p>
        </w:tc>
        <w:tc>
          <w:tcPr>
            <w:tcW w:w="416" w:type="pct"/>
            <w:shd w:val="clear" w:color="auto" w:fill="auto"/>
            <w:vAlign w:val="center"/>
            <w:hideMark/>
          </w:tcPr>
          <w:p w:rsidR="00055500" w:rsidRPr="00055500" w:rsidRDefault="00055500" w:rsidP="00055500">
            <w:r w:rsidRPr="00055500">
              <w:rPr>
                <w:rFonts w:hint="eastAsia"/>
              </w:rPr>
              <w:t>金属线膨胀演示器</w:t>
            </w:r>
          </w:p>
        </w:tc>
        <w:tc>
          <w:tcPr>
            <w:tcW w:w="450" w:type="pct"/>
            <w:shd w:val="clear" w:color="auto" w:fill="auto"/>
            <w:vAlign w:val="center"/>
            <w:hideMark/>
          </w:tcPr>
          <w:p w:rsidR="00055500" w:rsidRPr="00055500" w:rsidRDefault="00055500" w:rsidP="00055500">
            <w:r w:rsidRPr="00055500">
              <w:rPr>
                <w:rFonts w:hint="eastAsia"/>
              </w:rPr>
              <w:t>22206</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22207</w:t>
            </w:r>
          </w:p>
        </w:tc>
        <w:tc>
          <w:tcPr>
            <w:tcW w:w="234" w:type="pct"/>
            <w:gridSpan w:val="2"/>
            <w:shd w:val="clear" w:color="auto" w:fill="auto"/>
            <w:vAlign w:val="center"/>
            <w:hideMark/>
          </w:tcPr>
          <w:p w:rsidR="00055500" w:rsidRPr="00055500" w:rsidRDefault="00055500" w:rsidP="00055500">
            <w:r w:rsidRPr="00055500">
              <w:rPr>
                <w:rFonts w:hint="eastAsia"/>
              </w:rPr>
              <w:t>153</w:t>
            </w:r>
          </w:p>
        </w:tc>
        <w:tc>
          <w:tcPr>
            <w:tcW w:w="416" w:type="pct"/>
            <w:shd w:val="clear" w:color="auto" w:fill="auto"/>
            <w:vAlign w:val="center"/>
            <w:hideMark/>
          </w:tcPr>
          <w:p w:rsidR="00055500" w:rsidRPr="00055500" w:rsidRDefault="00055500" w:rsidP="00055500">
            <w:r w:rsidRPr="00055500">
              <w:rPr>
                <w:rFonts w:hint="eastAsia"/>
              </w:rPr>
              <w:t>固体缩力演示器</w:t>
            </w:r>
          </w:p>
        </w:tc>
        <w:tc>
          <w:tcPr>
            <w:tcW w:w="450" w:type="pct"/>
            <w:shd w:val="clear" w:color="auto" w:fill="auto"/>
            <w:vAlign w:val="center"/>
            <w:hideMark/>
          </w:tcPr>
          <w:p w:rsidR="00055500" w:rsidRPr="00055500" w:rsidRDefault="00055500" w:rsidP="00055500">
            <w:r w:rsidRPr="00055500">
              <w:rPr>
                <w:rFonts w:hint="eastAsia"/>
              </w:rPr>
              <w:t>22207</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22210</w:t>
            </w:r>
          </w:p>
        </w:tc>
        <w:tc>
          <w:tcPr>
            <w:tcW w:w="234" w:type="pct"/>
            <w:gridSpan w:val="2"/>
            <w:shd w:val="clear" w:color="auto" w:fill="auto"/>
            <w:vAlign w:val="center"/>
            <w:hideMark/>
          </w:tcPr>
          <w:p w:rsidR="00055500" w:rsidRPr="00055500" w:rsidRDefault="00055500" w:rsidP="00055500">
            <w:r w:rsidRPr="00055500">
              <w:rPr>
                <w:rFonts w:hint="eastAsia"/>
              </w:rPr>
              <w:t>154</w:t>
            </w:r>
          </w:p>
        </w:tc>
        <w:tc>
          <w:tcPr>
            <w:tcW w:w="416" w:type="pct"/>
            <w:shd w:val="clear" w:color="auto" w:fill="auto"/>
            <w:vAlign w:val="center"/>
            <w:hideMark/>
          </w:tcPr>
          <w:p w:rsidR="00055500" w:rsidRPr="00055500" w:rsidRDefault="00055500" w:rsidP="00055500">
            <w:r w:rsidRPr="00055500">
              <w:rPr>
                <w:rFonts w:hint="eastAsia"/>
              </w:rPr>
              <w:t>气体做功内能减少演示器</w:t>
            </w:r>
          </w:p>
        </w:tc>
        <w:tc>
          <w:tcPr>
            <w:tcW w:w="450" w:type="pct"/>
            <w:shd w:val="clear" w:color="auto" w:fill="auto"/>
            <w:vAlign w:val="center"/>
            <w:hideMark/>
          </w:tcPr>
          <w:p w:rsidR="00055500" w:rsidRPr="00055500" w:rsidRDefault="00055500" w:rsidP="00055500">
            <w:r w:rsidRPr="00055500">
              <w:rPr>
                <w:rFonts w:hint="eastAsia"/>
              </w:rPr>
              <w:t>22210</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用热敏电阻演示</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22213</w:t>
            </w:r>
          </w:p>
        </w:tc>
        <w:tc>
          <w:tcPr>
            <w:tcW w:w="234" w:type="pct"/>
            <w:gridSpan w:val="2"/>
            <w:shd w:val="clear" w:color="auto" w:fill="auto"/>
            <w:vAlign w:val="center"/>
            <w:hideMark/>
          </w:tcPr>
          <w:p w:rsidR="00055500" w:rsidRPr="00055500" w:rsidRDefault="00055500" w:rsidP="00055500">
            <w:r w:rsidRPr="00055500">
              <w:rPr>
                <w:rFonts w:hint="eastAsia"/>
              </w:rPr>
              <w:t>155</w:t>
            </w:r>
          </w:p>
        </w:tc>
        <w:tc>
          <w:tcPr>
            <w:tcW w:w="416" w:type="pct"/>
            <w:shd w:val="clear" w:color="auto" w:fill="auto"/>
            <w:vAlign w:val="center"/>
            <w:hideMark/>
          </w:tcPr>
          <w:p w:rsidR="00055500" w:rsidRPr="00055500" w:rsidRDefault="00055500" w:rsidP="00055500">
            <w:r w:rsidRPr="00055500">
              <w:rPr>
                <w:rFonts w:hint="eastAsia"/>
              </w:rPr>
              <w:t>纸盘扬声器</w:t>
            </w:r>
          </w:p>
        </w:tc>
        <w:tc>
          <w:tcPr>
            <w:tcW w:w="450" w:type="pct"/>
            <w:shd w:val="clear" w:color="auto" w:fill="auto"/>
            <w:vAlign w:val="center"/>
            <w:hideMark/>
          </w:tcPr>
          <w:p w:rsidR="00055500" w:rsidRPr="00055500" w:rsidRDefault="00055500" w:rsidP="00055500">
            <w:r w:rsidRPr="00055500">
              <w:rPr>
                <w:rFonts w:hint="eastAsia"/>
              </w:rPr>
              <w:t>22213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直径不小于</w:t>
            </w:r>
            <w:r w:rsidRPr="00055500">
              <w:rPr>
                <w:rFonts w:hint="eastAsia"/>
              </w:rPr>
              <w:t>200mm</w:t>
            </w:r>
            <w:r w:rsidRPr="00055500">
              <w:rPr>
                <w:rFonts w:hint="eastAsia"/>
              </w:rPr>
              <w:t>，</w:t>
            </w:r>
            <w:r w:rsidRPr="00055500">
              <w:rPr>
                <w:rFonts w:hint="eastAsia"/>
              </w:rPr>
              <w:t>8</w:t>
            </w:r>
            <w:r w:rsidRPr="00055500">
              <w:rPr>
                <w:rFonts w:hint="eastAsia"/>
              </w:rPr>
              <w:t>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22214</w:t>
            </w:r>
          </w:p>
        </w:tc>
        <w:tc>
          <w:tcPr>
            <w:tcW w:w="234" w:type="pct"/>
            <w:gridSpan w:val="2"/>
            <w:shd w:val="clear" w:color="auto" w:fill="auto"/>
            <w:vAlign w:val="center"/>
            <w:hideMark/>
          </w:tcPr>
          <w:p w:rsidR="00055500" w:rsidRPr="00055500" w:rsidRDefault="00055500" w:rsidP="00055500">
            <w:r w:rsidRPr="00055500">
              <w:rPr>
                <w:rFonts w:hint="eastAsia"/>
              </w:rPr>
              <w:t>156</w:t>
            </w:r>
          </w:p>
        </w:tc>
        <w:tc>
          <w:tcPr>
            <w:tcW w:w="416" w:type="pct"/>
            <w:shd w:val="clear" w:color="auto" w:fill="auto"/>
            <w:vAlign w:val="center"/>
            <w:hideMark/>
          </w:tcPr>
          <w:p w:rsidR="00055500" w:rsidRPr="00055500" w:rsidRDefault="00055500" w:rsidP="00055500">
            <w:r w:rsidRPr="00055500">
              <w:rPr>
                <w:rFonts w:hint="eastAsia"/>
              </w:rPr>
              <w:t>手持式喇叭</w:t>
            </w:r>
          </w:p>
        </w:tc>
        <w:tc>
          <w:tcPr>
            <w:tcW w:w="450" w:type="pct"/>
            <w:shd w:val="clear" w:color="auto" w:fill="auto"/>
            <w:vAlign w:val="center"/>
            <w:hideMark/>
          </w:tcPr>
          <w:p w:rsidR="00055500" w:rsidRPr="00055500" w:rsidRDefault="00055500" w:rsidP="00055500">
            <w:r w:rsidRPr="00055500">
              <w:rPr>
                <w:rFonts w:hint="eastAsia"/>
              </w:rPr>
              <w:t>22214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静电、电流</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23001</w:t>
            </w:r>
          </w:p>
        </w:tc>
        <w:tc>
          <w:tcPr>
            <w:tcW w:w="234" w:type="pct"/>
            <w:gridSpan w:val="2"/>
            <w:shd w:val="clear" w:color="auto" w:fill="auto"/>
            <w:vAlign w:val="center"/>
            <w:hideMark/>
          </w:tcPr>
          <w:p w:rsidR="00055500" w:rsidRPr="00055500" w:rsidRDefault="00055500" w:rsidP="00055500">
            <w:r w:rsidRPr="00055500">
              <w:rPr>
                <w:rFonts w:hint="eastAsia"/>
              </w:rPr>
              <w:t>157</w:t>
            </w:r>
          </w:p>
        </w:tc>
        <w:tc>
          <w:tcPr>
            <w:tcW w:w="416" w:type="pct"/>
            <w:shd w:val="clear" w:color="auto" w:fill="auto"/>
            <w:vAlign w:val="center"/>
            <w:hideMark/>
          </w:tcPr>
          <w:p w:rsidR="00055500" w:rsidRPr="00055500" w:rsidRDefault="00055500" w:rsidP="00055500">
            <w:r w:rsidRPr="00055500">
              <w:rPr>
                <w:rFonts w:hint="eastAsia"/>
              </w:rPr>
              <w:t>玻棒</w:t>
            </w:r>
            <w:r w:rsidRPr="00055500">
              <w:rPr>
                <w:rFonts w:hint="eastAsia"/>
              </w:rPr>
              <w:t>(</w:t>
            </w:r>
            <w:r w:rsidRPr="00055500">
              <w:rPr>
                <w:rFonts w:hint="eastAsia"/>
              </w:rPr>
              <w:t>附丝绸</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23001</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或有机玻棒</w:t>
            </w:r>
            <w:r w:rsidRPr="00055500">
              <w:rPr>
                <w:rFonts w:hint="eastAsia"/>
              </w:rPr>
              <w:t>(</w:t>
            </w:r>
            <w:r w:rsidRPr="00055500">
              <w:rPr>
                <w:rFonts w:hint="eastAsia"/>
              </w:rPr>
              <w:t>附丝绸</w:t>
            </w:r>
            <w:r w:rsidRPr="00055500">
              <w:rPr>
                <w:rFonts w:hint="eastAsia"/>
              </w:rPr>
              <w:t>)</w:t>
            </w:r>
            <w:r w:rsidRPr="00055500">
              <w:rPr>
                <w:rFonts w:hint="eastAsia"/>
              </w:rPr>
              <w:t>，教师用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23002</w:t>
            </w:r>
          </w:p>
        </w:tc>
        <w:tc>
          <w:tcPr>
            <w:tcW w:w="234" w:type="pct"/>
            <w:gridSpan w:val="2"/>
            <w:shd w:val="clear" w:color="auto" w:fill="auto"/>
            <w:vAlign w:val="center"/>
            <w:hideMark/>
          </w:tcPr>
          <w:p w:rsidR="00055500" w:rsidRPr="00055500" w:rsidRDefault="00055500" w:rsidP="00055500">
            <w:r w:rsidRPr="00055500">
              <w:rPr>
                <w:rFonts w:hint="eastAsia"/>
              </w:rPr>
              <w:t>158</w:t>
            </w:r>
          </w:p>
        </w:tc>
        <w:tc>
          <w:tcPr>
            <w:tcW w:w="416" w:type="pct"/>
            <w:shd w:val="clear" w:color="auto" w:fill="auto"/>
            <w:vAlign w:val="center"/>
            <w:hideMark/>
          </w:tcPr>
          <w:p w:rsidR="00055500" w:rsidRPr="00055500" w:rsidRDefault="00055500" w:rsidP="00055500">
            <w:r w:rsidRPr="00055500">
              <w:rPr>
                <w:rFonts w:hint="eastAsia"/>
              </w:rPr>
              <w:t>玻棒</w:t>
            </w:r>
            <w:r w:rsidRPr="00055500">
              <w:rPr>
                <w:rFonts w:hint="eastAsia"/>
              </w:rPr>
              <w:t>(</w:t>
            </w:r>
            <w:r w:rsidRPr="00055500">
              <w:rPr>
                <w:rFonts w:hint="eastAsia"/>
              </w:rPr>
              <w:t>附丝绸</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23002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或有机玻棒</w:t>
            </w:r>
            <w:r w:rsidRPr="00055500">
              <w:rPr>
                <w:rFonts w:hint="eastAsia"/>
              </w:rPr>
              <w:t>(</w:t>
            </w:r>
            <w:r w:rsidRPr="00055500">
              <w:rPr>
                <w:rFonts w:hint="eastAsia"/>
              </w:rPr>
              <w:t>附丝绸</w:t>
            </w:r>
            <w:r w:rsidRPr="00055500">
              <w:rPr>
                <w:rFonts w:hint="eastAsia"/>
              </w:rPr>
              <w:t>)</w:t>
            </w:r>
            <w:r w:rsidRPr="00055500">
              <w:rPr>
                <w:rFonts w:hint="eastAsia"/>
              </w:rPr>
              <w:t>，学生用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23003</w:t>
            </w:r>
          </w:p>
        </w:tc>
        <w:tc>
          <w:tcPr>
            <w:tcW w:w="234" w:type="pct"/>
            <w:gridSpan w:val="2"/>
            <w:shd w:val="clear" w:color="auto" w:fill="auto"/>
            <w:vAlign w:val="center"/>
            <w:hideMark/>
          </w:tcPr>
          <w:p w:rsidR="00055500" w:rsidRPr="00055500" w:rsidRDefault="00055500" w:rsidP="00055500">
            <w:r w:rsidRPr="00055500">
              <w:rPr>
                <w:rFonts w:hint="eastAsia"/>
              </w:rPr>
              <w:t>159</w:t>
            </w:r>
          </w:p>
        </w:tc>
        <w:tc>
          <w:tcPr>
            <w:tcW w:w="416" w:type="pct"/>
            <w:shd w:val="clear" w:color="auto" w:fill="auto"/>
            <w:vAlign w:val="center"/>
            <w:hideMark/>
          </w:tcPr>
          <w:p w:rsidR="00055500" w:rsidRPr="00055500" w:rsidRDefault="00055500" w:rsidP="00055500">
            <w:r w:rsidRPr="00055500">
              <w:rPr>
                <w:rFonts w:hint="eastAsia"/>
              </w:rPr>
              <w:t>胶棒</w:t>
            </w:r>
            <w:r w:rsidRPr="00055500">
              <w:rPr>
                <w:rFonts w:hint="eastAsia"/>
              </w:rPr>
              <w:t>(</w:t>
            </w:r>
            <w:r w:rsidRPr="00055500">
              <w:rPr>
                <w:rFonts w:hint="eastAsia"/>
              </w:rPr>
              <w:t>附毛皮</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23003</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或聚碳酸酯棒</w:t>
            </w:r>
            <w:r w:rsidRPr="00055500">
              <w:rPr>
                <w:rFonts w:hint="eastAsia"/>
              </w:rPr>
              <w:t>(</w:t>
            </w:r>
            <w:r w:rsidRPr="00055500">
              <w:rPr>
                <w:rFonts w:hint="eastAsia"/>
              </w:rPr>
              <w:t>附毛皮</w:t>
            </w:r>
            <w:r w:rsidRPr="00055500">
              <w:rPr>
                <w:rFonts w:hint="eastAsia"/>
              </w:rPr>
              <w:t>)</w:t>
            </w:r>
            <w:r w:rsidRPr="00055500">
              <w:rPr>
                <w:rFonts w:hint="eastAsia"/>
              </w:rPr>
              <w:t>，教师用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23004</w:t>
            </w:r>
          </w:p>
        </w:tc>
        <w:tc>
          <w:tcPr>
            <w:tcW w:w="234" w:type="pct"/>
            <w:gridSpan w:val="2"/>
            <w:shd w:val="clear" w:color="auto" w:fill="auto"/>
            <w:vAlign w:val="center"/>
            <w:hideMark/>
          </w:tcPr>
          <w:p w:rsidR="00055500" w:rsidRPr="00055500" w:rsidRDefault="00055500" w:rsidP="00055500">
            <w:r w:rsidRPr="00055500">
              <w:rPr>
                <w:rFonts w:hint="eastAsia"/>
              </w:rPr>
              <w:t>160</w:t>
            </w:r>
          </w:p>
        </w:tc>
        <w:tc>
          <w:tcPr>
            <w:tcW w:w="416" w:type="pct"/>
            <w:shd w:val="clear" w:color="auto" w:fill="auto"/>
            <w:vAlign w:val="center"/>
            <w:hideMark/>
          </w:tcPr>
          <w:p w:rsidR="00055500" w:rsidRPr="00055500" w:rsidRDefault="00055500" w:rsidP="00055500">
            <w:r w:rsidRPr="00055500">
              <w:rPr>
                <w:rFonts w:hint="eastAsia"/>
              </w:rPr>
              <w:t>胶棒</w:t>
            </w:r>
            <w:r w:rsidRPr="00055500">
              <w:rPr>
                <w:rFonts w:hint="eastAsia"/>
              </w:rPr>
              <w:t>(</w:t>
            </w:r>
            <w:r w:rsidRPr="00055500">
              <w:rPr>
                <w:rFonts w:hint="eastAsia"/>
              </w:rPr>
              <w:t>附毛皮</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23004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或聚碳酸酯棒</w:t>
            </w:r>
            <w:r w:rsidRPr="00055500">
              <w:rPr>
                <w:rFonts w:hint="eastAsia"/>
              </w:rPr>
              <w:t>(</w:t>
            </w:r>
            <w:r w:rsidRPr="00055500">
              <w:rPr>
                <w:rFonts w:hint="eastAsia"/>
              </w:rPr>
              <w:t>附毛皮</w:t>
            </w:r>
            <w:r w:rsidRPr="00055500">
              <w:rPr>
                <w:rFonts w:hint="eastAsia"/>
              </w:rPr>
              <w:t>)</w:t>
            </w:r>
            <w:r w:rsidRPr="00055500">
              <w:rPr>
                <w:rFonts w:hint="eastAsia"/>
              </w:rPr>
              <w:t>，学生用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23005</w:t>
            </w:r>
          </w:p>
        </w:tc>
        <w:tc>
          <w:tcPr>
            <w:tcW w:w="234" w:type="pct"/>
            <w:gridSpan w:val="2"/>
            <w:shd w:val="clear" w:color="auto" w:fill="auto"/>
            <w:vAlign w:val="center"/>
            <w:hideMark/>
          </w:tcPr>
          <w:p w:rsidR="00055500" w:rsidRPr="00055500" w:rsidRDefault="00055500" w:rsidP="00055500">
            <w:r w:rsidRPr="00055500">
              <w:rPr>
                <w:rFonts w:hint="eastAsia"/>
              </w:rPr>
              <w:t>161</w:t>
            </w:r>
          </w:p>
        </w:tc>
        <w:tc>
          <w:tcPr>
            <w:tcW w:w="416" w:type="pct"/>
            <w:shd w:val="clear" w:color="auto" w:fill="auto"/>
            <w:vAlign w:val="center"/>
            <w:hideMark/>
          </w:tcPr>
          <w:p w:rsidR="00055500" w:rsidRPr="00055500" w:rsidRDefault="00055500" w:rsidP="00055500">
            <w:r w:rsidRPr="00055500">
              <w:rPr>
                <w:rFonts w:hint="eastAsia"/>
              </w:rPr>
              <w:t>箔片验电器</w:t>
            </w:r>
          </w:p>
        </w:tc>
        <w:tc>
          <w:tcPr>
            <w:tcW w:w="450" w:type="pct"/>
            <w:shd w:val="clear" w:color="auto" w:fill="auto"/>
            <w:vAlign w:val="center"/>
            <w:hideMark/>
          </w:tcPr>
          <w:p w:rsidR="00055500" w:rsidRPr="00055500" w:rsidRDefault="00055500" w:rsidP="00055500">
            <w:r w:rsidRPr="00055500">
              <w:rPr>
                <w:rFonts w:hint="eastAsia"/>
              </w:rPr>
              <w:t>23005</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教师用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23006</w:t>
            </w:r>
          </w:p>
        </w:tc>
        <w:tc>
          <w:tcPr>
            <w:tcW w:w="234" w:type="pct"/>
            <w:gridSpan w:val="2"/>
            <w:shd w:val="clear" w:color="auto" w:fill="auto"/>
            <w:vAlign w:val="center"/>
            <w:hideMark/>
          </w:tcPr>
          <w:p w:rsidR="00055500" w:rsidRPr="00055500" w:rsidRDefault="00055500" w:rsidP="00055500">
            <w:r w:rsidRPr="00055500">
              <w:rPr>
                <w:rFonts w:hint="eastAsia"/>
              </w:rPr>
              <w:t>162</w:t>
            </w:r>
          </w:p>
        </w:tc>
        <w:tc>
          <w:tcPr>
            <w:tcW w:w="416" w:type="pct"/>
            <w:shd w:val="clear" w:color="auto" w:fill="auto"/>
            <w:vAlign w:val="center"/>
            <w:hideMark/>
          </w:tcPr>
          <w:p w:rsidR="00055500" w:rsidRPr="00055500" w:rsidRDefault="00055500" w:rsidP="00055500">
            <w:r w:rsidRPr="00055500">
              <w:rPr>
                <w:rFonts w:hint="eastAsia"/>
              </w:rPr>
              <w:t>箔片验电器</w:t>
            </w:r>
          </w:p>
        </w:tc>
        <w:tc>
          <w:tcPr>
            <w:tcW w:w="450" w:type="pct"/>
            <w:shd w:val="clear" w:color="auto" w:fill="auto"/>
            <w:vAlign w:val="center"/>
            <w:hideMark/>
          </w:tcPr>
          <w:p w:rsidR="00055500" w:rsidRPr="00055500" w:rsidRDefault="00055500" w:rsidP="00055500">
            <w:r w:rsidRPr="00055500">
              <w:rPr>
                <w:rFonts w:hint="eastAsia"/>
              </w:rPr>
              <w:t>23006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学生用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23007</w:t>
            </w:r>
          </w:p>
        </w:tc>
        <w:tc>
          <w:tcPr>
            <w:tcW w:w="234" w:type="pct"/>
            <w:gridSpan w:val="2"/>
            <w:shd w:val="clear" w:color="auto" w:fill="auto"/>
            <w:vAlign w:val="center"/>
            <w:hideMark/>
          </w:tcPr>
          <w:p w:rsidR="00055500" w:rsidRPr="00055500" w:rsidRDefault="00055500" w:rsidP="00055500">
            <w:r w:rsidRPr="00055500">
              <w:rPr>
                <w:rFonts w:hint="eastAsia"/>
              </w:rPr>
              <w:t>163</w:t>
            </w:r>
          </w:p>
        </w:tc>
        <w:tc>
          <w:tcPr>
            <w:tcW w:w="416" w:type="pct"/>
            <w:shd w:val="clear" w:color="auto" w:fill="auto"/>
            <w:vAlign w:val="center"/>
            <w:hideMark/>
          </w:tcPr>
          <w:p w:rsidR="00055500" w:rsidRPr="00055500" w:rsidRDefault="00055500" w:rsidP="00055500">
            <w:r w:rsidRPr="00055500">
              <w:rPr>
                <w:rFonts w:hint="eastAsia"/>
              </w:rPr>
              <w:t>指针验电器</w:t>
            </w:r>
          </w:p>
        </w:tc>
        <w:tc>
          <w:tcPr>
            <w:tcW w:w="450" w:type="pct"/>
            <w:shd w:val="clear" w:color="auto" w:fill="auto"/>
            <w:vAlign w:val="center"/>
            <w:hideMark/>
          </w:tcPr>
          <w:p w:rsidR="00055500" w:rsidRPr="00055500" w:rsidRDefault="00055500" w:rsidP="00055500">
            <w:r w:rsidRPr="00055500">
              <w:rPr>
                <w:rFonts w:hint="eastAsia"/>
              </w:rPr>
              <w:t>23007</w:t>
            </w:r>
          </w:p>
        </w:tc>
        <w:tc>
          <w:tcPr>
            <w:tcW w:w="350" w:type="pct"/>
            <w:shd w:val="clear" w:color="auto" w:fill="auto"/>
            <w:vAlign w:val="center"/>
            <w:hideMark/>
          </w:tcPr>
          <w:p w:rsidR="00055500" w:rsidRPr="00055500" w:rsidRDefault="00055500" w:rsidP="00055500">
            <w:r w:rsidRPr="00055500">
              <w:rPr>
                <w:rFonts w:hint="eastAsia"/>
              </w:rPr>
              <w:t>学友</w:t>
            </w:r>
          </w:p>
        </w:tc>
        <w:tc>
          <w:tcPr>
            <w:tcW w:w="300" w:type="pct"/>
            <w:shd w:val="clear" w:color="auto" w:fill="auto"/>
            <w:vAlign w:val="center"/>
            <w:hideMark/>
          </w:tcPr>
          <w:p w:rsidR="00055500" w:rsidRPr="00055500" w:rsidRDefault="00055500" w:rsidP="00055500">
            <w:r w:rsidRPr="00055500">
              <w:rPr>
                <w:rFonts w:hint="eastAsia"/>
              </w:rPr>
              <w:t>学友</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23008</w:t>
            </w:r>
          </w:p>
        </w:tc>
        <w:tc>
          <w:tcPr>
            <w:tcW w:w="234" w:type="pct"/>
            <w:gridSpan w:val="2"/>
            <w:shd w:val="clear" w:color="auto" w:fill="auto"/>
            <w:vAlign w:val="center"/>
            <w:hideMark/>
          </w:tcPr>
          <w:p w:rsidR="00055500" w:rsidRPr="00055500" w:rsidRDefault="00055500" w:rsidP="00055500">
            <w:r w:rsidRPr="00055500">
              <w:rPr>
                <w:rFonts w:hint="eastAsia"/>
              </w:rPr>
              <w:t>164</w:t>
            </w:r>
          </w:p>
        </w:tc>
        <w:tc>
          <w:tcPr>
            <w:tcW w:w="416" w:type="pct"/>
            <w:shd w:val="clear" w:color="auto" w:fill="auto"/>
            <w:vAlign w:val="center"/>
            <w:hideMark/>
          </w:tcPr>
          <w:p w:rsidR="00055500" w:rsidRPr="00055500" w:rsidRDefault="00055500" w:rsidP="00055500">
            <w:r w:rsidRPr="00055500">
              <w:rPr>
                <w:rFonts w:hint="eastAsia"/>
              </w:rPr>
              <w:t>感应起电机</w:t>
            </w:r>
          </w:p>
        </w:tc>
        <w:tc>
          <w:tcPr>
            <w:tcW w:w="450" w:type="pct"/>
            <w:shd w:val="clear" w:color="auto" w:fill="auto"/>
            <w:vAlign w:val="center"/>
            <w:hideMark/>
          </w:tcPr>
          <w:p w:rsidR="00055500" w:rsidRPr="00055500" w:rsidRDefault="00055500" w:rsidP="00055500">
            <w:r w:rsidRPr="00055500">
              <w:rPr>
                <w:rFonts w:hint="eastAsia"/>
              </w:rPr>
              <w:t>23008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23009</w:t>
            </w:r>
          </w:p>
        </w:tc>
        <w:tc>
          <w:tcPr>
            <w:tcW w:w="234" w:type="pct"/>
            <w:gridSpan w:val="2"/>
            <w:shd w:val="clear" w:color="auto" w:fill="auto"/>
            <w:vAlign w:val="center"/>
            <w:hideMark/>
          </w:tcPr>
          <w:p w:rsidR="00055500" w:rsidRPr="00055500" w:rsidRDefault="00055500" w:rsidP="00055500">
            <w:r w:rsidRPr="00055500">
              <w:rPr>
                <w:rFonts w:hint="eastAsia"/>
              </w:rPr>
              <w:t>165</w:t>
            </w:r>
          </w:p>
        </w:tc>
        <w:tc>
          <w:tcPr>
            <w:tcW w:w="416" w:type="pct"/>
            <w:shd w:val="clear" w:color="auto" w:fill="auto"/>
            <w:vAlign w:val="center"/>
            <w:hideMark/>
          </w:tcPr>
          <w:p w:rsidR="00055500" w:rsidRPr="00055500" w:rsidRDefault="00055500" w:rsidP="00055500">
            <w:r w:rsidRPr="00055500">
              <w:rPr>
                <w:rFonts w:hint="eastAsia"/>
              </w:rPr>
              <w:t>枕形导体</w:t>
            </w:r>
          </w:p>
        </w:tc>
        <w:tc>
          <w:tcPr>
            <w:tcW w:w="450" w:type="pct"/>
            <w:shd w:val="clear" w:color="auto" w:fill="auto"/>
            <w:vAlign w:val="center"/>
            <w:hideMark/>
          </w:tcPr>
          <w:p w:rsidR="00055500" w:rsidRPr="00055500" w:rsidRDefault="00055500" w:rsidP="00055500">
            <w:r w:rsidRPr="00055500">
              <w:rPr>
                <w:rFonts w:hint="eastAsia"/>
              </w:rPr>
              <w:t>23009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23010</w:t>
            </w:r>
          </w:p>
        </w:tc>
        <w:tc>
          <w:tcPr>
            <w:tcW w:w="234" w:type="pct"/>
            <w:gridSpan w:val="2"/>
            <w:shd w:val="clear" w:color="auto" w:fill="auto"/>
            <w:vAlign w:val="center"/>
            <w:hideMark/>
          </w:tcPr>
          <w:p w:rsidR="00055500" w:rsidRPr="00055500" w:rsidRDefault="00055500" w:rsidP="00055500">
            <w:r w:rsidRPr="00055500">
              <w:rPr>
                <w:rFonts w:hint="eastAsia"/>
              </w:rPr>
              <w:t>166</w:t>
            </w:r>
          </w:p>
        </w:tc>
        <w:tc>
          <w:tcPr>
            <w:tcW w:w="416" w:type="pct"/>
            <w:shd w:val="clear" w:color="auto" w:fill="auto"/>
            <w:vAlign w:val="center"/>
            <w:hideMark/>
          </w:tcPr>
          <w:p w:rsidR="00055500" w:rsidRPr="00055500" w:rsidRDefault="00055500" w:rsidP="00055500">
            <w:r w:rsidRPr="00055500">
              <w:rPr>
                <w:rFonts w:hint="eastAsia"/>
              </w:rPr>
              <w:t>小灯座</w:t>
            </w:r>
          </w:p>
        </w:tc>
        <w:tc>
          <w:tcPr>
            <w:tcW w:w="450" w:type="pct"/>
            <w:shd w:val="clear" w:color="auto" w:fill="auto"/>
            <w:vAlign w:val="center"/>
            <w:hideMark/>
          </w:tcPr>
          <w:p w:rsidR="00055500" w:rsidRPr="00055500" w:rsidRDefault="00055500" w:rsidP="00055500">
            <w:r w:rsidRPr="00055500">
              <w:rPr>
                <w:rFonts w:hint="eastAsia"/>
              </w:rPr>
              <w:t>23010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23011</w:t>
            </w:r>
          </w:p>
        </w:tc>
        <w:tc>
          <w:tcPr>
            <w:tcW w:w="234" w:type="pct"/>
            <w:gridSpan w:val="2"/>
            <w:shd w:val="clear" w:color="auto" w:fill="auto"/>
            <w:vAlign w:val="center"/>
            <w:hideMark/>
          </w:tcPr>
          <w:p w:rsidR="00055500" w:rsidRPr="00055500" w:rsidRDefault="00055500" w:rsidP="00055500">
            <w:r w:rsidRPr="00055500">
              <w:rPr>
                <w:rFonts w:hint="eastAsia"/>
              </w:rPr>
              <w:t>167</w:t>
            </w:r>
          </w:p>
        </w:tc>
        <w:tc>
          <w:tcPr>
            <w:tcW w:w="416" w:type="pct"/>
            <w:shd w:val="clear" w:color="auto" w:fill="auto"/>
            <w:vAlign w:val="center"/>
            <w:hideMark/>
          </w:tcPr>
          <w:p w:rsidR="00055500" w:rsidRPr="00055500" w:rsidRDefault="00055500" w:rsidP="00055500">
            <w:r w:rsidRPr="00055500">
              <w:rPr>
                <w:rFonts w:hint="eastAsia"/>
              </w:rPr>
              <w:t>单刀开关</w:t>
            </w:r>
          </w:p>
        </w:tc>
        <w:tc>
          <w:tcPr>
            <w:tcW w:w="450" w:type="pct"/>
            <w:shd w:val="clear" w:color="auto" w:fill="auto"/>
            <w:vAlign w:val="center"/>
            <w:hideMark/>
          </w:tcPr>
          <w:p w:rsidR="00055500" w:rsidRPr="00055500" w:rsidRDefault="00055500" w:rsidP="00055500">
            <w:r w:rsidRPr="00055500">
              <w:rPr>
                <w:rFonts w:hint="eastAsia"/>
              </w:rPr>
              <w:t>23011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23012</w:t>
            </w:r>
          </w:p>
        </w:tc>
        <w:tc>
          <w:tcPr>
            <w:tcW w:w="234" w:type="pct"/>
            <w:gridSpan w:val="2"/>
            <w:shd w:val="clear" w:color="auto" w:fill="auto"/>
            <w:vAlign w:val="center"/>
            <w:hideMark/>
          </w:tcPr>
          <w:p w:rsidR="00055500" w:rsidRPr="00055500" w:rsidRDefault="00055500" w:rsidP="00055500">
            <w:r w:rsidRPr="00055500">
              <w:rPr>
                <w:rFonts w:hint="eastAsia"/>
              </w:rPr>
              <w:t>168</w:t>
            </w:r>
          </w:p>
        </w:tc>
        <w:tc>
          <w:tcPr>
            <w:tcW w:w="416" w:type="pct"/>
            <w:shd w:val="clear" w:color="auto" w:fill="auto"/>
            <w:vAlign w:val="center"/>
            <w:hideMark/>
          </w:tcPr>
          <w:p w:rsidR="00055500" w:rsidRPr="00055500" w:rsidRDefault="00055500" w:rsidP="00055500">
            <w:r w:rsidRPr="00055500">
              <w:rPr>
                <w:rFonts w:hint="eastAsia"/>
              </w:rPr>
              <w:t>滑动变阻器</w:t>
            </w:r>
          </w:p>
        </w:tc>
        <w:tc>
          <w:tcPr>
            <w:tcW w:w="450" w:type="pct"/>
            <w:shd w:val="clear" w:color="auto" w:fill="auto"/>
            <w:vAlign w:val="center"/>
            <w:hideMark/>
          </w:tcPr>
          <w:p w:rsidR="00055500" w:rsidRPr="00055500" w:rsidRDefault="00055500" w:rsidP="00055500">
            <w:r w:rsidRPr="00055500">
              <w:rPr>
                <w:rFonts w:hint="eastAsia"/>
              </w:rPr>
              <w:t>23012</w:t>
            </w:r>
          </w:p>
        </w:tc>
        <w:tc>
          <w:tcPr>
            <w:tcW w:w="350" w:type="pct"/>
            <w:shd w:val="clear" w:color="auto" w:fill="auto"/>
            <w:vAlign w:val="center"/>
            <w:hideMark/>
          </w:tcPr>
          <w:p w:rsidR="00055500" w:rsidRPr="00055500" w:rsidRDefault="00055500" w:rsidP="00055500">
            <w:r w:rsidRPr="00055500">
              <w:rPr>
                <w:rFonts w:hint="eastAsia"/>
              </w:rPr>
              <w:t>甬凯华</w:t>
            </w:r>
          </w:p>
        </w:tc>
        <w:tc>
          <w:tcPr>
            <w:tcW w:w="300" w:type="pct"/>
            <w:shd w:val="clear" w:color="auto" w:fill="auto"/>
            <w:vAlign w:val="center"/>
            <w:hideMark/>
          </w:tcPr>
          <w:p w:rsidR="00055500" w:rsidRPr="00055500" w:rsidRDefault="00055500" w:rsidP="00055500">
            <w:r w:rsidRPr="00055500">
              <w:rPr>
                <w:rFonts w:hint="eastAsia"/>
              </w:rPr>
              <w:t>凯华</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w:t>
            </w:r>
            <w:r w:rsidRPr="00055500">
              <w:rPr>
                <w:rFonts w:hint="eastAsia"/>
              </w:rPr>
              <w:t>Ω，</w:t>
            </w:r>
            <w:r w:rsidRPr="00055500">
              <w:rPr>
                <w:rFonts w:hint="eastAsia"/>
              </w:rPr>
              <w:t>2A</w:t>
            </w:r>
            <w:r w:rsidRPr="00055500">
              <w:rPr>
                <w:rFonts w:hint="eastAsia"/>
              </w:rPr>
              <w:t>；或</w:t>
            </w:r>
            <w:r w:rsidRPr="00055500">
              <w:rPr>
                <w:rFonts w:hint="eastAsia"/>
              </w:rPr>
              <w:t>10</w:t>
            </w:r>
            <w:r w:rsidRPr="00055500">
              <w:rPr>
                <w:rFonts w:hint="eastAsia"/>
              </w:rPr>
              <w:t>Ω，</w:t>
            </w:r>
            <w:r w:rsidRPr="00055500">
              <w:rPr>
                <w:rFonts w:hint="eastAsia"/>
              </w:rPr>
              <w:t>2A</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23013</w:t>
            </w:r>
          </w:p>
        </w:tc>
        <w:tc>
          <w:tcPr>
            <w:tcW w:w="234" w:type="pct"/>
            <w:gridSpan w:val="2"/>
            <w:shd w:val="clear" w:color="auto" w:fill="auto"/>
            <w:vAlign w:val="center"/>
            <w:hideMark/>
          </w:tcPr>
          <w:p w:rsidR="00055500" w:rsidRPr="00055500" w:rsidRDefault="00055500" w:rsidP="00055500">
            <w:r w:rsidRPr="00055500">
              <w:rPr>
                <w:rFonts w:hint="eastAsia"/>
              </w:rPr>
              <w:t>169</w:t>
            </w:r>
          </w:p>
        </w:tc>
        <w:tc>
          <w:tcPr>
            <w:tcW w:w="416" w:type="pct"/>
            <w:shd w:val="clear" w:color="auto" w:fill="auto"/>
            <w:vAlign w:val="center"/>
            <w:hideMark/>
          </w:tcPr>
          <w:p w:rsidR="00055500" w:rsidRPr="00055500" w:rsidRDefault="00055500" w:rsidP="00055500">
            <w:r w:rsidRPr="00055500">
              <w:rPr>
                <w:rFonts w:hint="eastAsia"/>
              </w:rPr>
              <w:t>滑动变阻器</w:t>
            </w:r>
          </w:p>
        </w:tc>
        <w:tc>
          <w:tcPr>
            <w:tcW w:w="450" w:type="pct"/>
            <w:shd w:val="clear" w:color="auto" w:fill="auto"/>
            <w:vAlign w:val="center"/>
            <w:hideMark/>
          </w:tcPr>
          <w:p w:rsidR="00055500" w:rsidRPr="00055500" w:rsidRDefault="00055500" w:rsidP="00055500">
            <w:r w:rsidRPr="00055500">
              <w:rPr>
                <w:rFonts w:hint="eastAsia"/>
              </w:rPr>
              <w:t>23013</w:t>
            </w:r>
          </w:p>
        </w:tc>
        <w:tc>
          <w:tcPr>
            <w:tcW w:w="350" w:type="pct"/>
            <w:shd w:val="clear" w:color="auto" w:fill="auto"/>
            <w:vAlign w:val="center"/>
            <w:hideMark/>
          </w:tcPr>
          <w:p w:rsidR="00055500" w:rsidRPr="00055500" w:rsidRDefault="00055500" w:rsidP="00055500">
            <w:r w:rsidRPr="00055500">
              <w:rPr>
                <w:rFonts w:hint="eastAsia"/>
              </w:rPr>
              <w:t>甬凯华</w:t>
            </w:r>
          </w:p>
        </w:tc>
        <w:tc>
          <w:tcPr>
            <w:tcW w:w="300" w:type="pct"/>
            <w:shd w:val="clear" w:color="auto" w:fill="auto"/>
            <w:vAlign w:val="center"/>
            <w:hideMark/>
          </w:tcPr>
          <w:p w:rsidR="00055500" w:rsidRPr="00055500" w:rsidRDefault="00055500" w:rsidP="00055500">
            <w:r w:rsidRPr="00055500">
              <w:rPr>
                <w:rFonts w:hint="eastAsia"/>
              </w:rPr>
              <w:t>凯华</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w:t>
            </w:r>
            <w:r w:rsidRPr="00055500">
              <w:rPr>
                <w:rFonts w:hint="eastAsia"/>
              </w:rPr>
              <w:t>Ω，</w:t>
            </w:r>
            <w:r w:rsidRPr="00055500">
              <w:rPr>
                <w:rFonts w:hint="eastAsia"/>
              </w:rPr>
              <w:t>1.5A</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23014</w:t>
            </w:r>
          </w:p>
        </w:tc>
        <w:tc>
          <w:tcPr>
            <w:tcW w:w="234" w:type="pct"/>
            <w:gridSpan w:val="2"/>
            <w:shd w:val="clear" w:color="auto" w:fill="auto"/>
            <w:vAlign w:val="center"/>
            <w:hideMark/>
          </w:tcPr>
          <w:p w:rsidR="00055500" w:rsidRPr="00055500" w:rsidRDefault="00055500" w:rsidP="00055500">
            <w:r w:rsidRPr="00055500">
              <w:rPr>
                <w:rFonts w:hint="eastAsia"/>
              </w:rPr>
              <w:t>170</w:t>
            </w:r>
          </w:p>
        </w:tc>
        <w:tc>
          <w:tcPr>
            <w:tcW w:w="416" w:type="pct"/>
            <w:shd w:val="clear" w:color="auto" w:fill="auto"/>
            <w:vAlign w:val="center"/>
            <w:hideMark/>
          </w:tcPr>
          <w:p w:rsidR="00055500" w:rsidRPr="00055500" w:rsidRDefault="00055500" w:rsidP="00055500">
            <w:r w:rsidRPr="00055500">
              <w:rPr>
                <w:rFonts w:hint="eastAsia"/>
              </w:rPr>
              <w:t>滑动变阻器</w:t>
            </w:r>
          </w:p>
        </w:tc>
        <w:tc>
          <w:tcPr>
            <w:tcW w:w="450" w:type="pct"/>
            <w:shd w:val="clear" w:color="auto" w:fill="auto"/>
            <w:vAlign w:val="center"/>
            <w:hideMark/>
          </w:tcPr>
          <w:p w:rsidR="00055500" w:rsidRPr="00055500" w:rsidRDefault="00055500" w:rsidP="00055500">
            <w:r w:rsidRPr="00055500">
              <w:rPr>
                <w:rFonts w:hint="eastAsia"/>
              </w:rPr>
              <w:t>23014</w:t>
            </w:r>
          </w:p>
        </w:tc>
        <w:tc>
          <w:tcPr>
            <w:tcW w:w="350" w:type="pct"/>
            <w:shd w:val="clear" w:color="auto" w:fill="auto"/>
            <w:vAlign w:val="center"/>
            <w:hideMark/>
          </w:tcPr>
          <w:p w:rsidR="00055500" w:rsidRPr="00055500" w:rsidRDefault="00055500" w:rsidP="00055500">
            <w:r w:rsidRPr="00055500">
              <w:rPr>
                <w:rFonts w:hint="eastAsia"/>
              </w:rPr>
              <w:t>甬凯华</w:t>
            </w:r>
          </w:p>
        </w:tc>
        <w:tc>
          <w:tcPr>
            <w:tcW w:w="300" w:type="pct"/>
            <w:shd w:val="clear" w:color="auto" w:fill="auto"/>
            <w:vAlign w:val="center"/>
            <w:hideMark/>
          </w:tcPr>
          <w:p w:rsidR="00055500" w:rsidRPr="00055500" w:rsidRDefault="00055500" w:rsidP="00055500">
            <w:r w:rsidRPr="00055500">
              <w:rPr>
                <w:rFonts w:hint="eastAsia"/>
              </w:rPr>
              <w:t>凯华</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w:t>
            </w:r>
            <w:r w:rsidRPr="00055500">
              <w:rPr>
                <w:rFonts w:hint="eastAsia"/>
              </w:rPr>
              <w:t>Ω，</w:t>
            </w:r>
            <w:r w:rsidRPr="00055500">
              <w:rPr>
                <w:rFonts w:hint="eastAsia"/>
              </w:rPr>
              <w:t>3A</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23018</w:t>
            </w:r>
          </w:p>
        </w:tc>
        <w:tc>
          <w:tcPr>
            <w:tcW w:w="234" w:type="pct"/>
            <w:gridSpan w:val="2"/>
            <w:shd w:val="clear" w:color="auto" w:fill="auto"/>
            <w:vAlign w:val="center"/>
            <w:hideMark/>
          </w:tcPr>
          <w:p w:rsidR="00055500" w:rsidRPr="00055500" w:rsidRDefault="00055500" w:rsidP="00055500">
            <w:r w:rsidRPr="00055500">
              <w:rPr>
                <w:rFonts w:hint="eastAsia"/>
              </w:rPr>
              <w:t>171</w:t>
            </w:r>
          </w:p>
        </w:tc>
        <w:tc>
          <w:tcPr>
            <w:tcW w:w="416" w:type="pct"/>
            <w:shd w:val="clear" w:color="auto" w:fill="auto"/>
            <w:vAlign w:val="center"/>
            <w:hideMark/>
          </w:tcPr>
          <w:p w:rsidR="00055500" w:rsidRPr="00055500" w:rsidRDefault="00055500" w:rsidP="00055500">
            <w:r w:rsidRPr="00055500">
              <w:rPr>
                <w:rFonts w:hint="eastAsia"/>
              </w:rPr>
              <w:t>电阻圈</w:t>
            </w:r>
          </w:p>
        </w:tc>
        <w:tc>
          <w:tcPr>
            <w:tcW w:w="450" w:type="pct"/>
            <w:shd w:val="clear" w:color="auto" w:fill="auto"/>
            <w:vAlign w:val="center"/>
            <w:hideMark/>
          </w:tcPr>
          <w:p w:rsidR="00055500" w:rsidRPr="00055500" w:rsidRDefault="00055500" w:rsidP="00055500">
            <w:r w:rsidRPr="00055500">
              <w:rPr>
                <w:rFonts w:hint="eastAsia"/>
              </w:rPr>
              <w:t>23018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w:t>
            </w:r>
            <w:r w:rsidRPr="00055500">
              <w:rPr>
                <w:rFonts w:hint="eastAsia"/>
              </w:rPr>
              <w:t>Ω，</w:t>
            </w:r>
            <w:r w:rsidRPr="00055500">
              <w:rPr>
                <w:rFonts w:hint="eastAsia"/>
              </w:rPr>
              <w:t>10</w:t>
            </w:r>
            <w:r w:rsidRPr="00055500">
              <w:rPr>
                <w:rFonts w:hint="eastAsia"/>
              </w:rPr>
              <w:t>Ω，</w:t>
            </w:r>
            <w:r w:rsidRPr="00055500">
              <w:rPr>
                <w:rFonts w:hint="eastAsia"/>
              </w:rPr>
              <w:t>15</w:t>
            </w:r>
            <w:r w:rsidRPr="00055500">
              <w:rPr>
                <w:rFonts w:hint="eastAsia"/>
              </w:rPr>
              <w:t>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23019</w:t>
            </w:r>
          </w:p>
        </w:tc>
        <w:tc>
          <w:tcPr>
            <w:tcW w:w="234" w:type="pct"/>
            <w:gridSpan w:val="2"/>
            <w:shd w:val="clear" w:color="auto" w:fill="auto"/>
            <w:vAlign w:val="center"/>
            <w:hideMark/>
          </w:tcPr>
          <w:p w:rsidR="00055500" w:rsidRPr="00055500" w:rsidRDefault="00055500" w:rsidP="00055500">
            <w:r w:rsidRPr="00055500">
              <w:rPr>
                <w:rFonts w:hint="eastAsia"/>
              </w:rPr>
              <w:t>172</w:t>
            </w:r>
          </w:p>
        </w:tc>
        <w:tc>
          <w:tcPr>
            <w:tcW w:w="416" w:type="pct"/>
            <w:shd w:val="clear" w:color="auto" w:fill="auto"/>
            <w:vAlign w:val="center"/>
            <w:hideMark/>
          </w:tcPr>
          <w:p w:rsidR="00055500" w:rsidRPr="00055500" w:rsidRDefault="00055500" w:rsidP="00055500">
            <w:r w:rsidRPr="00055500">
              <w:rPr>
                <w:rFonts w:hint="eastAsia"/>
              </w:rPr>
              <w:t>电阻定律演示器</w:t>
            </w:r>
          </w:p>
        </w:tc>
        <w:tc>
          <w:tcPr>
            <w:tcW w:w="450" w:type="pct"/>
            <w:shd w:val="clear" w:color="auto" w:fill="auto"/>
            <w:vAlign w:val="center"/>
            <w:hideMark/>
          </w:tcPr>
          <w:p w:rsidR="00055500" w:rsidRPr="00055500" w:rsidRDefault="00055500" w:rsidP="00055500">
            <w:r w:rsidRPr="00055500">
              <w:rPr>
                <w:rFonts w:hint="eastAsia"/>
              </w:rPr>
              <w:t>23019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23020</w:t>
            </w:r>
          </w:p>
        </w:tc>
        <w:tc>
          <w:tcPr>
            <w:tcW w:w="234" w:type="pct"/>
            <w:gridSpan w:val="2"/>
            <w:shd w:val="clear" w:color="auto" w:fill="auto"/>
            <w:vAlign w:val="center"/>
            <w:hideMark/>
          </w:tcPr>
          <w:p w:rsidR="00055500" w:rsidRPr="00055500" w:rsidRDefault="00055500" w:rsidP="00055500">
            <w:r w:rsidRPr="00055500">
              <w:rPr>
                <w:rFonts w:hint="eastAsia"/>
              </w:rPr>
              <w:t>173</w:t>
            </w:r>
          </w:p>
        </w:tc>
        <w:tc>
          <w:tcPr>
            <w:tcW w:w="416" w:type="pct"/>
            <w:shd w:val="clear" w:color="auto" w:fill="auto"/>
            <w:vAlign w:val="center"/>
            <w:hideMark/>
          </w:tcPr>
          <w:p w:rsidR="00055500" w:rsidRPr="00055500" w:rsidRDefault="00055500" w:rsidP="00055500">
            <w:r w:rsidRPr="00055500">
              <w:rPr>
                <w:rFonts w:hint="eastAsia"/>
              </w:rPr>
              <w:t>电阻定律实</w:t>
            </w:r>
            <w:r w:rsidRPr="00055500">
              <w:rPr>
                <w:rFonts w:hint="eastAsia"/>
              </w:rPr>
              <w:lastRenderedPageBreak/>
              <w:t>验器</w:t>
            </w:r>
          </w:p>
        </w:tc>
        <w:tc>
          <w:tcPr>
            <w:tcW w:w="450" w:type="pct"/>
            <w:shd w:val="clear" w:color="auto" w:fill="auto"/>
            <w:vAlign w:val="center"/>
            <w:hideMark/>
          </w:tcPr>
          <w:p w:rsidR="00055500" w:rsidRPr="00055500" w:rsidRDefault="00055500" w:rsidP="00055500">
            <w:r w:rsidRPr="00055500">
              <w:rPr>
                <w:rFonts w:hint="eastAsia"/>
              </w:rPr>
              <w:lastRenderedPageBreak/>
              <w:t>23020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23021</w:t>
            </w:r>
          </w:p>
        </w:tc>
        <w:tc>
          <w:tcPr>
            <w:tcW w:w="234" w:type="pct"/>
            <w:gridSpan w:val="2"/>
            <w:shd w:val="clear" w:color="auto" w:fill="auto"/>
            <w:vAlign w:val="center"/>
            <w:hideMark/>
          </w:tcPr>
          <w:p w:rsidR="00055500" w:rsidRPr="00055500" w:rsidRDefault="00055500" w:rsidP="00055500">
            <w:r w:rsidRPr="00055500">
              <w:rPr>
                <w:rFonts w:hint="eastAsia"/>
              </w:rPr>
              <w:t>174</w:t>
            </w:r>
          </w:p>
        </w:tc>
        <w:tc>
          <w:tcPr>
            <w:tcW w:w="416" w:type="pct"/>
            <w:shd w:val="clear" w:color="auto" w:fill="auto"/>
            <w:vAlign w:val="center"/>
            <w:hideMark/>
          </w:tcPr>
          <w:p w:rsidR="00055500" w:rsidRPr="00055500" w:rsidRDefault="00055500" w:rsidP="00055500">
            <w:r w:rsidRPr="00055500">
              <w:rPr>
                <w:rFonts w:hint="eastAsia"/>
              </w:rPr>
              <w:t>演示电阻箱</w:t>
            </w:r>
          </w:p>
        </w:tc>
        <w:tc>
          <w:tcPr>
            <w:tcW w:w="450" w:type="pct"/>
            <w:shd w:val="clear" w:color="auto" w:fill="auto"/>
            <w:vAlign w:val="center"/>
            <w:hideMark/>
          </w:tcPr>
          <w:p w:rsidR="00055500" w:rsidRPr="00055500" w:rsidRDefault="00055500" w:rsidP="00055500">
            <w:r w:rsidRPr="00055500">
              <w:rPr>
                <w:rFonts w:hint="eastAsia"/>
              </w:rPr>
              <w:t>23021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23022</w:t>
            </w:r>
          </w:p>
        </w:tc>
        <w:tc>
          <w:tcPr>
            <w:tcW w:w="234" w:type="pct"/>
            <w:gridSpan w:val="2"/>
            <w:shd w:val="clear" w:color="auto" w:fill="auto"/>
            <w:vAlign w:val="center"/>
            <w:hideMark/>
          </w:tcPr>
          <w:p w:rsidR="00055500" w:rsidRPr="00055500" w:rsidRDefault="00055500" w:rsidP="00055500">
            <w:r w:rsidRPr="00055500">
              <w:rPr>
                <w:rFonts w:hint="eastAsia"/>
              </w:rPr>
              <w:t>175</w:t>
            </w:r>
          </w:p>
        </w:tc>
        <w:tc>
          <w:tcPr>
            <w:tcW w:w="416" w:type="pct"/>
            <w:shd w:val="clear" w:color="auto" w:fill="auto"/>
            <w:vAlign w:val="center"/>
            <w:hideMark/>
          </w:tcPr>
          <w:p w:rsidR="00055500" w:rsidRPr="00055500" w:rsidRDefault="00055500" w:rsidP="00055500">
            <w:r w:rsidRPr="00055500">
              <w:rPr>
                <w:rFonts w:hint="eastAsia"/>
              </w:rPr>
              <w:t>教学电阻箱</w:t>
            </w:r>
          </w:p>
        </w:tc>
        <w:tc>
          <w:tcPr>
            <w:tcW w:w="450" w:type="pct"/>
            <w:shd w:val="clear" w:color="auto" w:fill="auto"/>
            <w:vAlign w:val="center"/>
            <w:hideMark/>
          </w:tcPr>
          <w:p w:rsidR="00055500" w:rsidRPr="00055500" w:rsidRDefault="00055500" w:rsidP="00055500">
            <w:r w:rsidRPr="00055500">
              <w:rPr>
                <w:rFonts w:hint="eastAsia"/>
              </w:rPr>
              <w:t>23022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9999.9</w:t>
            </w:r>
            <w:r w:rsidRPr="00055500">
              <w:rPr>
                <w:rFonts w:hint="eastAsia"/>
              </w:rPr>
              <w:t>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23023</w:t>
            </w:r>
          </w:p>
        </w:tc>
        <w:tc>
          <w:tcPr>
            <w:tcW w:w="234" w:type="pct"/>
            <w:gridSpan w:val="2"/>
            <w:shd w:val="clear" w:color="auto" w:fill="auto"/>
            <w:vAlign w:val="center"/>
            <w:hideMark/>
          </w:tcPr>
          <w:p w:rsidR="00055500" w:rsidRPr="00055500" w:rsidRDefault="00055500" w:rsidP="00055500">
            <w:r w:rsidRPr="00055500">
              <w:rPr>
                <w:rFonts w:hint="eastAsia"/>
              </w:rPr>
              <w:t>176</w:t>
            </w:r>
          </w:p>
        </w:tc>
        <w:tc>
          <w:tcPr>
            <w:tcW w:w="416" w:type="pct"/>
            <w:shd w:val="clear" w:color="auto" w:fill="auto"/>
            <w:vAlign w:val="center"/>
            <w:hideMark/>
          </w:tcPr>
          <w:p w:rsidR="00055500" w:rsidRPr="00055500" w:rsidRDefault="00055500" w:rsidP="00055500">
            <w:r w:rsidRPr="00055500">
              <w:rPr>
                <w:rFonts w:hint="eastAsia"/>
              </w:rPr>
              <w:t>简式电阻箱</w:t>
            </w:r>
          </w:p>
        </w:tc>
        <w:tc>
          <w:tcPr>
            <w:tcW w:w="450" w:type="pct"/>
            <w:shd w:val="clear" w:color="auto" w:fill="auto"/>
            <w:vAlign w:val="center"/>
            <w:hideMark/>
          </w:tcPr>
          <w:p w:rsidR="00055500" w:rsidRPr="00055500" w:rsidRDefault="00055500" w:rsidP="00055500">
            <w:r w:rsidRPr="00055500">
              <w:rPr>
                <w:rFonts w:hint="eastAsia"/>
              </w:rPr>
              <w:t>23023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9999</w:t>
            </w:r>
            <w:r w:rsidRPr="00055500">
              <w:rPr>
                <w:rFonts w:hint="eastAsia"/>
              </w:rPr>
              <w:t>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23030</w:t>
            </w:r>
          </w:p>
        </w:tc>
        <w:tc>
          <w:tcPr>
            <w:tcW w:w="234" w:type="pct"/>
            <w:gridSpan w:val="2"/>
            <w:shd w:val="clear" w:color="auto" w:fill="auto"/>
            <w:vAlign w:val="center"/>
            <w:hideMark/>
          </w:tcPr>
          <w:p w:rsidR="00055500" w:rsidRPr="00055500" w:rsidRDefault="00055500" w:rsidP="00055500">
            <w:r w:rsidRPr="00055500">
              <w:rPr>
                <w:rFonts w:hint="eastAsia"/>
              </w:rPr>
              <w:t>177</w:t>
            </w:r>
          </w:p>
        </w:tc>
        <w:tc>
          <w:tcPr>
            <w:tcW w:w="416" w:type="pct"/>
            <w:shd w:val="clear" w:color="auto" w:fill="auto"/>
            <w:vAlign w:val="center"/>
            <w:hideMark/>
          </w:tcPr>
          <w:p w:rsidR="00055500" w:rsidRPr="00055500" w:rsidRDefault="00055500" w:rsidP="00055500">
            <w:r w:rsidRPr="00055500">
              <w:rPr>
                <w:rFonts w:hint="eastAsia"/>
              </w:rPr>
              <w:t>演示线路实验板</w:t>
            </w:r>
          </w:p>
        </w:tc>
        <w:tc>
          <w:tcPr>
            <w:tcW w:w="450" w:type="pct"/>
            <w:shd w:val="clear" w:color="auto" w:fill="auto"/>
            <w:vAlign w:val="center"/>
            <w:hideMark/>
          </w:tcPr>
          <w:p w:rsidR="00055500" w:rsidRPr="00055500" w:rsidRDefault="00055500" w:rsidP="00055500">
            <w:r w:rsidRPr="00055500">
              <w:rPr>
                <w:rFonts w:hint="eastAsia"/>
              </w:rPr>
              <w:t>23030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初中演示组</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23031</w:t>
            </w:r>
          </w:p>
        </w:tc>
        <w:tc>
          <w:tcPr>
            <w:tcW w:w="234" w:type="pct"/>
            <w:gridSpan w:val="2"/>
            <w:shd w:val="clear" w:color="auto" w:fill="auto"/>
            <w:vAlign w:val="center"/>
            <w:hideMark/>
          </w:tcPr>
          <w:p w:rsidR="00055500" w:rsidRPr="00055500" w:rsidRDefault="00055500" w:rsidP="00055500">
            <w:r w:rsidRPr="00055500">
              <w:rPr>
                <w:rFonts w:hint="eastAsia"/>
              </w:rPr>
              <w:t>178</w:t>
            </w:r>
          </w:p>
        </w:tc>
        <w:tc>
          <w:tcPr>
            <w:tcW w:w="416" w:type="pct"/>
            <w:shd w:val="clear" w:color="auto" w:fill="auto"/>
            <w:vAlign w:val="center"/>
            <w:hideMark/>
          </w:tcPr>
          <w:p w:rsidR="00055500" w:rsidRPr="00055500" w:rsidRDefault="00055500" w:rsidP="00055500">
            <w:r w:rsidRPr="00055500">
              <w:rPr>
                <w:rFonts w:hint="eastAsia"/>
              </w:rPr>
              <w:t>初中电学演示箱</w:t>
            </w:r>
          </w:p>
        </w:tc>
        <w:tc>
          <w:tcPr>
            <w:tcW w:w="450" w:type="pct"/>
            <w:shd w:val="clear" w:color="auto" w:fill="auto"/>
            <w:vAlign w:val="center"/>
            <w:hideMark/>
          </w:tcPr>
          <w:p w:rsidR="00055500" w:rsidRPr="00055500" w:rsidRDefault="00055500" w:rsidP="00055500">
            <w:r w:rsidRPr="00055500">
              <w:rPr>
                <w:rFonts w:hint="eastAsia"/>
              </w:rPr>
              <w:t>23031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磁贴式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23032</w:t>
            </w:r>
          </w:p>
        </w:tc>
        <w:tc>
          <w:tcPr>
            <w:tcW w:w="234" w:type="pct"/>
            <w:gridSpan w:val="2"/>
            <w:shd w:val="clear" w:color="auto" w:fill="auto"/>
            <w:vAlign w:val="center"/>
            <w:hideMark/>
          </w:tcPr>
          <w:p w:rsidR="00055500" w:rsidRPr="00055500" w:rsidRDefault="00055500" w:rsidP="00055500">
            <w:r w:rsidRPr="00055500">
              <w:rPr>
                <w:rFonts w:hint="eastAsia"/>
              </w:rPr>
              <w:t>179</w:t>
            </w:r>
          </w:p>
        </w:tc>
        <w:tc>
          <w:tcPr>
            <w:tcW w:w="416" w:type="pct"/>
            <w:shd w:val="clear" w:color="auto" w:fill="auto"/>
            <w:vAlign w:val="center"/>
            <w:hideMark/>
          </w:tcPr>
          <w:p w:rsidR="00055500" w:rsidRPr="00055500" w:rsidRDefault="00055500" w:rsidP="00055500">
            <w:r w:rsidRPr="00055500">
              <w:rPr>
                <w:rFonts w:hint="eastAsia"/>
              </w:rPr>
              <w:t>学生线路实验板</w:t>
            </w:r>
          </w:p>
        </w:tc>
        <w:tc>
          <w:tcPr>
            <w:tcW w:w="450" w:type="pct"/>
            <w:shd w:val="clear" w:color="auto" w:fill="auto"/>
            <w:vAlign w:val="center"/>
            <w:hideMark/>
          </w:tcPr>
          <w:p w:rsidR="00055500" w:rsidRPr="00055500" w:rsidRDefault="00055500" w:rsidP="00055500">
            <w:r w:rsidRPr="00055500">
              <w:rPr>
                <w:rFonts w:hint="eastAsia"/>
              </w:rPr>
              <w:t>23032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初中学生组</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23033</w:t>
            </w:r>
          </w:p>
        </w:tc>
        <w:tc>
          <w:tcPr>
            <w:tcW w:w="234" w:type="pct"/>
            <w:gridSpan w:val="2"/>
            <w:shd w:val="clear" w:color="auto" w:fill="auto"/>
            <w:vAlign w:val="center"/>
            <w:hideMark/>
          </w:tcPr>
          <w:p w:rsidR="00055500" w:rsidRPr="00055500" w:rsidRDefault="00055500" w:rsidP="00055500">
            <w:r w:rsidRPr="00055500">
              <w:rPr>
                <w:rFonts w:hint="eastAsia"/>
              </w:rPr>
              <w:t>180</w:t>
            </w:r>
          </w:p>
        </w:tc>
        <w:tc>
          <w:tcPr>
            <w:tcW w:w="416" w:type="pct"/>
            <w:shd w:val="clear" w:color="auto" w:fill="auto"/>
            <w:vAlign w:val="center"/>
            <w:hideMark/>
          </w:tcPr>
          <w:p w:rsidR="00055500" w:rsidRPr="00055500" w:rsidRDefault="00055500" w:rsidP="00055500">
            <w:r w:rsidRPr="00055500">
              <w:rPr>
                <w:rFonts w:hint="eastAsia"/>
              </w:rPr>
              <w:t>单刀双掷开关</w:t>
            </w:r>
          </w:p>
        </w:tc>
        <w:tc>
          <w:tcPr>
            <w:tcW w:w="450" w:type="pct"/>
            <w:shd w:val="clear" w:color="auto" w:fill="auto"/>
            <w:vAlign w:val="center"/>
            <w:hideMark/>
          </w:tcPr>
          <w:p w:rsidR="00055500" w:rsidRPr="00055500" w:rsidRDefault="00055500" w:rsidP="00055500">
            <w:r w:rsidRPr="00055500">
              <w:rPr>
                <w:rFonts w:hint="eastAsia"/>
              </w:rPr>
              <w:t>23033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23034</w:t>
            </w:r>
          </w:p>
        </w:tc>
        <w:tc>
          <w:tcPr>
            <w:tcW w:w="234" w:type="pct"/>
            <w:gridSpan w:val="2"/>
            <w:shd w:val="clear" w:color="auto" w:fill="auto"/>
            <w:vAlign w:val="center"/>
            <w:hideMark/>
          </w:tcPr>
          <w:p w:rsidR="00055500" w:rsidRPr="00055500" w:rsidRDefault="00055500" w:rsidP="00055500">
            <w:r w:rsidRPr="00055500">
              <w:rPr>
                <w:rFonts w:hint="eastAsia"/>
              </w:rPr>
              <w:t>181</w:t>
            </w:r>
          </w:p>
        </w:tc>
        <w:tc>
          <w:tcPr>
            <w:tcW w:w="416" w:type="pct"/>
            <w:shd w:val="clear" w:color="auto" w:fill="auto"/>
            <w:vAlign w:val="center"/>
            <w:hideMark/>
          </w:tcPr>
          <w:p w:rsidR="00055500" w:rsidRPr="00055500" w:rsidRDefault="00055500" w:rsidP="00055500">
            <w:r w:rsidRPr="00055500">
              <w:rPr>
                <w:rFonts w:hint="eastAsia"/>
              </w:rPr>
              <w:t>双刀双掷开关</w:t>
            </w:r>
          </w:p>
        </w:tc>
        <w:tc>
          <w:tcPr>
            <w:tcW w:w="450" w:type="pct"/>
            <w:shd w:val="clear" w:color="auto" w:fill="auto"/>
            <w:vAlign w:val="center"/>
            <w:hideMark/>
          </w:tcPr>
          <w:p w:rsidR="00055500" w:rsidRPr="00055500" w:rsidRDefault="00055500" w:rsidP="00055500">
            <w:r w:rsidRPr="00055500">
              <w:rPr>
                <w:rFonts w:hint="eastAsia"/>
              </w:rPr>
              <w:t>23034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23035</w:t>
            </w:r>
          </w:p>
        </w:tc>
        <w:tc>
          <w:tcPr>
            <w:tcW w:w="234" w:type="pct"/>
            <w:gridSpan w:val="2"/>
            <w:shd w:val="clear" w:color="auto" w:fill="auto"/>
            <w:vAlign w:val="center"/>
            <w:hideMark/>
          </w:tcPr>
          <w:p w:rsidR="00055500" w:rsidRPr="00055500" w:rsidRDefault="00055500" w:rsidP="00055500">
            <w:r w:rsidRPr="00055500">
              <w:rPr>
                <w:rFonts w:hint="eastAsia"/>
              </w:rPr>
              <w:t>182</w:t>
            </w:r>
          </w:p>
        </w:tc>
        <w:tc>
          <w:tcPr>
            <w:tcW w:w="416" w:type="pct"/>
            <w:shd w:val="clear" w:color="auto" w:fill="auto"/>
            <w:vAlign w:val="center"/>
            <w:hideMark/>
          </w:tcPr>
          <w:p w:rsidR="00055500" w:rsidRPr="00055500" w:rsidRDefault="00055500" w:rsidP="00055500">
            <w:r w:rsidRPr="00055500">
              <w:rPr>
                <w:rFonts w:hint="eastAsia"/>
              </w:rPr>
              <w:t>焦耳定律演示器</w:t>
            </w:r>
          </w:p>
        </w:tc>
        <w:tc>
          <w:tcPr>
            <w:tcW w:w="450" w:type="pct"/>
            <w:shd w:val="clear" w:color="auto" w:fill="auto"/>
            <w:vAlign w:val="center"/>
            <w:hideMark/>
          </w:tcPr>
          <w:p w:rsidR="00055500" w:rsidRPr="00055500" w:rsidRDefault="00055500" w:rsidP="00055500">
            <w:r w:rsidRPr="00055500">
              <w:rPr>
                <w:rFonts w:hint="eastAsia"/>
              </w:rPr>
              <w:t>23035</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23036</w:t>
            </w:r>
          </w:p>
        </w:tc>
        <w:tc>
          <w:tcPr>
            <w:tcW w:w="234" w:type="pct"/>
            <w:gridSpan w:val="2"/>
            <w:shd w:val="clear" w:color="auto" w:fill="auto"/>
            <w:vAlign w:val="center"/>
            <w:hideMark/>
          </w:tcPr>
          <w:p w:rsidR="00055500" w:rsidRPr="00055500" w:rsidRDefault="00055500" w:rsidP="00055500">
            <w:r w:rsidRPr="00055500">
              <w:rPr>
                <w:rFonts w:hint="eastAsia"/>
              </w:rPr>
              <w:t>183</w:t>
            </w:r>
          </w:p>
        </w:tc>
        <w:tc>
          <w:tcPr>
            <w:tcW w:w="416" w:type="pct"/>
            <w:shd w:val="clear" w:color="auto" w:fill="auto"/>
            <w:vAlign w:val="center"/>
            <w:hideMark/>
          </w:tcPr>
          <w:p w:rsidR="00055500" w:rsidRPr="00055500" w:rsidRDefault="00055500" w:rsidP="00055500">
            <w:r w:rsidRPr="00055500">
              <w:rPr>
                <w:rFonts w:hint="eastAsia"/>
              </w:rPr>
              <w:t>焦耳定律实验器</w:t>
            </w:r>
          </w:p>
        </w:tc>
        <w:tc>
          <w:tcPr>
            <w:tcW w:w="450" w:type="pct"/>
            <w:shd w:val="clear" w:color="auto" w:fill="auto"/>
            <w:vAlign w:val="center"/>
            <w:hideMark/>
          </w:tcPr>
          <w:p w:rsidR="00055500" w:rsidRPr="00055500" w:rsidRDefault="00055500" w:rsidP="00055500">
            <w:r w:rsidRPr="00055500">
              <w:rPr>
                <w:rFonts w:hint="eastAsia"/>
              </w:rPr>
              <w:t>23036</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23037</w:t>
            </w:r>
          </w:p>
        </w:tc>
        <w:tc>
          <w:tcPr>
            <w:tcW w:w="234" w:type="pct"/>
            <w:gridSpan w:val="2"/>
            <w:shd w:val="clear" w:color="auto" w:fill="auto"/>
            <w:vAlign w:val="center"/>
            <w:hideMark/>
          </w:tcPr>
          <w:p w:rsidR="00055500" w:rsidRPr="00055500" w:rsidRDefault="00055500" w:rsidP="00055500">
            <w:r w:rsidRPr="00055500">
              <w:rPr>
                <w:rFonts w:hint="eastAsia"/>
              </w:rPr>
              <w:t>184</w:t>
            </w:r>
          </w:p>
        </w:tc>
        <w:tc>
          <w:tcPr>
            <w:tcW w:w="416" w:type="pct"/>
            <w:shd w:val="clear" w:color="auto" w:fill="auto"/>
            <w:vAlign w:val="center"/>
            <w:hideMark/>
          </w:tcPr>
          <w:p w:rsidR="00055500" w:rsidRPr="00055500" w:rsidRDefault="00055500" w:rsidP="00055500">
            <w:r w:rsidRPr="00055500">
              <w:rPr>
                <w:rFonts w:hint="eastAsia"/>
              </w:rPr>
              <w:t>保险丝作用演示器</w:t>
            </w:r>
          </w:p>
        </w:tc>
        <w:tc>
          <w:tcPr>
            <w:tcW w:w="450" w:type="pct"/>
            <w:shd w:val="clear" w:color="auto" w:fill="auto"/>
            <w:vAlign w:val="center"/>
            <w:hideMark/>
          </w:tcPr>
          <w:p w:rsidR="00055500" w:rsidRPr="00055500" w:rsidRDefault="00055500" w:rsidP="00055500">
            <w:r w:rsidRPr="00055500">
              <w:rPr>
                <w:rFonts w:hint="eastAsia"/>
              </w:rPr>
              <w:t>23037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23038</w:t>
            </w:r>
          </w:p>
        </w:tc>
        <w:tc>
          <w:tcPr>
            <w:tcW w:w="234" w:type="pct"/>
            <w:gridSpan w:val="2"/>
            <w:shd w:val="clear" w:color="auto" w:fill="auto"/>
            <w:vAlign w:val="center"/>
            <w:hideMark/>
          </w:tcPr>
          <w:p w:rsidR="00055500" w:rsidRPr="00055500" w:rsidRDefault="00055500" w:rsidP="00055500">
            <w:r w:rsidRPr="00055500">
              <w:rPr>
                <w:rFonts w:hint="eastAsia"/>
              </w:rPr>
              <w:t>185</w:t>
            </w:r>
          </w:p>
        </w:tc>
        <w:tc>
          <w:tcPr>
            <w:tcW w:w="416" w:type="pct"/>
            <w:shd w:val="clear" w:color="auto" w:fill="auto"/>
            <w:vAlign w:val="center"/>
            <w:hideMark/>
          </w:tcPr>
          <w:p w:rsidR="00055500" w:rsidRPr="00055500" w:rsidRDefault="00055500" w:rsidP="00055500">
            <w:r w:rsidRPr="00055500">
              <w:rPr>
                <w:rFonts w:hint="eastAsia"/>
              </w:rPr>
              <w:t>玩具电动机</w:t>
            </w:r>
          </w:p>
        </w:tc>
        <w:tc>
          <w:tcPr>
            <w:tcW w:w="450" w:type="pct"/>
            <w:shd w:val="clear" w:color="auto" w:fill="auto"/>
            <w:vAlign w:val="center"/>
            <w:hideMark/>
          </w:tcPr>
          <w:p w:rsidR="00055500" w:rsidRPr="00055500" w:rsidRDefault="00055500" w:rsidP="00055500">
            <w:r w:rsidRPr="00055500">
              <w:rPr>
                <w:rFonts w:hint="eastAsia"/>
              </w:rPr>
              <w:t>23038</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带座和风扇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23039</w:t>
            </w:r>
          </w:p>
        </w:tc>
        <w:tc>
          <w:tcPr>
            <w:tcW w:w="234" w:type="pct"/>
            <w:gridSpan w:val="2"/>
            <w:shd w:val="clear" w:color="auto" w:fill="auto"/>
            <w:vAlign w:val="center"/>
            <w:hideMark/>
          </w:tcPr>
          <w:p w:rsidR="00055500" w:rsidRPr="00055500" w:rsidRDefault="00055500" w:rsidP="00055500">
            <w:r w:rsidRPr="00055500">
              <w:rPr>
                <w:rFonts w:hint="eastAsia"/>
              </w:rPr>
              <w:t>186</w:t>
            </w:r>
          </w:p>
        </w:tc>
        <w:tc>
          <w:tcPr>
            <w:tcW w:w="416" w:type="pct"/>
            <w:shd w:val="clear" w:color="auto" w:fill="auto"/>
            <w:vAlign w:val="center"/>
            <w:hideMark/>
          </w:tcPr>
          <w:p w:rsidR="00055500" w:rsidRPr="00055500" w:rsidRDefault="00055500" w:rsidP="00055500">
            <w:r w:rsidRPr="00055500">
              <w:rPr>
                <w:rFonts w:hint="eastAsia"/>
              </w:rPr>
              <w:t>电子门铃</w:t>
            </w:r>
          </w:p>
        </w:tc>
        <w:tc>
          <w:tcPr>
            <w:tcW w:w="450" w:type="pct"/>
            <w:shd w:val="clear" w:color="auto" w:fill="auto"/>
            <w:vAlign w:val="center"/>
            <w:hideMark/>
          </w:tcPr>
          <w:p w:rsidR="00055500" w:rsidRPr="00055500" w:rsidRDefault="00055500" w:rsidP="00055500">
            <w:r w:rsidRPr="00055500">
              <w:rPr>
                <w:rFonts w:hint="eastAsia"/>
              </w:rPr>
              <w:t>23039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带座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vMerge w:val="restart"/>
            <w:shd w:val="clear" w:color="auto" w:fill="auto"/>
            <w:vAlign w:val="center"/>
            <w:hideMark/>
          </w:tcPr>
          <w:p w:rsidR="00055500" w:rsidRPr="00055500" w:rsidRDefault="00055500" w:rsidP="00055500">
            <w:r w:rsidRPr="00055500">
              <w:rPr>
                <w:rFonts w:hint="eastAsia"/>
              </w:rPr>
              <w:t>X23050</w:t>
            </w:r>
          </w:p>
        </w:tc>
        <w:tc>
          <w:tcPr>
            <w:tcW w:w="234" w:type="pct"/>
            <w:gridSpan w:val="2"/>
            <w:vMerge w:val="restart"/>
            <w:shd w:val="clear" w:color="auto" w:fill="auto"/>
            <w:vAlign w:val="center"/>
            <w:hideMark/>
          </w:tcPr>
          <w:p w:rsidR="00055500" w:rsidRPr="00055500" w:rsidRDefault="00055500" w:rsidP="00055500">
            <w:r w:rsidRPr="00055500">
              <w:rPr>
                <w:rFonts w:hint="eastAsia"/>
              </w:rPr>
              <w:t>187</w:t>
            </w:r>
          </w:p>
        </w:tc>
        <w:tc>
          <w:tcPr>
            <w:tcW w:w="416" w:type="pct"/>
            <w:vMerge w:val="restart"/>
            <w:shd w:val="clear" w:color="auto" w:fill="auto"/>
            <w:vAlign w:val="center"/>
            <w:hideMark/>
          </w:tcPr>
          <w:p w:rsidR="00055500" w:rsidRPr="00055500" w:rsidRDefault="00055500" w:rsidP="00055500">
            <w:r w:rsidRPr="00055500">
              <w:rPr>
                <w:rFonts w:hint="eastAsia"/>
              </w:rPr>
              <w:t>电位器</w:t>
            </w:r>
          </w:p>
        </w:tc>
        <w:tc>
          <w:tcPr>
            <w:tcW w:w="450" w:type="pct"/>
            <w:vMerge w:val="restart"/>
            <w:shd w:val="clear" w:color="auto" w:fill="auto"/>
            <w:vAlign w:val="center"/>
            <w:hideMark/>
          </w:tcPr>
          <w:p w:rsidR="00055500" w:rsidRPr="00055500" w:rsidRDefault="00055500" w:rsidP="00055500">
            <w:r w:rsidRPr="00055500">
              <w:rPr>
                <w:rFonts w:hint="eastAsia"/>
              </w:rPr>
              <w:t>X23050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机械式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vMerge/>
            <w:vAlign w:val="center"/>
            <w:hideMark/>
          </w:tcPr>
          <w:p w:rsidR="00055500" w:rsidRPr="00055500" w:rsidRDefault="00055500" w:rsidP="00055500"/>
        </w:tc>
        <w:tc>
          <w:tcPr>
            <w:tcW w:w="234" w:type="pct"/>
            <w:gridSpan w:val="2"/>
            <w:vMerge/>
            <w:vAlign w:val="center"/>
            <w:hideMark/>
          </w:tcPr>
          <w:p w:rsidR="00055500" w:rsidRPr="00055500" w:rsidRDefault="00055500" w:rsidP="00055500"/>
        </w:tc>
        <w:tc>
          <w:tcPr>
            <w:tcW w:w="416" w:type="pct"/>
            <w:vMerge/>
            <w:vAlign w:val="center"/>
            <w:hideMark/>
          </w:tcPr>
          <w:p w:rsidR="00055500" w:rsidRPr="00055500" w:rsidRDefault="00055500" w:rsidP="00055500"/>
        </w:tc>
        <w:tc>
          <w:tcPr>
            <w:tcW w:w="450" w:type="pct"/>
            <w:vMerge/>
            <w:vAlign w:val="center"/>
            <w:hideMark/>
          </w:tcPr>
          <w:p w:rsidR="00055500" w:rsidRPr="00055500" w:rsidRDefault="00055500" w:rsidP="00055500"/>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数字式</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电磁、电子</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24001</w:t>
            </w:r>
          </w:p>
        </w:tc>
        <w:tc>
          <w:tcPr>
            <w:tcW w:w="234" w:type="pct"/>
            <w:gridSpan w:val="2"/>
            <w:shd w:val="clear" w:color="auto" w:fill="auto"/>
            <w:vAlign w:val="center"/>
            <w:hideMark/>
          </w:tcPr>
          <w:p w:rsidR="00055500" w:rsidRPr="00055500" w:rsidRDefault="00055500" w:rsidP="00055500">
            <w:r w:rsidRPr="00055500">
              <w:rPr>
                <w:rFonts w:hint="eastAsia"/>
              </w:rPr>
              <w:t>188</w:t>
            </w:r>
          </w:p>
        </w:tc>
        <w:tc>
          <w:tcPr>
            <w:tcW w:w="416" w:type="pct"/>
            <w:shd w:val="clear" w:color="auto" w:fill="auto"/>
            <w:vAlign w:val="center"/>
            <w:hideMark/>
          </w:tcPr>
          <w:p w:rsidR="00055500" w:rsidRPr="00055500" w:rsidRDefault="00055500" w:rsidP="00055500">
            <w:r w:rsidRPr="00055500">
              <w:rPr>
                <w:rFonts w:hint="eastAsia"/>
              </w:rPr>
              <w:t>条形磁铁</w:t>
            </w:r>
          </w:p>
        </w:tc>
        <w:tc>
          <w:tcPr>
            <w:tcW w:w="450" w:type="pct"/>
            <w:shd w:val="clear" w:color="auto" w:fill="auto"/>
            <w:vAlign w:val="center"/>
            <w:hideMark/>
          </w:tcPr>
          <w:p w:rsidR="00055500" w:rsidRPr="00055500" w:rsidRDefault="00055500" w:rsidP="00055500">
            <w:r w:rsidRPr="00055500">
              <w:rPr>
                <w:rFonts w:hint="eastAsia"/>
              </w:rPr>
              <w:t>24001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D-CG-LT-180</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24002</w:t>
            </w:r>
          </w:p>
        </w:tc>
        <w:tc>
          <w:tcPr>
            <w:tcW w:w="234" w:type="pct"/>
            <w:gridSpan w:val="2"/>
            <w:shd w:val="clear" w:color="auto" w:fill="auto"/>
            <w:vAlign w:val="center"/>
            <w:hideMark/>
          </w:tcPr>
          <w:p w:rsidR="00055500" w:rsidRPr="00055500" w:rsidRDefault="00055500" w:rsidP="00055500">
            <w:r w:rsidRPr="00055500">
              <w:rPr>
                <w:rFonts w:hint="eastAsia"/>
              </w:rPr>
              <w:t>189</w:t>
            </w:r>
          </w:p>
        </w:tc>
        <w:tc>
          <w:tcPr>
            <w:tcW w:w="416" w:type="pct"/>
            <w:shd w:val="clear" w:color="auto" w:fill="auto"/>
            <w:vAlign w:val="center"/>
            <w:hideMark/>
          </w:tcPr>
          <w:p w:rsidR="00055500" w:rsidRPr="00055500" w:rsidRDefault="00055500" w:rsidP="00055500">
            <w:r w:rsidRPr="00055500">
              <w:rPr>
                <w:rFonts w:hint="eastAsia"/>
              </w:rPr>
              <w:t>蹄形磁铁</w:t>
            </w:r>
          </w:p>
        </w:tc>
        <w:tc>
          <w:tcPr>
            <w:tcW w:w="450" w:type="pct"/>
            <w:shd w:val="clear" w:color="auto" w:fill="auto"/>
            <w:vAlign w:val="center"/>
            <w:hideMark/>
          </w:tcPr>
          <w:p w:rsidR="00055500" w:rsidRPr="00055500" w:rsidRDefault="00055500" w:rsidP="00055500">
            <w:r w:rsidRPr="00055500">
              <w:rPr>
                <w:rFonts w:hint="eastAsia"/>
              </w:rPr>
              <w:t>24002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D-CG-LU-80</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24003</w:t>
            </w:r>
          </w:p>
        </w:tc>
        <w:tc>
          <w:tcPr>
            <w:tcW w:w="234" w:type="pct"/>
            <w:gridSpan w:val="2"/>
            <w:shd w:val="clear" w:color="auto" w:fill="auto"/>
            <w:vAlign w:val="center"/>
            <w:hideMark/>
          </w:tcPr>
          <w:p w:rsidR="00055500" w:rsidRPr="00055500" w:rsidRDefault="00055500" w:rsidP="00055500">
            <w:r w:rsidRPr="00055500">
              <w:rPr>
                <w:rFonts w:hint="eastAsia"/>
              </w:rPr>
              <w:t>190</w:t>
            </w:r>
          </w:p>
        </w:tc>
        <w:tc>
          <w:tcPr>
            <w:tcW w:w="416" w:type="pct"/>
            <w:shd w:val="clear" w:color="auto" w:fill="auto"/>
            <w:vAlign w:val="center"/>
            <w:hideMark/>
          </w:tcPr>
          <w:p w:rsidR="00055500" w:rsidRPr="00055500" w:rsidRDefault="00055500" w:rsidP="00055500">
            <w:r w:rsidRPr="00055500">
              <w:rPr>
                <w:rFonts w:hint="eastAsia"/>
              </w:rPr>
              <w:t>磁感线演示器</w:t>
            </w:r>
          </w:p>
        </w:tc>
        <w:tc>
          <w:tcPr>
            <w:tcW w:w="450" w:type="pct"/>
            <w:shd w:val="clear" w:color="auto" w:fill="auto"/>
            <w:vAlign w:val="center"/>
            <w:hideMark/>
          </w:tcPr>
          <w:p w:rsidR="00055500" w:rsidRPr="00055500" w:rsidRDefault="00055500" w:rsidP="00055500">
            <w:r w:rsidRPr="00055500">
              <w:rPr>
                <w:rFonts w:hint="eastAsia"/>
              </w:rPr>
              <w:t>24003</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条形、蹄形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24004</w:t>
            </w:r>
          </w:p>
        </w:tc>
        <w:tc>
          <w:tcPr>
            <w:tcW w:w="234" w:type="pct"/>
            <w:gridSpan w:val="2"/>
            <w:shd w:val="clear" w:color="auto" w:fill="auto"/>
            <w:vAlign w:val="center"/>
            <w:hideMark/>
          </w:tcPr>
          <w:p w:rsidR="00055500" w:rsidRPr="00055500" w:rsidRDefault="00055500" w:rsidP="00055500">
            <w:r w:rsidRPr="00055500">
              <w:rPr>
                <w:rFonts w:hint="eastAsia"/>
              </w:rPr>
              <w:t>191</w:t>
            </w:r>
          </w:p>
        </w:tc>
        <w:tc>
          <w:tcPr>
            <w:tcW w:w="416" w:type="pct"/>
            <w:shd w:val="clear" w:color="auto" w:fill="auto"/>
            <w:vAlign w:val="center"/>
            <w:hideMark/>
          </w:tcPr>
          <w:p w:rsidR="00055500" w:rsidRPr="00055500" w:rsidRDefault="00055500" w:rsidP="00055500">
            <w:r w:rsidRPr="00055500">
              <w:rPr>
                <w:rFonts w:hint="eastAsia"/>
              </w:rPr>
              <w:t>立体磁感线演示器</w:t>
            </w:r>
          </w:p>
        </w:tc>
        <w:tc>
          <w:tcPr>
            <w:tcW w:w="450" w:type="pct"/>
            <w:shd w:val="clear" w:color="auto" w:fill="auto"/>
            <w:vAlign w:val="center"/>
            <w:hideMark/>
          </w:tcPr>
          <w:p w:rsidR="00055500" w:rsidRPr="00055500" w:rsidRDefault="00055500" w:rsidP="00055500">
            <w:r w:rsidRPr="00055500">
              <w:rPr>
                <w:rFonts w:hint="eastAsia"/>
              </w:rPr>
              <w:t>24004</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永磁、电磁场</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24005</w:t>
            </w:r>
          </w:p>
        </w:tc>
        <w:tc>
          <w:tcPr>
            <w:tcW w:w="234" w:type="pct"/>
            <w:gridSpan w:val="2"/>
            <w:shd w:val="clear" w:color="auto" w:fill="auto"/>
            <w:vAlign w:val="center"/>
            <w:hideMark/>
          </w:tcPr>
          <w:p w:rsidR="00055500" w:rsidRPr="00055500" w:rsidRDefault="00055500" w:rsidP="00055500">
            <w:r w:rsidRPr="00055500">
              <w:rPr>
                <w:rFonts w:hint="eastAsia"/>
              </w:rPr>
              <w:t>192</w:t>
            </w:r>
          </w:p>
        </w:tc>
        <w:tc>
          <w:tcPr>
            <w:tcW w:w="416" w:type="pct"/>
            <w:shd w:val="clear" w:color="auto" w:fill="auto"/>
            <w:vAlign w:val="center"/>
            <w:hideMark/>
          </w:tcPr>
          <w:p w:rsidR="00055500" w:rsidRPr="00055500" w:rsidRDefault="00055500" w:rsidP="00055500">
            <w:r w:rsidRPr="00055500">
              <w:rPr>
                <w:rFonts w:hint="eastAsia"/>
              </w:rPr>
              <w:t>磁感线演示板</w:t>
            </w:r>
          </w:p>
        </w:tc>
        <w:tc>
          <w:tcPr>
            <w:tcW w:w="450" w:type="pct"/>
            <w:shd w:val="clear" w:color="auto" w:fill="auto"/>
            <w:vAlign w:val="center"/>
            <w:hideMark/>
          </w:tcPr>
          <w:p w:rsidR="00055500" w:rsidRPr="00055500" w:rsidRDefault="00055500" w:rsidP="00055500">
            <w:r w:rsidRPr="00055500">
              <w:rPr>
                <w:rFonts w:hint="eastAsia"/>
              </w:rPr>
              <w:t>24005</w:t>
            </w:r>
          </w:p>
        </w:tc>
        <w:tc>
          <w:tcPr>
            <w:tcW w:w="350" w:type="pct"/>
            <w:shd w:val="clear" w:color="auto" w:fill="auto"/>
            <w:vAlign w:val="center"/>
            <w:hideMark/>
          </w:tcPr>
          <w:p w:rsidR="00055500" w:rsidRPr="00055500" w:rsidRDefault="00055500" w:rsidP="00055500">
            <w:r w:rsidRPr="00055500">
              <w:rPr>
                <w:rFonts w:hint="eastAsia"/>
              </w:rPr>
              <w:t>学友</w:t>
            </w:r>
          </w:p>
        </w:tc>
        <w:tc>
          <w:tcPr>
            <w:tcW w:w="300" w:type="pct"/>
            <w:shd w:val="clear" w:color="auto" w:fill="auto"/>
            <w:vAlign w:val="center"/>
            <w:hideMark/>
          </w:tcPr>
          <w:p w:rsidR="00055500" w:rsidRPr="00055500" w:rsidRDefault="00055500" w:rsidP="00055500">
            <w:r w:rsidRPr="00055500">
              <w:rPr>
                <w:rFonts w:hint="eastAsia"/>
              </w:rPr>
              <w:t>学友</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可投影</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24006</w:t>
            </w:r>
          </w:p>
        </w:tc>
        <w:tc>
          <w:tcPr>
            <w:tcW w:w="234" w:type="pct"/>
            <w:gridSpan w:val="2"/>
            <w:shd w:val="clear" w:color="auto" w:fill="auto"/>
            <w:vAlign w:val="center"/>
            <w:hideMark/>
          </w:tcPr>
          <w:p w:rsidR="00055500" w:rsidRPr="00055500" w:rsidRDefault="00055500" w:rsidP="00055500">
            <w:r w:rsidRPr="00055500">
              <w:rPr>
                <w:rFonts w:hint="eastAsia"/>
              </w:rPr>
              <w:t>193</w:t>
            </w:r>
          </w:p>
        </w:tc>
        <w:tc>
          <w:tcPr>
            <w:tcW w:w="416" w:type="pct"/>
            <w:shd w:val="clear" w:color="auto" w:fill="auto"/>
            <w:vAlign w:val="center"/>
            <w:hideMark/>
          </w:tcPr>
          <w:p w:rsidR="00055500" w:rsidRPr="00055500" w:rsidRDefault="00055500" w:rsidP="00055500">
            <w:r w:rsidRPr="00055500">
              <w:rPr>
                <w:rFonts w:hint="eastAsia"/>
              </w:rPr>
              <w:t>电流磁场演示器</w:t>
            </w:r>
          </w:p>
        </w:tc>
        <w:tc>
          <w:tcPr>
            <w:tcW w:w="450" w:type="pct"/>
            <w:shd w:val="clear" w:color="auto" w:fill="auto"/>
            <w:vAlign w:val="center"/>
            <w:hideMark/>
          </w:tcPr>
          <w:p w:rsidR="00055500" w:rsidRPr="00055500" w:rsidRDefault="00055500" w:rsidP="00055500">
            <w:r w:rsidRPr="00055500">
              <w:rPr>
                <w:rFonts w:hint="eastAsia"/>
              </w:rPr>
              <w:t>24006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24007</w:t>
            </w:r>
          </w:p>
        </w:tc>
        <w:tc>
          <w:tcPr>
            <w:tcW w:w="234" w:type="pct"/>
            <w:gridSpan w:val="2"/>
            <w:shd w:val="clear" w:color="auto" w:fill="auto"/>
            <w:vAlign w:val="center"/>
            <w:hideMark/>
          </w:tcPr>
          <w:p w:rsidR="00055500" w:rsidRPr="00055500" w:rsidRDefault="00055500" w:rsidP="00055500">
            <w:r w:rsidRPr="00055500">
              <w:rPr>
                <w:rFonts w:hint="eastAsia"/>
              </w:rPr>
              <w:t>194</w:t>
            </w:r>
          </w:p>
        </w:tc>
        <w:tc>
          <w:tcPr>
            <w:tcW w:w="416" w:type="pct"/>
            <w:shd w:val="clear" w:color="auto" w:fill="auto"/>
            <w:vAlign w:val="center"/>
            <w:hideMark/>
          </w:tcPr>
          <w:p w:rsidR="00055500" w:rsidRPr="00055500" w:rsidRDefault="00055500" w:rsidP="00055500">
            <w:r w:rsidRPr="00055500">
              <w:rPr>
                <w:rFonts w:hint="eastAsia"/>
              </w:rPr>
              <w:t>菱形小磁针</w:t>
            </w:r>
          </w:p>
        </w:tc>
        <w:tc>
          <w:tcPr>
            <w:tcW w:w="450" w:type="pct"/>
            <w:shd w:val="clear" w:color="auto" w:fill="auto"/>
            <w:vAlign w:val="center"/>
            <w:hideMark/>
          </w:tcPr>
          <w:p w:rsidR="00055500" w:rsidRPr="00055500" w:rsidRDefault="00055500" w:rsidP="00055500">
            <w:r w:rsidRPr="00055500">
              <w:rPr>
                <w:rFonts w:hint="eastAsia"/>
              </w:rPr>
              <w:t>24007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16</w:t>
            </w:r>
            <w:r w:rsidRPr="00055500">
              <w:rPr>
                <w:rFonts w:hint="eastAsia"/>
              </w:rPr>
              <w:t>个</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24008</w:t>
            </w:r>
          </w:p>
        </w:tc>
        <w:tc>
          <w:tcPr>
            <w:tcW w:w="234" w:type="pct"/>
            <w:gridSpan w:val="2"/>
            <w:shd w:val="clear" w:color="auto" w:fill="auto"/>
            <w:vAlign w:val="center"/>
            <w:hideMark/>
          </w:tcPr>
          <w:p w:rsidR="00055500" w:rsidRPr="00055500" w:rsidRDefault="00055500" w:rsidP="00055500">
            <w:r w:rsidRPr="00055500">
              <w:rPr>
                <w:rFonts w:hint="eastAsia"/>
              </w:rPr>
              <w:t>195</w:t>
            </w:r>
          </w:p>
        </w:tc>
        <w:tc>
          <w:tcPr>
            <w:tcW w:w="416" w:type="pct"/>
            <w:shd w:val="clear" w:color="auto" w:fill="auto"/>
            <w:vAlign w:val="center"/>
            <w:hideMark/>
          </w:tcPr>
          <w:p w:rsidR="00055500" w:rsidRPr="00055500" w:rsidRDefault="00055500" w:rsidP="00055500">
            <w:r w:rsidRPr="00055500">
              <w:rPr>
                <w:rFonts w:hint="eastAsia"/>
              </w:rPr>
              <w:t>翼形磁针</w:t>
            </w:r>
          </w:p>
        </w:tc>
        <w:tc>
          <w:tcPr>
            <w:tcW w:w="450" w:type="pct"/>
            <w:shd w:val="clear" w:color="auto" w:fill="auto"/>
            <w:vAlign w:val="center"/>
            <w:hideMark/>
          </w:tcPr>
          <w:p w:rsidR="00055500" w:rsidRPr="00055500" w:rsidRDefault="00055500" w:rsidP="00055500">
            <w:r w:rsidRPr="00055500">
              <w:rPr>
                <w:rFonts w:hint="eastAsia"/>
              </w:rPr>
              <w:t>24008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24009</w:t>
            </w:r>
          </w:p>
        </w:tc>
        <w:tc>
          <w:tcPr>
            <w:tcW w:w="234" w:type="pct"/>
            <w:gridSpan w:val="2"/>
            <w:shd w:val="clear" w:color="auto" w:fill="auto"/>
            <w:vAlign w:val="center"/>
            <w:hideMark/>
          </w:tcPr>
          <w:p w:rsidR="00055500" w:rsidRPr="00055500" w:rsidRDefault="00055500" w:rsidP="00055500">
            <w:r w:rsidRPr="00055500">
              <w:rPr>
                <w:rFonts w:hint="eastAsia"/>
              </w:rPr>
              <w:t>196</w:t>
            </w:r>
          </w:p>
        </w:tc>
        <w:tc>
          <w:tcPr>
            <w:tcW w:w="416" w:type="pct"/>
            <w:shd w:val="clear" w:color="auto" w:fill="auto"/>
            <w:vAlign w:val="center"/>
            <w:hideMark/>
          </w:tcPr>
          <w:p w:rsidR="00055500" w:rsidRPr="00055500" w:rsidRDefault="00055500" w:rsidP="00055500">
            <w:r w:rsidRPr="00055500">
              <w:rPr>
                <w:rFonts w:hint="eastAsia"/>
              </w:rPr>
              <w:t>演示原副线圈</w:t>
            </w:r>
          </w:p>
        </w:tc>
        <w:tc>
          <w:tcPr>
            <w:tcW w:w="450" w:type="pct"/>
            <w:shd w:val="clear" w:color="auto" w:fill="auto"/>
            <w:vAlign w:val="center"/>
            <w:hideMark/>
          </w:tcPr>
          <w:p w:rsidR="00055500" w:rsidRPr="00055500" w:rsidRDefault="00055500" w:rsidP="00055500">
            <w:r w:rsidRPr="00055500">
              <w:rPr>
                <w:rFonts w:hint="eastAsia"/>
              </w:rPr>
              <w:t>24009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24010</w:t>
            </w:r>
          </w:p>
        </w:tc>
        <w:tc>
          <w:tcPr>
            <w:tcW w:w="234" w:type="pct"/>
            <w:gridSpan w:val="2"/>
            <w:shd w:val="clear" w:color="auto" w:fill="auto"/>
            <w:vAlign w:val="center"/>
            <w:hideMark/>
          </w:tcPr>
          <w:p w:rsidR="00055500" w:rsidRPr="00055500" w:rsidRDefault="00055500" w:rsidP="00055500">
            <w:r w:rsidRPr="00055500">
              <w:rPr>
                <w:rFonts w:hint="eastAsia"/>
              </w:rPr>
              <w:t>197</w:t>
            </w:r>
          </w:p>
        </w:tc>
        <w:tc>
          <w:tcPr>
            <w:tcW w:w="416" w:type="pct"/>
            <w:shd w:val="clear" w:color="auto" w:fill="auto"/>
            <w:vAlign w:val="center"/>
            <w:hideMark/>
          </w:tcPr>
          <w:p w:rsidR="00055500" w:rsidRPr="00055500" w:rsidRDefault="00055500" w:rsidP="00055500">
            <w:r w:rsidRPr="00055500">
              <w:rPr>
                <w:rFonts w:hint="eastAsia"/>
              </w:rPr>
              <w:t>原副线圈</w:t>
            </w:r>
          </w:p>
        </w:tc>
        <w:tc>
          <w:tcPr>
            <w:tcW w:w="450" w:type="pct"/>
            <w:shd w:val="clear" w:color="auto" w:fill="auto"/>
            <w:vAlign w:val="center"/>
            <w:hideMark/>
          </w:tcPr>
          <w:p w:rsidR="00055500" w:rsidRPr="00055500" w:rsidRDefault="00055500" w:rsidP="00055500">
            <w:r w:rsidRPr="00055500">
              <w:rPr>
                <w:rFonts w:hint="eastAsia"/>
              </w:rPr>
              <w:t>24010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24011</w:t>
            </w:r>
          </w:p>
        </w:tc>
        <w:tc>
          <w:tcPr>
            <w:tcW w:w="234" w:type="pct"/>
            <w:gridSpan w:val="2"/>
            <w:shd w:val="clear" w:color="auto" w:fill="auto"/>
            <w:vAlign w:val="center"/>
            <w:hideMark/>
          </w:tcPr>
          <w:p w:rsidR="00055500" w:rsidRPr="00055500" w:rsidRDefault="00055500" w:rsidP="00055500">
            <w:r w:rsidRPr="00055500">
              <w:rPr>
                <w:rFonts w:hint="eastAsia"/>
              </w:rPr>
              <w:t>198</w:t>
            </w:r>
          </w:p>
        </w:tc>
        <w:tc>
          <w:tcPr>
            <w:tcW w:w="416" w:type="pct"/>
            <w:shd w:val="clear" w:color="auto" w:fill="auto"/>
            <w:vAlign w:val="center"/>
            <w:hideMark/>
          </w:tcPr>
          <w:p w:rsidR="00055500" w:rsidRPr="00055500" w:rsidRDefault="00055500" w:rsidP="00055500">
            <w:r w:rsidRPr="00055500">
              <w:rPr>
                <w:rFonts w:hint="eastAsia"/>
              </w:rPr>
              <w:t>蹄形电磁铁</w:t>
            </w:r>
          </w:p>
        </w:tc>
        <w:tc>
          <w:tcPr>
            <w:tcW w:w="450" w:type="pct"/>
            <w:shd w:val="clear" w:color="auto" w:fill="auto"/>
            <w:vAlign w:val="center"/>
            <w:hideMark/>
          </w:tcPr>
          <w:p w:rsidR="00055500" w:rsidRPr="00055500" w:rsidRDefault="00055500" w:rsidP="00055500">
            <w:r w:rsidRPr="00055500">
              <w:rPr>
                <w:rFonts w:hint="eastAsia"/>
              </w:rPr>
              <w:t>24011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密绕细线，稀绕粗线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24012</w:t>
            </w:r>
          </w:p>
        </w:tc>
        <w:tc>
          <w:tcPr>
            <w:tcW w:w="234" w:type="pct"/>
            <w:gridSpan w:val="2"/>
            <w:shd w:val="clear" w:color="auto" w:fill="auto"/>
            <w:vAlign w:val="center"/>
            <w:hideMark/>
          </w:tcPr>
          <w:p w:rsidR="00055500" w:rsidRPr="00055500" w:rsidRDefault="00055500" w:rsidP="00055500">
            <w:r w:rsidRPr="00055500">
              <w:rPr>
                <w:rFonts w:hint="eastAsia"/>
              </w:rPr>
              <w:t>199</w:t>
            </w:r>
          </w:p>
        </w:tc>
        <w:tc>
          <w:tcPr>
            <w:tcW w:w="416" w:type="pct"/>
            <w:shd w:val="clear" w:color="auto" w:fill="auto"/>
            <w:vAlign w:val="center"/>
            <w:hideMark/>
          </w:tcPr>
          <w:p w:rsidR="00055500" w:rsidRPr="00055500" w:rsidRDefault="00055500" w:rsidP="00055500">
            <w:r w:rsidRPr="00055500">
              <w:rPr>
                <w:rFonts w:hint="eastAsia"/>
              </w:rPr>
              <w:t>电磁铁实验器</w:t>
            </w:r>
          </w:p>
        </w:tc>
        <w:tc>
          <w:tcPr>
            <w:tcW w:w="450" w:type="pct"/>
            <w:shd w:val="clear" w:color="auto" w:fill="auto"/>
            <w:vAlign w:val="center"/>
            <w:hideMark/>
          </w:tcPr>
          <w:p w:rsidR="00055500" w:rsidRPr="00055500" w:rsidRDefault="00055500" w:rsidP="00055500">
            <w:r w:rsidRPr="00055500">
              <w:rPr>
                <w:rFonts w:hint="eastAsia"/>
              </w:rPr>
              <w:t>24012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24013</w:t>
            </w:r>
          </w:p>
        </w:tc>
        <w:tc>
          <w:tcPr>
            <w:tcW w:w="234" w:type="pct"/>
            <w:gridSpan w:val="2"/>
            <w:shd w:val="clear" w:color="auto" w:fill="auto"/>
            <w:vAlign w:val="center"/>
            <w:hideMark/>
          </w:tcPr>
          <w:p w:rsidR="00055500" w:rsidRPr="00055500" w:rsidRDefault="00055500" w:rsidP="00055500">
            <w:r w:rsidRPr="00055500">
              <w:rPr>
                <w:rFonts w:hint="eastAsia"/>
              </w:rPr>
              <w:t>200</w:t>
            </w:r>
          </w:p>
        </w:tc>
        <w:tc>
          <w:tcPr>
            <w:tcW w:w="416" w:type="pct"/>
            <w:shd w:val="clear" w:color="auto" w:fill="auto"/>
            <w:vAlign w:val="center"/>
            <w:hideMark/>
          </w:tcPr>
          <w:p w:rsidR="00055500" w:rsidRPr="00055500" w:rsidRDefault="00055500" w:rsidP="00055500">
            <w:r w:rsidRPr="00055500">
              <w:rPr>
                <w:rFonts w:hint="eastAsia"/>
              </w:rPr>
              <w:t>电铃</w:t>
            </w:r>
          </w:p>
        </w:tc>
        <w:tc>
          <w:tcPr>
            <w:tcW w:w="450" w:type="pct"/>
            <w:shd w:val="clear" w:color="auto" w:fill="auto"/>
            <w:vAlign w:val="center"/>
            <w:hideMark/>
          </w:tcPr>
          <w:p w:rsidR="00055500" w:rsidRPr="00055500" w:rsidRDefault="00055500" w:rsidP="00055500">
            <w:r w:rsidRPr="00055500">
              <w:rPr>
                <w:rFonts w:hint="eastAsia"/>
              </w:rPr>
              <w:t>24013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立式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24014</w:t>
            </w:r>
          </w:p>
        </w:tc>
        <w:tc>
          <w:tcPr>
            <w:tcW w:w="234" w:type="pct"/>
            <w:gridSpan w:val="2"/>
            <w:shd w:val="clear" w:color="auto" w:fill="auto"/>
            <w:vAlign w:val="center"/>
            <w:hideMark/>
          </w:tcPr>
          <w:p w:rsidR="00055500" w:rsidRPr="00055500" w:rsidRDefault="00055500" w:rsidP="00055500">
            <w:r w:rsidRPr="00055500">
              <w:rPr>
                <w:rFonts w:hint="eastAsia"/>
              </w:rPr>
              <w:t>201</w:t>
            </w:r>
          </w:p>
        </w:tc>
        <w:tc>
          <w:tcPr>
            <w:tcW w:w="416" w:type="pct"/>
            <w:shd w:val="clear" w:color="auto" w:fill="auto"/>
            <w:vAlign w:val="center"/>
            <w:hideMark/>
          </w:tcPr>
          <w:p w:rsidR="00055500" w:rsidRPr="00055500" w:rsidRDefault="00055500" w:rsidP="00055500">
            <w:r w:rsidRPr="00055500">
              <w:rPr>
                <w:rFonts w:hint="eastAsia"/>
              </w:rPr>
              <w:t>演示电磁继电器</w:t>
            </w:r>
          </w:p>
        </w:tc>
        <w:tc>
          <w:tcPr>
            <w:tcW w:w="450" w:type="pct"/>
            <w:shd w:val="clear" w:color="auto" w:fill="auto"/>
            <w:vAlign w:val="center"/>
            <w:hideMark/>
          </w:tcPr>
          <w:p w:rsidR="00055500" w:rsidRPr="00055500" w:rsidRDefault="00055500" w:rsidP="00055500">
            <w:r w:rsidRPr="00055500">
              <w:rPr>
                <w:rFonts w:hint="eastAsia"/>
              </w:rPr>
              <w:t>24014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24015</w:t>
            </w:r>
          </w:p>
        </w:tc>
        <w:tc>
          <w:tcPr>
            <w:tcW w:w="234" w:type="pct"/>
            <w:gridSpan w:val="2"/>
            <w:shd w:val="clear" w:color="auto" w:fill="auto"/>
            <w:vAlign w:val="center"/>
            <w:hideMark/>
          </w:tcPr>
          <w:p w:rsidR="00055500" w:rsidRPr="00055500" w:rsidRDefault="00055500" w:rsidP="00055500">
            <w:r w:rsidRPr="00055500">
              <w:rPr>
                <w:rFonts w:hint="eastAsia"/>
              </w:rPr>
              <w:t>202</w:t>
            </w:r>
          </w:p>
        </w:tc>
        <w:tc>
          <w:tcPr>
            <w:tcW w:w="416" w:type="pct"/>
            <w:shd w:val="clear" w:color="auto" w:fill="auto"/>
            <w:vAlign w:val="center"/>
            <w:hideMark/>
          </w:tcPr>
          <w:p w:rsidR="00055500" w:rsidRPr="00055500" w:rsidRDefault="00055500" w:rsidP="00055500">
            <w:r w:rsidRPr="00055500">
              <w:rPr>
                <w:rFonts w:hint="eastAsia"/>
              </w:rPr>
              <w:t>电磁继电器</w:t>
            </w:r>
          </w:p>
        </w:tc>
        <w:tc>
          <w:tcPr>
            <w:tcW w:w="450" w:type="pct"/>
            <w:shd w:val="clear" w:color="auto" w:fill="auto"/>
            <w:vAlign w:val="center"/>
            <w:hideMark/>
          </w:tcPr>
          <w:p w:rsidR="00055500" w:rsidRPr="00055500" w:rsidRDefault="00055500" w:rsidP="00055500">
            <w:r w:rsidRPr="00055500">
              <w:rPr>
                <w:rFonts w:hint="eastAsia"/>
              </w:rPr>
              <w:t>24015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24016</w:t>
            </w:r>
          </w:p>
        </w:tc>
        <w:tc>
          <w:tcPr>
            <w:tcW w:w="234" w:type="pct"/>
            <w:gridSpan w:val="2"/>
            <w:shd w:val="clear" w:color="auto" w:fill="auto"/>
            <w:vAlign w:val="center"/>
            <w:hideMark/>
          </w:tcPr>
          <w:p w:rsidR="00055500" w:rsidRPr="00055500" w:rsidRDefault="00055500" w:rsidP="00055500">
            <w:r w:rsidRPr="00055500">
              <w:rPr>
                <w:rFonts w:hint="eastAsia"/>
              </w:rPr>
              <w:t>203</w:t>
            </w:r>
          </w:p>
        </w:tc>
        <w:tc>
          <w:tcPr>
            <w:tcW w:w="416" w:type="pct"/>
            <w:shd w:val="clear" w:color="auto" w:fill="auto"/>
            <w:vAlign w:val="center"/>
            <w:hideMark/>
          </w:tcPr>
          <w:p w:rsidR="00055500" w:rsidRPr="00055500" w:rsidRDefault="00055500" w:rsidP="00055500">
            <w:r w:rsidRPr="00055500">
              <w:rPr>
                <w:rFonts w:hint="eastAsia"/>
              </w:rPr>
              <w:t>磁场对电流作用实验器</w:t>
            </w:r>
          </w:p>
        </w:tc>
        <w:tc>
          <w:tcPr>
            <w:tcW w:w="450" w:type="pct"/>
            <w:shd w:val="clear" w:color="auto" w:fill="auto"/>
            <w:vAlign w:val="center"/>
            <w:hideMark/>
          </w:tcPr>
          <w:p w:rsidR="00055500" w:rsidRPr="00055500" w:rsidRDefault="00055500" w:rsidP="00055500">
            <w:r w:rsidRPr="00055500">
              <w:rPr>
                <w:rFonts w:hint="eastAsia"/>
              </w:rPr>
              <w:t>24016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24018</w:t>
            </w:r>
          </w:p>
        </w:tc>
        <w:tc>
          <w:tcPr>
            <w:tcW w:w="234" w:type="pct"/>
            <w:gridSpan w:val="2"/>
            <w:shd w:val="clear" w:color="auto" w:fill="auto"/>
            <w:vAlign w:val="center"/>
            <w:hideMark/>
          </w:tcPr>
          <w:p w:rsidR="00055500" w:rsidRPr="00055500" w:rsidRDefault="00055500" w:rsidP="00055500">
            <w:r w:rsidRPr="00055500">
              <w:rPr>
                <w:rFonts w:hint="eastAsia"/>
              </w:rPr>
              <w:t>204</w:t>
            </w:r>
          </w:p>
        </w:tc>
        <w:tc>
          <w:tcPr>
            <w:tcW w:w="416" w:type="pct"/>
            <w:shd w:val="clear" w:color="auto" w:fill="auto"/>
            <w:vAlign w:val="center"/>
            <w:hideMark/>
          </w:tcPr>
          <w:p w:rsidR="00055500" w:rsidRPr="00055500" w:rsidRDefault="00055500" w:rsidP="00055500">
            <w:r w:rsidRPr="00055500">
              <w:rPr>
                <w:rFonts w:hint="eastAsia"/>
              </w:rPr>
              <w:t>小型电动机</w:t>
            </w:r>
            <w:r w:rsidRPr="00055500">
              <w:rPr>
                <w:rFonts w:hint="eastAsia"/>
              </w:rPr>
              <w:lastRenderedPageBreak/>
              <w:t>实验器</w:t>
            </w:r>
          </w:p>
        </w:tc>
        <w:tc>
          <w:tcPr>
            <w:tcW w:w="450" w:type="pct"/>
            <w:shd w:val="clear" w:color="auto" w:fill="auto"/>
            <w:vAlign w:val="center"/>
            <w:hideMark/>
          </w:tcPr>
          <w:p w:rsidR="00055500" w:rsidRPr="00055500" w:rsidRDefault="00055500" w:rsidP="00055500">
            <w:r w:rsidRPr="00055500">
              <w:rPr>
                <w:rFonts w:hint="eastAsia"/>
              </w:rPr>
              <w:lastRenderedPageBreak/>
              <w:t>24018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24019</w:t>
            </w:r>
          </w:p>
        </w:tc>
        <w:tc>
          <w:tcPr>
            <w:tcW w:w="234" w:type="pct"/>
            <w:gridSpan w:val="2"/>
            <w:shd w:val="clear" w:color="auto" w:fill="auto"/>
            <w:vAlign w:val="center"/>
            <w:hideMark/>
          </w:tcPr>
          <w:p w:rsidR="00055500" w:rsidRPr="00055500" w:rsidRDefault="00055500" w:rsidP="00055500">
            <w:r w:rsidRPr="00055500">
              <w:rPr>
                <w:rFonts w:hint="eastAsia"/>
              </w:rPr>
              <w:t>205</w:t>
            </w:r>
          </w:p>
        </w:tc>
        <w:tc>
          <w:tcPr>
            <w:tcW w:w="416" w:type="pct"/>
            <w:shd w:val="clear" w:color="auto" w:fill="auto"/>
            <w:vAlign w:val="center"/>
            <w:hideMark/>
          </w:tcPr>
          <w:p w:rsidR="00055500" w:rsidRPr="00055500" w:rsidRDefault="00055500" w:rsidP="00055500">
            <w:r w:rsidRPr="00055500">
              <w:rPr>
                <w:rFonts w:hint="eastAsia"/>
              </w:rPr>
              <w:t>手摇交直流发电机</w:t>
            </w:r>
          </w:p>
        </w:tc>
        <w:tc>
          <w:tcPr>
            <w:tcW w:w="450" w:type="pct"/>
            <w:shd w:val="clear" w:color="auto" w:fill="auto"/>
            <w:vAlign w:val="center"/>
            <w:hideMark/>
          </w:tcPr>
          <w:p w:rsidR="00055500" w:rsidRPr="00055500" w:rsidRDefault="00055500" w:rsidP="00055500">
            <w:r w:rsidRPr="00055500">
              <w:rPr>
                <w:rFonts w:hint="eastAsia"/>
              </w:rPr>
              <w:t>24019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24020</w:t>
            </w:r>
          </w:p>
        </w:tc>
        <w:tc>
          <w:tcPr>
            <w:tcW w:w="234" w:type="pct"/>
            <w:gridSpan w:val="2"/>
            <w:shd w:val="clear" w:color="auto" w:fill="auto"/>
            <w:vAlign w:val="center"/>
            <w:hideMark/>
          </w:tcPr>
          <w:p w:rsidR="00055500" w:rsidRPr="00055500" w:rsidRDefault="00055500" w:rsidP="00055500">
            <w:r w:rsidRPr="00055500">
              <w:rPr>
                <w:rFonts w:hint="eastAsia"/>
              </w:rPr>
              <w:t>206</w:t>
            </w:r>
          </w:p>
        </w:tc>
        <w:tc>
          <w:tcPr>
            <w:tcW w:w="416" w:type="pct"/>
            <w:shd w:val="clear" w:color="auto" w:fill="auto"/>
            <w:vAlign w:val="center"/>
            <w:hideMark/>
          </w:tcPr>
          <w:p w:rsidR="00055500" w:rsidRPr="00055500" w:rsidRDefault="00055500" w:rsidP="00055500">
            <w:r w:rsidRPr="00055500">
              <w:rPr>
                <w:rFonts w:hint="eastAsia"/>
              </w:rPr>
              <w:t>电机原理说明器</w:t>
            </w:r>
          </w:p>
        </w:tc>
        <w:tc>
          <w:tcPr>
            <w:tcW w:w="450" w:type="pct"/>
            <w:shd w:val="clear" w:color="auto" w:fill="auto"/>
            <w:vAlign w:val="center"/>
            <w:hideMark/>
          </w:tcPr>
          <w:p w:rsidR="00055500" w:rsidRPr="00055500" w:rsidRDefault="00055500" w:rsidP="00055500">
            <w:r w:rsidRPr="00055500">
              <w:rPr>
                <w:rFonts w:hint="eastAsia"/>
              </w:rPr>
              <w:t>24020</w:t>
            </w:r>
          </w:p>
        </w:tc>
        <w:tc>
          <w:tcPr>
            <w:tcW w:w="350" w:type="pct"/>
            <w:shd w:val="clear" w:color="auto" w:fill="auto"/>
            <w:vAlign w:val="center"/>
            <w:hideMark/>
          </w:tcPr>
          <w:p w:rsidR="00055500" w:rsidRPr="00055500" w:rsidRDefault="00055500" w:rsidP="00055500">
            <w:r w:rsidRPr="00055500">
              <w:rPr>
                <w:rFonts w:hint="eastAsia"/>
              </w:rPr>
              <w:t>智达</w:t>
            </w:r>
          </w:p>
        </w:tc>
        <w:tc>
          <w:tcPr>
            <w:tcW w:w="300" w:type="pct"/>
            <w:shd w:val="clear" w:color="auto" w:fill="auto"/>
            <w:vAlign w:val="center"/>
            <w:hideMark/>
          </w:tcPr>
          <w:p w:rsidR="00055500" w:rsidRPr="00055500" w:rsidRDefault="00055500" w:rsidP="00055500">
            <w:r w:rsidRPr="00055500">
              <w:rPr>
                <w:rFonts w:hint="eastAsia"/>
              </w:rPr>
              <w:t>智达</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24022</w:t>
            </w:r>
          </w:p>
        </w:tc>
        <w:tc>
          <w:tcPr>
            <w:tcW w:w="234" w:type="pct"/>
            <w:gridSpan w:val="2"/>
            <w:shd w:val="clear" w:color="auto" w:fill="auto"/>
            <w:vAlign w:val="center"/>
            <w:hideMark/>
          </w:tcPr>
          <w:p w:rsidR="00055500" w:rsidRPr="00055500" w:rsidRDefault="00055500" w:rsidP="00055500">
            <w:r w:rsidRPr="00055500">
              <w:rPr>
                <w:rFonts w:hint="eastAsia"/>
              </w:rPr>
              <w:t>207</w:t>
            </w:r>
          </w:p>
        </w:tc>
        <w:tc>
          <w:tcPr>
            <w:tcW w:w="416" w:type="pct"/>
            <w:shd w:val="clear" w:color="auto" w:fill="auto"/>
            <w:vAlign w:val="center"/>
            <w:hideMark/>
          </w:tcPr>
          <w:p w:rsidR="00055500" w:rsidRPr="00055500" w:rsidRDefault="00055500" w:rsidP="00055500">
            <w:r w:rsidRPr="00055500">
              <w:rPr>
                <w:rFonts w:hint="eastAsia"/>
              </w:rPr>
              <w:t>低频信号发生器</w:t>
            </w:r>
          </w:p>
        </w:tc>
        <w:tc>
          <w:tcPr>
            <w:tcW w:w="450" w:type="pct"/>
            <w:shd w:val="clear" w:color="auto" w:fill="auto"/>
            <w:vAlign w:val="center"/>
            <w:hideMark/>
          </w:tcPr>
          <w:p w:rsidR="00055500" w:rsidRPr="00055500" w:rsidRDefault="00055500" w:rsidP="00055500">
            <w:r w:rsidRPr="00055500">
              <w:rPr>
                <w:rFonts w:hint="eastAsia"/>
              </w:rPr>
              <w:t>24022</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20HZ</w:t>
            </w:r>
            <w:r w:rsidRPr="00055500">
              <w:rPr>
                <w:rFonts w:hint="eastAsia"/>
              </w:rPr>
              <w:t>～</w:t>
            </w:r>
            <w:r w:rsidRPr="00055500">
              <w:rPr>
                <w:rFonts w:hint="eastAsia"/>
              </w:rPr>
              <w:t>20kHZ</w:t>
            </w:r>
            <w:r w:rsidRPr="00055500">
              <w:rPr>
                <w:rFonts w:hint="eastAsia"/>
              </w:rPr>
              <w:t>，有功率输出</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24024</w:t>
            </w:r>
          </w:p>
        </w:tc>
        <w:tc>
          <w:tcPr>
            <w:tcW w:w="234" w:type="pct"/>
            <w:gridSpan w:val="2"/>
            <w:shd w:val="clear" w:color="auto" w:fill="auto"/>
            <w:vAlign w:val="center"/>
            <w:hideMark/>
          </w:tcPr>
          <w:p w:rsidR="00055500" w:rsidRPr="00055500" w:rsidRDefault="00055500" w:rsidP="00055500">
            <w:r w:rsidRPr="00055500">
              <w:rPr>
                <w:rFonts w:hint="eastAsia"/>
              </w:rPr>
              <w:t>208</w:t>
            </w:r>
          </w:p>
        </w:tc>
        <w:tc>
          <w:tcPr>
            <w:tcW w:w="416" w:type="pct"/>
            <w:shd w:val="clear" w:color="auto" w:fill="auto"/>
            <w:vAlign w:val="center"/>
            <w:hideMark/>
          </w:tcPr>
          <w:p w:rsidR="00055500" w:rsidRPr="00055500" w:rsidRDefault="00055500" w:rsidP="00055500">
            <w:r w:rsidRPr="00055500">
              <w:rPr>
                <w:rFonts w:hint="eastAsia"/>
              </w:rPr>
              <w:t>能的转化演示器</w:t>
            </w:r>
          </w:p>
        </w:tc>
        <w:tc>
          <w:tcPr>
            <w:tcW w:w="450" w:type="pct"/>
            <w:shd w:val="clear" w:color="auto" w:fill="auto"/>
            <w:vAlign w:val="center"/>
            <w:hideMark/>
          </w:tcPr>
          <w:p w:rsidR="00055500" w:rsidRPr="00055500" w:rsidRDefault="00055500" w:rsidP="00055500">
            <w:r w:rsidRPr="00055500">
              <w:rPr>
                <w:rFonts w:hint="eastAsia"/>
              </w:rPr>
              <w:t>24024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机械能、化学能、电能、热能、光能的转化</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24025</w:t>
            </w:r>
          </w:p>
        </w:tc>
        <w:tc>
          <w:tcPr>
            <w:tcW w:w="234" w:type="pct"/>
            <w:gridSpan w:val="2"/>
            <w:shd w:val="clear" w:color="auto" w:fill="auto"/>
            <w:vAlign w:val="center"/>
            <w:hideMark/>
          </w:tcPr>
          <w:p w:rsidR="00055500" w:rsidRPr="00055500" w:rsidRDefault="00055500" w:rsidP="00055500">
            <w:r w:rsidRPr="00055500">
              <w:rPr>
                <w:rFonts w:hint="eastAsia"/>
              </w:rPr>
              <w:t>209</w:t>
            </w:r>
          </w:p>
        </w:tc>
        <w:tc>
          <w:tcPr>
            <w:tcW w:w="416" w:type="pct"/>
            <w:shd w:val="clear" w:color="auto" w:fill="auto"/>
            <w:vAlign w:val="center"/>
            <w:hideMark/>
          </w:tcPr>
          <w:p w:rsidR="00055500" w:rsidRPr="00055500" w:rsidRDefault="00055500" w:rsidP="00055500">
            <w:r w:rsidRPr="00055500">
              <w:rPr>
                <w:rFonts w:hint="eastAsia"/>
              </w:rPr>
              <w:t>能的转化实验器</w:t>
            </w:r>
          </w:p>
        </w:tc>
        <w:tc>
          <w:tcPr>
            <w:tcW w:w="450" w:type="pct"/>
            <w:shd w:val="clear" w:color="auto" w:fill="auto"/>
            <w:vAlign w:val="center"/>
            <w:hideMark/>
          </w:tcPr>
          <w:p w:rsidR="00055500" w:rsidRPr="00055500" w:rsidRDefault="00055500" w:rsidP="00055500">
            <w:r w:rsidRPr="00055500">
              <w:rPr>
                <w:rFonts w:hint="eastAsia"/>
              </w:rPr>
              <w:t>24025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热能→动能</w:t>
            </w:r>
            <w:r w:rsidRPr="00055500">
              <w:rPr>
                <w:rFonts w:hint="eastAsia"/>
              </w:rPr>
              <w:t xml:space="preserve"> </w:t>
            </w:r>
            <w:r w:rsidRPr="00055500">
              <w:rPr>
                <w:rFonts w:hint="eastAsia"/>
              </w:rPr>
              <w:t>机械能→电能→热能→光能；化学能→电能→机械能→热能</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24026</w:t>
            </w:r>
          </w:p>
        </w:tc>
        <w:tc>
          <w:tcPr>
            <w:tcW w:w="234" w:type="pct"/>
            <w:gridSpan w:val="2"/>
            <w:shd w:val="clear" w:color="auto" w:fill="auto"/>
            <w:vAlign w:val="center"/>
            <w:hideMark/>
          </w:tcPr>
          <w:p w:rsidR="00055500" w:rsidRPr="00055500" w:rsidRDefault="00055500" w:rsidP="00055500">
            <w:r w:rsidRPr="00055500">
              <w:rPr>
                <w:rFonts w:hint="eastAsia"/>
              </w:rPr>
              <w:t>210</w:t>
            </w:r>
          </w:p>
        </w:tc>
        <w:tc>
          <w:tcPr>
            <w:tcW w:w="416" w:type="pct"/>
            <w:shd w:val="clear" w:color="auto" w:fill="auto"/>
            <w:vAlign w:val="center"/>
            <w:hideMark/>
          </w:tcPr>
          <w:p w:rsidR="00055500" w:rsidRPr="00055500" w:rsidRDefault="00055500" w:rsidP="00055500">
            <w:r w:rsidRPr="00055500">
              <w:rPr>
                <w:rFonts w:hint="eastAsia"/>
              </w:rPr>
              <w:t>磁悬浮演示器</w:t>
            </w:r>
          </w:p>
        </w:tc>
        <w:tc>
          <w:tcPr>
            <w:tcW w:w="450" w:type="pct"/>
            <w:shd w:val="clear" w:color="auto" w:fill="auto"/>
            <w:vAlign w:val="center"/>
            <w:hideMark/>
          </w:tcPr>
          <w:p w:rsidR="00055500" w:rsidRPr="00055500" w:rsidRDefault="00055500" w:rsidP="00055500">
            <w:r w:rsidRPr="00055500">
              <w:rPr>
                <w:rFonts w:hint="eastAsia"/>
              </w:rPr>
              <w:t>24026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X24040</w:t>
            </w:r>
          </w:p>
        </w:tc>
        <w:tc>
          <w:tcPr>
            <w:tcW w:w="234" w:type="pct"/>
            <w:gridSpan w:val="2"/>
            <w:shd w:val="clear" w:color="auto" w:fill="auto"/>
            <w:vAlign w:val="center"/>
            <w:hideMark/>
          </w:tcPr>
          <w:p w:rsidR="00055500" w:rsidRPr="00055500" w:rsidRDefault="00055500" w:rsidP="00055500">
            <w:r w:rsidRPr="00055500">
              <w:rPr>
                <w:rFonts w:hint="eastAsia"/>
              </w:rPr>
              <w:t>211</w:t>
            </w:r>
          </w:p>
        </w:tc>
        <w:tc>
          <w:tcPr>
            <w:tcW w:w="416" w:type="pct"/>
            <w:shd w:val="clear" w:color="auto" w:fill="auto"/>
            <w:vAlign w:val="center"/>
            <w:hideMark/>
          </w:tcPr>
          <w:p w:rsidR="00055500" w:rsidRPr="00055500" w:rsidRDefault="00055500" w:rsidP="00055500">
            <w:r w:rsidRPr="00055500">
              <w:rPr>
                <w:rFonts w:hint="eastAsia"/>
              </w:rPr>
              <w:t>演示磁场对线圈的力的作用</w:t>
            </w:r>
          </w:p>
        </w:tc>
        <w:tc>
          <w:tcPr>
            <w:tcW w:w="450" w:type="pct"/>
            <w:shd w:val="clear" w:color="auto" w:fill="auto"/>
            <w:vAlign w:val="center"/>
            <w:hideMark/>
          </w:tcPr>
          <w:p w:rsidR="00055500" w:rsidRPr="00055500" w:rsidRDefault="00055500" w:rsidP="00055500">
            <w:r w:rsidRPr="00055500">
              <w:rPr>
                <w:rFonts w:hint="eastAsia"/>
              </w:rPr>
              <w:t>X24040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X24041</w:t>
            </w:r>
          </w:p>
        </w:tc>
        <w:tc>
          <w:tcPr>
            <w:tcW w:w="234" w:type="pct"/>
            <w:gridSpan w:val="2"/>
            <w:shd w:val="clear" w:color="auto" w:fill="auto"/>
            <w:vAlign w:val="center"/>
            <w:hideMark/>
          </w:tcPr>
          <w:p w:rsidR="00055500" w:rsidRPr="00055500" w:rsidRDefault="00055500" w:rsidP="00055500">
            <w:r w:rsidRPr="00055500">
              <w:rPr>
                <w:rFonts w:hint="eastAsia"/>
              </w:rPr>
              <w:t>212</w:t>
            </w:r>
          </w:p>
        </w:tc>
        <w:tc>
          <w:tcPr>
            <w:tcW w:w="416" w:type="pct"/>
            <w:shd w:val="clear" w:color="auto" w:fill="auto"/>
            <w:vAlign w:val="center"/>
            <w:hideMark/>
          </w:tcPr>
          <w:p w:rsidR="00055500" w:rsidRPr="00055500" w:rsidRDefault="00055500" w:rsidP="00055500">
            <w:r w:rsidRPr="00055500">
              <w:rPr>
                <w:rFonts w:hint="eastAsia"/>
              </w:rPr>
              <w:t>铁芯</w:t>
            </w:r>
          </w:p>
        </w:tc>
        <w:tc>
          <w:tcPr>
            <w:tcW w:w="450" w:type="pct"/>
            <w:shd w:val="clear" w:color="auto" w:fill="auto"/>
            <w:vAlign w:val="center"/>
            <w:hideMark/>
          </w:tcPr>
          <w:p w:rsidR="00055500" w:rsidRPr="00055500" w:rsidRDefault="00055500" w:rsidP="00055500">
            <w:r w:rsidRPr="00055500">
              <w:rPr>
                <w:rFonts w:hint="eastAsia"/>
              </w:rPr>
              <w:t>X24041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光学﹑原子物理</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25001</w:t>
            </w:r>
          </w:p>
        </w:tc>
        <w:tc>
          <w:tcPr>
            <w:tcW w:w="234" w:type="pct"/>
            <w:gridSpan w:val="2"/>
            <w:shd w:val="clear" w:color="auto" w:fill="auto"/>
            <w:vAlign w:val="center"/>
            <w:hideMark/>
          </w:tcPr>
          <w:p w:rsidR="00055500" w:rsidRPr="00055500" w:rsidRDefault="00055500" w:rsidP="00055500">
            <w:r w:rsidRPr="00055500">
              <w:rPr>
                <w:rFonts w:hint="eastAsia"/>
              </w:rPr>
              <w:t>213</w:t>
            </w:r>
          </w:p>
        </w:tc>
        <w:tc>
          <w:tcPr>
            <w:tcW w:w="416" w:type="pct"/>
            <w:shd w:val="clear" w:color="auto" w:fill="auto"/>
            <w:vAlign w:val="center"/>
            <w:hideMark/>
          </w:tcPr>
          <w:p w:rsidR="00055500" w:rsidRPr="00055500" w:rsidRDefault="00055500" w:rsidP="00055500">
            <w:r w:rsidRPr="00055500">
              <w:rPr>
                <w:rFonts w:hint="eastAsia"/>
              </w:rPr>
              <w:t>光具盘</w:t>
            </w:r>
          </w:p>
        </w:tc>
        <w:tc>
          <w:tcPr>
            <w:tcW w:w="450" w:type="pct"/>
            <w:shd w:val="clear" w:color="auto" w:fill="auto"/>
            <w:vAlign w:val="center"/>
            <w:hideMark/>
          </w:tcPr>
          <w:p w:rsidR="00055500" w:rsidRPr="00055500" w:rsidRDefault="00055500" w:rsidP="00055500">
            <w:r w:rsidRPr="00055500">
              <w:rPr>
                <w:rFonts w:hint="eastAsia"/>
              </w:rPr>
              <w:t>25001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磁吸附式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25002</w:t>
            </w:r>
          </w:p>
        </w:tc>
        <w:tc>
          <w:tcPr>
            <w:tcW w:w="234" w:type="pct"/>
            <w:gridSpan w:val="2"/>
            <w:shd w:val="clear" w:color="auto" w:fill="auto"/>
            <w:vAlign w:val="center"/>
            <w:hideMark/>
          </w:tcPr>
          <w:p w:rsidR="00055500" w:rsidRPr="00055500" w:rsidRDefault="00055500" w:rsidP="00055500">
            <w:r w:rsidRPr="00055500">
              <w:rPr>
                <w:rFonts w:hint="eastAsia"/>
              </w:rPr>
              <w:t>214</w:t>
            </w:r>
          </w:p>
        </w:tc>
        <w:tc>
          <w:tcPr>
            <w:tcW w:w="416" w:type="pct"/>
            <w:shd w:val="clear" w:color="auto" w:fill="auto"/>
            <w:vAlign w:val="center"/>
            <w:hideMark/>
          </w:tcPr>
          <w:p w:rsidR="00055500" w:rsidRPr="00055500" w:rsidRDefault="00055500" w:rsidP="00055500">
            <w:r w:rsidRPr="00055500">
              <w:rPr>
                <w:rFonts w:hint="eastAsia"/>
              </w:rPr>
              <w:t>凹面镜</w:t>
            </w:r>
          </w:p>
        </w:tc>
        <w:tc>
          <w:tcPr>
            <w:tcW w:w="450" w:type="pct"/>
            <w:shd w:val="clear" w:color="auto" w:fill="auto"/>
            <w:vAlign w:val="center"/>
            <w:hideMark/>
          </w:tcPr>
          <w:p w:rsidR="00055500" w:rsidRPr="00055500" w:rsidRDefault="00055500" w:rsidP="00055500">
            <w:r w:rsidRPr="00055500">
              <w:rPr>
                <w:rFonts w:hint="eastAsia"/>
              </w:rPr>
              <w:t>25002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25003</w:t>
            </w:r>
          </w:p>
        </w:tc>
        <w:tc>
          <w:tcPr>
            <w:tcW w:w="234" w:type="pct"/>
            <w:gridSpan w:val="2"/>
            <w:shd w:val="clear" w:color="auto" w:fill="auto"/>
            <w:vAlign w:val="center"/>
            <w:hideMark/>
          </w:tcPr>
          <w:p w:rsidR="00055500" w:rsidRPr="00055500" w:rsidRDefault="00055500" w:rsidP="00055500">
            <w:r w:rsidRPr="00055500">
              <w:rPr>
                <w:rFonts w:hint="eastAsia"/>
              </w:rPr>
              <w:t>215</w:t>
            </w:r>
          </w:p>
        </w:tc>
        <w:tc>
          <w:tcPr>
            <w:tcW w:w="416" w:type="pct"/>
            <w:shd w:val="clear" w:color="auto" w:fill="auto"/>
            <w:vAlign w:val="center"/>
            <w:hideMark/>
          </w:tcPr>
          <w:p w:rsidR="00055500" w:rsidRPr="00055500" w:rsidRDefault="00055500" w:rsidP="00055500">
            <w:r w:rsidRPr="00055500">
              <w:rPr>
                <w:rFonts w:hint="eastAsia"/>
              </w:rPr>
              <w:t>凸面镜</w:t>
            </w:r>
          </w:p>
        </w:tc>
        <w:tc>
          <w:tcPr>
            <w:tcW w:w="450" w:type="pct"/>
            <w:shd w:val="clear" w:color="auto" w:fill="auto"/>
            <w:vAlign w:val="center"/>
            <w:hideMark/>
          </w:tcPr>
          <w:p w:rsidR="00055500" w:rsidRPr="00055500" w:rsidRDefault="00055500" w:rsidP="00055500">
            <w:r w:rsidRPr="00055500">
              <w:rPr>
                <w:rFonts w:hint="eastAsia"/>
              </w:rPr>
              <w:t>25003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25004</w:t>
            </w:r>
          </w:p>
        </w:tc>
        <w:tc>
          <w:tcPr>
            <w:tcW w:w="234" w:type="pct"/>
            <w:gridSpan w:val="2"/>
            <w:shd w:val="clear" w:color="auto" w:fill="auto"/>
            <w:vAlign w:val="center"/>
            <w:hideMark/>
          </w:tcPr>
          <w:p w:rsidR="00055500" w:rsidRPr="00055500" w:rsidRDefault="00055500" w:rsidP="00055500">
            <w:r w:rsidRPr="00055500">
              <w:rPr>
                <w:rFonts w:hint="eastAsia"/>
              </w:rPr>
              <w:t>216</w:t>
            </w:r>
          </w:p>
        </w:tc>
        <w:tc>
          <w:tcPr>
            <w:tcW w:w="416" w:type="pct"/>
            <w:shd w:val="clear" w:color="auto" w:fill="auto"/>
            <w:vAlign w:val="center"/>
            <w:hideMark/>
          </w:tcPr>
          <w:p w:rsidR="00055500" w:rsidRPr="00055500" w:rsidRDefault="00055500" w:rsidP="00055500">
            <w:r w:rsidRPr="00055500">
              <w:rPr>
                <w:rFonts w:hint="eastAsia"/>
              </w:rPr>
              <w:t>玻璃砖</w:t>
            </w:r>
          </w:p>
        </w:tc>
        <w:tc>
          <w:tcPr>
            <w:tcW w:w="450" w:type="pct"/>
            <w:shd w:val="clear" w:color="auto" w:fill="auto"/>
            <w:vAlign w:val="center"/>
            <w:hideMark/>
          </w:tcPr>
          <w:p w:rsidR="00055500" w:rsidRPr="00055500" w:rsidRDefault="00055500" w:rsidP="00055500">
            <w:r w:rsidRPr="00055500">
              <w:rPr>
                <w:rFonts w:hint="eastAsia"/>
              </w:rPr>
              <w:t>25004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25005</w:t>
            </w:r>
          </w:p>
        </w:tc>
        <w:tc>
          <w:tcPr>
            <w:tcW w:w="234" w:type="pct"/>
            <w:gridSpan w:val="2"/>
            <w:shd w:val="clear" w:color="auto" w:fill="auto"/>
            <w:vAlign w:val="center"/>
            <w:hideMark/>
          </w:tcPr>
          <w:p w:rsidR="00055500" w:rsidRPr="00055500" w:rsidRDefault="00055500" w:rsidP="00055500">
            <w:r w:rsidRPr="00055500">
              <w:rPr>
                <w:rFonts w:hint="eastAsia"/>
              </w:rPr>
              <w:t>217</w:t>
            </w:r>
          </w:p>
        </w:tc>
        <w:tc>
          <w:tcPr>
            <w:tcW w:w="416" w:type="pct"/>
            <w:shd w:val="clear" w:color="auto" w:fill="auto"/>
            <w:vAlign w:val="center"/>
            <w:hideMark/>
          </w:tcPr>
          <w:p w:rsidR="00055500" w:rsidRPr="00055500" w:rsidRDefault="00055500" w:rsidP="00055500">
            <w:r w:rsidRPr="00055500">
              <w:rPr>
                <w:rFonts w:hint="eastAsia"/>
              </w:rPr>
              <w:t>光具座</w:t>
            </w:r>
          </w:p>
        </w:tc>
        <w:tc>
          <w:tcPr>
            <w:tcW w:w="450" w:type="pct"/>
            <w:shd w:val="clear" w:color="auto" w:fill="auto"/>
            <w:vAlign w:val="center"/>
            <w:hideMark/>
          </w:tcPr>
          <w:p w:rsidR="00055500" w:rsidRPr="00055500" w:rsidRDefault="00055500" w:rsidP="00055500">
            <w:r w:rsidRPr="00055500">
              <w:rPr>
                <w:rFonts w:hint="eastAsia"/>
              </w:rPr>
              <w:t>25005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25006</w:t>
            </w:r>
          </w:p>
        </w:tc>
        <w:tc>
          <w:tcPr>
            <w:tcW w:w="234" w:type="pct"/>
            <w:gridSpan w:val="2"/>
            <w:shd w:val="clear" w:color="auto" w:fill="auto"/>
            <w:vAlign w:val="center"/>
            <w:hideMark/>
          </w:tcPr>
          <w:p w:rsidR="00055500" w:rsidRPr="00055500" w:rsidRDefault="00055500" w:rsidP="00055500">
            <w:r w:rsidRPr="00055500">
              <w:rPr>
                <w:rFonts w:hint="eastAsia"/>
              </w:rPr>
              <w:t>218</w:t>
            </w:r>
          </w:p>
        </w:tc>
        <w:tc>
          <w:tcPr>
            <w:tcW w:w="416" w:type="pct"/>
            <w:shd w:val="clear" w:color="auto" w:fill="auto"/>
            <w:vAlign w:val="center"/>
            <w:hideMark/>
          </w:tcPr>
          <w:p w:rsidR="00055500" w:rsidRPr="00055500" w:rsidRDefault="00055500" w:rsidP="00055500">
            <w:r w:rsidRPr="00055500">
              <w:rPr>
                <w:rFonts w:hint="eastAsia"/>
              </w:rPr>
              <w:t>光具组</w:t>
            </w:r>
          </w:p>
        </w:tc>
        <w:tc>
          <w:tcPr>
            <w:tcW w:w="450" w:type="pct"/>
            <w:shd w:val="clear" w:color="auto" w:fill="auto"/>
            <w:vAlign w:val="center"/>
            <w:hideMark/>
          </w:tcPr>
          <w:p w:rsidR="00055500" w:rsidRPr="00055500" w:rsidRDefault="00055500" w:rsidP="00055500">
            <w:r w:rsidRPr="00055500">
              <w:rPr>
                <w:rFonts w:hint="eastAsia"/>
              </w:rPr>
              <w:t>25006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25007</w:t>
            </w:r>
          </w:p>
        </w:tc>
        <w:tc>
          <w:tcPr>
            <w:tcW w:w="234" w:type="pct"/>
            <w:gridSpan w:val="2"/>
            <w:shd w:val="clear" w:color="auto" w:fill="auto"/>
            <w:vAlign w:val="center"/>
            <w:hideMark/>
          </w:tcPr>
          <w:p w:rsidR="00055500" w:rsidRPr="00055500" w:rsidRDefault="00055500" w:rsidP="00055500">
            <w:r w:rsidRPr="00055500">
              <w:rPr>
                <w:rFonts w:hint="eastAsia"/>
              </w:rPr>
              <w:t>219</w:t>
            </w:r>
          </w:p>
        </w:tc>
        <w:tc>
          <w:tcPr>
            <w:tcW w:w="416" w:type="pct"/>
            <w:shd w:val="clear" w:color="auto" w:fill="auto"/>
            <w:vAlign w:val="center"/>
            <w:hideMark/>
          </w:tcPr>
          <w:p w:rsidR="00055500" w:rsidRPr="00055500" w:rsidRDefault="00055500" w:rsidP="00055500">
            <w:r w:rsidRPr="00055500">
              <w:rPr>
                <w:rFonts w:hint="eastAsia"/>
              </w:rPr>
              <w:t>三棱镜</w:t>
            </w:r>
          </w:p>
        </w:tc>
        <w:tc>
          <w:tcPr>
            <w:tcW w:w="450" w:type="pct"/>
            <w:shd w:val="clear" w:color="auto" w:fill="auto"/>
            <w:vAlign w:val="center"/>
            <w:hideMark/>
          </w:tcPr>
          <w:p w:rsidR="00055500" w:rsidRPr="00055500" w:rsidRDefault="00055500" w:rsidP="00055500">
            <w:r w:rsidRPr="00055500">
              <w:rPr>
                <w:rFonts w:hint="eastAsia"/>
              </w:rPr>
              <w:t>25007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25008</w:t>
            </w:r>
          </w:p>
        </w:tc>
        <w:tc>
          <w:tcPr>
            <w:tcW w:w="234" w:type="pct"/>
            <w:gridSpan w:val="2"/>
            <w:shd w:val="clear" w:color="auto" w:fill="auto"/>
            <w:vAlign w:val="center"/>
            <w:hideMark/>
          </w:tcPr>
          <w:p w:rsidR="00055500" w:rsidRPr="00055500" w:rsidRDefault="00055500" w:rsidP="00055500">
            <w:r w:rsidRPr="00055500">
              <w:rPr>
                <w:rFonts w:hint="eastAsia"/>
              </w:rPr>
              <w:t>220</w:t>
            </w:r>
          </w:p>
        </w:tc>
        <w:tc>
          <w:tcPr>
            <w:tcW w:w="416" w:type="pct"/>
            <w:shd w:val="clear" w:color="auto" w:fill="auto"/>
            <w:vAlign w:val="center"/>
            <w:hideMark/>
          </w:tcPr>
          <w:p w:rsidR="00055500" w:rsidRPr="00055500" w:rsidRDefault="00055500" w:rsidP="00055500">
            <w:r w:rsidRPr="00055500">
              <w:rPr>
                <w:rFonts w:hint="eastAsia"/>
              </w:rPr>
              <w:t>白光的色散与合成演示器</w:t>
            </w:r>
          </w:p>
        </w:tc>
        <w:tc>
          <w:tcPr>
            <w:tcW w:w="450" w:type="pct"/>
            <w:shd w:val="clear" w:color="auto" w:fill="auto"/>
            <w:vAlign w:val="center"/>
            <w:hideMark/>
          </w:tcPr>
          <w:p w:rsidR="00055500" w:rsidRPr="00055500" w:rsidRDefault="00055500" w:rsidP="00055500">
            <w:r w:rsidRPr="00055500">
              <w:rPr>
                <w:rFonts w:hint="eastAsia"/>
              </w:rPr>
              <w:t>25008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25009</w:t>
            </w:r>
          </w:p>
        </w:tc>
        <w:tc>
          <w:tcPr>
            <w:tcW w:w="234" w:type="pct"/>
            <w:gridSpan w:val="2"/>
            <w:shd w:val="clear" w:color="auto" w:fill="auto"/>
            <w:vAlign w:val="center"/>
            <w:hideMark/>
          </w:tcPr>
          <w:p w:rsidR="00055500" w:rsidRPr="00055500" w:rsidRDefault="00055500" w:rsidP="00055500">
            <w:r w:rsidRPr="00055500">
              <w:rPr>
                <w:rFonts w:hint="eastAsia"/>
              </w:rPr>
              <w:t>221</w:t>
            </w:r>
          </w:p>
        </w:tc>
        <w:tc>
          <w:tcPr>
            <w:tcW w:w="416" w:type="pct"/>
            <w:shd w:val="clear" w:color="auto" w:fill="auto"/>
            <w:vAlign w:val="center"/>
            <w:hideMark/>
          </w:tcPr>
          <w:p w:rsidR="00055500" w:rsidRPr="00055500" w:rsidRDefault="00055500" w:rsidP="00055500">
            <w:r w:rsidRPr="00055500">
              <w:rPr>
                <w:rFonts w:hint="eastAsia"/>
              </w:rPr>
              <w:t>透镜及其应用实验器</w:t>
            </w:r>
          </w:p>
        </w:tc>
        <w:tc>
          <w:tcPr>
            <w:tcW w:w="450" w:type="pct"/>
            <w:shd w:val="clear" w:color="auto" w:fill="auto"/>
            <w:vAlign w:val="center"/>
            <w:hideMark/>
          </w:tcPr>
          <w:p w:rsidR="00055500" w:rsidRPr="00055500" w:rsidRDefault="00055500" w:rsidP="00055500">
            <w:r w:rsidRPr="00055500">
              <w:rPr>
                <w:rFonts w:hint="eastAsia"/>
              </w:rPr>
              <w:t>25009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25010</w:t>
            </w:r>
          </w:p>
        </w:tc>
        <w:tc>
          <w:tcPr>
            <w:tcW w:w="234" w:type="pct"/>
            <w:gridSpan w:val="2"/>
            <w:shd w:val="clear" w:color="auto" w:fill="auto"/>
            <w:vAlign w:val="center"/>
            <w:hideMark/>
          </w:tcPr>
          <w:p w:rsidR="00055500" w:rsidRPr="00055500" w:rsidRDefault="00055500" w:rsidP="00055500">
            <w:r w:rsidRPr="00055500">
              <w:rPr>
                <w:rFonts w:hint="eastAsia"/>
              </w:rPr>
              <w:t>222</w:t>
            </w:r>
          </w:p>
        </w:tc>
        <w:tc>
          <w:tcPr>
            <w:tcW w:w="416" w:type="pct"/>
            <w:shd w:val="clear" w:color="auto" w:fill="auto"/>
            <w:vAlign w:val="center"/>
            <w:hideMark/>
          </w:tcPr>
          <w:p w:rsidR="00055500" w:rsidRPr="00055500" w:rsidRDefault="00055500" w:rsidP="00055500">
            <w:r w:rsidRPr="00055500">
              <w:rPr>
                <w:rFonts w:hint="eastAsia"/>
              </w:rPr>
              <w:t>平面镜成像实验器</w:t>
            </w:r>
          </w:p>
        </w:tc>
        <w:tc>
          <w:tcPr>
            <w:tcW w:w="450" w:type="pct"/>
            <w:shd w:val="clear" w:color="auto" w:fill="auto"/>
            <w:vAlign w:val="center"/>
            <w:hideMark/>
          </w:tcPr>
          <w:p w:rsidR="00055500" w:rsidRPr="00055500" w:rsidRDefault="00055500" w:rsidP="00055500">
            <w:r w:rsidRPr="00055500">
              <w:rPr>
                <w:rFonts w:hint="eastAsia"/>
              </w:rPr>
              <w:t>25010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25011</w:t>
            </w:r>
          </w:p>
        </w:tc>
        <w:tc>
          <w:tcPr>
            <w:tcW w:w="234" w:type="pct"/>
            <w:gridSpan w:val="2"/>
            <w:shd w:val="clear" w:color="auto" w:fill="auto"/>
            <w:vAlign w:val="center"/>
            <w:hideMark/>
          </w:tcPr>
          <w:p w:rsidR="00055500" w:rsidRPr="00055500" w:rsidRDefault="00055500" w:rsidP="00055500">
            <w:r w:rsidRPr="00055500">
              <w:rPr>
                <w:rFonts w:hint="eastAsia"/>
              </w:rPr>
              <w:t>223</w:t>
            </w:r>
          </w:p>
        </w:tc>
        <w:tc>
          <w:tcPr>
            <w:tcW w:w="416" w:type="pct"/>
            <w:shd w:val="clear" w:color="auto" w:fill="auto"/>
            <w:vAlign w:val="center"/>
            <w:hideMark/>
          </w:tcPr>
          <w:p w:rsidR="00055500" w:rsidRPr="00055500" w:rsidRDefault="00055500" w:rsidP="00055500">
            <w:r w:rsidRPr="00055500">
              <w:rPr>
                <w:rFonts w:hint="eastAsia"/>
              </w:rPr>
              <w:t>光的传播、反射、折射实验器</w:t>
            </w:r>
          </w:p>
        </w:tc>
        <w:tc>
          <w:tcPr>
            <w:tcW w:w="450" w:type="pct"/>
            <w:shd w:val="clear" w:color="auto" w:fill="auto"/>
            <w:vAlign w:val="center"/>
            <w:hideMark/>
          </w:tcPr>
          <w:p w:rsidR="00055500" w:rsidRPr="00055500" w:rsidRDefault="00055500" w:rsidP="00055500">
            <w:r w:rsidRPr="00055500">
              <w:rPr>
                <w:rFonts w:hint="eastAsia"/>
              </w:rPr>
              <w:t>25011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25012</w:t>
            </w:r>
          </w:p>
        </w:tc>
        <w:tc>
          <w:tcPr>
            <w:tcW w:w="234" w:type="pct"/>
            <w:gridSpan w:val="2"/>
            <w:shd w:val="clear" w:color="auto" w:fill="auto"/>
            <w:vAlign w:val="center"/>
            <w:hideMark/>
          </w:tcPr>
          <w:p w:rsidR="00055500" w:rsidRPr="00055500" w:rsidRDefault="00055500" w:rsidP="00055500">
            <w:r w:rsidRPr="00055500">
              <w:rPr>
                <w:rFonts w:hint="eastAsia"/>
              </w:rPr>
              <w:t>224</w:t>
            </w:r>
          </w:p>
        </w:tc>
        <w:tc>
          <w:tcPr>
            <w:tcW w:w="416" w:type="pct"/>
            <w:shd w:val="clear" w:color="auto" w:fill="auto"/>
            <w:vAlign w:val="center"/>
            <w:hideMark/>
          </w:tcPr>
          <w:p w:rsidR="00055500" w:rsidRPr="00055500" w:rsidRDefault="00055500" w:rsidP="00055500">
            <w:r w:rsidRPr="00055500">
              <w:rPr>
                <w:rFonts w:hint="eastAsia"/>
              </w:rPr>
              <w:t>激光笔</w:t>
            </w:r>
          </w:p>
        </w:tc>
        <w:tc>
          <w:tcPr>
            <w:tcW w:w="450" w:type="pct"/>
            <w:shd w:val="clear" w:color="auto" w:fill="auto"/>
            <w:vAlign w:val="center"/>
            <w:hideMark/>
          </w:tcPr>
          <w:p w:rsidR="00055500" w:rsidRPr="00055500" w:rsidRDefault="00055500" w:rsidP="00055500">
            <w:r w:rsidRPr="00055500">
              <w:rPr>
                <w:rFonts w:hint="eastAsia"/>
              </w:rPr>
              <w:t>25012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25013</w:t>
            </w:r>
          </w:p>
        </w:tc>
        <w:tc>
          <w:tcPr>
            <w:tcW w:w="234" w:type="pct"/>
            <w:gridSpan w:val="2"/>
            <w:shd w:val="clear" w:color="auto" w:fill="auto"/>
            <w:vAlign w:val="center"/>
            <w:hideMark/>
          </w:tcPr>
          <w:p w:rsidR="00055500" w:rsidRPr="00055500" w:rsidRDefault="00055500" w:rsidP="00055500">
            <w:r w:rsidRPr="00055500">
              <w:rPr>
                <w:rFonts w:hint="eastAsia"/>
              </w:rPr>
              <w:t>225</w:t>
            </w:r>
          </w:p>
        </w:tc>
        <w:tc>
          <w:tcPr>
            <w:tcW w:w="416" w:type="pct"/>
            <w:shd w:val="clear" w:color="auto" w:fill="auto"/>
            <w:vAlign w:val="center"/>
            <w:hideMark/>
          </w:tcPr>
          <w:p w:rsidR="00055500" w:rsidRPr="00055500" w:rsidRDefault="00055500" w:rsidP="00055500">
            <w:r w:rsidRPr="00055500">
              <w:rPr>
                <w:rFonts w:hint="eastAsia"/>
              </w:rPr>
              <w:t>光的三原色合成实验器</w:t>
            </w:r>
          </w:p>
        </w:tc>
        <w:tc>
          <w:tcPr>
            <w:tcW w:w="450" w:type="pct"/>
            <w:shd w:val="clear" w:color="auto" w:fill="auto"/>
            <w:vAlign w:val="center"/>
            <w:hideMark/>
          </w:tcPr>
          <w:p w:rsidR="00055500" w:rsidRPr="00055500" w:rsidRDefault="00055500" w:rsidP="00055500">
            <w:r w:rsidRPr="00055500">
              <w:rPr>
                <w:rFonts w:hint="eastAsia"/>
              </w:rPr>
              <w:t>25013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25101</w:t>
            </w:r>
          </w:p>
        </w:tc>
        <w:tc>
          <w:tcPr>
            <w:tcW w:w="234" w:type="pct"/>
            <w:gridSpan w:val="2"/>
            <w:shd w:val="clear" w:color="auto" w:fill="auto"/>
            <w:vAlign w:val="center"/>
            <w:hideMark/>
          </w:tcPr>
          <w:p w:rsidR="00055500" w:rsidRPr="00055500" w:rsidRDefault="00055500" w:rsidP="00055500">
            <w:r w:rsidRPr="00055500">
              <w:rPr>
                <w:rFonts w:hint="eastAsia"/>
              </w:rPr>
              <w:t>226</w:t>
            </w:r>
          </w:p>
        </w:tc>
        <w:tc>
          <w:tcPr>
            <w:tcW w:w="416" w:type="pct"/>
            <w:shd w:val="clear" w:color="auto" w:fill="auto"/>
            <w:vAlign w:val="center"/>
            <w:hideMark/>
          </w:tcPr>
          <w:p w:rsidR="00055500" w:rsidRPr="00055500" w:rsidRDefault="00055500" w:rsidP="00055500">
            <w:r w:rsidRPr="00055500">
              <w:rPr>
                <w:rFonts w:hint="eastAsia"/>
              </w:rPr>
              <w:t>紫外线作用演示器</w:t>
            </w:r>
          </w:p>
        </w:tc>
        <w:tc>
          <w:tcPr>
            <w:tcW w:w="450" w:type="pct"/>
            <w:shd w:val="clear" w:color="auto" w:fill="auto"/>
            <w:vAlign w:val="center"/>
            <w:hideMark/>
          </w:tcPr>
          <w:p w:rsidR="00055500" w:rsidRPr="00055500" w:rsidRDefault="00055500" w:rsidP="00055500">
            <w:r w:rsidRPr="00055500">
              <w:rPr>
                <w:rFonts w:hint="eastAsia"/>
              </w:rPr>
              <w:t>25101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25102</w:t>
            </w:r>
          </w:p>
        </w:tc>
        <w:tc>
          <w:tcPr>
            <w:tcW w:w="234" w:type="pct"/>
            <w:gridSpan w:val="2"/>
            <w:shd w:val="clear" w:color="auto" w:fill="auto"/>
            <w:vAlign w:val="center"/>
            <w:hideMark/>
          </w:tcPr>
          <w:p w:rsidR="00055500" w:rsidRPr="00055500" w:rsidRDefault="00055500" w:rsidP="00055500">
            <w:r w:rsidRPr="00055500">
              <w:rPr>
                <w:rFonts w:hint="eastAsia"/>
              </w:rPr>
              <w:t>227</w:t>
            </w:r>
          </w:p>
        </w:tc>
        <w:tc>
          <w:tcPr>
            <w:tcW w:w="416" w:type="pct"/>
            <w:shd w:val="clear" w:color="auto" w:fill="auto"/>
            <w:vAlign w:val="center"/>
            <w:hideMark/>
          </w:tcPr>
          <w:p w:rsidR="00055500" w:rsidRPr="00055500" w:rsidRDefault="00055500" w:rsidP="00055500">
            <w:r w:rsidRPr="00055500">
              <w:rPr>
                <w:rFonts w:hint="eastAsia"/>
              </w:rPr>
              <w:t>红外线作用演示器</w:t>
            </w:r>
          </w:p>
        </w:tc>
        <w:tc>
          <w:tcPr>
            <w:tcW w:w="450" w:type="pct"/>
            <w:shd w:val="clear" w:color="auto" w:fill="auto"/>
            <w:vAlign w:val="center"/>
            <w:hideMark/>
          </w:tcPr>
          <w:p w:rsidR="00055500" w:rsidRPr="00055500" w:rsidRDefault="00055500" w:rsidP="00055500">
            <w:r w:rsidRPr="00055500">
              <w:rPr>
                <w:rFonts w:hint="eastAsia"/>
              </w:rPr>
              <w:t>25102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25104</w:t>
            </w:r>
          </w:p>
        </w:tc>
        <w:tc>
          <w:tcPr>
            <w:tcW w:w="234" w:type="pct"/>
            <w:gridSpan w:val="2"/>
            <w:shd w:val="clear" w:color="auto" w:fill="auto"/>
            <w:vAlign w:val="center"/>
            <w:hideMark/>
          </w:tcPr>
          <w:p w:rsidR="00055500" w:rsidRPr="00055500" w:rsidRDefault="00055500" w:rsidP="00055500">
            <w:r w:rsidRPr="00055500">
              <w:rPr>
                <w:rFonts w:hint="eastAsia"/>
              </w:rPr>
              <w:t>228</w:t>
            </w:r>
          </w:p>
        </w:tc>
        <w:tc>
          <w:tcPr>
            <w:tcW w:w="416" w:type="pct"/>
            <w:shd w:val="clear" w:color="auto" w:fill="auto"/>
            <w:vAlign w:val="center"/>
            <w:hideMark/>
          </w:tcPr>
          <w:p w:rsidR="00055500" w:rsidRPr="00055500" w:rsidRDefault="00055500" w:rsidP="00055500">
            <w:r w:rsidRPr="00055500">
              <w:rPr>
                <w:rFonts w:hint="eastAsia"/>
              </w:rPr>
              <w:t>克罗克斯辐射计</w:t>
            </w:r>
          </w:p>
        </w:tc>
        <w:tc>
          <w:tcPr>
            <w:tcW w:w="450" w:type="pct"/>
            <w:shd w:val="clear" w:color="auto" w:fill="auto"/>
            <w:vAlign w:val="center"/>
            <w:hideMark/>
          </w:tcPr>
          <w:p w:rsidR="00055500" w:rsidRPr="00055500" w:rsidRDefault="00055500" w:rsidP="00055500">
            <w:r w:rsidRPr="00055500">
              <w:rPr>
                <w:rFonts w:hint="eastAsia"/>
              </w:rPr>
              <w:t>25104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X25109</w:t>
            </w:r>
          </w:p>
        </w:tc>
        <w:tc>
          <w:tcPr>
            <w:tcW w:w="234" w:type="pct"/>
            <w:gridSpan w:val="2"/>
            <w:shd w:val="clear" w:color="auto" w:fill="auto"/>
            <w:vAlign w:val="center"/>
            <w:hideMark/>
          </w:tcPr>
          <w:p w:rsidR="00055500" w:rsidRPr="00055500" w:rsidRDefault="00055500" w:rsidP="00055500">
            <w:r w:rsidRPr="00055500">
              <w:rPr>
                <w:rFonts w:hint="eastAsia"/>
              </w:rPr>
              <w:t>229</w:t>
            </w:r>
          </w:p>
        </w:tc>
        <w:tc>
          <w:tcPr>
            <w:tcW w:w="416" w:type="pct"/>
            <w:shd w:val="clear" w:color="auto" w:fill="auto"/>
            <w:vAlign w:val="center"/>
            <w:hideMark/>
          </w:tcPr>
          <w:p w:rsidR="00055500" w:rsidRPr="00055500" w:rsidRDefault="00055500" w:rsidP="00055500">
            <w:r w:rsidRPr="00055500">
              <w:rPr>
                <w:rFonts w:hint="eastAsia"/>
              </w:rPr>
              <w:t>太阳能电池演示器</w:t>
            </w:r>
          </w:p>
        </w:tc>
        <w:tc>
          <w:tcPr>
            <w:tcW w:w="450" w:type="pct"/>
            <w:shd w:val="clear" w:color="auto" w:fill="auto"/>
            <w:vAlign w:val="center"/>
            <w:hideMark/>
          </w:tcPr>
          <w:p w:rsidR="00055500" w:rsidRPr="00055500" w:rsidRDefault="00055500" w:rsidP="00055500">
            <w:r w:rsidRPr="00055500">
              <w:rPr>
                <w:rFonts w:hint="eastAsia"/>
              </w:rPr>
              <w:t>X25109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模型</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物理</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31001</w:t>
            </w:r>
          </w:p>
        </w:tc>
        <w:tc>
          <w:tcPr>
            <w:tcW w:w="234" w:type="pct"/>
            <w:gridSpan w:val="2"/>
            <w:shd w:val="clear" w:color="auto" w:fill="auto"/>
            <w:vAlign w:val="center"/>
            <w:hideMark/>
          </w:tcPr>
          <w:p w:rsidR="00055500" w:rsidRPr="00055500" w:rsidRDefault="00055500" w:rsidP="00055500">
            <w:r w:rsidRPr="00055500">
              <w:rPr>
                <w:rFonts w:hint="eastAsia"/>
              </w:rPr>
              <w:t>230</w:t>
            </w:r>
          </w:p>
        </w:tc>
        <w:tc>
          <w:tcPr>
            <w:tcW w:w="416" w:type="pct"/>
            <w:shd w:val="clear" w:color="auto" w:fill="auto"/>
            <w:vAlign w:val="center"/>
            <w:hideMark/>
          </w:tcPr>
          <w:p w:rsidR="00055500" w:rsidRPr="00055500" w:rsidRDefault="00055500" w:rsidP="00055500">
            <w:r w:rsidRPr="00055500">
              <w:rPr>
                <w:rFonts w:hint="eastAsia"/>
              </w:rPr>
              <w:t>轮轴模型</w:t>
            </w:r>
          </w:p>
        </w:tc>
        <w:tc>
          <w:tcPr>
            <w:tcW w:w="450" w:type="pct"/>
            <w:shd w:val="clear" w:color="auto" w:fill="auto"/>
            <w:vAlign w:val="center"/>
            <w:hideMark/>
          </w:tcPr>
          <w:p w:rsidR="00055500" w:rsidRPr="00055500" w:rsidRDefault="00055500" w:rsidP="00055500">
            <w:r w:rsidRPr="00055500">
              <w:rPr>
                <w:rFonts w:hint="eastAsia"/>
              </w:rPr>
              <w:t>31001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J2120</w:t>
            </w:r>
            <w:r w:rsidRPr="00055500">
              <w:rPr>
                <w:rFonts w:hint="eastAsia"/>
              </w:rPr>
              <w:t>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31002</w:t>
            </w:r>
          </w:p>
        </w:tc>
        <w:tc>
          <w:tcPr>
            <w:tcW w:w="234" w:type="pct"/>
            <w:gridSpan w:val="2"/>
            <w:shd w:val="clear" w:color="auto" w:fill="auto"/>
            <w:vAlign w:val="center"/>
            <w:hideMark/>
          </w:tcPr>
          <w:p w:rsidR="00055500" w:rsidRPr="00055500" w:rsidRDefault="00055500" w:rsidP="00055500">
            <w:r w:rsidRPr="00055500">
              <w:rPr>
                <w:rFonts w:hint="eastAsia"/>
              </w:rPr>
              <w:t>234</w:t>
            </w:r>
          </w:p>
        </w:tc>
        <w:tc>
          <w:tcPr>
            <w:tcW w:w="416" w:type="pct"/>
            <w:shd w:val="clear" w:color="auto" w:fill="auto"/>
            <w:vAlign w:val="center"/>
            <w:hideMark/>
          </w:tcPr>
          <w:p w:rsidR="00055500" w:rsidRPr="00055500" w:rsidRDefault="00055500" w:rsidP="00055500">
            <w:r w:rsidRPr="00055500">
              <w:rPr>
                <w:rFonts w:hint="eastAsia"/>
              </w:rPr>
              <w:t>轴承模型</w:t>
            </w:r>
          </w:p>
        </w:tc>
        <w:tc>
          <w:tcPr>
            <w:tcW w:w="450" w:type="pct"/>
            <w:shd w:val="clear" w:color="auto" w:fill="auto"/>
            <w:vAlign w:val="center"/>
            <w:hideMark/>
          </w:tcPr>
          <w:p w:rsidR="00055500" w:rsidRPr="00055500" w:rsidRDefault="00055500" w:rsidP="00055500">
            <w:r w:rsidRPr="00055500">
              <w:rPr>
                <w:rFonts w:hint="eastAsia"/>
              </w:rPr>
              <w:t>31002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滚动、滑动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31003</w:t>
            </w:r>
          </w:p>
        </w:tc>
        <w:tc>
          <w:tcPr>
            <w:tcW w:w="234" w:type="pct"/>
            <w:gridSpan w:val="2"/>
            <w:shd w:val="clear" w:color="auto" w:fill="auto"/>
            <w:vAlign w:val="center"/>
            <w:hideMark/>
          </w:tcPr>
          <w:p w:rsidR="00055500" w:rsidRPr="00055500" w:rsidRDefault="00055500" w:rsidP="00055500">
            <w:r w:rsidRPr="00055500">
              <w:rPr>
                <w:rFonts w:hint="eastAsia"/>
              </w:rPr>
              <w:t>238</w:t>
            </w:r>
          </w:p>
        </w:tc>
        <w:tc>
          <w:tcPr>
            <w:tcW w:w="416" w:type="pct"/>
            <w:shd w:val="clear" w:color="auto" w:fill="auto"/>
            <w:vAlign w:val="center"/>
            <w:hideMark/>
          </w:tcPr>
          <w:p w:rsidR="00055500" w:rsidRPr="00055500" w:rsidRDefault="00055500" w:rsidP="00055500">
            <w:r w:rsidRPr="00055500">
              <w:rPr>
                <w:rFonts w:hint="eastAsia"/>
              </w:rPr>
              <w:t>抽水机模型</w:t>
            </w:r>
          </w:p>
        </w:tc>
        <w:tc>
          <w:tcPr>
            <w:tcW w:w="450" w:type="pct"/>
            <w:shd w:val="clear" w:color="auto" w:fill="auto"/>
            <w:vAlign w:val="center"/>
            <w:hideMark/>
          </w:tcPr>
          <w:p w:rsidR="00055500" w:rsidRPr="00055500" w:rsidRDefault="00055500" w:rsidP="00055500">
            <w:r w:rsidRPr="00055500">
              <w:rPr>
                <w:rFonts w:hint="eastAsia"/>
              </w:rPr>
              <w:t>31003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活塞式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31004</w:t>
            </w:r>
          </w:p>
        </w:tc>
        <w:tc>
          <w:tcPr>
            <w:tcW w:w="234" w:type="pct"/>
            <w:gridSpan w:val="2"/>
            <w:shd w:val="clear" w:color="auto" w:fill="auto"/>
            <w:vAlign w:val="center"/>
            <w:hideMark/>
          </w:tcPr>
          <w:p w:rsidR="00055500" w:rsidRPr="00055500" w:rsidRDefault="00055500" w:rsidP="00055500">
            <w:r w:rsidRPr="00055500">
              <w:rPr>
                <w:rFonts w:hint="eastAsia"/>
              </w:rPr>
              <w:t>242</w:t>
            </w:r>
          </w:p>
        </w:tc>
        <w:tc>
          <w:tcPr>
            <w:tcW w:w="416" w:type="pct"/>
            <w:shd w:val="clear" w:color="auto" w:fill="auto"/>
            <w:vAlign w:val="center"/>
            <w:hideMark/>
          </w:tcPr>
          <w:p w:rsidR="00055500" w:rsidRPr="00055500" w:rsidRDefault="00055500" w:rsidP="00055500">
            <w:r w:rsidRPr="00055500">
              <w:rPr>
                <w:rFonts w:hint="eastAsia"/>
              </w:rPr>
              <w:t>离心水泵模型</w:t>
            </w:r>
          </w:p>
        </w:tc>
        <w:tc>
          <w:tcPr>
            <w:tcW w:w="450" w:type="pct"/>
            <w:shd w:val="clear" w:color="auto" w:fill="auto"/>
            <w:vAlign w:val="center"/>
            <w:hideMark/>
          </w:tcPr>
          <w:p w:rsidR="00055500" w:rsidRPr="00055500" w:rsidRDefault="00055500" w:rsidP="00055500">
            <w:r w:rsidRPr="00055500">
              <w:rPr>
                <w:rFonts w:hint="eastAsia"/>
              </w:rPr>
              <w:t>31004</w:t>
            </w:r>
          </w:p>
        </w:tc>
        <w:tc>
          <w:tcPr>
            <w:tcW w:w="350" w:type="pct"/>
            <w:shd w:val="clear" w:color="auto" w:fill="auto"/>
            <w:vAlign w:val="center"/>
            <w:hideMark/>
          </w:tcPr>
          <w:p w:rsidR="00055500" w:rsidRPr="00055500" w:rsidRDefault="00055500" w:rsidP="00055500">
            <w:r w:rsidRPr="00055500">
              <w:rPr>
                <w:rFonts w:hint="eastAsia"/>
              </w:rPr>
              <w:t>青鱼</w:t>
            </w:r>
          </w:p>
        </w:tc>
        <w:tc>
          <w:tcPr>
            <w:tcW w:w="300" w:type="pct"/>
            <w:shd w:val="clear" w:color="auto" w:fill="auto"/>
            <w:vAlign w:val="center"/>
            <w:hideMark/>
          </w:tcPr>
          <w:p w:rsidR="00055500" w:rsidRPr="00055500" w:rsidRDefault="00055500" w:rsidP="00055500">
            <w:r w:rsidRPr="00055500">
              <w:rPr>
                <w:rFonts w:hint="eastAsia"/>
              </w:rPr>
              <w:t>青鱼</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齿轮式或皮带式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31005</w:t>
            </w:r>
          </w:p>
        </w:tc>
        <w:tc>
          <w:tcPr>
            <w:tcW w:w="234" w:type="pct"/>
            <w:gridSpan w:val="2"/>
            <w:shd w:val="clear" w:color="auto" w:fill="auto"/>
            <w:vAlign w:val="center"/>
            <w:hideMark/>
          </w:tcPr>
          <w:p w:rsidR="00055500" w:rsidRPr="00055500" w:rsidRDefault="00055500" w:rsidP="00055500">
            <w:r w:rsidRPr="00055500">
              <w:rPr>
                <w:rFonts w:hint="eastAsia"/>
              </w:rPr>
              <w:t>246</w:t>
            </w:r>
          </w:p>
        </w:tc>
        <w:tc>
          <w:tcPr>
            <w:tcW w:w="416" w:type="pct"/>
            <w:shd w:val="clear" w:color="auto" w:fill="auto"/>
            <w:vAlign w:val="center"/>
            <w:hideMark/>
          </w:tcPr>
          <w:p w:rsidR="00055500" w:rsidRPr="00055500" w:rsidRDefault="00055500" w:rsidP="00055500">
            <w:r w:rsidRPr="00055500">
              <w:rPr>
                <w:rFonts w:hint="eastAsia"/>
              </w:rPr>
              <w:t>液压机模型</w:t>
            </w:r>
          </w:p>
        </w:tc>
        <w:tc>
          <w:tcPr>
            <w:tcW w:w="450" w:type="pct"/>
            <w:shd w:val="clear" w:color="auto" w:fill="auto"/>
            <w:vAlign w:val="center"/>
            <w:hideMark/>
          </w:tcPr>
          <w:p w:rsidR="00055500" w:rsidRPr="00055500" w:rsidRDefault="00055500" w:rsidP="00055500">
            <w:r w:rsidRPr="00055500">
              <w:rPr>
                <w:rFonts w:hint="eastAsia"/>
              </w:rPr>
              <w:t>31005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31006</w:t>
            </w:r>
          </w:p>
        </w:tc>
        <w:tc>
          <w:tcPr>
            <w:tcW w:w="234" w:type="pct"/>
            <w:gridSpan w:val="2"/>
            <w:shd w:val="clear" w:color="auto" w:fill="auto"/>
            <w:vAlign w:val="center"/>
            <w:hideMark/>
          </w:tcPr>
          <w:p w:rsidR="00055500" w:rsidRPr="00055500" w:rsidRDefault="00055500" w:rsidP="00055500">
            <w:r w:rsidRPr="00055500">
              <w:rPr>
                <w:rFonts w:hint="eastAsia"/>
              </w:rPr>
              <w:t>250</w:t>
            </w:r>
          </w:p>
        </w:tc>
        <w:tc>
          <w:tcPr>
            <w:tcW w:w="416" w:type="pct"/>
            <w:shd w:val="clear" w:color="auto" w:fill="auto"/>
            <w:vAlign w:val="center"/>
            <w:hideMark/>
          </w:tcPr>
          <w:p w:rsidR="00055500" w:rsidRPr="00055500" w:rsidRDefault="00055500" w:rsidP="00055500">
            <w:r w:rsidRPr="00055500">
              <w:rPr>
                <w:rFonts w:hint="eastAsia"/>
              </w:rPr>
              <w:t>水轮机模型</w:t>
            </w:r>
          </w:p>
        </w:tc>
        <w:tc>
          <w:tcPr>
            <w:tcW w:w="450" w:type="pct"/>
            <w:shd w:val="clear" w:color="auto" w:fill="auto"/>
            <w:vAlign w:val="center"/>
            <w:hideMark/>
          </w:tcPr>
          <w:p w:rsidR="00055500" w:rsidRPr="00055500" w:rsidRDefault="00055500" w:rsidP="00055500">
            <w:r w:rsidRPr="00055500">
              <w:rPr>
                <w:rFonts w:hint="eastAsia"/>
              </w:rPr>
              <w:t>31006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混流式、轴流式、冲击式三种转轮可视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31008</w:t>
            </w:r>
          </w:p>
        </w:tc>
        <w:tc>
          <w:tcPr>
            <w:tcW w:w="234" w:type="pct"/>
            <w:gridSpan w:val="2"/>
            <w:shd w:val="clear" w:color="auto" w:fill="auto"/>
            <w:vAlign w:val="center"/>
            <w:hideMark/>
          </w:tcPr>
          <w:p w:rsidR="00055500" w:rsidRPr="00055500" w:rsidRDefault="00055500" w:rsidP="00055500">
            <w:r w:rsidRPr="00055500">
              <w:rPr>
                <w:rFonts w:hint="eastAsia"/>
              </w:rPr>
              <w:t>254</w:t>
            </w:r>
          </w:p>
        </w:tc>
        <w:tc>
          <w:tcPr>
            <w:tcW w:w="416" w:type="pct"/>
            <w:shd w:val="clear" w:color="auto" w:fill="auto"/>
            <w:vAlign w:val="center"/>
            <w:hideMark/>
          </w:tcPr>
          <w:p w:rsidR="00055500" w:rsidRPr="00055500" w:rsidRDefault="00055500" w:rsidP="00055500">
            <w:r w:rsidRPr="00055500">
              <w:rPr>
                <w:rFonts w:hint="eastAsia"/>
              </w:rPr>
              <w:t>汽油机模型</w:t>
            </w:r>
          </w:p>
        </w:tc>
        <w:tc>
          <w:tcPr>
            <w:tcW w:w="450" w:type="pct"/>
            <w:shd w:val="clear" w:color="auto" w:fill="auto"/>
            <w:vAlign w:val="center"/>
            <w:hideMark/>
          </w:tcPr>
          <w:p w:rsidR="00055500" w:rsidRPr="00055500" w:rsidRDefault="00055500" w:rsidP="00055500">
            <w:r w:rsidRPr="00055500">
              <w:rPr>
                <w:rFonts w:hint="eastAsia"/>
              </w:rPr>
              <w:t>31008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31009</w:t>
            </w:r>
          </w:p>
        </w:tc>
        <w:tc>
          <w:tcPr>
            <w:tcW w:w="234" w:type="pct"/>
            <w:gridSpan w:val="2"/>
            <w:shd w:val="clear" w:color="auto" w:fill="auto"/>
            <w:vAlign w:val="center"/>
            <w:hideMark/>
          </w:tcPr>
          <w:p w:rsidR="00055500" w:rsidRPr="00055500" w:rsidRDefault="00055500" w:rsidP="00055500">
            <w:r w:rsidRPr="00055500">
              <w:rPr>
                <w:rFonts w:hint="eastAsia"/>
              </w:rPr>
              <w:t>258</w:t>
            </w:r>
          </w:p>
        </w:tc>
        <w:tc>
          <w:tcPr>
            <w:tcW w:w="416" w:type="pct"/>
            <w:shd w:val="clear" w:color="auto" w:fill="auto"/>
            <w:vAlign w:val="center"/>
            <w:hideMark/>
          </w:tcPr>
          <w:p w:rsidR="00055500" w:rsidRPr="00055500" w:rsidRDefault="00055500" w:rsidP="00055500">
            <w:r w:rsidRPr="00055500">
              <w:rPr>
                <w:rFonts w:hint="eastAsia"/>
              </w:rPr>
              <w:t>柴油机模型</w:t>
            </w:r>
          </w:p>
        </w:tc>
        <w:tc>
          <w:tcPr>
            <w:tcW w:w="450" w:type="pct"/>
            <w:shd w:val="clear" w:color="auto" w:fill="auto"/>
            <w:vAlign w:val="center"/>
            <w:hideMark/>
          </w:tcPr>
          <w:p w:rsidR="00055500" w:rsidRPr="00055500" w:rsidRDefault="00055500" w:rsidP="00055500">
            <w:r w:rsidRPr="00055500">
              <w:rPr>
                <w:rFonts w:hint="eastAsia"/>
              </w:rPr>
              <w:t>31009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31010</w:t>
            </w:r>
          </w:p>
        </w:tc>
        <w:tc>
          <w:tcPr>
            <w:tcW w:w="234" w:type="pct"/>
            <w:gridSpan w:val="2"/>
            <w:shd w:val="clear" w:color="auto" w:fill="auto"/>
            <w:vAlign w:val="center"/>
            <w:hideMark/>
          </w:tcPr>
          <w:p w:rsidR="00055500" w:rsidRPr="00055500" w:rsidRDefault="00055500" w:rsidP="00055500">
            <w:r w:rsidRPr="00055500">
              <w:rPr>
                <w:rFonts w:hint="eastAsia"/>
              </w:rPr>
              <w:t>262</w:t>
            </w:r>
          </w:p>
        </w:tc>
        <w:tc>
          <w:tcPr>
            <w:tcW w:w="416" w:type="pct"/>
            <w:shd w:val="clear" w:color="auto" w:fill="auto"/>
            <w:vAlign w:val="center"/>
            <w:hideMark/>
          </w:tcPr>
          <w:p w:rsidR="00055500" w:rsidRPr="00055500" w:rsidRDefault="00055500" w:rsidP="00055500">
            <w:r w:rsidRPr="00055500">
              <w:rPr>
                <w:rFonts w:hint="eastAsia"/>
              </w:rPr>
              <w:t>磁分子模型</w:t>
            </w:r>
          </w:p>
        </w:tc>
        <w:tc>
          <w:tcPr>
            <w:tcW w:w="450" w:type="pct"/>
            <w:shd w:val="clear" w:color="auto" w:fill="auto"/>
            <w:vAlign w:val="center"/>
            <w:hideMark/>
          </w:tcPr>
          <w:p w:rsidR="00055500" w:rsidRPr="00055500" w:rsidRDefault="00055500" w:rsidP="00055500">
            <w:r w:rsidRPr="00055500">
              <w:rPr>
                <w:rFonts w:hint="eastAsia"/>
              </w:rPr>
              <w:t>31010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31011</w:t>
            </w:r>
          </w:p>
        </w:tc>
        <w:tc>
          <w:tcPr>
            <w:tcW w:w="234" w:type="pct"/>
            <w:gridSpan w:val="2"/>
            <w:shd w:val="clear" w:color="auto" w:fill="auto"/>
            <w:vAlign w:val="center"/>
            <w:hideMark/>
          </w:tcPr>
          <w:p w:rsidR="00055500" w:rsidRPr="00055500" w:rsidRDefault="00055500" w:rsidP="00055500">
            <w:r w:rsidRPr="00055500">
              <w:rPr>
                <w:rFonts w:hint="eastAsia"/>
              </w:rPr>
              <w:t>266</w:t>
            </w:r>
          </w:p>
        </w:tc>
        <w:tc>
          <w:tcPr>
            <w:tcW w:w="416" w:type="pct"/>
            <w:shd w:val="clear" w:color="auto" w:fill="auto"/>
            <w:vAlign w:val="center"/>
            <w:hideMark/>
          </w:tcPr>
          <w:p w:rsidR="00055500" w:rsidRPr="00055500" w:rsidRDefault="00055500" w:rsidP="00055500">
            <w:r w:rsidRPr="00055500">
              <w:rPr>
                <w:rFonts w:hint="eastAsia"/>
              </w:rPr>
              <w:t>电机模型</w:t>
            </w:r>
          </w:p>
        </w:tc>
        <w:tc>
          <w:tcPr>
            <w:tcW w:w="450" w:type="pct"/>
            <w:shd w:val="clear" w:color="auto" w:fill="auto"/>
            <w:vAlign w:val="center"/>
            <w:hideMark/>
          </w:tcPr>
          <w:p w:rsidR="00055500" w:rsidRPr="00055500" w:rsidRDefault="00055500" w:rsidP="00055500">
            <w:r w:rsidRPr="00055500">
              <w:rPr>
                <w:rFonts w:hint="eastAsia"/>
              </w:rPr>
              <w:t>31011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31012</w:t>
            </w:r>
          </w:p>
        </w:tc>
        <w:tc>
          <w:tcPr>
            <w:tcW w:w="234" w:type="pct"/>
            <w:gridSpan w:val="2"/>
            <w:shd w:val="clear" w:color="auto" w:fill="auto"/>
            <w:vAlign w:val="center"/>
            <w:hideMark/>
          </w:tcPr>
          <w:p w:rsidR="00055500" w:rsidRPr="00055500" w:rsidRDefault="00055500" w:rsidP="00055500">
            <w:r w:rsidRPr="00055500">
              <w:rPr>
                <w:rFonts w:hint="eastAsia"/>
              </w:rPr>
              <w:t>270</w:t>
            </w:r>
          </w:p>
        </w:tc>
        <w:tc>
          <w:tcPr>
            <w:tcW w:w="416" w:type="pct"/>
            <w:shd w:val="clear" w:color="auto" w:fill="auto"/>
            <w:vAlign w:val="center"/>
            <w:hideMark/>
          </w:tcPr>
          <w:p w:rsidR="00055500" w:rsidRPr="00055500" w:rsidRDefault="00055500" w:rsidP="00055500">
            <w:r w:rsidRPr="00055500">
              <w:rPr>
                <w:rFonts w:hint="eastAsia"/>
              </w:rPr>
              <w:t>电话原理模型</w:t>
            </w:r>
          </w:p>
        </w:tc>
        <w:tc>
          <w:tcPr>
            <w:tcW w:w="450" w:type="pct"/>
            <w:shd w:val="clear" w:color="auto" w:fill="auto"/>
            <w:vAlign w:val="center"/>
            <w:hideMark/>
          </w:tcPr>
          <w:p w:rsidR="00055500" w:rsidRPr="00055500" w:rsidRDefault="00055500" w:rsidP="00055500">
            <w:r w:rsidRPr="00055500">
              <w:rPr>
                <w:rFonts w:hint="eastAsia"/>
              </w:rPr>
              <w:t>31012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X31012</w:t>
            </w:r>
          </w:p>
        </w:tc>
        <w:tc>
          <w:tcPr>
            <w:tcW w:w="234" w:type="pct"/>
            <w:gridSpan w:val="2"/>
            <w:shd w:val="clear" w:color="auto" w:fill="auto"/>
            <w:vAlign w:val="center"/>
            <w:hideMark/>
          </w:tcPr>
          <w:p w:rsidR="00055500" w:rsidRPr="00055500" w:rsidRDefault="00055500" w:rsidP="00055500">
            <w:r w:rsidRPr="00055500">
              <w:rPr>
                <w:rFonts w:hint="eastAsia"/>
              </w:rPr>
              <w:t>274</w:t>
            </w:r>
          </w:p>
        </w:tc>
        <w:tc>
          <w:tcPr>
            <w:tcW w:w="416" w:type="pct"/>
            <w:shd w:val="clear" w:color="auto" w:fill="auto"/>
            <w:vAlign w:val="center"/>
            <w:hideMark/>
          </w:tcPr>
          <w:p w:rsidR="00055500" w:rsidRPr="00055500" w:rsidRDefault="00055500" w:rsidP="00055500">
            <w:r w:rsidRPr="00055500">
              <w:rPr>
                <w:rFonts w:hint="eastAsia"/>
              </w:rPr>
              <w:t>空气开关和漏电保护器</w:t>
            </w:r>
          </w:p>
        </w:tc>
        <w:tc>
          <w:tcPr>
            <w:tcW w:w="450" w:type="pct"/>
            <w:shd w:val="clear" w:color="auto" w:fill="auto"/>
            <w:vAlign w:val="center"/>
            <w:hideMark/>
          </w:tcPr>
          <w:p w:rsidR="00055500" w:rsidRPr="00055500" w:rsidRDefault="00055500" w:rsidP="00055500">
            <w:r w:rsidRPr="00055500">
              <w:rPr>
                <w:rFonts w:hint="eastAsia"/>
              </w:rPr>
              <w:t>X31012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5</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挂图、软件及资料</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513</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多媒体教学软件</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X51320</w:t>
            </w:r>
          </w:p>
        </w:tc>
        <w:tc>
          <w:tcPr>
            <w:tcW w:w="234" w:type="pct"/>
            <w:gridSpan w:val="2"/>
            <w:shd w:val="clear" w:color="auto" w:fill="auto"/>
            <w:vAlign w:val="center"/>
            <w:hideMark/>
          </w:tcPr>
          <w:p w:rsidR="00055500" w:rsidRPr="00055500" w:rsidRDefault="00055500" w:rsidP="00055500">
            <w:r w:rsidRPr="00055500">
              <w:rPr>
                <w:rFonts w:hint="eastAsia"/>
              </w:rPr>
              <w:t>275</w:t>
            </w:r>
          </w:p>
        </w:tc>
        <w:tc>
          <w:tcPr>
            <w:tcW w:w="416" w:type="pct"/>
            <w:shd w:val="clear" w:color="auto" w:fill="auto"/>
            <w:vAlign w:val="center"/>
            <w:hideMark/>
          </w:tcPr>
          <w:p w:rsidR="00055500" w:rsidRPr="00055500" w:rsidRDefault="00055500" w:rsidP="00055500">
            <w:r w:rsidRPr="00055500">
              <w:rPr>
                <w:rFonts w:hint="eastAsia"/>
              </w:rPr>
              <w:t>初中物理多媒体教学素材</w:t>
            </w:r>
          </w:p>
        </w:tc>
        <w:tc>
          <w:tcPr>
            <w:tcW w:w="450" w:type="pct"/>
            <w:shd w:val="clear" w:color="auto" w:fill="auto"/>
            <w:vAlign w:val="center"/>
            <w:hideMark/>
          </w:tcPr>
          <w:p w:rsidR="00055500" w:rsidRPr="00055500" w:rsidRDefault="00055500" w:rsidP="00055500">
            <w:r w:rsidRPr="00055500">
              <w:rPr>
                <w:rFonts w:hint="eastAsia"/>
              </w:rPr>
              <w:t>X51320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含相关课程资源，可下载</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514</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图书、手册</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51401</w:t>
            </w:r>
          </w:p>
        </w:tc>
        <w:tc>
          <w:tcPr>
            <w:tcW w:w="234" w:type="pct"/>
            <w:gridSpan w:val="2"/>
            <w:shd w:val="clear" w:color="auto" w:fill="auto"/>
            <w:vAlign w:val="center"/>
            <w:hideMark/>
          </w:tcPr>
          <w:p w:rsidR="00055500" w:rsidRPr="00055500" w:rsidRDefault="00055500" w:rsidP="00055500">
            <w:r w:rsidRPr="00055500">
              <w:rPr>
                <w:rFonts w:hint="eastAsia"/>
              </w:rPr>
              <w:t>276</w:t>
            </w:r>
          </w:p>
        </w:tc>
        <w:tc>
          <w:tcPr>
            <w:tcW w:w="416" w:type="pct"/>
            <w:shd w:val="clear" w:color="auto" w:fill="auto"/>
            <w:vAlign w:val="center"/>
            <w:hideMark/>
          </w:tcPr>
          <w:p w:rsidR="00055500" w:rsidRPr="00055500" w:rsidRDefault="00055500" w:rsidP="00055500">
            <w:r w:rsidRPr="00055500">
              <w:rPr>
                <w:rFonts w:hint="eastAsia"/>
              </w:rPr>
              <w:t>初中物理实验教学指导书</w:t>
            </w:r>
          </w:p>
        </w:tc>
        <w:tc>
          <w:tcPr>
            <w:tcW w:w="450" w:type="pct"/>
            <w:shd w:val="clear" w:color="auto" w:fill="auto"/>
            <w:vAlign w:val="center"/>
            <w:hideMark/>
          </w:tcPr>
          <w:p w:rsidR="00055500" w:rsidRPr="00055500" w:rsidRDefault="00055500" w:rsidP="00055500">
            <w:r w:rsidRPr="00055500">
              <w:rPr>
                <w:rFonts w:hint="eastAsia"/>
              </w:rPr>
              <w:t>51401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51402</w:t>
            </w:r>
          </w:p>
        </w:tc>
        <w:tc>
          <w:tcPr>
            <w:tcW w:w="234" w:type="pct"/>
            <w:gridSpan w:val="2"/>
            <w:shd w:val="clear" w:color="auto" w:fill="auto"/>
            <w:vAlign w:val="center"/>
            <w:hideMark/>
          </w:tcPr>
          <w:p w:rsidR="00055500" w:rsidRPr="00055500" w:rsidRDefault="00055500" w:rsidP="00055500">
            <w:r w:rsidRPr="00055500">
              <w:rPr>
                <w:rFonts w:hint="eastAsia"/>
              </w:rPr>
              <w:t>277</w:t>
            </w:r>
          </w:p>
        </w:tc>
        <w:tc>
          <w:tcPr>
            <w:tcW w:w="416" w:type="pct"/>
            <w:shd w:val="clear" w:color="auto" w:fill="auto"/>
            <w:vAlign w:val="center"/>
            <w:hideMark/>
          </w:tcPr>
          <w:p w:rsidR="00055500" w:rsidRPr="00055500" w:rsidRDefault="00055500" w:rsidP="00055500">
            <w:r w:rsidRPr="00055500">
              <w:rPr>
                <w:rFonts w:hint="eastAsia"/>
              </w:rPr>
              <w:t>初中物理实验教学手册</w:t>
            </w:r>
          </w:p>
        </w:tc>
        <w:tc>
          <w:tcPr>
            <w:tcW w:w="450" w:type="pct"/>
            <w:shd w:val="clear" w:color="auto" w:fill="auto"/>
            <w:vAlign w:val="center"/>
            <w:hideMark/>
          </w:tcPr>
          <w:p w:rsidR="00055500" w:rsidRPr="00055500" w:rsidRDefault="00055500" w:rsidP="00055500">
            <w:r w:rsidRPr="00055500">
              <w:rPr>
                <w:rFonts w:hint="eastAsia"/>
              </w:rPr>
              <w:t>51402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玻璃仪器</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60</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计量</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60001</w:t>
            </w:r>
          </w:p>
        </w:tc>
        <w:tc>
          <w:tcPr>
            <w:tcW w:w="234" w:type="pct"/>
            <w:gridSpan w:val="2"/>
            <w:shd w:val="clear" w:color="auto" w:fill="auto"/>
            <w:vAlign w:val="center"/>
            <w:hideMark/>
          </w:tcPr>
          <w:p w:rsidR="00055500" w:rsidRPr="00055500" w:rsidRDefault="00055500" w:rsidP="00055500">
            <w:r w:rsidRPr="00055500">
              <w:rPr>
                <w:rFonts w:hint="eastAsia"/>
              </w:rPr>
              <w:t>278</w:t>
            </w:r>
          </w:p>
        </w:tc>
        <w:tc>
          <w:tcPr>
            <w:tcW w:w="416" w:type="pct"/>
            <w:shd w:val="clear" w:color="auto" w:fill="auto"/>
            <w:vAlign w:val="center"/>
            <w:hideMark/>
          </w:tcPr>
          <w:p w:rsidR="00055500" w:rsidRPr="00055500" w:rsidRDefault="00055500" w:rsidP="00055500">
            <w:r w:rsidRPr="00055500">
              <w:rPr>
                <w:rFonts w:hint="eastAsia"/>
              </w:rPr>
              <w:t>量筒</w:t>
            </w:r>
          </w:p>
        </w:tc>
        <w:tc>
          <w:tcPr>
            <w:tcW w:w="450" w:type="pct"/>
            <w:shd w:val="clear" w:color="auto" w:fill="auto"/>
            <w:vAlign w:val="center"/>
            <w:hideMark/>
          </w:tcPr>
          <w:p w:rsidR="00055500" w:rsidRPr="00055500" w:rsidRDefault="00055500" w:rsidP="00055500">
            <w:r w:rsidRPr="00055500">
              <w:rPr>
                <w:rFonts w:hint="eastAsia"/>
              </w:rPr>
              <w:t>60001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60002</w:t>
            </w:r>
          </w:p>
        </w:tc>
        <w:tc>
          <w:tcPr>
            <w:tcW w:w="234" w:type="pct"/>
            <w:gridSpan w:val="2"/>
            <w:shd w:val="clear" w:color="auto" w:fill="auto"/>
            <w:vAlign w:val="center"/>
            <w:hideMark/>
          </w:tcPr>
          <w:p w:rsidR="00055500" w:rsidRPr="00055500" w:rsidRDefault="00055500" w:rsidP="00055500">
            <w:r w:rsidRPr="00055500">
              <w:rPr>
                <w:rFonts w:hint="eastAsia"/>
              </w:rPr>
              <w:t>279</w:t>
            </w:r>
          </w:p>
        </w:tc>
        <w:tc>
          <w:tcPr>
            <w:tcW w:w="416" w:type="pct"/>
            <w:shd w:val="clear" w:color="auto" w:fill="auto"/>
            <w:vAlign w:val="center"/>
            <w:hideMark/>
          </w:tcPr>
          <w:p w:rsidR="00055500" w:rsidRPr="00055500" w:rsidRDefault="00055500" w:rsidP="00055500">
            <w:r w:rsidRPr="00055500">
              <w:rPr>
                <w:rFonts w:hint="eastAsia"/>
              </w:rPr>
              <w:t>量筒</w:t>
            </w:r>
          </w:p>
        </w:tc>
        <w:tc>
          <w:tcPr>
            <w:tcW w:w="450" w:type="pct"/>
            <w:shd w:val="clear" w:color="auto" w:fill="auto"/>
            <w:vAlign w:val="center"/>
            <w:hideMark/>
          </w:tcPr>
          <w:p w:rsidR="00055500" w:rsidRPr="00055500" w:rsidRDefault="00055500" w:rsidP="00055500">
            <w:r w:rsidRPr="00055500">
              <w:rPr>
                <w:rFonts w:hint="eastAsia"/>
              </w:rPr>
              <w:t>60002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60003</w:t>
            </w:r>
          </w:p>
        </w:tc>
        <w:tc>
          <w:tcPr>
            <w:tcW w:w="234" w:type="pct"/>
            <w:gridSpan w:val="2"/>
            <w:shd w:val="clear" w:color="auto" w:fill="auto"/>
            <w:vAlign w:val="center"/>
            <w:hideMark/>
          </w:tcPr>
          <w:p w:rsidR="00055500" w:rsidRPr="00055500" w:rsidRDefault="00055500" w:rsidP="00055500">
            <w:r w:rsidRPr="00055500">
              <w:rPr>
                <w:rFonts w:hint="eastAsia"/>
              </w:rPr>
              <w:t>280</w:t>
            </w:r>
          </w:p>
        </w:tc>
        <w:tc>
          <w:tcPr>
            <w:tcW w:w="416" w:type="pct"/>
            <w:shd w:val="clear" w:color="auto" w:fill="auto"/>
            <w:vAlign w:val="center"/>
            <w:hideMark/>
          </w:tcPr>
          <w:p w:rsidR="00055500" w:rsidRPr="00055500" w:rsidRDefault="00055500" w:rsidP="00055500">
            <w:r w:rsidRPr="00055500">
              <w:rPr>
                <w:rFonts w:hint="eastAsia"/>
              </w:rPr>
              <w:t>量筒</w:t>
            </w:r>
          </w:p>
        </w:tc>
        <w:tc>
          <w:tcPr>
            <w:tcW w:w="450" w:type="pct"/>
            <w:shd w:val="clear" w:color="auto" w:fill="auto"/>
            <w:vAlign w:val="center"/>
            <w:hideMark/>
          </w:tcPr>
          <w:p w:rsidR="00055500" w:rsidRPr="00055500" w:rsidRDefault="00055500" w:rsidP="00055500">
            <w:r w:rsidRPr="00055500">
              <w:rPr>
                <w:rFonts w:hint="eastAsia"/>
              </w:rPr>
              <w:t>60003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60012</w:t>
            </w:r>
          </w:p>
        </w:tc>
        <w:tc>
          <w:tcPr>
            <w:tcW w:w="234" w:type="pct"/>
            <w:gridSpan w:val="2"/>
            <w:shd w:val="clear" w:color="auto" w:fill="auto"/>
            <w:vAlign w:val="center"/>
            <w:hideMark/>
          </w:tcPr>
          <w:p w:rsidR="00055500" w:rsidRPr="00055500" w:rsidRDefault="00055500" w:rsidP="00055500">
            <w:r w:rsidRPr="00055500">
              <w:rPr>
                <w:rFonts w:hint="eastAsia"/>
              </w:rPr>
              <w:t>281</w:t>
            </w:r>
          </w:p>
        </w:tc>
        <w:tc>
          <w:tcPr>
            <w:tcW w:w="416" w:type="pct"/>
            <w:shd w:val="clear" w:color="auto" w:fill="auto"/>
            <w:vAlign w:val="center"/>
            <w:hideMark/>
          </w:tcPr>
          <w:p w:rsidR="00055500" w:rsidRPr="00055500" w:rsidRDefault="00055500" w:rsidP="00055500">
            <w:r w:rsidRPr="00055500">
              <w:rPr>
                <w:rFonts w:hint="eastAsia"/>
              </w:rPr>
              <w:t>量杯</w:t>
            </w:r>
          </w:p>
        </w:tc>
        <w:tc>
          <w:tcPr>
            <w:tcW w:w="450" w:type="pct"/>
            <w:shd w:val="clear" w:color="auto" w:fill="auto"/>
            <w:vAlign w:val="center"/>
            <w:hideMark/>
          </w:tcPr>
          <w:p w:rsidR="00055500" w:rsidRPr="00055500" w:rsidRDefault="00055500" w:rsidP="00055500">
            <w:r w:rsidRPr="00055500">
              <w:rPr>
                <w:rFonts w:hint="eastAsia"/>
              </w:rPr>
              <w:t>60012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61</w:t>
            </w:r>
          </w:p>
        </w:tc>
        <w:tc>
          <w:tcPr>
            <w:tcW w:w="234" w:type="pct"/>
            <w:gridSpan w:val="2"/>
            <w:shd w:val="clear" w:color="auto" w:fill="auto"/>
            <w:vAlign w:val="center"/>
            <w:hideMark/>
          </w:tcPr>
          <w:p w:rsidR="00055500" w:rsidRPr="00055500" w:rsidRDefault="00055500" w:rsidP="00055500">
            <w:r w:rsidRPr="00055500">
              <w:rPr>
                <w:rFonts w:hint="eastAsia"/>
              </w:rPr>
              <w:t>282</w:t>
            </w:r>
          </w:p>
        </w:tc>
        <w:tc>
          <w:tcPr>
            <w:tcW w:w="416" w:type="pct"/>
            <w:shd w:val="clear" w:color="auto" w:fill="auto"/>
            <w:vAlign w:val="center"/>
            <w:hideMark/>
          </w:tcPr>
          <w:p w:rsidR="00055500" w:rsidRPr="00055500" w:rsidRDefault="00055500" w:rsidP="00055500">
            <w:r w:rsidRPr="00055500">
              <w:rPr>
                <w:rFonts w:hint="eastAsia"/>
              </w:rPr>
              <w:t>加热</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61002</w:t>
            </w:r>
          </w:p>
        </w:tc>
        <w:tc>
          <w:tcPr>
            <w:tcW w:w="234" w:type="pct"/>
            <w:gridSpan w:val="2"/>
            <w:shd w:val="clear" w:color="auto" w:fill="auto"/>
            <w:vAlign w:val="center"/>
            <w:hideMark/>
          </w:tcPr>
          <w:p w:rsidR="00055500" w:rsidRPr="00055500" w:rsidRDefault="00055500" w:rsidP="00055500">
            <w:r w:rsidRPr="00055500">
              <w:rPr>
                <w:rFonts w:hint="eastAsia"/>
              </w:rPr>
              <w:t>283</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15mm</w:t>
            </w:r>
            <w:r w:rsidRPr="00055500">
              <w:rPr>
                <w:rFonts w:hint="eastAsia"/>
              </w:rPr>
              <w:t>×</w:t>
            </w:r>
            <w:r w:rsidRPr="00055500">
              <w:rPr>
                <w:rFonts w:hint="eastAsia"/>
              </w:rPr>
              <w:t>150mm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61007</w:t>
            </w:r>
          </w:p>
        </w:tc>
        <w:tc>
          <w:tcPr>
            <w:tcW w:w="234" w:type="pct"/>
            <w:gridSpan w:val="2"/>
            <w:shd w:val="clear" w:color="auto" w:fill="auto"/>
            <w:vAlign w:val="center"/>
            <w:hideMark/>
          </w:tcPr>
          <w:p w:rsidR="00055500" w:rsidRPr="00055500" w:rsidRDefault="00055500" w:rsidP="00055500">
            <w:r w:rsidRPr="00055500">
              <w:rPr>
                <w:rFonts w:hint="eastAsia"/>
              </w:rPr>
              <w:t>284</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30mm</w:t>
            </w:r>
            <w:r w:rsidRPr="00055500">
              <w:rPr>
                <w:rFonts w:hint="eastAsia"/>
              </w:rPr>
              <w:t>×</w:t>
            </w:r>
            <w:r w:rsidRPr="00055500">
              <w:rPr>
                <w:rFonts w:hint="eastAsia"/>
              </w:rPr>
              <w:t>200mm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61023</w:t>
            </w:r>
          </w:p>
        </w:tc>
        <w:tc>
          <w:tcPr>
            <w:tcW w:w="234" w:type="pct"/>
            <w:gridSpan w:val="2"/>
            <w:shd w:val="clear" w:color="auto" w:fill="auto"/>
            <w:vAlign w:val="center"/>
            <w:hideMark/>
          </w:tcPr>
          <w:p w:rsidR="00055500" w:rsidRPr="00055500" w:rsidRDefault="00055500" w:rsidP="00055500">
            <w:r w:rsidRPr="00055500">
              <w:rPr>
                <w:rFonts w:hint="eastAsia"/>
              </w:rPr>
              <w:t>285</w:t>
            </w:r>
          </w:p>
        </w:tc>
        <w:tc>
          <w:tcPr>
            <w:tcW w:w="416" w:type="pct"/>
            <w:shd w:val="clear" w:color="auto" w:fill="auto"/>
            <w:vAlign w:val="center"/>
            <w:hideMark/>
          </w:tcPr>
          <w:p w:rsidR="00055500" w:rsidRPr="00055500" w:rsidRDefault="00055500" w:rsidP="00055500">
            <w:r w:rsidRPr="00055500">
              <w:rPr>
                <w:rFonts w:hint="eastAsia"/>
              </w:rPr>
              <w:t>烧杯</w:t>
            </w:r>
          </w:p>
        </w:tc>
        <w:tc>
          <w:tcPr>
            <w:tcW w:w="450" w:type="pct"/>
            <w:shd w:val="clear" w:color="auto" w:fill="auto"/>
            <w:vAlign w:val="center"/>
            <w:hideMark/>
          </w:tcPr>
          <w:p w:rsidR="00055500" w:rsidRPr="00055500" w:rsidRDefault="00055500" w:rsidP="00055500">
            <w:r w:rsidRPr="00055500">
              <w:rPr>
                <w:rFonts w:hint="eastAsia"/>
              </w:rPr>
              <w:t>61023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61024</w:t>
            </w:r>
          </w:p>
        </w:tc>
        <w:tc>
          <w:tcPr>
            <w:tcW w:w="234" w:type="pct"/>
            <w:gridSpan w:val="2"/>
            <w:shd w:val="clear" w:color="auto" w:fill="auto"/>
            <w:vAlign w:val="center"/>
            <w:hideMark/>
          </w:tcPr>
          <w:p w:rsidR="00055500" w:rsidRPr="00055500" w:rsidRDefault="00055500" w:rsidP="00055500">
            <w:r w:rsidRPr="00055500">
              <w:rPr>
                <w:rFonts w:hint="eastAsia"/>
              </w:rPr>
              <w:t>286</w:t>
            </w:r>
          </w:p>
        </w:tc>
        <w:tc>
          <w:tcPr>
            <w:tcW w:w="416" w:type="pct"/>
            <w:shd w:val="clear" w:color="auto" w:fill="auto"/>
            <w:vAlign w:val="center"/>
            <w:hideMark/>
          </w:tcPr>
          <w:p w:rsidR="00055500" w:rsidRPr="00055500" w:rsidRDefault="00055500" w:rsidP="00055500">
            <w:r w:rsidRPr="00055500">
              <w:rPr>
                <w:rFonts w:hint="eastAsia"/>
              </w:rPr>
              <w:t>烧杯</w:t>
            </w:r>
          </w:p>
        </w:tc>
        <w:tc>
          <w:tcPr>
            <w:tcW w:w="450" w:type="pct"/>
            <w:shd w:val="clear" w:color="auto" w:fill="auto"/>
            <w:vAlign w:val="center"/>
            <w:hideMark/>
          </w:tcPr>
          <w:p w:rsidR="00055500" w:rsidRPr="00055500" w:rsidRDefault="00055500" w:rsidP="00055500">
            <w:r w:rsidRPr="00055500">
              <w:rPr>
                <w:rFonts w:hint="eastAsia"/>
              </w:rPr>
              <w:t>61024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61034</w:t>
            </w:r>
          </w:p>
        </w:tc>
        <w:tc>
          <w:tcPr>
            <w:tcW w:w="234" w:type="pct"/>
            <w:gridSpan w:val="2"/>
            <w:shd w:val="clear" w:color="auto" w:fill="auto"/>
            <w:vAlign w:val="center"/>
            <w:hideMark/>
          </w:tcPr>
          <w:p w:rsidR="00055500" w:rsidRPr="00055500" w:rsidRDefault="00055500" w:rsidP="00055500">
            <w:r w:rsidRPr="00055500">
              <w:rPr>
                <w:rFonts w:hint="eastAsia"/>
              </w:rPr>
              <w:t>287</w:t>
            </w:r>
          </w:p>
        </w:tc>
        <w:tc>
          <w:tcPr>
            <w:tcW w:w="416" w:type="pct"/>
            <w:shd w:val="clear" w:color="auto" w:fill="auto"/>
            <w:vAlign w:val="center"/>
            <w:hideMark/>
          </w:tcPr>
          <w:p w:rsidR="00055500" w:rsidRPr="00055500" w:rsidRDefault="00055500" w:rsidP="00055500">
            <w:r w:rsidRPr="00055500">
              <w:rPr>
                <w:rFonts w:hint="eastAsia"/>
              </w:rPr>
              <w:t>烧瓶</w:t>
            </w:r>
          </w:p>
        </w:tc>
        <w:tc>
          <w:tcPr>
            <w:tcW w:w="450" w:type="pct"/>
            <w:shd w:val="clear" w:color="auto" w:fill="auto"/>
            <w:vAlign w:val="center"/>
            <w:hideMark/>
          </w:tcPr>
          <w:p w:rsidR="00055500" w:rsidRPr="00055500" w:rsidRDefault="00055500" w:rsidP="00055500">
            <w:r w:rsidRPr="00055500">
              <w:rPr>
                <w:rFonts w:hint="eastAsia"/>
              </w:rPr>
              <w:t>61034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圆、长，</w:t>
            </w:r>
            <w:r w:rsidRPr="00055500">
              <w:rPr>
                <w:rFonts w:hint="eastAsia"/>
              </w:rPr>
              <w:t xml:space="preserve">500mL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61037</w:t>
            </w:r>
          </w:p>
        </w:tc>
        <w:tc>
          <w:tcPr>
            <w:tcW w:w="234" w:type="pct"/>
            <w:gridSpan w:val="2"/>
            <w:shd w:val="clear" w:color="auto" w:fill="auto"/>
            <w:vAlign w:val="center"/>
            <w:hideMark/>
          </w:tcPr>
          <w:p w:rsidR="00055500" w:rsidRPr="00055500" w:rsidRDefault="00055500" w:rsidP="00055500">
            <w:r w:rsidRPr="00055500">
              <w:rPr>
                <w:rFonts w:hint="eastAsia"/>
              </w:rPr>
              <w:t>288</w:t>
            </w:r>
          </w:p>
        </w:tc>
        <w:tc>
          <w:tcPr>
            <w:tcW w:w="416" w:type="pct"/>
            <w:shd w:val="clear" w:color="auto" w:fill="auto"/>
            <w:vAlign w:val="center"/>
            <w:hideMark/>
          </w:tcPr>
          <w:p w:rsidR="00055500" w:rsidRPr="00055500" w:rsidRDefault="00055500" w:rsidP="00055500">
            <w:r w:rsidRPr="00055500">
              <w:rPr>
                <w:rFonts w:hint="eastAsia"/>
              </w:rPr>
              <w:t>烧瓶</w:t>
            </w:r>
          </w:p>
        </w:tc>
        <w:tc>
          <w:tcPr>
            <w:tcW w:w="450" w:type="pct"/>
            <w:shd w:val="clear" w:color="auto" w:fill="auto"/>
            <w:vAlign w:val="center"/>
            <w:hideMark/>
          </w:tcPr>
          <w:p w:rsidR="00055500" w:rsidRPr="00055500" w:rsidRDefault="00055500" w:rsidP="00055500">
            <w:r w:rsidRPr="00055500">
              <w:rPr>
                <w:rFonts w:hint="eastAsia"/>
              </w:rPr>
              <w:t>61037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平、长，</w:t>
            </w:r>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62</w:t>
            </w:r>
          </w:p>
        </w:tc>
        <w:tc>
          <w:tcPr>
            <w:tcW w:w="234" w:type="pct"/>
            <w:gridSpan w:val="2"/>
            <w:shd w:val="clear" w:color="auto" w:fill="auto"/>
            <w:vAlign w:val="center"/>
            <w:hideMark/>
          </w:tcPr>
          <w:p w:rsidR="00055500" w:rsidRPr="00055500" w:rsidRDefault="00055500" w:rsidP="00055500">
            <w:r w:rsidRPr="00055500">
              <w:rPr>
                <w:rFonts w:hint="eastAsia"/>
              </w:rPr>
              <w:t>289</w:t>
            </w:r>
          </w:p>
        </w:tc>
        <w:tc>
          <w:tcPr>
            <w:tcW w:w="416" w:type="pct"/>
            <w:shd w:val="clear" w:color="auto" w:fill="auto"/>
            <w:vAlign w:val="center"/>
            <w:hideMark/>
          </w:tcPr>
          <w:p w:rsidR="00055500" w:rsidRPr="00055500" w:rsidRDefault="00055500" w:rsidP="00055500">
            <w:r w:rsidRPr="00055500">
              <w:rPr>
                <w:rFonts w:hint="eastAsia"/>
              </w:rPr>
              <w:t>一般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62001</w:t>
            </w:r>
          </w:p>
        </w:tc>
        <w:tc>
          <w:tcPr>
            <w:tcW w:w="234" w:type="pct"/>
            <w:gridSpan w:val="2"/>
            <w:shd w:val="clear" w:color="auto" w:fill="auto"/>
            <w:vAlign w:val="center"/>
            <w:hideMark/>
          </w:tcPr>
          <w:p w:rsidR="00055500" w:rsidRPr="00055500" w:rsidRDefault="00055500" w:rsidP="00055500">
            <w:r w:rsidRPr="00055500">
              <w:rPr>
                <w:rFonts w:hint="eastAsia"/>
              </w:rPr>
              <w:t>290</w:t>
            </w:r>
          </w:p>
        </w:tc>
        <w:tc>
          <w:tcPr>
            <w:tcW w:w="416" w:type="pct"/>
            <w:shd w:val="clear" w:color="auto" w:fill="auto"/>
            <w:vAlign w:val="center"/>
            <w:hideMark/>
          </w:tcPr>
          <w:p w:rsidR="00055500" w:rsidRPr="00055500" w:rsidRDefault="00055500" w:rsidP="00055500">
            <w:r w:rsidRPr="00055500">
              <w:rPr>
                <w:rFonts w:hint="eastAsia"/>
              </w:rPr>
              <w:t>酒精灯</w:t>
            </w:r>
          </w:p>
        </w:tc>
        <w:tc>
          <w:tcPr>
            <w:tcW w:w="450" w:type="pct"/>
            <w:shd w:val="clear" w:color="auto" w:fill="auto"/>
            <w:vAlign w:val="center"/>
            <w:hideMark/>
          </w:tcPr>
          <w:p w:rsidR="00055500" w:rsidRPr="00055500" w:rsidRDefault="00055500" w:rsidP="00055500">
            <w:r w:rsidRPr="00055500">
              <w:rPr>
                <w:rFonts w:hint="eastAsia"/>
              </w:rPr>
              <w:t>62001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62032</w:t>
            </w:r>
          </w:p>
        </w:tc>
        <w:tc>
          <w:tcPr>
            <w:tcW w:w="234" w:type="pct"/>
            <w:gridSpan w:val="2"/>
            <w:shd w:val="clear" w:color="auto" w:fill="auto"/>
            <w:vAlign w:val="center"/>
            <w:hideMark/>
          </w:tcPr>
          <w:p w:rsidR="00055500" w:rsidRPr="00055500" w:rsidRDefault="00055500" w:rsidP="00055500">
            <w:r w:rsidRPr="00055500">
              <w:rPr>
                <w:rFonts w:hint="eastAsia"/>
              </w:rPr>
              <w:t>291</w:t>
            </w:r>
          </w:p>
        </w:tc>
        <w:tc>
          <w:tcPr>
            <w:tcW w:w="416" w:type="pct"/>
            <w:shd w:val="clear" w:color="auto" w:fill="auto"/>
            <w:vAlign w:val="center"/>
            <w:hideMark/>
          </w:tcPr>
          <w:p w:rsidR="00055500" w:rsidRPr="00055500" w:rsidRDefault="00055500" w:rsidP="00055500">
            <w:r w:rsidRPr="00055500">
              <w:rPr>
                <w:rFonts w:hint="eastAsia"/>
              </w:rPr>
              <w:t>漏斗</w:t>
            </w:r>
          </w:p>
        </w:tc>
        <w:tc>
          <w:tcPr>
            <w:tcW w:w="450" w:type="pct"/>
            <w:shd w:val="clear" w:color="auto" w:fill="auto"/>
            <w:vAlign w:val="center"/>
            <w:hideMark/>
          </w:tcPr>
          <w:p w:rsidR="00055500" w:rsidRPr="00055500" w:rsidRDefault="00055500" w:rsidP="00055500">
            <w:r w:rsidRPr="00055500">
              <w:rPr>
                <w:rFonts w:hint="eastAsia"/>
              </w:rPr>
              <w:t>62032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90mm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62070</w:t>
            </w:r>
          </w:p>
        </w:tc>
        <w:tc>
          <w:tcPr>
            <w:tcW w:w="234" w:type="pct"/>
            <w:gridSpan w:val="2"/>
            <w:shd w:val="clear" w:color="auto" w:fill="auto"/>
            <w:vAlign w:val="center"/>
            <w:hideMark/>
          </w:tcPr>
          <w:p w:rsidR="00055500" w:rsidRPr="00055500" w:rsidRDefault="00055500" w:rsidP="00055500">
            <w:r w:rsidRPr="00055500">
              <w:rPr>
                <w:rFonts w:hint="eastAsia"/>
              </w:rPr>
              <w:t>292</w:t>
            </w:r>
          </w:p>
        </w:tc>
        <w:tc>
          <w:tcPr>
            <w:tcW w:w="416" w:type="pct"/>
            <w:shd w:val="clear" w:color="auto" w:fill="auto"/>
            <w:vAlign w:val="center"/>
            <w:hideMark/>
          </w:tcPr>
          <w:p w:rsidR="00055500" w:rsidRPr="00055500" w:rsidRDefault="00055500" w:rsidP="00055500">
            <w:r w:rsidRPr="00055500">
              <w:rPr>
                <w:rFonts w:hint="eastAsia"/>
              </w:rPr>
              <w:t>平底管</w:t>
            </w:r>
          </w:p>
        </w:tc>
        <w:tc>
          <w:tcPr>
            <w:tcW w:w="450" w:type="pct"/>
            <w:shd w:val="clear" w:color="auto" w:fill="auto"/>
            <w:vAlign w:val="center"/>
            <w:hideMark/>
          </w:tcPr>
          <w:p w:rsidR="00055500" w:rsidRPr="00055500" w:rsidRDefault="00055500" w:rsidP="00055500">
            <w:r w:rsidRPr="00055500">
              <w:rPr>
                <w:rFonts w:hint="eastAsia"/>
              </w:rPr>
              <w:t>62070</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12mm</w:t>
            </w:r>
            <w:r w:rsidRPr="00055500">
              <w:rPr>
                <w:rFonts w:hint="eastAsia"/>
              </w:rPr>
              <w:t>×</w:t>
            </w:r>
            <w:r w:rsidRPr="00055500">
              <w:rPr>
                <w:rFonts w:hint="eastAsia"/>
              </w:rPr>
              <w:t>150mm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62071</w:t>
            </w:r>
          </w:p>
        </w:tc>
        <w:tc>
          <w:tcPr>
            <w:tcW w:w="234" w:type="pct"/>
            <w:gridSpan w:val="2"/>
            <w:shd w:val="clear" w:color="auto" w:fill="auto"/>
            <w:vAlign w:val="center"/>
            <w:hideMark/>
          </w:tcPr>
          <w:p w:rsidR="00055500" w:rsidRPr="00055500" w:rsidRDefault="00055500" w:rsidP="00055500">
            <w:r w:rsidRPr="00055500">
              <w:rPr>
                <w:rFonts w:hint="eastAsia"/>
              </w:rPr>
              <w:t>293</w:t>
            </w:r>
          </w:p>
        </w:tc>
        <w:tc>
          <w:tcPr>
            <w:tcW w:w="416" w:type="pct"/>
            <w:shd w:val="clear" w:color="auto" w:fill="auto"/>
            <w:vAlign w:val="center"/>
            <w:hideMark/>
          </w:tcPr>
          <w:p w:rsidR="00055500" w:rsidRPr="00055500" w:rsidRDefault="00055500" w:rsidP="00055500">
            <w:r w:rsidRPr="00055500">
              <w:rPr>
                <w:rFonts w:hint="eastAsia"/>
              </w:rPr>
              <w:t>T</w:t>
            </w:r>
            <w:r w:rsidRPr="00055500">
              <w:rPr>
                <w:rFonts w:hint="eastAsia"/>
              </w:rPr>
              <w:t>形管</w:t>
            </w:r>
          </w:p>
        </w:tc>
        <w:tc>
          <w:tcPr>
            <w:tcW w:w="450" w:type="pct"/>
            <w:shd w:val="clear" w:color="auto" w:fill="auto"/>
            <w:vAlign w:val="center"/>
            <w:hideMark/>
          </w:tcPr>
          <w:p w:rsidR="00055500" w:rsidRPr="00055500" w:rsidRDefault="00055500" w:rsidP="00055500">
            <w:r w:rsidRPr="00055500">
              <w:rPr>
                <w:rFonts w:hint="eastAsia"/>
              </w:rPr>
              <w:t>62071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62096</w:t>
            </w:r>
          </w:p>
        </w:tc>
        <w:tc>
          <w:tcPr>
            <w:tcW w:w="234" w:type="pct"/>
            <w:gridSpan w:val="2"/>
            <w:shd w:val="clear" w:color="auto" w:fill="auto"/>
            <w:vAlign w:val="center"/>
            <w:hideMark/>
          </w:tcPr>
          <w:p w:rsidR="00055500" w:rsidRPr="00055500" w:rsidRDefault="00055500" w:rsidP="00055500">
            <w:r w:rsidRPr="00055500">
              <w:rPr>
                <w:rFonts w:hint="eastAsia"/>
              </w:rPr>
              <w:t>294</w:t>
            </w:r>
          </w:p>
        </w:tc>
        <w:tc>
          <w:tcPr>
            <w:tcW w:w="416" w:type="pct"/>
            <w:shd w:val="clear" w:color="auto" w:fill="auto"/>
            <w:vAlign w:val="center"/>
            <w:hideMark/>
          </w:tcPr>
          <w:p w:rsidR="00055500" w:rsidRPr="00055500" w:rsidRDefault="00055500" w:rsidP="00055500">
            <w:r w:rsidRPr="00055500">
              <w:rPr>
                <w:rFonts w:hint="eastAsia"/>
              </w:rPr>
              <w:t>可密封长玻璃管</w:t>
            </w:r>
          </w:p>
        </w:tc>
        <w:tc>
          <w:tcPr>
            <w:tcW w:w="450" w:type="pct"/>
            <w:shd w:val="clear" w:color="auto" w:fill="auto"/>
            <w:vAlign w:val="center"/>
            <w:hideMark/>
          </w:tcPr>
          <w:p w:rsidR="00055500" w:rsidRPr="00055500" w:rsidRDefault="00055500" w:rsidP="00055500">
            <w:r w:rsidRPr="00055500">
              <w:rPr>
                <w:rFonts w:hint="eastAsia"/>
              </w:rPr>
              <w:t>62096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内径</w:t>
            </w:r>
            <w:r w:rsidRPr="00055500">
              <w:rPr>
                <w:rFonts w:hint="eastAsia"/>
              </w:rPr>
              <w:t>10mm</w:t>
            </w:r>
            <w:r w:rsidRPr="00055500">
              <w:rPr>
                <w:rFonts w:hint="eastAsia"/>
              </w:rPr>
              <w:t>×</w:t>
            </w:r>
            <w:r w:rsidRPr="00055500">
              <w:rPr>
                <w:rFonts w:hint="eastAsia"/>
              </w:rPr>
              <w:t>800mm</w:t>
            </w:r>
            <w:r w:rsidRPr="00055500">
              <w:rPr>
                <w:rFonts w:hint="eastAsia"/>
              </w:rPr>
              <w:t>，有胶塞，带刻度衬板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64</w:t>
            </w:r>
          </w:p>
        </w:tc>
        <w:tc>
          <w:tcPr>
            <w:tcW w:w="234" w:type="pct"/>
            <w:gridSpan w:val="2"/>
            <w:shd w:val="clear" w:color="auto" w:fill="auto"/>
            <w:vAlign w:val="center"/>
            <w:hideMark/>
          </w:tcPr>
          <w:p w:rsidR="00055500" w:rsidRPr="00055500" w:rsidRDefault="00055500" w:rsidP="00055500">
            <w:r w:rsidRPr="00055500">
              <w:rPr>
                <w:rFonts w:hint="eastAsia"/>
              </w:rPr>
              <w:t>295</w:t>
            </w:r>
          </w:p>
        </w:tc>
        <w:tc>
          <w:tcPr>
            <w:tcW w:w="416" w:type="pct"/>
            <w:shd w:val="clear" w:color="auto" w:fill="auto"/>
            <w:vAlign w:val="center"/>
            <w:hideMark/>
          </w:tcPr>
          <w:p w:rsidR="00055500" w:rsidRPr="00055500" w:rsidRDefault="00055500" w:rsidP="00055500">
            <w:r w:rsidRPr="00055500">
              <w:rPr>
                <w:rFonts w:hint="eastAsia"/>
              </w:rPr>
              <w:t xml:space="preserve">　</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64005</w:t>
            </w:r>
          </w:p>
        </w:tc>
        <w:tc>
          <w:tcPr>
            <w:tcW w:w="234" w:type="pct"/>
            <w:gridSpan w:val="2"/>
            <w:shd w:val="clear" w:color="auto" w:fill="auto"/>
            <w:vAlign w:val="center"/>
            <w:hideMark/>
          </w:tcPr>
          <w:p w:rsidR="00055500" w:rsidRPr="00055500" w:rsidRDefault="00055500" w:rsidP="00055500">
            <w:r w:rsidRPr="00055500">
              <w:rPr>
                <w:rFonts w:hint="eastAsia"/>
              </w:rPr>
              <w:t>296</w:t>
            </w:r>
          </w:p>
        </w:tc>
        <w:tc>
          <w:tcPr>
            <w:tcW w:w="416" w:type="pct"/>
            <w:shd w:val="clear" w:color="auto" w:fill="auto"/>
            <w:vAlign w:val="center"/>
            <w:hideMark/>
          </w:tcPr>
          <w:p w:rsidR="00055500" w:rsidRPr="00055500" w:rsidRDefault="00055500" w:rsidP="00055500">
            <w:r w:rsidRPr="00055500">
              <w:rPr>
                <w:rFonts w:hint="eastAsia"/>
              </w:rPr>
              <w:t>镊子</w:t>
            </w:r>
          </w:p>
        </w:tc>
        <w:tc>
          <w:tcPr>
            <w:tcW w:w="450" w:type="pct"/>
            <w:shd w:val="clear" w:color="auto" w:fill="auto"/>
            <w:vAlign w:val="center"/>
            <w:hideMark/>
          </w:tcPr>
          <w:p w:rsidR="00055500" w:rsidRPr="00055500" w:rsidRDefault="00055500" w:rsidP="00055500">
            <w:r w:rsidRPr="00055500">
              <w:rPr>
                <w:rFonts w:hint="eastAsia"/>
              </w:rPr>
              <w:t>64005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64032</w:t>
            </w:r>
          </w:p>
        </w:tc>
        <w:tc>
          <w:tcPr>
            <w:tcW w:w="234" w:type="pct"/>
            <w:gridSpan w:val="2"/>
            <w:shd w:val="clear" w:color="auto" w:fill="auto"/>
            <w:vAlign w:val="center"/>
            <w:hideMark/>
          </w:tcPr>
          <w:p w:rsidR="00055500" w:rsidRPr="00055500" w:rsidRDefault="00055500" w:rsidP="00055500">
            <w:r w:rsidRPr="00055500">
              <w:rPr>
                <w:rFonts w:hint="eastAsia"/>
              </w:rPr>
              <w:t>297</w:t>
            </w:r>
          </w:p>
        </w:tc>
        <w:tc>
          <w:tcPr>
            <w:tcW w:w="416" w:type="pct"/>
            <w:shd w:val="clear" w:color="auto" w:fill="auto"/>
            <w:vAlign w:val="center"/>
            <w:hideMark/>
          </w:tcPr>
          <w:p w:rsidR="00055500" w:rsidRPr="00055500" w:rsidRDefault="00055500" w:rsidP="00055500">
            <w:r w:rsidRPr="00055500">
              <w:rPr>
                <w:rFonts w:hint="eastAsia"/>
              </w:rPr>
              <w:t>石棉网</w:t>
            </w:r>
          </w:p>
        </w:tc>
        <w:tc>
          <w:tcPr>
            <w:tcW w:w="450" w:type="pct"/>
            <w:shd w:val="clear" w:color="auto" w:fill="auto"/>
            <w:vAlign w:val="center"/>
            <w:hideMark/>
          </w:tcPr>
          <w:p w:rsidR="00055500" w:rsidRPr="00055500" w:rsidRDefault="00055500" w:rsidP="00055500">
            <w:r w:rsidRPr="00055500">
              <w:rPr>
                <w:rFonts w:hint="eastAsia"/>
              </w:rPr>
              <w:t>64032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64052</w:t>
            </w:r>
          </w:p>
        </w:tc>
        <w:tc>
          <w:tcPr>
            <w:tcW w:w="234" w:type="pct"/>
            <w:gridSpan w:val="2"/>
            <w:shd w:val="clear" w:color="auto" w:fill="auto"/>
            <w:vAlign w:val="center"/>
            <w:hideMark/>
          </w:tcPr>
          <w:p w:rsidR="00055500" w:rsidRPr="00055500" w:rsidRDefault="00055500" w:rsidP="00055500">
            <w:r w:rsidRPr="00055500">
              <w:rPr>
                <w:rFonts w:hint="eastAsia"/>
              </w:rPr>
              <w:t>298</w:t>
            </w:r>
          </w:p>
        </w:tc>
        <w:tc>
          <w:tcPr>
            <w:tcW w:w="416" w:type="pct"/>
            <w:shd w:val="clear" w:color="auto" w:fill="auto"/>
            <w:vAlign w:val="center"/>
            <w:hideMark/>
          </w:tcPr>
          <w:p w:rsidR="00055500" w:rsidRPr="00055500" w:rsidRDefault="00055500" w:rsidP="00055500">
            <w:r w:rsidRPr="00055500">
              <w:rPr>
                <w:rFonts w:hint="eastAsia"/>
              </w:rPr>
              <w:t>玻璃管</w:t>
            </w:r>
          </w:p>
        </w:tc>
        <w:tc>
          <w:tcPr>
            <w:tcW w:w="450" w:type="pct"/>
            <w:shd w:val="clear" w:color="auto" w:fill="auto"/>
            <w:vAlign w:val="center"/>
            <w:hideMark/>
          </w:tcPr>
          <w:p w:rsidR="00055500" w:rsidRPr="00055500" w:rsidRDefault="00055500" w:rsidP="00055500">
            <w:r w:rsidRPr="00055500">
              <w:rPr>
                <w:rFonts w:hint="eastAsia"/>
              </w:rPr>
              <w:t>64052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7mm</w:t>
            </w:r>
            <w:r w:rsidRPr="00055500">
              <w:rPr>
                <w:rFonts w:hint="eastAsia"/>
              </w:rPr>
              <w:t>～φ</w:t>
            </w:r>
            <w:r w:rsidRPr="00055500">
              <w:rPr>
                <w:rFonts w:hint="eastAsia"/>
              </w:rPr>
              <w:t>8mm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64054</w:t>
            </w:r>
          </w:p>
        </w:tc>
        <w:tc>
          <w:tcPr>
            <w:tcW w:w="234" w:type="pct"/>
            <w:gridSpan w:val="2"/>
            <w:shd w:val="clear" w:color="auto" w:fill="auto"/>
            <w:vAlign w:val="center"/>
            <w:hideMark/>
          </w:tcPr>
          <w:p w:rsidR="00055500" w:rsidRPr="00055500" w:rsidRDefault="00055500" w:rsidP="00055500">
            <w:r w:rsidRPr="00055500">
              <w:rPr>
                <w:rFonts w:hint="eastAsia"/>
              </w:rPr>
              <w:t>299</w:t>
            </w:r>
          </w:p>
        </w:tc>
        <w:tc>
          <w:tcPr>
            <w:tcW w:w="416" w:type="pct"/>
            <w:shd w:val="clear" w:color="auto" w:fill="auto"/>
            <w:vAlign w:val="center"/>
            <w:hideMark/>
          </w:tcPr>
          <w:p w:rsidR="00055500" w:rsidRPr="00055500" w:rsidRDefault="00055500" w:rsidP="00055500">
            <w:r w:rsidRPr="00055500">
              <w:rPr>
                <w:rFonts w:hint="eastAsia"/>
              </w:rPr>
              <w:t>玻璃棒</w:t>
            </w:r>
          </w:p>
        </w:tc>
        <w:tc>
          <w:tcPr>
            <w:tcW w:w="450" w:type="pct"/>
            <w:shd w:val="clear" w:color="auto" w:fill="auto"/>
            <w:vAlign w:val="center"/>
            <w:hideMark/>
          </w:tcPr>
          <w:p w:rsidR="00055500" w:rsidRPr="00055500" w:rsidRDefault="00055500" w:rsidP="00055500">
            <w:r w:rsidRPr="00055500">
              <w:rPr>
                <w:rFonts w:hint="eastAsia"/>
              </w:rPr>
              <w:t>64054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5mm</w:t>
            </w:r>
            <w:r w:rsidRPr="00055500">
              <w:rPr>
                <w:rFonts w:hint="eastAsia"/>
              </w:rPr>
              <w:t>～φ</w:t>
            </w:r>
            <w:r w:rsidRPr="00055500">
              <w:rPr>
                <w:rFonts w:hint="eastAsia"/>
              </w:rPr>
              <w:t>6mm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64063</w:t>
            </w:r>
          </w:p>
        </w:tc>
        <w:tc>
          <w:tcPr>
            <w:tcW w:w="234" w:type="pct"/>
            <w:gridSpan w:val="2"/>
            <w:shd w:val="clear" w:color="auto" w:fill="auto"/>
            <w:vAlign w:val="center"/>
            <w:hideMark/>
          </w:tcPr>
          <w:p w:rsidR="00055500" w:rsidRPr="00055500" w:rsidRDefault="00055500" w:rsidP="00055500">
            <w:r w:rsidRPr="00055500">
              <w:rPr>
                <w:rFonts w:hint="eastAsia"/>
              </w:rPr>
              <w:t>300</w:t>
            </w:r>
          </w:p>
        </w:tc>
        <w:tc>
          <w:tcPr>
            <w:tcW w:w="416" w:type="pct"/>
            <w:shd w:val="clear" w:color="auto" w:fill="auto"/>
            <w:vAlign w:val="center"/>
            <w:hideMark/>
          </w:tcPr>
          <w:p w:rsidR="00055500" w:rsidRPr="00055500" w:rsidRDefault="00055500" w:rsidP="00055500">
            <w:r w:rsidRPr="00055500">
              <w:rPr>
                <w:rFonts w:hint="eastAsia"/>
              </w:rPr>
              <w:t>乳胶管</w:t>
            </w:r>
          </w:p>
        </w:tc>
        <w:tc>
          <w:tcPr>
            <w:tcW w:w="450" w:type="pct"/>
            <w:shd w:val="clear" w:color="auto" w:fill="auto"/>
            <w:vAlign w:val="center"/>
            <w:hideMark/>
          </w:tcPr>
          <w:p w:rsidR="00055500" w:rsidRPr="00055500" w:rsidRDefault="00055500" w:rsidP="00055500">
            <w:r w:rsidRPr="00055500">
              <w:rPr>
                <w:rFonts w:hint="eastAsia"/>
              </w:rPr>
              <w:t>64063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64087</w:t>
            </w:r>
          </w:p>
        </w:tc>
        <w:tc>
          <w:tcPr>
            <w:tcW w:w="234" w:type="pct"/>
            <w:gridSpan w:val="2"/>
            <w:shd w:val="clear" w:color="auto" w:fill="auto"/>
            <w:vAlign w:val="center"/>
            <w:hideMark/>
          </w:tcPr>
          <w:p w:rsidR="00055500" w:rsidRPr="00055500" w:rsidRDefault="00055500" w:rsidP="00055500">
            <w:r w:rsidRPr="00055500">
              <w:rPr>
                <w:rFonts w:hint="eastAsia"/>
              </w:rPr>
              <w:t>301</w:t>
            </w:r>
          </w:p>
        </w:tc>
        <w:tc>
          <w:tcPr>
            <w:tcW w:w="416" w:type="pct"/>
            <w:shd w:val="clear" w:color="auto" w:fill="auto"/>
            <w:noWrap/>
            <w:vAlign w:val="center"/>
            <w:hideMark/>
          </w:tcPr>
          <w:p w:rsidR="00055500" w:rsidRPr="00055500" w:rsidRDefault="00055500" w:rsidP="00055500">
            <w:r w:rsidRPr="00055500">
              <w:rPr>
                <w:rFonts w:hint="eastAsia"/>
              </w:rPr>
              <w:t>研钵</w:t>
            </w:r>
          </w:p>
        </w:tc>
        <w:tc>
          <w:tcPr>
            <w:tcW w:w="450" w:type="pct"/>
            <w:shd w:val="clear" w:color="auto" w:fill="auto"/>
            <w:vAlign w:val="center"/>
            <w:hideMark/>
          </w:tcPr>
          <w:p w:rsidR="00055500" w:rsidRPr="00055500" w:rsidRDefault="00055500" w:rsidP="00055500">
            <w:r w:rsidRPr="00055500">
              <w:rPr>
                <w:rFonts w:hint="eastAsia"/>
              </w:rPr>
              <w:t>64087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瓷，</w:t>
            </w:r>
            <w:r w:rsidRPr="00055500">
              <w:rPr>
                <w:rFonts w:hint="eastAsia"/>
              </w:rPr>
              <w:t>90mm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64088</w:t>
            </w:r>
          </w:p>
        </w:tc>
        <w:tc>
          <w:tcPr>
            <w:tcW w:w="234" w:type="pct"/>
            <w:gridSpan w:val="2"/>
            <w:shd w:val="clear" w:color="auto" w:fill="auto"/>
            <w:vAlign w:val="center"/>
            <w:hideMark/>
          </w:tcPr>
          <w:p w:rsidR="00055500" w:rsidRPr="00055500" w:rsidRDefault="00055500" w:rsidP="00055500">
            <w:r w:rsidRPr="00055500">
              <w:rPr>
                <w:rFonts w:hint="eastAsia"/>
              </w:rPr>
              <w:t>302</w:t>
            </w:r>
          </w:p>
        </w:tc>
        <w:tc>
          <w:tcPr>
            <w:tcW w:w="416" w:type="pct"/>
            <w:shd w:val="clear" w:color="auto" w:fill="auto"/>
            <w:vAlign w:val="center"/>
            <w:hideMark/>
          </w:tcPr>
          <w:p w:rsidR="00055500" w:rsidRPr="00055500" w:rsidRDefault="00055500" w:rsidP="00055500">
            <w:r w:rsidRPr="00055500">
              <w:rPr>
                <w:rFonts w:hint="eastAsia"/>
              </w:rPr>
              <w:t>蒸发皿</w:t>
            </w:r>
          </w:p>
        </w:tc>
        <w:tc>
          <w:tcPr>
            <w:tcW w:w="450" w:type="pct"/>
            <w:shd w:val="clear" w:color="auto" w:fill="auto"/>
            <w:vAlign w:val="center"/>
            <w:hideMark/>
          </w:tcPr>
          <w:p w:rsidR="00055500" w:rsidRPr="00055500" w:rsidRDefault="00055500" w:rsidP="00055500">
            <w:r w:rsidRPr="00055500">
              <w:rPr>
                <w:rFonts w:hint="eastAsia"/>
              </w:rPr>
              <w:t>64088</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瓷，</w:t>
            </w:r>
            <w:r w:rsidRPr="00055500">
              <w:rPr>
                <w:rFonts w:hint="eastAsia"/>
              </w:rPr>
              <w:t>60mm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药品</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70007</w:t>
            </w:r>
          </w:p>
        </w:tc>
        <w:tc>
          <w:tcPr>
            <w:tcW w:w="234" w:type="pct"/>
            <w:gridSpan w:val="2"/>
            <w:shd w:val="clear" w:color="auto" w:fill="auto"/>
            <w:vAlign w:val="center"/>
            <w:hideMark/>
          </w:tcPr>
          <w:p w:rsidR="00055500" w:rsidRPr="00055500" w:rsidRDefault="00055500" w:rsidP="00055500">
            <w:r w:rsidRPr="00055500">
              <w:rPr>
                <w:rFonts w:hint="eastAsia"/>
              </w:rPr>
              <w:t>303</w:t>
            </w:r>
          </w:p>
        </w:tc>
        <w:tc>
          <w:tcPr>
            <w:tcW w:w="416" w:type="pct"/>
            <w:shd w:val="clear" w:color="auto" w:fill="auto"/>
            <w:vAlign w:val="center"/>
            <w:hideMark/>
          </w:tcPr>
          <w:p w:rsidR="00055500" w:rsidRPr="00055500" w:rsidRDefault="00055500" w:rsidP="00055500">
            <w:r w:rsidRPr="00055500">
              <w:rPr>
                <w:rFonts w:hint="eastAsia"/>
              </w:rPr>
              <w:t>铁粉</w:t>
            </w:r>
          </w:p>
        </w:tc>
        <w:tc>
          <w:tcPr>
            <w:tcW w:w="450" w:type="pct"/>
            <w:shd w:val="clear" w:color="auto" w:fill="auto"/>
            <w:vAlign w:val="center"/>
            <w:hideMark/>
          </w:tcPr>
          <w:p w:rsidR="00055500" w:rsidRPr="00055500" w:rsidRDefault="00055500" w:rsidP="00055500">
            <w:r w:rsidRPr="00055500">
              <w:rPr>
                <w:rFonts w:hint="eastAsia"/>
              </w:rPr>
              <w:t>70007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70021</w:t>
            </w:r>
          </w:p>
        </w:tc>
        <w:tc>
          <w:tcPr>
            <w:tcW w:w="234" w:type="pct"/>
            <w:gridSpan w:val="2"/>
            <w:shd w:val="clear" w:color="auto" w:fill="auto"/>
            <w:vAlign w:val="center"/>
            <w:hideMark/>
          </w:tcPr>
          <w:p w:rsidR="00055500" w:rsidRPr="00055500" w:rsidRDefault="00055500" w:rsidP="00055500">
            <w:r w:rsidRPr="00055500">
              <w:rPr>
                <w:rFonts w:hint="eastAsia"/>
              </w:rPr>
              <w:t>304</w:t>
            </w:r>
          </w:p>
        </w:tc>
        <w:tc>
          <w:tcPr>
            <w:tcW w:w="416" w:type="pct"/>
            <w:shd w:val="clear" w:color="auto" w:fill="auto"/>
            <w:vAlign w:val="center"/>
            <w:hideMark/>
          </w:tcPr>
          <w:p w:rsidR="00055500" w:rsidRPr="00055500" w:rsidRDefault="00055500" w:rsidP="00055500">
            <w:r w:rsidRPr="00055500">
              <w:rPr>
                <w:rFonts w:hint="eastAsia"/>
              </w:rPr>
              <w:t>碘</w:t>
            </w:r>
          </w:p>
        </w:tc>
        <w:tc>
          <w:tcPr>
            <w:tcW w:w="450" w:type="pct"/>
            <w:shd w:val="clear" w:color="auto" w:fill="auto"/>
            <w:vAlign w:val="center"/>
            <w:hideMark/>
          </w:tcPr>
          <w:p w:rsidR="00055500" w:rsidRPr="00055500" w:rsidRDefault="00055500" w:rsidP="00055500">
            <w:r w:rsidRPr="00055500">
              <w:rPr>
                <w:rFonts w:hint="eastAsia"/>
              </w:rPr>
              <w:t>70021</w:t>
            </w:r>
          </w:p>
        </w:tc>
        <w:tc>
          <w:tcPr>
            <w:tcW w:w="350" w:type="pct"/>
            <w:shd w:val="clear" w:color="auto" w:fill="auto"/>
            <w:vAlign w:val="center"/>
            <w:hideMark/>
          </w:tcPr>
          <w:p w:rsidR="00055500" w:rsidRPr="00055500" w:rsidRDefault="00055500" w:rsidP="00055500">
            <w:r w:rsidRPr="00055500">
              <w:rPr>
                <w:rFonts w:hint="eastAsia"/>
              </w:rPr>
              <w:t>金海</w:t>
            </w:r>
          </w:p>
        </w:tc>
        <w:tc>
          <w:tcPr>
            <w:tcW w:w="300" w:type="pct"/>
            <w:shd w:val="clear" w:color="auto" w:fill="auto"/>
            <w:vAlign w:val="center"/>
            <w:hideMark/>
          </w:tcPr>
          <w:p w:rsidR="00055500" w:rsidRPr="00055500" w:rsidRDefault="00055500" w:rsidP="00055500">
            <w:r w:rsidRPr="00055500">
              <w:rPr>
                <w:rFonts w:hint="eastAsia"/>
              </w:rPr>
              <w:t>金海</w:t>
            </w:r>
          </w:p>
        </w:tc>
        <w:tc>
          <w:tcPr>
            <w:tcW w:w="350" w:type="pct"/>
            <w:gridSpan w:val="2"/>
            <w:shd w:val="clear" w:color="auto" w:fill="auto"/>
            <w:vAlign w:val="center"/>
            <w:hideMark/>
          </w:tcPr>
          <w:p w:rsidR="00055500" w:rsidRPr="00055500" w:rsidRDefault="00055500" w:rsidP="00055500">
            <w:r w:rsidRPr="00055500">
              <w:rPr>
                <w:rFonts w:hint="eastAsia"/>
              </w:rPr>
              <w:t>青岛</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70088</w:t>
            </w:r>
          </w:p>
        </w:tc>
        <w:tc>
          <w:tcPr>
            <w:tcW w:w="234" w:type="pct"/>
            <w:gridSpan w:val="2"/>
            <w:shd w:val="clear" w:color="auto" w:fill="auto"/>
            <w:vAlign w:val="center"/>
            <w:hideMark/>
          </w:tcPr>
          <w:p w:rsidR="00055500" w:rsidRPr="00055500" w:rsidRDefault="00055500" w:rsidP="00055500">
            <w:r w:rsidRPr="00055500">
              <w:rPr>
                <w:rFonts w:hint="eastAsia"/>
              </w:rPr>
              <w:t>305</w:t>
            </w:r>
          </w:p>
        </w:tc>
        <w:tc>
          <w:tcPr>
            <w:tcW w:w="416" w:type="pct"/>
            <w:shd w:val="clear" w:color="auto" w:fill="auto"/>
            <w:vAlign w:val="center"/>
            <w:hideMark/>
          </w:tcPr>
          <w:p w:rsidR="00055500" w:rsidRPr="00055500" w:rsidRDefault="00055500" w:rsidP="00055500">
            <w:r w:rsidRPr="00055500">
              <w:rPr>
                <w:rFonts w:hint="eastAsia"/>
              </w:rPr>
              <w:t>硫酸铝钾（明矾）</w:t>
            </w:r>
          </w:p>
        </w:tc>
        <w:tc>
          <w:tcPr>
            <w:tcW w:w="450" w:type="pct"/>
            <w:shd w:val="clear" w:color="auto" w:fill="auto"/>
            <w:vAlign w:val="center"/>
            <w:hideMark/>
          </w:tcPr>
          <w:p w:rsidR="00055500" w:rsidRPr="00055500" w:rsidRDefault="00055500" w:rsidP="00055500">
            <w:r w:rsidRPr="00055500">
              <w:rPr>
                <w:rFonts w:hint="eastAsia"/>
              </w:rPr>
              <w:t>70088</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工业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70090</w:t>
            </w:r>
          </w:p>
        </w:tc>
        <w:tc>
          <w:tcPr>
            <w:tcW w:w="234" w:type="pct"/>
            <w:gridSpan w:val="2"/>
            <w:shd w:val="clear" w:color="auto" w:fill="auto"/>
            <w:vAlign w:val="center"/>
            <w:hideMark/>
          </w:tcPr>
          <w:p w:rsidR="00055500" w:rsidRPr="00055500" w:rsidRDefault="00055500" w:rsidP="00055500">
            <w:r w:rsidRPr="00055500">
              <w:rPr>
                <w:rFonts w:hint="eastAsia"/>
              </w:rPr>
              <w:t>306</w:t>
            </w:r>
          </w:p>
        </w:tc>
        <w:tc>
          <w:tcPr>
            <w:tcW w:w="416" w:type="pct"/>
            <w:shd w:val="clear" w:color="auto" w:fill="auto"/>
            <w:vAlign w:val="center"/>
            <w:hideMark/>
          </w:tcPr>
          <w:p w:rsidR="00055500" w:rsidRPr="00055500" w:rsidRDefault="00055500" w:rsidP="00055500">
            <w:r w:rsidRPr="00055500">
              <w:rPr>
                <w:rFonts w:hint="eastAsia"/>
              </w:rPr>
              <w:t>硫代硫酸钠（海波）</w:t>
            </w:r>
          </w:p>
        </w:tc>
        <w:tc>
          <w:tcPr>
            <w:tcW w:w="450" w:type="pct"/>
            <w:shd w:val="clear" w:color="auto" w:fill="auto"/>
            <w:vAlign w:val="center"/>
            <w:hideMark/>
          </w:tcPr>
          <w:p w:rsidR="00055500" w:rsidRPr="00055500" w:rsidRDefault="00055500" w:rsidP="00055500">
            <w:r w:rsidRPr="00055500">
              <w:rPr>
                <w:rFonts w:hint="eastAsia"/>
              </w:rPr>
              <w:t>70090</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70091</w:t>
            </w:r>
          </w:p>
        </w:tc>
        <w:tc>
          <w:tcPr>
            <w:tcW w:w="234" w:type="pct"/>
            <w:gridSpan w:val="2"/>
            <w:shd w:val="clear" w:color="auto" w:fill="auto"/>
            <w:vAlign w:val="center"/>
            <w:hideMark/>
          </w:tcPr>
          <w:p w:rsidR="00055500" w:rsidRPr="00055500" w:rsidRDefault="00055500" w:rsidP="00055500">
            <w:r w:rsidRPr="00055500">
              <w:rPr>
                <w:rFonts w:hint="eastAsia"/>
              </w:rPr>
              <w:t>307</w:t>
            </w:r>
          </w:p>
        </w:tc>
        <w:tc>
          <w:tcPr>
            <w:tcW w:w="416" w:type="pct"/>
            <w:shd w:val="clear" w:color="auto" w:fill="auto"/>
            <w:vAlign w:val="center"/>
            <w:hideMark/>
          </w:tcPr>
          <w:p w:rsidR="00055500" w:rsidRPr="00055500" w:rsidRDefault="00055500" w:rsidP="00055500">
            <w:r w:rsidRPr="00055500">
              <w:rPr>
                <w:rFonts w:hint="eastAsia"/>
              </w:rPr>
              <w:t>无水硫酸铜</w:t>
            </w:r>
          </w:p>
        </w:tc>
        <w:tc>
          <w:tcPr>
            <w:tcW w:w="450" w:type="pct"/>
            <w:shd w:val="clear" w:color="auto" w:fill="auto"/>
            <w:vAlign w:val="center"/>
            <w:hideMark/>
          </w:tcPr>
          <w:p w:rsidR="00055500" w:rsidRPr="00055500" w:rsidRDefault="00055500" w:rsidP="00055500">
            <w:r w:rsidRPr="00055500">
              <w:rPr>
                <w:rFonts w:hint="eastAsia"/>
              </w:rPr>
              <w:t>70091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72016</w:t>
            </w:r>
          </w:p>
        </w:tc>
        <w:tc>
          <w:tcPr>
            <w:tcW w:w="234" w:type="pct"/>
            <w:gridSpan w:val="2"/>
            <w:shd w:val="clear" w:color="auto" w:fill="auto"/>
            <w:vAlign w:val="center"/>
            <w:hideMark/>
          </w:tcPr>
          <w:p w:rsidR="00055500" w:rsidRPr="00055500" w:rsidRDefault="00055500" w:rsidP="00055500">
            <w:r w:rsidRPr="00055500">
              <w:rPr>
                <w:rFonts w:hint="eastAsia"/>
              </w:rPr>
              <w:t>308</w:t>
            </w:r>
          </w:p>
        </w:tc>
        <w:tc>
          <w:tcPr>
            <w:tcW w:w="416" w:type="pct"/>
            <w:shd w:val="clear" w:color="auto" w:fill="auto"/>
            <w:vAlign w:val="center"/>
            <w:hideMark/>
          </w:tcPr>
          <w:p w:rsidR="00055500" w:rsidRPr="00055500" w:rsidRDefault="00055500" w:rsidP="00055500">
            <w:r w:rsidRPr="00055500">
              <w:rPr>
                <w:rFonts w:hint="eastAsia"/>
              </w:rPr>
              <w:t>甘油</w:t>
            </w:r>
          </w:p>
        </w:tc>
        <w:tc>
          <w:tcPr>
            <w:tcW w:w="450" w:type="pct"/>
            <w:shd w:val="clear" w:color="auto" w:fill="auto"/>
            <w:vAlign w:val="center"/>
            <w:hideMark/>
          </w:tcPr>
          <w:p w:rsidR="00055500" w:rsidRPr="00055500" w:rsidRDefault="00055500" w:rsidP="00055500">
            <w:r w:rsidRPr="00055500">
              <w:rPr>
                <w:rFonts w:hint="eastAsia"/>
              </w:rPr>
              <w:t>72016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72025</w:t>
            </w:r>
          </w:p>
        </w:tc>
        <w:tc>
          <w:tcPr>
            <w:tcW w:w="234" w:type="pct"/>
            <w:gridSpan w:val="2"/>
            <w:shd w:val="clear" w:color="auto" w:fill="auto"/>
            <w:vAlign w:val="center"/>
            <w:hideMark/>
          </w:tcPr>
          <w:p w:rsidR="00055500" w:rsidRPr="00055500" w:rsidRDefault="00055500" w:rsidP="00055500">
            <w:r w:rsidRPr="00055500">
              <w:rPr>
                <w:rFonts w:hint="eastAsia"/>
              </w:rPr>
              <w:t>309</w:t>
            </w:r>
          </w:p>
        </w:tc>
        <w:tc>
          <w:tcPr>
            <w:tcW w:w="416" w:type="pct"/>
            <w:shd w:val="clear" w:color="auto" w:fill="auto"/>
            <w:vAlign w:val="center"/>
            <w:hideMark/>
          </w:tcPr>
          <w:p w:rsidR="00055500" w:rsidRPr="00055500" w:rsidRDefault="00055500" w:rsidP="00055500">
            <w:r w:rsidRPr="00055500">
              <w:rPr>
                <w:rFonts w:hint="eastAsia"/>
              </w:rPr>
              <w:t>酒精</w:t>
            </w:r>
          </w:p>
        </w:tc>
        <w:tc>
          <w:tcPr>
            <w:tcW w:w="450" w:type="pct"/>
            <w:shd w:val="clear" w:color="auto" w:fill="auto"/>
            <w:vAlign w:val="center"/>
            <w:hideMark/>
          </w:tcPr>
          <w:p w:rsidR="00055500" w:rsidRPr="00055500" w:rsidRDefault="00055500" w:rsidP="00055500">
            <w:r w:rsidRPr="00055500">
              <w:rPr>
                <w:rFonts w:hint="eastAsia"/>
              </w:rPr>
              <w:t>72025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工业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72027</w:t>
            </w:r>
          </w:p>
        </w:tc>
        <w:tc>
          <w:tcPr>
            <w:tcW w:w="234" w:type="pct"/>
            <w:gridSpan w:val="2"/>
            <w:shd w:val="clear" w:color="auto" w:fill="auto"/>
            <w:vAlign w:val="center"/>
            <w:hideMark/>
          </w:tcPr>
          <w:p w:rsidR="00055500" w:rsidRPr="00055500" w:rsidRDefault="00055500" w:rsidP="00055500">
            <w:r w:rsidRPr="00055500">
              <w:rPr>
                <w:rFonts w:hint="eastAsia"/>
              </w:rPr>
              <w:t>310</w:t>
            </w:r>
          </w:p>
        </w:tc>
        <w:tc>
          <w:tcPr>
            <w:tcW w:w="416" w:type="pct"/>
            <w:shd w:val="clear" w:color="auto" w:fill="auto"/>
            <w:vAlign w:val="center"/>
            <w:hideMark/>
          </w:tcPr>
          <w:p w:rsidR="00055500" w:rsidRPr="00055500" w:rsidRDefault="00055500" w:rsidP="00055500">
            <w:r w:rsidRPr="00055500">
              <w:rPr>
                <w:rFonts w:hint="eastAsia"/>
              </w:rPr>
              <w:t>煤油</w:t>
            </w:r>
          </w:p>
        </w:tc>
        <w:tc>
          <w:tcPr>
            <w:tcW w:w="450" w:type="pct"/>
            <w:shd w:val="clear" w:color="auto" w:fill="auto"/>
            <w:vAlign w:val="center"/>
            <w:hideMark/>
          </w:tcPr>
          <w:p w:rsidR="00055500" w:rsidRPr="00055500" w:rsidRDefault="00055500" w:rsidP="00055500">
            <w:r w:rsidRPr="00055500">
              <w:rPr>
                <w:rFonts w:hint="eastAsia"/>
              </w:rPr>
              <w:t>72027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72028</w:t>
            </w:r>
          </w:p>
        </w:tc>
        <w:tc>
          <w:tcPr>
            <w:tcW w:w="234" w:type="pct"/>
            <w:gridSpan w:val="2"/>
            <w:shd w:val="clear" w:color="auto" w:fill="auto"/>
            <w:vAlign w:val="center"/>
            <w:hideMark/>
          </w:tcPr>
          <w:p w:rsidR="00055500" w:rsidRPr="00055500" w:rsidRDefault="00055500" w:rsidP="00055500">
            <w:r w:rsidRPr="00055500">
              <w:rPr>
                <w:rFonts w:hint="eastAsia"/>
              </w:rPr>
              <w:t>311</w:t>
            </w:r>
          </w:p>
        </w:tc>
        <w:tc>
          <w:tcPr>
            <w:tcW w:w="416" w:type="pct"/>
            <w:shd w:val="clear" w:color="auto" w:fill="auto"/>
            <w:vAlign w:val="center"/>
            <w:hideMark/>
          </w:tcPr>
          <w:p w:rsidR="00055500" w:rsidRPr="00055500" w:rsidRDefault="00055500" w:rsidP="00055500">
            <w:r w:rsidRPr="00055500">
              <w:rPr>
                <w:rFonts w:hint="eastAsia"/>
              </w:rPr>
              <w:t>石腊</w:t>
            </w:r>
          </w:p>
        </w:tc>
        <w:tc>
          <w:tcPr>
            <w:tcW w:w="450" w:type="pct"/>
            <w:shd w:val="clear" w:color="auto" w:fill="auto"/>
            <w:vAlign w:val="center"/>
            <w:hideMark/>
          </w:tcPr>
          <w:p w:rsidR="00055500" w:rsidRPr="00055500" w:rsidRDefault="00055500" w:rsidP="00055500">
            <w:r w:rsidRPr="00055500">
              <w:rPr>
                <w:rFonts w:hint="eastAsia"/>
              </w:rPr>
              <w:t>72028</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77004</w:t>
            </w:r>
          </w:p>
        </w:tc>
        <w:tc>
          <w:tcPr>
            <w:tcW w:w="234" w:type="pct"/>
            <w:gridSpan w:val="2"/>
            <w:shd w:val="clear" w:color="auto" w:fill="auto"/>
            <w:vAlign w:val="center"/>
            <w:hideMark/>
          </w:tcPr>
          <w:p w:rsidR="00055500" w:rsidRPr="00055500" w:rsidRDefault="00055500" w:rsidP="00055500">
            <w:r w:rsidRPr="00055500">
              <w:rPr>
                <w:rFonts w:hint="eastAsia"/>
              </w:rPr>
              <w:t>312</w:t>
            </w:r>
          </w:p>
        </w:tc>
        <w:tc>
          <w:tcPr>
            <w:tcW w:w="416" w:type="pct"/>
            <w:shd w:val="clear" w:color="auto" w:fill="auto"/>
            <w:vAlign w:val="center"/>
            <w:hideMark/>
          </w:tcPr>
          <w:p w:rsidR="00055500" w:rsidRPr="00055500" w:rsidRDefault="00055500" w:rsidP="00055500">
            <w:r w:rsidRPr="00055500">
              <w:rPr>
                <w:rFonts w:hint="eastAsia"/>
              </w:rPr>
              <w:t>硫酸</w:t>
            </w:r>
          </w:p>
        </w:tc>
        <w:tc>
          <w:tcPr>
            <w:tcW w:w="450" w:type="pct"/>
            <w:shd w:val="clear" w:color="auto" w:fill="auto"/>
            <w:vAlign w:val="center"/>
            <w:hideMark/>
          </w:tcPr>
          <w:p w:rsidR="00055500" w:rsidRPr="00055500" w:rsidRDefault="00055500" w:rsidP="00055500">
            <w:r w:rsidRPr="00055500">
              <w:rPr>
                <w:rFonts w:hint="eastAsia"/>
              </w:rPr>
              <w:t>77004</w:t>
            </w:r>
          </w:p>
        </w:tc>
        <w:tc>
          <w:tcPr>
            <w:tcW w:w="350" w:type="pct"/>
            <w:shd w:val="clear" w:color="auto" w:fill="auto"/>
            <w:vAlign w:val="center"/>
            <w:hideMark/>
          </w:tcPr>
          <w:p w:rsidR="00055500" w:rsidRPr="00055500" w:rsidRDefault="00055500" w:rsidP="00055500">
            <w:r w:rsidRPr="00055500">
              <w:rPr>
                <w:rFonts w:hint="eastAsia"/>
              </w:rPr>
              <w:t>恩典</w:t>
            </w:r>
          </w:p>
        </w:tc>
        <w:tc>
          <w:tcPr>
            <w:tcW w:w="300" w:type="pct"/>
            <w:shd w:val="clear" w:color="auto" w:fill="auto"/>
            <w:vAlign w:val="center"/>
            <w:hideMark/>
          </w:tcPr>
          <w:p w:rsidR="00055500" w:rsidRPr="00055500" w:rsidRDefault="00055500" w:rsidP="00055500">
            <w:r w:rsidRPr="00055500">
              <w:rPr>
                <w:rFonts w:hint="eastAsia"/>
              </w:rPr>
              <w:t>恩典</w:t>
            </w:r>
          </w:p>
        </w:tc>
        <w:tc>
          <w:tcPr>
            <w:tcW w:w="350" w:type="pct"/>
            <w:gridSpan w:val="2"/>
            <w:shd w:val="clear" w:color="auto" w:fill="auto"/>
            <w:vAlign w:val="center"/>
            <w:hideMark/>
          </w:tcPr>
          <w:p w:rsidR="00055500" w:rsidRPr="00055500" w:rsidRDefault="00055500" w:rsidP="00055500">
            <w:r w:rsidRPr="00055500">
              <w:rPr>
                <w:rFonts w:hint="eastAsia"/>
              </w:rPr>
              <w:t>上海</w:t>
            </w:r>
          </w:p>
        </w:tc>
        <w:tc>
          <w:tcPr>
            <w:tcW w:w="2381" w:type="pct"/>
            <w:gridSpan w:val="4"/>
            <w:shd w:val="clear" w:color="auto" w:fill="auto"/>
            <w:vAlign w:val="center"/>
            <w:hideMark/>
          </w:tcPr>
          <w:p w:rsidR="00055500" w:rsidRPr="00055500" w:rsidRDefault="00055500" w:rsidP="00055500">
            <w:r w:rsidRPr="00055500">
              <w:rPr>
                <w:rFonts w:hint="eastAsia"/>
              </w:rPr>
              <w:t>工业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其它实验材料和工具</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实验材料</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80101</w:t>
            </w:r>
          </w:p>
        </w:tc>
        <w:tc>
          <w:tcPr>
            <w:tcW w:w="234" w:type="pct"/>
            <w:gridSpan w:val="2"/>
            <w:shd w:val="clear" w:color="auto" w:fill="auto"/>
            <w:vAlign w:val="center"/>
            <w:hideMark/>
          </w:tcPr>
          <w:p w:rsidR="00055500" w:rsidRPr="00055500" w:rsidRDefault="00055500" w:rsidP="00055500">
            <w:r w:rsidRPr="00055500">
              <w:rPr>
                <w:rFonts w:hint="eastAsia"/>
              </w:rPr>
              <w:t>313</w:t>
            </w:r>
          </w:p>
        </w:tc>
        <w:tc>
          <w:tcPr>
            <w:tcW w:w="416" w:type="pct"/>
            <w:shd w:val="clear" w:color="auto" w:fill="auto"/>
            <w:vAlign w:val="center"/>
            <w:hideMark/>
          </w:tcPr>
          <w:p w:rsidR="00055500" w:rsidRPr="00055500" w:rsidRDefault="00055500" w:rsidP="00055500">
            <w:r w:rsidRPr="00055500">
              <w:rPr>
                <w:rFonts w:hint="eastAsia"/>
              </w:rPr>
              <w:t>电工材料</w:t>
            </w:r>
          </w:p>
        </w:tc>
        <w:tc>
          <w:tcPr>
            <w:tcW w:w="450" w:type="pct"/>
            <w:shd w:val="clear" w:color="auto" w:fill="auto"/>
            <w:vAlign w:val="center"/>
            <w:hideMark/>
          </w:tcPr>
          <w:p w:rsidR="00055500" w:rsidRPr="00055500" w:rsidRDefault="00055500" w:rsidP="00055500">
            <w:r w:rsidRPr="00055500">
              <w:rPr>
                <w:rFonts w:hint="eastAsia"/>
              </w:rPr>
              <w:t>80101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鳄鱼夹、插口夹、香蕉插头、电阻丝、导线等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80102</w:t>
            </w:r>
          </w:p>
        </w:tc>
        <w:tc>
          <w:tcPr>
            <w:tcW w:w="234" w:type="pct"/>
            <w:gridSpan w:val="2"/>
            <w:shd w:val="clear" w:color="auto" w:fill="auto"/>
            <w:vAlign w:val="center"/>
            <w:hideMark/>
          </w:tcPr>
          <w:p w:rsidR="00055500" w:rsidRPr="00055500" w:rsidRDefault="00055500" w:rsidP="00055500">
            <w:r w:rsidRPr="00055500">
              <w:rPr>
                <w:rFonts w:hint="eastAsia"/>
              </w:rPr>
              <w:t>314</w:t>
            </w:r>
          </w:p>
        </w:tc>
        <w:tc>
          <w:tcPr>
            <w:tcW w:w="416" w:type="pct"/>
            <w:shd w:val="clear" w:color="auto" w:fill="auto"/>
            <w:vAlign w:val="center"/>
            <w:hideMark/>
          </w:tcPr>
          <w:p w:rsidR="00055500" w:rsidRPr="00055500" w:rsidRDefault="00055500" w:rsidP="00055500">
            <w:r w:rsidRPr="00055500">
              <w:rPr>
                <w:rFonts w:hint="eastAsia"/>
              </w:rPr>
              <w:t>电子元件（工业产品）</w:t>
            </w:r>
          </w:p>
        </w:tc>
        <w:tc>
          <w:tcPr>
            <w:tcW w:w="450" w:type="pct"/>
            <w:shd w:val="clear" w:color="auto" w:fill="auto"/>
            <w:vAlign w:val="center"/>
            <w:hideMark/>
          </w:tcPr>
          <w:p w:rsidR="00055500" w:rsidRPr="00055500" w:rsidRDefault="00055500" w:rsidP="00055500">
            <w:r w:rsidRPr="00055500">
              <w:rPr>
                <w:rFonts w:hint="eastAsia"/>
              </w:rPr>
              <w:t>80102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电阻（碳膜电阻、瓷管电阻、线绕电阻、光敏电阻、热敏电阻等）电磁继电器、电容、电感、电位器、二极管、发光二极管、三极管、集成电路块等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80103</w:t>
            </w:r>
          </w:p>
        </w:tc>
        <w:tc>
          <w:tcPr>
            <w:tcW w:w="234" w:type="pct"/>
            <w:gridSpan w:val="2"/>
            <w:shd w:val="clear" w:color="auto" w:fill="auto"/>
            <w:vAlign w:val="center"/>
            <w:hideMark/>
          </w:tcPr>
          <w:p w:rsidR="00055500" w:rsidRPr="00055500" w:rsidRDefault="00055500" w:rsidP="00055500">
            <w:r w:rsidRPr="00055500">
              <w:rPr>
                <w:rFonts w:hint="eastAsia"/>
              </w:rPr>
              <w:t>315</w:t>
            </w:r>
          </w:p>
        </w:tc>
        <w:tc>
          <w:tcPr>
            <w:tcW w:w="416" w:type="pct"/>
            <w:shd w:val="clear" w:color="auto" w:fill="auto"/>
            <w:vAlign w:val="center"/>
            <w:hideMark/>
          </w:tcPr>
          <w:p w:rsidR="00055500" w:rsidRPr="00055500" w:rsidRDefault="00055500" w:rsidP="00055500">
            <w:r w:rsidRPr="00055500">
              <w:rPr>
                <w:rFonts w:hint="eastAsia"/>
              </w:rPr>
              <w:t>新材料样品</w:t>
            </w:r>
          </w:p>
        </w:tc>
        <w:tc>
          <w:tcPr>
            <w:tcW w:w="450" w:type="pct"/>
            <w:shd w:val="clear" w:color="auto" w:fill="auto"/>
            <w:vAlign w:val="center"/>
            <w:hideMark/>
          </w:tcPr>
          <w:p w:rsidR="00055500" w:rsidRPr="00055500" w:rsidRDefault="00055500" w:rsidP="00055500">
            <w:r w:rsidRPr="00055500">
              <w:rPr>
                <w:rFonts w:hint="eastAsia"/>
              </w:rPr>
              <w:t>80103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纳米材料、超导材料、形状记忆合金、单晶和多晶、光导纤维、隐形材料</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80104</w:t>
            </w:r>
          </w:p>
        </w:tc>
        <w:tc>
          <w:tcPr>
            <w:tcW w:w="234" w:type="pct"/>
            <w:gridSpan w:val="2"/>
            <w:shd w:val="clear" w:color="auto" w:fill="auto"/>
            <w:vAlign w:val="center"/>
            <w:hideMark/>
          </w:tcPr>
          <w:p w:rsidR="00055500" w:rsidRPr="00055500" w:rsidRDefault="00055500" w:rsidP="00055500">
            <w:r w:rsidRPr="00055500">
              <w:rPr>
                <w:rFonts w:hint="eastAsia"/>
              </w:rPr>
              <w:t>316</w:t>
            </w:r>
          </w:p>
        </w:tc>
        <w:tc>
          <w:tcPr>
            <w:tcW w:w="416" w:type="pct"/>
            <w:shd w:val="clear" w:color="auto" w:fill="auto"/>
            <w:vAlign w:val="center"/>
            <w:hideMark/>
          </w:tcPr>
          <w:p w:rsidR="00055500" w:rsidRPr="00055500" w:rsidRDefault="00055500" w:rsidP="00055500">
            <w:r w:rsidRPr="00055500">
              <w:rPr>
                <w:rFonts w:hint="eastAsia"/>
              </w:rPr>
              <w:t>家庭电路器材</w:t>
            </w:r>
          </w:p>
        </w:tc>
        <w:tc>
          <w:tcPr>
            <w:tcW w:w="450" w:type="pct"/>
            <w:shd w:val="clear" w:color="auto" w:fill="auto"/>
            <w:vAlign w:val="center"/>
            <w:hideMark/>
          </w:tcPr>
          <w:p w:rsidR="00055500" w:rsidRPr="00055500" w:rsidRDefault="00055500" w:rsidP="00055500">
            <w:r w:rsidRPr="00055500">
              <w:rPr>
                <w:rFonts w:hint="eastAsia"/>
              </w:rPr>
              <w:t>80104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空气开关、漏电保护器、螺丝口灯座、卡口灯座、三孔插座、三孔插头、插入式保险盒、拉线开关、按钮开关、声控开关、光控开关、导线等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80105</w:t>
            </w:r>
          </w:p>
        </w:tc>
        <w:tc>
          <w:tcPr>
            <w:tcW w:w="234" w:type="pct"/>
            <w:gridSpan w:val="2"/>
            <w:shd w:val="clear" w:color="auto" w:fill="auto"/>
            <w:vAlign w:val="center"/>
            <w:hideMark/>
          </w:tcPr>
          <w:p w:rsidR="00055500" w:rsidRPr="00055500" w:rsidRDefault="00055500" w:rsidP="00055500">
            <w:r w:rsidRPr="00055500">
              <w:rPr>
                <w:rFonts w:hint="eastAsia"/>
              </w:rPr>
              <w:t>317</w:t>
            </w:r>
          </w:p>
        </w:tc>
        <w:tc>
          <w:tcPr>
            <w:tcW w:w="416" w:type="pct"/>
            <w:shd w:val="clear" w:color="auto" w:fill="auto"/>
            <w:vAlign w:val="center"/>
            <w:hideMark/>
          </w:tcPr>
          <w:p w:rsidR="00055500" w:rsidRPr="00055500" w:rsidRDefault="00055500" w:rsidP="00055500">
            <w:r w:rsidRPr="00055500">
              <w:rPr>
                <w:rFonts w:hint="eastAsia"/>
              </w:rPr>
              <w:t>一般材料</w:t>
            </w:r>
          </w:p>
        </w:tc>
        <w:tc>
          <w:tcPr>
            <w:tcW w:w="450" w:type="pct"/>
            <w:shd w:val="clear" w:color="auto" w:fill="auto"/>
            <w:vAlign w:val="center"/>
            <w:hideMark/>
          </w:tcPr>
          <w:p w:rsidR="00055500" w:rsidRPr="00055500" w:rsidRDefault="00055500" w:rsidP="00055500">
            <w:r w:rsidRPr="00055500">
              <w:rPr>
                <w:rFonts w:hint="eastAsia"/>
              </w:rPr>
              <w:t>80105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锌片、铜片、磁性橡胶片、小钢球、乒乓球、大头针、回形针、灯泡（</w:t>
            </w:r>
            <w:r w:rsidRPr="00055500">
              <w:rPr>
                <w:rFonts w:hint="eastAsia"/>
              </w:rPr>
              <w:t>15W</w:t>
            </w:r>
            <w:r w:rsidRPr="00055500">
              <w:rPr>
                <w:rFonts w:hint="eastAsia"/>
              </w:rPr>
              <w:t>、</w:t>
            </w:r>
            <w:r w:rsidRPr="00055500">
              <w:rPr>
                <w:rFonts w:hint="eastAsia"/>
              </w:rPr>
              <w:t>60W</w:t>
            </w:r>
            <w:r w:rsidRPr="00055500">
              <w:rPr>
                <w:rFonts w:hint="eastAsia"/>
              </w:rPr>
              <w:t>）、小电池（</w:t>
            </w:r>
            <w:r w:rsidRPr="00055500">
              <w:rPr>
                <w:rFonts w:hint="eastAsia"/>
              </w:rPr>
              <w:t>5</w:t>
            </w:r>
            <w:r w:rsidRPr="00055500">
              <w:rPr>
                <w:rFonts w:hint="eastAsia"/>
              </w:rPr>
              <w:t>号、纽扣、太阳电池）、保险丝、保险管（不同规格的合金熔丝、保险管）、焊锡、松香、橡胶泥、胶帽、泡沫塑料、绝缘胶布、透明胶带、小蜡烛、灯芯、火柴、塑料板、木板、玻璃板、毛巾、棉布、橡皮筋、气球、塑料袋、塑料薄膜、纸板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80106</w:t>
            </w:r>
          </w:p>
        </w:tc>
        <w:tc>
          <w:tcPr>
            <w:tcW w:w="234" w:type="pct"/>
            <w:gridSpan w:val="2"/>
            <w:shd w:val="clear" w:color="auto" w:fill="auto"/>
            <w:vAlign w:val="center"/>
            <w:hideMark/>
          </w:tcPr>
          <w:p w:rsidR="00055500" w:rsidRPr="00055500" w:rsidRDefault="00055500" w:rsidP="00055500">
            <w:r w:rsidRPr="00055500">
              <w:rPr>
                <w:rFonts w:hint="eastAsia"/>
              </w:rPr>
              <w:t>318</w:t>
            </w:r>
          </w:p>
        </w:tc>
        <w:tc>
          <w:tcPr>
            <w:tcW w:w="416" w:type="pct"/>
            <w:shd w:val="clear" w:color="auto" w:fill="auto"/>
            <w:vAlign w:val="center"/>
            <w:hideMark/>
          </w:tcPr>
          <w:p w:rsidR="00055500" w:rsidRPr="00055500" w:rsidRDefault="00055500" w:rsidP="00055500">
            <w:r w:rsidRPr="00055500">
              <w:rPr>
                <w:rFonts w:hint="eastAsia"/>
              </w:rPr>
              <w:t>彩色透光片</w:t>
            </w:r>
          </w:p>
        </w:tc>
        <w:tc>
          <w:tcPr>
            <w:tcW w:w="450" w:type="pct"/>
            <w:shd w:val="clear" w:color="auto" w:fill="auto"/>
            <w:vAlign w:val="center"/>
            <w:hideMark/>
          </w:tcPr>
          <w:p w:rsidR="00055500" w:rsidRPr="00055500" w:rsidRDefault="00055500" w:rsidP="00055500">
            <w:r w:rsidRPr="00055500">
              <w:rPr>
                <w:rFonts w:hint="eastAsia"/>
              </w:rPr>
              <w:t>80106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红、绿、蓝</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80107</w:t>
            </w:r>
          </w:p>
        </w:tc>
        <w:tc>
          <w:tcPr>
            <w:tcW w:w="234" w:type="pct"/>
            <w:gridSpan w:val="2"/>
            <w:shd w:val="clear" w:color="auto" w:fill="auto"/>
            <w:vAlign w:val="center"/>
            <w:hideMark/>
          </w:tcPr>
          <w:p w:rsidR="00055500" w:rsidRPr="00055500" w:rsidRDefault="00055500" w:rsidP="00055500">
            <w:r w:rsidRPr="00055500">
              <w:rPr>
                <w:rFonts w:hint="eastAsia"/>
              </w:rPr>
              <w:t>319</w:t>
            </w:r>
          </w:p>
        </w:tc>
        <w:tc>
          <w:tcPr>
            <w:tcW w:w="416" w:type="pct"/>
            <w:shd w:val="clear" w:color="auto" w:fill="auto"/>
            <w:vAlign w:val="center"/>
            <w:hideMark/>
          </w:tcPr>
          <w:p w:rsidR="00055500" w:rsidRPr="00055500" w:rsidRDefault="00055500" w:rsidP="00055500">
            <w:r w:rsidRPr="00055500">
              <w:rPr>
                <w:rFonts w:hint="eastAsia"/>
              </w:rPr>
              <w:t>颜料的三原色</w:t>
            </w:r>
          </w:p>
        </w:tc>
        <w:tc>
          <w:tcPr>
            <w:tcW w:w="450" w:type="pct"/>
            <w:shd w:val="clear" w:color="auto" w:fill="auto"/>
            <w:vAlign w:val="center"/>
            <w:hideMark/>
          </w:tcPr>
          <w:p w:rsidR="00055500" w:rsidRPr="00055500" w:rsidRDefault="00055500" w:rsidP="00055500">
            <w:r w:rsidRPr="00055500">
              <w:rPr>
                <w:rFonts w:hint="eastAsia"/>
              </w:rPr>
              <w:t>80107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品红、黄、蓝</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80108</w:t>
            </w:r>
          </w:p>
        </w:tc>
        <w:tc>
          <w:tcPr>
            <w:tcW w:w="234" w:type="pct"/>
            <w:gridSpan w:val="2"/>
            <w:shd w:val="clear" w:color="auto" w:fill="auto"/>
            <w:vAlign w:val="center"/>
            <w:hideMark/>
          </w:tcPr>
          <w:p w:rsidR="00055500" w:rsidRPr="00055500" w:rsidRDefault="00055500" w:rsidP="00055500">
            <w:r w:rsidRPr="00055500">
              <w:rPr>
                <w:rFonts w:hint="eastAsia"/>
              </w:rPr>
              <w:t>320</w:t>
            </w:r>
          </w:p>
        </w:tc>
        <w:tc>
          <w:tcPr>
            <w:tcW w:w="416" w:type="pct"/>
            <w:shd w:val="clear" w:color="auto" w:fill="auto"/>
            <w:vAlign w:val="center"/>
            <w:hideMark/>
          </w:tcPr>
          <w:p w:rsidR="00055500" w:rsidRPr="00055500" w:rsidRDefault="00055500" w:rsidP="00055500">
            <w:r w:rsidRPr="00055500">
              <w:rPr>
                <w:rFonts w:hint="eastAsia"/>
              </w:rPr>
              <w:t>甲电池</w:t>
            </w:r>
          </w:p>
        </w:tc>
        <w:tc>
          <w:tcPr>
            <w:tcW w:w="450" w:type="pct"/>
            <w:shd w:val="clear" w:color="auto" w:fill="auto"/>
            <w:vAlign w:val="center"/>
            <w:hideMark/>
          </w:tcPr>
          <w:p w:rsidR="00055500" w:rsidRPr="00055500" w:rsidRDefault="00055500" w:rsidP="00055500">
            <w:r w:rsidRPr="00055500">
              <w:rPr>
                <w:rFonts w:hint="eastAsia"/>
              </w:rPr>
              <w:t>80108</w:t>
            </w:r>
          </w:p>
        </w:tc>
        <w:tc>
          <w:tcPr>
            <w:tcW w:w="350" w:type="pct"/>
            <w:shd w:val="clear" w:color="auto" w:fill="auto"/>
            <w:vAlign w:val="center"/>
            <w:hideMark/>
          </w:tcPr>
          <w:p w:rsidR="00055500" w:rsidRPr="00055500" w:rsidRDefault="00055500" w:rsidP="00055500">
            <w:r w:rsidRPr="00055500">
              <w:rPr>
                <w:rFonts w:hint="eastAsia"/>
              </w:rPr>
              <w:t xml:space="preserve"> </w:t>
            </w:r>
            <w:r w:rsidRPr="00055500">
              <w:rPr>
                <w:rFonts w:hint="eastAsia"/>
              </w:rPr>
              <w:t>金华中王</w:t>
            </w:r>
          </w:p>
        </w:tc>
        <w:tc>
          <w:tcPr>
            <w:tcW w:w="300" w:type="pct"/>
            <w:shd w:val="clear" w:color="auto" w:fill="auto"/>
            <w:vAlign w:val="center"/>
            <w:hideMark/>
          </w:tcPr>
          <w:p w:rsidR="00055500" w:rsidRPr="00055500" w:rsidRDefault="00055500" w:rsidP="00055500">
            <w:r w:rsidRPr="00055500">
              <w:rPr>
                <w:rFonts w:hint="eastAsia"/>
              </w:rPr>
              <w:t xml:space="preserve"> </w:t>
            </w:r>
            <w:r w:rsidRPr="00055500">
              <w:rPr>
                <w:rFonts w:hint="eastAsia"/>
              </w:rPr>
              <w:t>金华中王</w:t>
            </w:r>
          </w:p>
        </w:tc>
        <w:tc>
          <w:tcPr>
            <w:tcW w:w="350" w:type="pct"/>
            <w:gridSpan w:val="2"/>
            <w:shd w:val="clear" w:color="auto" w:fill="auto"/>
            <w:vAlign w:val="center"/>
            <w:hideMark/>
          </w:tcPr>
          <w:p w:rsidR="00055500" w:rsidRPr="00055500" w:rsidRDefault="00055500" w:rsidP="00055500">
            <w:r w:rsidRPr="00055500">
              <w:rPr>
                <w:rFonts w:hint="eastAsia"/>
              </w:rPr>
              <w:t>重庆</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80109</w:t>
            </w:r>
          </w:p>
        </w:tc>
        <w:tc>
          <w:tcPr>
            <w:tcW w:w="234" w:type="pct"/>
            <w:gridSpan w:val="2"/>
            <w:shd w:val="clear" w:color="auto" w:fill="auto"/>
            <w:vAlign w:val="center"/>
            <w:hideMark/>
          </w:tcPr>
          <w:p w:rsidR="00055500" w:rsidRPr="00055500" w:rsidRDefault="00055500" w:rsidP="00055500">
            <w:r w:rsidRPr="00055500">
              <w:rPr>
                <w:rFonts w:hint="eastAsia"/>
              </w:rPr>
              <w:t>321</w:t>
            </w:r>
          </w:p>
        </w:tc>
        <w:tc>
          <w:tcPr>
            <w:tcW w:w="416" w:type="pct"/>
            <w:shd w:val="clear" w:color="auto" w:fill="auto"/>
            <w:vAlign w:val="center"/>
            <w:hideMark/>
          </w:tcPr>
          <w:p w:rsidR="00055500" w:rsidRPr="00055500" w:rsidRDefault="00055500" w:rsidP="00055500">
            <w:r w:rsidRPr="00055500">
              <w:rPr>
                <w:rFonts w:hint="eastAsia"/>
              </w:rPr>
              <w:t>1</w:t>
            </w:r>
            <w:r w:rsidRPr="00055500">
              <w:rPr>
                <w:rFonts w:hint="eastAsia"/>
              </w:rPr>
              <w:t>号电池</w:t>
            </w:r>
          </w:p>
        </w:tc>
        <w:tc>
          <w:tcPr>
            <w:tcW w:w="450" w:type="pct"/>
            <w:shd w:val="clear" w:color="auto" w:fill="auto"/>
            <w:vAlign w:val="center"/>
            <w:hideMark/>
          </w:tcPr>
          <w:p w:rsidR="00055500" w:rsidRPr="00055500" w:rsidRDefault="00055500" w:rsidP="00055500">
            <w:r w:rsidRPr="00055500">
              <w:rPr>
                <w:rFonts w:hint="eastAsia"/>
              </w:rPr>
              <w:t>80109</w:t>
            </w:r>
          </w:p>
        </w:tc>
        <w:tc>
          <w:tcPr>
            <w:tcW w:w="350" w:type="pct"/>
            <w:shd w:val="clear" w:color="auto" w:fill="auto"/>
            <w:vAlign w:val="center"/>
            <w:hideMark/>
          </w:tcPr>
          <w:p w:rsidR="00055500" w:rsidRPr="00055500" w:rsidRDefault="00055500" w:rsidP="00055500">
            <w:r w:rsidRPr="00055500">
              <w:rPr>
                <w:rFonts w:hint="eastAsia"/>
              </w:rPr>
              <w:t>华太</w:t>
            </w:r>
          </w:p>
        </w:tc>
        <w:tc>
          <w:tcPr>
            <w:tcW w:w="300" w:type="pct"/>
            <w:shd w:val="clear" w:color="auto" w:fill="auto"/>
            <w:vAlign w:val="center"/>
            <w:hideMark/>
          </w:tcPr>
          <w:p w:rsidR="00055500" w:rsidRPr="00055500" w:rsidRDefault="00055500" w:rsidP="00055500">
            <w:r w:rsidRPr="00055500">
              <w:rPr>
                <w:rFonts w:hint="eastAsia"/>
              </w:rPr>
              <w:t>华太</w:t>
            </w:r>
          </w:p>
        </w:tc>
        <w:tc>
          <w:tcPr>
            <w:tcW w:w="350" w:type="pct"/>
            <w:gridSpan w:val="2"/>
            <w:shd w:val="clear" w:color="auto" w:fill="auto"/>
            <w:vAlign w:val="center"/>
            <w:hideMark/>
          </w:tcPr>
          <w:p w:rsidR="00055500" w:rsidRPr="00055500" w:rsidRDefault="00055500" w:rsidP="00055500">
            <w:r w:rsidRPr="00055500">
              <w:rPr>
                <w:rFonts w:hint="eastAsia"/>
              </w:rPr>
              <w:t>临沂</w:t>
            </w:r>
          </w:p>
        </w:tc>
        <w:tc>
          <w:tcPr>
            <w:tcW w:w="2381" w:type="pct"/>
            <w:gridSpan w:val="4"/>
            <w:shd w:val="clear" w:color="auto" w:fill="auto"/>
            <w:vAlign w:val="center"/>
            <w:hideMark/>
          </w:tcPr>
          <w:p w:rsidR="00055500" w:rsidRPr="00055500" w:rsidRDefault="00055500" w:rsidP="00055500">
            <w:r w:rsidRPr="00055500">
              <w:rPr>
                <w:rFonts w:hint="eastAsia"/>
              </w:rPr>
              <w:t>每组</w:t>
            </w:r>
            <w:r w:rsidRPr="00055500">
              <w:rPr>
                <w:rFonts w:hint="eastAsia"/>
              </w:rPr>
              <w:t>2</w:t>
            </w:r>
            <w:r w:rsidRPr="00055500">
              <w:rPr>
                <w:rFonts w:hint="eastAsia"/>
              </w:rPr>
              <w:t>至</w:t>
            </w:r>
            <w:r w:rsidRPr="00055500">
              <w:rPr>
                <w:rFonts w:hint="eastAsia"/>
              </w:rPr>
              <w:t>3</w:t>
            </w:r>
            <w:r w:rsidRPr="00055500">
              <w:rPr>
                <w:rFonts w:hint="eastAsia"/>
              </w:rPr>
              <w:t>个</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80110</w:t>
            </w:r>
          </w:p>
        </w:tc>
        <w:tc>
          <w:tcPr>
            <w:tcW w:w="234" w:type="pct"/>
            <w:gridSpan w:val="2"/>
            <w:shd w:val="clear" w:color="auto" w:fill="auto"/>
            <w:vAlign w:val="center"/>
            <w:hideMark/>
          </w:tcPr>
          <w:p w:rsidR="00055500" w:rsidRPr="00055500" w:rsidRDefault="00055500" w:rsidP="00055500">
            <w:r w:rsidRPr="00055500">
              <w:rPr>
                <w:rFonts w:hint="eastAsia"/>
              </w:rPr>
              <w:t>322</w:t>
            </w:r>
          </w:p>
        </w:tc>
        <w:tc>
          <w:tcPr>
            <w:tcW w:w="416" w:type="pct"/>
            <w:shd w:val="clear" w:color="auto" w:fill="auto"/>
            <w:vAlign w:val="center"/>
            <w:hideMark/>
          </w:tcPr>
          <w:p w:rsidR="00055500" w:rsidRPr="00055500" w:rsidRDefault="00055500" w:rsidP="00055500">
            <w:r w:rsidRPr="00055500">
              <w:rPr>
                <w:rFonts w:hint="eastAsia"/>
              </w:rPr>
              <w:t>电珠（小灯泡）</w:t>
            </w:r>
          </w:p>
        </w:tc>
        <w:tc>
          <w:tcPr>
            <w:tcW w:w="450" w:type="pct"/>
            <w:shd w:val="clear" w:color="auto" w:fill="auto"/>
            <w:vAlign w:val="center"/>
            <w:hideMark/>
          </w:tcPr>
          <w:p w:rsidR="00055500" w:rsidRPr="00055500" w:rsidRDefault="00055500" w:rsidP="00055500">
            <w:r w:rsidRPr="00055500">
              <w:rPr>
                <w:rFonts w:hint="eastAsia"/>
              </w:rPr>
              <w:t>80110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2.5V</w:t>
            </w:r>
            <w:r w:rsidRPr="00055500">
              <w:rPr>
                <w:rFonts w:hint="eastAsia"/>
              </w:rPr>
              <w:t>或</w:t>
            </w:r>
            <w:r w:rsidRPr="00055500">
              <w:rPr>
                <w:rFonts w:hint="eastAsia"/>
              </w:rPr>
              <w:t>3.8V</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80111</w:t>
            </w:r>
          </w:p>
        </w:tc>
        <w:tc>
          <w:tcPr>
            <w:tcW w:w="234" w:type="pct"/>
            <w:gridSpan w:val="2"/>
            <w:shd w:val="clear" w:color="auto" w:fill="auto"/>
            <w:vAlign w:val="center"/>
            <w:hideMark/>
          </w:tcPr>
          <w:p w:rsidR="00055500" w:rsidRPr="00055500" w:rsidRDefault="00055500" w:rsidP="00055500">
            <w:r w:rsidRPr="00055500">
              <w:rPr>
                <w:rFonts w:hint="eastAsia"/>
              </w:rPr>
              <w:t>323</w:t>
            </w:r>
          </w:p>
        </w:tc>
        <w:tc>
          <w:tcPr>
            <w:tcW w:w="416" w:type="pct"/>
            <w:shd w:val="clear" w:color="auto" w:fill="auto"/>
            <w:vAlign w:val="center"/>
            <w:hideMark/>
          </w:tcPr>
          <w:p w:rsidR="00055500" w:rsidRPr="00055500" w:rsidRDefault="00055500" w:rsidP="00055500">
            <w:r w:rsidRPr="00055500">
              <w:rPr>
                <w:rFonts w:hint="eastAsia"/>
              </w:rPr>
              <w:t>洗洁精</w:t>
            </w:r>
          </w:p>
        </w:tc>
        <w:tc>
          <w:tcPr>
            <w:tcW w:w="450" w:type="pct"/>
            <w:shd w:val="clear" w:color="auto" w:fill="auto"/>
            <w:vAlign w:val="center"/>
            <w:hideMark/>
          </w:tcPr>
          <w:p w:rsidR="00055500" w:rsidRPr="00055500" w:rsidRDefault="00055500" w:rsidP="00055500">
            <w:r w:rsidRPr="00055500">
              <w:rPr>
                <w:rFonts w:hint="eastAsia"/>
              </w:rPr>
              <w:t>80111</w:t>
            </w:r>
          </w:p>
        </w:tc>
        <w:tc>
          <w:tcPr>
            <w:tcW w:w="350" w:type="pct"/>
            <w:shd w:val="clear" w:color="auto" w:fill="auto"/>
            <w:vAlign w:val="center"/>
            <w:hideMark/>
          </w:tcPr>
          <w:p w:rsidR="00055500" w:rsidRPr="00055500" w:rsidRDefault="00055500" w:rsidP="00055500">
            <w:r w:rsidRPr="00055500">
              <w:rPr>
                <w:rFonts w:hint="eastAsia"/>
              </w:rPr>
              <w:t>雕牌</w:t>
            </w:r>
          </w:p>
        </w:tc>
        <w:tc>
          <w:tcPr>
            <w:tcW w:w="300" w:type="pct"/>
            <w:shd w:val="clear" w:color="auto" w:fill="auto"/>
            <w:vAlign w:val="center"/>
            <w:hideMark/>
          </w:tcPr>
          <w:p w:rsidR="00055500" w:rsidRPr="00055500" w:rsidRDefault="00055500" w:rsidP="00055500">
            <w:r w:rsidRPr="00055500">
              <w:rPr>
                <w:rFonts w:hint="eastAsia"/>
              </w:rPr>
              <w:t>雕牌</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80112</w:t>
            </w:r>
          </w:p>
        </w:tc>
        <w:tc>
          <w:tcPr>
            <w:tcW w:w="234" w:type="pct"/>
            <w:gridSpan w:val="2"/>
            <w:shd w:val="clear" w:color="auto" w:fill="auto"/>
            <w:vAlign w:val="center"/>
            <w:hideMark/>
          </w:tcPr>
          <w:p w:rsidR="00055500" w:rsidRPr="00055500" w:rsidRDefault="00055500" w:rsidP="00055500">
            <w:r w:rsidRPr="00055500">
              <w:rPr>
                <w:rFonts w:hint="eastAsia"/>
              </w:rPr>
              <w:t>324</w:t>
            </w:r>
          </w:p>
        </w:tc>
        <w:tc>
          <w:tcPr>
            <w:tcW w:w="416" w:type="pct"/>
            <w:shd w:val="clear" w:color="auto" w:fill="auto"/>
            <w:vAlign w:val="center"/>
            <w:hideMark/>
          </w:tcPr>
          <w:p w:rsidR="00055500" w:rsidRPr="00055500" w:rsidRDefault="00055500" w:rsidP="00055500">
            <w:r w:rsidRPr="00055500">
              <w:rPr>
                <w:rFonts w:hint="eastAsia"/>
              </w:rPr>
              <w:t>蜂蜡</w:t>
            </w:r>
          </w:p>
        </w:tc>
        <w:tc>
          <w:tcPr>
            <w:tcW w:w="450" w:type="pct"/>
            <w:shd w:val="clear" w:color="auto" w:fill="auto"/>
            <w:vAlign w:val="center"/>
            <w:hideMark/>
          </w:tcPr>
          <w:p w:rsidR="00055500" w:rsidRPr="00055500" w:rsidRDefault="00055500" w:rsidP="00055500">
            <w:r w:rsidRPr="00055500">
              <w:rPr>
                <w:rFonts w:hint="eastAsia"/>
              </w:rPr>
              <w:t>80112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工具</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81001</w:t>
            </w:r>
          </w:p>
        </w:tc>
        <w:tc>
          <w:tcPr>
            <w:tcW w:w="234" w:type="pct"/>
            <w:gridSpan w:val="2"/>
            <w:shd w:val="clear" w:color="auto" w:fill="auto"/>
            <w:vAlign w:val="center"/>
            <w:hideMark/>
          </w:tcPr>
          <w:p w:rsidR="00055500" w:rsidRPr="00055500" w:rsidRDefault="00055500" w:rsidP="00055500">
            <w:r w:rsidRPr="00055500">
              <w:rPr>
                <w:rFonts w:hint="eastAsia"/>
              </w:rPr>
              <w:t>325</w:t>
            </w:r>
          </w:p>
        </w:tc>
        <w:tc>
          <w:tcPr>
            <w:tcW w:w="416" w:type="pct"/>
            <w:shd w:val="clear" w:color="auto" w:fill="auto"/>
            <w:vAlign w:val="center"/>
            <w:hideMark/>
          </w:tcPr>
          <w:p w:rsidR="00055500" w:rsidRPr="00055500" w:rsidRDefault="00055500" w:rsidP="00055500">
            <w:r w:rsidRPr="00055500">
              <w:rPr>
                <w:rFonts w:hint="eastAsia"/>
              </w:rPr>
              <w:t>测电笔</w:t>
            </w:r>
          </w:p>
        </w:tc>
        <w:tc>
          <w:tcPr>
            <w:tcW w:w="450" w:type="pct"/>
            <w:shd w:val="clear" w:color="auto" w:fill="auto"/>
            <w:vAlign w:val="center"/>
            <w:hideMark/>
          </w:tcPr>
          <w:p w:rsidR="00055500" w:rsidRPr="00055500" w:rsidRDefault="00055500" w:rsidP="00055500">
            <w:r w:rsidRPr="00055500">
              <w:rPr>
                <w:rFonts w:hint="eastAsia"/>
              </w:rPr>
              <w:t>81001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81002</w:t>
            </w:r>
          </w:p>
        </w:tc>
        <w:tc>
          <w:tcPr>
            <w:tcW w:w="234" w:type="pct"/>
            <w:gridSpan w:val="2"/>
            <w:shd w:val="clear" w:color="auto" w:fill="auto"/>
            <w:vAlign w:val="center"/>
            <w:hideMark/>
          </w:tcPr>
          <w:p w:rsidR="00055500" w:rsidRPr="00055500" w:rsidRDefault="00055500" w:rsidP="00055500">
            <w:r w:rsidRPr="00055500">
              <w:rPr>
                <w:rFonts w:hint="eastAsia"/>
              </w:rPr>
              <w:t>326</w:t>
            </w:r>
          </w:p>
        </w:tc>
        <w:tc>
          <w:tcPr>
            <w:tcW w:w="416" w:type="pct"/>
            <w:shd w:val="clear" w:color="auto" w:fill="auto"/>
            <w:vAlign w:val="center"/>
            <w:hideMark/>
          </w:tcPr>
          <w:p w:rsidR="00055500" w:rsidRPr="00055500" w:rsidRDefault="00055500" w:rsidP="00055500">
            <w:r w:rsidRPr="00055500">
              <w:rPr>
                <w:rFonts w:hint="eastAsia"/>
              </w:rPr>
              <w:t>一字螺丝刀</w:t>
            </w:r>
          </w:p>
        </w:tc>
        <w:tc>
          <w:tcPr>
            <w:tcW w:w="450" w:type="pct"/>
            <w:shd w:val="clear" w:color="auto" w:fill="auto"/>
            <w:vAlign w:val="center"/>
            <w:hideMark/>
          </w:tcPr>
          <w:p w:rsidR="00055500" w:rsidRPr="00055500" w:rsidRDefault="00055500" w:rsidP="00055500">
            <w:r w:rsidRPr="00055500">
              <w:rPr>
                <w:rFonts w:hint="eastAsia"/>
              </w:rPr>
              <w:t>81002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81003</w:t>
            </w:r>
          </w:p>
        </w:tc>
        <w:tc>
          <w:tcPr>
            <w:tcW w:w="234" w:type="pct"/>
            <w:gridSpan w:val="2"/>
            <w:shd w:val="clear" w:color="auto" w:fill="auto"/>
            <w:vAlign w:val="center"/>
            <w:hideMark/>
          </w:tcPr>
          <w:p w:rsidR="00055500" w:rsidRPr="00055500" w:rsidRDefault="00055500" w:rsidP="00055500">
            <w:r w:rsidRPr="00055500">
              <w:rPr>
                <w:rFonts w:hint="eastAsia"/>
              </w:rPr>
              <w:t>327</w:t>
            </w:r>
          </w:p>
        </w:tc>
        <w:tc>
          <w:tcPr>
            <w:tcW w:w="416" w:type="pct"/>
            <w:shd w:val="clear" w:color="auto" w:fill="auto"/>
            <w:vAlign w:val="center"/>
            <w:hideMark/>
          </w:tcPr>
          <w:p w:rsidR="00055500" w:rsidRPr="00055500" w:rsidRDefault="00055500" w:rsidP="00055500">
            <w:r w:rsidRPr="00055500">
              <w:rPr>
                <w:rFonts w:hint="eastAsia"/>
              </w:rPr>
              <w:t>十字螺丝刀</w:t>
            </w:r>
          </w:p>
        </w:tc>
        <w:tc>
          <w:tcPr>
            <w:tcW w:w="450" w:type="pct"/>
            <w:shd w:val="clear" w:color="auto" w:fill="auto"/>
            <w:vAlign w:val="center"/>
            <w:hideMark/>
          </w:tcPr>
          <w:p w:rsidR="00055500" w:rsidRPr="00055500" w:rsidRDefault="00055500" w:rsidP="00055500">
            <w:r w:rsidRPr="00055500">
              <w:rPr>
                <w:rFonts w:hint="eastAsia"/>
              </w:rPr>
              <w:t>81003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81004</w:t>
            </w:r>
          </w:p>
        </w:tc>
        <w:tc>
          <w:tcPr>
            <w:tcW w:w="234" w:type="pct"/>
            <w:gridSpan w:val="2"/>
            <w:shd w:val="clear" w:color="auto" w:fill="auto"/>
            <w:vAlign w:val="center"/>
            <w:hideMark/>
          </w:tcPr>
          <w:p w:rsidR="00055500" w:rsidRPr="00055500" w:rsidRDefault="00055500" w:rsidP="00055500">
            <w:r w:rsidRPr="00055500">
              <w:rPr>
                <w:rFonts w:hint="eastAsia"/>
              </w:rPr>
              <w:t>328</w:t>
            </w:r>
          </w:p>
        </w:tc>
        <w:tc>
          <w:tcPr>
            <w:tcW w:w="416" w:type="pct"/>
            <w:shd w:val="clear" w:color="auto" w:fill="auto"/>
            <w:vAlign w:val="center"/>
            <w:hideMark/>
          </w:tcPr>
          <w:p w:rsidR="00055500" w:rsidRPr="00055500" w:rsidRDefault="00055500" w:rsidP="00055500">
            <w:r w:rsidRPr="00055500">
              <w:rPr>
                <w:rFonts w:hint="eastAsia"/>
              </w:rPr>
              <w:t>尖咀钳</w:t>
            </w:r>
          </w:p>
        </w:tc>
        <w:tc>
          <w:tcPr>
            <w:tcW w:w="450" w:type="pct"/>
            <w:shd w:val="clear" w:color="auto" w:fill="auto"/>
            <w:vAlign w:val="center"/>
            <w:hideMark/>
          </w:tcPr>
          <w:p w:rsidR="00055500" w:rsidRPr="00055500" w:rsidRDefault="00055500" w:rsidP="00055500">
            <w:r w:rsidRPr="00055500">
              <w:rPr>
                <w:rFonts w:hint="eastAsia"/>
              </w:rPr>
              <w:t>81004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81005</w:t>
            </w:r>
          </w:p>
        </w:tc>
        <w:tc>
          <w:tcPr>
            <w:tcW w:w="234" w:type="pct"/>
            <w:gridSpan w:val="2"/>
            <w:shd w:val="clear" w:color="auto" w:fill="auto"/>
            <w:vAlign w:val="center"/>
            <w:hideMark/>
          </w:tcPr>
          <w:p w:rsidR="00055500" w:rsidRPr="00055500" w:rsidRDefault="00055500" w:rsidP="00055500">
            <w:r w:rsidRPr="00055500">
              <w:rPr>
                <w:rFonts w:hint="eastAsia"/>
              </w:rPr>
              <w:t>329</w:t>
            </w:r>
          </w:p>
        </w:tc>
        <w:tc>
          <w:tcPr>
            <w:tcW w:w="416" w:type="pct"/>
            <w:shd w:val="clear" w:color="auto" w:fill="auto"/>
            <w:vAlign w:val="center"/>
            <w:hideMark/>
          </w:tcPr>
          <w:p w:rsidR="00055500" w:rsidRPr="00055500" w:rsidRDefault="00055500" w:rsidP="00055500">
            <w:r w:rsidRPr="00055500">
              <w:rPr>
                <w:rFonts w:hint="eastAsia"/>
              </w:rPr>
              <w:t>电工刀</w:t>
            </w:r>
          </w:p>
        </w:tc>
        <w:tc>
          <w:tcPr>
            <w:tcW w:w="450" w:type="pct"/>
            <w:shd w:val="clear" w:color="auto" w:fill="auto"/>
            <w:vAlign w:val="center"/>
            <w:hideMark/>
          </w:tcPr>
          <w:p w:rsidR="00055500" w:rsidRPr="00055500" w:rsidRDefault="00055500" w:rsidP="00055500">
            <w:r w:rsidRPr="00055500">
              <w:rPr>
                <w:rFonts w:hint="eastAsia"/>
              </w:rPr>
              <w:t>81005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81006</w:t>
            </w:r>
          </w:p>
        </w:tc>
        <w:tc>
          <w:tcPr>
            <w:tcW w:w="234" w:type="pct"/>
            <w:gridSpan w:val="2"/>
            <w:shd w:val="clear" w:color="auto" w:fill="auto"/>
            <w:vAlign w:val="center"/>
            <w:hideMark/>
          </w:tcPr>
          <w:p w:rsidR="00055500" w:rsidRPr="00055500" w:rsidRDefault="00055500" w:rsidP="00055500">
            <w:r w:rsidRPr="00055500">
              <w:rPr>
                <w:rFonts w:hint="eastAsia"/>
              </w:rPr>
              <w:t>330</w:t>
            </w:r>
          </w:p>
        </w:tc>
        <w:tc>
          <w:tcPr>
            <w:tcW w:w="416" w:type="pct"/>
            <w:shd w:val="clear" w:color="auto" w:fill="auto"/>
            <w:vAlign w:val="center"/>
            <w:hideMark/>
          </w:tcPr>
          <w:p w:rsidR="00055500" w:rsidRPr="00055500" w:rsidRDefault="00055500" w:rsidP="00055500">
            <w:r w:rsidRPr="00055500">
              <w:rPr>
                <w:rFonts w:hint="eastAsia"/>
              </w:rPr>
              <w:t>手摇钻</w:t>
            </w:r>
          </w:p>
        </w:tc>
        <w:tc>
          <w:tcPr>
            <w:tcW w:w="450" w:type="pct"/>
            <w:shd w:val="clear" w:color="auto" w:fill="auto"/>
            <w:vAlign w:val="center"/>
            <w:hideMark/>
          </w:tcPr>
          <w:p w:rsidR="00055500" w:rsidRPr="00055500" w:rsidRDefault="00055500" w:rsidP="00055500">
            <w:r w:rsidRPr="00055500">
              <w:rPr>
                <w:rFonts w:hint="eastAsia"/>
              </w:rPr>
              <w:t>81006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81007</w:t>
            </w:r>
          </w:p>
        </w:tc>
        <w:tc>
          <w:tcPr>
            <w:tcW w:w="234" w:type="pct"/>
            <w:gridSpan w:val="2"/>
            <w:shd w:val="clear" w:color="auto" w:fill="auto"/>
            <w:vAlign w:val="center"/>
            <w:hideMark/>
          </w:tcPr>
          <w:p w:rsidR="00055500" w:rsidRPr="00055500" w:rsidRDefault="00055500" w:rsidP="00055500">
            <w:r w:rsidRPr="00055500">
              <w:rPr>
                <w:rFonts w:hint="eastAsia"/>
              </w:rPr>
              <w:t>331</w:t>
            </w:r>
          </w:p>
        </w:tc>
        <w:tc>
          <w:tcPr>
            <w:tcW w:w="416" w:type="pct"/>
            <w:shd w:val="clear" w:color="auto" w:fill="auto"/>
            <w:vAlign w:val="center"/>
            <w:hideMark/>
          </w:tcPr>
          <w:p w:rsidR="00055500" w:rsidRPr="00055500" w:rsidRDefault="00055500" w:rsidP="00055500">
            <w:r w:rsidRPr="00055500">
              <w:rPr>
                <w:rFonts w:hint="eastAsia"/>
              </w:rPr>
              <w:t>木锉</w:t>
            </w:r>
          </w:p>
        </w:tc>
        <w:tc>
          <w:tcPr>
            <w:tcW w:w="450" w:type="pct"/>
            <w:shd w:val="clear" w:color="auto" w:fill="auto"/>
            <w:vAlign w:val="center"/>
            <w:hideMark/>
          </w:tcPr>
          <w:p w:rsidR="00055500" w:rsidRPr="00055500" w:rsidRDefault="00055500" w:rsidP="00055500">
            <w:r w:rsidRPr="00055500">
              <w:rPr>
                <w:rFonts w:hint="eastAsia"/>
              </w:rPr>
              <w:t>81007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81008</w:t>
            </w:r>
          </w:p>
        </w:tc>
        <w:tc>
          <w:tcPr>
            <w:tcW w:w="234" w:type="pct"/>
            <w:gridSpan w:val="2"/>
            <w:shd w:val="clear" w:color="auto" w:fill="auto"/>
            <w:vAlign w:val="center"/>
            <w:hideMark/>
          </w:tcPr>
          <w:p w:rsidR="00055500" w:rsidRPr="00055500" w:rsidRDefault="00055500" w:rsidP="00055500">
            <w:r w:rsidRPr="00055500">
              <w:rPr>
                <w:rFonts w:hint="eastAsia"/>
              </w:rPr>
              <w:t>332</w:t>
            </w:r>
          </w:p>
        </w:tc>
        <w:tc>
          <w:tcPr>
            <w:tcW w:w="416" w:type="pct"/>
            <w:shd w:val="clear" w:color="auto" w:fill="auto"/>
            <w:vAlign w:val="center"/>
            <w:hideMark/>
          </w:tcPr>
          <w:p w:rsidR="00055500" w:rsidRPr="00055500" w:rsidRDefault="00055500" w:rsidP="00055500">
            <w:r w:rsidRPr="00055500">
              <w:rPr>
                <w:rFonts w:hint="eastAsia"/>
              </w:rPr>
              <w:t>木工锯</w:t>
            </w:r>
          </w:p>
        </w:tc>
        <w:tc>
          <w:tcPr>
            <w:tcW w:w="450" w:type="pct"/>
            <w:shd w:val="clear" w:color="auto" w:fill="auto"/>
            <w:vAlign w:val="center"/>
            <w:hideMark/>
          </w:tcPr>
          <w:p w:rsidR="00055500" w:rsidRPr="00055500" w:rsidRDefault="00055500" w:rsidP="00055500">
            <w:r w:rsidRPr="00055500">
              <w:rPr>
                <w:rFonts w:hint="eastAsia"/>
              </w:rPr>
              <w:t>81008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81009</w:t>
            </w:r>
          </w:p>
        </w:tc>
        <w:tc>
          <w:tcPr>
            <w:tcW w:w="234" w:type="pct"/>
            <w:gridSpan w:val="2"/>
            <w:shd w:val="clear" w:color="auto" w:fill="auto"/>
            <w:vAlign w:val="center"/>
            <w:hideMark/>
          </w:tcPr>
          <w:p w:rsidR="00055500" w:rsidRPr="00055500" w:rsidRDefault="00055500" w:rsidP="00055500">
            <w:r w:rsidRPr="00055500">
              <w:rPr>
                <w:rFonts w:hint="eastAsia"/>
              </w:rPr>
              <w:t>333</w:t>
            </w:r>
          </w:p>
        </w:tc>
        <w:tc>
          <w:tcPr>
            <w:tcW w:w="416" w:type="pct"/>
            <w:shd w:val="clear" w:color="auto" w:fill="auto"/>
            <w:vAlign w:val="center"/>
            <w:hideMark/>
          </w:tcPr>
          <w:p w:rsidR="00055500" w:rsidRPr="00055500" w:rsidRDefault="00055500" w:rsidP="00055500">
            <w:r w:rsidRPr="00055500">
              <w:rPr>
                <w:rFonts w:hint="eastAsia"/>
              </w:rPr>
              <w:t>木工锤</w:t>
            </w:r>
          </w:p>
        </w:tc>
        <w:tc>
          <w:tcPr>
            <w:tcW w:w="450" w:type="pct"/>
            <w:shd w:val="clear" w:color="auto" w:fill="auto"/>
            <w:vAlign w:val="center"/>
            <w:hideMark/>
          </w:tcPr>
          <w:p w:rsidR="00055500" w:rsidRPr="00055500" w:rsidRDefault="00055500" w:rsidP="00055500">
            <w:r w:rsidRPr="00055500">
              <w:rPr>
                <w:rFonts w:hint="eastAsia"/>
              </w:rPr>
              <w:t>81009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81010</w:t>
            </w:r>
          </w:p>
        </w:tc>
        <w:tc>
          <w:tcPr>
            <w:tcW w:w="234" w:type="pct"/>
            <w:gridSpan w:val="2"/>
            <w:shd w:val="clear" w:color="auto" w:fill="auto"/>
            <w:vAlign w:val="center"/>
            <w:hideMark/>
          </w:tcPr>
          <w:p w:rsidR="00055500" w:rsidRPr="00055500" w:rsidRDefault="00055500" w:rsidP="00055500">
            <w:r w:rsidRPr="00055500">
              <w:rPr>
                <w:rFonts w:hint="eastAsia"/>
              </w:rPr>
              <w:t>334</w:t>
            </w:r>
          </w:p>
        </w:tc>
        <w:tc>
          <w:tcPr>
            <w:tcW w:w="416" w:type="pct"/>
            <w:shd w:val="clear" w:color="auto" w:fill="auto"/>
            <w:vAlign w:val="center"/>
            <w:hideMark/>
          </w:tcPr>
          <w:p w:rsidR="00055500" w:rsidRPr="00055500" w:rsidRDefault="00055500" w:rsidP="00055500">
            <w:r w:rsidRPr="00055500">
              <w:rPr>
                <w:rFonts w:hint="eastAsia"/>
              </w:rPr>
              <w:t>铇</w:t>
            </w:r>
          </w:p>
        </w:tc>
        <w:tc>
          <w:tcPr>
            <w:tcW w:w="450" w:type="pct"/>
            <w:shd w:val="clear" w:color="auto" w:fill="auto"/>
            <w:vAlign w:val="center"/>
            <w:hideMark/>
          </w:tcPr>
          <w:p w:rsidR="00055500" w:rsidRPr="00055500" w:rsidRDefault="00055500" w:rsidP="00055500">
            <w:r w:rsidRPr="00055500">
              <w:rPr>
                <w:rFonts w:hint="eastAsia"/>
              </w:rPr>
              <w:t>81010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81011</w:t>
            </w:r>
          </w:p>
        </w:tc>
        <w:tc>
          <w:tcPr>
            <w:tcW w:w="234" w:type="pct"/>
            <w:gridSpan w:val="2"/>
            <w:shd w:val="clear" w:color="auto" w:fill="auto"/>
            <w:vAlign w:val="center"/>
            <w:hideMark/>
          </w:tcPr>
          <w:p w:rsidR="00055500" w:rsidRPr="00055500" w:rsidRDefault="00055500" w:rsidP="00055500">
            <w:r w:rsidRPr="00055500">
              <w:rPr>
                <w:rFonts w:hint="eastAsia"/>
              </w:rPr>
              <w:t>335</w:t>
            </w:r>
          </w:p>
        </w:tc>
        <w:tc>
          <w:tcPr>
            <w:tcW w:w="416" w:type="pct"/>
            <w:shd w:val="clear" w:color="auto" w:fill="auto"/>
            <w:vAlign w:val="center"/>
            <w:hideMark/>
          </w:tcPr>
          <w:p w:rsidR="00055500" w:rsidRPr="00055500" w:rsidRDefault="00055500" w:rsidP="00055500">
            <w:r w:rsidRPr="00055500">
              <w:rPr>
                <w:rFonts w:hint="eastAsia"/>
              </w:rPr>
              <w:t>斧</w:t>
            </w:r>
          </w:p>
        </w:tc>
        <w:tc>
          <w:tcPr>
            <w:tcW w:w="450" w:type="pct"/>
            <w:shd w:val="clear" w:color="auto" w:fill="auto"/>
            <w:vAlign w:val="center"/>
            <w:hideMark/>
          </w:tcPr>
          <w:p w:rsidR="00055500" w:rsidRPr="00055500" w:rsidRDefault="00055500" w:rsidP="00055500">
            <w:r w:rsidRPr="00055500">
              <w:rPr>
                <w:rFonts w:hint="eastAsia"/>
              </w:rPr>
              <w:t>81011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81012</w:t>
            </w:r>
          </w:p>
        </w:tc>
        <w:tc>
          <w:tcPr>
            <w:tcW w:w="234" w:type="pct"/>
            <w:gridSpan w:val="2"/>
            <w:shd w:val="clear" w:color="auto" w:fill="auto"/>
            <w:vAlign w:val="center"/>
            <w:hideMark/>
          </w:tcPr>
          <w:p w:rsidR="00055500" w:rsidRPr="00055500" w:rsidRDefault="00055500" w:rsidP="00055500">
            <w:r w:rsidRPr="00055500">
              <w:rPr>
                <w:rFonts w:hint="eastAsia"/>
              </w:rPr>
              <w:t>336</w:t>
            </w:r>
          </w:p>
        </w:tc>
        <w:tc>
          <w:tcPr>
            <w:tcW w:w="416" w:type="pct"/>
            <w:shd w:val="clear" w:color="auto" w:fill="auto"/>
            <w:vAlign w:val="center"/>
            <w:hideMark/>
          </w:tcPr>
          <w:p w:rsidR="00055500" w:rsidRPr="00055500" w:rsidRDefault="00055500" w:rsidP="00055500">
            <w:r w:rsidRPr="00055500">
              <w:rPr>
                <w:rFonts w:hint="eastAsia"/>
              </w:rPr>
              <w:t>钢手锯</w:t>
            </w:r>
          </w:p>
        </w:tc>
        <w:tc>
          <w:tcPr>
            <w:tcW w:w="450" w:type="pct"/>
            <w:shd w:val="clear" w:color="auto" w:fill="auto"/>
            <w:vAlign w:val="center"/>
            <w:hideMark/>
          </w:tcPr>
          <w:p w:rsidR="00055500" w:rsidRPr="00055500" w:rsidRDefault="00055500" w:rsidP="00055500">
            <w:r w:rsidRPr="00055500">
              <w:rPr>
                <w:rFonts w:hint="eastAsia"/>
              </w:rPr>
              <w:t>81012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81013</w:t>
            </w:r>
          </w:p>
        </w:tc>
        <w:tc>
          <w:tcPr>
            <w:tcW w:w="234" w:type="pct"/>
            <w:gridSpan w:val="2"/>
            <w:shd w:val="clear" w:color="auto" w:fill="auto"/>
            <w:vAlign w:val="center"/>
            <w:hideMark/>
          </w:tcPr>
          <w:p w:rsidR="00055500" w:rsidRPr="00055500" w:rsidRDefault="00055500" w:rsidP="00055500">
            <w:r w:rsidRPr="00055500">
              <w:rPr>
                <w:rFonts w:hint="eastAsia"/>
              </w:rPr>
              <w:t>337</w:t>
            </w:r>
          </w:p>
        </w:tc>
        <w:tc>
          <w:tcPr>
            <w:tcW w:w="416" w:type="pct"/>
            <w:shd w:val="clear" w:color="auto" w:fill="auto"/>
            <w:vAlign w:val="center"/>
            <w:hideMark/>
          </w:tcPr>
          <w:p w:rsidR="00055500" w:rsidRPr="00055500" w:rsidRDefault="00055500" w:rsidP="00055500">
            <w:r w:rsidRPr="00055500">
              <w:rPr>
                <w:rFonts w:hint="eastAsia"/>
              </w:rPr>
              <w:t>剥线钳</w:t>
            </w:r>
          </w:p>
        </w:tc>
        <w:tc>
          <w:tcPr>
            <w:tcW w:w="450" w:type="pct"/>
            <w:shd w:val="clear" w:color="auto" w:fill="auto"/>
            <w:vAlign w:val="center"/>
            <w:hideMark/>
          </w:tcPr>
          <w:p w:rsidR="00055500" w:rsidRPr="00055500" w:rsidRDefault="00055500" w:rsidP="00055500">
            <w:r w:rsidRPr="00055500">
              <w:rPr>
                <w:rFonts w:hint="eastAsia"/>
              </w:rPr>
              <w:t>81013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81014</w:t>
            </w:r>
          </w:p>
        </w:tc>
        <w:tc>
          <w:tcPr>
            <w:tcW w:w="234" w:type="pct"/>
            <w:gridSpan w:val="2"/>
            <w:shd w:val="clear" w:color="auto" w:fill="auto"/>
            <w:vAlign w:val="center"/>
            <w:hideMark/>
          </w:tcPr>
          <w:p w:rsidR="00055500" w:rsidRPr="00055500" w:rsidRDefault="00055500" w:rsidP="00055500">
            <w:r w:rsidRPr="00055500">
              <w:rPr>
                <w:rFonts w:hint="eastAsia"/>
              </w:rPr>
              <w:t>338</w:t>
            </w:r>
          </w:p>
        </w:tc>
        <w:tc>
          <w:tcPr>
            <w:tcW w:w="416" w:type="pct"/>
            <w:shd w:val="clear" w:color="auto" w:fill="auto"/>
            <w:vAlign w:val="center"/>
            <w:hideMark/>
          </w:tcPr>
          <w:p w:rsidR="00055500" w:rsidRPr="00055500" w:rsidRDefault="00055500" w:rsidP="00055500">
            <w:r w:rsidRPr="00055500">
              <w:rPr>
                <w:rFonts w:hint="eastAsia"/>
              </w:rPr>
              <w:t>钢丝钳</w:t>
            </w:r>
          </w:p>
        </w:tc>
        <w:tc>
          <w:tcPr>
            <w:tcW w:w="450" w:type="pct"/>
            <w:shd w:val="clear" w:color="auto" w:fill="auto"/>
            <w:vAlign w:val="center"/>
            <w:hideMark/>
          </w:tcPr>
          <w:p w:rsidR="00055500" w:rsidRPr="00055500" w:rsidRDefault="00055500" w:rsidP="00055500">
            <w:r w:rsidRPr="00055500">
              <w:rPr>
                <w:rFonts w:hint="eastAsia"/>
              </w:rPr>
              <w:t>81014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81015</w:t>
            </w:r>
          </w:p>
        </w:tc>
        <w:tc>
          <w:tcPr>
            <w:tcW w:w="234" w:type="pct"/>
            <w:gridSpan w:val="2"/>
            <w:shd w:val="clear" w:color="auto" w:fill="auto"/>
            <w:vAlign w:val="center"/>
            <w:hideMark/>
          </w:tcPr>
          <w:p w:rsidR="00055500" w:rsidRPr="00055500" w:rsidRDefault="00055500" w:rsidP="00055500">
            <w:r w:rsidRPr="00055500">
              <w:rPr>
                <w:rFonts w:hint="eastAsia"/>
              </w:rPr>
              <w:t>339</w:t>
            </w:r>
          </w:p>
        </w:tc>
        <w:tc>
          <w:tcPr>
            <w:tcW w:w="416" w:type="pct"/>
            <w:shd w:val="clear" w:color="auto" w:fill="auto"/>
            <w:vAlign w:val="center"/>
            <w:hideMark/>
          </w:tcPr>
          <w:p w:rsidR="00055500" w:rsidRPr="00055500" w:rsidRDefault="00055500" w:rsidP="00055500">
            <w:r w:rsidRPr="00055500">
              <w:rPr>
                <w:rFonts w:hint="eastAsia"/>
              </w:rPr>
              <w:t>手锤</w:t>
            </w:r>
          </w:p>
        </w:tc>
        <w:tc>
          <w:tcPr>
            <w:tcW w:w="450" w:type="pct"/>
            <w:shd w:val="clear" w:color="auto" w:fill="auto"/>
            <w:vAlign w:val="center"/>
            <w:hideMark/>
          </w:tcPr>
          <w:p w:rsidR="00055500" w:rsidRPr="00055500" w:rsidRDefault="00055500" w:rsidP="00055500">
            <w:r w:rsidRPr="00055500">
              <w:rPr>
                <w:rFonts w:hint="eastAsia"/>
              </w:rPr>
              <w:t>81015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81016</w:t>
            </w:r>
          </w:p>
        </w:tc>
        <w:tc>
          <w:tcPr>
            <w:tcW w:w="234" w:type="pct"/>
            <w:gridSpan w:val="2"/>
            <w:shd w:val="clear" w:color="auto" w:fill="auto"/>
            <w:vAlign w:val="center"/>
            <w:hideMark/>
          </w:tcPr>
          <w:p w:rsidR="00055500" w:rsidRPr="00055500" w:rsidRDefault="00055500" w:rsidP="00055500">
            <w:r w:rsidRPr="00055500">
              <w:rPr>
                <w:rFonts w:hint="eastAsia"/>
              </w:rPr>
              <w:t>340</w:t>
            </w:r>
          </w:p>
        </w:tc>
        <w:tc>
          <w:tcPr>
            <w:tcW w:w="416" w:type="pct"/>
            <w:shd w:val="clear" w:color="auto" w:fill="auto"/>
            <w:vAlign w:val="center"/>
            <w:hideMark/>
          </w:tcPr>
          <w:p w:rsidR="00055500" w:rsidRPr="00055500" w:rsidRDefault="00055500" w:rsidP="00055500">
            <w:r w:rsidRPr="00055500">
              <w:rPr>
                <w:rFonts w:hint="eastAsia"/>
              </w:rPr>
              <w:t>錾子</w:t>
            </w:r>
          </w:p>
        </w:tc>
        <w:tc>
          <w:tcPr>
            <w:tcW w:w="450" w:type="pct"/>
            <w:shd w:val="clear" w:color="auto" w:fill="auto"/>
            <w:vAlign w:val="center"/>
            <w:hideMark/>
          </w:tcPr>
          <w:p w:rsidR="00055500" w:rsidRPr="00055500" w:rsidRDefault="00055500" w:rsidP="00055500">
            <w:r w:rsidRPr="00055500">
              <w:rPr>
                <w:rFonts w:hint="eastAsia"/>
              </w:rPr>
              <w:t>81016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81017</w:t>
            </w:r>
          </w:p>
        </w:tc>
        <w:tc>
          <w:tcPr>
            <w:tcW w:w="234" w:type="pct"/>
            <w:gridSpan w:val="2"/>
            <w:shd w:val="clear" w:color="auto" w:fill="auto"/>
            <w:vAlign w:val="center"/>
            <w:hideMark/>
          </w:tcPr>
          <w:p w:rsidR="00055500" w:rsidRPr="00055500" w:rsidRDefault="00055500" w:rsidP="00055500">
            <w:r w:rsidRPr="00055500">
              <w:rPr>
                <w:rFonts w:hint="eastAsia"/>
              </w:rPr>
              <w:t>341</w:t>
            </w:r>
          </w:p>
        </w:tc>
        <w:tc>
          <w:tcPr>
            <w:tcW w:w="416" w:type="pct"/>
            <w:shd w:val="clear" w:color="auto" w:fill="auto"/>
            <w:vAlign w:val="center"/>
            <w:hideMark/>
          </w:tcPr>
          <w:p w:rsidR="00055500" w:rsidRPr="00055500" w:rsidRDefault="00055500" w:rsidP="00055500">
            <w:r w:rsidRPr="00055500">
              <w:rPr>
                <w:rFonts w:hint="eastAsia"/>
              </w:rPr>
              <w:t>锉刀</w:t>
            </w:r>
          </w:p>
        </w:tc>
        <w:tc>
          <w:tcPr>
            <w:tcW w:w="450" w:type="pct"/>
            <w:shd w:val="clear" w:color="auto" w:fill="auto"/>
            <w:vAlign w:val="center"/>
            <w:hideMark/>
          </w:tcPr>
          <w:p w:rsidR="00055500" w:rsidRPr="00055500" w:rsidRDefault="00055500" w:rsidP="00055500">
            <w:r w:rsidRPr="00055500">
              <w:rPr>
                <w:rFonts w:hint="eastAsia"/>
              </w:rPr>
              <w:t>81017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81018</w:t>
            </w:r>
          </w:p>
        </w:tc>
        <w:tc>
          <w:tcPr>
            <w:tcW w:w="234" w:type="pct"/>
            <w:gridSpan w:val="2"/>
            <w:shd w:val="clear" w:color="auto" w:fill="auto"/>
            <w:vAlign w:val="center"/>
            <w:hideMark/>
          </w:tcPr>
          <w:p w:rsidR="00055500" w:rsidRPr="00055500" w:rsidRDefault="00055500" w:rsidP="00055500">
            <w:r w:rsidRPr="00055500">
              <w:rPr>
                <w:rFonts w:hint="eastAsia"/>
              </w:rPr>
              <w:t>342</w:t>
            </w:r>
          </w:p>
        </w:tc>
        <w:tc>
          <w:tcPr>
            <w:tcW w:w="416" w:type="pct"/>
            <w:shd w:val="clear" w:color="auto" w:fill="auto"/>
            <w:vAlign w:val="center"/>
            <w:hideMark/>
          </w:tcPr>
          <w:p w:rsidR="00055500" w:rsidRPr="00055500" w:rsidRDefault="00055500" w:rsidP="00055500">
            <w:r w:rsidRPr="00055500">
              <w:rPr>
                <w:rFonts w:hint="eastAsia"/>
              </w:rPr>
              <w:t>三角锉刀</w:t>
            </w:r>
          </w:p>
        </w:tc>
        <w:tc>
          <w:tcPr>
            <w:tcW w:w="450" w:type="pct"/>
            <w:shd w:val="clear" w:color="auto" w:fill="auto"/>
            <w:vAlign w:val="center"/>
            <w:hideMark/>
          </w:tcPr>
          <w:p w:rsidR="00055500" w:rsidRPr="00055500" w:rsidRDefault="00055500" w:rsidP="00055500">
            <w:r w:rsidRPr="00055500">
              <w:rPr>
                <w:rFonts w:hint="eastAsia"/>
              </w:rPr>
              <w:t>81018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81019</w:t>
            </w:r>
          </w:p>
        </w:tc>
        <w:tc>
          <w:tcPr>
            <w:tcW w:w="234" w:type="pct"/>
            <w:gridSpan w:val="2"/>
            <w:shd w:val="clear" w:color="auto" w:fill="auto"/>
            <w:vAlign w:val="center"/>
            <w:hideMark/>
          </w:tcPr>
          <w:p w:rsidR="00055500" w:rsidRPr="00055500" w:rsidRDefault="00055500" w:rsidP="00055500">
            <w:r w:rsidRPr="00055500">
              <w:rPr>
                <w:rFonts w:hint="eastAsia"/>
              </w:rPr>
              <w:t>343</w:t>
            </w:r>
          </w:p>
        </w:tc>
        <w:tc>
          <w:tcPr>
            <w:tcW w:w="416" w:type="pct"/>
            <w:shd w:val="clear" w:color="auto" w:fill="auto"/>
            <w:vAlign w:val="center"/>
            <w:hideMark/>
          </w:tcPr>
          <w:p w:rsidR="00055500" w:rsidRPr="00055500" w:rsidRDefault="00055500" w:rsidP="00055500">
            <w:r w:rsidRPr="00055500">
              <w:rPr>
                <w:rFonts w:hint="eastAsia"/>
              </w:rPr>
              <w:t>什锦锉</w:t>
            </w:r>
          </w:p>
        </w:tc>
        <w:tc>
          <w:tcPr>
            <w:tcW w:w="450" w:type="pct"/>
            <w:shd w:val="clear" w:color="auto" w:fill="auto"/>
            <w:vAlign w:val="center"/>
            <w:hideMark/>
          </w:tcPr>
          <w:p w:rsidR="00055500" w:rsidRPr="00055500" w:rsidRDefault="00055500" w:rsidP="00055500">
            <w:r w:rsidRPr="00055500">
              <w:rPr>
                <w:rFonts w:hint="eastAsia"/>
              </w:rPr>
              <w:t>81019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81020</w:t>
            </w:r>
          </w:p>
        </w:tc>
        <w:tc>
          <w:tcPr>
            <w:tcW w:w="234" w:type="pct"/>
            <w:gridSpan w:val="2"/>
            <w:shd w:val="clear" w:color="auto" w:fill="auto"/>
            <w:vAlign w:val="center"/>
            <w:hideMark/>
          </w:tcPr>
          <w:p w:rsidR="00055500" w:rsidRPr="00055500" w:rsidRDefault="00055500" w:rsidP="00055500">
            <w:r w:rsidRPr="00055500">
              <w:rPr>
                <w:rFonts w:hint="eastAsia"/>
              </w:rPr>
              <w:t>344</w:t>
            </w:r>
          </w:p>
        </w:tc>
        <w:tc>
          <w:tcPr>
            <w:tcW w:w="416" w:type="pct"/>
            <w:shd w:val="clear" w:color="auto" w:fill="auto"/>
            <w:vAlign w:val="center"/>
            <w:hideMark/>
          </w:tcPr>
          <w:p w:rsidR="00055500" w:rsidRPr="00055500" w:rsidRDefault="00055500" w:rsidP="00055500">
            <w:r w:rsidRPr="00055500">
              <w:rPr>
                <w:rFonts w:hint="eastAsia"/>
              </w:rPr>
              <w:t>活扳手</w:t>
            </w:r>
          </w:p>
        </w:tc>
        <w:tc>
          <w:tcPr>
            <w:tcW w:w="450" w:type="pct"/>
            <w:shd w:val="clear" w:color="auto" w:fill="auto"/>
            <w:vAlign w:val="center"/>
            <w:hideMark/>
          </w:tcPr>
          <w:p w:rsidR="00055500" w:rsidRPr="00055500" w:rsidRDefault="00055500" w:rsidP="00055500">
            <w:r w:rsidRPr="00055500">
              <w:rPr>
                <w:rFonts w:hint="eastAsia"/>
              </w:rPr>
              <w:t>81020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81021</w:t>
            </w:r>
          </w:p>
        </w:tc>
        <w:tc>
          <w:tcPr>
            <w:tcW w:w="234" w:type="pct"/>
            <w:gridSpan w:val="2"/>
            <w:shd w:val="clear" w:color="auto" w:fill="auto"/>
            <w:vAlign w:val="center"/>
            <w:hideMark/>
          </w:tcPr>
          <w:p w:rsidR="00055500" w:rsidRPr="00055500" w:rsidRDefault="00055500" w:rsidP="00055500">
            <w:r w:rsidRPr="00055500">
              <w:rPr>
                <w:rFonts w:hint="eastAsia"/>
              </w:rPr>
              <w:t>345</w:t>
            </w:r>
          </w:p>
        </w:tc>
        <w:tc>
          <w:tcPr>
            <w:tcW w:w="416" w:type="pct"/>
            <w:shd w:val="clear" w:color="auto" w:fill="auto"/>
            <w:vAlign w:val="center"/>
            <w:hideMark/>
          </w:tcPr>
          <w:p w:rsidR="00055500" w:rsidRPr="00055500" w:rsidRDefault="00055500" w:rsidP="00055500">
            <w:r w:rsidRPr="00055500">
              <w:rPr>
                <w:rFonts w:hint="eastAsia"/>
              </w:rPr>
              <w:t>手剪</w:t>
            </w:r>
          </w:p>
        </w:tc>
        <w:tc>
          <w:tcPr>
            <w:tcW w:w="450" w:type="pct"/>
            <w:shd w:val="clear" w:color="auto" w:fill="auto"/>
            <w:vAlign w:val="center"/>
            <w:hideMark/>
          </w:tcPr>
          <w:p w:rsidR="00055500" w:rsidRPr="00055500" w:rsidRDefault="00055500" w:rsidP="00055500">
            <w:r w:rsidRPr="00055500">
              <w:rPr>
                <w:rFonts w:hint="eastAsia"/>
              </w:rPr>
              <w:t>81021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81022</w:t>
            </w:r>
          </w:p>
        </w:tc>
        <w:tc>
          <w:tcPr>
            <w:tcW w:w="234" w:type="pct"/>
            <w:gridSpan w:val="2"/>
            <w:shd w:val="clear" w:color="auto" w:fill="auto"/>
            <w:vAlign w:val="center"/>
            <w:hideMark/>
          </w:tcPr>
          <w:p w:rsidR="00055500" w:rsidRPr="00055500" w:rsidRDefault="00055500" w:rsidP="00055500">
            <w:r w:rsidRPr="00055500">
              <w:rPr>
                <w:rFonts w:hint="eastAsia"/>
              </w:rPr>
              <w:t>346</w:t>
            </w:r>
          </w:p>
        </w:tc>
        <w:tc>
          <w:tcPr>
            <w:tcW w:w="416" w:type="pct"/>
            <w:shd w:val="clear" w:color="auto" w:fill="auto"/>
            <w:vAlign w:val="center"/>
            <w:hideMark/>
          </w:tcPr>
          <w:p w:rsidR="00055500" w:rsidRPr="00055500" w:rsidRDefault="00055500" w:rsidP="00055500">
            <w:r w:rsidRPr="00055500">
              <w:rPr>
                <w:rFonts w:hint="eastAsia"/>
              </w:rPr>
              <w:t>直角尺</w:t>
            </w:r>
          </w:p>
        </w:tc>
        <w:tc>
          <w:tcPr>
            <w:tcW w:w="450" w:type="pct"/>
            <w:shd w:val="clear" w:color="auto" w:fill="auto"/>
            <w:vAlign w:val="center"/>
            <w:hideMark/>
          </w:tcPr>
          <w:p w:rsidR="00055500" w:rsidRPr="00055500" w:rsidRDefault="00055500" w:rsidP="00055500">
            <w:r w:rsidRPr="00055500">
              <w:rPr>
                <w:rFonts w:hint="eastAsia"/>
              </w:rPr>
              <w:t>81022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81023</w:t>
            </w:r>
          </w:p>
        </w:tc>
        <w:tc>
          <w:tcPr>
            <w:tcW w:w="234" w:type="pct"/>
            <w:gridSpan w:val="2"/>
            <w:shd w:val="clear" w:color="auto" w:fill="auto"/>
            <w:vAlign w:val="center"/>
            <w:hideMark/>
          </w:tcPr>
          <w:p w:rsidR="00055500" w:rsidRPr="00055500" w:rsidRDefault="00055500" w:rsidP="00055500">
            <w:r w:rsidRPr="00055500">
              <w:rPr>
                <w:rFonts w:hint="eastAsia"/>
              </w:rPr>
              <w:t>347</w:t>
            </w:r>
          </w:p>
        </w:tc>
        <w:tc>
          <w:tcPr>
            <w:tcW w:w="416" w:type="pct"/>
            <w:shd w:val="clear" w:color="auto" w:fill="auto"/>
            <w:vAlign w:val="center"/>
            <w:hideMark/>
          </w:tcPr>
          <w:p w:rsidR="00055500" w:rsidRPr="00055500" w:rsidRDefault="00055500" w:rsidP="00055500">
            <w:r w:rsidRPr="00055500">
              <w:rPr>
                <w:rFonts w:hint="eastAsia"/>
              </w:rPr>
              <w:t>高度游标卡尺</w:t>
            </w:r>
          </w:p>
        </w:tc>
        <w:tc>
          <w:tcPr>
            <w:tcW w:w="450" w:type="pct"/>
            <w:shd w:val="clear" w:color="auto" w:fill="auto"/>
            <w:vAlign w:val="center"/>
            <w:hideMark/>
          </w:tcPr>
          <w:p w:rsidR="00055500" w:rsidRPr="00055500" w:rsidRDefault="00055500" w:rsidP="00055500">
            <w:r w:rsidRPr="00055500">
              <w:rPr>
                <w:rFonts w:hint="eastAsia"/>
              </w:rPr>
              <w:t>81023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81024</w:t>
            </w:r>
          </w:p>
        </w:tc>
        <w:tc>
          <w:tcPr>
            <w:tcW w:w="234" w:type="pct"/>
            <w:gridSpan w:val="2"/>
            <w:shd w:val="clear" w:color="auto" w:fill="auto"/>
            <w:vAlign w:val="center"/>
            <w:hideMark/>
          </w:tcPr>
          <w:p w:rsidR="00055500" w:rsidRPr="00055500" w:rsidRDefault="00055500" w:rsidP="00055500">
            <w:r w:rsidRPr="00055500">
              <w:rPr>
                <w:rFonts w:hint="eastAsia"/>
              </w:rPr>
              <w:t>348</w:t>
            </w:r>
          </w:p>
        </w:tc>
        <w:tc>
          <w:tcPr>
            <w:tcW w:w="416" w:type="pct"/>
            <w:shd w:val="clear" w:color="auto" w:fill="auto"/>
            <w:vAlign w:val="center"/>
            <w:hideMark/>
          </w:tcPr>
          <w:p w:rsidR="00055500" w:rsidRPr="00055500" w:rsidRDefault="00055500" w:rsidP="00055500">
            <w:r w:rsidRPr="00055500">
              <w:rPr>
                <w:rFonts w:hint="eastAsia"/>
              </w:rPr>
              <w:t>电烙铁</w:t>
            </w:r>
          </w:p>
        </w:tc>
        <w:tc>
          <w:tcPr>
            <w:tcW w:w="450" w:type="pct"/>
            <w:shd w:val="clear" w:color="auto" w:fill="auto"/>
            <w:vAlign w:val="center"/>
            <w:hideMark/>
          </w:tcPr>
          <w:p w:rsidR="00055500" w:rsidRPr="00055500" w:rsidRDefault="00055500" w:rsidP="00055500">
            <w:r w:rsidRPr="00055500">
              <w:rPr>
                <w:rFonts w:hint="eastAsia"/>
              </w:rPr>
              <w:t>81024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60W</w:t>
            </w:r>
            <w:r w:rsidRPr="00055500">
              <w:rPr>
                <w:rFonts w:hint="eastAsia"/>
              </w:rPr>
              <w:t>，</w:t>
            </w:r>
            <w:r w:rsidRPr="00055500">
              <w:rPr>
                <w:rFonts w:hint="eastAsia"/>
              </w:rPr>
              <w:t>20W</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81025</w:t>
            </w:r>
          </w:p>
        </w:tc>
        <w:tc>
          <w:tcPr>
            <w:tcW w:w="234" w:type="pct"/>
            <w:gridSpan w:val="2"/>
            <w:shd w:val="clear" w:color="auto" w:fill="auto"/>
            <w:vAlign w:val="center"/>
            <w:hideMark/>
          </w:tcPr>
          <w:p w:rsidR="00055500" w:rsidRPr="00055500" w:rsidRDefault="00055500" w:rsidP="00055500">
            <w:r w:rsidRPr="00055500">
              <w:rPr>
                <w:rFonts w:hint="eastAsia"/>
              </w:rPr>
              <w:t>349</w:t>
            </w:r>
          </w:p>
        </w:tc>
        <w:tc>
          <w:tcPr>
            <w:tcW w:w="416" w:type="pct"/>
            <w:shd w:val="clear" w:color="auto" w:fill="auto"/>
            <w:vAlign w:val="center"/>
            <w:hideMark/>
          </w:tcPr>
          <w:p w:rsidR="00055500" w:rsidRPr="00055500" w:rsidRDefault="00055500" w:rsidP="00055500">
            <w:r w:rsidRPr="00055500">
              <w:rPr>
                <w:rFonts w:hint="eastAsia"/>
              </w:rPr>
              <w:t>平口钳</w:t>
            </w:r>
          </w:p>
        </w:tc>
        <w:tc>
          <w:tcPr>
            <w:tcW w:w="450" w:type="pct"/>
            <w:shd w:val="clear" w:color="auto" w:fill="auto"/>
            <w:vAlign w:val="center"/>
            <w:hideMark/>
          </w:tcPr>
          <w:p w:rsidR="00055500" w:rsidRPr="00055500" w:rsidRDefault="00055500" w:rsidP="00055500">
            <w:r w:rsidRPr="00055500">
              <w:rPr>
                <w:rFonts w:hint="eastAsia"/>
              </w:rPr>
              <w:t>81025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81026</w:t>
            </w:r>
          </w:p>
        </w:tc>
        <w:tc>
          <w:tcPr>
            <w:tcW w:w="234" w:type="pct"/>
            <w:gridSpan w:val="2"/>
            <w:shd w:val="clear" w:color="auto" w:fill="auto"/>
            <w:vAlign w:val="center"/>
            <w:hideMark/>
          </w:tcPr>
          <w:p w:rsidR="00055500" w:rsidRPr="00055500" w:rsidRDefault="00055500" w:rsidP="00055500">
            <w:r w:rsidRPr="00055500">
              <w:rPr>
                <w:rFonts w:hint="eastAsia"/>
              </w:rPr>
              <w:t>350</w:t>
            </w:r>
          </w:p>
        </w:tc>
        <w:tc>
          <w:tcPr>
            <w:tcW w:w="416" w:type="pct"/>
            <w:shd w:val="clear" w:color="auto" w:fill="auto"/>
            <w:vAlign w:val="center"/>
            <w:hideMark/>
          </w:tcPr>
          <w:p w:rsidR="00055500" w:rsidRPr="00055500" w:rsidRDefault="00055500" w:rsidP="00055500">
            <w:r w:rsidRPr="00055500">
              <w:rPr>
                <w:rFonts w:hint="eastAsia"/>
              </w:rPr>
              <w:t>台钻</w:t>
            </w:r>
          </w:p>
        </w:tc>
        <w:tc>
          <w:tcPr>
            <w:tcW w:w="450" w:type="pct"/>
            <w:shd w:val="clear" w:color="auto" w:fill="auto"/>
            <w:vAlign w:val="center"/>
            <w:hideMark/>
          </w:tcPr>
          <w:p w:rsidR="00055500" w:rsidRPr="00055500" w:rsidRDefault="00055500" w:rsidP="00055500">
            <w:r w:rsidRPr="00055500">
              <w:rPr>
                <w:rFonts w:hint="eastAsia"/>
              </w:rPr>
              <w:t>81026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1mm</w:t>
            </w:r>
            <w:r w:rsidRPr="00055500">
              <w:rPr>
                <w:rFonts w:hint="eastAsia"/>
              </w:rPr>
              <w:t>～φ</w:t>
            </w:r>
            <w:r w:rsidRPr="00055500">
              <w:rPr>
                <w:rFonts w:hint="eastAsia"/>
              </w:rPr>
              <w:t>13mm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81027</w:t>
            </w:r>
          </w:p>
        </w:tc>
        <w:tc>
          <w:tcPr>
            <w:tcW w:w="234" w:type="pct"/>
            <w:gridSpan w:val="2"/>
            <w:shd w:val="clear" w:color="auto" w:fill="auto"/>
            <w:vAlign w:val="center"/>
            <w:hideMark/>
          </w:tcPr>
          <w:p w:rsidR="00055500" w:rsidRPr="00055500" w:rsidRDefault="00055500" w:rsidP="00055500">
            <w:r w:rsidRPr="00055500">
              <w:rPr>
                <w:rFonts w:hint="eastAsia"/>
              </w:rPr>
              <w:t>351</w:t>
            </w:r>
          </w:p>
        </w:tc>
        <w:tc>
          <w:tcPr>
            <w:tcW w:w="416" w:type="pct"/>
            <w:shd w:val="clear" w:color="auto" w:fill="auto"/>
            <w:vAlign w:val="center"/>
            <w:hideMark/>
          </w:tcPr>
          <w:p w:rsidR="00055500" w:rsidRPr="00055500" w:rsidRDefault="00055500" w:rsidP="00055500">
            <w:r w:rsidRPr="00055500">
              <w:rPr>
                <w:rFonts w:hint="eastAsia"/>
              </w:rPr>
              <w:t>手电钻</w:t>
            </w:r>
          </w:p>
        </w:tc>
        <w:tc>
          <w:tcPr>
            <w:tcW w:w="450" w:type="pct"/>
            <w:shd w:val="clear" w:color="auto" w:fill="auto"/>
            <w:vAlign w:val="center"/>
            <w:hideMark/>
          </w:tcPr>
          <w:p w:rsidR="00055500" w:rsidRPr="00055500" w:rsidRDefault="00055500" w:rsidP="00055500">
            <w:r w:rsidRPr="00055500">
              <w:rPr>
                <w:rFonts w:hint="eastAsia"/>
              </w:rPr>
              <w:t>81027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1mm</w:t>
            </w:r>
            <w:r w:rsidRPr="00055500">
              <w:rPr>
                <w:rFonts w:hint="eastAsia"/>
              </w:rPr>
              <w:t>～φ</w:t>
            </w:r>
            <w:r w:rsidRPr="00055500">
              <w:rPr>
                <w:rFonts w:hint="eastAsia"/>
              </w:rPr>
              <w:t>13mm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lastRenderedPageBreak/>
              <w:t>81028</w:t>
            </w:r>
          </w:p>
        </w:tc>
        <w:tc>
          <w:tcPr>
            <w:tcW w:w="234" w:type="pct"/>
            <w:gridSpan w:val="2"/>
            <w:shd w:val="clear" w:color="auto" w:fill="auto"/>
            <w:vAlign w:val="center"/>
            <w:hideMark/>
          </w:tcPr>
          <w:p w:rsidR="00055500" w:rsidRPr="00055500" w:rsidRDefault="00055500" w:rsidP="00055500">
            <w:r w:rsidRPr="00055500">
              <w:rPr>
                <w:rFonts w:hint="eastAsia"/>
              </w:rPr>
              <w:t>352</w:t>
            </w:r>
          </w:p>
        </w:tc>
        <w:tc>
          <w:tcPr>
            <w:tcW w:w="416" w:type="pct"/>
            <w:shd w:val="clear" w:color="auto" w:fill="auto"/>
            <w:vAlign w:val="center"/>
            <w:hideMark/>
          </w:tcPr>
          <w:p w:rsidR="00055500" w:rsidRPr="00055500" w:rsidRDefault="00055500" w:rsidP="00055500">
            <w:r w:rsidRPr="00055500">
              <w:rPr>
                <w:rFonts w:hint="eastAsia"/>
              </w:rPr>
              <w:t>钻头</w:t>
            </w:r>
          </w:p>
        </w:tc>
        <w:tc>
          <w:tcPr>
            <w:tcW w:w="450" w:type="pct"/>
            <w:shd w:val="clear" w:color="auto" w:fill="auto"/>
            <w:vAlign w:val="center"/>
            <w:hideMark/>
          </w:tcPr>
          <w:p w:rsidR="00055500" w:rsidRPr="00055500" w:rsidRDefault="00055500" w:rsidP="00055500">
            <w:r w:rsidRPr="00055500">
              <w:rPr>
                <w:rFonts w:hint="eastAsia"/>
              </w:rPr>
              <w:t>81028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1mm</w:t>
            </w:r>
            <w:r w:rsidRPr="00055500">
              <w:rPr>
                <w:rFonts w:hint="eastAsia"/>
              </w:rPr>
              <w:t>～φ</w:t>
            </w:r>
            <w:r w:rsidRPr="00055500">
              <w:rPr>
                <w:rFonts w:hint="eastAsia"/>
              </w:rPr>
              <w:t>13mm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81029</w:t>
            </w:r>
          </w:p>
        </w:tc>
        <w:tc>
          <w:tcPr>
            <w:tcW w:w="234" w:type="pct"/>
            <w:gridSpan w:val="2"/>
            <w:shd w:val="clear" w:color="auto" w:fill="auto"/>
            <w:vAlign w:val="center"/>
            <w:hideMark/>
          </w:tcPr>
          <w:p w:rsidR="00055500" w:rsidRPr="00055500" w:rsidRDefault="00055500" w:rsidP="00055500">
            <w:r w:rsidRPr="00055500">
              <w:rPr>
                <w:rFonts w:hint="eastAsia"/>
              </w:rPr>
              <w:t>353</w:t>
            </w:r>
          </w:p>
        </w:tc>
        <w:tc>
          <w:tcPr>
            <w:tcW w:w="416" w:type="pct"/>
            <w:shd w:val="clear" w:color="auto" w:fill="auto"/>
            <w:vAlign w:val="center"/>
            <w:hideMark/>
          </w:tcPr>
          <w:p w:rsidR="00055500" w:rsidRPr="00055500" w:rsidRDefault="00055500" w:rsidP="00055500">
            <w:r w:rsidRPr="00055500">
              <w:rPr>
                <w:rFonts w:hint="eastAsia"/>
              </w:rPr>
              <w:t>台虎钳</w:t>
            </w:r>
          </w:p>
        </w:tc>
        <w:tc>
          <w:tcPr>
            <w:tcW w:w="450" w:type="pct"/>
            <w:shd w:val="clear" w:color="auto" w:fill="auto"/>
            <w:vAlign w:val="center"/>
            <w:hideMark/>
          </w:tcPr>
          <w:p w:rsidR="00055500" w:rsidRPr="00055500" w:rsidRDefault="00055500" w:rsidP="00055500">
            <w:r w:rsidRPr="00055500">
              <w:rPr>
                <w:rFonts w:hint="eastAsia"/>
              </w:rPr>
              <w:t>81029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81031</w:t>
            </w:r>
          </w:p>
        </w:tc>
        <w:tc>
          <w:tcPr>
            <w:tcW w:w="234" w:type="pct"/>
            <w:gridSpan w:val="2"/>
            <w:shd w:val="clear" w:color="auto" w:fill="auto"/>
            <w:vAlign w:val="center"/>
            <w:hideMark/>
          </w:tcPr>
          <w:p w:rsidR="00055500" w:rsidRPr="00055500" w:rsidRDefault="00055500" w:rsidP="00055500">
            <w:r w:rsidRPr="00055500">
              <w:rPr>
                <w:rFonts w:hint="eastAsia"/>
              </w:rPr>
              <w:t>354</w:t>
            </w:r>
          </w:p>
        </w:tc>
        <w:tc>
          <w:tcPr>
            <w:tcW w:w="416" w:type="pct"/>
            <w:shd w:val="clear" w:color="auto" w:fill="auto"/>
            <w:vAlign w:val="center"/>
            <w:hideMark/>
          </w:tcPr>
          <w:p w:rsidR="00055500" w:rsidRPr="00055500" w:rsidRDefault="00055500" w:rsidP="00055500">
            <w:r w:rsidRPr="00055500">
              <w:rPr>
                <w:rFonts w:hint="eastAsia"/>
              </w:rPr>
              <w:t>砂轮机</w:t>
            </w:r>
          </w:p>
        </w:tc>
        <w:tc>
          <w:tcPr>
            <w:tcW w:w="450" w:type="pct"/>
            <w:shd w:val="clear" w:color="auto" w:fill="auto"/>
            <w:vAlign w:val="center"/>
            <w:hideMark/>
          </w:tcPr>
          <w:p w:rsidR="00055500" w:rsidRPr="00055500" w:rsidRDefault="00055500" w:rsidP="00055500">
            <w:r w:rsidRPr="00055500">
              <w:rPr>
                <w:rFonts w:hint="eastAsia"/>
              </w:rPr>
              <w:t>81031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单相，</w:t>
            </w:r>
            <w:r w:rsidRPr="00055500">
              <w:rPr>
                <w:rFonts w:hint="eastAsia"/>
              </w:rPr>
              <w:t>300W</w:t>
            </w:r>
            <w:r w:rsidRPr="00055500">
              <w:rPr>
                <w:rFonts w:hint="eastAsia"/>
              </w:rPr>
              <w:t>，</w:t>
            </w:r>
            <w:r w:rsidRPr="00055500">
              <w:rPr>
                <w:rFonts w:hint="eastAsia"/>
              </w:rPr>
              <w:t>3000vpm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81033</w:t>
            </w:r>
          </w:p>
        </w:tc>
        <w:tc>
          <w:tcPr>
            <w:tcW w:w="234" w:type="pct"/>
            <w:gridSpan w:val="2"/>
            <w:shd w:val="clear" w:color="auto" w:fill="auto"/>
            <w:vAlign w:val="center"/>
            <w:hideMark/>
          </w:tcPr>
          <w:p w:rsidR="00055500" w:rsidRPr="00055500" w:rsidRDefault="00055500" w:rsidP="00055500">
            <w:r w:rsidRPr="00055500">
              <w:rPr>
                <w:rFonts w:hint="eastAsia"/>
              </w:rPr>
              <w:t>355</w:t>
            </w:r>
          </w:p>
        </w:tc>
        <w:tc>
          <w:tcPr>
            <w:tcW w:w="416" w:type="pct"/>
            <w:shd w:val="clear" w:color="auto" w:fill="auto"/>
            <w:vAlign w:val="center"/>
            <w:hideMark/>
          </w:tcPr>
          <w:p w:rsidR="00055500" w:rsidRPr="00055500" w:rsidRDefault="00055500" w:rsidP="00055500">
            <w:r w:rsidRPr="00055500">
              <w:rPr>
                <w:rFonts w:hint="eastAsia"/>
              </w:rPr>
              <w:t>钳工工作台</w:t>
            </w:r>
          </w:p>
        </w:tc>
        <w:tc>
          <w:tcPr>
            <w:tcW w:w="450" w:type="pct"/>
            <w:shd w:val="clear" w:color="auto" w:fill="auto"/>
            <w:vAlign w:val="center"/>
            <w:hideMark/>
          </w:tcPr>
          <w:p w:rsidR="00055500" w:rsidRPr="00055500" w:rsidRDefault="00055500" w:rsidP="00055500">
            <w:r w:rsidRPr="00055500">
              <w:rPr>
                <w:rFonts w:hint="eastAsia"/>
              </w:rPr>
              <w:t>81033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82</w:t>
            </w:r>
          </w:p>
        </w:tc>
        <w:tc>
          <w:tcPr>
            <w:tcW w:w="234" w:type="pct"/>
            <w:gridSpan w:val="2"/>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安全防护用具</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82001</w:t>
            </w:r>
          </w:p>
        </w:tc>
        <w:tc>
          <w:tcPr>
            <w:tcW w:w="234" w:type="pct"/>
            <w:gridSpan w:val="2"/>
            <w:shd w:val="clear" w:color="auto" w:fill="auto"/>
            <w:vAlign w:val="center"/>
            <w:hideMark/>
          </w:tcPr>
          <w:p w:rsidR="00055500" w:rsidRPr="00055500" w:rsidRDefault="00055500" w:rsidP="00055500">
            <w:r w:rsidRPr="00055500">
              <w:rPr>
                <w:rFonts w:hint="eastAsia"/>
              </w:rPr>
              <w:t>356</w:t>
            </w:r>
          </w:p>
        </w:tc>
        <w:tc>
          <w:tcPr>
            <w:tcW w:w="416" w:type="pct"/>
            <w:shd w:val="clear" w:color="auto" w:fill="auto"/>
            <w:vAlign w:val="center"/>
            <w:hideMark/>
          </w:tcPr>
          <w:p w:rsidR="00055500" w:rsidRPr="00055500" w:rsidRDefault="00055500" w:rsidP="00055500">
            <w:r w:rsidRPr="00055500">
              <w:rPr>
                <w:rFonts w:hint="eastAsia"/>
              </w:rPr>
              <w:t>工作服</w:t>
            </w:r>
          </w:p>
        </w:tc>
        <w:tc>
          <w:tcPr>
            <w:tcW w:w="450" w:type="pct"/>
            <w:shd w:val="clear" w:color="auto" w:fill="auto"/>
            <w:vAlign w:val="center"/>
            <w:hideMark/>
          </w:tcPr>
          <w:p w:rsidR="00055500" w:rsidRPr="00055500" w:rsidRDefault="00055500" w:rsidP="00055500">
            <w:r w:rsidRPr="00055500">
              <w:rPr>
                <w:rFonts w:hint="eastAsia"/>
              </w:rPr>
              <w:t>82001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82002</w:t>
            </w:r>
          </w:p>
        </w:tc>
        <w:tc>
          <w:tcPr>
            <w:tcW w:w="234" w:type="pct"/>
            <w:gridSpan w:val="2"/>
            <w:shd w:val="clear" w:color="auto" w:fill="auto"/>
            <w:vAlign w:val="center"/>
            <w:hideMark/>
          </w:tcPr>
          <w:p w:rsidR="00055500" w:rsidRPr="00055500" w:rsidRDefault="00055500" w:rsidP="00055500">
            <w:r w:rsidRPr="00055500">
              <w:rPr>
                <w:rFonts w:hint="eastAsia"/>
              </w:rPr>
              <w:t>357</w:t>
            </w:r>
          </w:p>
        </w:tc>
        <w:tc>
          <w:tcPr>
            <w:tcW w:w="416" w:type="pct"/>
            <w:shd w:val="clear" w:color="auto" w:fill="auto"/>
            <w:vAlign w:val="center"/>
            <w:hideMark/>
          </w:tcPr>
          <w:p w:rsidR="00055500" w:rsidRPr="00055500" w:rsidRDefault="00055500" w:rsidP="00055500">
            <w:r w:rsidRPr="00055500">
              <w:rPr>
                <w:rFonts w:hint="eastAsia"/>
              </w:rPr>
              <w:t>护目镜</w:t>
            </w:r>
          </w:p>
        </w:tc>
        <w:tc>
          <w:tcPr>
            <w:tcW w:w="450" w:type="pct"/>
            <w:shd w:val="clear" w:color="auto" w:fill="auto"/>
            <w:vAlign w:val="center"/>
            <w:hideMark/>
          </w:tcPr>
          <w:p w:rsidR="00055500" w:rsidRPr="00055500" w:rsidRDefault="00055500" w:rsidP="00055500">
            <w:r w:rsidRPr="00055500">
              <w:rPr>
                <w:rFonts w:hint="eastAsia"/>
              </w:rPr>
              <w:t>82002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用于实验教师防强光、眩光、紫外、激光，或是机械性伤害</w:t>
            </w:r>
            <w:r w:rsidRPr="00055500">
              <w:rPr>
                <w:rFonts w:hint="eastAsia"/>
              </w:rPr>
              <w:t>(</w:t>
            </w:r>
            <w:r w:rsidRPr="00055500">
              <w:rPr>
                <w:rFonts w:hint="eastAsia"/>
              </w:rPr>
              <w:t>机加工</w:t>
            </w:r>
            <w:r w:rsidRPr="00055500">
              <w:rPr>
                <w:rFonts w:hint="eastAsia"/>
              </w:rPr>
              <w:t>)</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vAlign w:val="center"/>
            <w:hideMark/>
          </w:tcPr>
          <w:p w:rsidR="00055500" w:rsidRPr="00055500" w:rsidRDefault="00055500" w:rsidP="00055500">
            <w:r w:rsidRPr="00055500">
              <w:rPr>
                <w:rFonts w:hint="eastAsia"/>
              </w:rPr>
              <w:t>82006</w:t>
            </w:r>
          </w:p>
        </w:tc>
        <w:tc>
          <w:tcPr>
            <w:tcW w:w="234" w:type="pct"/>
            <w:gridSpan w:val="2"/>
            <w:shd w:val="clear" w:color="auto" w:fill="auto"/>
            <w:vAlign w:val="center"/>
            <w:hideMark/>
          </w:tcPr>
          <w:p w:rsidR="00055500" w:rsidRPr="00055500" w:rsidRDefault="00055500" w:rsidP="00055500">
            <w:r w:rsidRPr="00055500">
              <w:rPr>
                <w:rFonts w:hint="eastAsia"/>
              </w:rPr>
              <w:t>358</w:t>
            </w:r>
          </w:p>
        </w:tc>
        <w:tc>
          <w:tcPr>
            <w:tcW w:w="416" w:type="pct"/>
            <w:shd w:val="clear" w:color="auto" w:fill="auto"/>
            <w:vAlign w:val="center"/>
            <w:hideMark/>
          </w:tcPr>
          <w:p w:rsidR="00055500" w:rsidRPr="00055500" w:rsidRDefault="00055500" w:rsidP="00055500">
            <w:r w:rsidRPr="00055500">
              <w:rPr>
                <w:rFonts w:hint="eastAsia"/>
              </w:rPr>
              <w:t>手套</w:t>
            </w:r>
          </w:p>
        </w:tc>
        <w:tc>
          <w:tcPr>
            <w:tcW w:w="450" w:type="pct"/>
            <w:shd w:val="clear" w:color="auto" w:fill="auto"/>
            <w:vAlign w:val="center"/>
            <w:hideMark/>
          </w:tcPr>
          <w:p w:rsidR="00055500" w:rsidRPr="00055500" w:rsidRDefault="00055500" w:rsidP="00055500">
            <w:r w:rsidRPr="00055500">
              <w:rPr>
                <w:rFonts w:hint="eastAsia"/>
              </w:rPr>
              <w:t>82006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9.</w:t>
            </w:r>
            <w:r w:rsidRPr="00055500">
              <w:rPr>
                <w:rFonts w:hint="eastAsia"/>
              </w:rPr>
              <w:t>化学</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塑料洗瓶</w:t>
            </w:r>
          </w:p>
        </w:tc>
        <w:tc>
          <w:tcPr>
            <w:tcW w:w="450" w:type="pct"/>
            <w:shd w:val="clear" w:color="auto" w:fill="auto"/>
            <w:vAlign w:val="center"/>
            <w:hideMark/>
          </w:tcPr>
          <w:p w:rsidR="00055500" w:rsidRPr="00055500" w:rsidRDefault="00055500" w:rsidP="00055500">
            <w:r w:rsidRPr="00055500">
              <w:rPr>
                <w:rFonts w:hint="eastAsia"/>
              </w:rPr>
              <w:t>2121</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 xml:space="preserve"> </w:t>
            </w:r>
            <w:r w:rsidRPr="00055500">
              <w:rPr>
                <w:rFonts w:hint="eastAsia"/>
              </w:rPr>
              <w:t>实验用品提篮</w:t>
            </w:r>
          </w:p>
        </w:tc>
        <w:tc>
          <w:tcPr>
            <w:tcW w:w="450" w:type="pct"/>
            <w:shd w:val="clear" w:color="auto" w:fill="auto"/>
            <w:vAlign w:val="center"/>
            <w:hideMark/>
          </w:tcPr>
          <w:p w:rsidR="00055500" w:rsidRPr="00055500" w:rsidRDefault="00055500" w:rsidP="00055500">
            <w:r w:rsidRPr="00055500">
              <w:rPr>
                <w:rFonts w:hint="eastAsia"/>
              </w:rPr>
              <w:t>2123</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泥三角</w:t>
            </w:r>
          </w:p>
        </w:tc>
        <w:tc>
          <w:tcPr>
            <w:tcW w:w="450" w:type="pct"/>
            <w:shd w:val="clear" w:color="auto" w:fill="auto"/>
            <w:vAlign w:val="center"/>
            <w:hideMark/>
          </w:tcPr>
          <w:p w:rsidR="00055500" w:rsidRPr="00055500" w:rsidRDefault="00055500" w:rsidP="00055500">
            <w:r w:rsidRPr="00055500">
              <w:rPr>
                <w:rFonts w:hint="eastAsia"/>
              </w:rPr>
              <w:t>3007</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边长不小于</w:t>
            </w:r>
            <w:r w:rsidRPr="00055500">
              <w:rPr>
                <w:rFonts w:hint="eastAsia"/>
              </w:rPr>
              <w:t>80mm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教学电影</w:t>
            </w:r>
          </w:p>
        </w:tc>
        <w:tc>
          <w:tcPr>
            <w:tcW w:w="450" w:type="pct"/>
            <w:shd w:val="clear" w:color="auto" w:fill="auto"/>
            <w:vAlign w:val="center"/>
            <w:hideMark/>
          </w:tcPr>
          <w:p w:rsidR="00055500" w:rsidRPr="00055500" w:rsidRDefault="00055500" w:rsidP="00055500">
            <w:r w:rsidRPr="00055500">
              <w:rPr>
                <w:rFonts w:hint="eastAsia"/>
              </w:rPr>
              <w:t>4004</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托盘天平</w:t>
            </w:r>
          </w:p>
        </w:tc>
        <w:tc>
          <w:tcPr>
            <w:tcW w:w="450" w:type="pct"/>
            <w:shd w:val="clear" w:color="auto" w:fill="auto"/>
            <w:vAlign w:val="center"/>
            <w:hideMark/>
          </w:tcPr>
          <w:p w:rsidR="00055500" w:rsidRPr="00055500" w:rsidRDefault="00055500" w:rsidP="00055500">
            <w:r w:rsidRPr="00055500">
              <w:rPr>
                <w:rFonts w:hint="eastAsia"/>
              </w:rPr>
              <w:t>11003</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量程</w:t>
            </w:r>
            <w:r w:rsidRPr="00055500">
              <w:rPr>
                <w:rFonts w:hint="eastAsia"/>
              </w:rPr>
              <w:t>100g</w:t>
            </w:r>
            <w:r w:rsidRPr="00055500">
              <w:rPr>
                <w:rFonts w:hint="eastAsia"/>
              </w:rPr>
              <w:t>分度值</w:t>
            </w:r>
            <w:r w:rsidRPr="00055500">
              <w:rPr>
                <w:rFonts w:hint="eastAsia"/>
              </w:rPr>
              <w:t>0.1</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金刚石结构模型</w:t>
            </w:r>
          </w:p>
        </w:tc>
        <w:tc>
          <w:tcPr>
            <w:tcW w:w="450" w:type="pct"/>
            <w:shd w:val="clear" w:color="auto" w:fill="auto"/>
            <w:vAlign w:val="center"/>
            <w:hideMark/>
          </w:tcPr>
          <w:p w:rsidR="00055500" w:rsidRPr="00055500" w:rsidRDefault="00055500" w:rsidP="00055500">
            <w:r w:rsidRPr="00055500">
              <w:rPr>
                <w:rFonts w:hint="eastAsia"/>
              </w:rPr>
              <w:t>32004</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石墨结构模型</w:t>
            </w:r>
          </w:p>
        </w:tc>
        <w:tc>
          <w:tcPr>
            <w:tcW w:w="450" w:type="pct"/>
            <w:shd w:val="clear" w:color="auto" w:fill="auto"/>
            <w:vAlign w:val="center"/>
            <w:hideMark/>
          </w:tcPr>
          <w:p w:rsidR="00055500" w:rsidRPr="00055500" w:rsidRDefault="00055500" w:rsidP="00055500">
            <w:r w:rsidRPr="00055500">
              <w:rPr>
                <w:rFonts w:hint="eastAsia"/>
              </w:rPr>
              <w:t>32005</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碳</w:t>
            </w:r>
            <w:r w:rsidRPr="00055500">
              <w:rPr>
                <w:rFonts w:hint="eastAsia"/>
              </w:rPr>
              <w:t>-60</w:t>
            </w:r>
            <w:r w:rsidRPr="00055500">
              <w:rPr>
                <w:rFonts w:hint="eastAsia"/>
              </w:rPr>
              <w:t>结构模型</w:t>
            </w:r>
          </w:p>
        </w:tc>
        <w:tc>
          <w:tcPr>
            <w:tcW w:w="450" w:type="pct"/>
            <w:shd w:val="clear" w:color="auto" w:fill="auto"/>
            <w:vAlign w:val="center"/>
            <w:hideMark/>
          </w:tcPr>
          <w:p w:rsidR="00055500" w:rsidRPr="00055500" w:rsidRDefault="00055500" w:rsidP="00055500">
            <w:r w:rsidRPr="00055500">
              <w:rPr>
                <w:rFonts w:hint="eastAsia"/>
              </w:rPr>
              <w:t>32006</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氯化钠晶体结构模型</w:t>
            </w:r>
          </w:p>
        </w:tc>
        <w:tc>
          <w:tcPr>
            <w:tcW w:w="450" w:type="pct"/>
            <w:shd w:val="clear" w:color="auto" w:fill="auto"/>
            <w:vAlign w:val="center"/>
            <w:hideMark/>
          </w:tcPr>
          <w:p w:rsidR="00055500" w:rsidRPr="00055500" w:rsidRDefault="00055500" w:rsidP="00055500">
            <w:r w:rsidRPr="00055500">
              <w:rPr>
                <w:rFonts w:hint="eastAsia"/>
              </w:rPr>
              <w:t>32007</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10</w:t>
            </w:r>
          </w:p>
        </w:tc>
        <w:tc>
          <w:tcPr>
            <w:tcW w:w="416" w:type="pct"/>
            <w:shd w:val="clear" w:color="auto" w:fill="auto"/>
            <w:vAlign w:val="center"/>
            <w:hideMark/>
          </w:tcPr>
          <w:p w:rsidR="00055500" w:rsidRPr="00055500" w:rsidRDefault="00055500" w:rsidP="00055500">
            <w:r w:rsidRPr="00055500">
              <w:rPr>
                <w:rFonts w:hint="eastAsia"/>
              </w:rPr>
              <w:t>碳的同素异形体结构</w:t>
            </w:r>
          </w:p>
        </w:tc>
        <w:tc>
          <w:tcPr>
            <w:tcW w:w="450" w:type="pct"/>
            <w:shd w:val="clear" w:color="auto" w:fill="auto"/>
            <w:vAlign w:val="center"/>
            <w:hideMark/>
          </w:tcPr>
          <w:p w:rsidR="00055500" w:rsidRPr="00055500" w:rsidRDefault="00055500" w:rsidP="00055500">
            <w:r w:rsidRPr="00055500">
              <w:rPr>
                <w:rFonts w:hint="eastAsia"/>
              </w:rPr>
              <w:t>32008</w:t>
            </w:r>
          </w:p>
        </w:tc>
        <w:tc>
          <w:tcPr>
            <w:tcW w:w="350" w:type="pct"/>
            <w:shd w:val="clear" w:color="auto" w:fill="auto"/>
            <w:noWrap/>
            <w:vAlign w:val="center"/>
            <w:hideMark/>
          </w:tcPr>
          <w:p w:rsidR="00055500" w:rsidRPr="00055500" w:rsidRDefault="00055500" w:rsidP="00055500">
            <w:r w:rsidRPr="00055500">
              <w:rPr>
                <w:rFonts w:hint="eastAsia"/>
              </w:rPr>
              <w:t>神恒教仪</w:t>
            </w:r>
          </w:p>
        </w:tc>
        <w:tc>
          <w:tcPr>
            <w:tcW w:w="300" w:type="pct"/>
            <w:shd w:val="clear" w:color="auto" w:fill="auto"/>
            <w:noWrap/>
            <w:vAlign w:val="center"/>
            <w:hideMark/>
          </w:tcPr>
          <w:p w:rsidR="00055500" w:rsidRPr="00055500" w:rsidRDefault="00055500" w:rsidP="00055500">
            <w:r w:rsidRPr="00055500">
              <w:rPr>
                <w:rFonts w:hint="eastAsia"/>
              </w:rPr>
              <w:t>马奔</w:t>
            </w:r>
          </w:p>
        </w:tc>
        <w:tc>
          <w:tcPr>
            <w:tcW w:w="350" w:type="pct"/>
            <w:gridSpan w:val="2"/>
            <w:shd w:val="clear" w:color="auto" w:fill="auto"/>
            <w:noWrap/>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11</w:t>
            </w:r>
          </w:p>
        </w:tc>
        <w:tc>
          <w:tcPr>
            <w:tcW w:w="416" w:type="pct"/>
            <w:shd w:val="clear" w:color="auto" w:fill="auto"/>
            <w:vAlign w:val="center"/>
            <w:hideMark/>
          </w:tcPr>
          <w:p w:rsidR="00055500" w:rsidRPr="00055500" w:rsidRDefault="00055500" w:rsidP="00055500">
            <w:r w:rsidRPr="00055500">
              <w:rPr>
                <w:rFonts w:hint="eastAsia"/>
              </w:rPr>
              <w:t>量筒</w:t>
            </w:r>
          </w:p>
        </w:tc>
        <w:tc>
          <w:tcPr>
            <w:tcW w:w="450" w:type="pct"/>
            <w:shd w:val="clear" w:color="auto" w:fill="auto"/>
            <w:vAlign w:val="center"/>
            <w:hideMark/>
          </w:tcPr>
          <w:p w:rsidR="00055500" w:rsidRPr="00055500" w:rsidRDefault="00055500" w:rsidP="00055500">
            <w:r w:rsidRPr="00055500">
              <w:rPr>
                <w:rFonts w:hint="eastAsia"/>
              </w:rPr>
              <w:t>60003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量筒</w:t>
            </w:r>
          </w:p>
        </w:tc>
        <w:tc>
          <w:tcPr>
            <w:tcW w:w="450" w:type="pct"/>
            <w:shd w:val="clear" w:color="auto" w:fill="auto"/>
            <w:vAlign w:val="center"/>
            <w:hideMark/>
          </w:tcPr>
          <w:p w:rsidR="00055500" w:rsidRPr="00055500" w:rsidRDefault="00055500" w:rsidP="00055500">
            <w:r w:rsidRPr="00055500">
              <w:rPr>
                <w:rFonts w:hint="eastAsia"/>
              </w:rPr>
              <w:t>60004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量杯</w:t>
            </w:r>
          </w:p>
        </w:tc>
        <w:tc>
          <w:tcPr>
            <w:tcW w:w="450" w:type="pct"/>
            <w:shd w:val="clear" w:color="auto" w:fill="auto"/>
            <w:vAlign w:val="center"/>
            <w:hideMark/>
          </w:tcPr>
          <w:p w:rsidR="00055500" w:rsidRPr="00055500" w:rsidRDefault="00055500" w:rsidP="00055500">
            <w:r w:rsidRPr="00055500">
              <w:rPr>
                <w:rFonts w:hint="eastAsia"/>
              </w:rPr>
              <w:t>60012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容量瓶</w:t>
            </w:r>
          </w:p>
        </w:tc>
        <w:tc>
          <w:tcPr>
            <w:tcW w:w="450" w:type="pct"/>
            <w:shd w:val="clear" w:color="auto" w:fill="auto"/>
            <w:vAlign w:val="center"/>
            <w:hideMark/>
          </w:tcPr>
          <w:p w:rsidR="00055500" w:rsidRPr="00055500" w:rsidRDefault="00055500" w:rsidP="00055500">
            <w:r w:rsidRPr="00055500">
              <w:rPr>
                <w:rFonts w:hint="eastAsia"/>
              </w:rPr>
              <w:t>60023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251ml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15</w:t>
            </w:r>
          </w:p>
        </w:tc>
        <w:tc>
          <w:tcPr>
            <w:tcW w:w="416" w:type="pct"/>
            <w:shd w:val="clear" w:color="auto" w:fill="auto"/>
            <w:vAlign w:val="center"/>
            <w:hideMark/>
          </w:tcPr>
          <w:p w:rsidR="00055500" w:rsidRPr="00055500" w:rsidRDefault="00055500" w:rsidP="00055500">
            <w:r w:rsidRPr="00055500">
              <w:rPr>
                <w:rFonts w:hint="eastAsia"/>
              </w:rPr>
              <w:t>容量瓶</w:t>
            </w:r>
          </w:p>
        </w:tc>
        <w:tc>
          <w:tcPr>
            <w:tcW w:w="450" w:type="pct"/>
            <w:shd w:val="clear" w:color="auto" w:fill="auto"/>
            <w:vAlign w:val="center"/>
            <w:hideMark/>
          </w:tcPr>
          <w:p w:rsidR="00055500" w:rsidRPr="00055500" w:rsidRDefault="00055500" w:rsidP="00055500">
            <w:r w:rsidRPr="00055500">
              <w:rPr>
                <w:rFonts w:hint="eastAsia"/>
              </w:rPr>
              <w:t>60024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16</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12mm*70mm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17</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15mm*150mm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18</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18mm*180mm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19</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20mm*200mm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20</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32mm*200mm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21</w:t>
            </w:r>
          </w:p>
        </w:tc>
        <w:tc>
          <w:tcPr>
            <w:tcW w:w="416" w:type="pct"/>
            <w:shd w:val="clear" w:color="auto" w:fill="auto"/>
            <w:vAlign w:val="center"/>
            <w:hideMark/>
          </w:tcPr>
          <w:p w:rsidR="00055500" w:rsidRPr="00055500" w:rsidRDefault="00055500" w:rsidP="00055500">
            <w:r w:rsidRPr="00055500">
              <w:rPr>
                <w:rFonts w:hint="eastAsia"/>
              </w:rPr>
              <w:t>硬质玻璃管</w:t>
            </w:r>
          </w:p>
        </w:tc>
        <w:tc>
          <w:tcPr>
            <w:tcW w:w="450" w:type="pct"/>
            <w:shd w:val="clear" w:color="auto" w:fill="auto"/>
            <w:vAlign w:val="center"/>
            <w:hideMark/>
          </w:tcPr>
          <w:p w:rsidR="00055500" w:rsidRPr="00055500" w:rsidRDefault="00055500" w:rsidP="00055500">
            <w:r w:rsidRPr="00055500">
              <w:rPr>
                <w:rFonts w:hint="eastAsia"/>
              </w:rPr>
              <w:t>61010</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20mm*250mm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22</w:t>
            </w:r>
          </w:p>
        </w:tc>
        <w:tc>
          <w:tcPr>
            <w:tcW w:w="416" w:type="pct"/>
            <w:shd w:val="clear" w:color="auto" w:fill="auto"/>
            <w:vAlign w:val="center"/>
            <w:hideMark/>
          </w:tcPr>
          <w:p w:rsidR="00055500" w:rsidRPr="00055500" w:rsidRDefault="00055500" w:rsidP="00055500">
            <w:r w:rsidRPr="00055500">
              <w:rPr>
                <w:rFonts w:hint="eastAsia"/>
              </w:rPr>
              <w:t>硬质玻璃管</w:t>
            </w:r>
          </w:p>
        </w:tc>
        <w:tc>
          <w:tcPr>
            <w:tcW w:w="450" w:type="pct"/>
            <w:shd w:val="clear" w:color="auto" w:fill="auto"/>
            <w:vAlign w:val="center"/>
            <w:hideMark/>
          </w:tcPr>
          <w:p w:rsidR="00055500" w:rsidRPr="00055500" w:rsidRDefault="00055500" w:rsidP="00055500">
            <w:r w:rsidRPr="00055500">
              <w:rPr>
                <w:rFonts w:hint="eastAsia"/>
              </w:rPr>
              <w:t>61009</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15mm*150mm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23</w:t>
            </w:r>
          </w:p>
        </w:tc>
        <w:tc>
          <w:tcPr>
            <w:tcW w:w="416" w:type="pct"/>
            <w:shd w:val="clear" w:color="auto" w:fill="auto"/>
            <w:vAlign w:val="center"/>
            <w:hideMark/>
          </w:tcPr>
          <w:p w:rsidR="00055500" w:rsidRPr="00055500" w:rsidRDefault="00055500" w:rsidP="00055500">
            <w:r w:rsidRPr="00055500">
              <w:rPr>
                <w:rFonts w:hint="eastAsia"/>
              </w:rPr>
              <w:t>锥形瓶</w:t>
            </w:r>
          </w:p>
        </w:tc>
        <w:tc>
          <w:tcPr>
            <w:tcW w:w="450" w:type="pct"/>
            <w:shd w:val="clear" w:color="auto" w:fill="auto"/>
            <w:vAlign w:val="center"/>
            <w:hideMark/>
          </w:tcPr>
          <w:p w:rsidR="00055500" w:rsidRPr="00055500" w:rsidRDefault="00055500" w:rsidP="00055500">
            <w:r w:rsidRPr="00055500">
              <w:rPr>
                <w:rFonts w:hint="eastAsia"/>
              </w:rPr>
              <w:t>61041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24</w:t>
            </w:r>
          </w:p>
        </w:tc>
        <w:tc>
          <w:tcPr>
            <w:tcW w:w="416" w:type="pct"/>
            <w:shd w:val="clear" w:color="auto" w:fill="auto"/>
            <w:vAlign w:val="center"/>
            <w:hideMark/>
          </w:tcPr>
          <w:p w:rsidR="00055500" w:rsidRPr="00055500" w:rsidRDefault="00055500" w:rsidP="00055500">
            <w:r w:rsidRPr="00055500">
              <w:rPr>
                <w:rFonts w:hint="eastAsia"/>
              </w:rPr>
              <w:t>锥形瓶</w:t>
            </w:r>
          </w:p>
        </w:tc>
        <w:tc>
          <w:tcPr>
            <w:tcW w:w="450" w:type="pct"/>
            <w:shd w:val="clear" w:color="auto" w:fill="auto"/>
            <w:vAlign w:val="center"/>
            <w:hideMark/>
          </w:tcPr>
          <w:p w:rsidR="00055500" w:rsidRPr="00055500" w:rsidRDefault="00055500" w:rsidP="00055500">
            <w:r w:rsidRPr="00055500">
              <w:rPr>
                <w:rFonts w:hint="eastAsia"/>
              </w:rPr>
              <w:t>61042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25</w:t>
            </w:r>
          </w:p>
        </w:tc>
        <w:tc>
          <w:tcPr>
            <w:tcW w:w="416" w:type="pct"/>
            <w:shd w:val="clear" w:color="auto" w:fill="auto"/>
            <w:vAlign w:val="center"/>
            <w:hideMark/>
          </w:tcPr>
          <w:p w:rsidR="00055500" w:rsidRPr="00055500" w:rsidRDefault="00055500" w:rsidP="00055500">
            <w:r w:rsidRPr="00055500">
              <w:rPr>
                <w:rFonts w:hint="eastAsia"/>
              </w:rPr>
              <w:t>气体发生器</w:t>
            </w:r>
          </w:p>
        </w:tc>
        <w:tc>
          <w:tcPr>
            <w:tcW w:w="450" w:type="pct"/>
            <w:shd w:val="clear" w:color="auto" w:fill="auto"/>
            <w:vAlign w:val="center"/>
            <w:hideMark/>
          </w:tcPr>
          <w:p w:rsidR="00055500" w:rsidRPr="00055500" w:rsidRDefault="00055500" w:rsidP="00055500">
            <w:r w:rsidRPr="00055500">
              <w:rPr>
                <w:rFonts w:hint="eastAsia"/>
              </w:rPr>
              <w:t>62007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26</w:t>
            </w:r>
          </w:p>
        </w:tc>
        <w:tc>
          <w:tcPr>
            <w:tcW w:w="416" w:type="pct"/>
            <w:shd w:val="clear" w:color="auto" w:fill="auto"/>
            <w:vAlign w:val="center"/>
            <w:hideMark/>
          </w:tcPr>
          <w:p w:rsidR="00055500" w:rsidRPr="00055500" w:rsidRDefault="00055500" w:rsidP="00055500">
            <w:r w:rsidRPr="00055500">
              <w:rPr>
                <w:rFonts w:hint="eastAsia"/>
              </w:rPr>
              <w:t>分液漏斗</w:t>
            </w:r>
          </w:p>
        </w:tc>
        <w:tc>
          <w:tcPr>
            <w:tcW w:w="450" w:type="pct"/>
            <w:shd w:val="clear" w:color="auto" w:fill="auto"/>
            <w:vAlign w:val="center"/>
            <w:hideMark/>
          </w:tcPr>
          <w:p w:rsidR="00055500" w:rsidRPr="00055500" w:rsidRDefault="00055500" w:rsidP="00055500">
            <w:r w:rsidRPr="00055500">
              <w:rPr>
                <w:rFonts w:hint="eastAsia"/>
              </w:rPr>
              <w:t>62035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锥形，</w:t>
            </w:r>
            <w:r w:rsidRPr="00055500">
              <w:rPr>
                <w:rFonts w:hint="eastAsia"/>
              </w:rPr>
              <w:t>100ml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w:t>
            </w:r>
          </w:p>
        </w:tc>
        <w:tc>
          <w:tcPr>
            <w:tcW w:w="416" w:type="pct"/>
            <w:shd w:val="clear" w:color="auto" w:fill="auto"/>
            <w:vAlign w:val="center"/>
            <w:hideMark/>
          </w:tcPr>
          <w:p w:rsidR="00055500" w:rsidRPr="00055500" w:rsidRDefault="00055500" w:rsidP="00055500">
            <w:r w:rsidRPr="00055500">
              <w:rPr>
                <w:rFonts w:hint="eastAsia"/>
              </w:rPr>
              <w:t>分液漏斗</w:t>
            </w:r>
          </w:p>
        </w:tc>
        <w:tc>
          <w:tcPr>
            <w:tcW w:w="450" w:type="pct"/>
            <w:shd w:val="clear" w:color="auto" w:fill="auto"/>
            <w:vAlign w:val="center"/>
            <w:hideMark/>
          </w:tcPr>
          <w:p w:rsidR="00055500" w:rsidRPr="00055500" w:rsidRDefault="00055500" w:rsidP="00055500">
            <w:r w:rsidRPr="00055500">
              <w:rPr>
                <w:rFonts w:hint="eastAsia"/>
              </w:rPr>
              <w:t>62036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梨形，</w:t>
            </w:r>
            <w:r w:rsidRPr="00055500">
              <w:rPr>
                <w:rFonts w:hint="eastAsia"/>
              </w:rPr>
              <w:t>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28</w:t>
            </w:r>
          </w:p>
        </w:tc>
        <w:tc>
          <w:tcPr>
            <w:tcW w:w="416" w:type="pct"/>
            <w:shd w:val="clear" w:color="auto" w:fill="auto"/>
            <w:vAlign w:val="center"/>
            <w:hideMark/>
          </w:tcPr>
          <w:p w:rsidR="00055500" w:rsidRPr="00055500" w:rsidRDefault="00055500" w:rsidP="00055500">
            <w:r w:rsidRPr="00055500">
              <w:rPr>
                <w:rFonts w:hint="eastAsia"/>
              </w:rPr>
              <w:t>仪器柜</w:t>
            </w:r>
          </w:p>
        </w:tc>
        <w:tc>
          <w:tcPr>
            <w:tcW w:w="450" w:type="pct"/>
            <w:shd w:val="clear" w:color="auto" w:fill="auto"/>
            <w:noWrap/>
            <w:vAlign w:val="center"/>
            <w:hideMark/>
          </w:tcPr>
          <w:p w:rsidR="00055500" w:rsidRPr="00055500" w:rsidRDefault="00055500" w:rsidP="00055500">
            <w:r w:rsidRPr="00055500">
              <w:rPr>
                <w:rFonts w:hint="eastAsia"/>
              </w:rPr>
              <w:t>YL-013</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、规格：</w:t>
            </w:r>
            <w:r w:rsidRPr="00055500">
              <w:rPr>
                <w:rFonts w:hint="eastAsia"/>
              </w:rPr>
              <w:t>1000*500*2000mm</w:t>
            </w:r>
            <w:r w:rsidRPr="00055500">
              <w:rPr>
                <w:rFonts w:hint="eastAsia"/>
              </w:rPr>
              <w:t>（规格±</w:t>
            </w:r>
            <w:r w:rsidRPr="00055500">
              <w:rPr>
                <w:rFonts w:hint="eastAsia"/>
              </w:rPr>
              <w:t>5%</w:t>
            </w:r>
            <w:r w:rsidRPr="00055500">
              <w:rPr>
                <w:rFonts w:hint="eastAsia"/>
              </w:rPr>
              <w:t>）</w:t>
            </w:r>
            <w:r w:rsidRPr="00055500">
              <w:rPr>
                <w:rFonts w:hint="eastAsia"/>
              </w:rPr>
              <w:br/>
              <w:t>2</w:t>
            </w:r>
            <w:r w:rsidRPr="00055500">
              <w:rPr>
                <w:rFonts w:hint="eastAsia"/>
              </w:rPr>
              <w:t>、材质：</w:t>
            </w:r>
            <w:r w:rsidRPr="00055500">
              <w:rPr>
                <w:rFonts w:hint="eastAsia"/>
              </w:rPr>
              <w:t>PP</w:t>
            </w:r>
            <w:r w:rsidRPr="00055500">
              <w:rPr>
                <w:rFonts w:hint="eastAsia"/>
              </w:rPr>
              <w:t>材质</w:t>
            </w:r>
            <w:r w:rsidRPr="00055500">
              <w:rPr>
                <w:rFonts w:hint="eastAsia"/>
              </w:rPr>
              <w:br/>
              <w:t>3</w:t>
            </w:r>
            <w:r w:rsidRPr="00055500">
              <w:rPr>
                <w:rFonts w:hint="eastAsia"/>
              </w:rPr>
              <w:t>、柜体：侧板，顶板及底板采用增强型</w:t>
            </w:r>
            <w:r w:rsidRPr="00055500">
              <w:rPr>
                <w:rFonts w:hint="eastAsia"/>
              </w:rPr>
              <w:t>PP</w:t>
            </w:r>
            <w:r w:rsidRPr="00055500">
              <w:rPr>
                <w:rFonts w:hint="eastAsia"/>
              </w:rPr>
              <w:t>材质，一次注塑成型。表面做磨砂处理，结构紧密，耐腐蚀性强。</w:t>
            </w:r>
            <w:r w:rsidRPr="00055500">
              <w:rPr>
                <w:rFonts w:hint="eastAsia"/>
              </w:rPr>
              <w:br/>
              <w:t>4</w:t>
            </w:r>
            <w:r w:rsidRPr="00055500">
              <w:rPr>
                <w:rFonts w:hint="eastAsia"/>
              </w:rPr>
              <w:t>、上柜门：采用增强型</w:t>
            </w:r>
            <w:r w:rsidRPr="00055500">
              <w:rPr>
                <w:rFonts w:hint="eastAsia"/>
              </w:rPr>
              <w:t>PP</w:t>
            </w:r>
            <w:r w:rsidRPr="00055500">
              <w:rPr>
                <w:rFonts w:hint="eastAsia"/>
              </w:rPr>
              <w:t>材质一次注塑成型，外嵌钢化烤漆玻璃</w:t>
            </w:r>
            <w:r w:rsidRPr="00055500">
              <w:rPr>
                <w:rFonts w:hint="eastAsia"/>
              </w:rPr>
              <w:t>,</w:t>
            </w:r>
            <w:r w:rsidRPr="00055500">
              <w:rPr>
                <w:rFonts w:hint="eastAsia"/>
              </w:rPr>
              <w:t>中间玻璃做镂空处理，透明可视。</w:t>
            </w:r>
            <w:r w:rsidRPr="00055500">
              <w:rPr>
                <w:rFonts w:hint="eastAsia"/>
              </w:rPr>
              <w:br/>
            </w:r>
            <w:r w:rsidRPr="00055500">
              <w:rPr>
                <w:rFonts w:hint="eastAsia"/>
              </w:rPr>
              <w:lastRenderedPageBreak/>
              <w:t>5</w:t>
            </w:r>
            <w:r w:rsidRPr="00055500">
              <w:rPr>
                <w:rFonts w:hint="eastAsia"/>
              </w:rPr>
              <w:t>、下柜门：采用增强型</w:t>
            </w:r>
            <w:r w:rsidRPr="00055500">
              <w:rPr>
                <w:rFonts w:hint="eastAsia"/>
              </w:rPr>
              <w:t>PP</w:t>
            </w:r>
            <w:r w:rsidRPr="00055500">
              <w:rPr>
                <w:rFonts w:hint="eastAsia"/>
              </w:rPr>
              <w:t>材质一次注塑成型，外嵌钢化烤漆玻璃。</w:t>
            </w:r>
            <w:r w:rsidRPr="00055500">
              <w:rPr>
                <w:rFonts w:hint="eastAsia"/>
              </w:rPr>
              <w:br/>
              <w:t>6</w:t>
            </w:r>
            <w:r w:rsidRPr="00055500">
              <w:rPr>
                <w:rFonts w:hint="eastAsia"/>
              </w:rPr>
              <w:t>、层板：配两块活动层板，层板为增强型</w:t>
            </w:r>
            <w:r w:rsidRPr="00055500">
              <w:rPr>
                <w:rFonts w:hint="eastAsia"/>
              </w:rPr>
              <w:t>PP</w:t>
            </w:r>
            <w:r w:rsidRPr="00055500">
              <w:rPr>
                <w:rFonts w:hint="eastAsia"/>
              </w:rPr>
              <w:t>材质一次注塑成型，承重不低于</w:t>
            </w:r>
            <w:r w:rsidRPr="00055500">
              <w:rPr>
                <w:rFonts w:hint="eastAsia"/>
              </w:rPr>
              <w:t>20</w:t>
            </w:r>
            <w:r w:rsidRPr="00055500">
              <w:rPr>
                <w:rFonts w:hint="eastAsia"/>
              </w:rPr>
              <w:t>公斤。美观耐用。层板可以抽取，自由组合各层空间。</w:t>
            </w:r>
            <w:r w:rsidRPr="00055500">
              <w:rPr>
                <w:rFonts w:hint="eastAsia"/>
              </w:rPr>
              <w:br/>
              <w:t>7</w:t>
            </w:r>
            <w:r w:rsidRPr="00055500">
              <w:rPr>
                <w:rFonts w:hint="eastAsia"/>
              </w:rPr>
              <w:t>、门把手：采用增强型</w:t>
            </w:r>
            <w:r w:rsidRPr="00055500">
              <w:rPr>
                <w:rFonts w:hint="eastAsia"/>
              </w:rPr>
              <w:t>PP</w:t>
            </w:r>
            <w:r w:rsidRPr="00055500">
              <w:rPr>
                <w:rFonts w:hint="eastAsia"/>
              </w:rPr>
              <w:t>材质一次注塑成型，美观耐用。</w:t>
            </w:r>
            <w:r w:rsidRPr="00055500">
              <w:rPr>
                <w:rFonts w:hint="eastAsia"/>
              </w:rPr>
              <w:br/>
              <w:t>8</w:t>
            </w:r>
            <w:r w:rsidRPr="00055500">
              <w:rPr>
                <w:rFonts w:hint="eastAsia"/>
              </w:rPr>
              <w:t>、门铰链：用增强型</w:t>
            </w:r>
            <w:r w:rsidRPr="00055500">
              <w:rPr>
                <w:rFonts w:hint="eastAsia"/>
              </w:rPr>
              <w:t>PP</w:t>
            </w:r>
            <w:r w:rsidRPr="00055500">
              <w:rPr>
                <w:rFonts w:hint="eastAsia"/>
              </w:rPr>
              <w:t>材质一次注塑成型，内嵌隐藏安装方便，耐腐蚀。</w:t>
            </w:r>
            <w:r w:rsidRPr="00055500">
              <w:rPr>
                <w:rFonts w:hint="eastAsia"/>
              </w:rPr>
              <w:br/>
              <w:t>9</w:t>
            </w:r>
            <w:r w:rsidRPr="00055500">
              <w:rPr>
                <w:rFonts w:hint="eastAsia"/>
              </w:rPr>
              <w:t>、仪器柜内部无可视金属材料，确保了药品柜的耐腐蚀性。</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29</w:t>
            </w:r>
          </w:p>
        </w:tc>
        <w:tc>
          <w:tcPr>
            <w:tcW w:w="416" w:type="pct"/>
            <w:shd w:val="clear" w:color="auto" w:fill="auto"/>
            <w:vAlign w:val="center"/>
            <w:hideMark/>
          </w:tcPr>
          <w:p w:rsidR="00055500" w:rsidRPr="00055500" w:rsidRDefault="00055500" w:rsidP="00055500">
            <w:r w:rsidRPr="00055500">
              <w:rPr>
                <w:rFonts w:hint="eastAsia"/>
              </w:rPr>
              <w:t>烧杯夹</w:t>
            </w:r>
          </w:p>
        </w:tc>
        <w:tc>
          <w:tcPr>
            <w:tcW w:w="450" w:type="pct"/>
            <w:shd w:val="clear" w:color="auto" w:fill="auto"/>
            <w:vAlign w:val="center"/>
            <w:hideMark/>
          </w:tcPr>
          <w:p w:rsidR="00055500" w:rsidRPr="00055500" w:rsidRDefault="00055500" w:rsidP="00055500">
            <w:r w:rsidRPr="00055500">
              <w:rPr>
                <w:rFonts w:hint="eastAsia"/>
              </w:rPr>
              <w:t>64003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30</w:t>
            </w:r>
          </w:p>
        </w:tc>
        <w:tc>
          <w:tcPr>
            <w:tcW w:w="416" w:type="pct"/>
            <w:shd w:val="clear" w:color="auto" w:fill="auto"/>
            <w:vAlign w:val="center"/>
            <w:hideMark/>
          </w:tcPr>
          <w:p w:rsidR="00055500" w:rsidRPr="00055500" w:rsidRDefault="00055500" w:rsidP="00055500">
            <w:r w:rsidRPr="00055500">
              <w:rPr>
                <w:rFonts w:hint="eastAsia"/>
              </w:rPr>
              <w:t>毛玻璃片</w:t>
            </w:r>
          </w:p>
        </w:tc>
        <w:tc>
          <w:tcPr>
            <w:tcW w:w="450" w:type="pct"/>
            <w:shd w:val="clear" w:color="auto" w:fill="auto"/>
            <w:noWrap/>
            <w:vAlign w:val="center"/>
            <w:hideMark/>
          </w:tcPr>
          <w:p w:rsidR="00055500" w:rsidRPr="00055500" w:rsidRDefault="00055500" w:rsidP="00055500">
            <w:r w:rsidRPr="00055500">
              <w:rPr>
                <w:rFonts w:hint="eastAsia"/>
              </w:rPr>
              <w:t>64091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10.</w:t>
            </w:r>
            <w:r w:rsidRPr="00055500">
              <w:rPr>
                <w:rFonts w:hint="eastAsia"/>
              </w:rPr>
              <w:t>体育</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接力棒</w:t>
            </w:r>
          </w:p>
        </w:tc>
        <w:tc>
          <w:tcPr>
            <w:tcW w:w="450" w:type="pct"/>
            <w:shd w:val="clear" w:color="auto" w:fill="auto"/>
            <w:vAlign w:val="center"/>
            <w:hideMark/>
          </w:tcPr>
          <w:p w:rsidR="00055500" w:rsidRPr="00055500" w:rsidRDefault="00055500" w:rsidP="00055500">
            <w:r w:rsidRPr="00055500">
              <w:rPr>
                <w:rFonts w:hint="eastAsia"/>
              </w:rPr>
              <w:t>RSD-102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t>1</w:t>
            </w:r>
            <w:r w:rsidRPr="00055500">
              <w:rPr>
                <w:rFonts w:hint="eastAsia"/>
              </w:rPr>
              <w:t>、供中小学体育教学学生训练用。</w:t>
            </w:r>
            <w:r w:rsidRPr="00055500">
              <w:rPr>
                <w:rFonts w:hint="eastAsia"/>
              </w:rPr>
              <w:br/>
              <w:t>2</w:t>
            </w:r>
            <w:r w:rsidRPr="00055500">
              <w:rPr>
                <w:rFonts w:hint="eastAsia"/>
              </w:rPr>
              <w:t>、</w:t>
            </w:r>
            <w:r w:rsidRPr="00055500">
              <w:rPr>
                <w:rFonts w:hint="eastAsia"/>
              </w:rPr>
              <w:t>30mm</w:t>
            </w:r>
            <w:r w:rsidRPr="00055500">
              <w:rPr>
                <w:rFonts w:hint="eastAsia"/>
              </w:rPr>
              <w:t>×</w:t>
            </w:r>
            <w:r w:rsidRPr="00055500">
              <w:rPr>
                <w:rFonts w:hint="eastAsia"/>
              </w:rPr>
              <w:t>300mm</w:t>
            </w:r>
            <w:r w:rsidRPr="00055500">
              <w:rPr>
                <w:rFonts w:hint="eastAsia"/>
              </w:rPr>
              <w:t>。</w:t>
            </w:r>
            <w:r w:rsidRPr="00055500">
              <w:rPr>
                <w:rFonts w:hint="eastAsia"/>
              </w:rPr>
              <w:br/>
            </w:r>
            <w:r w:rsidRPr="00055500">
              <w:rPr>
                <w:rFonts w:hint="eastAsia"/>
              </w:rPr>
              <w:t>二、技术要求</w:t>
            </w:r>
            <w:r w:rsidRPr="00055500">
              <w:rPr>
                <w:rFonts w:hint="eastAsia"/>
              </w:rPr>
              <w:br/>
              <w:t>1</w:t>
            </w:r>
            <w:r w:rsidRPr="00055500">
              <w:rPr>
                <w:rFonts w:hint="eastAsia"/>
              </w:rPr>
              <w:t>、外形尺寸</w:t>
            </w:r>
            <w:r w:rsidRPr="00055500">
              <w:rPr>
                <w:rFonts w:hint="eastAsia"/>
              </w:rPr>
              <w:br/>
            </w:r>
            <w:r w:rsidRPr="00055500">
              <w:rPr>
                <w:rFonts w:hint="eastAsia"/>
              </w:rPr>
              <w:t>（</w:t>
            </w:r>
            <w:r w:rsidRPr="00055500">
              <w:rPr>
                <w:rFonts w:hint="eastAsia"/>
              </w:rPr>
              <w:t>1</w:t>
            </w:r>
            <w:r w:rsidRPr="00055500">
              <w:rPr>
                <w:rFonts w:hint="eastAsia"/>
              </w:rPr>
              <w:t>）直径Ф</w:t>
            </w:r>
            <w:r w:rsidRPr="00055500">
              <w:rPr>
                <w:rFonts w:hint="eastAsia"/>
              </w:rPr>
              <w:t>30</w:t>
            </w:r>
            <w:r w:rsidRPr="00055500">
              <w:rPr>
                <w:rFonts w:hint="eastAsia"/>
              </w:rPr>
              <w:t>±</w:t>
            </w:r>
            <w:r w:rsidRPr="00055500">
              <w:rPr>
                <w:rFonts w:hint="eastAsia"/>
              </w:rPr>
              <w:t xml:space="preserve">2mm  </w:t>
            </w:r>
            <w:r w:rsidRPr="00055500">
              <w:rPr>
                <w:rFonts w:hint="eastAsia"/>
              </w:rPr>
              <w:t>长度</w:t>
            </w:r>
            <w:r w:rsidRPr="00055500">
              <w:rPr>
                <w:rFonts w:hint="eastAsia"/>
              </w:rPr>
              <w:t>L  300</w:t>
            </w:r>
            <w:r w:rsidRPr="00055500">
              <w:rPr>
                <w:rFonts w:hint="eastAsia"/>
              </w:rPr>
              <w:t>±</w:t>
            </w:r>
            <w:r w:rsidRPr="00055500">
              <w:rPr>
                <w:rFonts w:hint="eastAsia"/>
              </w:rPr>
              <w:t>4mm</w:t>
            </w:r>
            <w:r w:rsidRPr="00055500">
              <w:rPr>
                <w:rFonts w:hint="eastAsia"/>
              </w:rPr>
              <w:t>。</w:t>
            </w:r>
            <w:r w:rsidRPr="00055500">
              <w:rPr>
                <w:rFonts w:hint="eastAsia"/>
              </w:rPr>
              <w:br/>
            </w:r>
            <w:r w:rsidRPr="00055500">
              <w:rPr>
                <w:rFonts w:hint="eastAsia"/>
              </w:rPr>
              <w:t>（</w:t>
            </w:r>
            <w:r w:rsidRPr="00055500">
              <w:rPr>
                <w:rFonts w:hint="eastAsia"/>
              </w:rPr>
              <w:t>2</w:t>
            </w:r>
            <w:r w:rsidRPr="00055500">
              <w:rPr>
                <w:rFonts w:hint="eastAsia"/>
              </w:rPr>
              <w:t>）圆度允差</w:t>
            </w:r>
            <w:r w:rsidRPr="00055500">
              <w:rPr>
                <w:rFonts w:hint="eastAsia"/>
              </w:rPr>
              <w:t xml:space="preserve">0.5mm  </w:t>
            </w:r>
            <w:r w:rsidRPr="00055500">
              <w:rPr>
                <w:rFonts w:hint="eastAsia"/>
              </w:rPr>
              <w:t>直线度允差</w:t>
            </w:r>
            <w:r w:rsidRPr="00055500">
              <w:rPr>
                <w:rFonts w:hint="eastAsia"/>
              </w:rPr>
              <w:t>0.9mm</w:t>
            </w:r>
            <w:r w:rsidRPr="00055500">
              <w:rPr>
                <w:rFonts w:hint="eastAsia"/>
              </w:rPr>
              <w:t>。</w:t>
            </w:r>
            <w:r w:rsidRPr="00055500">
              <w:rPr>
                <w:rFonts w:hint="eastAsia"/>
              </w:rPr>
              <w:br/>
              <w:t>2</w:t>
            </w:r>
            <w:r w:rsidRPr="00055500">
              <w:rPr>
                <w:rFonts w:hint="eastAsia"/>
              </w:rPr>
              <w:t>、用铝合金管材制成，表面光洁，体形端直，无变形，无弯曲等缺陷。</w:t>
            </w:r>
            <w:r w:rsidRPr="00055500">
              <w:rPr>
                <w:rFonts w:hint="eastAsia"/>
              </w:rPr>
              <w:br/>
              <w:t>3</w:t>
            </w:r>
            <w:r w:rsidRPr="00055500">
              <w:rPr>
                <w:rFonts w:hint="eastAsia"/>
              </w:rPr>
              <w:t>、表面涂彩色油漆、色泽鲜艳。</w:t>
            </w:r>
            <w:r w:rsidRPr="00055500">
              <w:rPr>
                <w:rFonts w:hint="eastAsia"/>
              </w:rPr>
              <w:br/>
              <w:t>4</w:t>
            </w:r>
            <w:r w:rsidRPr="00055500">
              <w:rPr>
                <w:rFonts w:hint="eastAsia"/>
              </w:rPr>
              <w:t>、产品应符合</w:t>
            </w:r>
            <w:r w:rsidRPr="00055500">
              <w:rPr>
                <w:rFonts w:hint="eastAsia"/>
              </w:rPr>
              <w:t>JY0001-2003</w:t>
            </w:r>
            <w:r w:rsidRPr="00055500">
              <w:rPr>
                <w:rFonts w:hint="eastAsia"/>
              </w:rPr>
              <w:t>《教学仪器产品一般质量要求》的有关规定。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拉杆音箱</w:t>
            </w:r>
          </w:p>
        </w:tc>
        <w:tc>
          <w:tcPr>
            <w:tcW w:w="450" w:type="pct"/>
            <w:shd w:val="clear" w:color="auto" w:fill="auto"/>
            <w:vAlign w:val="center"/>
            <w:hideMark/>
          </w:tcPr>
          <w:p w:rsidR="00055500" w:rsidRPr="00055500" w:rsidRDefault="00055500" w:rsidP="00055500">
            <w:r w:rsidRPr="00055500">
              <w:rPr>
                <w:rFonts w:hint="eastAsia"/>
              </w:rPr>
              <w:t>KD-811</w:t>
            </w:r>
          </w:p>
        </w:tc>
        <w:tc>
          <w:tcPr>
            <w:tcW w:w="350" w:type="pct"/>
            <w:shd w:val="clear" w:color="auto" w:fill="auto"/>
            <w:vAlign w:val="center"/>
            <w:hideMark/>
          </w:tcPr>
          <w:p w:rsidR="00055500" w:rsidRPr="00055500" w:rsidRDefault="00055500" w:rsidP="00055500">
            <w:r w:rsidRPr="00055500">
              <w:rPr>
                <w:rFonts w:hint="eastAsia"/>
              </w:rPr>
              <w:t>科达</w:t>
            </w:r>
          </w:p>
        </w:tc>
        <w:tc>
          <w:tcPr>
            <w:tcW w:w="300" w:type="pct"/>
            <w:shd w:val="clear" w:color="auto" w:fill="auto"/>
            <w:vAlign w:val="center"/>
            <w:hideMark/>
          </w:tcPr>
          <w:p w:rsidR="00055500" w:rsidRPr="00055500" w:rsidRDefault="00055500" w:rsidP="00055500">
            <w:r w:rsidRPr="00055500">
              <w:rPr>
                <w:rFonts w:hint="eastAsia"/>
              </w:rPr>
              <w:t>科达</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w:t>
            </w:r>
            <w:r w:rsidRPr="00055500">
              <w:rPr>
                <w:rFonts w:hint="eastAsia"/>
              </w:rPr>
              <w:t>8</w:t>
            </w:r>
            <w:r w:rsidRPr="00055500">
              <w:rPr>
                <w:rFonts w:hint="eastAsia"/>
              </w:rPr>
              <w:t>英寸移动音响、带功放及话筒，支持</w:t>
            </w:r>
            <w:r w:rsidRPr="00055500">
              <w:rPr>
                <w:rFonts w:hint="eastAsia"/>
              </w:rPr>
              <w:t>USB</w:t>
            </w:r>
            <w:r w:rsidRPr="00055500">
              <w:rPr>
                <w:rFonts w:hint="eastAsia"/>
              </w:rPr>
              <w:t>接口，</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跳高架</w:t>
            </w:r>
          </w:p>
        </w:tc>
        <w:tc>
          <w:tcPr>
            <w:tcW w:w="450" w:type="pct"/>
            <w:shd w:val="clear" w:color="auto" w:fill="auto"/>
            <w:vAlign w:val="center"/>
            <w:hideMark/>
          </w:tcPr>
          <w:p w:rsidR="00055500" w:rsidRPr="00055500" w:rsidRDefault="00055500" w:rsidP="00055500">
            <w:r w:rsidRPr="00055500">
              <w:rPr>
                <w:rFonts w:hint="eastAsia"/>
              </w:rPr>
              <w:t>RSD-105</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lastRenderedPageBreak/>
              <w:t>供中小学体育教学训练用。</w:t>
            </w:r>
            <w:r w:rsidRPr="00055500">
              <w:rPr>
                <w:rFonts w:hint="eastAsia"/>
              </w:rPr>
              <w:br/>
            </w:r>
            <w:r w:rsidRPr="00055500">
              <w:rPr>
                <w:rFonts w:hint="eastAsia"/>
              </w:rPr>
              <w:t>二、技术要求</w:t>
            </w:r>
            <w:r w:rsidRPr="00055500">
              <w:rPr>
                <w:rFonts w:hint="eastAsia"/>
              </w:rPr>
              <w:br/>
              <w:t>1</w:t>
            </w:r>
            <w:r w:rsidRPr="00055500">
              <w:rPr>
                <w:rFonts w:hint="eastAsia"/>
              </w:rPr>
              <w:t>、普通练习型。</w:t>
            </w:r>
            <w:r w:rsidRPr="00055500">
              <w:rPr>
                <w:rFonts w:hint="eastAsia"/>
              </w:rPr>
              <w:br/>
              <w:t>2</w:t>
            </w:r>
            <w:r w:rsidRPr="00055500">
              <w:rPr>
                <w:rFonts w:hint="eastAsia"/>
              </w:rPr>
              <w:t>、跳高架总高度标准为：</w:t>
            </w:r>
            <w:r w:rsidRPr="00055500">
              <w:rPr>
                <w:rFonts w:hint="eastAsia"/>
              </w:rPr>
              <w:t>2000mm</w:t>
            </w:r>
            <w:r w:rsidRPr="00055500">
              <w:rPr>
                <w:rFonts w:hint="eastAsia"/>
              </w:rPr>
              <w:t>。</w:t>
            </w:r>
            <w:r w:rsidRPr="00055500">
              <w:rPr>
                <w:rFonts w:hint="eastAsia"/>
              </w:rPr>
              <w:br/>
              <w:t>3</w:t>
            </w:r>
            <w:r w:rsidRPr="00055500">
              <w:rPr>
                <w:rFonts w:hint="eastAsia"/>
              </w:rPr>
              <w:t>、升降高度标准为：</w:t>
            </w:r>
            <w:r w:rsidRPr="00055500">
              <w:rPr>
                <w:rFonts w:hint="eastAsia"/>
              </w:rPr>
              <w:t>500~1800mm</w:t>
            </w:r>
            <w:r w:rsidRPr="00055500">
              <w:rPr>
                <w:rFonts w:hint="eastAsia"/>
              </w:rPr>
              <w:t>。</w:t>
            </w:r>
            <w:r w:rsidRPr="00055500">
              <w:rPr>
                <w:rFonts w:hint="eastAsia"/>
              </w:rPr>
              <w:br/>
              <w:t>4</w:t>
            </w:r>
            <w:r w:rsidRPr="00055500">
              <w:rPr>
                <w:rFonts w:hint="eastAsia"/>
              </w:rPr>
              <w:t>、材质：铁、铝合金制品，横杆托长</w:t>
            </w:r>
            <w:r w:rsidRPr="00055500">
              <w:rPr>
                <w:rFonts w:hint="eastAsia"/>
              </w:rPr>
              <w:t>60mm</w:t>
            </w:r>
            <w:r w:rsidRPr="00055500">
              <w:rPr>
                <w:rFonts w:hint="eastAsia"/>
              </w:rPr>
              <w:t>±</w:t>
            </w:r>
            <w:r w:rsidRPr="00055500">
              <w:rPr>
                <w:rFonts w:hint="eastAsia"/>
              </w:rPr>
              <w:t>5mm</w:t>
            </w:r>
            <w:r w:rsidRPr="00055500">
              <w:rPr>
                <w:rFonts w:hint="eastAsia"/>
              </w:rPr>
              <w:t>，宽</w:t>
            </w:r>
            <w:r w:rsidRPr="00055500">
              <w:rPr>
                <w:rFonts w:hint="eastAsia"/>
              </w:rPr>
              <w:t>40mm</w:t>
            </w:r>
            <w:r w:rsidRPr="00055500">
              <w:rPr>
                <w:rFonts w:hint="eastAsia"/>
              </w:rPr>
              <w:t>±</w:t>
            </w:r>
            <w:r w:rsidRPr="00055500">
              <w:rPr>
                <w:rFonts w:hint="eastAsia"/>
              </w:rPr>
              <w:t>3mm</w:t>
            </w:r>
            <w:r w:rsidRPr="00055500">
              <w:rPr>
                <w:rFonts w:hint="eastAsia"/>
              </w:rPr>
              <w:t>，单个底座重量</w:t>
            </w:r>
            <w:r w:rsidRPr="00055500">
              <w:rPr>
                <w:rFonts w:hint="eastAsia"/>
              </w:rPr>
              <w:t>4kg</w:t>
            </w:r>
            <w:r w:rsidRPr="00055500">
              <w:rPr>
                <w:rFonts w:hint="eastAsia"/>
              </w:rPr>
              <w:t>，活动和紧固部件为金属制品。</w:t>
            </w:r>
            <w:r w:rsidRPr="00055500">
              <w:rPr>
                <w:rFonts w:hint="eastAsia"/>
              </w:rPr>
              <w:br/>
              <w:t>5</w:t>
            </w:r>
            <w:r w:rsidRPr="00055500">
              <w:rPr>
                <w:rFonts w:hint="eastAsia"/>
              </w:rPr>
              <w:t>、产品应符合</w:t>
            </w:r>
            <w:r w:rsidRPr="00055500">
              <w:rPr>
                <w:rFonts w:hint="eastAsia"/>
              </w:rPr>
              <w:t>JY0001-2003</w:t>
            </w:r>
            <w:r w:rsidRPr="00055500">
              <w:rPr>
                <w:rFonts w:hint="eastAsia"/>
              </w:rPr>
              <w:t>《教学仪器产品一般质量要求》的有关规定。</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4</w:t>
            </w:r>
          </w:p>
        </w:tc>
        <w:tc>
          <w:tcPr>
            <w:tcW w:w="416" w:type="pct"/>
            <w:shd w:val="clear" w:color="auto" w:fill="auto"/>
            <w:vAlign w:val="center"/>
            <w:hideMark/>
          </w:tcPr>
          <w:p w:rsidR="00055500" w:rsidRPr="00055500" w:rsidRDefault="00055500" w:rsidP="00055500">
            <w:r w:rsidRPr="00055500">
              <w:rPr>
                <w:rFonts w:hint="eastAsia"/>
              </w:rPr>
              <w:t>跨栏架</w:t>
            </w:r>
          </w:p>
        </w:tc>
        <w:tc>
          <w:tcPr>
            <w:tcW w:w="450" w:type="pct"/>
            <w:shd w:val="clear" w:color="auto" w:fill="auto"/>
            <w:vAlign w:val="center"/>
            <w:hideMark/>
          </w:tcPr>
          <w:p w:rsidR="00055500" w:rsidRPr="00055500" w:rsidRDefault="00055500" w:rsidP="00055500">
            <w:r w:rsidRPr="00055500">
              <w:rPr>
                <w:rFonts w:hint="eastAsia"/>
              </w:rPr>
              <w:t>RSD-106</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整体结构全部采用钢材，可升降，最低高度</w:t>
            </w:r>
            <w:r w:rsidRPr="00055500">
              <w:rPr>
                <w:rFonts w:hint="eastAsia"/>
              </w:rPr>
              <w:t>762</w:t>
            </w:r>
            <w:r w:rsidRPr="00055500">
              <w:rPr>
                <w:rFonts w:hint="eastAsia"/>
              </w:rPr>
              <w:t>±</w:t>
            </w:r>
            <w:r w:rsidRPr="00055500">
              <w:rPr>
                <w:rFonts w:hint="eastAsia"/>
              </w:rPr>
              <w:t>5mm</w:t>
            </w:r>
            <w:r w:rsidRPr="00055500">
              <w:rPr>
                <w:rFonts w:hint="eastAsia"/>
              </w:rPr>
              <w:t>，最高高度</w:t>
            </w:r>
            <w:r w:rsidRPr="00055500">
              <w:rPr>
                <w:rFonts w:hint="eastAsia"/>
              </w:rPr>
              <w:t>1067</w:t>
            </w:r>
            <w:r w:rsidRPr="00055500">
              <w:rPr>
                <w:rFonts w:hint="eastAsia"/>
              </w:rPr>
              <w:t>±</w:t>
            </w:r>
            <w:r w:rsidRPr="00055500">
              <w:rPr>
                <w:rFonts w:hint="eastAsia"/>
              </w:rPr>
              <w:t>5mm</w:t>
            </w:r>
            <w:r w:rsidRPr="00055500">
              <w:rPr>
                <w:rFonts w:hint="eastAsia"/>
              </w:rPr>
              <w:t>。跨栏架由底部支撑管、竖向立管、伸缩管、上沿跨栏板等组合而成。栏板为规格为：长</w:t>
            </w:r>
            <w:r w:rsidRPr="00055500">
              <w:rPr>
                <w:rFonts w:hint="eastAsia"/>
              </w:rPr>
              <w:t>1200</w:t>
            </w:r>
            <w:r w:rsidRPr="00055500">
              <w:rPr>
                <w:rFonts w:hint="eastAsia"/>
              </w:rPr>
              <w:t>±</w:t>
            </w:r>
            <w:r w:rsidRPr="00055500">
              <w:rPr>
                <w:rFonts w:hint="eastAsia"/>
              </w:rPr>
              <w:t>5mm</w:t>
            </w:r>
            <w:r w:rsidRPr="00055500">
              <w:rPr>
                <w:rFonts w:hint="eastAsia"/>
              </w:rPr>
              <w:t>，宽</w:t>
            </w:r>
            <w:r w:rsidRPr="00055500">
              <w:rPr>
                <w:rFonts w:hint="eastAsia"/>
              </w:rPr>
              <w:t>70</w:t>
            </w:r>
            <w:r w:rsidRPr="00055500">
              <w:rPr>
                <w:rFonts w:hint="eastAsia"/>
              </w:rPr>
              <w:t>±</w:t>
            </w:r>
            <w:r w:rsidRPr="00055500">
              <w:rPr>
                <w:rFonts w:hint="eastAsia"/>
              </w:rPr>
              <w:t>5mm</w:t>
            </w:r>
            <w:r w:rsidRPr="00055500">
              <w:rPr>
                <w:rFonts w:hint="eastAsia"/>
              </w:rPr>
              <w:t>，厚</w:t>
            </w:r>
            <w:r w:rsidRPr="00055500">
              <w:rPr>
                <w:rFonts w:hint="eastAsia"/>
              </w:rPr>
              <w:t>20</w:t>
            </w:r>
            <w:r w:rsidRPr="00055500">
              <w:rPr>
                <w:rFonts w:hint="eastAsia"/>
              </w:rPr>
              <w:t>±</w:t>
            </w:r>
            <w:r w:rsidRPr="00055500">
              <w:rPr>
                <w:rFonts w:hint="eastAsia"/>
              </w:rPr>
              <w:t>2mm</w:t>
            </w:r>
            <w:r w:rsidRPr="00055500">
              <w:rPr>
                <w:rFonts w:hint="eastAsia"/>
              </w:rPr>
              <w:t>。底部支撑管：长</w:t>
            </w:r>
            <w:r w:rsidRPr="00055500">
              <w:rPr>
                <w:rFonts w:hint="eastAsia"/>
              </w:rPr>
              <w:t>750</w:t>
            </w:r>
            <w:r w:rsidRPr="00055500">
              <w:rPr>
                <w:rFonts w:hint="eastAsia"/>
              </w:rPr>
              <w:t>±</w:t>
            </w:r>
            <w:r w:rsidRPr="00055500">
              <w:rPr>
                <w:rFonts w:hint="eastAsia"/>
              </w:rPr>
              <w:t>2mm</w:t>
            </w:r>
            <w:r w:rsidRPr="00055500">
              <w:rPr>
                <w:rFonts w:hint="eastAsia"/>
              </w:rPr>
              <w:t>，宽</w:t>
            </w:r>
            <w:r w:rsidRPr="00055500">
              <w:rPr>
                <w:rFonts w:hint="eastAsia"/>
              </w:rPr>
              <w:t>60</w:t>
            </w:r>
            <w:r w:rsidRPr="00055500">
              <w:rPr>
                <w:rFonts w:hint="eastAsia"/>
              </w:rPr>
              <w:t>±</w:t>
            </w:r>
            <w:r w:rsidRPr="00055500">
              <w:rPr>
                <w:rFonts w:hint="eastAsia"/>
              </w:rPr>
              <w:t>2mm</w:t>
            </w:r>
            <w:r w:rsidRPr="00055500">
              <w:rPr>
                <w:rFonts w:hint="eastAsia"/>
              </w:rPr>
              <w:t>，高</w:t>
            </w:r>
            <w:r w:rsidRPr="00055500">
              <w:rPr>
                <w:rFonts w:hint="eastAsia"/>
              </w:rPr>
              <w:t>65</w:t>
            </w:r>
            <w:r w:rsidRPr="00055500">
              <w:rPr>
                <w:rFonts w:hint="eastAsia"/>
              </w:rPr>
              <w:t>±</w:t>
            </w:r>
            <w:r w:rsidRPr="00055500">
              <w:rPr>
                <w:rFonts w:hint="eastAsia"/>
              </w:rPr>
              <w:t>2mm</w:t>
            </w:r>
            <w:r w:rsidRPr="00055500">
              <w:rPr>
                <w:rFonts w:hint="eastAsia"/>
              </w:rPr>
              <w:t>，厚</w:t>
            </w:r>
            <w:r w:rsidRPr="00055500">
              <w:rPr>
                <w:rFonts w:hint="eastAsia"/>
              </w:rPr>
              <w:t>2mm</w:t>
            </w:r>
            <w:r w:rsidRPr="00055500">
              <w:rPr>
                <w:rFonts w:hint="eastAsia"/>
              </w:rPr>
              <w:t>，上部为</w:t>
            </w:r>
            <w:r w:rsidRPr="00055500">
              <w:rPr>
                <w:rFonts w:hint="eastAsia"/>
              </w:rPr>
              <w:t>R30</w:t>
            </w:r>
            <w:r w:rsidRPr="00055500">
              <w:rPr>
                <w:rFonts w:hint="eastAsia"/>
              </w:rPr>
              <w:t>圆弧过度。竖向立管：两根直径</w:t>
            </w:r>
            <w:r w:rsidRPr="00055500">
              <w:rPr>
                <w:rFonts w:hint="eastAsia"/>
              </w:rPr>
              <w:t>36mm</w:t>
            </w:r>
            <w:r w:rsidRPr="00055500">
              <w:rPr>
                <w:rFonts w:hint="eastAsia"/>
              </w:rPr>
              <w:t>、</w:t>
            </w:r>
            <w:r w:rsidRPr="00055500">
              <w:rPr>
                <w:rFonts w:hint="eastAsia"/>
              </w:rPr>
              <w:t>33mm</w:t>
            </w:r>
            <w:r w:rsidRPr="00055500">
              <w:rPr>
                <w:rFonts w:hint="eastAsia"/>
              </w:rPr>
              <w:t>钢管，竖向立管内置调高定位销，伸缩管上配置有与其所需高度相对应的高度定位孔，调高灵活，定位准确，锁紧可靠，立管顶部使用</w:t>
            </w:r>
            <w:r w:rsidRPr="00055500">
              <w:rPr>
                <w:rFonts w:hint="eastAsia"/>
              </w:rPr>
              <w:t>4.5mm</w:t>
            </w:r>
            <w:r w:rsidRPr="00055500">
              <w:rPr>
                <w:rFonts w:hint="eastAsia"/>
              </w:rPr>
              <w:t>厚航空铝材</w:t>
            </w:r>
            <w:r w:rsidRPr="00055500">
              <w:rPr>
                <w:rFonts w:hint="eastAsia"/>
              </w:rPr>
              <w:t>U</w:t>
            </w:r>
            <w:r w:rsidRPr="00055500">
              <w:rPr>
                <w:rFonts w:hint="eastAsia"/>
              </w:rPr>
              <w:t>型卡槽，内穿不锈钢螺丝紧固跨栏板。所有圆管连接处均设计有凹凸卡槽，防止转动，配有不锈钢螺丝紧固。底部支撑管内置配重，可调节。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秒表</w:t>
            </w:r>
          </w:p>
        </w:tc>
        <w:tc>
          <w:tcPr>
            <w:tcW w:w="450" w:type="pct"/>
            <w:shd w:val="clear" w:color="auto" w:fill="auto"/>
            <w:vAlign w:val="center"/>
            <w:hideMark/>
          </w:tcPr>
          <w:p w:rsidR="00055500" w:rsidRPr="00055500" w:rsidRDefault="00055500" w:rsidP="00055500">
            <w:r w:rsidRPr="00055500">
              <w:rPr>
                <w:rFonts w:hint="eastAsia"/>
              </w:rPr>
              <w:t>JTJ-102</w:t>
            </w:r>
          </w:p>
        </w:tc>
        <w:tc>
          <w:tcPr>
            <w:tcW w:w="350" w:type="pct"/>
            <w:shd w:val="clear" w:color="auto" w:fill="auto"/>
            <w:vAlign w:val="center"/>
            <w:hideMark/>
          </w:tcPr>
          <w:p w:rsidR="00055500" w:rsidRPr="00055500" w:rsidRDefault="00055500" w:rsidP="00055500">
            <w:r w:rsidRPr="00055500">
              <w:rPr>
                <w:rFonts w:hint="eastAsia"/>
              </w:rPr>
              <w:t>金拓佳</w:t>
            </w:r>
          </w:p>
        </w:tc>
        <w:tc>
          <w:tcPr>
            <w:tcW w:w="300" w:type="pct"/>
            <w:shd w:val="clear" w:color="auto" w:fill="auto"/>
            <w:vAlign w:val="center"/>
            <w:hideMark/>
          </w:tcPr>
          <w:p w:rsidR="00055500" w:rsidRPr="00055500" w:rsidRDefault="00055500" w:rsidP="00055500">
            <w:r w:rsidRPr="00055500">
              <w:rPr>
                <w:rFonts w:hint="eastAsia"/>
              </w:rPr>
              <w:t>金拓佳</w:t>
            </w:r>
          </w:p>
        </w:tc>
        <w:tc>
          <w:tcPr>
            <w:tcW w:w="350" w:type="pct"/>
            <w:gridSpan w:val="2"/>
            <w:shd w:val="clear" w:color="auto" w:fill="auto"/>
            <w:vAlign w:val="center"/>
            <w:hideMark/>
          </w:tcPr>
          <w:p w:rsidR="00055500" w:rsidRPr="00055500" w:rsidRDefault="00055500" w:rsidP="00055500">
            <w:r w:rsidRPr="00055500">
              <w:rPr>
                <w:rFonts w:hint="eastAsia"/>
              </w:rPr>
              <w:t>中国深圳</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、供中小学体育教学及训练作记时用。</w:t>
            </w:r>
            <w:r w:rsidRPr="00055500">
              <w:rPr>
                <w:rFonts w:hint="eastAsia"/>
              </w:rPr>
              <w:br/>
              <w:t>2</w:t>
            </w:r>
            <w:r w:rsidRPr="00055500">
              <w:rPr>
                <w:rFonts w:hint="eastAsia"/>
              </w:rPr>
              <w:t>、显示系统</w:t>
            </w:r>
            <w:r w:rsidRPr="00055500">
              <w:rPr>
                <w:rFonts w:hint="eastAsia"/>
              </w:rPr>
              <w:t>:</w:t>
            </w:r>
            <w:r w:rsidRPr="00055500">
              <w:rPr>
                <w:rFonts w:hint="eastAsia"/>
              </w:rPr>
              <w:t>能够计量</w:t>
            </w:r>
            <w:r w:rsidRPr="00055500">
              <w:rPr>
                <w:rFonts w:hint="eastAsia"/>
              </w:rPr>
              <w:t>60</w:t>
            </w:r>
            <w:r w:rsidRPr="00055500">
              <w:rPr>
                <w:rFonts w:hint="eastAsia"/>
              </w:rPr>
              <w:t>个时段，可以读出小时、分钟、秒、</w:t>
            </w:r>
            <w:r w:rsidRPr="00055500">
              <w:rPr>
                <w:rFonts w:hint="eastAsia"/>
              </w:rPr>
              <w:t>1/100</w:t>
            </w:r>
            <w:r w:rsidRPr="00055500">
              <w:rPr>
                <w:rFonts w:hint="eastAsia"/>
              </w:rPr>
              <w:t>秒，分段点时间、分段区时间和全部经过时间的三排显示，分段点时间</w:t>
            </w:r>
            <w:r w:rsidRPr="00055500">
              <w:rPr>
                <w:rFonts w:hint="eastAsia"/>
              </w:rPr>
              <w:t>(SPLIT)</w:t>
            </w:r>
            <w:r w:rsidRPr="00055500">
              <w:rPr>
                <w:rFonts w:hint="eastAsia"/>
              </w:rPr>
              <w:t>、分段区时间</w:t>
            </w:r>
            <w:r w:rsidRPr="00055500">
              <w:rPr>
                <w:rFonts w:hint="eastAsia"/>
              </w:rPr>
              <w:t>(LAP)</w:t>
            </w:r>
            <w:r w:rsidRPr="00055500">
              <w:rPr>
                <w:rFonts w:hint="eastAsia"/>
              </w:rPr>
              <w:t>、检索</w:t>
            </w:r>
            <w:r w:rsidRPr="00055500">
              <w:rPr>
                <w:rFonts w:hint="eastAsia"/>
              </w:rPr>
              <w:t>(RECALL)</w:t>
            </w:r>
            <w:r w:rsidRPr="00055500">
              <w:rPr>
                <w:rFonts w:hint="eastAsia"/>
              </w:rPr>
              <w:t>、停止</w:t>
            </w:r>
            <w:r w:rsidRPr="00055500">
              <w:rPr>
                <w:rFonts w:hint="eastAsia"/>
              </w:rPr>
              <w:t>(STOP)</w:t>
            </w:r>
            <w:r w:rsidRPr="00055500">
              <w:rPr>
                <w:rFonts w:hint="eastAsia"/>
              </w:rPr>
              <w:t>和秒表等显示的标志；</w:t>
            </w:r>
            <w:r w:rsidRPr="00055500">
              <w:rPr>
                <w:rFonts w:hint="eastAsia"/>
              </w:rPr>
              <w:br/>
              <w:t>3</w:t>
            </w:r>
            <w:r w:rsidRPr="00055500">
              <w:rPr>
                <w:rFonts w:hint="eastAsia"/>
              </w:rPr>
              <w:t>、时间</w:t>
            </w:r>
            <w:r w:rsidRPr="00055500">
              <w:rPr>
                <w:rFonts w:hint="eastAsia"/>
              </w:rPr>
              <w:t>/</w:t>
            </w:r>
            <w:r w:rsidRPr="00055500">
              <w:rPr>
                <w:rFonts w:hint="eastAsia"/>
              </w:rPr>
              <w:t>日历显示可以读出小时、分钟、秒钟、年历、月历、</w:t>
            </w:r>
            <w:r w:rsidRPr="00055500">
              <w:rPr>
                <w:rFonts w:hint="eastAsia"/>
              </w:rPr>
              <w:lastRenderedPageBreak/>
              <w:t>日历和时间</w:t>
            </w:r>
            <w:r w:rsidRPr="00055500">
              <w:rPr>
                <w:rFonts w:hint="eastAsia"/>
              </w:rPr>
              <w:t>/</w:t>
            </w:r>
            <w:r w:rsidRPr="00055500">
              <w:rPr>
                <w:rFonts w:hint="eastAsia"/>
              </w:rPr>
              <w:t>日历等；</w:t>
            </w:r>
            <w:r w:rsidRPr="00055500">
              <w:rPr>
                <w:rFonts w:hint="eastAsia"/>
              </w:rPr>
              <w:br/>
              <w:t>4</w:t>
            </w:r>
            <w:r w:rsidRPr="00055500">
              <w:rPr>
                <w:rFonts w:hint="eastAsia"/>
              </w:rPr>
              <w:t>、显示媒介</w:t>
            </w:r>
            <w:r w:rsidRPr="00055500">
              <w:rPr>
                <w:rFonts w:hint="eastAsia"/>
              </w:rPr>
              <w:t>:</w:t>
            </w:r>
            <w:r w:rsidRPr="00055500">
              <w:rPr>
                <w:rFonts w:hint="eastAsia"/>
              </w:rPr>
              <w:t>向列型液晶体磁场效应模式</w:t>
            </w:r>
            <w:r w:rsidRPr="00055500">
              <w:rPr>
                <w:rFonts w:hint="eastAsia"/>
              </w:rPr>
              <w:t>(FEM)</w:t>
            </w:r>
            <w:r w:rsidRPr="00055500">
              <w:rPr>
                <w:rFonts w:hint="eastAsia"/>
              </w:rPr>
              <w:t>；防水</w:t>
            </w:r>
            <w:r w:rsidRPr="00055500">
              <w:rPr>
                <w:rFonts w:hint="eastAsia"/>
              </w:rPr>
              <w:t>(</w:t>
            </w:r>
            <w:r w:rsidRPr="00055500">
              <w:rPr>
                <w:rFonts w:hint="eastAsia"/>
              </w:rPr>
              <w:t>三个大气压巴</w:t>
            </w:r>
            <w:r w:rsidRPr="00055500">
              <w:rPr>
                <w:rFonts w:hint="eastAsia"/>
              </w:rPr>
              <w:t>)</w:t>
            </w:r>
            <w:r w:rsidRPr="00055500">
              <w:rPr>
                <w:rFonts w:hint="eastAsia"/>
              </w:rPr>
              <w:t>，防震</w:t>
            </w:r>
            <w:r w:rsidRPr="00055500">
              <w:rPr>
                <w:rFonts w:hint="eastAsia"/>
              </w:rPr>
              <w:t>(</w:t>
            </w:r>
            <w:r w:rsidRPr="00055500">
              <w:rPr>
                <w:rFonts w:hint="eastAsia"/>
              </w:rPr>
              <w:t>在正常的体育活动中</w:t>
            </w:r>
            <w:r w:rsidRPr="00055500">
              <w:rPr>
                <w:rFonts w:hint="eastAsia"/>
              </w:rPr>
              <w:t>,</w:t>
            </w:r>
            <w:r w:rsidRPr="00055500">
              <w:rPr>
                <w:rFonts w:hint="eastAsia"/>
              </w:rPr>
              <w:t>不会导致秒表受损</w:t>
            </w:r>
            <w:r w:rsidRPr="00055500">
              <w:rPr>
                <w:rFonts w:hint="eastAsia"/>
              </w:rPr>
              <w:t>)</w:t>
            </w:r>
            <w:r w:rsidRPr="00055500">
              <w:rPr>
                <w:rFonts w:hint="eastAsia"/>
              </w:rPr>
              <w:t>，防磁（不会受磁性影响</w:t>
            </w:r>
            <w:r w:rsidRPr="00055500">
              <w:rPr>
                <w:rFonts w:hint="eastAsia"/>
              </w:rPr>
              <w:t>)</w:t>
            </w:r>
            <w:r w:rsidRPr="00055500">
              <w:rPr>
                <w:rFonts w:hint="eastAsia"/>
              </w:rPr>
              <w:t>；</w:t>
            </w:r>
            <w:r w:rsidRPr="00055500">
              <w:rPr>
                <w:rFonts w:hint="eastAsia"/>
              </w:rPr>
              <w:br/>
              <w:t>5</w:t>
            </w:r>
            <w:r w:rsidRPr="00055500">
              <w:rPr>
                <w:rFonts w:hint="eastAsia"/>
              </w:rPr>
              <w:t>、晶体震荡器的频率：</w:t>
            </w:r>
            <w:r w:rsidRPr="00055500">
              <w:rPr>
                <w:rFonts w:hint="eastAsia"/>
              </w:rPr>
              <w:t>32.768HZ/</w:t>
            </w:r>
            <w:r w:rsidRPr="00055500">
              <w:rPr>
                <w:rFonts w:hint="eastAsia"/>
              </w:rPr>
              <w:t>每秒；工作温度：</w:t>
            </w:r>
            <w:r w:rsidRPr="00055500">
              <w:rPr>
                <w:rFonts w:hint="eastAsia"/>
              </w:rPr>
              <w:t>-5</w:t>
            </w:r>
            <w:r w:rsidRPr="00055500">
              <w:rPr>
                <w:rFonts w:hint="eastAsia"/>
              </w:rPr>
              <w:t>℃至</w:t>
            </w:r>
            <w:r w:rsidRPr="00055500">
              <w:rPr>
                <w:rFonts w:hint="eastAsia"/>
              </w:rPr>
              <w:t>50</w:t>
            </w:r>
            <w:r w:rsidRPr="00055500">
              <w:rPr>
                <w:rFonts w:hint="eastAsia"/>
              </w:rPr>
              <w:t>℃；月率</w:t>
            </w:r>
            <w:r w:rsidRPr="00055500">
              <w:rPr>
                <w:rFonts w:hint="eastAsia"/>
              </w:rPr>
              <w:t>(</w:t>
            </w:r>
            <w:r w:rsidRPr="00055500">
              <w:rPr>
                <w:rFonts w:hint="eastAsia"/>
              </w:rPr>
              <w:t>走快或走慢</w:t>
            </w:r>
            <w:r w:rsidRPr="00055500">
              <w:rPr>
                <w:rFonts w:hint="eastAsia"/>
              </w:rPr>
              <w:t>):</w:t>
            </w:r>
            <w:r w:rsidRPr="00055500">
              <w:rPr>
                <w:rFonts w:hint="eastAsia"/>
              </w:rPr>
              <w:t>正常温范围内</w:t>
            </w:r>
            <w:r w:rsidRPr="00055500">
              <w:rPr>
                <w:rFonts w:hint="eastAsia"/>
              </w:rPr>
              <w:t>(5</w:t>
            </w:r>
            <w:r w:rsidRPr="00055500">
              <w:rPr>
                <w:rFonts w:hint="eastAsia"/>
              </w:rPr>
              <w:t>℃至</w:t>
            </w:r>
            <w:r w:rsidRPr="00055500">
              <w:rPr>
                <w:rFonts w:hint="eastAsia"/>
              </w:rPr>
              <w:t>35</w:t>
            </w:r>
            <w:r w:rsidRPr="00055500">
              <w:rPr>
                <w:rFonts w:hint="eastAsia"/>
              </w:rPr>
              <w:t>℃</w:t>
            </w:r>
            <w:r w:rsidRPr="00055500">
              <w:rPr>
                <w:rFonts w:hint="eastAsia"/>
              </w:rPr>
              <w:t>)</w:t>
            </w:r>
            <w:r w:rsidRPr="00055500">
              <w:rPr>
                <w:rFonts w:hint="eastAsia"/>
              </w:rPr>
              <w:t>月小于</w:t>
            </w:r>
            <w:r w:rsidRPr="00055500">
              <w:rPr>
                <w:rFonts w:hint="eastAsia"/>
              </w:rPr>
              <w:t>15</w:t>
            </w:r>
            <w:r w:rsidRPr="00055500">
              <w:rPr>
                <w:rFonts w:hint="eastAsia"/>
              </w:rPr>
              <w:t>秒。</w:t>
            </w:r>
            <w:r w:rsidRPr="00055500">
              <w:rPr>
                <w:rFonts w:hint="eastAsia"/>
              </w:rPr>
              <w:br/>
              <w:t>6</w:t>
            </w:r>
            <w:r w:rsidRPr="00055500">
              <w:rPr>
                <w:rFonts w:hint="eastAsia"/>
              </w:rPr>
              <w:t>、产品为</w:t>
            </w:r>
            <w:r w:rsidRPr="00055500">
              <w:rPr>
                <w:rFonts w:hint="eastAsia"/>
              </w:rPr>
              <w:t>60</w:t>
            </w:r>
            <w:r w:rsidRPr="00055500">
              <w:rPr>
                <w:rFonts w:hint="eastAsia"/>
              </w:rPr>
              <w:t>跑道电子秒表；最小记时值</w:t>
            </w:r>
            <w:r w:rsidRPr="00055500">
              <w:rPr>
                <w:rFonts w:hint="eastAsia"/>
              </w:rPr>
              <w:t>0.01</w:t>
            </w:r>
            <w:r w:rsidRPr="00055500">
              <w:rPr>
                <w:rFonts w:hint="eastAsia"/>
              </w:rPr>
              <w:t>秒。最大计时</w:t>
            </w:r>
            <w:r w:rsidRPr="00055500">
              <w:rPr>
                <w:rFonts w:hint="eastAsia"/>
              </w:rPr>
              <w:t>10</w:t>
            </w:r>
            <w:r w:rsidRPr="00055500">
              <w:rPr>
                <w:rFonts w:hint="eastAsia"/>
              </w:rPr>
              <w:t>小时；误差</w:t>
            </w:r>
            <w:r w:rsidRPr="00055500">
              <w:rPr>
                <w:rFonts w:hint="eastAsia"/>
              </w:rPr>
              <w:t>1/100</w:t>
            </w:r>
            <w:r w:rsidRPr="00055500">
              <w:rPr>
                <w:rFonts w:hint="eastAsia"/>
              </w:rPr>
              <w:t>。</w:t>
            </w:r>
            <w:r w:rsidRPr="00055500">
              <w:rPr>
                <w:rFonts w:hint="eastAsia"/>
              </w:rPr>
              <w:br/>
              <w:t>7</w:t>
            </w:r>
            <w:r w:rsidRPr="00055500">
              <w:rPr>
                <w:rFonts w:hint="eastAsia"/>
              </w:rPr>
              <w:t>、显示数字应清晰，不断划、不模糊、不闪烁。</w:t>
            </w:r>
            <w:r w:rsidRPr="00055500">
              <w:rPr>
                <w:rFonts w:hint="eastAsia"/>
              </w:rPr>
              <w:br/>
              <w:t>8</w:t>
            </w:r>
            <w:r w:rsidRPr="00055500">
              <w:rPr>
                <w:rFonts w:hint="eastAsia"/>
              </w:rPr>
              <w:t>、产品应符合</w:t>
            </w:r>
            <w:r w:rsidRPr="00055500">
              <w:rPr>
                <w:rFonts w:hint="eastAsia"/>
              </w:rPr>
              <w:t>JY0001-2003</w:t>
            </w:r>
            <w:r w:rsidRPr="00055500">
              <w:rPr>
                <w:rFonts w:hint="eastAsia"/>
              </w:rPr>
              <w:t>《教学仪器产品一般质量要求》有关规定。</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w:t>
            </w:r>
          </w:p>
        </w:tc>
        <w:tc>
          <w:tcPr>
            <w:tcW w:w="416" w:type="pct"/>
            <w:shd w:val="clear" w:color="auto" w:fill="auto"/>
            <w:vAlign w:val="center"/>
            <w:hideMark/>
          </w:tcPr>
          <w:p w:rsidR="00055500" w:rsidRPr="00055500" w:rsidRDefault="00055500" w:rsidP="00055500">
            <w:r w:rsidRPr="00055500">
              <w:rPr>
                <w:rFonts w:hint="eastAsia"/>
              </w:rPr>
              <w:t>小沙包</w:t>
            </w:r>
          </w:p>
        </w:tc>
        <w:tc>
          <w:tcPr>
            <w:tcW w:w="450" w:type="pct"/>
            <w:shd w:val="clear" w:color="auto" w:fill="auto"/>
            <w:vAlign w:val="center"/>
            <w:hideMark/>
          </w:tcPr>
          <w:p w:rsidR="00055500" w:rsidRPr="00055500" w:rsidRDefault="00055500" w:rsidP="00055500">
            <w:r w:rsidRPr="00055500">
              <w:rPr>
                <w:rFonts w:hint="eastAsia"/>
              </w:rPr>
              <w:t>RSD-107</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t>1</w:t>
            </w:r>
            <w:r w:rsidRPr="00055500">
              <w:rPr>
                <w:rFonts w:hint="eastAsia"/>
              </w:rPr>
              <w:t>、供小学体育教学学生训练用。</w:t>
            </w:r>
            <w:r w:rsidRPr="00055500">
              <w:rPr>
                <w:rFonts w:hint="eastAsia"/>
              </w:rPr>
              <w:br/>
            </w:r>
            <w:r w:rsidRPr="00055500">
              <w:rPr>
                <w:rFonts w:hint="eastAsia"/>
              </w:rPr>
              <w:t>二、技术要求</w:t>
            </w:r>
            <w:r w:rsidRPr="00055500">
              <w:rPr>
                <w:rFonts w:hint="eastAsia"/>
              </w:rPr>
              <w:br/>
              <w:t>1</w:t>
            </w:r>
            <w:r w:rsidRPr="00055500">
              <w:rPr>
                <w:rFonts w:hint="eastAsia"/>
              </w:rPr>
              <w:t>、形状无统一规定</w:t>
            </w:r>
            <w:r w:rsidRPr="00055500">
              <w:rPr>
                <w:rFonts w:hint="eastAsia"/>
              </w:rPr>
              <w:t>,</w:t>
            </w:r>
            <w:r w:rsidRPr="00055500">
              <w:rPr>
                <w:rFonts w:hint="eastAsia"/>
              </w:rPr>
              <w:t>提倡异形</w:t>
            </w:r>
            <w:r w:rsidRPr="00055500">
              <w:rPr>
                <w:rFonts w:hint="eastAsia"/>
              </w:rPr>
              <w:t>,</w:t>
            </w:r>
            <w:r w:rsidRPr="00055500">
              <w:rPr>
                <w:rFonts w:hint="eastAsia"/>
              </w:rPr>
              <w:t>有利于激励学生兴趣；</w:t>
            </w:r>
            <w:r w:rsidRPr="00055500">
              <w:rPr>
                <w:rFonts w:hint="eastAsia"/>
              </w:rPr>
              <w:br/>
              <w:t>2</w:t>
            </w:r>
            <w:r w:rsidRPr="00055500">
              <w:rPr>
                <w:rFonts w:hint="eastAsia"/>
              </w:rPr>
              <w:t>、大小以小学生单手能握紧为宜</w:t>
            </w:r>
            <w:r w:rsidRPr="00055500">
              <w:rPr>
                <w:rFonts w:hint="eastAsia"/>
              </w:rPr>
              <w:t>;</w:t>
            </w:r>
            <w:r w:rsidRPr="00055500">
              <w:rPr>
                <w:rFonts w:hint="eastAsia"/>
              </w:rPr>
              <w:t>重量</w:t>
            </w:r>
            <w:r w:rsidRPr="00055500">
              <w:rPr>
                <w:rFonts w:hint="eastAsia"/>
              </w:rPr>
              <w:t>100-250</w:t>
            </w:r>
            <w:r w:rsidRPr="00055500">
              <w:rPr>
                <w:rFonts w:hint="eastAsia"/>
              </w:rPr>
              <w:t>克；</w:t>
            </w:r>
            <w:r w:rsidRPr="00055500">
              <w:rPr>
                <w:rFonts w:hint="eastAsia"/>
              </w:rPr>
              <w:br/>
              <w:t>3</w:t>
            </w:r>
            <w:r w:rsidRPr="00055500">
              <w:rPr>
                <w:rFonts w:hint="eastAsia"/>
              </w:rPr>
              <w:t>、材质：外包</w:t>
            </w:r>
            <w:r w:rsidRPr="00055500">
              <w:rPr>
                <w:rFonts w:hint="eastAsia"/>
              </w:rPr>
              <w:t>4</w:t>
            </w:r>
            <w:r w:rsidRPr="00055500">
              <w:rPr>
                <w:rFonts w:hint="eastAsia"/>
              </w:rPr>
              <w:t>×</w:t>
            </w:r>
            <w:r w:rsidRPr="00055500">
              <w:rPr>
                <w:rFonts w:hint="eastAsia"/>
              </w:rPr>
              <w:t>4</w:t>
            </w:r>
            <w:r w:rsidRPr="00055500">
              <w:rPr>
                <w:rFonts w:hint="eastAsia"/>
              </w:rPr>
              <w:t>帆布手工缝制，内装大颗河沙；</w:t>
            </w:r>
            <w:r w:rsidRPr="00055500">
              <w:rPr>
                <w:rFonts w:hint="eastAsia"/>
              </w:rPr>
              <w:br/>
              <w:t>4</w:t>
            </w:r>
            <w:r w:rsidRPr="00055500">
              <w:rPr>
                <w:rFonts w:hint="eastAsia"/>
              </w:rPr>
              <w:t>、表面手感有弹性</w:t>
            </w:r>
            <w:r w:rsidRPr="00055500">
              <w:rPr>
                <w:rFonts w:hint="eastAsia"/>
              </w:rPr>
              <w:t>,</w:t>
            </w:r>
            <w:r w:rsidRPr="00055500">
              <w:rPr>
                <w:rFonts w:hint="eastAsia"/>
              </w:rPr>
              <w:t>平滑、无毛刺；</w:t>
            </w:r>
            <w:r w:rsidRPr="00055500">
              <w:rPr>
                <w:rFonts w:hint="eastAsia"/>
              </w:rPr>
              <w:br/>
              <w:t>5</w:t>
            </w:r>
            <w:r w:rsidRPr="00055500">
              <w:rPr>
                <w:rFonts w:hint="eastAsia"/>
              </w:rPr>
              <w:t>、色彩鲜艳</w:t>
            </w:r>
            <w:r w:rsidRPr="00055500">
              <w:rPr>
                <w:rFonts w:hint="eastAsia"/>
              </w:rPr>
              <w:t>,</w:t>
            </w:r>
            <w:r w:rsidRPr="00055500">
              <w:rPr>
                <w:rFonts w:hint="eastAsia"/>
              </w:rPr>
              <w:t>符合学生心理特点；</w:t>
            </w:r>
            <w:r w:rsidRPr="00055500">
              <w:rPr>
                <w:rFonts w:hint="eastAsia"/>
              </w:rPr>
              <w:br/>
              <w:t>6</w:t>
            </w:r>
            <w:r w:rsidRPr="00055500">
              <w:rPr>
                <w:rFonts w:hint="eastAsia"/>
              </w:rPr>
              <w:t>、产品应符合</w:t>
            </w:r>
            <w:r w:rsidRPr="00055500">
              <w:rPr>
                <w:rFonts w:hint="eastAsia"/>
              </w:rPr>
              <w:t>JY0001-2003</w:t>
            </w:r>
            <w:r w:rsidRPr="00055500">
              <w:rPr>
                <w:rFonts w:hint="eastAsia"/>
              </w:rPr>
              <w:t>《教学仪器产品一般质量要求》的有关规定。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木尺</w:t>
            </w:r>
          </w:p>
        </w:tc>
        <w:tc>
          <w:tcPr>
            <w:tcW w:w="450" w:type="pct"/>
            <w:shd w:val="clear" w:color="auto" w:fill="auto"/>
            <w:vAlign w:val="center"/>
            <w:hideMark/>
          </w:tcPr>
          <w:p w:rsidR="00055500" w:rsidRPr="00055500" w:rsidRDefault="00055500" w:rsidP="00055500">
            <w:r w:rsidRPr="00055500">
              <w:rPr>
                <w:rFonts w:hint="eastAsia"/>
              </w:rPr>
              <w:t>RSD-108</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采用铝合金材质，高</w:t>
            </w:r>
            <w:r w:rsidRPr="00055500">
              <w:rPr>
                <w:rFonts w:hint="eastAsia"/>
              </w:rPr>
              <w:t>200cm</w:t>
            </w:r>
            <w:r w:rsidRPr="00055500">
              <w:rPr>
                <w:rFonts w:hint="eastAsia"/>
              </w:rPr>
              <w:t>，字迹清晰，不模糊</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皮尺</w:t>
            </w:r>
          </w:p>
        </w:tc>
        <w:tc>
          <w:tcPr>
            <w:tcW w:w="450" w:type="pct"/>
            <w:shd w:val="clear" w:color="auto" w:fill="auto"/>
            <w:vAlign w:val="center"/>
            <w:hideMark/>
          </w:tcPr>
          <w:p w:rsidR="00055500" w:rsidRPr="00055500" w:rsidRDefault="00055500" w:rsidP="00055500">
            <w:r w:rsidRPr="00055500">
              <w:rPr>
                <w:rFonts w:hint="eastAsia"/>
              </w:rPr>
              <w:t>JH-035</w:t>
            </w:r>
          </w:p>
        </w:tc>
        <w:tc>
          <w:tcPr>
            <w:tcW w:w="350" w:type="pct"/>
            <w:shd w:val="clear" w:color="auto" w:fill="auto"/>
            <w:vAlign w:val="center"/>
            <w:hideMark/>
          </w:tcPr>
          <w:p w:rsidR="00055500" w:rsidRPr="00055500" w:rsidRDefault="00055500" w:rsidP="00055500">
            <w:r w:rsidRPr="00055500">
              <w:rPr>
                <w:rFonts w:hint="eastAsia"/>
              </w:rPr>
              <w:t>建华</w:t>
            </w:r>
          </w:p>
        </w:tc>
        <w:tc>
          <w:tcPr>
            <w:tcW w:w="300" w:type="pct"/>
            <w:shd w:val="clear" w:color="auto" w:fill="auto"/>
            <w:vAlign w:val="center"/>
            <w:hideMark/>
          </w:tcPr>
          <w:p w:rsidR="00055500" w:rsidRPr="00055500" w:rsidRDefault="00055500" w:rsidP="00055500">
            <w:r w:rsidRPr="00055500">
              <w:rPr>
                <w:rFonts w:hint="eastAsia"/>
              </w:rPr>
              <w:t>建华</w:t>
            </w:r>
          </w:p>
        </w:tc>
        <w:tc>
          <w:tcPr>
            <w:tcW w:w="350" w:type="pct"/>
            <w:gridSpan w:val="2"/>
            <w:shd w:val="clear" w:color="auto" w:fill="auto"/>
            <w:vAlign w:val="center"/>
            <w:hideMark/>
          </w:tcPr>
          <w:p w:rsidR="00055500" w:rsidRPr="00055500" w:rsidRDefault="00055500" w:rsidP="00055500">
            <w:r w:rsidRPr="00055500">
              <w:rPr>
                <w:rFonts w:hint="eastAsia"/>
              </w:rPr>
              <w:t>河南商丘</w:t>
            </w:r>
          </w:p>
        </w:tc>
        <w:tc>
          <w:tcPr>
            <w:tcW w:w="2381" w:type="pct"/>
            <w:gridSpan w:val="4"/>
            <w:shd w:val="clear" w:color="auto" w:fill="auto"/>
            <w:vAlign w:val="center"/>
            <w:hideMark/>
          </w:tcPr>
          <w:p w:rsidR="00055500" w:rsidRPr="00055500" w:rsidRDefault="00055500" w:rsidP="00055500">
            <w:r w:rsidRPr="00055500">
              <w:rPr>
                <w:rFonts w:hint="eastAsia"/>
              </w:rPr>
              <w:t>一、适用范围、型号规格</w:t>
            </w:r>
            <w:r w:rsidRPr="00055500">
              <w:rPr>
                <w:rFonts w:hint="eastAsia"/>
              </w:rPr>
              <w:br/>
              <w:t>1</w:t>
            </w:r>
            <w:r w:rsidRPr="00055500">
              <w:rPr>
                <w:rFonts w:hint="eastAsia"/>
              </w:rPr>
              <w:t>、供中小学体育课测量长度使用。</w:t>
            </w:r>
            <w:r w:rsidRPr="00055500">
              <w:rPr>
                <w:rFonts w:hint="eastAsia"/>
              </w:rPr>
              <w:br/>
              <w:t>2</w:t>
            </w:r>
            <w:r w:rsidRPr="00055500">
              <w:rPr>
                <w:rFonts w:hint="eastAsia"/>
              </w:rPr>
              <w:t>、规格：</w:t>
            </w:r>
            <w:r w:rsidRPr="00055500">
              <w:rPr>
                <w:rFonts w:hint="eastAsia"/>
              </w:rPr>
              <w:t>50m</w:t>
            </w:r>
            <w:r w:rsidRPr="00055500">
              <w:rPr>
                <w:rFonts w:hint="eastAsia"/>
              </w:rPr>
              <w:t>。</w:t>
            </w:r>
            <w:r w:rsidRPr="00055500">
              <w:rPr>
                <w:rFonts w:hint="eastAsia"/>
              </w:rPr>
              <w:br/>
            </w:r>
            <w:r w:rsidRPr="00055500">
              <w:rPr>
                <w:rFonts w:hint="eastAsia"/>
              </w:rPr>
              <w:lastRenderedPageBreak/>
              <w:t>二、技术要求</w:t>
            </w:r>
            <w:r w:rsidRPr="00055500">
              <w:rPr>
                <w:rFonts w:hint="eastAsia"/>
              </w:rPr>
              <w:br/>
              <w:t>1</w:t>
            </w:r>
            <w:r w:rsidRPr="00055500">
              <w:rPr>
                <w:rFonts w:hint="eastAsia"/>
              </w:rPr>
              <w:t>、由尺带和尺盒组成，尺带进出灵活，附有摇柄。</w:t>
            </w:r>
            <w:r w:rsidRPr="00055500">
              <w:rPr>
                <w:rFonts w:hint="eastAsia"/>
              </w:rPr>
              <w:br/>
              <w:t>2</w:t>
            </w:r>
            <w:r w:rsidRPr="00055500">
              <w:rPr>
                <w:rFonts w:hint="eastAsia"/>
              </w:rPr>
              <w:t>、量程：</w:t>
            </w:r>
            <w:r w:rsidRPr="00055500">
              <w:rPr>
                <w:rFonts w:hint="eastAsia"/>
              </w:rPr>
              <w:t>0</w:t>
            </w:r>
            <w:r w:rsidRPr="00055500">
              <w:rPr>
                <w:rFonts w:hint="eastAsia"/>
              </w:rPr>
              <w:t>～</w:t>
            </w:r>
            <w:r w:rsidRPr="00055500">
              <w:rPr>
                <w:rFonts w:hint="eastAsia"/>
              </w:rPr>
              <w:t>50m</w:t>
            </w:r>
            <w:r w:rsidRPr="00055500">
              <w:rPr>
                <w:rFonts w:hint="eastAsia"/>
              </w:rPr>
              <w:br/>
              <w:t>3</w:t>
            </w:r>
            <w:r w:rsidRPr="00055500">
              <w:rPr>
                <w:rFonts w:hint="eastAsia"/>
              </w:rPr>
              <w:t>、分度值：</w:t>
            </w:r>
            <w:r w:rsidRPr="00055500">
              <w:rPr>
                <w:rFonts w:hint="eastAsia"/>
              </w:rPr>
              <w:t>1cm</w:t>
            </w:r>
            <w:r w:rsidRPr="00055500">
              <w:rPr>
                <w:rFonts w:hint="eastAsia"/>
              </w:rPr>
              <w:t>。</w:t>
            </w:r>
            <w:r w:rsidRPr="00055500">
              <w:rPr>
                <w:rFonts w:hint="eastAsia"/>
              </w:rPr>
              <w:br/>
              <w:t>4</w:t>
            </w:r>
            <w:r w:rsidRPr="00055500">
              <w:rPr>
                <w:rFonts w:hint="eastAsia"/>
              </w:rPr>
              <w:t>、全长允差：</w:t>
            </w:r>
            <w:r w:rsidRPr="00055500">
              <w:rPr>
                <w:rFonts w:hint="eastAsia"/>
              </w:rPr>
              <w:t>25cm</w:t>
            </w:r>
            <w:r w:rsidRPr="00055500">
              <w:rPr>
                <w:rFonts w:hint="eastAsia"/>
              </w:rPr>
              <w:t>。</w:t>
            </w:r>
            <w:r w:rsidRPr="00055500">
              <w:rPr>
                <w:rFonts w:hint="eastAsia"/>
              </w:rPr>
              <w:br/>
              <w:t>5</w:t>
            </w:r>
            <w:r w:rsidRPr="00055500">
              <w:rPr>
                <w:rFonts w:hint="eastAsia"/>
              </w:rPr>
              <w:t>、尺子刻线均匀、清晰、垂直纵边、无断线。</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9</w:t>
            </w:r>
          </w:p>
        </w:tc>
        <w:tc>
          <w:tcPr>
            <w:tcW w:w="416" w:type="pct"/>
            <w:shd w:val="clear" w:color="auto" w:fill="auto"/>
            <w:vAlign w:val="center"/>
            <w:hideMark/>
          </w:tcPr>
          <w:p w:rsidR="00055500" w:rsidRPr="00055500" w:rsidRDefault="00055500" w:rsidP="00055500">
            <w:r w:rsidRPr="00055500">
              <w:rPr>
                <w:rFonts w:hint="eastAsia"/>
              </w:rPr>
              <w:t>皮尺</w:t>
            </w:r>
          </w:p>
        </w:tc>
        <w:tc>
          <w:tcPr>
            <w:tcW w:w="450" w:type="pct"/>
            <w:shd w:val="clear" w:color="auto" w:fill="auto"/>
            <w:vAlign w:val="center"/>
            <w:hideMark/>
          </w:tcPr>
          <w:p w:rsidR="00055500" w:rsidRPr="00055500" w:rsidRDefault="00055500" w:rsidP="00055500">
            <w:r w:rsidRPr="00055500">
              <w:rPr>
                <w:rFonts w:hint="eastAsia"/>
              </w:rPr>
              <w:t>JH-036</w:t>
            </w:r>
          </w:p>
        </w:tc>
        <w:tc>
          <w:tcPr>
            <w:tcW w:w="350" w:type="pct"/>
            <w:shd w:val="clear" w:color="auto" w:fill="auto"/>
            <w:vAlign w:val="center"/>
            <w:hideMark/>
          </w:tcPr>
          <w:p w:rsidR="00055500" w:rsidRPr="00055500" w:rsidRDefault="00055500" w:rsidP="00055500">
            <w:r w:rsidRPr="00055500">
              <w:rPr>
                <w:rFonts w:hint="eastAsia"/>
              </w:rPr>
              <w:t>建华</w:t>
            </w:r>
          </w:p>
        </w:tc>
        <w:tc>
          <w:tcPr>
            <w:tcW w:w="300" w:type="pct"/>
            <w:shd w:val="clear" w:color="auto" w:fill="auto"/>
            <w:vAlign w:val="center"/>
            <w:hideMark/>
          </w:tcPr>
          <w:p w:rsidR="00055500" w:rsidRPr="00055500" w:rsidRDefault="00055500" w:rsidP="00055500">
            <w:r w:rsidRPr="00055500">
              <w:rPr>
                <w:rFonts w:hint="eastAsia"/>
              </w:rPr>
              <w:t>建华</w:t>
            </w:r>
          </w:p>
        </w:tc>
        <w:tc>
          <w:tcPr>
            <w:tcW w:w="350" w:type="pct"/>
            <w:gridSpan w:val="2"/>
            <w:shd w:val="clear" w:color="auto" w:fill="auto"/>
            <w:vAlign w:val="center"/>
            <w:hideMark/>
          </w:tcPr>
          <w:p w:rsidR="00055500" w:rsidRPr="00055500" w:rsidRDefault="00055500" w:rsidP="00055500">
            <w:r w:rsidRPr="00055500">
              <w:rPr>
                <w:rFonts w:hint="eastAsia"/>
              </w:rPr>
              <w:t>河南商丘</w:t>
            </w:r>
          </w:p>
        </w:tc>
        <w:tc>
          <w:tcPr>
            <w:tcW w:w="2381" w:type="pct"/>
            <w:gridSpan w:val="4"/>
            <w:shd w:val="clear" w:color="auto" w:fill="auto"/>
            <w:vAlign w:val="center"/>
            <w:hideMark/>
          </w:tcPr>
          <w:p w:rsidR="00055500" w:rsidRPr="00055500" w:rsidRDefault="00055500" w:rsidP="00055500">
            <w:r w:rsidRPr="00055500">
              <w:rPr>
                <w:rFonts w:hint="eastAsia"/>
              </w:rPr>
              <w:t>一、适用范围、型号规格</w:t>
            </w:r>
            <w:r w:rsidRPr="00055500">
              <w:rPr>
                <w:rFonts w:hint="eastAsia"/>
              </w:rPr>
              <w:br/>
              <w:t>1</w:t>
            </w:r>
            <w:r w:rsidRPr="00055500">
              <w:rPr>
                <w:rFonts w:hint="eastAsia"/>
              </w:rPr>
              <w:t>、供中小学体育课测量长度使用。</w:t>
            </w:r>
            <w:r w:rsidRPr="00055500">
              <w:rPr>
                <w:rFonts w:hint="eastAsia"/>
              </w:rPr>
              <w:br/>
              <w:t>2</w:t>
            </w:r>
            <w:r w:rsidRPr="00055500">
              <w:rPr>
                <w:rFonts w:hint="eastAsia"/>
              </w:rPr>
              <w:t>、规格：</w:t>
            </w:r>
            <w:r w:rsidRPr="00055500">
              <w:rPr>
                <w:rFonts w:hint="eastAsia"/>
              </w:rPr>
              <w:t>100m</w:t>
            </w:r>
            <w:r w:rsidRPr="00055500">
              <w:rPr>
                <w:rFonts w:hint="eastAsia"/>
              </w:rPr>
              <w:t>。</w:t>
            </w:r>
            <w:r w:rsidRPr="00055500">
              <w:rPr>
                <w:rFonts w:hint="eastAsia"/>
              </w:rPr>
              <w:br/>
            </w:r>
            <w:r w:rsidRPr="00055500">
              <w:rPr>
                <w:rFonts w:hint="eastAsia"/>
              </w:rPr>
              <w:t>二、技术要求</w:t>
            </w:r>
            <w:r w:rsidRPr="00055500">
              <w:rPr>
                <w:rFonts w:hint="eastAsia"/>
              </w:rPr>
              <w:br/>
              <w:t>1</w:t>
            </w:r>
            <w:r w:rsidRPr="00055500">
              <w:rPr>
                <w:rFonts w:hint="eastAsia"/>
              </w:rPr>
              <w:t>、由尺带和尺盒组成，尺带进出灵活，附有摇柄。</w:t>
            </w:r>
            <w:r w:rsidRPr="00055500">
              <w:rPr>
                <w:rFonts w:hint="eastAsia"/>
              </w:rPr>
              <w:br/>
              <w:t>2</w:t>
            </w:r>
            <w:r w:rsidRPr="00055500">
              <w:rPr>
                <w:rFonts w:hint="eastAsia"/>
              </w:rPr>
              <w:t>、量程：</w:t>
            </w:r>
            <w:r w:rsidRPr="00055500">
              <w:rPr>
                <w:rFonts w:hint="eastAsia"/>
              </w:rPr>
              <w:t>0</w:t>
            </w:r>
            <w:r w:rsidRPr="00055500">
              <w:rPr>
                <w:rFonts w:hint="eastAsia"/>
              </w:rPr>
              <w:t>～</w:t>
            </w:r>
            <w:r w:rsidRPr="00055500">
              <w:rPr>
                <w:rFonts w:hint="eastAsia"/>
              </w:rPr>
              <w:t>50m</w:t>
            </w:r>
            <w:r w:rsidRPr="00055500">
              <w:rPr>
                <w:rFonts w:hint="eastAsia"/>
              </w:rPr>
              <w:br/>
              <w:t>3</w:t>
            </w:r>
            <w:r w:rsidRPr="00055500">
              <w:rPr>
                <w:rFonts w:hint="eastAsia"/>
              </w:rPr>
              <w:t>、分度值：</w:t>
            </w:r>
            <w:r w:rsidRPr="00055500">
              <w:rPr>
                <w:rFonts w:hint="eastAsia"/>
              </w:rPr>
              <w:t>1cm</w:t>
            </w:r>
            <w:r w:rsidRPr="00055500">
              <w:rPr>
                <w:rFonts w:hint="eastAsia"/>
              </w:rPr>
              <w:t>。</w:t>
            </w:r>
            <w:r w:rsidRPr="00055500">
              <w:rPr>
                <w:rFonts w:hint="eastAsia"/>
              </w:rPr>
              <w:br/>
              <w:t>4</w:t>
            </w:r>
            <w:r w:rsidRPr="00055500">
              <w:rPr>
                <w:rFonts w:hint="eastAsia"/>
              </w:rPr>
              <w:t>、全长允差：</w:t>
            </w:r>
            <w:r w:rsidRPr="00055500">
              <w:rPr>
                <w:rFonts w:hint="eastAsia"/>
              </w:rPr>
              <w:t>25cm</w:t>
            </w:r>
            <w:r w:rsidRPr="00055500">
              <w:rPr>
                <w:rFonts w:hint="eastAsia"/>
              </w:rPr>
              <w:t>。</w:t>
            </w:r>
            <w:r w:rsidRPr="00055500">
              <w:rPr>
                <w:rFonts w:hint="eastAsia"/>
              </w:rPr>
              <w:br/>
              <w:t>5</w:t>
            </w:r>
            <w:r w:rsidRPr="00055500">
              <w:rPr>
                <w:rFonts w:hint="eastAsia"/>
              </w:rPr>
              <w:t>、尺子刻线均匀、清晰、垂直纵边、无断线。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垒球</w:t>
            </w:r>
          </w:p>
        </w:tc>
        <w:tc>
          <w:tcPr>
            <w:tcW w:w="450" w:type="pct"/>
            <w:shd w:val="clear" w:color="auto" w:fill="auto"/>
            <w:vAlign w:val="center"/>
            <w:hideMark/>
          </w:tcPr>
          <w:p w:rsidR="00055500" w:rsidRPr="00055500" w:rsidRDefault="00055500" w:rsidP="00055500">
            <w:r w:rsidRPr="00055500">
              <w:rPr>
                <w:rFonts w:hint="eastAsia"/>
              </w:rPr>
              <w:t>RSD-109</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一、适用范围、型号规格</w:t>
            </w:r>
            <w:r w:rsidRPr="00055500">
              <w:rPr>
                <w:rFonts w:hint="eastAsia"/>
              </w:rPr>
              <w:br/>
              <w:t>1</w:t>
            </w:r>
            <w:r w:rsidRPr="00055500">
              <w:rPr>
                <w:rFonts w:hint="eastAsia"/>
              </w:rPr>
              <w:t>、供小学体育教学学生投掷训练使用。</w:t>
            </w:r>
            <w:r w:rsidRPr="00055500">
              <w:rPr>
                <w:rFonts w:hint="eastAsia"/>
              </w:rPr>
              <w:br/>
              <w:t>2</w:t>
            </w:r>
            <w:r w:rsidRPr="00055500">
              <w:rPr>
                <w:rFonts w:hint="eastAsia"/>
              </w:rPr>
              <w:t>、</w:t>
            </w:r>
            <w:r w:rsidRPr="00055500">
              <w:rPr>
                <w:rFonts w:hint="eastAsia"/>
              </w:rPr>
              <w:t>10</w:t>
            </w:r>
            <w:r w:rsidRPr="00055500">
              <w:rPr>
                <w:rFonts w:hint="eastAsia"/>
              </w:rPr>
              <w:t>吋</w:t>
            </w:r>
            <w:r w:rsidRPr="00055500">
              <w:rPr>
                <w:rFonts w:hint="eastAsia"/>
              </w:rPr>
              <w:t>PU</w:t>
            </w:r>
            <w:r w:rsidRPr="00055500">
              <w:rPr>
                <w:rFonts w:hint="eastAsia"/>
              </w:rPr>
              <w:t>革。</w:t>
            </w:r>
            <w:r w:rsidRPr="00055500">
              <w:rPr>
                <w:rFonts w:hint="eastAsia"/>
              </w:rPr>
              <w:br/>
            </w:r>
            <w:r w:rsidRPr="00055500">
              <w:rPr>
                <w:rFonts w:hint="eastAsia"/>
              </w:rPr>
              <w:t>二、技术要求</w:t>
            </w:r>
            <w:r w:rsidRPr="00055500">
              <w:rPr>
                <w:rFonts w:hint="eastAsia"/>
              </w:rPr>
              <w:br/>
              <w:t>1</w:t>
            </w:r>
            <w:r w:rsidRPr="00055500">
              <w:rPr>
                <w:rFonts w:hint="eastAsia"/>
              </w:rPr>
              <w:t>、缝制，球体印有商标和生产厂厂名及规格。</w:t>
            </w:r>
            <w:r w:rsidRPr="00055500">
              <w:rPr>
                <w:rFonts w:hint="eastAsia"/>
              </w:rPr>
              <w:br/>
              <w:t>2</w:t>
            </w:r>
            <w:r w:rsidRPr="00055500">
              <w:rPr>
                <w:rFonts w:hint="eastAsia"/>
              </w:rPr>
              <w:t>、圆周长</w:t>
            </w:r>
            <w:r w:rsidRPr="00055500">
              <w:rPr>
                <w:rFonts w:hint="eastAsia"/>
              </w:rPr>
              <w:t>195mm</w:t>
            </w:r>
            <w:r w:rsidRPr="00055500">
              <w:rPr>
                <w:rFonts w:hint="eastAsia"/>
              </w:rPr>
              <w:t>，圆度允差</w:t>
            </w:r>
            <w:r w:rsidRPr="00055500">
              <w:rPr>
                <w:rFonts w:hint="eastAsia"/>
              </w:rPr>
              <w:t>10mm</w:t>
            </w:r>
            <w:r w:rsidRPr="00055500">
              <w:rPr>
                <w:rFonts w:hint="eastAsia"/>
              </w:rPr>
              <w:t>。</w:t>
            </w:r>
            <w:r w:rsidRPr="00055500">
              <w:rPr>
                <w:rFonts w:hint="eastAsia"/>
              </w:rPr>
              <w:br/>
              <w:t>3</w:t>
            </w:r>
            <w:r w:rsidRPr="00055500">
              <w:rPr>
                <w:rFonts w:hint="eastAsia"/>
              </w:rPr>
              <w:t>、重量</w:t>
            </w:r>
            <w:r w:rsidRPr="00055500">
              <w:rPr>
                <w:rFonts w:hint="eastAsia"/>
              </w:rPr>
              <w:t>80g</w:t>
            </w:r>
            <w:r w:rsidRPr="00055500">
              <w:rPr>
                <w:rFonts w:hint="eastAsia"/>
              </w:rPr>
              <w:t>，每球重量均匀，为标称值允差±</w:t>
            </w:r>
            <w:r w:rsidRPr="00055500">
              <w:rPr>
                <w:rFonts w:hint="eastAsia"/>
              </w:rPr>
              <w:t>5</w:t>
            </w:r>
            <w:r w:rsidRPr="00055500">
              <w:rPr>
                <w:rFonts w:hint="eastAsia"/>
              </w:rPr>
              <w:t>克。</w:t>
            </w:r>
            <w:r w:rsidRPr="00055500">
              <w:rPr>
                <w:rFonts w:hint="eastAsia"/>
              </w:rPr>
              <w:br/>
              <w:t>4</w:t>
            </w:r>
            <w:r w:rsidRPr="00055500">
              <w:rPr>
                <w:rFonts w:hint="eastAsia"/>
              </w:rPr>
              <w:t>、表面清洁，用后容易清洗消毒，清洗凉干后缩水率</w:t>
            </w:r>
            <w:r w:rsidRPr="00055500">
              <w:rPr>
                <w:rFonts w:hint="eastAsia"/>
              </w:rPr>
              <w:t>1%</w:t>
            </w:r>
            <w:r w:rsidRPr="00055500">
              <w:rPr>
                <w:rFonts w:hint="eastAsia"/>
              </w:rPr>
              <w:t>，且不起皮，不裂纹。</w:t>
            </w:r>
            <w:r w:rsidRPr="00055500">
              <w:rPr>
                <w:rFonts w:hint="eastAsia"/>
              </w:rPr>
              <w:br/>
              <w:t>5</w:t>
            </w:r>
            <w:r w:rsidRPr="00055500">
              <w:rPr>
                <w:rFonts w:hint="eastAsia"/>
              </w:rPr>
              <w:t>、产品应符合</w:t>
            </w:r>
            <w:r w:rsidRPr="00055500">
              <w:rPr>
                <w:rFonts w:hint="eastAsia"/>
              </w:rPr>
              <w:t>JY0001-2003</w:t>
            </w:r>
            <w:r w:rsidRPr="00055500">
              <w:rPr>
                <w:rFonts w:hint="eastAsia"/>
              </w:rPr>
              <w:t>《教学仪器产品一般质量要求》的有关规定。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11</w:t>
            </w:r>
          </w:p>
        </w:tc>
        <w:tc>
          <w:tcPr>
            <w:tcW w:w="416" w:type="pct"/>
            <w:shd w:val="clear" w:color="auto" w:fill="auto"/>
            <w:vAlign w:val="center"/>
            <w:hideMark/>
          </w:tcPr>
          <w:p w:rsidR="00055500" w:rsidRPr="00055500" w:rsidRDefault="00055500" w:rsidP="00055500">
            <w:r w:rsidRPr="00055500">
              <w:rPr>
                <w:rFonts w:hint="eastAsia"/>
              </w:rPr>
              <w:t>实心球</w:t>
            </w:r>
          </w:p>
        </w:tc>
        <w:tc>
          <w:tcPr>
            <w:tcW w:w="450" w:type="pct"/>
            <w:shd w:val="clear" w:color="auto" w:fill="auto"/>
            <w:vAlign w:val="center"/>
            <w:hideMark/>
          </w:tcPr>
          <w:p w:rsidR="00055500" w:rsidRPr="00055500" w:rsidRDefault="00055500" w:rsidP="00055500">
            <w:r w:rsidRPr="00055500">
              <w:rPr>
                <w:rFonts w:hint="eastAsia"/>
              </w:rPr>
              <w:t>RSD-110</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、供中小学体育教学及训练用。</w:t>
            </w:r>
            <w:r w:rsidRPr="00055500">
              <w:rPr>
                <w:rFonts w:hint="eastAsia"/>
              </w:rPr>
              <w:br/>
            </w:r>
            <w:r w:rsidRPr="00055500">
              <w:rPr>
                <w:rFonts w:hint="eastAsia"/>
              </w:rPr>
              <w:t>二、技术要求</w:t>
            </w:r>
            <w:r w:rsidRPr="00055500">
              <w:rPr>
                <w:rFonts w:hint="eastAsia"/>
              </w:rPr>
              <w:br/>
              <w:t>1</w:t>
            </w:r>
            <w:r w:rsidRPr="00055500">
              <w:rPr>
                <w:rFonts w:hint="eastAsia"/>
              </w:rPr>
              <w:t>、橡胶实心球，圆球形，圆周长</w:t>
            </w:r>
            <w:r w:rsidRPr="00055500">
              <w:rPr>
                <w:rFonts w:hint="eastAsia"/>
              </w:rPr>
              <w:t>420-780mm</w:t>
            </w:r>
            <w:r w:rsidRPr="00055500">
              <w:rPr>
                <w:rFonts w:hint="eastAsia"/>
              </w:rPr>
              <w:t>，偏差±</w:t>
            </w:r>
            <w:r w:rsidRPr="00055500">
              <w:rPr>
                <w:rFonts w:hint="eastAsia"/>
              </w:rPr>
              <w:t>5mm</w:t>
            </w:r>
            <w:r w:rsidRPr="00055500">
              <w:rPr>
                <w:rFonts w:hint="eastAsia"/>
              </w:rPr>
              <w:t>。</w:t>
            </w:r>
            <w:r w:rsidRPr="00055500">
              <w:rPr>
                <w:rFonts w:hint="eastAsia"/>
              </w:rPr>
              <w:br/>
              <w:t>2</w:t>
            </w:r>
            <w:r w:rsidRPr="00055500">
              <w:rPr>
                <w:rFonts w:hint="eastAsia"/>
              </w:rPr>
              <w:t>、重量</w:t>
            </w:r>
            <w:r w:rsidRPr="00055500">
              <w:rPr>
                <w:rFonts w:hint="eastAsia"/>
              </w:rPr>
              <w:t>1000g</w:t>
            </w:r>
            <w:r w:rsidRPr="00055500">
              <w:rPr>
                <w:rFonts w:hint="eastAsia"/>
              </w:rPr>
              <w:t>，偏差±</w:t>
            </w:r>
            <w:r w:rsidRPr="00055500">
              <w:rPr>
                <w:rFonts w:hint="eastAsia"/>
              </w:rPr>
              <w:t>20g</w:t>
            </w:r>
            <w:r w:rsidRPr="00055500">
              <w:rPr>
                <w:rFonts w:hint="eastAsia"/>
              </w:rPr>
              <w:t>。</w:t>
            </w:r>
            <w:r w:rsidRPr="00055500">
              <w:rPr>
                <w:rFonts w:hint="eastAsia"/>
              </w:rPr>
              <w:br/>
              <w:t>3</w:t>
            </w:r>
            <w:r w:rsidRPr="00055500">
              <w:rPr>
                <w:rFonts w:hint="eastAsia"/>
              </w:rPr>
              <w:t>、球用天然橡胶整体成形。不得使用再生胶，产品不得有异味，橡胶厚度</w:t>
            </w:r>
            <w:r w:rsidRPr="00055500">
              <w:rPr>
                <w:rFonts w:hint="eastAsia"/>
              </w:rPr>
              <w:t>5mm</w:t>
            </w:r>
            <w:r w:rsidRPr="00055500">
              <w:rPr>
                <w:rFonts w:hint="eastAsia"/>
              </w:rPr>
              <w:t>。</w:t>
            </w:r>
            <w:r w:rsidRPr="00055500">
              <w:rPr>
                <w:rFonts w:hint="eastAsia"/>
              </w:rPr>
              <w:br/>
              <w:t>4</w:t>
            </w:r>
            <w:r w:rsidRPr="00055500">
              <w:rPr>
                <w:rFonts w:hint="eastAsia"/>
              </w:rPr>
              <w:t>、球表面应进行防滑处理，色泽均匀，球应有明显且不易脱落的商标、标志。</w:t>
            </w:r>
            <w:r w:rsidRPr="00055500">
              <w:rPr>
                <w:rFonts w:hint="eastAsia"/>
              </w:rPr>
              <w:br/>
              <w:t>5</w:t>
            </w:r>
            <w:r w:rsidRPr="00055500">
              <w:rPr>
                <w:rFonts w:hint="eastAsia"/>
              </w:rPr>
              <w:t>、外表均匀分布乳头状小颗粒，半球结合处不允许有凹楞。</w:t>
            </w:r>
            <w:r w:rsidRPr="00055500">
              <w:rPr>
                <w:rFonts w:hint="eastAsia"/>
              </w:rPr>
              <w:br/>
              <w:t>6</w:t>
            </w:r>
            <w:r w:rsidRPr="00055500">
              <w:rPr>
                <w:rFonts w:hint="eastAsia"/>
              </w:rPr>
              <w:t>、自</w:t>
            </w:r>
            <w:r w:rsidRPr="00055500">
              <w:rPr>
                <w:rFonts w:hint="eastAsia"/>
              </w:rPr>
              <w:t>1000mm</w:t>
            </w:r>
            <w:r w:rsidRPr="00055500">
              <w:rPr>
                <w:rFonts w:hint="eastAsia"/>
              </w:rPr>
              <w:t>高处落下，不允许出现破裂。</w:t>
            </w:r>
            <w:r w:rsidRPr="00055500">
              <w:rPr>
                <w:rFonts w:hint="eastAsia"/>
              </w:rPr>
              <w:br/>
              <w:t>7</w:t>
            </w:r>
            <w:r w:rsidRPr="00055500">
              <w:rPr>
                <w:rFonts w:hint="eastAsia"/>
              </w:rPr>
              <w:t>、产品应符合</w:t>
            </w:r>
            <w:r w:rsidRPr="00055500">
              <w:rPr>
                <w:rFonts w:hint="eastAsia"/>
              </w:rPr>
              <w:t>JY0001-2003</w:t>
            </w:r>
            <w:r w:rsidRPr="00055500">
              <w:rPr>
                <w:rFonts w:hint="eastAsia"/>
              </w:rPr>
              <w:t>《教学仪器产品一般质量要求》有关规定。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体操棒</w:t>
            </w:r>
          </w:p>
        </w:tc>
        <w:tc>
          <w:tcPr>
            <w:tcW w:w="450" w:type="pct"/>
            <w:shd w:val="clear" w:color="auto" w:fill="auto"/>
            <w:vAlign w:val="center"/>
            <w:hideMark/>
          </w:tcPr>
          <w:p w:rsidR="00055500" w:rsidRPr="00055500" w:rsidRDefault="00055500" w:rsidP="00055500">
            <w:r w:rsidRPr="00055500">
              <w:rPr>
                <w:rFonts w:hint="eastAsia"/>
              </w:rPr>
              <w:t>RSD-111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体操棒采用目次，长</w:t>
            </w:r>
            <w:r w:rsidRPr="00055500">
              <w:rPr>
                <w:rFonts w:hint="eastAsia"/>
              </w:rPr>
              <w:t>900mm</w:t>
            </w:r>
            <w:r w:rsidRPr="00055500">
              <w:rPr>
                <w:rFonts w:hint="eastAsia"/>
              </w:rPr>
              <w:t>，截面直径</w:t>
            </w:r>
            <w:r w:rsidRPr="00055500">
              <w:rPr>
                <w:rFonts w:hint="eastAsia"/>
              </w:rPr>
              <w:t>25mm</w:t>
            </w:r>
            <w:r w:rsidRPr="00055500">
              <w:rPr>
                <w:rFonts w:hint="eastAsia"/>
              </w:rPr>
              <w:t>，符合</w:t>
            </w:r>
            <w:r w:rsidRPr="00055500">
              <w:rPr>
                <w:rFonts w:hint="eastAsia"/>
              </w:rPr>
              <w:t xml:space="preserve"> GB/T19851.2-2005</w:t>
            </w:r>
            <w:r w:rsidRPr="00055500">
              <w:rPr>
                <w:rFonts w:hint="eastAsia"/>
              </w:rPr>
              <w:t>执行标准。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体操凳</w:t>
            </w:r>
          </w:p>
        </w:tc>
        <w:tc>
          <w:tcPr>
            <w:tcW w:w="450" w:type="pct"/>
            <w:shd w:val="clear" w:color="auto" w:fill="auto"/>
            <w:vAlign w:val="center"/>
            <w:hideMark/>
          </w:tcPr>
          <w:p w:rsidR="00055500" w:rsidRPr="00055500" w:rsidRDefault="00055500" w:rsidP="00055500">
            <w:r w:rsidRPr="00055500">
              <w:rPr>
                <w:rFonts w:hint="eastAsia"/>
              </w:rPr>
              <w:t>RSD-112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采用黄华松木，长</w:t>
            </w:r>
            <w:r w:rsidRPr="00055500">
              <w:rPr>
                <w:rFonts w:hint="eastAsia"/>
              </w:rPr>
              <w:t>3000mm</w:t>
            </w:r>
            <w:r w:rsidRPr="00055500">
              <w:rPr>
                <w:rFonts w:hint="eastAsia"/>
              </w:rPr>
              <w:t>±</w:t>
            </w:r>
            <w:r w:rsidRPr="00055500">
              <w:rPr>
                <w:rFonts w:hint="eastAsia"/>
              </w:rPr>
              <w:t>10mm,</w:t>
            </w:r>
            <w:r w:rsidRPr="00055500">
              <w:rPr>
                <w:rFonts w:hint="eastAsia"/>
              </w:rPr>
              <w:t>宽</w:t>
            </w:r>
            <w:r w:rsidRPr="00055500">
              <w:rPr>
                <w:rFonts w:hint="eastAsia"/>
              </w:rPr>
              <w:t>200mm</w:t>
            </w:r>
            <w:r w:rsidRPr="00055500">
              <w:rPr>
                <w:rFonts w:hint="eastAsia"/>
              </w:rPr>
              <w:t>±</w:t>
            </w:r>
            <w:r w:rsidRPr="00055500">
              <w:rPr>
                <w:rFonts w:hint="eastAsia"/>
              </w:rPr>
              <w:t>5mm,</w:t>
            </w:r>
            <w:r w:rsidRPr="00055500">
              <w:rPr>
                <w:rFonts w:hint="eastAsia"/>
              </w:rPr>
              <w:t>高</w:t>
            </w:r>
            <w:r w:rsidRPr="00055500">
              <w:rPr>
                <w:rFonts w:hint="eastAsia"/>
              </w:rPr>
              <w:t>300mm</w:t>
            </w:r>
            <w:r w:rsidRPr="00055500">
              <w:rPr>
                <w:rFonts w:hint="eastAsia"/>
              </w:rPr>
              <w:t>±</w:t>
            </w:r>
            <w:r w:rsidRPr="00055500">
              <w:rPr>
                <w:rFonts w:hint="eastAsia"/>
              </w:rPr>
              <w:t>5mm</w:t>
            </w:r>
            <w:r w:rsidRPr="00055500">
              <w:rPr>
                <w:rFonts w:hint="eastAsia"/>
              </w:rPr>
              <w:t>，板面厚度</w:t>
            </w:r>
            <w:r w:rsidRPr="00055500">
              <w:rPr>
                <w:rFonts w:hint="eastAsia"/>
              </w:rPr>
              <w:t>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木哑铃</w:t>
            </w:r>
          </w:p>
        </w:tc>
        <w:tc>
          <w:tcPr>
            <w:tcW w:w="450" w:type="pct"/>
            <w:shd w:val="clear" w:color="auto" w:fill="auto"/>
            <w:vAlign w:val="center"/>
            <w:hideMark/>
          </w:tcPr>
          <w:p w:rsidR="00055500" w:rsidRPr="00055500" w:rsidRDefault="00055500" w:rsidP="00055500">
            <w:r w:rsidRPr="00055500">
              <w:rPr>
                <w:rFonts w:hint="eastAsia"/>
              </w:rPr>
              <w:t>RSD-113</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采用木材，重</w:t>
            </w:r>
            <w:r w:rsidRPr="00055500">
              <w:rPr>
                <w:rFonts w:hint="eastAsia"/>
              </w:rPr>
              <w:t>500g</w:t>
            </w:r>
            <w:r w:rsidRPr="00055500">
              <w:rPr>
                <w:rFonts w:hint="eastAsia"/>
              </w:rPr>
              <w:t>，红色油漆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15</w:t>
            </w:r>
          </w:p>
        </w:tc>
        <w:tc>
          <w:tcPr>
            <w:tcW w:w="416" w:type="pct"/>
            <w:shd w:val="clear" w:color="auto" w:fill="auto"/>
            <w:vAlign w:val="center"/>
            <w:hideMark/>
          </w:tcPr>
          <w:p w:rsidR="00055500" w:rsidRPr="00055500" w:rsidRDefault="00055500" w:rsidP="00055500">
            <w:r w:rsidRPr="00055500">
              <w:rPr>
                <w:rFonts w:hint="eastAsia"/>
              </w:rPr>
              <w:t>短绳</w:t>
            </w:r>
          </w:p>
        </w:tc>
        <w:tc>
          <w:tcPr>
            <w:tcW w:w="450" w:type="pct"/>
            <w:shd w:val="clear" w:color="auto" w:fill="auto"/>
            <w:vAlign w:val="center"/>
            <w:hideMark/>
          </w:tcPr>
          <w:p w:rsidR="00055500" w:rsidRPr="00055500" w:rsidRDefault="00055500" w:rsidP="00055500">
            <w:r w:rsidRPr="00055500">
              <w:rPr>
                <w:rFonts w:hint="eastAsia"/>
              </w:rPr>
              <w:t>RSD-114</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、供中小学体育教学及训练用。</w:t>
            </w:r>
            <w:r w:rsidRPr="00055500">
              <w:rPr>
                <w:rFonts w:hint="eastAsia"/>
              </w:rPr>
              <w:br/>
              <w:t>2</w:t>
            </w:r>
            <w:r w:rsidRPr="00055500">
              <w:rPr>
                <w:rFonts w:hint="eastAsia"/>
              </w:rPr>
              <w:t>、长</w:t>
            </w:r>
            <w:r w:rsidRPr="00055500">
              <w:rPr>
                <w:rFonts w:hint="eastAsia"/>
              </w:rPr>
              <w:t>2200-2500mm</w:t>
            </w:r>
            <w:r w:rsidRPr="00055500">
              <w:rPr>
                <w:rFonts w:hint="eastAsia"/>
              </w:rPr>
              <w:t>，绳体为彩色，实心天然橡胶制成，直径</w:t>
            </w:r>
            <w:r w:rsidRPr="00055500">
              <w:rPr>
                <w:rFonts w:hint="eastAsia"/>
              </w:rPr>
              <w:t>5mm</w:t>
            </w:r>
            <w:r w:rsidRPr="00055500">
              <w:rPr>
                <w:rFonts w:hint="eastAsia"/>
              </w:rPr>
              <w:br/>
              <w:t>3</w:t>
            </w:r>
            <w:r w:rsidRPr="00055500">
              <w:rPr>
                <w:rFonts w:hint="eastAsia"/>
              </w:rPr>
              <w:t>、木柄表面光滑无毛刺，喷清漆，绳体与手柄连接，外应有转轴或轴承，实心天然胶更易操作结实耐用。</w:t>
            </w:r>
            <w:r w:rsidRPr="00055500">
              <w:rPr>
                <w:rFonts w:hint="eastAsia"/>
              </w:rPr>
              <w:br/>
              <w:t>4</w:t>
            </w:r>
            <w:r w:rsidRPr="00055500">
              <w:rPr>
                <w:rFonts w:hint="eastAsia"/>
              </w:rPr>
              <w:t>、产品符合</w:t>
            </w:r>
            <w:r w:rsidRPr="00055500">
              <w:rPr>
                <w:rFonts w:hint="eastAsia"/>
              </w:rPr>
              <w:t>JY0001-2003</w:t>
            </w:r>
            <w:r w:rsidRPr="00055500">
              <w:rPr>
                <w:rFonts w:hint="eastAsia"/>
              </w:rPr>
              <w:t>《教学仪器产品一般质量要求》的有关规定。</w:t>
            </w:r>
            <w:r w:rsidRPr="00055500">
              <w:rPr>
                <w:rFonts w:hint="eastAsia"/>
              </w:rPr>
              <w:br/>
              <w:t>5</w:t>
            </w:r>
            <w:r w:rsidRPr="00055500">
              <w:rPr>
                <w:rFonts w:hint="eastAsia"/>
              </w:rPr>
              <w:t>、产品符合</w:t>
            </w:r>
            <w:r w:rsidRPr="00055500">
              <w:rPr>
                <w:rFonts w:hint="eastAsia"/>
              </w:rPr>
              <w:t>JY0002-2003</w:t>
            </w:r>
            <w:r w:rsidRPr="00055500">
              <w:rPr>
                <w:rFonts w:hint="eastAsia"/>
              </w:rPr>
              <w:t>《教学仪器产品的检验规则》的有关规定。</w:t>
            </w:r>
            <w:r w:rsidRPr="00055500">
              <w:rPr>
                <w:rFonts w:hint="eastAsia"/>
              </w:rPr>
              <w:br/>
            </w:r>
            <w:r w:rsidRPr="00055500">
              <w:rPr>
                <w:rFonts w:hint="eastAsia"/>
              </w:rPr>
              <w:lastRenderedPageBreak/>
              <w:t>外观要求</w:t>
            </w:r>
            <w:r w:rsidRPr="00055500">
              <w:rPr>
                <w:rFonts w:hint="eastAsia"/>
              </w:rPr>
              <w:br/>
              <w:t>1</w:t>
            </w:r>
            <w:r w:rsidRPr="00055500">
              <w:rPr>
                <w:rFonts w:hint="eastAsia"/>
              </w:rPr>
              <w:t>、绳体为彩色，实心天然橡胶制成；</w:t>
            </w:r>
            <w:r w:rsidRPr="00055500">
              <w:rPr>
                <w:rFonts w:hint="eastAsia"/>
              </w:rPr>
              <w:br/>
              <w:t>2</w:t>
            </w:r>
            <w:r w:rsidRPr="00055500">
              <w:rPr>
                <w:rFonts w:hint="eastAsia"/>
              </w:rPr>
              <w:t>、木柄表面光滑无毛刺，喷清漆，绳体与手柄连接，外有转轴或轴承，并有绳的锁紧装置；</w:t>
            </w:r>
            <w:r w:rsidRPr="00055500">
              <w:rPr>
                <w:rFonts w:hint="eastAsia"/>
              </w:rPr>
              <w:br/>
              <w:t>3</w:t>
            </w:r>
            <w:r w:rsidRPr="00055500">
              <w:rPr>
                <w:rFonts w:hint="eastAsia"/>
              </w:rPr>
              <w:t>、跳绳的易接触地面的中间部分应采用耐磨材料进行保护；</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16</w:t>
            </w:r>
          </w:p>
        </w:tc>
        <w:tc>
          <w:tcPr>
            <w:tcW w:w="416" w:type="pct"/>
            <w:shd w:val="clear" w:color="auto" w:fill="auto"/>
            <w:vAlign w:val="center"/>
            <w:hideMark/>
          </w:tcPr>
          <w:p w:rsidR="00055500" w:rsidRPr="00055500" w:rsidRDefault="00055500" w:rsidP="00055500">
            <w:r w:rsidRPr="00055500">
              <w:rPr>
                <w:rFonts w:hint="eastAsia"/>
              </w:rPr>
              <w:t>长绳</w:t>
            </w:r>
          </w:p>
        </w:tc>
        <w:tc>
          <w:tcPr>
            <w:tcW w:w="450" w:type="pct"/>
            <w:shd w:val="clear" w:color="auto" w:fill="auto"/>
            <w:vAlign w:val="center"/>
            <w:hideMark/>
          </w:tcPr>
          <w:p w:rsidR="00055500" w:rsidRPr="00055500" w:rsidRDefault="00055500" w:rsidP="00055500">
            <w:r w:rsidRPr="00055500">
              <w:rPr>
                <w:rFonts w:hint="eastAsia"/>
              </w:rPr>
              <w:t>RSD-115</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、供中小学体育教学及训练用。</w:t>
            </w:r>
            <w:r w:rsidRPr="00055500">
              <w:rPr>
                <w:rFonts w:hint="eastAsia"/>
              </w:rPr>
              <w:br/>
              <w:t>2</w:t>
            </w:r>
            <w:r w:rsidRPr="00055500">
              <w:rPr>
                <w:rFonts w:hint="eastAsia"/>
              </w:rPr>
              <w:t>、长</w:t>
            </w:r>
            <w:r w:rsidRPr="00055500">
              <w:rPr>
                <w:rFonts w:hint="eastAsia"/>
              </w:rPr>
              <w:t>6000mm</w:t>
            </w:r>
            <w:r w:rsidRPr="00055500">
              <w:rPr>
                <w:rFonts w:hint="eastAsia"/>
              </w:rPr>
              <w:t>，绳体为彩色，实心天然橡胶制成，直径</w:t>
            </w:r>
            <w:r w:rsidRPr="00055500">
              <w:rPr>
                <w:rFonts w:hint="eastAsia"/>
              </w:rPr>
              <w:t>5mm</w:t>
            </w:r>
            <w:r w:rsidRPr="00055500">
              <w:rPr>
                <w:rFonts w:hint="eastAsia"/>
              </w:rPr>
              <w:t>。</w:t>
            </w:r>
            <w:r w:rsidRPr="00055500">
              <w:rPr>
                <w:rFonts w:hint="eastAsia"/>
              </w:rPr>
              <w:br/>
              <w:t>3</w:t>
            </w:r>
            <w:r w:rsidRPr="00055500">
              <w:rPr>
                <w:rFonts w:hint="eastAsia"/>
              </w:rPr>
              <w:t>、木柄表面光滑无毛刺，喷清漆，绳体与手柄连接，外应有转轴或轴承，实心天然胶更易操作结实耐用。</w:t>
            </w:r>
            <w:r w:rsidRPr="00055500">
              <w:rPr>
                <w:rFonts w:hint="eastAsia"/>
              </w:rPr>
              <w:br/>
              <w:t>4</w:t>
            </w:r>
            <w:r w:rsidRPr="00055500">
              <w:rPr>
                <w:rFonts w:hint="eastAsia"/>
              </w:rPr>
              <w:t>、产品符合</w:t>
            </w:r>
            <w:r w:rsidRPr="00055500">
              <w:rPr>
                <w:rFonts w:hint="eastAsia"/>
              </w:rPr>
              <w:t>JY0001-2003</w:t>
            </w:r>
            <w:r w:rsidRPr="00055500">
              <w:rPr>
                <w:rFonts w:hint="eastAsia"/>
              </w:rPr>
              <w:t>《教学仪器产品一般质量要求》的有关规定。</w:t>
            </w:r>
            <w:r w:rsidRPr="00055500">
              <w:rPr>
                <w:rFonts w:hint="eastAsia"/>
              </w:rPr>
              <w:br/>
              <w:t>5</w:t>
            </w:r>
            <w:r w:rsidRPr="00055500">
              <w:rPr>
                <w:rFonts w:hint="eastAsia"/>
              </w:rPr>
              <w:t>、产品符合</w:t>
            </w:r>
            <w:r w:rsidRPr="00055500">
              <w:rPr>
                <w:rFonts w:hint="eastAsia"/>
              </w:rPr>
              <w:t>JY0002-2003</w:t>
            </w:r>
            <w:r w:rsidRPr="00055500">
              <w:rPr>
                <w:rFonts w:hint="eastAsia"/>
              </w:rPr>
              <w:t>《教学仪器产品的检验规则》的有关规定。</w:t>
            </w:r>
            <w:r w:rsidRPr="00055500">
              <w:rPr>
                <w:rFonts w:hint="eastAsia"/>
              </w:rPr>
              <w:br/>
            </w:r>
            <w:r w:rsidRPr="00055500">
              <w:rPr>
                <w:rFonts w:hint="eastAsia"/>
              </w:rPr>
              <w:t>外观要求</w:t>
            </w:r>
            <w:r w:rsidRPr="00055500">
              <w:rPr>
                <w:rFonts w:hint="eastAsia"/>
              </w:rPr>
              <w:br/>
              <w:t>1</w:t>
            </w:r>
            <w:r w:rsidRPr="00055500">
              <w:rPr>
                <w:rFonts w:hint="eastAsia"/>
              </w:rPr>
              <w:t>、绳体为彩色，实心天然橡胶制成；</w:t>
            </w:r>
            <w:r w:rsidRPr="00055500">
              <w:rPr>
                <w:rFonts w:hint="eastAsia"/>
              </w:rPr>
              <w:br/>
              <w:t>2</w:t>
            </w:r>
            <w:r w:rsidRPr="00055500">
              <w:rPr>
                <w:rFonts w:hint="eastAsia"/>
              </w:rPr>
              <w:t>、木柄表面光滑无毛刺，喷清漆，绳体与手柄连接，外有转轴或轴承，并有绳的锁紧装置；</w:t>
            </w:r>
            <w:r w:rsidRPr="00055500">
              <w:rPr>
                <w:rFonts w:hint="eastAsia"/>
              </w:rPr>
              <w:br/>
              <w:t>3</w:t>
            </w:r>
            <w:r w:rsidRPr="00055500">
              <w:rPr>
                <w:rFonts w:hint="eastAsia"/>
              </w:rPr>
              <w:t>、跳绳的易接触地面的中间部分应采用耐磨材料进行保护</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17</w:t>
            </w:r>
          </w:p>
        </w:tc>
        <w:tc>
          <w:tcPr>
            <w:tcW w:w="416" w:type="pct"/>
            <w:shd w:val="clear" w:color="auto" w:fill="auto"/>
            <w:vAlign w:val="center"/>
            <w:hideMark/>
          </w:tcPr>
          <w:p w:rsidR="00055500" w:rsidRPr="00055500" w:rsidRDefault="00055500" w:rsidP="00055500">
            <w:r w:rsidRPr="00055500">
              <w:rPr>
                <w:rFonts w:hint="eastAsia"/>
              </w:rPr>
              <w:t>肋木</w:t>
            </w:r>
          </w:p>
        </w:tc>
        <w:tc>
          <w:tcPr>
            <w:tcW w:w="450" w:type="pct"/>
            <w:shd w:val="clear" w:color="auto" w:fill="auto"/>
            <w:vAlign w:val="center"/>
            <w:hideMark/>
          </w:tcPr>
          <w:p w:rsidR="00055500" w:rsidRPr="00055500" w:rsidRDefault="00055500" w:rsidP="00055500">
            <w:r w:rsidRPr="00055500">
              <w:rPr>
                <w:rFonts w:hint="eastAsia"/>
              </w:rPr>
              <w:t>RSD-130</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室外地埋固定式单间肋木，地上</w:t>
            </w:r>
            <w:r w:rsidRPr="00055500">
              <w:rPr>
                <w:rFonts w:hint="eastAsia"/>
              </w:rPr>
              <w:t>1000</w:t>
            </w:r>
            <w:r w:rsidRPr="00055500">
              <w:rPr>
                <w:rFonts w:hint="eastAsia"/>
              </w:rPr>
              <w:t>（宽）×</w:t>
            </w:r>
            <w:r w:rsidRPr="00055500">
              <w:rPr>
                <w:rFonts w:hint="eastAsia"/>
              </w:rPr>
              <w:t>2500</w:t>
            </w:r>
            <w:r w:rsidRPr="00055500">
              <w:rPr>
                <w:rFonts w:hint="eastAsia"/>
              </w:rPr>
              <w:t>（高）㎜，相邻的上下横肋间的中心距</w:t>
            </w:r>
            <w:r w:rsidRPr="00055500">
              <w:rPr>
                <w:rFonts w:hint="eastAsia"/>
              </w:rPr>
              <w:t>300mm</w:t>
            </w:r>
            <w:r w:rsidRPr="00055500">
              <w:rPr>
                <w:rFonts w:hint="eastAsia"/>
              </w:rPr>
              <w:t>，最顶部有两根平行横梁。立柱为φ</w:t>
            </w:r>
            <w:r w:rsidRPr="00055500">
              <w:rPr>
                <w:rFonts w:hint="eastAsia"/>
              </w:rPr>
              <w:t>114mm</w:t>
            </w:r>
            <w:r w:rsidRPr="00055500">
              <w:rPr>
                <w:rFonts w:hint="eastAsia"/>
              </w:rPr>
              <w:t>，臂厚</w:t>
            </w:r>
            <w:r w:rsidRPr="00055500">
              <w:rPr>
                <w:rFonts w:hint="eastAsia"/>
              </w:rPr>
              <w:t>3mm</w:t>
            </w:r>
            <w:r w:rsidRPr="00055500">
              <w:rPr>
                <w:rFonts w:hint="eastAsia"/>
              </w:rPr>
              <w:t>的优质圆钢管；横管为φ</w:t>
            </w:r>
            <w:r w:rsidRPr="00055500">
              <w:rPr>
                <w:rFonts w:hint="eastAsia"/>
              </w:rPr>
              <w:t>32</w:t>
            </w:r>
            <w:r w:rsidRPr="00055500">
              <w:rPr>
                <w:rFonts w:hint="eastAsia"/>
              </w:rPr>
              <w:t>×</w:t>
            </w:r>
            <w:r w:rsidRPr="00055500">
              <w:rPr>
                <w:rFonts w:hint="eastAsia"/>
              </w:rPr>
              <w:t>2.5mm</w:t>
            </w:r>
            <w:r w:rsidRPr="00055500">
              <w:rPr>
                <w:rFonts w:hint="eastAsia"/>
              </w:rPr>
              <w:t>优质圆管，安装应采用直埋方式，立柱地埋深度不小于</w:t>
            </w:r>
            <w:r w:rsidRPr="00055500">
              <w:rPr>
                <w:rFonts w:hint="eastAsia"/>
              </w:rPr>
              <w:t>500mm</w:t>
            </w:r>
            <w:r w:rsidRPr="00055500">
              <w:rPr>
                <w:rFonts w:hint="eastAsia"/>
              </w:rPr>
              <w:t>，桩基尺寸：</w:t>
            </w:r>
            <w:r w:rsidRPr="00055500">
              <w:rPr>
                <w:rFonts w:hint="eastAsia"/>
              </w:rPr>
              <w:t>500</w:t>
            </w:r>
            <w:r w:rsidRPr="00055500">
              <w:rPr>
                <w:rFonts w:hint="eastAsia"/>
              </w:rPr>
              <w:t>×</w:t>
            </w:r>
            <w:r w:rsidRPr="00055500">
              <w:rPr>
                <w:rFonts w:hint="eastAsia"/>
              </w:rPr>
              <w:t>500</w:t>
            </w:r>
            <w:r w:rsidRPr="00055500">
              <w:rPr>
                <w:rFonts w:hint="eastAsia"/>
              </w:rPr>
              <w:t>×</w:t>
            </w:r>
            <w:r w:rsidRPr="00055500">
              <w:rPr>
                <w:rFonts w:hint="eastAsia"/>
              </w:rPr>
              <w:t>700mm</w:t>
            </w:r>
            <w:r w:rsidRPr="00055500">
              <w:rPr>
                <w:rFonts w:hint="eastAsia"/>
              </w:rPr>
              <w:t>。表面处理</w:t>
            </w:r>
            <w:r w:rsidRPr="00055500">
              <w:rPr>
                <w:rFonts w:hint="eastAsia"/>
              </w:rPr>
              <w:t>:</w:t>
            </w:r>
            <w:r w:rsidRPr="00055500">
              <w:rPr>
                <w:rFonts w:hint="eastAsia"/>
              </w:rPr>
              <w:t>所有铁制件表面均经脱脂，抛丸等初级处理后，在自动喷涂线上采用热固性纯聚酯粉末喷涂，完成最后表面处理</w:t>
            </w:r>
            <w:r w:rsidRPr="00055500">
              <w:rPr>
                <w:rFonts w:hint="eastAsia"/>
              </w:rPr>
              <w:t>,</w:t>
            </w:r>
            <w:r w:rsidRPr="00055500">
              <w:rPr>
                <w:rFonts w:hint="eastAsia"/>
              </w:rPr>
              <w:t>确保涂层能在户外长期使用。产品涂料配方不应含有毒元素。产品</w:t>
            </w:r>
            <w:r w:rsidRPr="00055500">
              <w:rPr>
                <w:rFonts w:hint="eastAsia"/>
              </w:rPr>
              <w:lastRenderedPageBreak/>
              <w:t>具有耐酸碱、耐湿热、抗老化、外观美观等特点，能适合潮湿和酸雨环境。焊接要求：采用</w:t>
            </w:r>
            <w:r w:rsidRPr="00055500">
              <w:rPr>
                <w:rFonts w:hint="eastAsia"/>
              </w:rPr>
              <w:t>CO2</w:t>
            </w:r>
            <w:r w:rsidRPr="00055500">
              <w:rPr>
                <w:rFonts w:hint="eastAsia"/>
              </w:rPr>
              <w:t>保护焊焊接成型，使用混合气体，焊缝均匀、成型美观，牢固无虚焊、无漏焊、无泡渣、裂纹等缺陷。</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18</w:t>
            </w:r>
          </w:p>
        </w:tc>
        <w:tc>
          <w:tcPr>
            <w:tcW w:w="416" w:type="pct"/>
            <w:shd w:val="clear" w:color="auto" w:fill="auto"/>
            <w:vAlign w:val="center"/>
            <w:hideMark/>
          </w:tcPr>
          <w:p w:rsidR="00055500" w:rsidRPr="00055500" w:rsidRDefault="00055500" w:rsidP="00055500">
            <w:r w:rsidRPr="00055500">
              <w:rPr>
                <w:rFonts w:hint="eastAsia"/>
              </w:rPr>
              <w:t>助跳板</w:t>
            </w:r>
          </w:p>
        </w:tc>
        <w:tc>
          <w:tcPr>
            <w:tcW w:w="450" w:type="pct"/>
            <w:shd w:val="clear" w:color="auto" w:fill="auto"/>
            <w:vAlign w:val="center"/>
            <w:hideMark/>
          </w:tcPr>
          <w:p w:rsidR="00055500" w:rsidRPr="00055500" w:rsidRDefault="00055500" w:rsidP="00055500">
            <w:r w:rsidRPr="00055500">
              <w:rPr>
                <w:rFonts w:hint="eastAsia"/>
              </w:rPr>
              <w:t>RSD-132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助跳板：供中小学体育教学及训练用。</w:t>
            </w:r>
            <w:r w:rsidRPr="00055500">
              <w:rPr>
                <w:rFonts w:hint="eastAsia"/>
              </w:rPr>
              <w:br/>
              <w:t>1</w:t>
            </w:r>
            <w:r w:rsidRPr="00055500">
              <w:rPr>
                <w:rFonts w:hint="eastAsia"/>
              </w:rPr>
              <w:t>、面板</w:t>
            </w:r>
            <w:r w:rsidRPr="00055500">
              <w:rPr>
                <w:rFonts w:hint="eastAsia"/>
              </w:rPr>
              <w:t xml:space="preserve"> 1</w:t>
            </w:r>
            <w:r w:rsidRPr="00055500">
              <w:rPr>
                <w:rFonts w:hint="eastAsia"/>
              </w:rPr>
              <w:t>块，规格尺寸：</w:t>
            </w:r>
            <w:r w:rsidRPr="00055500">
              <w:rPr>
                <w:rFonts w:hint="eastAsia"/>
              </w:rPr>
              <w:t>1200</w:t>
            </w:r>
            <w:r w:rsidRPr="00055500">
              <w:rPr>
                <w:rFonts w:hint="eastAsia"/>
              </w:rPr>
              <w:t>×</w:t>
            </w:r>
            <w:r w:rsidRPr="00055500">
              <w:rPr>
                <w:rFonts w:hint="eastAsia"/>
              </w:rPr>
              <w:t>620</w:t>
            </w:r>
            <w:r w:rsidRPr="00055500">
              <w:rPr>
                <w:rFonts w:hint="eastAsia"/>
              </w:rPr>
              <w:t>×</w:t>
            </w:r>
            <w:r w:rsidRPr="00055500">
              <w:rPr>
                <w:rFonts w:hint="eastAsia"/>
              </w:rPr>
              <w:t>25mm</w:t>
            </w:r>
            <w:r w:rsidRPr="00055500">
              <w:rPr>
                <w:rFonts w:hint="eastAsia"/>
              </w:rPr>
              <w:t>，材质要求：成型板表面复合树脂。</w:t>
            </w:r>
            <w:r w:rsidRPr="00055500">
              <w:rPr>
                <w:rFonts w:hint="eastAsia"/>
              </w:rPr>
              <w:br/>
              <w:t>2</w:t>
            </w:r>
            <w:r w:rsidRPr="00055500">
              <w:rPr>
                <w:rFonts w:hint="eastAsia"/>
              </w:rPr>
              <w:t>、弹簧架</w:t>
            </w:r>
            <w:r w:rsidRPr="00055500">
              <w:rPr>
                <w:rFonts w:hint="eastAsia"/>
              </w:rPr>
              <w:t>1</w:t>
            </w:r>
            <w:r w:rsidRPr="00055500">
              <w:rPr>
                <w:rFonts w:hint="eastAsia"/>
              </w:rPr>
              <w:t>块，规格尺寸：</w:t>
            </w:r>
            <w:r w:rsidRPr="00055500">
              <w:rPr>
                <w:rFonts w:hint="eastAsia"/>
              </w:rPr>
              <w:t>1200</w:t>
            </w:r>
            <w:r w:rsidRPr="00055500">
              <w:rPr>
                <w:rFonts w:hint="eastAsia"/>
              </w:rPr>
              <w:t>×</w:t>
            </w:r>
            <w:r w:rsidRPr="00055500">
              <w:rPr>
                <w:rFonts w:hint="eastAsia"/>
              </w:rPr>
              <w:t>600mm</w:t>
            </w:r>
            <w:r w:rsidRPr="00055500">
              <w:rPr>
                <w:rFonts w:hint="eastAsia"/>
              </w:rPr>
              <w:t>，材质要求：钢板或木板。</w:t>
            </w:r>
            <w:r w:rsidRPr="00055500">
              <w:rPr>
                <w:rFonts w:hint="eastAsia"/>
              </w:rPr>
              <w:br/>
              <w:t>3</w:t>
            </w:r>
            <w:r w:rsidRPr="00055500">
              <w:rPr>
                <w:rFonts w:hint="eastAsia"/>
              </w:rPr>
              <w:t>、弹簧</w:t>
            </w:r>
            <w:r w:rsidRPr="00055500">
              <w:rPr>
                <w:rFonts w:hint="eastAsia"/>
              </w:rPr>
              <w:t>4</w:t>
            </w:r>
            <w:r w:rsidRPr="00055500">
              <w:rPr>
                <w:rFonts w:hint="eastAsia"/>
              </w:rPr>
              <w:t>只，Ф</w:t>
            </w:r>
            <w:r w:rsidRPr="00055500">
              <w:rPr>
                <w:rFonts w:hint="eastAsia"/>
              </w:rPr>
              <w:t>30</w:t>
            </w:r>
            <w:r w:rsidRPr="00055500">
              <w:rPr>
                <w:rFonts w:hint="eastAsia"/>
              </w:rPr>
              <w:t>×</w:t>
            </w:r>
            <w:r w:rsidRPr="00055500">
              <w:rPr>
                <w:rFonts w:hint="eastAsia"/>
              </w:rPr>
              <w:t>120 5mm</w:t>
            </w:r>
            <w:r w:rsidRPr="00055500">
              <w:rPr>
                <w:rFonts w:hint="eastAsia"/>
              </w:rPr>
              <w:t>，材质要求：弹簧钢丝统制。</w:t>
            </w:r>
            <w:r w:rsidRPr="00055500">
              <w:rPr>
                <w:rFonts w:hint="eastAsia"/>
              </w:rPr>
              <w:br/>
              <w:t>2</w:t>
            </w:r>
            <w:r w:rsidRPr="00055500">
              <w:rPr>
                <w:rFonts w:hint="eastAsia"/>
              </w:rPr>
              <w:t>、助跳板高度为</w:t>
            </w:r>
            <w:r w:rsidRPr="00055500">
              <w:rPr>
                <w:rFonts w:hint="eastAsia"/>
              </w:rPr>
              <w:t>150mm</w:t>
            </w:r>
            <w:r w:rsidRPr="00055500">
              <w:rPr>
                <w:rFonts w:hint="eastAsia"/>
              </w:rPr>
              <w:t>，面板刻有菱形防滑槽或防滑盖层。</w:t>
            </w:r>
            <w:r w:rsidRPr="00055500">
              <w:rPr>
                <w:rFonts w:hint="eastAsia"/>
              </w:rPr>
              <w:br/>
              <w:t>5</w:t>
            </w:r>
            <w:r w:rsidRPr="00055500">
              <w:rPr>
                <w:rFonts w:hint="eastAsia"/>
              </w:rPr>
              <w:t>、助跳板长</w:t>
            </w:r>
            <w:r w:rsidRPr="00055500">
              <w:rPr>
                <w:rFonts w:hint="eastAsia"/>
              </w:rPr>
              <w:t>1200</w:t>
            </w:r>
            <w:r w:rsidRPr="00055500">
              <w:rPr>
                <w:rFonts w:hint="eastAsia"/>
              </w:rPr>
              <w:t>±</w:t>
            </w:r>
            <w:r w:rsidRPr="00055500">
              <w:rPr>
                <w:rFonts w:hint="eastAsia"/>
              </w:rPr>
              <w:t>10mm</w:t>
            </w:r>
            <w:r w:rsidRPr="00055500">
              <w:rPr>
                <w:rFonts w:hint="eastAsia"/>
              </w:rPr>
              <w:t>，宽</w:t>
            </w:r>
            <w:r w:rsidRPr="00055500">
              <w:rPr>
                <w:rFonts w:hint="eastAsia"/>
              </w:rPr>
              <w:t>600</w:t>
            </w:r>
            <w:r w:rsidRPr="00055500">
              <w:rPr>
                <w:rFonts w:hint="eastAsia"/>
              </w:rPr>
              <w:t>±</w:t>
            </w:r>
            <w:r w:rsidRPr="00055500">
              <w:rPr>
                <w:rFonts w:hint="eastAsia"/>
              </w:rPr>
              <w:t>10mm</w:t>
            </w:r>
            <w:r w:rsidRPr="00055500">
              <w:rPr>
                <w:rFonts w:hint="eastAsia"/>
              </w:rPr>
              <w:t>，覆盖层厚度</w:t>
            </w:r>
            <w:r w:rsidRPr="00055500">
              <w:rPr>
                <w:rFonts w:hint="eastAsia"/>
              </w:rPr>
              <w:t>20</w:t>
            </w:r>
            <w:r w:rsidRPr="00055500">
              <w:rPr>
                <w:rFonts w:hint="eastAsia"/>
              </w:rPr>
              <w:t>±</w:t>
            </w:r>
            <w:r w:rsidRPr="00055500">
              <w:rPr>
                <w:rFonts w:hint="eastAsia"/>
              </w:rPr>
              <w:t>5mm</w:t>
            </w:r>
            <w:r w:rsidRPr="00055500">
              <w:rPr>
                <w:rFonts w:hint="eastAsia"/>
              </w:rPr>
              <w:t>。</w:t>
            </w:r>
            <w:r w:rsidRPr="00055500">
              <w:rPr>
                <w:rFonts w:hint="eastAsia"/>
              </w:rPr>
              <w:br/>
              <w:t>6</w:t>
            </w:r>
            <w:r w:rsidRPr="00055500">
              <w:rPr>
                <w:rFonts w:hint="eastAsia"/>
              </w:rPr>
              <w:t>、跳板承受</w:t>
            </w:r>
            <w:r w:rsidRPr="00055500">
              <w:rPr>
                <w:rFonts w:hint="eastAsia"/>
              </w:rPr>
              <w:t>6000N</w:t>
            </w:r>
            <w:r w:rsidRPr="00055500">
              <w:rPr>
                <w:rFonts w:hint="eastAsia"/>
              </w:rPr>
              <w:t>的压力，板面下移</w:t>
            </w:r>
            <w:r w:rsidRPr="00055500">
              <w:rPr>
                <w:rFonts w:hint="eastAsia"/>
              </w:rPr>
              <w:t>85</w:t>
            </w:r>
            <w:r w:rsidRPr="00055500">
              <w:rPr>
                <w:rFonts w:hint="eastAsia"/>
              </w:rPr>
              <w:t>±</w:t>
            </w:r>
            <w:r w:rsidRPr="00055500">
              <w:rPr>
                <w:rFonts w:hint="eastAsia"/>
              </w:rPr>
              <w:t>5mm</w:t>
            </w:r>
            <w:r w:rsidRPr="00055500">
              <w:rPr>
                <w:rFonts w:hint="eastAsia"/>
              </w:rPr>
              <w:t>，取消外力后应能恢复原位。</w:t>
            </w:r>
            <w:r w:rsidRPr="00055500">
              <w:rPr>
                <w:rFonts w:hint="eastAsia"/>
              </w:rPr>
              <w:br/>
              <w:t>7</w:t>
            </w:r>
            <w:r w:rsidRPr="00055500">
              <w:rPr>
                <w:rFonts w:hint="eastAsia"/>
              </w:rPr>
              <w:t>、板底应有防滑胶垫，抗滑阻力应为</w:t>
            </w:r>
            <w:r w:rsidRPr="00055500">
              <w:rPr>
                <w:rFonts w:hint="eastAsia"/>
              </w:rPr>
              <w:t>30-70N</w:t>
            </w:r>
            <w:r w:rsidRPr="00055500">
              <w:rPr>
                <w:rFonts w:hint="eastAsia"/>
              </w:rPr>
              <w:t>，下面应有弹性层。在普通水泥地上使用不得有明显滑动。</w:t>
            </w:r>
            <w:r w:rsidRPr="00055500">
              <w:rPr>
                <w:rFonts w:hint="eastAsia"/>
              </w:rPr>
              <w:br/>
              <w:t>8</w:t>
            </w:r>
            <w:r w:rsidRPr="00055500">
              <w:rPr>
                <w:rFonts w:hint="eastAsia"/>
              </w:rPr>
              <w:t>、整体结构应牢固，使用中不得出现脱件等现象。</w:t>
            </w:r>
            <w:r w:rsidRPr="00055500">
              <w:rPr>
                <w:rFonts w:hint="eastAsia"/>
              </w:rPr>
              <w:br/>
              <w:t>9</w:t>
            </w:r>
            <w:r w:rsidRPr="00055500">
              <w:rPr>
                <w:rFonts w:hint="eastAsia"/>
              </w:rPr>
              <w:t>、安全性能应符合</w:t>
            </w:r>
            <w:r w:rsidRPr="00055500">
              <w:rPr>
                <w:rFonts w:hint="eastAsia"/>
              </w:rPr>
              <w:t xml:space="preserve"> GB17498</w:t>
            </w:r>
            <w:r w:rsidRPr="00055500">
              <w:rPr>
                <w:rFonts w:hint="eastAsia"/>
              </w:rPr>
              <w:t>标准要求。</w:t>
            </w:r>
            <w:r w:rsidRPr="00055500">
              <w:rPr>
                <w:rFonts w:hint="eastAsia"/>
              </w:rPr>
              <w:br/>
              <w:t>10</w:t>
            </w:r>
            <w:r w:rsidRPr="00055500">
              <w:rPr>
                <w:rFonts w:hint="eastAsia"/>
              </w:rPr>
              <w:t>、产品应符合</w:t>
            </w:r>
            <w:r w:rsidRPr="00055500">
              <w:rPr>
                <w:rFonts w:hint="eastAsia"/>
              </w:rPr>
              <w:t>JY0001-2003</w:t>
            </w:r>
            <w:r w:rsidRPr="00055500">
              <w:rPr>
                <w:rFonts w:hint="eastAsia"/>
              </w:rPr>
              <w:t>《教学仪器产品一般质量要求》有关规定。</w:t>
            </w:r>
            <w:r w:rsidRPr="00055500">
              <w:rPr>
                <w:rFonts w:hint="eastAsia"/>
              </w:rPr>
              <w:br/>
              <w:t>11</w:t>
            </w:r>
            <w:r w:rsidRPr="00055500">
              <w:rPr>
                <w:rFonts w:hint="eastAsia"/>
              </w:rPr>
              <w:t>、外观要求：</w:t>
            </w:r>
            <w:r w:rsidRPr="00055500">
              <w:rPr>
                <w:rFonts w:hint="eastAsia"/>
              </w:rPr>
              <w:br/>
              <w:t>11.1</w:t>
            </w:r>
            <w:r w:rsidRPr="00055500">
              <w:rPr>
                <w:rFonts w:hint="eastAsia"/>
              </w:rPr>
              <w:t>上表面应无污渍，覆盖层无松弛及明显皱折等缺陷；</w:t>
            </w:r>
            <w:r w:rsidRPr="00055500">
              <w:rPr>
                <w:rFonts w:hint="eastAsia"/>
              </w:rPr>
              <w:br/>
              <w:t>11.2</w:t>
            </w:r>
            <w:r w:rsidRPr="00055500">
              <w:rPr>
                <w:rFonts w:hint="eastAsia"/>
              </w:rPr>
              <w:t>除“硬”板圆点外，上表面不应有炫目的图案、条纹或标记；</w:t>
            </w:r>
            <w:r w:rsidRPr="00055500">
              <w:rPr>
                <w:rFonts w:hint="eastAsia"/>
              </w:rPr>
              <w:br/>
              <w:t>11.3</w:t>
            </w:r>
            <w:r w:rsidRPr="00055500">
              <w:rPr>
                <w:rFonts w:hint="eastAsia"/>
              </w:rPr>
              <w:t>金属件应无锈迹、裂纹等缺陷；</w:t>
            </w:r>
            <w:r w:rsidRPr="00055500">
              <w:rPr>
                <w:rFonts w:hint="eastAsia"/>
              </w:rPr>
              <w:br/>
            </w:r>
            <w:r w:rsidRPr="00055500">
              <w:rPr>
                <w:rFonts w:hint="eastAsia"/>
              </w:rPr>
              <w:lastRenderedPageBreak/>
              <w:t>11.4</w:t>
            </w:r>
            <w:r w:rsidRPr="00055500">
              <w:rPr>
                <w:rFonts w:hint="eastAsia"/>
              </w:rPr>
              <w:t>应无尖角、毛刺；</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19</w:t>
            </w:r>
          </w:p>
        </w:tc>
        <w:tc>
          <w:tcPr>
            <w:tcW w:w="416" w:type="pct"/>
            <w:shd w:val="clear" w:color="auto" w:fill="auto"/>
            <w:vAlign w:val="center"/>
            <w:hideMark/>
          </w:tcPr>
          <w:p w:rsidR="00055500" w:rsidRPr="00055500" w:rsidRDefault="00055500" w:rsidP="00055500">
            <w:r w:rsidRPr="00055500">
              <w:rPr>
                <w:rFonts w:hint="eastAsia"/>
              </w:rPr>
              <w:t>山羊</w:t>
            </w:r>
          </w:p>
        </w:tc>
        <w:tc>
          <w:tcPr>
            <w:tcW w:w="450" w:type="pct"/>
            <w:shd w:val="clear" w:color="auto" w:fill="auto"/>
            <w:vAlign w:val="center"/>
            <w:hideMark/>
          </w:tcPr>
          <w:p w:rsidR="00055500" w:rsidRPr="00055500" w:rsidRDefault="00055500" w:rsidP="00055500">
            <w:r w:rsidRPr="00055500">
              <w:rPr>
                <w:rFonts w:hint="eastAsia"/>
              </w:rPr>
              <w:t>RSD-131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升降</w:t>
            </w:r>
            <w:r w:rsidRPr="00055500">
              <w:rPr>
                <w:rFonts w:hint="eastAsia"/>
              </w:rPr>
              <w:t>1000mm-1300mm</w:t>
            </w:r>
            <w:r w:rsidRPr="00055500">
              <w:rPr>
                <w:rFonts w:hint="eastAsia"/>
              </w:rPr>
              <w:t>，升降间距</w:t>
            </w:r>
            <w:r w:rsidRPr="00055500">
              <w:rPr>
                <w:rFonts w:hint="eastAsia"/>
              </w:rPr>
              <w:t>50mm</w:t>
            </w:r>
            <w:r w:rsidRPr="00055500">
              <w:rPr>
                <w:rFonts w:hint="eastAsia"/>
              </w:rPr>
              <w:t>，山羊头内用实木拼接，外包革面，尺寸：</w:t>
            </w:r>
            <w:r w:rsidRPr="00055500">
              <w:rPr>
                <w:rFonts w:hint="eastAsia"/>
              </w:rPr>
              <w:t>500-600mm</w:t>
            </w:r>
            <w:r w:rsidRPr="00055500">
              <w:rPr>
                <w:rFonts w:hint="eastAsia"/>
              </w:rPr>
              <w:t>×</w:t>
            </w:r>
            <w:r w:rsidRPr="00055500">
              <w:rPr>
                <w:rFonts w:hint="eastAsia"/>
              </w:rPr>
              <w:t>360mm</w:t>
            </w:r>
            <w:r w:rsidRPr="00055500">
              <w:rPr>
                <w:rFonts w:hint="eastAsia"/>
              </w:rPr>
              <w:t>×</w:t>
            </w:r>
            <w:r w:rsidRPr="00055500">
              <w:rPr>
                <w:rFonts w:hint="eastAsia"/>
              </w:rPr>
              <w:t>260-330mm</w:t>
            </w:r>
            <w:r w:rsidRPr="00055500">
              <w:rPr>
                <w:rFonts w:hint="eastAsia"/>
              </w:rPr>
              <w:t>。腿壁厚</w:t>
            </w:r>
            <w:r w:rsidRPr="00055500">
              <w:rPr>
                <w:rFonts w:hint="eastAsia"/>
              </w:rPr>
              <w:t>3mm</w:t>
            </w:r>
            <w:r w:rsidRPr="00055500">
              <w:rPr>
                <w:rFonts w:hint="eastAsia"/>
              </w:rPr>
              <w:t>；羊脚底椭圆面长径</w:t>
            </w:r>
            <w:r w:rsidRPr="00055500">
              <w:rPr>
                <w:rFonts w:hint="eastAsia"/>
              </w:rPr>
              <w:t>100mm</w:t>
            </w:r>
            <w:r w:rsidRPr="00055500">
              <w:rPr>
                <w:rFonts w:hint="eastAsia"/>
              </w:rPr>
              <w:t>，短径</w:t>
            </w:r>
            <w:r w:rsidRPr="00055500">
              <w:rPr>
                <w:rFonts w:hint="eastAsia"/>
              </w:rPr>
              <w:t>80mm</w:t>
            </w:r>
            <w:r w:rsidRPr="00055500">
              <w:rPr>
                <w:rFonts w:hint="eastAsia"/>
              </w:rPr>
              <w:t>，采用铸铁</w:t>
            </w:r>
            <w:r w:rsidRPr="00055500">
              <w:rPr>
                <w:rFonts w:hint="eastAsia"/>
              </w:rPr>
              <w:t>.</w:t>
            </w:r>
            <w:r w:rsidRPr="00055500">
              <w:rPr>
                <w:rFonts w:hint="eastAsia"/>
              </w:rPr>
              <w:t>山羊身必须平整，软硬适宜，手感舒服，底托，箍于腿连接牢靠内外管配合严密，升降灵活，组装后落地平稳，应色泽一致，不允许有伤疤，缝线应不漏针跳线，无气泡无流挂。腿外管表面采用抛丸喷砂，酸洗磷化除锈，表面静电喷涂，全部使用优质纯聚酯室外粉末，厚度不低于</w:t>
            </w:r>
            <w:r w:rsidRPr="00055500">
              <w:rPr>
                <w:rFonts w:hint="eastAsia"/>
              </w:rPr>
              <w:t>80um</w:t>
            </w:r>
            <w:r w:rsidRPr="00055500">
              <w:rPr>
                <w:rFonts w:hint="eastAsia"/>
              </w:rPr>
              <w:t>色彩鲜艳，腿内管镀铬。</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20</w:t>
            </w:r>
          </w:p>
        </w:tc>
        <w:tc>
          <w:tcPr>
            <w:tcW w:w="416" w:type="pct"/>
            <w:shd w:val="clear" w:color="auto" w:fill="auto"/>
            <w:vAlign w:val="center"/>
            <w:hideMark/>
          </w:tcPr>
          <w:p w:rsidR="00055500" w:rsidRPr="00055500" w:rsidRDefault="00055500" w:rsidP="00055500">
            <w:r w:rsidRPr="00055500">
              <w:rPr>
                <w:rFonts w:hint="eastAsia"/>
              </w:rPr>
              <w:t>跳箱</w:t>
            </w:r>
          </w:p>
        </w:tc>
        <w:tc>
          <w:tcPr>
            <w:tcW w:w="450" w:type="pct"/>
            <w:shd w:val="clear" w:color="auto" w:fill="auto"/>
            <w:vAlign w:val="center"/>
            <w:hideMark/>
          </w:tcPr>
          <w:p w:rsidR="00055500" w:rsidRPr="00055500" w:rsidRDefault="00055500" w:rsidP="00055500">
            <w:r w:rsidRPr="00055500">
              <w:rPr>
                <w:rFonts w:hint="eastAsia"/>
              </w:rPr>
              <w:t>RSD-133</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适用于中小学生教学训练用。</w:t>
            </w:r>
            <w:r w:rsidRPr="00055500">
              <w:rPr>
                <w:rFonts w:hint="eastAsia"/>
              </w:rPr>
              <w:br/>
            </w:r>
            <w:r w:rsidRPr="00055500">
              <w:rPr>
                <w:rFonts w:hint="eastAsia"/>
              </w:rPr>
              <w:t>二、技术要求</w:t>
            </w:r>
            <w:r w:rsidRPr="00055500">
              <w:rPr>
                <w:rFonts w:hint="eastAsia"/>
              </w:rPr>
              <w:br/>
              <w:t>1</w:t>
            </w:r>
            <w:r w:rsidRPr="00055500">
              <w:rPr>
                <w:rFonts w:hint="eastAsia"/>
              </w:rPr>
              <w:t>、本跳箱为少年跳箱，长</w:t>
            </w:r>
            <w:r w:rsidRPr="00055500">
              <w:rPr>
                <w:rFonts w:hint="eastAsia"/>
              </w:rPr>
              <w:t>1000mm</w:t>
            </w:r>
            <w:r w:rsidRPr="00055500">
              <w:rPr>
                <w:rFonts w:hint="eastAsia"/>
              </w:rPr>
              <w:t>，高</w:t>
            </w:r>
            <w:r w:rsidRPr="00055500">
              <w:rPr>
                <w:rFonts w:hint="eastAsia"/>
              </w:rPr>
              <w:t>900mm</w:t>
            </w:r>
            <w:r w:rsidRPr="00055500">
              <w:rPr>
                <w:rFonts w:hint="eastAsia"/>
              </w:rPr>
              <w:t>。上宽</w:t>
            </w:r>
            <w:r w:rsidRPr="00055500">
              <w:rPr>
                <w:rFonts w:hint="eastAsia"/>
              </w:rPr>
              <w:t>350mm</w:t>
            </w:r>
            <w:r w:rsidRPr="00055500">
              <w:rPr>
                <w:rFonts w:hint="eastAsia"/>
              </w:rPr>
              <w:t>下宽</w:t>
            </w:r>
            <w:r w:rsidRPr="00055500">
              <w:rPr>
                <w:rFonts w:hint="eastAsia"/>
              </w:rPr>
              <w:t>700mm</w:t>
            </w:r>
            <w:r w:rsidRPr="00055500">
              <w:rPr>
                <w:rFonts w:hint="eastAsia"/>
              </w:rPr>
              <w:t>分为五级，用</w:t>
            </w:r>
            <w:r w:rsidRPr="00055500">
              <w:rPr>
                <w:rFonts w:hint="eastAsia"/>
              </w:rPr>
              <w:t>25mm</w:t>
            </w:r>
            <w:r w:rsidRPr="00055500">
              <w:rPr>
                <w:rFonts w:hint="eastAsia"/>
              </w:rPr>
              <w:t>厚硬杂木制成（桦木除外），面涂有起保护和装饰用的漆层，箱体间拼装稳定牢固，平直，接地平稳。</w:t>
            </w:r>
            <w:r w:rsidRPr="00055500">
              <w:rPr>
                <w:rFonts w:hint="eastAsia"/>
              </w:rPr>
              <w:br/>
              <w:t>2</w:t>
            </w:r>
            <w:r w:rsidRPr="00055500">
              <w:rPr>
                <w:rFonts w:hint="eastAsia"/>
              </w:rPr>
              <w:t>、跳箱从上至下逐渐增大呈梯形，跳箱盖平整，软硬适宜，手感舒适。</w:t>
            </w:r>
            <w:r w:rsidRPr="00055500">
              <w:rPr>
                <w:rFonts w:hint="eastAsia"/>
              </w:rPr>
              <w:br/>
              <w:t>3</w:t>
            </w:r>
            <w:r w:rsidRPr="00055500">
              <w:rPr>
                <w:rFonts w:hint="eastAsia"/>
              </w:rPr>
              <w:t>、表面用优质皮革包制，泡钉封口，级间用内撑木插联组合。每节衔接应平整，紧凑。</w:t>
            </w:r>
            <w:r w:rsidRPr="00055500">
              <w:rPr>
                <w:rFonts w:hint="eastAsia"/>
              </w:rPr>
              <w:br/>
              <w:t>4</w:t>
            </w:r>
            <w:r w:rsidRPr="00055500">
              <w:rPr>
                <w:rFonts w:hint="eastAsia"/>
              </w:rPr>
              <w:t>、安全性能应符合</w:t>
            </w:r>
            <w:r w:rsidRPr="00055500">
              <w:rPr>
                <w:rFonts w:hint="eastAsia"/>
              </w:rPr>
              <w:t xml:space="preserve"> GB17498</w:t>
            </w:r>
            <w:r w:rsidRPr="00055500">
              <w:rPr>
                <w:rFonts w:hint="eastAsia"/>
              </w:rPr>
              <w:t>标准要求。</w:t>
            </w:r>
            <w:r w:rsidRPr="00055500">
              <w:rPr>
                <w:rFonts w:hint="eastAsia"/>
              </w:rPr>
              <w:br/>
              <w:t>5</w:t>
            </w:r>
            <w:r w:rsidRPr="00055500">
              <w:rPr>
                <w:rFonts w:hint="eastAsia"/>
              </w:rPr>
              <w:t>、产品应符合</w:t>
            </w:r>
            <w:r w:rsidRPr="00055500">
              <w:rPr>
                <w:rFonts w:hint="eastAsia"/>
              </w:rPr>
              <w:t>JY0001-2003</w:t>
            </w:r>
            <w:r w:rsidRPr="00055500">
              <w:rPr>
                <w:rFonts w:hint="eastAsia"/>
              </w:rPr>
              <w:t>《教学仪器产品一般质量要求》的有关规定。</w:t>
            </w:r>
            <w:r w:rsidRPr="00055500">
              <w:rPr>
                <w:rFonts w:hint="eastAsia"/>
              </w:rPr>
              <w:br/>
            </w:r>
            <w:r w:rsidRPr="00055500">
              <w:rPr>
                <w:rFonts w:hint="eastAsia"/>
              </w:rPr>
              <w:t>三、外观要求</w:t>
            </w:r>
            <w:r w:rsidRPr="00055500">
              <w:rPr>
                <w:rFonts w:hint="eastAsia"/>
              </w:rPr>
              <w:br/>
              <w:t>1</w:t>
            </w:r>
            <w:r w:rsidRPr="00055500">
              <w:rPr>
                <w:rFonts w:hint="eastAsia"/>
              </w:rPr>
              <w:t>、跳箱从上至下逐渐增多呈梯形，跳箱盖平整，软硬适宜，</w:t>
            </w:r>
            <w:r w:rsidRPr="00055500">
              <w:rPr>
                <w:rFonts w:hint="eastAsia"/>
              </w:rPr>
              <w:lastRenderedPageBreak/>
              <w:t>手感舒适；</w:t>
            </w:r>
            <w:r w:rsidRPr="00055500">
              <w:rPr>
                <w:rFonts w:hint="eastAsia"/>
              </w:rPr>
              <w:br/>
              <w:t>2</w:t>
            </w:r>
            <w:r w:rsidRPr="00055500">
              <w:rPr>
                <w:rFonts w:hint="eastAsia"/>
              </w:rPr>
              <w:t>、应采用黄色、红色、绿色或蓝色，并注意器材颜色协调</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21</w:t>
            </w:r>
          </w:p>
        </w:tc>
        <w:tc>
          <w:tcPr>
            <w:tcW w:w="416" w:type="pct"/>
            <w:shd w:val="clear" w:color="auto" w:fill="auto"/>
            <w:vAlign w:val="center"/>
            <w:hideMark/>
          </w:tcPr>
          <w:p w:rsidR="00055500" w:rsidRPr="00055500" w:rsidRDefault="00055500" w:rsidP="00055500">
            <w:r w:rsidRPr="00055500">
              <w:rPr>
                <w:rFonts w:hint="eastAsia"/>
              </w:rPr>
              <w:t>低单杠</w:t>
            </w:r>
          </w:p>
        </w:tc>
        <w:tc>
          <w:tcPr>
            <w:tcW w:w="450" w:type="pct"/>
            <w:shd w:val="clear" w:color="auto" w:fill="auto"/>
            <w:vAlign w:val="center"/>
            <w:hideMark/>
          </w:tcPr>
          <w:p w:rsidR="00055500" w:rsidRPr="00055500" w:rsidRDefault="00055500" w:rsidP="00055500">
            <w:r w:rsidRPr="00055500">
              <w:rPr>
                <w:rFonts w:hint="eastAsia"/>
              </w:rPr>
              <w:t>RSD-166</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地上高度</w:t>
            </w:r>
            <w:r w:rsidRPr="00055500">
              <w:rPr>
                <w:rFonts w:hint="eastAsia"/>
              </w:rPr>
              <w:t>1800mm</w:t>
            </w:r>
            <w:r w:rsidRPr="00055500">
              <w:rPr>
                <w:rFonts w:hint="eastAsia"/>
              </w:rPr>
              <w:t>，宽</w:t>
            </w:r>
            <w:r w:rsidRPr="00055500">
              <w:rPr>
                <w:rFonts w:hint="eastAsia"/>
              </w:rPr>
              <w:t>2000mm</w:t>
            </w:r>
            <w:r w:rsidRPr="00055500">
              <w:rPr>
                <w:rFonts w:hint="eastAsia"/>
              </w:rPr>
              <w:t>，横杠外径不大于</w:t>
            </w:r>
            <w:r w:rsidRPr="00055500">
              <w:rPr>
                <w:rFonts w:hint="eastAsia"/>
              </w:rPr>
              <w:t>32mm,</w:t>
            </w:r>
            <w:r w:rsidRPr="00055500">
              <w:rPr>
                <w:rFonts w:hint="eastAsia"/>
              </w:rPr>
              <w:t>立柱管径</w:t>
            </w:r>
            <w:r w:rsidRPr="00055500">
              <w:rPr>
                <w:rFonts w:hint="eastAsia"/>
              </w:rPr>
              <w:t>114mm</w:t>
            </w:r>
            <w:r w:rsidRPr="00055500">
              <w:rPr>
                <w:rFonts w:hint="eastAsia"/>
              </w:rPr>
              <w:t>，壁厚</w:t>
            </w:r>
            <w:r w:rsidRPr="00055500">
              <w:rPr>
                <w:rFonts w:hint="eastAsia"/>
              </w:rPr>
              <w:t>3mm</w:t>
            </w:r>
            <w:r w:rsidRPr="00055500">
              <w:rPr>
                <w:rFonts w:hint="eastAsia"/>
              </w:rPr>
              <w:t>，地埋</w:t>
            </w:r>
            <w:r w:rsidRPr="00055500">
              <w:rPr>
                <w:rFonts w:hint="eastAsia"/>
              </w:rPr>
              <w:t>600mm</w:t>
            </w:r>
            <w:r w:rsidRPr="00055500">
              <w:rPr>
                <w:rFonts w:hint="eastAsia"/>
              </w:rPr>
              <w:t>，优质漆。在横杠中心作用静载荷力</w:t>
            </w:r>
            <w:r w:rsidRPr="00055500">
              <w:rPr>
                <w:rFonts w:hint="eastAsia"/>
              </w:rPr>
              <w:t>1800N</w:t>
            </w:r>
            <w:r w:rsidRPr="00055500">
              <w:rPr>
                <w:rFonts w:hint="eastAsia"/>
              </w:rPr>
              <w:t>，</w:t>
            </w:r>
            <w:r w:rsidRPr="00055500">
              <w:rPr>
                <w:rFonts w:hint="eastAsia"/>
              </w:rPr>
              <w:t>30s</w:t>
            </w:r>
            <w:r w:rsidRPr="00055500">
              <w:rPr>
                <w:rFonts w:hint="eastAsia"/>
              </w:rPr>
              <w:t>后，取消外力，无明显永久变形；单杠安装好，使用时转动连接部件，应活动自如，不产生澡音；钢管耐蚀级别不低于</w:t>
            </w:r>
            <w:r w:rsidRPr="00055500">
              <w:rPr>
                <w:rFonts w:hint="eastAsia"/>
              </w:rPr>
              <w:t>5</w:t>
            </w:r>
            <w:r w:rsidRPr="00055500">
              <w:rPr>
                <w:rFonts w:hint="eastAsia"/>
              </w:rPr>
              <w:t>级；横杠不允许有裂痕、夹渣等缺陷。</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22</w:t>
            </w:r>
          </w:p>
        </w:tc>
        <w:tc>
          <w:tcPr>
            <w:tcW w:w="416" w:type="pct"/>
            <w:shd w:val="clear" w:color="auto" w:fill="auto"/>
            <w:vAlign w:val="center"/>
            <w:hideMark/>
          </w:tcPr>
          <w:p w:rsidR="00055500" w:rsidRPr="00055500" w:rsidRDefault="00055500" w:rsidP="00055500">
            <w:r w:rsidRPr="00055500">
              <w:rPr>
                <w:rFonts w:hint="eastAsia"/>
              </w:rPr>
              <w:t>高单杠</w:t>
            </w:r>
          </w:p>
        </w:tc>
        <w:tc>
          <w:tcPr>
            <w:tcW w:w="450" w:type="pct"/>
            <w:shd w:val="clear" w:color="auto" w:fill="auto"/>
            <w:vAlign w:val="center"/>
            <w:hideMark/>
          </w:tcPr>
          <w:p w:rsidR="00055500" w:rsidRPr="00055500" w:rsidRDefault="00055500" w:rsidP="00055500">
            <w:r w:rsidRPr="00055500">
              <w:rPr>
                <w:rFonts w:hint="eastAsia"/>
              </w:rPr>
              <w:t>RSD-167</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地上高度</w:t>
            </w:r>
            <w:r w:rsidRPr="00055500">
              <w:rPr>
                <w:rFonts w:hint="eastAsia"/>
              </w:rPr>
              <w:t>2200mm</w:t>
            </w:r>
            <w:r w:rsidRPr="00055500">
              <w:rPr>
                <w:rFonts w:hint="eastAsia"/>
              </w:rPr>
              <w:t>，宽</w:t>
            </w:r>
            <w:r w:rsidRPr="00055500">
              <w:rPr>
                <w:rFonts w:hint="eastAsia"/>
              </w:rPr>
              <w:t>2000mm</w:t>
            </w:r>
            <w:r w:rsidRPr="00055500">
              <w:rPr>
                <w:rFonts w:hint="eastAsia"/>
              </w:rPr>
              <w:t>，横杠外径不大于</w:t>
            </w:r>
            <w:r w:rsidRPr="00055500">
              <w:rPr>
                <w:rFonts w:hint="eastAsia"/>
              </w:rPr>
              <w:t>32mm,</w:t>
            </w:r>
            <w:r w:rsidRPr="00055500">
              <w:rPr>
                <w:rFonts w:hint="eastAsia"/>
              </w:rPr>
              <w:t>立柱管径</w:t>
            </w:r>
            <w:r w:rsidRPr="00055500">
              <w:rPr>
                <w:rFonts w:hint="eastAsia"/>
              </w:rPr>
              <w:t>114mm</w:t>
            </w:r>
            <w:r w:rsidRPr="00055500">
              <w:rPr>
                <w:rFonts w:hint="eastAsia"/>
              </w:rPr>
              <w:t>，壁厚</w:t>
            </w:r>
            <w:r w:rsidRPr="00055500">
              <w:rPr>
                <w:rFonts w:hint="eastAsia"/>
              </w:rPr>
              <w:t>3mm</w:t>
            </w:r>
            <w:r w:rsidRPr="00055500">
              <w:rPr>
                <w:rFonts w:hint="eastAsia"/>
              </w:rPr>
              <w:t>，地埋</w:t>
            </w:r>
            <w:r w:rsidRPr="00055500">
              <w:rPr>
                <w:rFonts w:hint="eastAsia"/>
              </w:rPr>
              <w:t>600mm</w:t>
            </w:r>
            <w:r w:rsidRPr="00055500">
              <w:rPr>
                <w:rFonts w:hint="eastAsia"/>
              </w:rPr>
              <w:t>，优质漆。在横杠中心作用静载荷力</w:t>
            </w:r>
            <w:r w:rsidRPr="00055500">
              <w:rPr>
                <w:rFonts w:hint="eastAsia"/>
              </w:rPr>
              <w:t>1800N</w:t>
            </w:r>
            <w:r w:rsidRPr="00055500">
              <w:rPr>
                <w:rFonts w:hint="eastAsia"/>
              </w:rPr>
              <w:t>，</w:t>
            </w:r>
            <w:r w:rsidRPr="00055500">
              <w:rPr>
                <w:rFonts w:hint="eastAsia"/>
              </w:rPr>
              <w:t>30s</w:t>
            </w:r>
            <w:r w:rsidRPr="00055500">
              <w:rPr>
                <w:rFonts w:hint="eastAsia"/>
              </w:rPr>
              <w:t>后，取消外力，无明显永久变形；单杠安装好，使用时转动连接部件，应活动自如，不产生澡音；钢管耐蚀级别不低于</w:t>
            </w:r>
            <w:r w:rsidRPr="00055500">
              <w:rPr>
                <w:rFonts w:hint="eastAsia"/>
              </w:rPr>
              <w:t>5</w:t>
            </w:r>
            <w:r w:rsidRPr="00055500">
              <w:rPr>
                <w:rFonts w:hint="eastAsia"/>
              </w:rPr>
              <w:t>级；横杠不允许有裂痕、夹渣等缺陷。</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23</w:t>
            </w:r>
          </w:p>
        </w:tc>
        <w:tc>
          <w:tcPr>
            <w:tcW w:w="416" w:type="pct"/>
            <w:shd w:val="clear" w:color="auto" w:fill="auto"/>
            <w:vAlign w:val="center"/>
            <w:hideMark/>
          </w:tcPr>
          <w:p w:rsidR="00055500" w:rsidRPr="00055500" w:rsidRDefault="00055500" w:rsidP="00055500">
            <w:r w:rsidRPr="00055500">
              <w:rPr>
                <w:rFonts w:hint="eastAsia"/>
              </w:rPr>
              <w:t>体操垫（小）</w:t>
            </w:r>
          </w:p>
        </w:tc>
        <w:tc>
          <w:tcPr>
            <w:tcW w:w="450" w:type="pct"/>
            <w:shd w:val="clear" w:color="auto" w:fill="auto"/>
            <w:vAlign w:val="center"/>
            <w:hideMark/>
          </w:tcPr>
          <w:p w:rsidR="00055500" w:rsidRPr="00055500" w:rsidRDefault="00055500" w:rsidP="00055500">
            <w:r w:rsidRPr="00055500">
              <w:rPr>
                <w:rFonts w:hint="eastAsia"/>
              </w:rPr>
              <w:t>RSD-144</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适用于体操练习用。</w:t>
            </w:r>
            <w:r w:rsidRPr="00055500">
              <w:rPr>
                <w:rFonts w:hint="eastAsia"/>
              </w:rPr>
              <w:br/>
            </w:r>
            <w:r w:rsidRPr="00055500">
              <w:rPr>
                <w:rFonts w:hint="eastAsia"/>
              </w:rPr>
              <w:t>二、技术要求</w:t>
            </w:r>
            <w:r w:rsidRPr="00055500">
              <w:rPr>
                <w:rFonts w:hint="eastAsia"/>
              </w:rPr>
              <w:br/>
              <w:t>1</w:t>
            </w:r>
            <w:r w:rsidRPr="00055500">
              <w:rPr>
                <w:rFonts w:hint="eastAsia"/>
              </w:rPr>
              <w:t>、基本尺寸参数：长</w:t>
            </w:r>
            <w:r w:rsidRPr="00055500">
              <w:rPr>
                <w:rFonts w:hint="eastAsia"/>
              </w:rPr>
              <w:t>=1200</w:t>
            </w:r>
            <w:r w:rsidRPr="00055500">
              <w:rPr>
                <w:rFonts w:hint="eastAsia"/>
              </w:rPr>
              <w:t>±</w:t>
            </w:r>
            <w:r w:rsidRPr="00055500">
              <w:rPr>
                <w:rFonts w:hint="eastAsia"/>
              </w:rPr>
              <w:t>15mm</w:t>
            </w:r>
            <w:r w:rsidRPr="00055500">
              <w:rPr>
                <w:rFonts w:hint="eastAsia"/>
              </w:rPr>
              <w:t>，宽</w:t>
            </w:r>
            <w:r w:rsidRPr="00055500">
              <w:rPr>
                <w:rFonts w:hint="eastAsia"/>
              </w:rPr>
              <w:t>=600</w:t>
            </w:r>
            <w:r w:rsidRPr="00055500">
              <w:rPr>
                <w:rFonts w:hint="eastAsia"/>
              </w:rPr>
              <w:t>±</w:t>
            </w:r>
            <w:r w:rsidRPr="00055500">
              <w:rPr>
                <w:rFonts w:hint="eastAsia"/>
              </w:rPr>
              <w:t>15mm</w:t>
            </w:r>
            <w:r w:rsidRPr="00055500">
              <w:rPr>
                <w:rFonts w:hint="eastAsia"/>
              </w:rPr>
              <w:t>，厚</w:t>
            </w:r>
            <w:r w:rsidRPr="00055500">
              <w:rPr>
                <w:rFonts w:hint="eastAsia"/>
              </w:rPr>
              <w:t>=50mm</w:t>
            </w:r>
            <w:r w:rsidRPr="00055500">
              <w:rPr>
                <w:rFonts w:hint="eastAsia"/>
              </w:rPr>
              <w:t>±</w:t>
            </w:r>
            <w:r w:rsidRPr="00055500">
              <w:rPr>
                <w:rFonts w:hint="eastAsia"/>
              </w:rPr>
              <w:t>5mm</w:t>
            </w:r>
            <w:r w:rsidRPr="00055500">
              <w:rPr>
                <w:rFonts w:hint="eastAsia"/>
              </w:rPr>
              <w:t>。</w:t>
            </w:r>
            <w:r w:rsidRPr="00055500">
              <w:rPr>
                <w:rFonts w:hint="eastAsia"/>
              </w:rPr>
              <w:br/>
              <w:t>2</w:t>
            </w:r>
            <w:r w:rsidRPr="00055500">
              <w:rPr>
                <w:rFonts w:hint="eastAsia"/>
              </w:rPr>
              <w:t>、主要材料用密度为环保珍珠海绵或其他符合标准的材料，绿帆布包面，长度方向可对半折叠，且符合有关硬度、减震和防滑有关规定。具有防滑性、耐磨性、内置海绵一次成型无接缝，无味环保，压缩强度测试</w:t>
            </w:r>
            <w:r w:rsidRPr="00055500">
              <w:rPr>
                <w:rFonts w:hint="eastAsia"/>
              </w:rPr>
              <w:t>100kpa,</w:t>
            </w:r>
            <w:r w:rsidRPr="00055500">
              <w:rPr>
                <w:rFonts w:hint="eastAsia"/>
              </w:rPr>
              <w:t>吸水率测试</w:t>
            </w:r>
            <w:r w:rsidRPr="00055500">
              <w:rPr>
                <w:rFonts w:hint="eastAsia"/>
              </w:rPr>
              <w:t>0.6%</w:t>
            </w:r>
            <w:r w:rsidRPr="00055500">
              <w:rPr>
                <w:rFonts w:hint="eastAsia"/>
              </w:rPr>
              <w:t>，符合国家标准。</w:t>
            </w:r>
            <w:r w:rsidRPr="00055500">
              <w:rPr>
                <w:rFonts w:hint="eastAsia"/>
              </w:rPr>
              <w:br/>
              <w:t>3</w:t>
            </w:r>
            <w:r w:rsidRPr="00055500">
              <w:rPr>
                <w:rFonts w:hint="eastAsia"/>
              </w:rPr>
              <w:t>、外观质量：体操垫的四角为直角，表面平整、无皱折，色泽一致。提手应保证体操垫在并合使用时没有空隙。</w:t>
            </w:r>
            <w:r w:rsidRPr="00055500">
              <w:rPr>
                <w:rFonts w:hint="eastAsia"/>
              </w:rPr>
              <w:br/>
            </w:r>
            <w:r w:rsidRPr="00055500">
              <w:rPr>
                <w:rFonts w:hint="eastAsia"/>
              </w:rPr>
              <w:lastRenderedPageBreak/>
              <w:t>4</w:t>
            </w:r>
            <w:r w:rsidRPr="00055500">
              <w:rPr>
                <w:rFonts w:hint="eastAsia"/>
              </w:rPr>
              <w:t>、当载荷落至体操垫时，垫的外层不得起皱，里外层不得发生相对移动。</w:t>
            </w:r>
            <w:r w:rsidRPr="00055500">
              <w:rPr>
                <w:rFonts w:hint="eastAsia"/>
              </w:rPr>
              <w:br/>
              <w:t>5</w:t>
            </w:r>
            <w:r w:rsidRPr="00055500">
              <w:rPr>
                <w:rFonts w:hint="eastAsia"/>
              </w:rPr>
              <w:t>、外观要求：</w:t>
            </w:r>
            <w:r w:rsidRPr="00055500">
              <w:rPr>
                <w:rFonts w:hint="eastAsia"/>
              </w:rPr>
              <w:br/>
              <w:t>5.1</w:t>
            </w:r>
            <w:r w:rsidRPr="00055500">
              <w:rPr>
                <w:rFonts w:hint="eastAsia"/>
              </w:rPr>
              <w:t>体操垫的四角为直角，表面平整、无皱折，色泽一致；</w:t>
            </w:r>
            <w:r w:rsidRPr="00055500">
              <w:rPr>
                <w:rFonts w:hint="eastAsia"/>
              </w:rPr>
              <w:br/>
              <w:t>5.2</w:t>
            </w:r>
            <w:r w:rsidRPr="00055500">
              <w:rPr>
                <w:rFonts w:hint="eastAsia"/>
              </w:rPr>
              <w:t>提手应保证体操垫在并合使用时没有空隙；</w:t>
            </w:r>
            <w:r w:rsidRPr="00055500">
              <w:rPr>
                <w:rFonts w:hint="eastAsia"/>
              </w:rPr>
              <w:br/>
              <w:t>5.3</w:t>
            </w:r>
            <w:r w:rsidRPr="00055500">
              <w:rPr>
                <w:rFonts w:hint="eastAsia"/>
              </w:rPr>
              <w:t>拼接接缝应紧凑而无明显间隙；</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24</w:t>
            </w:r>
          </w:p>
        </w:tc>
        <w:tc>
          <w:tcPr>
            <w:tcW w:w="416" w:type="pct"/>
            <w:shd w:val="clear" w:color="auto" w:fill="auto"/>
            <w:vAlign w:val="center"/>
            <w:hideMark/>
          </w:tcPr>
          <w:p w:rsidR="00055500" w:rsidRPr="00055500" w:rsidRDefault="00055500" w:rsidP="00055500">
            <w:r w:rsidRPr="00055500">
              <w:rPr>
                <w:rFonts w:hint="eastAsia"/>
              </w:rPr>
              <w:t>体操垫（大）</w:t>
            </w:r>
          </w:p>
        </w:tc>
        <w:tc>
          <w:tcPr>
            <w:tcW w:w="450" w:type="pct"/>
            <w:shd w:val="clear" w:color="auto" w:fill="auto"/>
            <w:vAlign w:val="center"/>
            <w:hideMark/>
          </w:tcPr>
          <w:p w:rsidR="00055500" w:rsidRPr="00055500" w:rsidRDefault="00055500" w:rsidP="00055500">
            <w:r w:rsidRPr="00055500">
              <w:rPr>
                <w:rFonts w:hint="eastAsia"/>
              </w:rPr>
              <w:t>RSD-145</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、适用范围：适用于体操练习用。</w:t>
            </w:r>
            <w:r w:rsidRPr="00055500">
              <w:rPr>
                <w:rFonts w:hint="eastAsia"/>
              </w:rPr>
              <w:br/>
              <w:t>2</w:t>
            </w:r>
            <w:r w:rsidRPr="00055500">
              <w:rPr>
                <w:rFonts w:hint="eastAsia"/>
              </w:rPr>
              <w:t>、基本尺寸参数：长</w:t>
            </w:r>
            <w:r w:rsidRPr="00055500">
              <w:rPr>
                <w:rFonts w:hint="eastAsia"/>
              </w:rPr>
              <w:t>=2000</w:t>
            </w:r>
            <w:r w:rsidRPr="00055500">
              <w:rPr>
                <w:rFonts w:hint="eastAsia"/>
              </w:rPr>
              <w:t>±</w:t>
            </w:r>
            <w:r w:rsidRPr="00055500">
              <w:rPr>
                <w:rFonts w:hint="eastAsia"/>
              </w:rPr>
              <w:t>15mm</w:t>
            </w:r>
            <w:r w:rsidRPr="00055500">
              <w:rPr>
                <w:rFonts w:hint="eastAsia"/>
              </w:rPr>
              <w:t>，宽</w:t>
            </w:r>
            <w:r w:rsidRPr="00055500">
              <w:rPr>
                <w:rFonts w:hint="eastAsia"/>
              </w:rPr>
              <w:t>=1000</w:t>
            </w:r>
            <w:r w:rsidRPr="00055500">
              <w:rPr>
                <w:rFonts w:hint="eastAsia"/>
              </w:rPr>
              <w:t>±</w:t>
            </w:r>
            <w:r w:rsidRPr="00055500">
              <w:rPr>
                <w:rFonts w:hint="eastAsia"/>
              </w:rPr>
              <w:t>15mm</w:t>
            </w:r>
            <w:r w:rsidRPr="00055500">
              <w:rPr>
                <w:rFonts w:hint="eastAsia"/>
              </w:rPr>
              <w:t>，厚</w:t>
            </w:r>
            <w:r w:rsidRPr="00055500">
              <w:rPr>
                <w:rFonts w:hint="eastAsia"/>
              </w:rPr>
              <w:t>=100mm</w:t>
            </w:r>
            <w:r w:rsidRPr="00055500">
              <w:rPr>
                <w:rFonts w:hint="eastAsia"/>
              </w:rPr>
              <w:t>±</w:t>
            </w:r>
            <w:r w:rsidRPr="00055500">
              <w:rPr>
                <w:rFonts w:hint="eastAsia"/>
              </w:rPr>
              <w:t>5mm</w:t>
            </w:r>
            <w:r w:rsidRPr="00055500">
              <w:rPr>
                <w:rFonts w:hint="eastAsia"/>
              </w:rPr>
              <w:t>。</w:t>
            </w:r>
            <w:r w:rsidRPr="00055500">
              <w:rPr>
                <w:rFonts w:hint="eastAsia"/>
              </w:rPr>
              <w:br/>
              <w:t>3</w:t>
            </w:r>
            <w:r w:rsidRPr="00055500">
              <w:rPr>
                <w:rFonts w:hint="eastAsia"/>
              </w:rPr>
              <w:t>、主要材料用</w:t>
            </w:r>
            <w:r w:rsidRPr="00055500">
              <w:rPr>
                <w:rFonts w:hint="eastAsia"/>
              </w:rPr>
              <w:t>35#</w:t>
            </w:r>
            <w:r w:rsidRPr="00055500">
              <w:rPr>
                <w:rFonts w:hint="eastAsia"/>
              </w:rPr>
              <w:t>密度以上高弹性聚胺脂海绵或其他符合标准的材料，绿帆布包面，且符合有关硬度、减震和防滑有关规定。具有防滑性、耐磨性、内置海绵一次成型无接缝，无味环保，压缩强度测试</w:t>
            </w:r>
            <w:r w:rsidRPr="00055500">
              <w:rPr>
                <w:rFonts w:hint="eastAsia"/>
              </w:rPr>
              <w:t>100kpa,</w:t>
            </w:r>
            <w:r w:rsidRPr="00055500">
              <w:rPr>
                <w:rFonts w:hint="eastAsia"/>
              </w:rPr>
              <w:t>吸水率测试</w:t>
            </w:r>
            <w:r w:rsidRPr="00055500">
              <w:rPr>
                <w:rFonts w:hint="eastAsia"/>
              </w:rPr>
              <w:t>0.6%</w:t>
            </w:r>
            <w:r w:rsidRPr="00055500">
              <w:rPr>
                <w:rFonts w:hint="eastAsia"/>
              </w:rPr>
              <w:t>，符合国家标准。</w:t>
            </w:r>
            <w:r w:rsidRPr="00055500">
              <w:rPr>
                <w:rFonts w:hint="eastAsia"/>
              </w:rPr>
              <w:br/>
              <w:t>3</w:t>
            </w:r>
            <w:r w:rsidRPr="00055500">
              <w:rPr>
                <w:rFonts w:hint="eastAsia"/>
              </w:rPr>
              <w:t>、外观质量：体操垫的四角为直角，表面平整、无绉折，色泽一致。提手应保证体操垫在并合使用时没有空隙。</w:t>
            </w:r>
            <w:r w:rsidRPr="00055500">
              <w:rPr>
                <w:rFonts w:hint="eastAsia"/>
              </w:rPr>
              <w:br/>
              <w:t>4</w:t>
            </w:r>
            <w:r w:rsidRPr="00055500">
              <w:rPr>
                <w:rFonts w:hint="eastAsia"/>
              </w:rPr>
              <w:t>、外观要求：</w:t>
            </w:r>
            <w:r w:rsidRPr="00055500">
              <w:rPr>
                <w:rFonts w:hint="eastAsia"/>
              </w:rPr>
              <w:br/>
              <w:t>4.1</w:t>
            </w:r>
            <w:r w:rsidRPr="00055500">
              <w:rPr>
                <w:rFonts w:hint="eastAsia"/>
              </w:rPr>
              <w:t>体操垫的四角为直角，表面平整、无皱折，色泽一致。</w:t>
            </w:r>
            <w:r w:rsidRPr="00055500">
              <w:rPr>
                <w:rFonts w:hint="eastAsia"/>
              </w:rPr>
              <w:br/>
              <w:t>4.2</w:t>
            </w:r>
            <w:r w:rsidRPr="00055500">
              <w:rPr>
                <w:rFonts w:hint="eastAsia"/>
              </w:rPr>
              <w:t>提手应保证体操垫在并合使用时没有空隙</w:t>
            </w:r>
            <w:r w:rsidRPr="00055500">
              <w:rPr>
                <w:rFonts w:hint="eastAsia"/>
              </w:rPr>
              <w:t>.</w:t>
            </w:r>
            <w:r w:rsidRPr="00055500">
              <w:rPr>
                <w:rFonts w:hint="eastAsia"/>
              </w:rPr>
              <w:br/>
              <w:t>4.3</w:t>
            </w:r>
            <w:r w:rsidRPr="00055500">
              <w:rPr>
                <w:rFonts w:hint="eastAsia"/>
              </w:rPr>
              <w:t>拼接接缝应紧凑而无明显间隙</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25</w:t>
            </w:r>
          </w:p>
        </w:tc>
        <w:tc>
          <w:tcPr>
            <w:tcW w:w="416" w:type="pct"/>
            <w:shd w:val="clear" w:color="auto" w:fill="auto"/>
            <w:vAlign w:val="center"/>
            <w:hideMark/>
          </w:tcPr>
          <w:p w:rsidR="00055500" w:rsidRPr="00055500" w:rsidRDefault="00055500" w:rsidP="00055500">
            <w:r w:rsidRPr="00055500">
              <w:rPr>
                <w:rFonts w:hint="eastAsia"/>
              </w:rPr>
              <w:t>毽子</w:t>
            </w:r>
          </w:p>
        </w:tc>
        <w:tc>
          <w:tcPr>
            <w:tcW w:w="450" w:type="pct"/>
            <w:shd w:val="clear" w:color="auto" w:fill="auto"/>
            <w:vAlign w:val="center"/>
            <w:hideMark/>
          </w:tcPr>
          <w:p w:rsidR="00055500" w:rsidRPr="00055500" w:rsidRDefault="00055500" w:rsidP="00055500">
            <w:r w:rsidRPr="00055500">
              <w:rPr>
                <w:rFonts w:hint="eastAsia"/>
              </w:rPr>
              <w:t>RSD-146</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供中小学生练习用。</w:t>
            </w:r>
            <w:r w:rsidRPr="00055500">
              <w:rPr>
                <w:rFonts w:hint="eastAsia"/>
              </w:rPr>
              <w:br/>
            </w:r>
            <w:r w:rsidRPr="00055500">
              <w:rPr>
                <w:rFonts w:hint="eastAsia"/>
              </w:rPr>
              <w:t>二、技术要求</w:t>
            </w:r>
            <w:r w:rsidRPr="00055500">
              <w:rPr>
                <w:rFonts w:hint="eastAsia"/>
              </w:rPr>
              <w:br/>
              <w:t>1</w:t>
            </w:r>
            <w:r w:rsidRPr="00055500">
              <w:rPr>
                <w:rFonts w:hint="eastAsia"/>
              </w:rPr>
              <w:t>、座子直径：</w:t>
            </w:r>
            <w:r w:rsidRPr="00055500">
              <w:rPr>
                <w:rFonts w:hint="eastAsia"/>
              </w:rPr>
              <w:t>25mm</w:t>
            </w:r>
            <w:r w:rsidRPr="00055500">
              <w:rPr>
                <w:rFonts w:hint="eastAsia"/>
              </w:rPr>
              <w:t>，羽毛高：</w:t>
            </w:r>
            <w:r w:rsidRPr="00055500">
              <w:rPr>
                <w:rFonts w:hint="eastAsia"/>
              </w:rPr>
              <w:t>60</w:t>
            </w:r>
            <w:r w:rsidRPr="00055500">
              <w:rPr>
                <w:rFonts w:hint="eastAsia"/>
              </w:rPr>
              <w:t>～</w:t>
            </w:r>
            <w:r w:rsidRPr="00055500">
              <w:rPr>
                <w:rFonts w:hint="eastAsia"/>
              </w:rPr>
              <w:t>70mm</w:t>
            </w:r>
            <w:r w:rsidRPr="00055500">
              <w:rPr>
                <w:rFonts w:hint="eastAsia"/>
              </w:rPr>
              <w:t>。</w:t>
            </w:r>
            <w:r w:rsidRPr="00055500">
              <w:rPr>
                <w:rFonts w:hint="eastAsia"/>
              </w:rPr>
              <w:br/>
              <w:t>2</w:t>
            </w:r>
            <w:r w:rsidRPr="00055500">
              <w:rPr>
                <w:rFonts w:hint="eastAsia"/>
              </w:rPr>
              <w:t>、毽垫采用一层皮革和二次金属片用皮条串扎而成；</w:t>
            </w:r>
            <w:r w:rsidRPr="00055500">
              <w:rPr>
                <w:rFonts w:hint="eastAsia"/>
              </w:rPr>
              <w:br/>
              <w:t>3</w:t>
            </w:r>
            <w:r w:rsidRPr="00055500">
              <w:rPr>
                <w:rFonts w:hint="eastAsia"/>
              </w:rPr>
              <w:t>、产品应符合</w:t>
            </w:r>
            <w:r w:rsidRPr="00055500">
              <w:rPr>
                <w:rFonts w:hint="eastAsia"/>
              </w:rPr>
              <w:t>JY0001-2003</w:t>
            </w:r>
            <w:r w:rsidRPr="00055500">
              <w:rPr>
                <w:rFonts w:hint="eastAsia"/>
              </w:rPr>
              <w:t>《教学仪器产品一般质量要求》</w:t>
            </w:r>
            <w:r w:rsidRPr="00055500">
              <w:rPr>
                <w:rFonts w:hint="eastAsia"/>
              </w:rPr>
              <w:lastRenderedPageBreak/>
              <w:t>的有关规定。</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26</w:t>
            </w:r>
          </w:p>
        </w:tc>
        <w:tc>
          <w:tcPr>
            <w:tcW w:w="416" w:type="pct"/>
            <w:shd w:val="clear" w:color="auto" w:fill="auto"/>
            <w:vAlign w:val="center"/>
            <w:hideMark/>
          </w:tcPr>
          <w:p w:rsidR="00055500" w:rsidRPr="00055500" w:rsidRDefault="00055500" w:rsidP="00055500">
            <w:r w:rsidRPr="00055500">
              <w:rPr>
                <w:rFonts w:hint="eastAsia"/>
              </w:rPr>
              <w:t>气筒</w:t>
            </w:r>
          </w:p>
        </w:tc>
        <w:tc>
          <w:tcPr>
            <w:tcW w:w="450" w:type="pct"/>
            <w:shd w:val="clear" w:color="auto" w:fill="auto"/>
            <w:vAlign w:val="center"/>
            <w:hideMark/>
          </w:tcPr>
          <w:p w:rsidR="00055500" w:rsidRPr="00055500" w:rsidRDefault="00055500" w:rsidP="00055500">
            <w:r w:rsidRPr="00055500">
              <w:rPr>
                <w:rFonts w:hint="eastAsia"/>
              </w:rPr>
              <w:t>RSD-147</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适用于中小学生教学训练用。</w:t>
            </w:r>
            <w:r w:rsidRPr="00055500">
              <w:rPr>
                <w:rFonts w:hint="eastAsia"/>
              </w:rPr>
              <w:br/>
            </w:r>
            <w:r w:rsidRPr="00055500">
              <w:rPr>
                <w:rFonts w:hint="eastAsia"/>
              </w:rPr>
              <w:t>二、技术要求</w:t>
            </w:r>
            <w:r w:rsidRPr="00055500">
              <w:rPr>
                <w:rFonts w:hint="eastAsia"/>
              </w:rPr>
              <w:br/>
              <w:t>1</w:t>
            </w:r>
            <w:r w:rsidRPr="00055500">
              <w:rPr>
                <w:rFonts w:hint="eastAsia"/>
              </w:rPr>
              <w:t>、气筒外管用铝合金、工程塑料或其他同等强度的材质制成。</w:t>
            </w:r>
            <w:r w:rsidRPr="00055500">
              <w:rPr>
                <w:rFonts w:hint="eastAsia"/>
              </w:rPr>
              <w:br/>
              <w:t>2</w:t>
            </w:r>
            <w:r w:rsidRPr="00055500">
              <w:rPr>
                <w:rFonts w:hint="eastAsia"/>
              </w:rPr>
              <w:t>、充气活塞推拉轻便、灵活，无气体泄漏现象。</w:t>
            </w:r>
            <w:r w:rsidRPr="00055500">
              <w:rPr>
                <w:rFonts w:hint="eastAsia"/>
              </w:rPr>
              <w:br/>
              <w:t>3</w:t>
            </w:r>
            <w:r w:rsidRPr="00055500">
              <w:rPr>
                <w:rFonts w:hint="eastAsia"/>
              </w:rPr>
              <w:t>、气筒配有多功能气筒气嘴，适用于球类、车胎等不同情况下充气需要。</w:t>
            </w:r>
            <w:r w:rsidRPr="00055500">
              <w:rPr>
                <w:rFonts w:hint="eastAsia"/>
              </w:rPr>
              <w:br/>
              <w:t>4</w:t>
            </w:r>
            <w:r w:rsidRPr="00055500">
              <w:rPr>
                <w:rFonts w:hint="eastAsia"/>
              </w:rPr>
              <w:t>、最大充气压力</w:t>
            </w:r>
            <w:r w:rsidRPr="00055500">
              <w:rPr>
                <w:rFonts w:hint="eastAsia"/>
              </w:rPr>
              <w:t>0.8MPa</w:t>
            </w:r>
            <w:r w:rsidRPr="00055500">
              <w:rPr>
                <w:rFonts w:hint="eastAsia"/>
              </w:rPr>
              <w:t>（</w:t>
            </w:r>
            <w:r w:rsidRPr="00055500">
              <w:rPr>
                <w:rFonts w:hint="eastAsia"/>
              </w:rPr>
              <w:t>10kg/cm2</w:t>
            </w:r>
            <w:r w:rsidRPr="00055500">
              <w:rPr>
                <w:rFonts w:hint="eastAsia"/>
              </w:rPr>
              <w:t>）。</w:t>
            </w:r>
            <w:r w:rsidRPr="00055500">
              <w:rPr>
                <w:rFonts w:hint="eastAsia"/>
              </w:rPr>
              <w:br/>
              <w:t>5</w:t>
            </w:r>
            <w:r w:rsidRPr="00055500">
              <w:rPr>
                <w:rFonts w:hint="eastAsia"/>
              </w:rPr>
              <w:t>、产品应符合</w:t>
            </w:r>
            <w:r w:rsidRPr="00055500">
              <w:rPr>
                <w:rFonts w:hint="eastAsia"/>
              </w:rPr>
              <w:t>JY0001-2003</w:t>
            </w:r>
            <w:r w:rsidRPr="00055500">
              <w:rPr>
                <w:rFonts w:hint="eastAsia"/>
              </w:rPr>
              <w:t>《教学仪器产品一般质量要求》的有关规定。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w:t>
            </w:r>
          </w:p>
        </w:tc>
        <w:tc>
          <w:tcPr>
            <w:tcW w:w="416" w:type="pct"/>
            <w:shd w:val="clear" w:color="auto" w:fill="auto"/>
            <w:vAlign w:val="center"/>
            <w:hideMark/>
          </w:tcPr>
          <w:p w:rsidR="00055500" w:rsidRPr="00055500" w:rsidRDefault="00055500" w:rsidP="00055500">
            <w:r w:rsidRPr="00055500">
              <w:rPr>
                <w:rFonts w:hint="eastAsia"/>
              </w:rPr>
              <w:t>气泵</w:t>
            </w:r>
          </w:p>
        </w:tc>
        <w:tc>
          <w:tcPr>
            <w:tcW w:w="450" w:type="pct"/>
            <w:shd w:val="clear" w:color="auto" w:fill="auto"/>
            <w:vAlign w:val="center"/>
            <w:hideMark/>
          </w:tcPr>
          <w:p w:rsidR="00055500" w:rsidRPr="00055500" w:rsidRDefault="00055500" w:rsidP="00055500">
            <w:r w:rsidRPr="00055500">
              <w:rPr>
                <w:rFonts w:hint="eastAsia"/>
              </w:rPr>
              <w:t>RSD-148</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、工作电压：</w:t>
            </w:r>
            <w:r w:rsidRPr="00055500">
              <w:rPr>
                <w:rFonts w:hint="eastAsia"/>
              </w:rPr>
              <w:t>AC220V-230V</w:t>
            </w:r>
            <w:r w:rsidRPr="00055500">
              <w:rPr>
                <w:rFonts w:hint="eastAsia"/>
              </w:rPr>
              <w:t>，单缸。</w:t>
            </w:r>
            <w:r w:rsidRPr="00055500">
              <w:rPr>
                <w:rFonts w:hint="eastAsia"/>
              </w:rPr>
              <w:br/>
              <w:t>2</w:t>
            </w:r>
            <w:r w:rsidRPr="00055500">
              <w:rPr>
                <w:rFonts w:hint="eastAsia"/>
              </w:rPr>
              <w:t>、气流量</w:t>
            </w:r>
            <w:r w:rsidRPr="00055500">
              <w:rPr>
                <w:rFonts w:hint="eastAsia"/>
              </w:rPr>
              <w:t>35L/</w:t>
            </w:r>
            <w:r w:rsidRPr="00055500">
              <w:rPr>
                <w:rFonts w:hint="eastAsia"/>
              </w:rPr>
              <w:t>分钟，金属</w:t>
            </w:r>
            <w:r w:rsidRPr="00055500">
              <w:rPr>
                <w:rFonts w:hint="eastAsia"/>
              </w:rPr>
              <w:t>30MM</w:t>
            </w:r>
            <w:r w:rsidRPr="00055500">
              <w:rPr>
                <w:rFonts w:hint="eastAsia"/>
              </w:rPr>
              <w:t>加大气缸，适用各种球类等。</w:t>
            </w:r>
            <w:r w:rsidRPr="00055500">
              <w:rPr>
                <w:rFonts w:hint="eastAsia"/>
              </w:rPr>
              <w:br/>
              <w:t>3</w:t>
            </w:r>
            <w:r w:rsidRPr="00055500">
              <w:rPr>
                <w:rFonts w:hint="eastAsia"/>
              </w:rPr>
              <w:t>、打气速度快，操作简单，使用方便。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28</w:t>
            </w:r>
          </w:p>
        </w:tc>
        <w:tc>
          <w:tcPr>
            <w:tcW w:w="416" w:type="pct"/>
            <w:shd w:val="clear" w:color="auto" w:fill="auto"/>
            <w:vAlign w:val="center"/>
            <w:hideMark/>
          </w:tcPr>
          <w:p w:rsidR="00055500" w:rsidRPr="00055500" w:rsidRDefault="00055500" w:rsidP="00055500">
            <w:r w:rsidRPr="00055500">
              <w:rPr>
                <w:rFonts w:hint="eastAsia"/>
              </w:rPr>
              <w:t>计算器</w:t>
            </w:r>
          </w:p>
        </w:tc>
        <w:tc>
          <w:tcPr>
            <w:tcW w:w="450" w:type="pct"/>
            <w:shd w:val="clear" w:color="auto" w:fill="auto"/>
            <w:vAlign w:val="center"/>
            <w:hideMark/>
          </w:tcPr>
          <w:p w:rsidR="00055500" w:rsidRPr="00055500" w:rsidRDefault="00055500" w:rsidP="00055500">
            <w:r w:rsidRPr="00055500">
              <w:rPr>
                <w:rFonts w:hint="eastAsia"/>
              </w:rPr>
              <w:t>RSD-149</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w:t>
            </w:r>
            <w:r w:rsidRPr="00055500">
              <w:rPr>
                <w:rFonts w:hint="eastAsia"/>
              </w:rPr>
              <w:t>LCD</w:t>
            </w:r>
            <w:r w:rsidRPr="00055500">
              <w:rPr>
                <w:rFonts w:hint="eastAsia"/>
              </w:rPr>
              <w:t>液晶屏；</w:t>
            </w:r>
            <w:r w:rsidRPr="00055500">
              <w:rPr>
                <w:rFonts w:hint="eastAsia"/>
              </w:rPr>
              <w:t>2</w:t>
            </w:r>
            <w:r w:rsidRPr="00055500">
              <w:rPr>
                <w:rFonts w:hint="eastAsia"/>
              </w:rPr>
              <w:t>、</w:t>
            </w:r>
            <w:r w:rsidRPr="00055500">
              <w:rPr>
                <w:rFonts w:hint="eastAsia"/>
              </w:rPr>
              <w:t>12</w:t>
            </w:r>
            <w:r w:rsidRPr="00055500">
              <w:rPr>
                <w:rFonts w:hint="eastAsia"/>
              </w:rPr>
              <w:t>位数，塑胶按键，具有报数功能、音乐闹铃和时间日期显示功能；</w:t>
            </w:r>
            <w:r w:rsidRPr="00055500">
              <w:rPr>
                <w:rFonts w:hint="eastAsia"/>
              </w:rPr>
              <w:t>3</w:t>
            </w:r>
            <w:r w:rsidRPr="00055500">
              <w:rPr>
                <w:rFonts w:hint="eastAsia"/>
              </w:rPr>
              <w:t>、优质线路板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29</w:t>
            </w:r>
          </w:p>
        </w:tc>
        <w:tc>
          <w:tcPr>
            <w:tcW w:w="416" w:type="pct"/>
            <w:shd w:val="clear" w:color="auto" w:fill="auto"/>
            <w:vAlign w:val="center"/>
            <w:hideMark/>
          </w:tcPr>
          <w:p w:rsidR="00055500" w:rsidRPr="00055500" w:rsidRDefault="00055500" w:rsidP="00055500">
            <w:r w:rsidRPr="00055500">
              <w:rPr>
                <w:rFonts w:hint="eastAsia"/>
              </w:rPr>
              <w:t>篮球</w:t>
            </w:r>
          </w:p>
        </w:tc>
        <w:tc>
          <w:tcPr>
            <w:tcW w:w="450" w:type="pct"/>
            <w:shd w:val="clear" w:color="auto" w:fill="auto"/>
            <w:vAlign w:val="center"/>
            <w:hideMark/>
          </w:tcPr>
          <w:p w:rsidR="00055500" w:rsidRPr="00055500" w:rsidRDefault="00055500" w:rsidP="00055500">
            <w:r w:rsidRPr="00055500">
              <w:rPr>
                <w:rFonts w:hint="eastAsia"/>
              </w:rPr>
              <w:t>B9992</w:t>
            </w:r>
          </w:p>
        </w:tc>
        <w:tc>
          <w:tcPr>
            <w:tcW w:w="350" w:type="pct"/>
            <w:shd w:val="clear" w:color="auto" w:fill="auto"/>
            <w:vAlign w:val="center"/>
            <w:hideMark/>
          </w:tcPr>
          <w:p w:rsidR="00055500" w:rsidRPr="00055500" w:rsidRDefault="00055500" w:rsidP="00055500">
            <w:r w:rsidRPr="00055500">
              <w:rPr>
                <w:rFonts w:hint="eastAsia"/>
              </w:rPr>
              <w:t>利生</w:t>
            </w:r>
          </w:p>
        </w:tc>
        <w:tc>
          <w:tcPr>
            <w:tcW w:w="300" w:type="pct"/>
            <w:shd w:val="clear" w:color="auto" w:fill="auto"/>
            <w:vAlign w:val="center"/>
            <w:hideMark/>
          </w:tcPr>
          <w:p w:rsidR="00055500" w:rsidRPr="00055500" w:rsidRDefault="00055500" w:rsidP="00055500">
            <w:r w:rsidRPr="00055500">
              <w:rPr>
                <w:rFonts w:hint="eastAsia"/>
              </w:rPr>
              <w:t>利生</w:t>
            </w:r>
          </w:p>
        </w:tc>
        <w:tc>
          <w:tcPr>
            <w:tcW w:w="350" w:type="pct"/>
            <w:gridSpan w:val="2"/>
            <w:shd w:val="clear" w:color="auto" w:fill="auto"/>
            <w:vAlign w:val="center"/>
            <w:hideMark/>
          </w:tcPr>
          <w:p w:rsidR="00055500" w:rsidRPr="00055500" w:rsidRDefault="00055500" w:rsidP="00055500">
            <w:r w:rsidRPr="00055500">
              <w:rPr>
                <w:rFonts w:hint="eastAsia"/>
              </w:rPr>
              <w:t>中国天津</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供中小学体育教学及锻炼用。</w:t>
            </w:r>
            <w:r w:rsidRPr="00055500">
              <w:rPr>
                <w:rFonts w:hint="eastAsia"/>
              </w:rPr>
              <w:br/>
            </w:r>
            <w:r w:rsidRPr="00055500">
              <w:rPr>
                <w:rFonts w:hint="eastAsia"/>
              </w:rPr>
              <w:t>二、技术要求</w:t>
            </w:r>
            <w:r w:rsidRPr="00055500">
              <w:rPr>
                <w:rFonts w:hint="eastAsia"/>
              </w:rPr>
              <w:br/>
              <w:t>1</w:t>
            </w:r>
            <w:r w:rsidRPr="00055500">
              <w:rPr>
                <w:rFonts w:hint="eastAsia"/>
              </w:rPr>
              <w:t>、产品以</w:t>
            </w:r>
            <w:r w:rsidRPr="00055500">
              <w:rPr>
                <w:rFonts w:hint="eastAsia"/>
              </w:rPr>
              <w:t>PU</w:t>
            </w:r>
            <w:r w:rsidRPr="00055500">
              <w:rPr>
                <w:rFonts w:hint="eastAsia"/>
              </w:rPr>
              <w:t>材料为原料制成的胶粘球，规格为</w:t>
            </w:r>
            <w:r w:rsidRPr="00055500">
              <w:rPr>
                <w:rFonts w:hint="eastAsia"/>
              </w:rPr>
              <w:t>7</w:t>
            </w:r>
            <w:r w:rsidRPr="00055500">
              <w:rPr>
                <w:rFonts w:hint="eastAsia"/>
              </w:rPr>
              <w:t>号。</w:t>
            </w:r>
            <w:r w:rsidRPr="00055500">
              <w:rPr>
                <w:rFonts w:hint="eastAsia"/>
              </w:rPr>
              <w:br/>
              <w:t>2</w:t>
            </w:r>
            <w:r w:rsidRPr="00055500">
              <w:rPr>
                <w:rFonts w:hint="eastAsia"/>
              </w:rPr>
              <w:t>、皮革的皮质坚实、丰满、柔软、细腻。</w:t>
            </w:r>
            <w:r w:rsidRPr="00055500">
              <w:rPr>
                <w:rFonts w:hint="eastAsia"/>
              </w:rPr>
              <w:br/>
              <w:t>3</w:t>
            </w:r>
            <w:r w:rsidRPr="00055500">
              <w:rPr>
                <w:rFonts w:hint="eastAsia"/>
              </w:rPr>
              <w:t>、做工要求胶梗平直无欠硫过硫现象。</w:t>
            </w:r>
            <w:r w:rsidRPr="00055500">
              <w:rPr>
                <w:rFonts w:hint="eastAsia"/>
              </w:rPr>
              <w:br/>
              <w:t>4</w:t>
            </w:r>
            <w:r w:rsidRPr="00055500">
              <w:rPr>
                <w:rFonts w:hint="eastAsia"/>
              </w:rPr>
              <w:t>、球胆为丁基胆，球胎为线缠胎。</w:t>
            </w:r>
            <w:r w:rsidRPr="00055500">
              <w:rPr>
                <w:rFonts w:hint="eastAsia"/>
              </w:rPr>
              <w:br/>
              <w:t>5</w:t>
            </w:r>
            <w:r w:rsidRPr="00055500">
              <w:rPr>
                <w:rFonts w:hint="eastAsia"/>
              </w:rPr>
              <w:t>、球的圆周为</w:t>
            </w:r>
            <w:r w:rsidRPr="00055500">
              <w:rPr>
                <w:rFonts w:hint="eastAsia"/>
              </w:rPr>
              <w:t>695mm~725mm</w:t>
            </w:r>
            <w:r w:rsidRPr="00055500">
              <w:rPr>
                <w:rFonts w:hint="eastAsia"/>
              </w:rPr>
              <w:t>的一等品，圆周差</w:t>
            </w:r>
            <w:r w:rsidRPr="00055500">
              <w:rPr>
                <w:rFonts w:hint="eastAsia"/>
              </w:rPr>
              <w:t>3mm</w:t>
            </w:r>
            <w:r w:rsidRPr="00055500">
              <w:rPr>
                <w:rFonts w:hint="eastAsia"/>
              </w:rPr>
              <w:t>。</w:t>
            </w:r>
            <w:r w:rsidRPr="00055500">
              <w:rPr>
                <w:rFonts w:hint="eastAsia"/>
              </w:rPr>
              <w:br/>
            </w:r>
            <w:r w:rsidRPr="00055500">
              <w:rPr>
                <w:rFonts w:hint="eastAsia"/>
              </w:rPr>
              <w:lastRenderedPageBreak/>
              <w:t>6</w:t>
            </w:r>
            <w:r w:rsidRPr="00055500">
              <w:rPr>
                <w:rFonts w:hint="eastAsia"/>
              </w:rPr>
              <w:t>、球的质量为</w:t>
            </w:r>
            <w:r w:rsidRPr="00055500">
              <w:rPr>
                <w:rFonts w:hint="eastAsia"/>
              </w:rPr>
              <w:t>490g~560g</w:t>
            </w:r>
            <w:r w:rsidRPr="00055500">
              <w:rPr>
                <w:rFonts w:hint="eastAsia"/>
              </w:rPr>
              <w:t>。</w:t>
            </w:r>
            <w:r w:rsidRPr="00055500">
              <w:rPr>
                <w:rFonts w:hint="eastAsia"/>
              </w:rPr>
              <w:br/>
              <w:t>7</w:t>
            </w:r>
            <w:r w:rsidRPr="00055500">
              <w:rPr>
                <w:rFonts w:hint="eastAsia"/>
              </w:rPr>
              <w:t>、球充气静置</w:t>
            </w:r>
            <w:r w:rsidRPr="00055500">
              <w:rPr>
                <w:rFonts w:hint="eastAsia"/>
              </w:rPr>
              <w:t>24 h</w:t>
            </w:r>
            <w:r w:rsidRPr="00055500">
              <w:rPr>
                <w:rFonts w:hint="eastAsia"/>
              </w:rPr>
              <w:t>后气压下降</w:t>
            </w:r>
            <w:r w:rsidRPr="00055500">
              <w:rPr>
                <w:rFonts w:hint="eastAsia"/>
              </w:rPr>
              <w:t>12%</w:t>
            </w:r>
            <w:r w:rsidRPr="00055500">
              <w:rPr>
                <w:rFonts w:hint="eastAsia"/>
              </w:rPr>
              <w:t>。</w:t>
            </w:r>
            <w:r w:rsidRPr="00055500">
              <w:rPr>
                <w:rFonts w:hint="eastAsia"/>
              </w:rPr>
              <w:br/>
              <w:t>8</w:t>
            </w:r>
            <w:r w:rsidRPr="00055500">
              <w:rPr>
                <w:rFonts w:hint="eastAsia"/>
              </w:rPr>
              <w:t>、球充后从</w:t>
            </w:r>
            <w:r w:rsidRPr="00055500">
              <w:rPr>
                <w:rFonts w:hint="eastAsia"/>
              </w:rPr>
              <w:t>1800mm</w:t>
            </w:r>
            <w:r w:rsidRPr="00055500">
              <w:rPr>
                <w:rFonts w:hint="eastAsia"/>
              </w:rPr>
              <w:t>高度自由下落时其反弹高度应为</w:t>
            </w:r>
            <w:r w:rsidRPr="00055500">
              <w:rPr>
                <w:rFonts w:hint="eastAsia"/>
              </w:rPr>
              <w:t>1200mm~1400mm</w:t>
            </w:r>
            <w:r w:rsidRPr="00055500">
              <w:rPr>
                <w:rFonts w:hint="eastAsia"/>
              </w:rPr>
              <w:t>。</w:t>
            </w:r>
            <w:r w:rsidRPr="00055500">
              <w:rPr>
                <w:rFonts w:hint="eastAsia"/>
              </w:rPr>
              <w:br/>
              <w:t>9</w:t>
            </w:r>
            <w:r w:rsidRPr="00055500">
              <w:rPr>
                <w:rFonts w:hint="eastAsia"/>
              </w:rPr>
              <w:t>、应符合</w:t>
            </w:r>
            <w:r w:rsidRPr="00055500">
              <w:rPr>
                <w:rFonts w:hint="eastAsia"/>
              </w:rPr>
              <w:t>JY0001-2003</w:t>
            </w:r>
            <w:r w:rsidRPr="00055500">
              <w:rPr>
                <w:rFonts w:hint="eastAsia"/>
              </w:rPr>
              <w:t>《教学仪器产品一般质量要求》有关规定。</w:t>
            </w:r>
            <w:r w:rsidRPr="00055500">
              <w:rPr>
                <w:rFonts w:hint="eastAsia"/>
              </w:rPr>
              <w:br/>
            </w:r>
            <w:r w:rsidRPr="00055500">
              <w:rPr>
                <w:rFonts w:hint="eastAsia"/>
              </w:rPr>
              <w:t>三、外观要求</w:t>
            </w:r>
            <w:r w:rsidRPr="00055500">
              <w:rPr>
                <w:rFonts w:hint="eastAsia"/>
              </w:rPr>
              <w:br/>
              <w:t>1</w:t>
            </w:r>
            <w:r w:rsidRPr="00055500">
              <w:rPr>
                <w:rFonts w:hint="eastAsia"/>
              </w:rPr>
              <w:t>、皮革的皮质坚实、丰满、柔软、细腻；</w:t>
            </w:r>
            <w:r w:rsidRPr="00055500">
              <w:rPr>
                <w:rFonts w:hint="eastAsia"/>
              </w:rPr>
              <w:br/>
              <w:t>2</w:t>
            </w:r>
            <w:r w:rsidRPr="00055500">
              <w:rPr>
                <w:rFonts w:hint="eastAsia"/>
              </w:rPr>
              <w:t>、图案、字体清晰端正，做工精细。</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30</w:t>
            </w:r>
          </w:p>
        </w:tc>
        <w:tc>
          <w:tcPr>
            <w:tcW w:w="416" w:type="pct"/>
            <w:shd w:val="clear" w:color="auto" w:fill="auto"/>
            <w:vAlign w:val="center"/>
            <w:hideMark/>
          </w:tcPr>
          <w:p w:rsidR="00055500" w:rsidRPr="00055500" w:rsidRDefault="00055500" w:rsidP="00055500">
            <w:r w:rsidRPr="00055500">
              <w:rPr>
                <w:rFonts w:hint="eastAsia"/>
              </w:rPr>
              <w:t>电子记分牌</w:t>
            </w:r>
          </w:p>
        </w:tc>
        <w:tc>
          <w:tcPr>
            <w:tcW w:w="450" w:type="pct"/>
            <w:shd w:val="clear" w:color="auto" w:fill="auto"/>
            <w:vAlign w:val="center"/>
            <w:hideMark/>
          </w:tcPr>
          <w:p w:rsidR="00055500" w:rsidRPr="00055500" w:rsidRDefault="00055500" w:rsidP="00055500">
            <w:r w:rsidRPr="00055500">
              <w:rPr>
                <w:rFonts w:hint="eastAsia"/>
              </w:rPr>
              <w:t>XT-JFM24C</w:t>
            </w:r>
          </w:p>
        </w:tc>
        <w:tc>
          <w:tcPr>
            <w:tcW w:w="350" w:type="pct"/>
            <w:shd w:val="clear" w:color="auto" w:fill="auto"/>
            <w:vAlign w:val="center"/>
            <w:hideMark/>
          </w:tcPr>
          <w:p w:rsidR="00055500" w:rsidRPr="00055500" w:rsidRDefault="00055500" w:rsidP="00055500">
            <w:r w:rsidRPr="00055500">
              <w:rPr>
                <w:rFonts w:hint="eastAsia"/>
              </w:rPr>
              <w:t>祥腾</w:t>
            </w:r>
          </w:p>
        </w:tc>
        <w:tc>
          <w:tcPr>
            <w:tcW w:w="300" w:type="pct"/>
            <w:shd w:val="clear" w:color="auto" w:fill="auto"/>
            <w:vAlign w:val="center"/>
            <w:hideMark/>
          </w:tcPr>
          <w:p w:rsidR="00055500" w:rsidRPr="00055500" w:rsidRDefault="00055500" w:rsidP="00055500">
            <w:r w:rsidRPr="00055500">
              <w:rPr>
                <w:rFonts w:hint="eastAsia"/>
              </w:rPr>
              <w:t>祥腾</w:t>
            </w:r>
          </w:p>
        </w:tc>
        <w:tc>
          <w:tcPr>
            <w:tcW w:w="350" w:type="pct"/>
            <w:gridSpan w:val="2"/>
            <w:shd w:val="clear" w:color="auto" w:fill="auto"/>
            <w:vAlign w:val="center"/>
            <w:hideMark/>
          </w:tcPr>
          <w:p w:rsidR="00055500" w:rsidRPr="00055500" w:rsidRDefault="00055500" w:rsidP="00055500">
            <w:r w:rsidRPr="00055500">
              <w:rPr>
                <w:rFonts w:hint="eastAsia"/>
              </w:rPr>
              <w:t>四川成都</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、尺寸：</w:t>
            </w:r>
            <w:r w:rsidRPr="00055500">
              <w:rPr>
                <w:rFonts w:hint="eastAsia"/>
              </w:rPr>
              <w:t xml:space="preserve"> </w:t>
            </w:r>
            <w:r w:rsidRPr="00055500">
              <w:rPr>
                <w:rFonts w:hint="eastAsia"/>
              </w:rPr>
              <w:t>长</w:t>
            </w:r>
            <w:r w:rsidRPr="00055500">
              <w:rPr>
                <w:rFonts w:hint="eastAsia"/>
              </w:rPr>
              <w:t>1800mm</w:t>
            </w:r>
            <w:r w:rsidRPr="00055500">
              <w:rPr>
                <w:rFonts w:hint="eastAsia"/>
              </w:rPr>
              <w:t>＊高</w:t>
            </w:r>
            <w:r w:rsidRPr="00055500">
              <w:rPr>
                <w:rFonts w:hint="eastAsia"/>
              </w:rPr>
              <w:t>950mm</w:t>
            </w:r>
            <w:r w:rsidRPr="00055500">
              <w:rPr>
                <w:rFonts w:hint="eastAsia"/>
              </w:rPr>
              <w:t>＊厚</w:t>
            </w:r>
            <w:r w:rsidRPr="00055500">
              <w:rPr>
                <w:rFonts w:hint="eastAsia"/>
              </w:rPr>
              <w:t>75mm</w:t>
            </w:r>
            <w:r w:rsidRPr="00055500">
              <w:rPr>
                <w:rFonts w:hint="eastAsia"/>
              </w:rPr>
              <w:br/>
              <w:t>2</w:t>
            </w:r>
            <w:r w:rsidRPr="00055500">
              <w:rPr>
                <w:rFonts w:hint="eastAsia"/>
              </w:rPr>
              <w:t>、材料：铝合金喷塑</w:t>
            </w:r>
            <w:r w:rsidRPr="00055500">
              <w:rPr>
                <w:rFonts w:hint="eastAsia"/>
              </w:rPr>
              <w:br/>
              <w:t>3</w:t>
            </w:r>
            <w:r w:rsidRPr="00055500">
              <w:rPr>
                <w:rFonts w:hint="eastAsia"/>
              </w:rPr>
              <w:t>、颜色：</w:t>
            </w:r>
            <w:r w:rsidRPr="00055500">
              <w:rPr>
                <w:rFonts w:hint="eastAsia"/>
              </w:rPr>
              <w:t xml:space="preserve"> </w:t>
            </w:r>
            <w:r w:rsidRPr="00055500">
              <w:rPr>
                <w:rFonts w:hint="eastAsia"/>
              </w:rPr>
              <w:t>黑色哑光或白色</w:t>
            </w:r>
            <w:r w:rsidRPr="00055500">
              <w:rPr>
                <w:rFonts w:hint="eastAsia"/>
              </w:rPr>
              <w:t xml:space="preserve">                     </w:t>
            </w:r>
            <w:r w:rsidRPr="00055500">
              <w:rPr>
                <w:rFonts w:hint="eastAsia"/>
              </w:rPr>
              <w:br/>
              <w:t>4</w:t>
            </w:r>
            <w:r w:rsidRPr="00055500">
              <w:rPr>
                <w:rFonts w:hint="eastAsia"/>
              </w:rPr>
              <w:t>、包装：</w:t>
            </w:r>
            <w:r w:rsidRPr="00055500">
              <w:rPr>
                <w:rFonts w:hint="eastAsia"/>
              </w:rPr>
              <w:t xml:space="preserve"> </w:t>
            </w:r>
            <w:r w:rsidRPr="00055500">
              <w:rPr>
                <w:rFonts w:hint="eastAsia"/>
              </w:rPr>
              <w:t>木箱</w:t>
            </w:r>
            <w:r w:rsidRPr="00055500">
              <w:rPr>
                <w:rFonts w:hint="eastAsia"/>
              </w:rPr>
              <w:br/>
              <w:t>5</w:t>
            </w:r>
            <w:r w:rsidRPr="00055500">
              <w:rPr>
                <w:rFonts w:hint="eastAsia"/>
              </w:rPr>
              <w:t xml:space="preserve">、重量：　</w:t>
            </w:r>
            <w:r w:rsidRPr="00055500">
              <w:rPr>
                <w:rFonts w:hint="eastAsia"/>
              </w:rPr>
              <w:t>40KG</w:t>
            </w:r>
            <w:r w:rsidRPr="00055500">
              <w:rPr>
                <w:rFonts w:hint="eastAsia"/>
              </w:rPr>
              <w:br/>
              <w:t>6</w:t>
            </w:r>
            <w:r w:rsidRPr="00055500">
              <w:rPr>
                <w:rFonts w:hint="eastAsia"/>
              </w:rPr>
              <w:t>、电源：</w:t>
            </w:r>
            <w:r w:rsidRPr="00055500">
              <w:rPr>
                <w:rFonts w:hint="eastAsia"/>
              </w:rPr>
              <w:t>AC~220V</w:t>
            </w:r>
            <w:r w:rsidRPr="00055500">
              <w:rPr>
                <w:rFonts w:hint="eastAsia"/>
              </w:rPr>
              <w:t>±</w:t>
            </w:r>
            <w:r w:rsidRPr="00055500">
              <w:rPr>
                <w:rFonts w:hint="eastAsia"/>
              </w:rPr>
              <w:t>5%</w:t>
            </w:r>
            <w:r w:rsidRPr="00055500">
              <w:rPr>
                <w:rFonts w:hint="eastAsia"/>
              </w:rPr>
              <w:br/>
              <w:t>7</w:t>
            </w:r>
            <w:r w:rsidRPr="00055500">
              <w:rPr>
                <w:rFonts w:hint="eastAsia"/>
              </w:rPr>
              <w:t>、整机功率：</w:t>
            </w:r>
            <w:r w:rsidRPr="00055500">
              <w:rPr>
                <w:rFonts w:hint="eastAsia"/>
              </w:rPr>
              <w:t>80-100W</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31</w:t>
            </w:r>
          </w:p>
        </w:tc>
        <w:tc>
          <w:tcPr>
            <w:tcW w:w="416" w:type="pct"/>
            <w:shd w:val="clear" w:color="auto" w:fill="auto"/>
            <w:vAlign w:val="center"/>
            <w:hideMark/>
          </w:tcPr>
          <w:p w:rsidR="00055500" w:rsidRPr="00055500" w:rsidRDefault="00055500" w:rsidP="00055500">
            <w:r w:rsidRPr="00055500">
              <w:rPr>
                <w:rFonts w:hint="eastAsia"/>
              </w:rPr>
              <w:t>计分布</w:t>
            </w:r>
          </w:p>
        </w:tc>
        <w:tc>
          <w:tcPr>
            <w:tcW w:w="450" w:type="pct"/>
            <w:shd w:val="clear" w:color="auto" w:fill="auto"/>
            <w:vAlign w:val="center"/>
            <w:hideMark/>
          </w:tcPr>
          <w:p w:rsidR="00055500" w:rsidRPr="00055500" w:rsidRDefault="00055500" w:rsidP="00055500">
            <w:r w:rsidRPr="00055500">
              <w:rPr>
                <w:rFonts w:hint="eastAsia"/>
              </w:rPr>
              <w:t>RSD-154</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适用于中小学生教学训练用。</w:t>
            </w:r>
            <w:r w:rsidRPr="00055500">
              <w:rPr>
                <w:rFonts w:hint="eastAsia"/>
              </w:rPr>
              <w:br/>
            </w:r>
            <w:r w:rsidRPr="00055500">
              <w:rPr>
                <w:rFonts w:hint="eastAsia"/>
              </w:rPr>
              <w:t>二、技术要求</w:t>
            </w:r>
            <w:r w:rsidRPr="00055500">
              <w:rPr>
                <w:rFonts w:hint="eastAsia"/>
              </w:rPr>
              <w:br/>
              <w:t>1</w:t>
            </w:r>
            <w:r w:rsidRPr="00055500">
              <w:rPr>
                <w:rFonts w:hint="eastAsia"/>
              </w:rPr>
              <w:t>、移动拆装式</w:t>
            </w:r>
            <w:r w:rsidRPr="00055500">
              <w:rPr>
                <w:rFonts w:hint="eastAsia"/>
              </w:rPr>
              <w:br/>
              <w:t>2</w:t>
            </w:r>
            <w:r w:rsidRPr="00055500">
              <w:rPr>
                <w:rFonts w:hint="eastAsia"/>
              </w:rPr>
              <w:t>、立柱采用直径</w:t>
            </w:r>
            <w:r w:rsidRPr="00055500">
              <w:rPr>
                <w:rFonts w:hint="eastAsia"/>
              </w:rPr>
              <w:t>30</w:t>
            </w:r>
            <w:r w:rsidRPr="00055500">
              <w:rPr>
                <w:rFonts w:hint="eastAsia"/>
              </w:rPr>
              <w:t>×</w:t>
            </w:r>
            <w:r w:rsidRPr="00055500">
              <w:rPr>
                <w:rFonts w:hint="eastAsia"/>
              </w:rPr>
              <w:t>30</w:t>
            </w:r>
            <w:r w:rsidRPr="00055500">
              <w:rPr>
                <w:rFonts w:hint="eastAsia"/>
              </w:rPr>
              <w:t>的优质管焊接而成</w:t>
            </w:r>
            <w:r w:rsidRPr="00055500">
              <w:rPr>
                <w:rFonts w:hint="eastAsia"/>
              </w:rPr>
              <w:br/>
              <w:t>3</w:t>
            </w:r>
            <w:r w:rsidRPr="00055500">
              <w:rPr>
                <w:rFonts w:hint="eastAsia"/>
              </w:rPr>
              <w:t>、脚支架采用直径</w:t>
            </w:r>
            <w:r w:rsidRPr="00055500">
              <w:rPr>
                <w:rFonts w:hint="eastAsia"/>
              </w:rPr>
              <w:t>32mm</w:t>
            </w:r>
            <w:r w:rsidRPr="00055500">
              <w:rPr>
                <w:rFonts w:hint="eastAsia"/>
              </w:rPr>
              <w:t>的园管一次微弯而成，上边有优质工程塑料板做成的推动式字幕，清晰可见；</w:t>
            </w:r>
            <w:r w:rsidRPr="00055500">
              <w:rPr>
                <w:rFonts w:hint="eastAsia"/>
              </w:rPr>
              <w:br/>
              <w:t>4</w:t>
            </w:r>
            <w:r w:rsidRPr="00055500">
              <w:rPr>
                <w:rFonts w:hint="eastAsia"/>
              </w:rPr>
              <w:t>、金属架抛丸喷砂或酸洗磷化，静电喷涂</w:t>
            </w:r>
            <w:r w:rsidRPr="00055500">
              <w:rPr>
                <w:rFonts w:hint="eastAsia"/>
              </w:rPr>
              <w:br/>
              <w:t>5</w:t>
            </w:r>
            <w:r w:rsidRPr="00055500">
              <w:rPr>
                <w:rFonts w:hint="eastAsia"/>
              </w:rPr>
              <w:t>、产品应符合</w:t>
            </w:r>
            <w:r w:rsidRPr="00055500">
              <w:rPr>
                <w:rFonts w:hint="eastAsia"/>
              </w:rPr>
              <w:t>JY0001-2003</w:t>
            </w:r>
            <w:r w:rsidRPr="00055500">
              <w:rPr>
                <w:rFonts w:hint="eastAsia"/>
              </w:rPr>
              <w:t>《教学仪器产品一般质量要求》的有关规定。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32</w:t>
            </w:r>
          </w:p>
        </w:tc>
        <w:tc>
          <w:tcPr>
            <w:tcW w:w="416" w:type="pct"/>
            <w:shd w:val="clear" w:color="auto" w:fill="auto"/>
            <w:vAlign w:val="center"/>
            <w:hideMark/>
          </w:tcPr>
          <w:p w:rsidR="00055500" w:rsidRPr="00055500" w:rsidRDefault="00055500" w:rsidP="00055500">
            <w:r w:rsidRPr="00055500">
              <w:rPr>
                <w:rFonts w:hint="eastAsia"/>
              </w:rPr>
              <w:t>室内篮球架</w:t>
            </w:r>
          </w:p>
        </w:tc>
        <w:tc>
          <w:tcPr>
            <w:tcW w:w="450" w:type="pct"/>
            <w:shd w:val="clear" w:color="auto" w:fill="auto"/>
            <w:vAlign w:val="center"/>
            <w:hideMark/>
          </w:tcPr>
          <w:p w:rsidR="00055500" w:rsidRPr="00055500" w:rsidRDefault="00055500" w:rsidP="00055500">
            <w:r w:rsidRPr="00055500">
              <w:rPr>
                <w:rFonts w:hint="eastAsia"/>
              </w:rPr>
              <w:t>RSD-1006</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箱体：</w:t>
            </w:r>
            <w:r w:rsidRPr="00055500">
              <w:rPr>
                <w:rFonts w:hint="eastAsia"/>
              </w:rPr>
              <w:t>1.8</w:t>
            </w:r>
            <w:r w:rsidRPr="00055500">
              <w:rPr>
                <w:rFonts w:hint="eastAsia"/>
              </w:rPr>
              <w:t>米</w:t>
            </w:r>
            <w:r w:rsidRPr="00055500">
              <w:rPr>
                <w:rFonts w:hint="eastAsia"/>
              </w:rPr>
              <w:t>*1</w:t>
            </w:r>
            <w:r w:rsidRPr="00055500">
              <w:rPr>
                <w:rFonts w:hint="eastAsia"/>
              </w:rPr>
              <w:t>米，铁板厚度是</w:t>
            </w:r>
            <w:r w:rsidRPr="00055500">
              <w:rPr>
                <w:rFonts w:hint="eastAsia"/>
              </w:rPr>
              <w:t>2MM</w:t>
            </w:r>
            <w:r w:rsidRPr="00055500">
              <w:rPr>
                <w:rFonts w:hint="eastAsia"/>
              </w:rPr>
              <w:t>，力臂是</w:t>
            </w:r>
            <w:r w:rsidRPr="00055500">
              <w:rPr>
                <w:rFonts w:hint="eastAsia"/>
              </w:rPr>
              <w:t>130*130</w:t>
            </w:r>
            <w:r w:rsidRPr="00055500">
              <w:rPr>
                <w:rFonts w:hint="eastAsia"/>
              </w:rPr>
              <w:t>方管，横梁是</w:t>
            </w:r>
            <w:r w:rsidRPr="00055500">
              <w:rPr>
                <w:rFonts w:hint="eastAsia"/>
              </w:rPr>
              <w:t>130*130</w:t>
            </w:r>
            <w:r w:rsidRPr="00055500">
              <w:rPr>
                <w:rFonts w:hint="eastAsia"/>
              </w:rPr>
              <w:t>的方管拼接而成，壁厚：</w:t>
            </w:r>
            <w:r w:rsidRPr="00055500">
              <w:rPr>
                <w:rFonts w:hint="eastAsia"/>
              </w:rPr>
              <w:t>2.75MM</w:t>
            </w:r>
            <w:r w:rsidRPr="00055500">
              <w:rPr>
                <w:rFonts w:hint="eastAsia"/>
              </w:rPr>
              <w:t>，篮球架高度为</w:t>
            </w:r>
            <w:r w:rsidRPr="00055500">
              <w:rPr>
                <w:rFonts w:hint="eastAsia"/>
              </w:rPr>
              <w:t>2.6</w:t>
            </w:r>
            <w:r w:rsidRPr="00055500">
              <w:rPr>
                <w:rFonts w:hint="eastAsia"/>
              </w:rPr>
              <w:t>米，箱体拉杆是</w:t>
            </w:r>
            <w:r w:rsidRPr="00055500">
              <w:rPr>
                <w:rFonts w:hint="eastAsia"/>
              </w:rPr>
              <w:t>4*4</w:t>
            </w:r>
            <w:r w:rsidRPr="00055500">
              <w:rPr>
                <w:rFonts w:hint="eastAsia"/>
              </w:rPr>
              <w:t>的方管，壁厚：</w:t>
            </w:r>
            <w:r w:rsidRPr="00055500">
              <w:rPr>
                <w:rFonts w:hint="eastAsia"/>
              </w:rPr>
              <w:t>2.2MM</w:t>
            </w:r>
            <w:r w:rsidRPr="00055500">
              <w:rPr>
                <w:rFonts w:hint="eastAsia"/>
              </w:rPr>
              <w:t>，篮板拉杆是直径</w:t>
            </w:r>
            <w:r w:rsidRPr="00055500">
              <w:rPr>
                <w:rFonts w:hint="eastAsia"/>
              </w:rPr>
              <w:t>42</w:t>
            </w:r>
            <w:r w:rsidRPr="00055500">
              <w:rPr>
                <w:rFonts w:hint="eastAsia"/>
              </w:rPr>
              <w:t>的圆管组成，篮板配制通过国家</w:t>
            </w:r>
            <w:r w:rsidRPr="00055500">
              <w:rPr>
                <w:rFonts w:hint="eastAsia"/>
              </w:rPr>
              <w:t>CCC</w:t>
            </w:r>
            <w:r w:rsidRPr="00055500">
              <w:rPr>
                <w:rFonts w:hint="eastAsia"/>
              </w:rPr>
              <w:t>认证的优质透明钢化玻璃篮板，厚度是</w:t>
            </w:r>
            <w:r w:rsidRPr="00055500">
              <w:rPr>
                <w:rFonts w:hint="eastAsia"/>
              </w:rPr>
              <w:t>10mm</w:t>
            </w:r>
            <w:r w:rsidRPr="00055500">
              <w:rPr>
                <w:rFonts w:hint="eastAsia"/>
              </w:rPr>
              <w:t>，配制两个弹簧的篮圈，配重是水泥配重，外观处理是抛丸机除锈，静电喷塑。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33</w:t>
            </w:r>
          </w:p>
        </w:tc>
        <w:tc>
          <w:tcPr>
            <w:tcW w:w="416" w:type="pct"/>
            <w:shd w:val="clear" w:color="auto" w:fill="auto"/>
            <w:vAlign w:val="center"/>
            <w:hideMark/>
          </w:tcPr>
          <w:p w:rsidR="00055500" w:rsidRPr="00055500" w:rsidRDefault="00055500" w:rsidP="00055500">
            <w:r w:rsidRPr="00055500">
              <w:rPr>
                <w:rFonts w:hint="eastAsia"/>
              </w:rPr>
              <w:t>篮网</w:t>
            </w:r>
          </w:p>
        </w:tc>
        <w:tc>
          <w:tcPr>
            <w:tcW w:w="450" w:type="pct"/>
            <w:shd w:val="clear" w:color="auto" w:fill="auto"/>
            <w:vAlign w:val="center"/>
            <w:hideMark/>
          </w:tcPr>
          <w:p w:rsidR="00055500" w:rsidRPr="00055500" w:rsidRDefault="00055500" w:rsidP="00055500">
            <w:r w:rsidRPr="00055500">
              <w:rPr>
                <w:rFonts w:hint="eastAsia"/>
              </w:rPr>
              <w:t>RSD-1006-1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材质：优质尼龙，标准篮球网，红白蓝三色</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34</w:t>
            </w:r>
          </w:p>
        </w:tc>
        <w:tc>
          <w:tcPr>
            <w:tcW w:w="416" w:type="pct"/>
            <w:shd w:val="clear" w:color="auto" w:fill="auto"/>
            <w:vAlign w:val="center"/>
            <w:hideMark/>
          </w:tcPr>
          <w:p w:rsidR="00055500" w:rsidRPr="00055500" w:rsidRDefault="00055500" w:rsidP="00055500">
            <w:r w:rsidRPr="00055500">
              <w:rPr>
                <w:rFonts w:hint="eastAsia"/>
              </w:rPr>
              <w:t>篮球比赛示意牌</w:t>
            </w:r>
          </w:p>
        </w:tc>
        <w:tc>
          <w:tcPr>
            <w:tcW w:w="450" w:type="pct"/>
            <w:shd w:val="clear" w:color="auto" w:fill="auto"/>
            <w:vAlign w:val="center"/>
            <w:hideMark/>
          </w:tcPr>
          <w:p w:rsidR="00055500" w:rsidRPr="00055500" w:rsidRDefault="00055500" w:rsidP="00055500">
            <w:r w:rsidRPr="00055500">
              <w:rPr>
                <w:rFonts w:hint="eastAsia"/>
              </w:rPr>
              <w:t>RSD-1101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35</w:t>
            </w:r>
          </w:p>
        </w:tc>
        <w:tc>
          <w:tcPr>
            <w:tcW w:w="416" w:type="pct"/>
            <w:shd w:val="clear" w:color="auto" w:fill="auto"/>
            <w:vAlign w:val="center"/>
            <w:hideMark/>
          </w:tcPr>
          <w:p w:rsidR="00055500" w:rsidRPr="00055500" w:rsidRDefault="00055500" w:rsidP="00055500">
            <w:r w:rsidRPr="00055500">
              <w:rPr>
                <w:rFonts w:hint="eastAsia"/>
              </w:rPr>
              <w:t>铜锣</w:t>
            </w:r>
          </w:p>
        </w:tc>
        <w:tc>
          <w:tcPr>
            <w:tcW w:w="450" w:type="pct"/>
            <w:shd w:val="clear" w:color="auto" w:fill="auto"/>
            <w:vAlign w:val="center"/>
            <w:hideMark/>
          </w:tcPr>
          <w:p w:rsidR="00055500" w:rsidRPr="00055500" w:rsidRDefault="00055500" w:rsidP="00055500">
            <w:r w:rsidRPr="00055500">
              <w:rPr>
                <w:rFonts w:hint="eastAsia"/>
              </w:rPr>
              <w:t>RSD-1102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直径</w:t>
            </w:r>
            <w:r w:rsidRPr="00055500">
              <w:rPr>
                <w:rFonts w:hint="eastAsia"/>
              </w:rPr>
              <w:t>42cm</w:t>
            </w:r>
            <w:r w:rsidRPr="00055500">
              <w:rPr>
                <w:rFonts w:hint="eastAsia"/>
              </w:rPr>
              <w:t>，采用黄铜制，声音洪亮</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36</w:t>
            </w:r>
          </w:p>
        </w:tc>
        <w:tc>
          <w:tcPr>
            <w:tcW w:w="416" w:type="pct"/>
            <w:shd w:val="clear" w:color="auto" w:fill="auto"/>
            <w:vAlign w:val="center"/>
            <w:hideMark/>
          </w:tcPr>
          <w:p w:rsidR="00055500" w:rsidRPr="00055500" w:rsidRDefault="00055500" w:rsidP="00055500">
            <w:r w:rsidRPr="00055500">
              <w:rPr>
                <w:rFonts w:hint="eastAsia"/>
              </w:rPr>
              <w:t>排球</w:t>
            </w:r>
          </w:p>
        </w:tc>
        <w:tc>
          <w:tcPr>
            <w:tcW w:w="450" w:type="pct"/>
            <w:shd w:val="clear" w:color="auto" w:fill="auto"/>
            <w:vAlign w:val="center"/>
            <w:hideMark/>
          </w:tcPr>
          <w:p w:rsidR="00055500" w:rsidRPr="00055500" w:rsidRDefault="00055500" w:rsidP="00055500">
            <w:r w:rsidRPr="00055500">
              <w:rPr>
                <w:rFonts w:hint="eastAsia"/>
              </w:rPr>
              <w:t>PV51</w:t>
            </w:r>
          </w:p>
        </w:tc>
        <w:tc>
          <w:tcPr>
            <w:tcW w:w="350" w:type="pct"/>
            <w:shd w:val="clear" w:color="auto" w:fill="auto"/>
            <w:vAlign w:val="center"/>
            <w:hideMark/>
          </w:tcPr>
          <w:p w:rsidR="00055500" w:rsidRPr="00055500" w:rsidRDefault="00055500" w:rsidP="00055500">
            <w:r w:rsidRPr="00055500">
              <w:rPr>
                <w:rFonts w:hint="eastAsia"/>
              </w:rPr>
              <w:t>利生</w:t>
            </w:r>
          </w:p>
        </w:tc>
        <w:tc>
          <w:tcPr>
            <w:tcW w:w="300" w:type="pct"/>
            <w:shd w:val="clear" w:color="auto" w:fill="auto"/>
            <w:vAlign w:val="center"/>
            <w:hideMark/>
          </w:tcPr>
          <w:p w:rsidR="00055500" w:rsidRPr="00055500" w:rsidRDefault="00055500" w:rsidP="00055500">
            <w:r w:rsidRPr="00055500">
              <w:rPr>
                <w:rFonts w:hint="eastAsia"/>
              </w:rPr>
              <w:t>利生</w:t>
            </w:r>
          </w:p>
        </w:tc>
        <w:tc>
          <w:tcPr>
            <w:tcW w:w="350" w:type="pct"/>
            <w:gridSpan w:val="2"/>
            <w:shd w:val="clear" w:color="auto" w:fill="auto"/>
            <w:vAlign w:val="center"/>
            <w:hideMark/>
          </w:tcPr>
          <w:p w:rsidR="00055500" w:rsidRPr="00055500" w:rsidRDefault="00055500" w:rsidP="00055500">
            <w:r w:rsidRPr="00055500">
              <w:rPr>
                <w:rFonts w:hint="eastAsia"/>
              </w:rPr>
              <w:t>中国天津</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5</w:t>
            </w:r>
            <w:r w:rsidRPr="00055500">
              <w:rPr>
                <w:rFonts w:hint="eastAsia"/>
              </w:rPr>
              <w:t>号排球，重量：</w:t>
            </w:r>
            <w:r w:rsidRPr="00055500">
              <w:rPr>
                <w:rFonts w:hint="eastAsia"/>
              </w:rPr>
              <w:t>235-300</w:t>
            </w:r>
            <w:r w:rsidRPr="00055500">
              <w:rPr>
                <w:rFonts w:hint="eastAsia"/>
              </w:rPr>
              <w:t>克，圆周：</w:t>
            </w:r>
            <w:r w:rsidRPr="00055500">
              <w:rPr>
                <w:rFonts w:hint="eastAsia"/>
              </w:rPr>
              <w:t>650-670</w:t>
            </w:r>
            <w:r w:rsidRPr="00055500">
              <w:rPr>
                <w:rFonts w:hint="eastAsia"/>
              </w:rPr>
              <w:t>毫米，皮革材质：亚超细皮革，中胎材质：训练比赛级中胎，排球构造：内胆，中胎，外皮革三层，适用场地：室内室外通用，排球级别：训练比赛用球，排球特点：皮革柔软，手感极佳，弹性好</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37</w:t>
            </w:r>
          </w:p>
        </w:tc>
        <w:tc>
          <w:tcPr>
            <w:tcW w:w="416" w:type="pct"/>
            <w:shd w:val="clear" w:color="auto" w:fill="auto"/>
            <w:vAlign w:val="center"/>
            <w:hideMark/>
          </w:tcPr>
          <w:p w:rsidR="00055500" w:rsidRPr="00055500" w:rsidRDefault="00055500" w:rsidP="00055500">
            <w:r w:rsidRPr="00055500">
              <w:rPr>
                <w:rFonts w:hint="eastAsia"/>
              </w:rPr>
              <w:t>软排</w:t>
            </w:r>
          </w:p>
        </w:tc>
        <w:tc>
          <w:tcPr>
            <w:tcW w:w="450" w:type="pct"/>
            <w:shd w:val="clear" w:color="auto" w:fill="auto"/>
            <w:vAlign w:val="center"/>
            <w:hideMark/>
          </w:tcPr>
          <w:p w:rsidR="00055500" w:rsidRPr="00055500" w:rsidRDefault="00055500" w:rsidP="00055500">
            <w:r w:rsidRPr="00055500">
              <w:rPr>
                <w:rFonts w:hint="eastAsia"/>
              </w:rPr>
              <w:t>RSD-1120</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5#</w:t>
            </w:r>
            <w:r w:rsidRPr="00055500">
              <w:rPr>
                <w:rFonts w:hint="eastAsia"/>
              </w:rPr>
              <w:t>：</w:t>
            </w:r>
            <w:r w:rsidRPr="00055500">
              <w:rPr>
                <w:rFonts w:hint="eastAsia"/>
              </w:rPr>
              <w:t>1</w:t>
            </w:r>
            <w:r w:rsidRPr="00055500">
              <w:rPr>
                <w:rFonts w:hint="eastAsia"/>
              </w:rPr>
              <w:t>．软质聚氨酯泡沫塑料，使用软质聚氨酯泡沫塑料</w:t>
            </w:r>
            <w:r w:rsidRPr="00055500">
              <w:rPr>
                <w:rFonts w:hint="eastAsia"/>
              </w:rPr>
              <w:t>2</w:t>
            </w:r>
            <w:r w:rsidRPr="00055500">
              <w:rPr>
                <w:rFonts w:hint="eastAsia"/>
              </w:rPr>
              <w:t>．成品球内发泡塑料气孔中不应残留对人体和环境有害物质；</w:t>
            </w:r>
            <w:r w:rsidRPr="00055500">
              <w:rPr>
                <w:rFonts w:hint="eastAsia"/>
              </w:rPr>
              <w:t>3</w:t>
            </w:r>
            <w:r w:rsidRPr="00055500">
              <w:rPr>
                <w:rFonts w:hint="eastAsia"/>
              </w:rPr>
              <w:t>．球体颜色均匀，产品标志图案完整，接缝表面平整。</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38</w:t>
            </w:r>
          </w:p>
        </w:tc>
        <w:tc>
          <w:tcPr>
            <w:tcW w:w="416" w:type="pct"/>
            <w:shd w:val="clear" w:color="auto" w:fill="auto"/>
            <w:vAlign w:val="center"/>
            <w:hideMark/>
          </w:tcPr>
          <w:p w:rsidR="00055500" w:rsidRPr="00055500" w:rsidRDefault="00055500" w:rsidP="00055500">
            <w:r w:rsidRPr="00055500">
              <w:rPr>
                <w:rFonts w:hint="eastAsia"/>
              </w:rPr>
              <w:t>排球网</w:t>
            </w:r>
          </w:p>
        </w:tc>
        <w:tc>
          <w:tcPr>
            <w:tcW w:w="450" w:type="pct"/>
            <w:shd w:val="clear" w:color="auto" w:fill="auto"/>
            <w:vAlign w:val="center"/>
            <w:hideMark/>
          </w:tcPr>
          <w:p w:rsidR="00055500" w:rsidRPr="00055500" w:rsidRDefault="00055500" w:rsidP="00055500">
            <w:r w:rsidRPr="00055500">
              <w:rPr>
                <w:rFonts w:hint="eastAsia"/>
              </w:rPr>
              <w:t>RSD-1121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长</w:t>
            </w:r>
            <w:r w:rsidRPr="00055500">
              <w:rPr>
                <w:rFonts w:hint="eastAsia"/>
              </w:rPr>
              <w:t>9500-10000mm</w:t>
            </w:r>
            <w:r w:rsidRPr="00055500">
              <w:rPr>
                <w:rFonts w:hint="eastAsia"/>
              </w:rPr>
              <w:t>宽</w:t>
            </w:r>
            <w:r w:rsidRPr="00055500">
              <w:rPr>
                <w:rFonts w:hint="eastAsia"/>
              </w:rPr>
              <w:t>700</w:t>
            </w:r>
            <w:r w:rsidRPr="00055500">
              <w:rPr>
                <w:rFonts w:hint="eastAsia"/>
              </w:rPr>
              <w:t>±</w:t>
            </w:r>
            <w:r w:rsidRPr="00055500">
              <w:rPr>
                <w:rFonts w:hint="eastAsia"/>
              </w:rPr>
              <w:t>25mm</w:t>
            </w:r>
            <w:r w:rsidRPr="00055500">
              <w:rPr>
                <w:rFonts w:hint="eastAsia"/>
              </w:rPr>
              <w:t>，</w:t>
            </w:r>
            <w:r w:rsidRPr="00055500">
              <w:rPr>
                <w:rFonts w:hint="eastAsia"/>
              </w:rPr>
              <w:t>Pe</w:t>
            </w:r>
            <w:r w:rsidRPr="00055500">
              <w:rPr>
                <w:rFonts w:hint="eastAsia"/>
              </w:rPr>
              <w:t>合股网绳，穿钢丝绳</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39</w:t>
            </w:r>
          </w:p>
        </w:tc>
        <w:tc>
          <w:tcPr>
            <w:tcW w:w="416" w:type="pct"/>
            <w:shd w:val="clear" w:color="auto" w:fill="auto"/>
            <w:vAlign w:val="center"/>
            <w:hideMark/>
          </w:tcPr>
          <w:p w:rsidR="00055500" w:rsidRPr="00055500" w:rsidRDefault="00055500" w:rsidP="00055500">
            <w:r w:rsidRPr="00055500">
              <w:rPr>
                <w:rFonts w:hint="eastAsia"/>
              </w:rPr>
              <w:t>排球架</w:t>
            </w:r>
          </w:p>
        </w:tc>
        <w:tc>
          <w:tcPr>
            <w:tcW w:w="450" w:type="pct"/>
            <w:shd w:val="clear" w:color="auto" w:fill="auto"/>
            <w:vAlign w:val="center"/>
            <w:hideMark/>
          </w:tcPr>
          <w:p w:rsidR="00055500" w:rsidRPr="00055500" w:rsidRDefault="00055500" w:rsidP="00055500">
            <w:r w:rsidRPr="00055500">
              <w:rPr>
                <w:rFonts w:hint="eastAsia"/>
              </w:rPr>
              <w:t>RSD-1122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、移动式，拉网中央高度为</w:t>
            </w:r>
            <w:r w:rsidRPr="00055500">
              <w:rPr>
                <w:rFonts w:hint="eastAsia"/>
              </w:rPr>
              <w:t>2000mm</w:t>
            </w:r>
            <w:r w:rsidRPr="00055500">
              <w:rPr>
                <w:rFonts w:hint="eastAsia"/>
              </w:rPr>
              <w:t>；零部件全部采用优质金属结构件；支架顶部加一滑动滚轮，缓冲拉绳与支架间的摩擦，同时更好的操控球网的长度和高度。配有电镀铸铁轮，金属紧线器，带卡轮，金属摇把，轻轻摇动即可拉紧绳网，不会松动。内侧对称配有相应高度的球网挂钩，用来固定排球网。</w:t>
            </w:r>
            <w:r w:rsidRPr="00055500">
              <w:rPr>
                <w:rFonts w:hint="eastAsia"/>
              </w:rPr>
              <w:br/>
              <w:t>2</w:t>
            </w:r>
            <w:r w:rsidRPr="00055500">
              <w:rPr>
                <w:rFonts w:hint="eastAsia"/>
              </w:rPr>
              <w:t>、排球柱升降灵活、底盘稳固，有配重箱、箱体上有小车</w:t>
            </w:r>
            <w:r w:rsidRPr="00055500">
              <w:rPr>
                <w:rFonts w:hint="eastAsia"/>
              </w:rPr>
              <w:lastRenderedPageBreak/>
              <w:t>轮，移动灵活。</w:t>
            </w:r>
            <w:r w:rsidRPr="00055500">
              <w:rPr>
                <w:rFonts w:hint="eastAsia"/>
              </w:rPr>
              <w:br/>
              <w:t>3</w:t>
            </w:r>
            <w:r w:rsidRPr="00055500">
              <w:rPr>
                <w:rFonts w:hint="eastAsia"/>
              </w:rPr>
              <w:t>、金属外表面均经酸洗、脱脂、磷化等初步处理后再打沙处理，并采用室外专用优质烤漆粉末，应有较强的抗氧化、抗紫外线能力，不褪色、附着力强、光泽度高、不含毒素，能适应潮湿和酸雨环境，不会出现脱落、锈蚀等现象。整体结构稳固，安全性好</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40</w:t>
            </w:r>
          </w:p>
        </w:tc>
        <w:tc>
          <w:tcPr>
            <w:tcW w:w="416" w:type="pct"/>
            <w:shd w:val="clear" w:color="auto" w:fill="auto"/>
            <w:vAlign w:val="center"/>
            <w:hideMark/>
          </w:tcPr>
          <w:p w:rsidR="00055500" w:rsidRPr="00055500" w:rsidRDefault="00055500" w:rsidP="00055500">
            <w:r w:rsidRPr="00055500">
              <w:rPr>
                <w:rFonts w:hint="eastAsia"/>
              </w:rPr>
              <w:t>排球裁判椅</w:t>
            </w:r>
          </w:p>
        </w:tc>
        <w:tc>
          <w:tcPr>
            <w:tcW w:w="450" w:type="pct"/>
            <w:shd w:val="clear" w:color="auto" w:fill="auto"/>
            <w:vAlign w:val="center"/>
            <w:hideMark/>
          </w:tcPr>
          <w:p w:rsidR="00055500" w:rsidRPr="00055500" w:rsidRDefault="00055500" w:rsidP="00055500">
            <w:r w:rsidRPr="00055500">
              <w:rPr>
                <w:rFonts w:hint="eastAsia"/>
              </w:rPr>
              <w:t>RSD-1123</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 xml:space="preserve">1. </w:t>
            </w:r>
            <w:r w:rsidRPr="00055500">
              <w:rPr>
                <w:rFonts w:hint="eastAsia"/>
              </w:rPr>
              <w:t>裁判椅由底座、支架和座板三部分组成，底座采用口</w:t>
            </w:r>
            <w:r w:rsidRPr="00055500">
              <w:rPr>
                <w:rFonts w:hint="eastAsia"/>
              </w:rPr>
              <w:t>40</w:t>
            </w:r>
            <w:r w:rsidRPr="00055500">
              <w:rPr>
                <w:rFonts w:hint="eastAsia"/>
              </w:rPr>
              <w:t>×</w:t>
            </w:r>
            <w:r w:rsidRPr="00055500">
              <w:rPr>
                <w:rFonts w:hint="eastAsia"/>
              </w:rPr>
              <w:t>20</w:t>
            </w:r>
            <w:r w:rsidRPr="00055500">
              <w:rPr>
                <w:rFonts w:hint="eastAsia"/>
              </w:rPr>
              <w:t>×</w:t>
            </w:r>
            <w:r w:rsidRPr="00055500">
              <w:rPr>
                <w:rFonts w:hint="eastAsia"/>
              </w:rPr>
              <w:t>1.5</w:t>
            </w:r>
            <w:r w:rsidRPr="00055500">
              <w:rPr>
                <w:rFonts w:hint="eastAsia"/>
              </w:rPr>
              <w:t>方管在专用弯管机弯曲成形后与Ф</w:t>
            </w:r>
            <w:r w:rsidRPr="00055500">
              <w:rPr>
                <w:rFonts w:hint="eastAsia"/>
              </w:rPr>
              <w:t>40</w:t>
            </w:r>
            <w:r w:rsidRPr="00055500">
              <w:rPr>
                <w:rFonts w:hint="eastAsia"/>
              </w:rPr>
              <w:t>×</w:t>
            </w:r>
            <w:r w:rsidRPr="00055500">
              <w:rPr>
                <w:rFonts w:hint="eastAsia"/>
              </w:rPr>
              <w:t>3</w:t>
            </w:r>
            <w:r w:rsidRPr="00055500">
              <w:rPr>
                <w:rFonts w:hint="eastAsia"/>
              </w:rPr>
              <w:t>钢管制作拼焊而成，支架主体采用Ф</w:t>
            </w:r>
            <w:r w:rsidRPr="00055500">
              <w:rPr>
                <w:rFonts w:hint="eastAsia"/>
              </w:rPr>
              <w:t>32</w:t>
            </w:r>
            <w:r w:rsidRPr="00055500">
              <w:rPr>
                <w:rFonts w:hint="eastAsia"/>
              </w:rPr>
              <w:t>×</w:t>
            </w:r>
            <w:r w:rsidRPr="00055500">
              <w:rPr>
                <w:rFonts w:hint="eastAsia"/>
              </w:rPr>
              <w:t>2</w:t>
            </w:r>
            <w:r w:rsidRPr="00055500">
              <w:rPr>
                <w:rFonts w:hint="eastAsia"/>
              </w:rPr>
              <w:t>和Ф</w:t>
            </w:r>
            <w:r w:rsidRPr="00055500">
              <w:rPr>
                <w:rFonts w:hint="eastAsia"/>
              </w:rPr>
              <w:t>25</w:t>
            </w:r>
            <w:r w:rsidRPr="00055500">
              <w:rPr>
                <w:rFonts w:hint="eastAsia"/>
              </w:rPr>
              <w:t>×</w:t>
            </w:r>
            <w:r w:rsidRPr="00055500">
              <w:rPr>
                <w:rFonts w:hint="eastAsia"/>
              </w:rPr>
              <w:t>2</w:t>
            </w:r>
            <w:r w:rsidRPr="00055500">
              <w:rPr>
                <w:rFonts w:hint="eastAsia"/>
              </w:rPr>
              <w:t>圆管拼焊而成，裁判椅座板采用</w:t>
            </w:r>
            <w:r w:rsidRPr="00055500">
              <w:rPr>
                <w:rFonts w:hint="eastAsia"/>
              </w:rPr>
              <w:t>50</w:t>
            </w:r>
            <w:r w:rsidRPr="00055500">
              <w:rPr>
                <w:rFonts w:hint="eastAsia"/>
              </w:rPr>
              <w:t>×</w:t>
            </w:r>
            <w:r w:rsidRPr="00055500">
              <w:rPr>
                <w:rFonts w:hint="eastAsia"/>
              </w:rPr>
              <w:t>50</w:t>
            </w:r>
            <w:r w:rsidRPr="00055500">
              <w:rPr>
                <w:rFonts w:hint="eastAsia"/>
              </w:rPr>
              <w:t>×</w:t>
            </w:r>
            <w:r w:rsidRPr="00055500">
              <w:rPr>
                <w:rFonts w:hint="eastAsia"/>
              </w:rPr>
              <w:t>5</w:t>
            </w:r>
            <w:r w:rsidRPr="00055500">
              <w:rPr>
                <w:rFonts w:hint="eastAsia"/>
              </w:rPr>
              <w:t>角铝拼焊组成，上铺木板，表面覆绿色地毯，木板四周用铝合金包边处理。</w:t>
            </w:r>
            <w:r w:rsidRPr="00055500">
              <w:rPr>
                <w:rFonts w:hint="eastAsia"/>
              </w:rPr>
              <w:t xml:space="preserve">2. </w:t>
            </w:r>
            <w:r w:rsidRPr="00055500">
              <w:rPr>
                <w:rFonts w:hint="eastAsia"/>
              </w:rPr>
              <w:t>所有钢制件均经除锈、磷化等处理后在自动流水线上进行静电粉末喷塑。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41</w:t>
            </w:r>
          </w:p>
        </w:tc>
        <w:tc>
          <w:tcPr>
            <w:tcW w:w="416" w:type="pct"/>
            <w:shd w:val="clear" w:color="auto" w:fill="auto"/>
            <w:vAlign w:val="center"/>
            <w:hideMark/>
          </w:tcPr>
          <w:p w:rsidR="00055500" w:rsidRPr="00055500" w:rsidRDefault="00055500" w:rsidP="00055500">
            <w:r w:rsidRPr="00055500">
              <w:rPr>
                <w:rFonts w:hint="eastAsia"/>
              </w:rPr>
              <w:t>足球</w:t>
            </w:r>
          </w:p>
        </w:tc>
        <w:tc>
          <w:tcPr>
            <w:tcW w:w="450" w:type="pct"/>
            <w:shd w:val="clear" w:color="auto" w:fill="auto"/>
            <w:vAlign w:val="center"/>
            <w:hideMark/>
          </w:tcPr>
          <w:p w:rsidR="00055500" w:rsidRPr="00055500" w:rsidRDefault="00055500" w:rsidP="00055500">
            <w:r w:rsidRPr="00055500">
              <w:rPr>
                <w:rFonts w:hint="eastAsia"/>
              </w:rPr>
              <w:t>FC51</w:t>
            </w:r>
          </w:p>
        </w:tc>
        <w:tc>
          <w:tcPr>
            <w:tcW w:w="350" w:type="pct"/>
            <w:shd w:val="clear" w:color="auto" w:fill="auto"/>
            <w:vAlign w:val="center"/>
            <w:hideMark/>
          </w:tcPr>
          <w:p w:rsidR="00055500" w:rsidRPr="00055500" w:rsidRDefault="00055500" w:rsidP="00055500">
            <w:r w:rsidRPr="00055500">
              <w:rPr>
                <w:rFonts w:hint="eastAsia"/>
              </w:rPr>
              <w:t>利生</w:t>
            </w:r>
          </w:p>
        </w:tc>
        <w:tc>
          <w:tcPr>
            <w:tcW w:w="300" w:type="pct"/>
            <w:shd w:val="clear" w:color="auto" w:fill="auto"/>
            <w:vAlign w:val="center"/>
            <w:hideMark/>
          </w:tcPr>
          <w:p w:rsidR="00055500" w:rsidRPr="00055500" w:rsidRDefault="00055500" w:rsidP="00055500">
            <w:r w:rsidRPr="00055500">
              <w:rPr>
                <w:rFonts w:hint="eastAsia"/>
              </w:rPr>
              <w:t>利生</w:t>
            </w:r>
          </w:p>
        </w:tc>
        <w:tc>
          <w:tcPr>
            <w:tcW w:w="350" w:type="pct"/>
            <w:gridSpan w:val="2"/>
            <w:shd w:val="clear" w:color="auto" w:fill="auto"/>
            <w:vAlign w:val="center"/>
            <w:hideMark/>
          </w:tcPr>
          <w:p w:rsidR="00055500" w:rsidRPr="00055500" w:rsidRDefault="00055500" w:rsidP="00055500">
            <w:r w:rsidRPr="00055500">
              <w:rPr>
                <w:rFonts w:hint="eastAsia"/>
              </w:rPr>
              <w:t>中国天津</w:t>
            </w:r>
          </w:p>
        </w:tc>
        <w:tc>
          <w:tcPr>
            <w:tcW w:w="2381" w:type="pct"/>
            <w:gridSpan w:val="4"/>
            <w:shd w:val="clear" w:color="auto" w:fill="auto"/>
            <w:vAlign w:val="center"/>
            <w:hideMark/>
          </w:tcPr>
          <w:p w:rsidR="00055500" w:rsidRPr="00055500" w:rsidRDefault="00055500" w:rsidP="00055500">
            <w:r w:rsidRPr="00055500">
              <w:rPr>
                <w:rFonts w:hint="eastAsia"/>
              </w:rPr>
              <w:t>足球表面</w:t>
            </w:r>
            <w:r w:rsidRPr="00055500">
              <w:rPr>
                <w:rFonts w:hint="eastAsia"/>
              </w:rPr>
              <w:t>PU</w:t>
            </w:r>
            <w:r w:rsidRPr="00055500">
              <w:rPr>
                <w:rFonts w:hint="eastAsia"/>
              </w:rPr>
              <w:t>材质，</w:t>
            </w:r>
            <w:r w:rsidRPr="00055500">
              <w:rPr>
                <w:rFonts w:hint="eastAsia"/>
              </w:rPr>
              <w:t>5</w:t>
            </w:r>
            <w:r w:rsidRPr="00055500">
              <w:rPr>
                <w:rFonts w:hint="eastAsia"/>
              </w:rPr>
              <w:t>号、机械缝制，一等品球内为</w:t>
            </w:r>
            <w:r w:rsidRPr="00055500">
              <w:rPr>
                <w:rFonts w:hint="eastAsia"/>
              </w:rPr>
              <w:t>3</w:t>
            </w:r>
            <w:r w:rsidRPr="00055500">
              <w:rPr>
                <w:rFonts w:hint="eastAsia"/>
              </w:rPr>
              <w:t>层棉布做防护层，圆周长</w:t>
            </w:r>
            <w:r w:rsidRPr="00055500">
              <w:rPr>
                <w:rFonts w:hint="eastAsia"/>
              </w:rPr>
              <w:t>625-645mm</w:t>
            </w:r>
            <w:r w:rsidRPr="00055500">
              <w:rPr>
                <w:rFonts w:hint="eastAsia"/>
              </w:rPr>
              <w:t>，重量</w:t>
            </w:r>
            <w:r w:rsidRPr="00055500">
              <w:rPr>
                <w:rFonts w:hint="eastAsia"/>
              </w:rPr>
              <w:t>340g-397g</w:t>
            </w:r>
            <w:r w:rsidRPr="00055500">
              <w:rPr>
                <w:rFonts w:hint="eastAsia"/>
              </w:rPr>
              <w:t>。</w:t>
            </w:r>
            <w:r w:rsidRPr="00055500">
              <w:rPr>
                <w:rFonts w:hint="eastAsia"/>
              </w:rPr>
              <w:t>PU</w:t>
            </w:r>
            <w:r w:rsidRPr="00055500">
              <w:rPr>
                <w:rFonts w:hint="eastAsia"/>
              </w:rPr>
              <w:t>丁基内胆；由黑色橡胶制成。缠纱：内胆的表面均匀地缠绕上一条纱线，对球胆形成象蚕茧一样的保护层，或用纱布代替。中胎：内胆和表皮之间的支撑结构，由橡胶材料制成。球嘴：球充气的通路，对气密性非常关键。</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42</w:t>
            </w:r>
          </w:p>
        </w:tc>
        <w:tc>
          <w:tcPr>
            <w:tcW w:w="416" w:type="pct"/>
            <w:shd w:val="clear" w:color="auto" w:fill="auto"/>
            <w:vAlign w:val="center"/>
            <w:hideMark/>
          </w:tcPr>
          <w:p w:rsidR="00055500" w:rsidRPr="00055500" w:rsidRDefault="00055500" w:rsidP="00055500">
            <w:r w:rsidRPr="00055500">
              <w:rPr>
                <w:rFonts w:hint="eastAsia"/>
              </w:rPr>
              <w:t>足球网</w:t>
            </w:r>
          </w:p>
        </w:tc>
        <w:tc>
          <w:tcPr>
            <w:tcW w:w="450" w:type="pct"/>
            <w:shd w:val="clear" w:color="auto" w:fill="auto"/>
            <w:vAlign w:val="center"/>
            <w:hideMark/>
          </w:tcPr>
          <w:p w:rsidR="00055500" w:rsidRPr="00055500" w:rsidRDefault="00055500" w:rsidP="00055500">
            <w:r w:rsidRPr="00055500">
              <w:rPr>
                <w:rFonts w:hint="eastAsia"/>
              </w:rPr>
              <w:t>RSD-1131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号足球网宽</w:t>
            </w:r>
            <w:r w:rsidRPr="00055500">
              <w:rPr>
                <w:rFonts w:hint="eastAsia"/>
              </w:rPr>
              <w:t>7.32m</w:t>
            </w:r>
            <w:r w:rsidRPr="00055500">
              <w:rPr>
                <w:rFonts w:hint="eastAsia"/>
              </w:rPr>
              <w:t>，高度</w:t>
            </w:r>
            <w:r w:rsidRPr="00055500">
              <w:rPr>
                <w:rFonts w:hint="eastAsia"/>
              </w:rPr>
              <w:t>2.44m</w:t>
            </w:r>
            <w:r w:rsidRPr="00055500">
              <w:rPr>
                <w:rFonts w:hint="eastAsia"/>
              </w:rPr>
              <w:t>，聚乙烯合股网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43</w:t>
            </w:r>
          </w:p>
        </w:tc>
        <w:tc>
          <w:tcPr>
            <w:tcW w:w="416" w:type="pct"/>
            <w:shd w:val="clear" w:color="auto" w:fill="auto"/>
            <w:vAlign w:val="center"/>
            <w:hideMark/>
          </w:tcPr>
          <w:p w:rsidR="00055500" w:rsidRPr="00055500" w:rsidRDefault="00055500" w:rsidP="00055500">
            <w:r w:rsidRPr="00055500">
              <w:rPr>
                <w:rFonts w:hint="eastAsia"/>
              </w:rPr>
              <w:t>足球门</w:t>
            </w:r>
          </w:p>
        </w:tc>
        <w:tc>
          <w:tcPr>
            <w:tcW w:w="450" w:type="pct"/>
            <w:shd w:val="clear" w:color="auto" w:fill="auto"/>
            <w:vAlign w:val="center"/>
            <w:hideMark/>
          </w:tcPr>
          <w:p w:rsidR="00055500" w:rsidRPr="00055500" w:rsidRDefault="00055500" w:rsidP="00055500">
            <w:r w:rsidRPr="00055500">
              <w:rPr>
                <w:rFonts w:hint="eastAsia"/>
              </w:rPr>
              <w:t>RSD-1130</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、移动式。门宽</w:t>
            </w:r>
            <w:r w:rsidRPr="00055500">
              <w:rPr>
                <w:rFonts w:hint="eastAsia"/>
              </w:rPr>
              <w:t>7320mm</w:t>
            </w:r>
            <w:r w:rsidRPr="00055500">
              <w:rPr>
                <w:rFonts w:hint="eastAsia"/>
              </w:rPr>
              <w:t>，门高为</w:t>
            </w:r>
            <w:r w:rsidRPr="00055500">
              <w:rPr>
                <w:rFonts w:hint="eastAsia"/>
              </w:rPr>
              <w:t>2440mm</w:t>
            </w:r>
            <w:r w:rsidRPr="00055500">
              <w:rPr>
                <w:rFonts w:hint="eastAsia"/>
              </w:rPr>
              <w:t>。</w:t>
            </w:r>
            <w:r w:rsidRPr="00055500">
              <w:rPr>
                <w:rFonts w:hint="eastAsia"/>
              </w:rPr>
              <w:t>2.</w:t>
            </w:r>
            <w:r w:rsidRPr="00055500">
              <w:rPr>
                <w:rFonts w:hint="eastAsia"/>
              </w:rPr>
              <w:t>门柱和门围均采用</w:t>
            </w:r>
            <w:r w:rsidRPr="00055500">
              <w:rPr>
                <w:rFonts w:hint="eastAsia"/>
              </w:rPr>
              <w:t>114mm</w:t>
            </w:r>
            <w:r w:rsidRPr="00055500">
              <w:rPr>
                <w:rFonts w:hint="eastAsia"/>
              </w:rPr>
              <w:t>×</w:t>
            </w:r>
            <w:r w:rsidRPr="00055500">
              <w:rPr>
                <w:rFonts w:hint="eastAsia"/>
              </w:rPr>
              <w:t>3.0mm</w:t>
            </w:r>
            <w:r w:rsidRPr="00055500">
              <w:rPr>
                <w:rFonts w:hint="eastAsia"/>
              </w:rPr>
              <w:t>钢管焊接。</w:t>
            </w:r>
            <w:r w:rsidRPr="00055500">
              <w:rPr>
                <w:rFonts w:hint="eastAsia"/>
              </w:rPr>
              <w:t>3</w:t>
            </w:r>
            <w:r w:rsidRPr="00055500">
              <w:rPr>
                <w:rFonts w:hint="eastAsia"/>
              </w:rPr>
              <w:t>、球门为白色，表面色泽一致。</w:t>
            </w:r>
            <w:r w:rsidRPr="00055500">
              <w:rPr>
                <w:rFonts w:hint="eastAsia"/>
              </w:rPr>
              <w:t>4.</w:t>
            </w:r>
            <w:r w:rsidRPr="00055500">
              <w:rPr>
                <w:rFonts w:hint="eastAsia"/>
              </w:rPr>
              <w:t>割角焊接</w:t>
            </w:r>
            <w:r w:rsidRPr="00055500">
              <w:rPr>
                <w:rFonts w:hint="eastAsia"/>
              </w:rPr>
              <w:t xml:space="preserve"> </w:t>
            </w:r>
            <w:r w:rsidRPr="00055500">
              <w:rPr>
                <w:rFonts w:hint="eastAsia"/>
              </w:rPr>
              <w:t>，接触地面部分采用</w:t>
            </w:r>
            <w:r w:rsidRPr="00055500">
              <w:rPr>
                <w:rFonts w:hint="eastAsia"/>
              </w:rPr>
              <w:t>4*8cm</w:t>
            </w:r>
            <w:r w:rsidRPr="00055500">
              <w:rPr>
                <w:rFonts w:hint="eastAsia"/>
              </w:rPr>
              <w:t>方管，后面梯形采用</w:t>
            </w:r>
            <w:r w:rsidRPr="00055500">
              <w:rPr>
                <w:rFonts w:hint="eastAsia"/>
              </w:rPr>
              <w:t>48</w:t>
            </w:r>
            <w:r w:rsidRPr="00055500">
              <w:rPr>
                <w:rFonts w:hint="eastAsia"/>
              </w:rPr>
              <w:t>折弯成型，厚度</w:t>
            </w:r>
            <w:r w:rsidRPr="00055500">
              <w:rPr>
                <w:rFonts w:hint="eastAsia"/>
              </w:rPr>
              <w:t>2.5mm</w:t>
            </w:r>
            <w:r w:rsidRPr="00055500">
              <w:rPr>
                <w:rFonts w:hint="eastAsia"/>
              </w:rPr>
              <w:t>。</w:t>
            </w:r>
            <w:r w:rsidRPr="00055500">
              <w:rPr>
                <w:rFonts w:hint="eastAsia"/>
              </w:rPr>
              <w:t>5</w:t>
            </w:r>
            <w:r w:rsidRPr="00055500">
              <w:rPr>
                <w:rFonts w:hint="eastAsia"/>
              </w:rPr>
              <w:t>、各配件焊接牢固，钢件部分均经酸洗、磷化、采用室外专用优质烤漆粉末，表面无漏喷、脱漆及划痕；无漏焊、虚焊、包渣、裂纹；表面</w:t>
            </w:r>
            <w:r w:rsidRPr="00055500">
              <w:rPr>
                <w:rFonts w:hint="eastAsia"/>
              </w:rPr>
              <w:lastRenderedPageBreak/>
              <w:t>平整、无毛刺</w:t>
            </w:r>
            <w:r w:rsidRPr="00055500">
              <w:rPr>
                <w:rFonts w:hint="eastAsia"/>
              </w:rPr>
              <w:t>,</w:t>
            </w:r>
            <w:r w:rsidRPr="00055500">
              <w:rPr>
                <w:rFonts w:hint="eastAsia"/>
              </w:rPr>
              <w:t>能适应潮湿和酸雨环境，不会出现脱落、锈蚀等现象。</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44</w:t>
            </w:r>
          </w:p>
        </w:tc>
        <w:tc>
          <w:tcPr>
            <w:tcW w:w="416" w:type="pct"/>
            <w:shd w:val="clear" w:color="auto" w:fill="auto"/>
            <w:vAlign w:val="center"/>
            <w:hideMark/>
          </w:tcPr>
          <w:p w:rsidR="00055500" w:rsidRPr="00055500" w:rsidRDefault="00055500" w:rsidP="00055500">
            <w:r w:rsidRPr="00055500">
              <w:rPr>
                <w:rFonts w:hint="eastAsia"/>
              </w:rPr>
              <w:t>羽毛球</w:t>
            </w:r>
          </w:p>
        </w:tc>
        <w:tc>
          <w:tcPr>
            <w:tcW w:w="450" w:type="pct"/>
            <w:shd w:val="clear" w:color="auto" w:fill="auto"/>
            <w:vAlign w:val="center"/>
            <w:hideMark/>
          </w:tcPr>
          <w:p w:rsidR="00055500" w:rsidRPr="00055500" w:rsidRDefault="00055500" w:rsidP="00055500">
            <w:r w:rsidRPr="00055500">
              <w:rPr>
                <w:rFonts w:hint="eastAsia"/>
              </w:rPr>
              <w:t>RSD-1141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适用于中小学生教学训练用。</w:t>
            </w:r>
            <w:r w:rsidRPr="00055500">
              <w:rPr>
                <w:rFonts w:hint="eastAsia"/>
              </w:rPr>
              <w:br/>
            </w:r>
            <w:r w:rsidRPr="00055500">
              <w:rPr>
                <w:rFonts w:hint="eastAsia"/>
              </w:rPr>
              <w:t>二、技术要求</w:t>
            </w:r>
            <w:r w:rsidRPr="00055500">
              <w:rPr>
                <w:rFonts w:hint="eastAsia"/>
              </w:rPr>
              <w:br/>
              <w:t>1</w:t>
            </w:r>
            <w:r w:rsidRPr="00055500">
              <w:rPr>
                <w:rFonts w:hint="eastAsia"/>
              </w:rPr>
              <w:t>、球重</w:t>
            </w:r>
            <w:r w:rsidRPr="00055500">
              <w:rPr>
                <w:rFonts w:hint="eastAsia"/>
              </w:rPr>
              <w:t>2.35g</w:t>
            </w:r>
            <w:r w:rsidRPr="00055500">
              <w:rPr>
                <w:rFonts w:hint="eastAsia"/>
              </w:rPr>
              <w:t>～</w:t>
            </w:r>
            <w:r w:rsidRPr="00055500">
              <w:rPr>
                <w:rFonts w:hint="eastAsia"/>
              </w:rPr>
              <w:t>2.63g</w:t>
            </w:r>
            <w:r w:rsidRPr="00055500">
              <w:rPr>
                <w:rFonts w:hint="eastAsia"/>
              </w:rPr>
              <w:t>，弹跳高度在</w:t>
            </w:r>
            <w:r w:rsidRPr="00055500">
              <w:rPr>
                <w:rFonts w:hint="eastAsia"/>
              </w:rPr>
              <w:t>210mm</w:t>
            </w:r>
            <w:r w:rsidRPr="00055500">
              <w:rPr>
                <w:rFonts w:hint="eastAsia"/>
              </w:rPr>
              <w:t>以上，重心距中心线偏差≯</w:t>
            </w:r>
            <w:r w:rsidRPr="00055500">
              <w:rPr>
                <w:rFonts w:hint="eastAsia"/>
              </w:rPr>
              <w:t>433mm</w:t>
            </w:r>
            <w:r w:rsidRPr="00055500">
              <w:rPr>
                <w:rFonts w:hint="eastAsia"/>
              </w:rPr>
              <w:t>，牢度应在受冲击</w:t>
            </w:r>
            <w:r w:rsidRPr="00055500">
              <w:rPr>
                <w:rFonts w:hint="eastAsia"/>
              </w:rPr>
              <w:t>700</w:t>
            </w:r>
            <w:r w:rsidRPr="00055500">
              <w:rPr>
                <w:rFonts w:hint="eastAsia"/>
              </w:rPr>
              <w:t>次以上不破，外观接缝整齐不返光。</w:t>
            </w:r>
            <w:r w:rsidRPr="00055500">
              <w:rPr>
                <w:rFonts w:hint="eastAsia"/>
              </w:rPr>
              <w:br/>
              <w:t>2</w:t>
            </w:r>
            <w:r w:rsidRPr="00055500">
              <w:rPr>
                <w:rFonts w:hint="eastAsia"/>
              </w:rPr>
              <w:t>、产品应符合</w:t>
            </w:r>
            <w:r w:rsidRPr="00055500">
              <w:rPr>
                <w:rFonts w:hint="eastAsia"/>
              </w:rPr>
              <w:t>JY0001-2003</w:t>
            </w:r>
            <w:r w:rsidRPr="00055500">
              <w:rPr>
                <w:rFonts w:hint="eastAsia"/>
              </w:rPr>
              <w:t>《教学仪器产品一般质量要求》的有关规定。</w:t>
            </w:r>
            <w:r w:rsidRPr="00055500">
              <w:rPr>
                <w:rFonts w:hint="eastAsia"/>
              </w:rPr>
              <w:br/>
            </w:r>
            <w:r w:rsidRPr="00055500">
              <w:rPr>
                <w:rFonts w:hint="eastAsia"/>
              </w:rPr>
              <w:t>三、外观要求</w:t>
            </w:r>
            <w:r w:rsidRPr="00055500">
              <w:rPr>
                <w:rFonts w:hint="eastAsia"/>
              </w:rPr>
              <w:br/>
              <w:t>1</w:t>
            </w:r>
            <w:r w:rsidRPr="00055500">
              <w:rPr>
                <w:rFonts w:hint="eastAsia"/>
              </w:rPr>
              <w:t>、羽毛球头形圆正，皮面较白，线圈整齐，胶水均匀不泛白，毛形完整，毛梗光洁，毛片较白，插毛整齐，商标完整</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45</w:t>
            </w:r>
          </w:p>
        </w:tc>
        <w:tc>
          <w:tcPr>
            <w:tcW w:w="416" w:type="pct"/>
            <w:shd w:val="clear" w:color="auto" w:fill="auto"/>
            <w:vAlign w:val="center"/>
            <w:hideMark/>
          </w:tcPr>
          <w:p w:rsidR="00055500" w:rsidRPr="00055500" w:rsidRDefault="00055500" w:rsidP="00055500">
            <w:r w:rsidRPr="00055500">
              <w:rPr>
                <w:rFonts w:hint="eastAsia"/>
              </w:rPr>
              <w:t>羽毛球拍</w:t>
            </w:r>
          </w:p>
        </w:tc>
        <w:tc>
          <w:tcPr>
            <w:tcW w:w="450" w:type="pct"/>
            <w:shd w:val="clear" w:color="auto" w:fill="auto"/>
            <w:vAlign w:val="center"/>
            <w:hideMark/>
          </w:tcPr>
          <w:p w:rsidR="00055500" w:rsidRPr="00055500" w:rsidRDefault="00055500" w:rsidP="00055500">
            <w:r w:rsidRPr="00055500">
              <w:rPr>
                <w:rFonts w:hint="eastAsia"/>
              </w:rPr>
              <w:t>RSD-1142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适用于中小学生教学训练用。</w:t>
            </w:r>
            <w:r w:rsidRPr="00055500">
              <w:rPr>
                <w:rFonts w:hint="eastAsia"/>
              </w:rPr>
              <w:br/>
            </w:r>
            <w:r w:rsidRPr="00055500">
              <w:rPr>
                <w:rFonts w:hint="eastAsia"/>
              </w:rPr>
              <w:t>二、技术要求</w:t>
            </w:r>
            <w:r w:rsidRPr="00055500">
              <w:rPr>
                <w:rFonts w:hint="eastAsia"/>
              </w:rPr>
              <w:br/>
              <w:t>1</w:t>
            </w:r>
            <w:r w:rsidRPr="00055500">
              <w:rPr>
                <w:rFonts w:hint="eastAsia"/>
              </w:rPr>
              <w:t>、产品整体铝合金制，（弦线除外）；</w:t>
            </w:r>
            <w:r w:rsidRPr="00055500">
              <w:rPr>
                <w:rFonts w:hint="eastAsia"/>
              </w:rPr>
              <w:br/>
              <w:t>2</w:t>
            </w:r>
            <w:r w:rsidRPr="00055500">
              <w:rPr>
                <w:rFonts w:hint="eastAsia"/>
              </w:rPr>
              <w:t>、长度</w:t>
            </w:r>
            <w:r w:rsidRPr="00055500">
              <w:rPr>
                <w:rFonts w:hint="eastAsia"/>
              </w:rPr>
              <w:t>630mm</w:t>
            </w:r>
            <w:r w:rsidRPr="00055500">
              <w:rPr>
                <w:rFonts w:hint="eastAsia"/>
              </w:rPr>
              <w:t>，球拍宽度</w:t>
            </w:r>
            <w:r w:rsidRPr="00055500">
              <w:rPr>
                <w:rFonts w:hint="eastAsia"/>
              </w:rPr>
              <w:t>230mm</w:t>
            </w:r>
            <w:r w:rsidRPr="00055500">
              <w:rPr>
                <w:rFonts w:hint="eastAsia"/>
              </w:rPr>
              <w:t>，球拍弦面长度</w:t>
            </w:r>
            <w:r w:rsidRPr="00055500">
              <w:rPr>
                <w:rFonts w:hint="eastAsia"/>
              </w:rPr>
              <w:t>280mm</w:t>
            </w:r>
            <w:r w:rsidRPr="00055500">
              <w:rPr>
                <w:rFonts w:hint="eastAsia"/>
              </w:rPr>
              <w:t>；</w:t>
            </w:r>
            <w:r w:rsidRPr="00055500">
              <w:rPr>
                <w:rFonts w:hint="eastAsia"/>
              </w:rPr>
              <w:br/>
              <w:t>3</w:t>
            </w:r>
            <w:r w:rsidRPr="00055500">
              <w:rPr>
                <w:rFonts w:hint="eastAsia"/>
              </w:rPr>
              <w:t>、整体重量：</w:t>
            </w:r>
            <w:r w:rsidRPr="00055500">
              <w:rPr>
                <w:rFonts w:hint="eastAsia"/>
              </w:rPr>
              <w:t>95g-120g</w:t>
            </w:r>
            <w:r w:rsidRPr="00055500">
              <w:rPr>
                <w:rFonts w:hint="eastAsia"/>
              </w:rPr>
              <w:t>；</w:t>
            </w:r>
            <w:r w:rsidRPr="00055500">
              <w:rPr>
                <w:rFonts w:hint="eastAsia"/>
              </w:rPr>
              <w:br/>
              <w:t>4</w:t>
            </w:r>
            <w:r w:rsidRPr="00055500">
              <w:rPr>
                <w:rFonts w:hint="eastAsia"/>
              </w:rPr>
              <w:t>、拍弦直径：</w:t>
            </w:r>
            <w:r w:rsidRPr="00055500">
              <w:rPr>
                <w:rFonts w:hint="eastAsia"/>
              </w:rPr>
              <w:t>0.9mm</w:t>
            </w:r>
            <w:r w:rsidRPr="00055500">
              <w:rPr>
                <w:rFonts w:hint="eastAsia"/>
              </w:rPr>
              <w:t>；</w:t>
            </w:r>
            <w:r w:rsidRPr="00055500">
              <w:rPr>
                <w:rFonts w:hint="eastAsia"/>
              </w:rPr>
              <w:br/>
              <w:t>5</w:t>
            </w:r>
            <w:r w:rsidRPr="00055500">
              <w:rPr>
                <w:rFonts w:hint="eastAsia"/>
              </w:rPr>
              <w:t>、握柄直径：</w:t>
            </w:r>
            <w:r w:rsidRPr="00055500">
              <w:rPr>
                <w:rFonts w:hint="eastAsia"/>
              </w:rPr>
              <w:t>25mm</w:t>
            </w:r>
            <w:r w:rsidRPr="00055500">
              <w:rPr>
                <w:rFonts w:hint="eastAsia"/>
              </w:rPr>
              <w:t>；</w:t>
            </w:r>
            <w:r w:rsidRPr="00055500">
              <w:rPr>
                <w:rFonts w:hint="eastAsia"/>
              </w:rPr>
              <w:br/>
              <w:t>6</w:t>
            </w:r>
            <w:r w:rsidRPr="00055500">
              <w:rPr>
                <w:rFonts w:hint="eastAsia"/>
              </w:rPr>
              <w:t>、拍身表面光滑，拍上贴标签，印刷图案应文字清楚，粘贴平整。</w:t>
            </w:r>
            <w:r w:rsidRPr="00055500">
              <w:rPr>
                <w:rFonts w:hint="eastAsia"/>
              </w:rPr>
              <w:br/>
              <w:t>7</w:t>
            </w:r>
            <w:r w:rsidRPr="00055500">
              <w:rPr>
                <w:rFonts w:hint="eastAsia"/>
              </w:rPr>
              <w:t>、产品应符合</w:t>
            </w:r>
            <w:r w:rsidRPr="00055500">
              <w:rPr>
                <w:rFonts w:hint="eastAsia"/>
              </w:rPr>
              <w:t>JY0001-2003</w:t>
            </w:r>
            <w:r w:rsidRPr="00055500">
              <w:rPr>
                <w:rFonts w:hint="eastAsia"/>
              </w:rPr>
              <w:t>《教学仪器产品一般质量要求》的有关规定。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46</w:t>
            </w:r>
          </w:p>
        </w:tc>
        <w:tc>
          <w:tcPr>
            <w:tcW w:w="416" w:type="pct"/>
            <w:shd w:val="clear" w:color="auto" w:fill="auto"/>
            <w:vAlign w:val="center"/>
            <w:hideMark/>
          </w:tcPr>
          <w:p w:rsidR="00055500" w:rsidRPr="00055500" w:rsidRDefault="00055500" w:rsidP="00055500">
            <w:r w:rsidRPr="00055500">
              <w:rPr>
                <w:rFonts w:hint="eastAsia"/>
              </w:rPr>
              <w:t>羽毛球架、</w:t>
            </w:r>
            <w:r w:rsidRPr="00055500">
              <w:rPr>
                <w:rFonts w:hint="eastAsia"/>
              </w:rPr>
              <w:lastRenderedPageBreak/>
              <w:t>网</w:t>
            </w:r>
          </w:p>
        </w:tc>
        <w:tc>
          <w:tcPr>
            <w:tcW w:w="450" w:type="pct"/>
            <w:shd w:val="clear" w:color="auto" w:fill="auto"/>
            <w:vAlign w:val="center"/>
            <w:hideMark/>
          </w:tcPr>
          <w:p w:rsidR="00055500" w:rsidRPr="00055500" w:rsidRDefault="00055500" w:rsidP="00055500">
            <w:r w:rsidRPr="00055500">
              <w:rPr>
                <w:rFonts w:hint="eastAsia"/>
              </w:rPr>
              <w:lastRenderedPageBreak/>
              <w:t>RSD-1140</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静电喷漆</w:t>
            </w:r>
            <w:r w:rsidRPr="00055500">
              <w:rPr>
                <w:rFonts w:hint="eastAsia"/>
              </w:rPr>
              <w:t>PVC</w:t>
            </w:r>
            <w:r w:rsidRPr="00055500">
              <w:rPr>
                <w:rFonts w:hint="eastAsia"/>
              </w:rPr>
              <w:t>轮子</w:t>
            </w:r>
            <w:r w:rsidRPr="00055500">
              <w:rPr>
                <w:rFonts w:hint="eastAsia"/>
              </w:rPr>
              <w:t>+</w:t>
            </w:r>
            <w:r w:rsidRPr="00055500">
              <w:rPr>
                <w:rFonts w:hint="eastAsia"/>
              </w:rPr>
              <w:t>滑轮，金属紧线器，移动方便，拆卸简</w:t>
            </w:r>
            <w:r w:rsidRPr="00055500">
              <w:rPr>
                <w:rFonts w:hint="eastAsia"/>
              </w:rPr>
              <w:lastRenderedPageBreak/>
              <w:t>单，稳固耐用。尺寸：高</w:t>
            </w:r>
            <w:r w:rsidRPr="00055500">
              <w:rPr>
                <w:rFonts w:hint="eastAsia"/>
              </w:rPr>
              <w:t>160cm</w:t>
            </w:r>
            <w:r w:rsidRPr="00055500">
              <w:rPr>
                <w:rFonts w:hint="eastAsia"/>
              </w:rPr>
              <w:t>，宽</w:t>
            </w:r>
            <w:r w:rsidRPr="00055500">
              <w:rPr>
                <w:rFonts w:hint="eastAsia"/>
              </w:rPr>
              <w:t>62cm</w:t>
            </w:r>
            <w:r w:rsidRPr="00055500">
              <w:rPr>
                <w:rFonts w:hint="eastAsia"/>
              </w:rPr>
              <w:t>。含专业网</w:t>
            </w:r>
            <w:r w:rsidRPr="00055500">
              <w:rPr>
                <w:rFonts w:hint="eastAsia"/>
              </w:rPr>
              <w:t>6</w:t>
            </w:r>
            <w:r w:rsidRPr="00055500">
              <w:rPr>
                <w:rFonts w:hint="eastAsia"/>
              </w:rPr>
              <w:t>米。</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47</w:t>
            </w:r>
          </w:p>
        </w:tc>
        <w:tc>
          <w:tcPr>
            <w:tcW w:w="416" w:type="pct"/>
            <w:shd w:val="clear" w:color="auto" w:fill="auto"/>
            <w:vAlign w:val="center"/>
            <w:hideMark/>
          </w:tcPr>
          <w:p w:rsidR="00055500" w:rsidRPr="00055500" w:rsidRDefault="00055500" w:rsidP="00055500">
            <w:r w:rsidRPr="00055500">
              <w:rPr>
                <w:rFonts w:hint="eastAsia"/>
              </w:rPr>
              <w:t>乒乓球拍</w:t>
            </w:r>
          </w:p>
        </w:tc>
        <w:tc>
          <w:tcPr>
            <w:tcW w:w="450" w:type="pct"/>
            <w:shd w:val="clear" w:color="auto" w:fill="auto"/>
            <w:vAlign w:val="center"/>
            <w:hideMark/>
          </w:tcPr>
          <w:p w:rsidR="00055500" w:rsidRPr="00055500" w:rsidRDefault="00055500" w:rsidP="00055500">
            <w:r w:rsidRPr="00055500">
              <w:rPr>
                <w:rFonts w:hint="eastAsia"/>
              </w:rPr>
              <w:t>RSD-1151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球拍分类：反胶海绵拍握拍方式：直拍乒乓球拍</w:t>
            </w:r>
            <w:r w:rsidRPr="00055500">
              <w:rPr>
                <w:rFonts w:hint="eastAsia"/>
              </w:rPr>
              <w:t xml:space="preserve"> </w:t>
            </w:r>
            <w:r w:rsidRPr="00055500">
              <w:rPr>
                <w:rFonts w:hint="eastAsia"/>
              </w:rPr>
              <w:t>×</w:t>
            </w:r>
            <w:r w:rsidRPr="00055500">
              <w:rPr>
                <w:rFonts w:hint="eastAsia"/>
              </w:rPr>
              <w:t xml:space="preserve"> 2</w:t>
            </w:r>
            <w:r w:rsidRPr="00055500">
              <w:rPr>
                <w:rFonts w:hint="eastAsia"/>
              </w:rPr>
              <w:t>支</w:t>
            </w:r>
            <w:r w:rsidRPr="00055500">
              <w:rPr>
                <w:rFonts w:hint="eastAsia"/>
              </w:rPr>
              <w:t xml:space="preserve"> </w:t>
            </w:r>
            <w:r w:rsidRPr="00055500">
              <w:rPr>
                <w:rFonts w:hint="eastAsia"/>
              </w:rPr>
              <w:t>乒乓球×</w:t>
            </w:r>
            <w:r w:rsidRPr="00055500">
              <w:rPr>
                <w:rFonts w:hint="eastAsia"/>
              </w:rPr>
              <w:t xml:space="preserve"> 1</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48</w:t>
            </w:r>
          </w:p>
        </w:tc>
        <w:tc>
          <w:tcPr>
            <w:tcW w:w="416" w:type="pct"/>
            <w:shd w:val="clear" w:color="auto" w:fill="auto"/>
            <w:vAlign w:val="center"/>
            <w:hideMark/>
          </w:tcPr>
          <w:p w:rsidR="00055500" w:rsidRPr="00055500" w:rsidRDefault="00055500" w:rsidP="00055500">
            <w:r w:rsidRPr="00055500">
              <w:rPr>
                <w:rFonts w:hint="eastAsia"/>
              </w:rPr>
              <w:t>乒乓球</w:t>
            </w:r>
          </w:p>
        </w:tc>
        <w:tc>
          <w:tcPr>
            <w:tcW w:w="450" w:type="pct"/>
            <w:shd w:val="clear" w:color="auto" w:fill="auto"/>
            <w:vAlign w:val="center"/>
            <w:hideMark/>
          </w:tcPr>
          <w:p w:rsidR="00055500" w:rsidRPr="00055500" w:rsidRDefault="00055500" w:rsidP="00055500">
            <w:r w:rsidRPr="00055500">
              <w:rPr>
                <w:rFonts w:hint="eastAsia"/>
              </w:rPr>
              <w:t>RSD-1152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通用型，符合国标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49</w:t>
            </w:r>
          </w:p>
        </w:tc>
        <w:tc>
          <w:tcPr>
            <w:tcW w:w="416" w:type="pct"/>
            <w:shd w:val="clear" w:color="auto" w:fill="auto"/>
            <w:vAlign w:val="center"/>
            <w:hideMark/>
          </w:tcPr>
          <w:p w:rsidR="00055500" w:rsidRPr="00055500" w:rsidRDefault="00055500" w:rsidP="00055500">
            <w:r w:rsidRPr="00055500">
              <w:rPr>
                <w:rFonts w:hint="eastAsia"/>
              </w:rPr>
              <w:t>乒乓球台</w:t>
            </w:r>
          </w:p>
        </w:tc>
        <w:tc>
          <w:tcPr>
            <w:tcW w:w="450" w:type="pct"/>
            <w:shd w:val="clear" w:color="auto" w:fill="auto"/>
            <w:vAlign w:val="center"/>
            <w:hideMark/>
          </w:tcPr>
          <w:p w:rsidR="00055500" w:rsidRPr="00055500" w:rsidRDefault="00055500" w:rsidP="00055500">
            <w:r w:rsidRPr="00055500">
              <w:rPr>
                <w:rFonts w:hint="eastAsia"/>
              </w:rPr>
              <w:t>RSD-1153</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、标准尺寸：</w:t>
            </w:r>
            <w:r w:rsidRPr="00055500">
              <w:rPr>
                <w:rFonts w:hint="eastAsia"/>
              </w:rPr>
              <w:t>2740</w:t>
            </w:r>
            <w:r w:rsidRPr="00055500">
              <w:rPr>
                <w:rFonts w:hint="eastAsia"/>
              </w:rPr>
              <w:t>×</w:t>
            </w:r>
            <w:r w:rsidRPr="00055500">
              <w:rPr>
                <w:rFonts w:hint="eastAsia"/>
              </w:rPr>
              <w:t>1525</w:t>
            </w:r>
            <w:r w:rsidRPr="00055500">
              <w:rPr>
                <w:rFonts w:hint="eastAsia"/>
              </w:rPr>
              <w:t>×</w:t>
            </w:r>
            <w:r w:rsidRPr="00055500">
              <w:rPr>
                <w:rFonts w:hint="eastAsia"/>
              </w:rPr>
              <w:t>760mm</w:t>
            </w:r>
            <w:r w:rsidRPr="00055500">
              <w:rPr>
                <w:rFonts w:hint="eastAsia"/>
              </w:rPr>
              <w:t>。</w:t>
            </w:r>
            <w:r w:rsidRPr="00055500">
              <w:rPr>
                <w:rFonts w:hint="eastAsia"/>
              </w:rPr>
              <w:br/>
              <w:t>2</w:t>
            </w:r>
            <w:r w:rsidRPr="00055500">
              <w:rPr>
                <w:rFonts w:hint="eastAsia"/>
              </w:rPr>
              <w:t>、台面采用</w:t>
            </w:r>
            <w:r w:rsidRPr="00055500">
              <w:rPr>
                <w:rFonts w:hint="eastAsia"/>
              </w:rPr>
              <w:t>SMC</w:t>
            </w:r>
            <w:r w:rsidRPr="00055500">
              <w:rPr>
                <w:rFonts w:hint="eastAsia"/>
              </w:rPr>
              <w:t>材料；整体高温模压一次成型。</w:t>
            </w:r>
            <w:r w:rsidRPr="00055500">
              <w:rPr>
                <w:rFonts w:hint="eastAsia"/>
              </w:rPr>
              <w:br/>
              <w:t>3</w:t>
            </w:r>
            <w:r w:rsidRPr="00055500">
              <w:rPr>
                <w:rFonts w:hint="eastAsia"/>
              </w:rPr>
              <w:t>、台面面板厚度</w:t>
            </w:r>
            <w:r w:rsidRPr="00055500">
              <w:rPr>
                <w:rFonts w:hint="eastAsia"/>
              </w:rPr>
              <w:t>4.8mm</w:t>
            </w:r>
            <w:r w:rsidRPr="00055500">
              <w:rPr>
                <w:rFonts w:hint="eastAsia"/>
              </w:rPr>
              <w:t>，翻边宽度</w:t>
            </w:r>
            <w:r w:rsidRPr="00055500">
              <w:rPr>
                <w:rFonts w:hint="eastAsia"/>
              </w:rPr>
              <w:t>50mm</w:t>
            </w:r>
            <w:r w:rsidRPr="00055500">
              <w:rPr>
                <w:rFonts w:hint="eastAsia"/>
              </w:rPr>
              <w:t>，翻边厚度</w:t>
            </w:r>
            <w:r w:rsidRPr="00055500">
              <w:rPr>
                <w:rFonts w:hint="eastAsia"/>
              </w:rPr>
              <w:t>5mm</w:t>
            </w:r>
            <w:r w:rsidRPr="00055500">
              <w:rPr>
                <w:rFonts w:hint="eastAsia"/>
              </w:rPr>
              <w:t>。面板背面采用“井”字形加强筋，厚度</w:t>
            </w:r>
            <w:r w:rsidRPr="00055500">
              <w:rPr>
                <w:rFonts w:hint="eastAsia"/>
              </w:rPr>
              <w:t>5mm</w:t>
            </w:r>
            <w:r w:rsidRPr="00055500">
              <w:rPr>
                <w:rFonts w:hint="eastAsia"/>
              </w:rPr>
              <w:t>。</w:t>
            </w:r>
            <w:r w:rsidRPr="00055500">
              <w:rPr>
                <w:rFonts w:hint="eastAsia"/>
              </w:rPr>
              <w:br/>
              <w:t>4</w:t>
            </w:r>
            <w:r w:rsidRPr="00055500">
              <w:rPr>
                <w:rFonts w:hint="eastAsia"/>
              </w:rPr>
              <w:t>、台面坚硬光滑，弹性达到国家标准。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50</w:t>
            </w:r>
          </w:p>
        </w:tc>
        <w:tc>
          <w:tcPr>
            <w:tcW w:w="416" w:type="pct"/>
            <w:shd w:val="clear" w:color="auto" w:fill="auto"/>
            <w:vAlign w:val="center"/>
            <w:hideMark/>
          </w:tcPr>
          <w:p w:rsidR="00055500" w:rsidRPr="00055500" w:rsidRDefault="00055500" w:rsidP="00055500">
            <w:r w:rsidRPr="00055500">
              <w:rPr>
                <w:rFonts w:hint="eastAsia"/>
              </w:rPr>
              <w:t>乒乓球网</w:t>
            </w:r>
          </w:p>
        </w:tc>
        <w:tc>
          <w:tcPr>
            <w:tcW w:w="450" w:type="pct"/>
            <w:shd w:val="clear" w:color="auto" w:fill="auto"/>
            <w:vAlign w:val="center"/>
            <w:hideMark/>
          </w:tcPr>
          <w:p w:rsidR="00055500" w:rsidRPr="00055500" w:rsidRDefault="00055500" w:rsidP="00055500">
            <w:r w:rsidRPr="00055500">
              <w:rPr>
                <w:rFonts w:hint="eastAsia"/>
              </w:rPr>
              <w:t>RSD-1154</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网架长</w:t>
            </w:r>
            <w:r w:rsidRPr="00055500">
              <w:rPr>
                <w:rFonts w:hint="eastAsia"/>
              </w:rPr>
              <w:t>153mm</w:t>
            </w:r>
            <w:r w:rsidRPr="00055500">
              <w:rPr>
                <w:rFonts w:hint="eastAsia"/>
              </w:rPr>
              <w:t>，网架高</w:t>
            </w:r>
            <w:r w:rsidRPr="00055500">
              <w:rPr>
                <w:rFonts w:hint="eastAsia"/>
              </w:rPr>
              <w:t>150mm</w:t>
            </w:r>
            <w:r w:rsidRPr="00055500">
              <w:rPr>
                <w:rFonts w:hint="eastAsia"/>
              </w:rPr>
              <w:t>，钢制，符合</w:t>
            </w:r>
            <w:r w:rsidRPr="00055500">
              <w:rPr>
                <w:rFonts w:hint="eastAsia"/>
              </w:rPr>
              <w:t>QB/T2701-2005</w:t>
            </w:r>
            <w:r w:rsidRPr="00055500">
              <w:rPr>
                <w:rFonts w:hint="eastAsia"/>
              </w:rPr>
              <w:t>标准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51</w:t>
            </w:r>
          </w:p>
        </w:tc>
        <w:tc>
          <w:tcPr>
            <w:tcW w:w="416" w:type="pct"/>
            <w:shd w:val="clear" w:color="auto" w:fill="auto"/>
            <w:vAlign w:val="center"/>
            <w:hideMark/>
          </w:tcPr>
          <w:p w:rsidR="00055500" w:rsidRPr="00055500" w:rsidRDefault="00055500" w:rsidP="00055500">
            <w:r w:rsidRPr="00055500">
              <w:rPr>
                <w:rFonts w:hint="eastAsia"/>
              </w:rPr>
              <w:t>发令枪</w:t>
            </w:r>
          </w:p>
        </w:tc>
        <w:tc>
          <w:tcPr>
            <w:tcW w:w="450" w:type="pct"/>
            <w:shd w:val="clear" w:color="auto" w:fill="auto"/>
            <w:vAlign w:val="center"/>
            <w:hideMark/>
          </w:tcPr>
          <w:p w:rsidR="00055500" w:rsidRPr="00055500" w:rsidRDefault="00055500" w:rsidP="00055500">
            <w:r w:rsidRPr="00055500">
              <w:rPr>
                <w:rFonts w:hint="eastAsia"/>
              </w:rPr>
              <w:t>DJ-06</w:t>
            </w:r>
          </w:p>
        </w:tc>
        <w:tc>
          <w:tcPr>
            <w:tcW w:w="350" w:type="pct"/>
            <w:shd w:val="clear" w:color="auto" w:fill="auto"/>
            <w:vAlign w:val="center"/>
            <w:hideMark/>
          </w:tcPr>
          <w:p w:rsidR="00055500" w:rsidRPr="00055500" w:rsidRDefault="00055500" w:rsidP="00055500">
            <w:r w:rsidRPr="00055500">
              <w:rPr>
                <w:rFonts w:hint="eastAsia"/>
              </w:rPr>
              <w:t>夺金</w:t>
            </w:r>
          </w:p>
        </w:tc>
        <w:tc>
          <w:tcPr>
            <w:tcW w:w="300" w:type="pct"/>
            <w:shd w:val="clear" w:color="auto" w:fill="auto"/>
            <w:vAlign w:val="center"/>
            <w:hideMark/>
          </w:tcPr>
          <w:p w:rsidR="00055500" w:rsidRPr="00055500" w:rsidRDefault="00055500" w:rsidP="00055500">
            <w:r w:rsidRPr="00055500">
              <w:rPr>
                <w:rFonts w:hint="eastAsia"/>
              </w:rPr>
              <w:t>夺金</w:t>
            </w:r>
          </w:p>
        </w:tc>
        <w:tc>
          <w:tcPr>
            <w:tcW w:w="350" w:type="pct"/>
            <w:gridSpan w:val="2"/>
            <w:shd w:val="clear" w:color="auto" w:fill="auto"/>
            <w:vAlign w:val="center"/>
            <w:hideMark/>
          </w:tcPr>
          <w:p w:rsidR="00055500" w:rsidRPr="00055500" w:rsidRDefault="00055500" w:rsidP="00055500">
            <w:r w:rsidRPr="00055500">
              <w:rPr>
                <w:rFonts w:hint="eastAsia"/>
              </w:rPr>
              <w:t>中国重庆</w:t>
            </w:r>
          </w:p>
        </w:tc>
        <w:tc>
          <w:tcPr>
            <w:tcW w:w="2381" w:type="pct"/>
            <w:gridSpan w:val="4"/>
            <w:shd w:val="clear" w:color="auto" w:fill="auto"/>
            <w:vAlign w:val="center"/>
            <w:hideMark/>
          </w:tcPr>
          <w:p w:rsidR="00055500" w:rsidRPr="00055500" w:rsidRDefault="00055500" w:rsidP="00055500">
            <w:r w:rsidRPr="00055500">
              <w:rPr>
                <w:rFonts w:hint="eastAsia"/>
              </w:rPr>
              <w:t>钢制枪身，手柄为专用塑料材质</w:t>
            </w:r>
            <w:r w:rsidRPr="00055500">
              <w:rPr>
                <w:rFonts w:hint="eastAsia"/>
              </w:rPr>
              <w:t>,</w:t>
            </w:r>
            <w:r w:rsidRPr="00055500">
              <w:rPr>
                <w:rFonts w:hint="eastAsia"/>
              </w:rPr>
              <w:t>定装发令弹；击发方式：单发击发；声响：</w:t>
            </w:r>
            <w:r w:rsidRPr="00055500">
              <w:rPr>
                <w:rFonts w:hint="eastAsia"/>
              </w:rPr>
              <w:t>100</w:t>
            </w:r>
            <w:r w:rsidRPr="00055500">
              <w:rPr>
                <w:rFonts w:hint="eastAsia"/>
              </w:rPr>
              <w:t>米处不小于</w:t>
            </w:r>
            <w:r w:rsidRPr="00055500">
              <w:rPr>
                <w:rFonts w:hint="eastAsia"/>
              </w:rPr>
              <w:t>60</w:t>
            </w:r>
            <w:r w:rsidRPr="00055500">
              <w:rPr>
                <w:rFonts w:hint="eastAsia"/>
              </w:rPr>
              <w:t>分贝；烟雾：</w:t>
            </w:r>
            <w:r w:rsidRPr="00055500">
              <w:rPr>
                <w:rFonts w:hint="eastAsia"/>
              </w:rPr>
              <w:t>150</w:t>
            </w:r>
            <w:r w:rsidRPr="00055500">
              <w:rPr>
                <w:rFonts w:hint="eastAsia"/>
              </w:rPr>
              <w:t>米处清晰可见。符合教学标准要求。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52</w:t>
            </w:r>
          </w:p>
        </w:tc>
        <w:tc>
          <w:tcPr>
            <w:tcW w:w="416" w:type="pct"/>
            <w:shd w:val="clear" w:color="auto" w:fill="auto"/>
            <w:vAlign w:val="center"/>
            <w:hideMark/>
          </w:tcPr>
          <w:p w:rsidR="00055500" w:rsidRPr="00055500" w:rsidRDefault="00055500" w:rsidP="00055500">
            <w:r w:rsidRPr="00055500">
              <w:rPr>
                <w:rFonts w:hint="eastAsia"/>
              </w:rPr>
              <w:t>发令弹</w:t>
            </w:r>
          </w:p>
        </w:tc>
        <w:tc>
          <w:tcPr>
            <w:tcW w:w="450" w:type="pct"/>
            <w:shd w:val="clear" w:color="auto" w:fill="auto"/>
            <w:vAlign w:val="center"/>
            <w:hideMark/>
          </w:tcPr>
          <w:p w:rsidR="00055500" w:rsidRPr="00055500" w:rsidRDefault="00055500" w:rsidP="00055500">
            <w:r w:rsidRPr="00055500">
              <w:rPr>
                <w:rFonts w:hint="eastAsia"/>
              </w:rPr>
              <w:t>DJ-061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铜制，双环，每盒</w:t>
            </w:r>
            <w:r w:rsidRPr="00055500">
              <w:rPr>
                <w:rFonts w:hint="eastAsia"/>
              </w:rPr>
              <w:t>100</w:t>
            </w:r>
            <w:r w:rsidRPr="00055500">
              <w:rPr>
                <w:rFonts w:hint="eastAsia"/>
              </w:rPr>
              <w:t>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53</w:t>
            </w:r>
          </w:p>
        </w:tc>
        <w:tc>
          <w:tcPr>
            <w:tcW w:w="416" w:type="pct"/>
            <w:shd w:val="clear" w:color="auto" w:fill="auto"/>
            <w:vAlign w:val="center"/>
            <w:hideMark/>
          </w:tcPr>
          <w:p w:rsidR="00055500" w:rsidRPr="00055500" w:rsidRDefault="00055500" w:rsidP="00055500">
            <w:r w:rsidRPr="00055500">
              <w:rPr>
                <w:rFonts w:hint="eastAsia"/>
              </w:rPr>
              <w:t>发令烟屏</w:t>
            </w:r>
          </w:p>
        </w:tc>
        <w:tc>
          <w:tcPr>
            <w:tcW w:w="450" w:type="pct"/>
            <w:shd w:val="clear" w:color="auto" w:fill="auto"/>
            <w:vAlign w:val="center"/>
            <w:hideMark/>
          </w:tcPr>
          <w:p w:rsidR="00055500" w:rsidRPr="00055500" w:rsidRDefault="00055500" w:rsidP="00055500">
            <w:r w:rsidRPr="00055500">
              <w:rPr>
                <w:rFonts w:hint="eastAsia"/>
              </w:rPr>
              <w:t>RSD-1161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发令台基本外形尺寸（约）：长×宽×高</w:t>
            </w:r>
            <w:r w:rsidRPr="00055500">
              <w:rPr>
                <w:rFonts w:hint="eastAsia"/>
              </w:rPr>
              <w:t>=700</w:t>
            </w:r>
            <w:r w:rsidRPr="00055500">
              <w:rPr>
                <w:rFonts w:hint="eastAsia"/>
              </w:rPr>
              <w:t>×</w:t>
            </w:r>
            <w:r w:rsidRPr="00055500">
              <w:rPr>
                <w:rFonts w:hint="eastAsia"/>
              </w:rPr>
              <w:t>610</w:t>
            </w:r>
            <w:r w:rsidRPr="00055500">
              <w:rPr>
                <w:rFonts w:hint="eastAsia"/>
              </w:rPr>
              <w:t>×</w:t>
            </w:r>
            <w:r w:rsidRPr="00055500">
              <w:rPr>
                <w:rFonts w:hint="eastAsia"/>
              </w:rPr>
              <w:t>1500</w:t>
            </w:r>
            <w:r w:rsidRPr="00055500">
              <w:rPr>
                <w:rFonts w:hint="eastAsia"/>
              </w:rPr>
              <w:t>（㎜）。</w:t>
            </w:r>
            <w:r w:rsidRPr="00055500">
              <w:rPr>
                <w:rFonts w:hint="eastAsia"/>
              </w:rPr>
              <w:br/>
              <w:t>2.</w:t>
            </w:r>
            <w:r w:rsidRPr="00055500">
              <w:rPr>
                <w:rFonts w:hint="eastAsia"/>
              </w:rPr>
              <w:t>发令台主要由底架和推手柄组成，底架主要采用方管拼焊而成，底架踏脚板采用铁板制作，起防滑作用，便于站人；推手柄采用圆管制作。</w:t>
            </w:r>
            <w:r w:rsidRPr="00055500">
              <w:rPr>
                <w:rFonts w:hint="eastAsia"/>
              </w:rPr>
              <w:br/>
              <w:t>3.</w:t>
            </w:r>
            <w:r w:rsidRPr="00055500">
              <w:rPr>
                <w:rFonts w:hint="eastAsia"/>
              </w:rPr>
              <w:t>发令台设置有插管，可放置配套设施（发令烟屏）。</w:t>
            </w:r>
            <w:r w:rsidRPr="00055500">
              <w:rPr>
                <w:rFonts w:hint="eastAsia"/>
              </w:rPr>
              <w:br/>
              <w:t>4.</w:t>
            </w:r>
            <w:r w:rsidRPr="00055500">
              <w:rPr>
                <w:rFonts w:hint="eastAsia"/>
              </w:rPr>
              <w:t>发令台底部设置有滚轮，移动方便。</w:t>
            </w:r>
            <w:r w:rsidRPr="00055500">
              <w:rPr>
                <w:rFonts w:hint="eastAsia"/>
              </w:rPr>
              <w:br/>
              <w:t xml:space="preserve">5. </w:t>
            </w:r>
            <w:r w:rsidRPr="00055500">
              <w:rPr>
                <w:rFonts w:hint="eastAsia"/>
              </w:rPr>
              <w:t>所有钢制件均经除锈、磷化等处理后在自动流水线上进行静电粉末喷塑。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54</w:t>
            </w:r>
          </w:p>
        </w:tc>
        <w:tc>
          <w:tcPr>
            <w:tcW w:w="416" w:type="pct"/>
            <w:shd w:val="clear" w:color="auto" w:fill="auto"/>
            <w:vAlign w:val="center"/>
            <w:hideMark/>
          </w:tcPr>
          <w:p w:rsidR="00055500" w:rsidRPr="00055500" w:rsidRDefault="00055500" w:rsidP="00055500">
            <w:r w:rsidRPr="00055500">
              <w:rPr>
                <w:rFonts w:hint="eastAsia"/>
              </w:rPr>
              <w:t>铁饼</w:t>
            </w:r>
          </w:p>
        </w:tc>
        <w:tc>
          <w:tcPr>
            <w:tcW w:w="450" w:type="pct"/>
            <w:shd w:val="clear" w:color="auto" w:fill="auto"/>
            <w:vAlign w:val="center"/>
            <w:hideMark/>
          </w:tcPr>
          <w:p w:rsidR="00055500" w:rsidRPr="00055500" w:rsidRDefault="00055500" w:rsidP="00055500">
            <w:r w:rsidRPr="00055500">
              <w:rPr>
                <w:rFonts w:hint="eastAsia"/>
              </w:rPr>
              <w:t>RSD-1162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木芯铁质，</w:t>
            </w:r>
            <w:r w:rsidRPr="00055500">
              <w:rPr>
                <w:rFonts w:hint="eastAsia"/>
              </w:rPr>
              <w:t>1.5</w:t>
            </w:r>
            <w:r w:rsidRPr="00055500">
              <w:rPr>
                <w:rFonts w:hint="eastAsia"/>
              </w:rPr>
              <w:t>公斤</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55</w:t>
            </w:r>
          </w:p>
        </w:tc>
        <w:tc>
          <w:tcPr>
            <w:tcW w:w="416" w:type="pct"/>
            <w:shd w:val="clear" w:color="auto" w:fill="auto"/>
            <w:vAlign w:val="center"/>
            <w:hideMark/>
          </w:tcPr>
          <w:p w:rsidR="00055500" w:rsidRPr="00055500" w:rsidRDefault="00055500" w:rsidP="00055500">
            <w:r w:rsidRPr="00055500">
              <w:rPr>
                <w:rFonts w:hint="eastAsia"/>
              </w:rPr>
              <w:t>标枪</w:t>
            </w:r>
          </w:p>
        </w:tc>
        <w:tc>
          <w:tcPr>
            <w:tcW w:w="450" w:type="pct"/>
            <w:shd w:val="clear" w:color="auto" w:fill="auto"/>
            <w:vAlign w:val="center"/>
            <w:hideMark/>
          </w:tcPr>
          <w:p w:rsidR="00055500" w:rsidRPr="00055500" w:rsidRDefault="00055500" w:rsidP="00055500">
            <w:r w:rsidRPr="00055500">
              <w:rPr>
                <w:rFonts w:hint="eastAsia"/>
              </w:rPr>
              <w:t>RSD-1163</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质量</w:t>
            </w:r>
            <w:r w:rsidRPr="00055500">
              <w:rPr>
                <w:rFonts w:hint="eastAsia"/>
              </w:rPr>
              <w:t>700-730g</w:t>
            </w:r>
            <w:r w:rsidRPr="00055500">
              <w:rPr>
                <w:rFonts w:hint="eastAsia"/>
              </w:rPr>
              <w:t>总长</w:t>
            </w:r>
            <w:r w:rsidRPr="00055500">
              <w:rPr>
                <w:rFonts w:hint="eastAsia"/>
              </w:rPr>
              <w:t>2200mm-2400mm</w:t>
            </w:r>
            <w:r w:rsidRPr="00055500">
              <w:rPr>
                <w:rFonts w:hint="eastAsia"/>
              </w:rPr>
              <w:t>，把手宽度</w:t>
            </w:r>
            <w:r w:rsidRPr="00055500">
              <w:rPr>
                <w:rFonts w:hint="eastAsia"/>
              </w:rPr>
              <w:lastRenderedPageBreak/>
              <w:t>150-160mm</w:t>
            </w:r>
            <w:r w:rsidRPr="00055500">
              <w:rPr>
                <w:rFonts w:hint="eastAsia"/>
              </w:rPr>
              <w:t>，枪头长</w:t>
            </w:r>
            <w:r w:rsidRPr="00055500">
              <w:rPr>
                <w:rFonts w:hint="eastAsia"/>
              </w:rPr>
              <w:t>250</w:t>
            </w:r>
            <w:r w:rsidRPr="00055500">
              <w:rPr>
                <w:rFonts w:hint="eastAsia"/>
              </w:rPr>
              <w:t>～</w:t>
            </w:r>
            <w:r w:rsidRPr="00055500">
              <w:rPr>
                <w:rFonts w:hint="eastAsia"/>
              </w:rPr>
              <w:t>330mm</w:t>
            </w:r>
            <w:r w:rsidRPr="00055500">
              <w:rPr>
                <w:rFonts w:hint="eastAsia"/>
              </w:rPr>
              <w:t>，握手缠绳应均匀无结无绳头</w:t>
            </w:r>
            <w:r w:rsidRPr="00055500">
              <w:rPr>
                <w:rFonts w:hint="eastAsia"/>
              </w:rPr>
              <w:t>,</w:t>
            </w:r>
            <w:r w:rsidRPr="00055500">
              <w:rPr>
                <w:rFonts w:hint="eastAsia"/>
              </w:rPr>
              <w:t>枪体为铝合金制成。</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56</w:t>
            </w:r>
          </w:p>
        </w:tc>
        <w:tc>
          <w:tcPr>
            <w:tcW w:w="416" w:type="pct"/>
            <w:shd w:val="clear" w:color="auto" w:fill="auto"/>
            <w:vAlign w:val="center"/>
            <w:hideMark/>
          </w:tcPr>
          <w:p w:rsidR="00055500" w:rsidRPr="00055500" w:rsidRDefault="00055500" w:rsidP="00055500">
            <w:r w:rsidRPr="00055500">
              <w:rPr>
                <w:rFonts w:hint="eastAsia"/>
              </w:rPr>
              <w:t>体育器材架</w:t>
            </w:r>
          </w:p>
        </w:tc>
        <w:tc>
          <w:tcPr>
            <w:tcW w:w="450" w:type="pct"/>
            <w:shd w:val="clear" w:color="auto" w:fill="auto"/>
            <w:vAlign w:val="center"/>
            <w:hideMark/>
          </w:tcPr>
          <w:p w:rsidR="00055500" w:rsidRPr="00055500" w:rsidRDefault="00055500" w:rsidP="00055500">
            <w:r w:rsidRPr="00055500">
              <w:rPr>
                <w:rFonts w:hint="eastAsia"/>
              </w:rPr>
              <w:t>RSD-1164</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采用优质钢板，五层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57</w:t>
            </w:r>
          </w:p>
        </w:tc>
        <w:tc>
          <w:tcPr>
            <w:tcW w:w="416" w:type="pct"/>
            <w:shd w:val="clear" w:color="auto" w:fill="auto"/>
            <w:vAlign w:val="center"/>
            <w:hideMark/>
          </w:tcPr>
          <w:p w:rsidR="00055500" w:rsidRPr="00055500" w:rsidRDefault="00055500" w:rsidP="00055500">
            <w:r w:rsidRPr="00055500">
              <w:rPr>
                <w:rFonts w:hint="eastAsia"/>
              </w:rPr>
              <w:t>装球推车</w:t>
            </w:r>
          </w:p>
        </w:tc>
        <w:tc>
          <w:tcPr>
            <w:tcW w:w="450" w:type="pct"/>
            <w:shd w:val="clear" w:color="auto" w:fill="auto"/>
            <w:vAlign w:val="center"/>
            <w:hideMark/>
          </w:tcPr>
          <w:p w:rsidR="00055500" w:rsidRPr="00055500" w:rsidRDefault="00055500" w:rsidP="00055500">
            <w:r w:rsidRPr="00055500">
              <w:rPr>
                <w:rFonts w:hint="eastAsia"/>
              </w:rPr>
              <w:t>RSD-1165</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推车外形基本尺寸：长×宽×高</w:t>
            </w:r>
            <w:r w:rsidRPr="00055500">
              <w:rPr>
                <w:rFonts w:hint="eastAsia"/>
              </w:rPr>
              <w:t>=900</w:t>
            </w:r>
            <w:r w:rsidRPr="00055500">
              <w:rPr>
                <w:rFonts w:hint="eastAsia"/>
              </w:rPr>
              <w:t>×</w:t>
            </w:r>
            <w:r w:rsidRPr="00055500">
              <w:rPr>
                <w:rFonts w:hint="eastAsia"/>
              </w:rPr>
              <w:t>720</w:t>
            </w:r>
            <w:r w:rsidRPr="00055500">
              <w:rPr>
                <w:rFonts w:hint="eastAsia"/>
              </w:rPr>
              <w:t>×</w:t>
            </w:r>
            <w:r w:rsidRPr="00055500">
              <w:rPr>
                <w:rFonts w:hint="eastAsia"/>
              </w:rPr>
              <w:t>720(</w:t>
            </w:r>
            <w:r w:rsidRPr="00055500">
              <w:rPr>
                <w:rFonts w:hint="eastAsia"/>
              </w:rPr>
              <w:t>㎜</w:t>
            </w:r>
            <w:r w:rsidRPr="00055500">
              <w:rPr>
                <w:rFonts w:hint="eastAsia"/>
              </w:rPr>
              <w:t>)</w:t>
            </w:r>
            <w:r w:rsidRPr="00055500">
              <w:rPr>
                <w:rFonts w:hint="eastAsia"/>
              </w:rPr>
              <w:t>。</w:t>
            </w:r>
            <w:r w:rsidRPr="00055500">
              <w:rPr>
                <w:rFonts w:hint="eastAsia"/>
              </w:rPr>
              <w:br/>
              <w:t>2.</w:t>
            </w:r>
            <w:r w:rsidRPr="00055500">
              <w:rPr>
                <w:rFonts w:hint="eastAsia"/>
              </w:rPr>
              <w:t>推车主要采用圆管在专用弯管机上弯曲成形后拼焊而成，推车整体可折叠。</w:t>
            </w:r>
            <w:r w:rsidRPr="00055500">
              <w:rPr>
                <w:rFonts w:hint="eastAsia"/>
              </w:rPr>
              <w:br/>
              <w:t xml:space="preserve">3. </w:t>
            </w:r>
            <w:r w:rsidRPr="00055500">
              <w:rPr>
                <w:rFonts w:hint="eastAsia"/>
              </w:rPr>
              <w:t>所有钢制件均经除锈、磷化等处理后在自动流水线上进行静电粉末喷塑。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58</w:t>
            </w:r>
          </w:p>
        </w:tc>
        <w:tc>
          <w:tcPr>
            <w:tcW w:w="416" w:type="pct"/>
            <w:shd w:val="clear" w:color="auto" w:fill="auto"/>
            <w:vAlign w:val="center"/>
            <w:hideMark/>
          </w:tcPr>
          <w:p w:rsidR="00055500" w:rsidRPr="00055500" w:rsidRDefault="00055500" w:rsidP="00055500">
            <w:r w:rsidRPr="00055500">
              <w:rPr>
                <w:rFonts w:hint="eastAsia"/>
              </w:rPr>
              <w:t>拔河绳</w:t>
            </w:r>
          </w:p>
        </w:tc>
        <w:tc>
          <w:tcPr>
            <w:tcW w:w="450" w:type="pct"/>
            <w:shd w:val="clear" w:color="auto" w:fill="auto"/>
            <w:vAlign w:val="center"/>
            <w:hideMark/>
          </w:tcPr>
          <w:p w:rsidR="00055500" w:rsidRPr="00055500" w:rsidRDefault="00055500" w:rsidP="00055500">
            <w:r w:rsidRPr="00055500">
              <w:rPr>
                <w:rFonts w:hint="eastAsia"/>
              </w:rPr>
              <w:t>RSD-1166</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适用于中小学生教学训练用。</w:t>
            </w:r>
            <w:r w:rsidRPr="00055500">
              <w:rPr>
                <w:rFonts w:hint="eastAsia"/>
              </w:rPr>
              <w:br/>
            </w:r>
            <w:r w:rsidRPr="00055500">
              <w:rPr>
                <w:rFonts w:hint="eastAsia"/>
              </w:rPr>
              <w:t>二、技术要求</w:t>
            </w:r>
            <w:r w:rsidRPr="00055500">
              <w:rPr>
                <w:rFonts w:hint="eastAsia"/>
              </w:rPr>
              <w:br/>
              <w:t>1</w:t>
            </w:r>
            <w:r w:rsidRPr="00055500">
              <w:rPr>
                <w:rFonts w:hint="eastAsia"/>
              </w:rPr>
              <w:t>、适用于体育拔河使用。</w:t>
            </w:r>
            <w:r w:rsidRPr="00055500">
              <w:rPr>
                <w:rFonts w:hint="eastAsia"/>
              </w:rPr>
              <w:br/>
              <w:t>2</w:t>
            </w:r>
            <w:r w:rsidRPr="00055500">
              <w:rPr>
                <w:rFonts w:hint="eastAsia"/>
              </w:rPr>
              <w:t>、尺寸参数：长</w:t>
            </w:r>
            <w:r w:rsidRPr="00055500">
              <w:rPr>
                <w:rFonts w:hint="eastAsia"/>
              </w:rPr>
              <w:t>30</w:t>
            </w:r>
            <w:r w:rsidRPr="00055500">
              <w:rPr>
                <w:rFonts w:hint="eastAsia"/>
              </w:rPr>
              <w:t>±</w:t>
            </w:r>
            <w:r w:rsidRPr="00055500">
              <w:rPr>
                <w:rFonts w:hint="eastAsia"/>
              </w:rPr>
              <w:t>1m</w:t>
            </w:r>
            <w:r w:rsidRPr="00055500">
              <w:rPr>
                <w:rFonts w:hint="eastAsia"/>
              </w:rPr>
              <w:t>；粗Ф</w:t>
            </w:r>
            <w:r w:rsidRPr="00055500">
              <w:rPr>
                <w:rFonts w:hint="eastAsia"/>
              </w:rPr>
              <w:t>35~38mm</w:t>
            </w:r>
            <w:r w:rsidRPr="00055500">
              <w:rPr>
                <w:rFonts w:hint="eastAsia"/>
              </w:rPr>
              <w:t>。</w:t>
            </w:r>
            <w:r w:rsidRPr="00055500">
              <w:rPr>
                <w:rFonts w:hint="eastAsia"/>
              </w:rPr>
              <w:br/>
              <w:t>3</w:t>
            </w:r>
            <w:r w:rsidRPr="00055500">
              <w:rPr>
                <w:rFonts w:hint="eastAsia"/>
              </w:rPr>
              <w:t>、材料用天然麻绕成。</w:t>
            </w:r>
            <w:r w:rsidRPr="00055500">
              <w:rPr>
                <w:rFonts w:hint="eastAsia"/>
              </w:rPr>
              <w:br/>
              <w:t>4</w:t>
            </w:r>
            <w:r w:rsidRPr="00055500">
              <w:rPr>
                <w:rFonts w:hint="eastAsia"/>
              </w:rPr>
              <w:t>、绳要缠绕紧密结实均匀，粗细均匀，麻质细密，手感舒服。</w:t>
            </w:r>
            <w:r w:rsidRPr="00055500">
              <w:rPr>
                <w:rFonts w:hint="eastAsia"/>
              </w:rPr>
              <w:br/>
              <w:t>5</w:t>
            </w:r>
            <w:r w:rsidRPr="00055500">
              <w:rPr>
                <w:rFonts w:hint="eastAsia"/>
              </w:rPr>
              <w:t>、产品应符合</w:t>
            </w:r>
            <w:r w:rsidRPr="00055500">
              <w:rPr>
                <w:rFonts w:hint="eastAsia"/>
              </w:rPr>
              <w:t>JY0001-2003</w:t>
            </w:r>
            <w:r w:rsidRPr="00055500">
              <w:rPr>
                <w:rFonts w:hint="eastAsia"/>
              </w:rPr>
              <w:t>《教学仪器产品一般质量要求》的有关规定。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59</w:t>
            </w:r>
          </w:p>
        </w:tc>
        <w:tc>
          <w:tcPr>
            <w:tcW w:w="416" w:type="pct"/>
            <w:shd w:val="clear" w:color="auto" w:fill="auto"/>
            <w:vAlign w:val="center"/>
            <w:hideMark/>
          </w:tcPr>
          <w:p w:rsidR="00055500" w:rsidRPr="00055500" w:rsidRDefault="00055500" w:rsidP="00055500">
            <w:r w:rsidRPr="00055500">
              <w:rPr>
                <w:rFonts w:hint="eastAsia"/>
              </w:rPr>
              <w:t>起跑器</w:t>
            </w:r>
          </w:p>
        </w:tc>
        <w:tc>
          <w:tcPr>
            <w:tcW w:w="450" w:type="pct"/>
            <w:shd w:val="clear" w:color="auto" w:fill="auto"/>
            <w:vAlign w:val="center"/>
            <w:hideMark/>
          </w:tcPr>
          <w:p w:rsidR="00055500" w:rsidRPr="00055500" w:rsidRDefault="00055500" w:rsidP="00055500">
            <w:r w:rsidRPr="00055500">
              <w:rPr>
                <w:rFonts w:hint="eastAsia"/>
              </w:rPr>
              <w:t>RSD-1167</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整体结构全部采用优质钢材，起跑器长</w:t>
            </w:r>
            <w:r w:rsidRPr="00055500">
              <w:rPr>
                <w:rFonts w:hint="eastAsia"/>
              </w:rPr>
              <w:t>690</w:t>
            </w:r>
            <w:r w:rsidRPr="00055500">
              <w:rPr>
                <w:rFonts w:hint="eastAsia"/>
              </w:rPr>
              <w:t>±</w:t>
            </w:r>
            <w:r w:rsidRPr="00055500">
              <w:rPr>
                <w:rFonts w:hint="eastAsia"/>
              </w:rPr>
              <w:t>5mm</w:t>
            </w:r>
            <w:r w:rsidRPr="00055500">
              <w:rPr>
                <w:rFonts w:hint="eastAsia"/>
              </w:rPr>
              <w:t>，卡槽宽</w:t>
            </w:r>
            <w:r w:rsidRPr="00055500">
              <w:rPr>
                <w:rFonts w:hint="eastAsia"/>
              </w:rPr>
              <w:t>100</w:t>
            </w:r>
            <w:r w:rsidRPr="00055500">
              <w:rPr>
                <w:rFonts w:hint="eastAsia"/>
              </w:rPr>
              <w:t>±</w:t>
            </w:r>
            <w:r w:rsidRPr="00055500">
              <w:rPr>
                <w:rFonts w:hint="eastAsia"/>
              </w:rPr>
              <w:t>2mm</w:t>
            </w:r>
            <w:r w:rsidRPr="00055500">
              <w:rPr>
                <w:rFonts w:hint="eastAsia"/>
              </w:rPr>
              <w:t>，连接板宽</w:t>
            </w:r>
            <w:r w:rsidRPr="00055500">
              <w:rPr>
                <w:rFonts w:hint="eastAsia"/>
              </w:rPr>
              <w:t>280</w:t>
            </w:r>
            <w:r w:rsidRPr="00055500">
              <w:rPr>
                <w:rFonts w:hint="eastAsia"/>
              </w:rPr>
              <w:t>±</w:t>
            </w:r>
            <w:r w:rsidRPr="00055500">
              <w:rPr>
                <w:rFonts w:hint="eastAsia"/>
              </w:rPr>
              <w:t>5mm</w:t>
            </w:r>
            <w:r w:rsidRPr="00055500">
              <w:rPr>
                <w:rFonts w:hint="eastAsia"/>
              </w:rPr>
              <w:t>；卡槽采用</w:t>
            </w:r>
            <w:r w:rsidRPr="00055500">
              <w:rPr>
                <w:rFonts w:hint="eastAsia"/>
              </w:rPr>
              <w:t>6mm</w:t>
            </w:r>
            <w:r w:rsidRPr="00055500">
              <w:rPr>
                <w:rFonts w:hint="eastAsia"/>
              </w:rPr>
              <w:t>厚的铝合金材一次冲压成型；脚踏长不小于</w:t>
            </w:r>
            <w:r w:rsidRPr="00055500">
              <w:rPr>
                <w:rFonts w:hint="eastAsia"/>
              </w:rPr>
              <w:t>140mm</w:t>
            </w:r>
            <w:r w:rsidRPr="00055500">
              <w:rPr>
                <w:rFonts w:hint="eastAsia"/>
              </w:rPr>
              <w:t>，宽不小于</w:t>
            </w:r>
            <w:r w:rsidRPr="00055500">
              <w:rPr>
                <w:rFonts w:hint="eastAsia"/>
              </w:rPr>
              <w:t>130mm</w:t>
            </w:r>
            <w:r w:rsidRPr="00055500">
              <w:rPr>
                <w:rFonts w:hint="eastAsia"/>
              </w:rPr>
              <w:t>，表面镶嵌不小于</w:t>
            </w:r>
            <w:r w:rsidRPr="00055500">
              <w:rPr>
                <w:rFonts w:hint="eastAsia"/>
              </w:rPr>
              <w:t>10mm</w:t>
            </w:r>
            <w:r w:rsidRPr="00055500">
              <w:rPr>
                <w:rFonts w:hint="eastAsia"/>
              </w:rPr>
              <w:t>厚的防滑胶垫，前后可调，为卡式调节。刻度标线调节范围为</w:t>
            </w:r>
            <w:r w:rsidRPr="00055500">
              <w:rPr>
                <w:rFonts w:hint="eastAsia"/>
              </w:rPr>
              <w:t>0-55cm</w:t>
            </w:r>
            <w:r w:rsidRPr="00055500">
              <w:rPr>
                <w:rFonts w:hint="eastAsia"/>
              </w:rPr>
              <w:t>，调节档为</w:t>
            </w:r>
            <w:r w:rsidRPr="00055500">
              <w:rPr>
                <w:rFonts w:hint="eastAsia"/>
              </w:rPr>
              <w:t>50mm</w:t>
            </w:r>
            <w:r w:rsidRPr="00055500">
              <w:rPr>
                <w:rFonts w:hint="eastAsia"/>
              </w:rPr>
              <w:t>一档；底部带有铝合金提手，方便携带，背面设有</w:t>
            </w:r>
            <w:r w:rsidRPr="00055500">
              <w:rPr>
                <w:rFonts w:hint="eastAsia"/>
              </w:rPr>
              <w:t>12</w:t>
            </w:r>
            <w:r w:rsidRPr="00055500">
              <w:rPr>
                <w:rFonts w:hint="eastAsia"/>
              </w:rPr>
              <w:t>个地插钉，防止移位。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60</w:t>
            </w:r>
          </w:p>
        </w:tc>
        <w:tc>
          <w:tcPr>
            <w:tcW w:w="416" w:type="pct"/>
            <w:shd w:val="clear" w:color="auto" w:fill="auto"/>
            <w:vAlign w:val="center"/>
            <w:hideMark/>
          </w:tcPr>
          <w:p w:rsidR="00055500" w:rsidRPr="00055500" w:rsidRDefault="00055500" w:rsidP="00055500">
            <w:r w:rsidRPr="00055500">
              <w:rPr>
                <w:rFonts w:hint="eastAsia"/>
              </w:rPr>
              <w:t>呼啦圈</w:t>
            </w:r>
          </w:p>
        </w:tc>
        <w:tc>
          <w:tcPr>
            <w:tcW w:w="450" w:type="pct"/>
            <w:shd w:val="clear" w:color="auto" w:fill="auto"/>
            <w:vAlign w:val="center"/>
            <w:hideMark/>
          </w:tcPr>
          <w:p w:rsidR="00055500" w:rsidRPr="00055500" w:rsidRDefault="00055500" w:rsidP="00055500">
            <w:r w:rsidRPr="00055500">
              <w:rPr>
                <w:rFonts w:hint="eastAsia"/>
              </w:rPr>
              <w:t>RSD-1168</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．钢制内管，外套泡沫，直径</w:t>
            </w:r>
            <w:r w:rsidRPr="00055500">
              <w:rPr>
                <w:rFonts w:hint="eastAsia"/>
              </w:rPr>
              <w:t>40mm</w:t>
            </w:r>
            <w:r w:rsidRPr="00055500">
              <w:rPr>
                <w:rFonts w:hint="eastAsia"/>
              </w:rPr>
              <w:t>。环保塑料制品</w:t>
            </w:r>
            <w:r w:rsidRPr="00055500">
              <w:rPr>
                <w:rFonts w:hint="eastAsia"/>
              </w:rPr>
              <w:t>.2</w:t>
            </w:r>
            <w:r w:rsidRPr="00055500">
              <w:rPr>
                <w:rFonts w:hint="eastAsia"/>
              </w:rPr>
              <w:t>．外</w:t>
            </w:r>
            <w:r w:rsidRPr="00055500">
              <w:rPr>
                <w:rFonts w:hint="eastAsia"/>
              </w:rPr>
              <w:lastRenderedPageBreak/>
              <w:t>径规格为</w:t>
            </w:r>
            <w:r w:rsidRPr="00055500">
              <w:rPr>
                <w:rFonts w:hint="eastAsia"/>
              </w:rPr>
              <w:t>800mm</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61</w:t>
            </w:r>
          </w:p>
        </w:tc>
        <w:tc>
          <w:tcPr>
            <w:tcW w:w="416" w:type="pct"/>
            <w:shd w:val="clear" w:color="auto" w:fill="auto"/>
            <w:vAlign w:val="center"/>
            <w:hideMark/>
          </w:tcPr>
          <w:p w:rsidR="00055500" w:rsidRPr="00055500" w:rsidRDefault="00055500" w:rsidP="00055500">
            <w:r w:rsidRPr="00055500">
              <w:rPr>
                <w:rFonts w:hint="eastAsia"/>
              </w:rPr>
              <w:t>瑜伽垫</w:t>
            </w:r>
          </w:p>
        </w:tc>
        <w:tc>
          <w:tcPr>
            <w:tcW w:w="450" w:type="pct"/>
            <w:shd w:val="clear" w:color="auto" w:fill="auto"/>
            <w:vAlign w:val="center"/>
            <w:hideMark/>
          </w:tcPr>
          <w:p w:rsidR="00055500" w:rsidRPr="00055500" w:rsidRDefault="00055500" w:rsidP="00055500">
            <w:r w:rsidRPr="00055500">
              <w:rPr>
                <w:rFonts w:hint="eastAsia"/>
              </w:rPr>
              <w:t>RSD-1169</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1800*600*6mm</w:t>
            </w:r>
            <w:r w:rsidRPr="00055500">
              <w:rPr>
                <w:rFonts w:hint="eastAsia"/>
              </w:rPr>
              <w:t>，</w:t>
            </w:r>
            <w:r w:rsidRPr="00055500">
              <w:rPr>
                <w:rFonts w:hint="eastAsia"/>
              </w:rPr>
              <w:t>TPE</w:t>
            </w:r>
            <w:r w:rsidRPr="00055500">
              <w:rPr>
                <w:rFonts w:hint="eastAsia"/>
              </w:rPr>
              <w:t>材质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62</w:t>
            </w:r>
          </w:p>
        </w:tc>
        <w:tc>
          <w:tcPr>
            <w:tcW w:w="416" w:type="pct"/>
            <w:shd w:val="clear" w:color="auto" w:fill="auto"/>
            <w:vAlign w:val="center"/>
            <w:hideMark/>
          </w:tcPr>
          <w:p w:rsidR="00055500" w:rsidRPr="00055500" w:rsidRDefault="00055500" w:rsidP="00055500">
            <w:r w:rsidRPr="00055500">
              <w:rPr>
                <w:rFonts w:hint="eastAsia"/>
              </w:rPr>
              <w:t>急救箱</w:t>
            </w:r>
          </w:p>
        </w:tc>
        <w:tc>
          <w:tcPr>
            <w:tcW w:w="450" w:type="pct"/>
            <w:shd w:val="clear" w:color="auto" w:fill="auto"/>
            <w:vAlign w:val="center"/>
            <w:hideMark/>
          </w:tcPr>
          <w:p w:rsidR="00055500" w:rsidRPr="00055500" w:rsidRDefault="00055500" w:rsidP="00055500">
            <w:r w:rsidRPr="00055500">
              <w:rPr>
                <w:rFonts w:hint="eastAsia"/>
              </w:rPr>
              <w:t>RSD-1171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铝合金外箱，内置绷带，纱布，创可贴，胶布，手术剪，止血钳，止血带，缝合针，缝合线，手术刀柄，刀片等常用外伤处理器械。</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63</w:t>
            </w:r>
          </w:p>
        </w:tc>
        <w:tc>
          <w:tcPr>
            <w:tcW w:w="416" w:type="pct"/>
            <w:shd w:val="clear" w:color="auto" w:fill="auto"/>
            <w:vAlign w:val="center"/>
            <w:hideMark/>
          </w:tcPr>
          <w:p w:rsidR="00055500" w:rsidRPr="00055500" w:rsidRDefault="00055500" w:rsidP="00055500">
            <w:r w:rsidRPr="00055500">
              <w:rPr>
                <w:rFonts w:hint="eastAsia"/>
              </w:rPr>
              <w:t>担架</w:t>
            </w:r>
          </w:p>
        </w:tc>
        <w:tc>
          <w:tcPr>
            <w:tcW w:w="450" w:type="pct"/>
            <w:shd w:val="clear" w:color="auto" w:fill="auto"/>
            <w:vAlign w:val="center"/>
            <w:hideMark/>
          </w:tcPr>
          <w:p w:rsidR="00055500" w:rsidRPr="00055500" w:rsidRDefault="00055500" w:rsidP="00055500">
            <w:r w:rsidRPr="00055500">
              <w:rPr>
                <w:rFonts w:hint="eastAsia"/>
              </w:rPr>
              <w:t>RSD-1172</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材质：铝合金</w:t>
            </w:r>
            <w:r w:rsidRPr="00055500">
              <w:rPr>
                <w:rFonts w:hint="eastAsia"/>
              </w:rPr>
              <w:t xml:space="preserve"> </w:t>
            </w:r>
            <w:r w:rsidRPr="00055500">
              <w:rPr>
                <w:rFonts w:hint="eastAsia"/>
              </w:rPr>
              <w:t>，尺寸</w:t>
            </w:r>
            <w:r w:rsidRPr="00055500">
              <w:rPr>
                <w:rFonts w:hint="eastAsia"/>
              </w:rPr>
              <w:t>2000*550*150mm</w:t>
            </w:r>
            <w:r w:rsidRPr="00055500">
              <w:rPr>
                <w:rFonts w:hint="eastAsia"/>
              </w:rPr>
              <w:t>，承重</w:t>
            </w:r>
            <w:r w:rsidRPr="00055500">
              <w:rPr>
                <w:rFonts w:hint="eastAsia"/>
              </w:rPr>
              <w:t>150kg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64</w:t>
            </w:r>
          </w:p>
        </w:tc>
        <w:tc>
          <w:tcPr>
            <w:tcW w:w="416" w:type="pct"/>
            <w:shd w:val="clear" w:color="auto" w:fill="auto"/>
            <w:vAlign w:val="center"/>
            <w:hideMark/>
          </w:tcPr>
          <w:p w:rsidR="00055500" w:rsidRPr="00055500" w:rsidRDefault="00055500" w:rsidP="00055500">
            <w:r w:rsidRPr="00055500">
              <w:rPr>
                <w:rFonts w:hint="eastAsia"/>
              </w:rPr>
              <w:t>信号旗</w:t>
            </w:r>
          </w:p>
        </w:tc>
        <w:tc>
          <w:tcPr>
            <w:tcW w:w="450" w:type="pct"/>
            <w:shd w:val="clear" w:color="auto" w:fill="auto"/>
            <w:vAlign w:val="center"/>
            <w:hideMark/>
          </w:tcPr>
          <w:p w:rsidR="00055500" w:rsidRPr="00055500" w:rsidRDefault="00055500" w:rsidP="00055500">
            <w:r w:rsidRPr="00055500">
              <w:rPr>
                <w:rFonts w:hint="eastAsia"/>
              </w:rPr>
              <w:t>RSD-1173</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一、适用范围</w:t>
            </w:r>
            <w:r w:rsidRPr="00055500">
              <w:rPr>
                <w:rFonts w:hint="eastAsia"/>
              </w:rPr>
              <w:br/>
            </w:r>
            <w:r w:rsidRPr="00055500">
              <w:rPr>
                <w:rFonts w:hint="eastAsia"/>
              </w:rPr>
              <w:t>适用于中小学生教学训练用。</w:t>
            </w:r>
            <w:r w:rsidRPr="00055500">
              <w:rPr>
                <w:rFonts w:hint="eastAsia"/>
              </w:rPr>
              <w:br/>
            </w:r>
            <w:r w:rsidRPr="00055500">
              <w:rPr>
                <w:rFonts w:hint="eastAsia"/>
              </w:rPr>
              <w:t>二、技术要求</w:t>
            </w:r>
            <w:r w:rsidRPr="00055500">
              <w:rPr>
                <w:rFonts w:hint="eastAsia"/>
              </w:rPr>
              <w:br/>
              <w:t>1</w:t>
            </w:r>
            <w:r w:rsidRPr="00055500">
              <w:rPr>
                <w:rFonts w:hint="eastAsia"/>
              </w:rPr>
              <w:t>、旗面为长方形；</w:t>
            </w:r>
            <w:r w:rsidRPr="00055500">
              <w:rPr>
                <w:rFonts w:hint="eastAsia"/>
              </w:rPr>
              <w:br/>
              <w:t>2</w:t>
            </w:r>
            <w:r w:rsidRPr="00055500">
              <w:rPr>
                <w:rFonts w:hint="eastAsia"/>
              </w:rPr>
              <w:t>、</w:t>
            </w:r>
            <w:r w:rsidRPr="00055500">
              <w:rPr>
                <w:rFonts w:hint="eastAsia"/>
              </w:rPr>
              <w:t>400mm</w:t>
            </w:r>
            <w:r w:rsidRPr="00055500">
              <w:rPr>
                <w:rFonts w:hint="eastAsia"/>
              </w:rPr>
              <w:t>×</w:t>
            </w:r>
            <w:r w:rsidRPr="00055500">
              <w:rPr>
                <w:rFonts w:hint="eastAsia"/>
              </w:rPr>
              <w:t>250mm</w:t>
            </w:r>
            <w:r w:rsidRPr="00055500">
              <w:rPr>
                <w:rFonts w:hint="eastAsia"/>
              </w:rPr>
              <w:t>分红黄两个颜色；</w:t>
            </w:r>
            <w:r w:rsidRPr="00055500">
              <w:rPr>
                <w:rFonts w:hint="eastAsia"/>
              </w:rPr>
              <w:br/>
              <w:t>3</w:t>
            </w:r>
            <w:r w:rsidRPr="00055500">
              <w:rPr>
                <w:rFonts w:hint="eastAsia"/>
              </w:rPr>
              <w:t>、旗杆采用直径</w:t>
            </w:r>
            <w:r w:rsidRPr="00055500">
              <w:rPr>
                <w:rFonts w:hint="eastAsia"/>
              </w:rPr>
              <w:t>20mm</w:t>
            </w:r>
            <w:r w:rsidRPr="00055500">
              <w:rPr>
                <w:rFonts w:hint="eastAsia"/>
              </w:rPr>
              <w:t>的优质铝合金杆制成有天然橡胶把套；</w:t>
            </w:r>
            <w:r w:rsidRPr="00055500">
              <w:rPr>
                <w:rFonts w:hint="eastAsia"/>
              </w:rPr>
              <w:br/>
              <w:t>4</w:t>
            </w:r>
            <w:r w:rsidRPr="00055500">
              <w:rPr>
                <w:rFonts w:hint="eastAsia"/>
              </w:rPr>
              <w:t>、产品应符合</w:t>
            </w:r>
            <w:r w:rsidRPr="00055500">
              <w:rPr>
                <w:rFonts w:hint="eastAsia"/>
              </w:rPr>
              <w:t>JY0001-2003</w:t>
            </w:r>
            <w:r w:rsidRPr="00055500">
              <w:rPr>
                <w:rFonts w:hint="eastAsia"/>
              </w:rPr>
              <w:t>《教学仪器产品一般质量要求》的有关规定。</w:t>
            </w:r>
            <w:r w:rsidRPr="00055500">
              <w:rPr>
                <w:rFonts w:hint="eastAsia"/>
              </w:rPr>
              <w:br/>
            </w:r>
            <w:r w:rsidRPr="00055500">
              <w:rPr>
                <w:rFonts w:hint="eastAsia"/>
              </w:rPr>
              <w:t>三、外观要求</w:t>
            </w:r>
            <w:r w:rsidRPr="00055500">
              <w:rPr>
                <w:rFonts w:hint="eastAsia"/>
              </w:rPr>
              <w:br/>
              <w:t>1</w:t>
            </w:r>
            <w:r w:rsidRPr="00055500">
              <w:rPr>
                <w:rFonts w:hint="eastAsia"/>
              </w:rPr>
              <w:t>、旗面为长方形；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65</w:t>
            </w:r>
          </w:p>
        </w:tc>
        <w:tc>
          <w:tcPr>
            <w:tcW w:w="416" w:type="pct"/>
            <w:shd w:val="clear" w:color="auto" w:fill="auto"/>
            <w:vAlign w:val="center"/>
            <w:hideMark/>
          </w:tcPr>
          <w:p w:rsidR="00055500" w:rsidRPr="00055500" w:rsidRDefault="00055500" w:rsidP="00055500">
            <w:r w:rsidRPr="00055500">
              <w:rPr>
                <w:rFonts w:hint="eastAsia"/>
              </w:rPr>
              <w:t>标志杆</w:t>
            </w:r>
          </w:p>
        </w:tc>
        <w:tc>
          <w:tcPr>
            <w:tcW w:w="450" w:type="pct"/>
            <w:shd w:val="clear" w:color="auto" w:fill="auto"/>
            <w:vAlign w:val="center"/>
            <w:hideMark/>
          </w:tcPr>
          <w:p w:rsidR="00055500" w:rsidRPr="00055500" w:rsidRDefault="00055500" w:rsidP="00055500">
            <w:r w:rsidRPr="00055500">
              <w:rPr>
                <w:rFonts w:hint="eastAsia"/>
              </w:rPr>
              <w:t>RSD-1174</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长度</w:t>
            </w:r>
            <w:r w:rsidRPr="00055500">
              <w:rPr>
                <w:rFonts w:hint="eastAsia"/>
              </w:rPr>
              <w:t>1600</w:t>
            </w:r>
            <w:r w:rsidRPr="00055500">
              <w:rPr>
                <w:rFonts w:hint="eastAsia"/>
              </w:rPr>
              <w:t>±</w:t>
            </w:r>
            <w:r w:rsidRPr="00055500">
              <w:rPr>
                <w:rFonts w:hint="eastAsia"/>
              </w:rPr>
              <w:t>30mm</w:t>
            </w:r>
            <w:r w:rsidRPr="00055500">
              <w:rPr>
                <w:rFonts w:hint="eastAsia"/>
              </w:rPr>
              <w:t>，直径</w:t>
            </w:r>
            <w:r w:rsidRPr="00055500">
              <w:rPr>
                <w:rFonts w:hint="eastAsia"/>
              </w:rPr>
              <w:t>28</w:t>
            </w:r>
            <w:r w:rsidRPr="00055500">
              <w:rPr>
                <w:rFonts w:hint="eastAsia"/>
              </w:rPr>
              <w:t>±</w:t>
            </w:r>
            <w:r w:rsidRPr="00055500">
              <w:rPr>
                <w:rFonts w:hint="eastAsia"/>
              </w:rPr>
              <w:t>5mm</w:t>
            </w:r>
            <w:r w:rsidRPr="00055500">
              <w:rPr>
                <w:rFonts w:hint="eastAsia"/>
              </w:rPr>
              <w:t>，标志杆顶端</w:t>
            </w:r>
            <w:r w:rsidRPr="00055500">
              <w:rPr>
                <w:rFonts w:hint="eastAsia"/>
              </w:rPr>
              <w:t>800mm</w:t>
            </w:r>
            <w:r w:rsidRPr="00055500">
              <w:rPr>
                <w:rFonts w:hint="eastAsia"/>
              </w:rPr>
              <w:t>上，每</w:t>
            </w:r>
            <w:r w:rsidRPr="00055500">
              <w:rPr>
                <w:rFonts w:hint="eastAsia"/>
              </w:rPr>
              <w:t>100mm</w:t>
            </w:r>
            <w:r w:rsidRPr="00055500">
              <w:rPr>
                <w:rFonts w:hint="eastAsia"/>
              </w:rPr>
              <w:t>应涂有红白相间的颜色</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66</w:t>
            </w:r>
          </w:p>
        </w:tc>
        <w:tc>
          <w:tcPr>
            <w:tcW w:w="416" w:type="pct"/>
            <w:shd w:val="clear" w:color="auto" w:fill="auto"/>
            <w:vAlign w:val="center"/>
            <w:hideMark/>
          </w:tcPr>
          <w:p w:rsidR="00055500" w:rsidRPr="00055500" w:rsidRDefault="00055500" w:rsidP="00055500">
            <w:r w:rsidRPr="00055500">
              <w:rPr>
                <w:rFonts w:hint="eastAsia"/>
              </w:rPr>
              <w:t>摸高板</w:t>
            </w:r>
          </w:p>
        </w:tc>
        <w:tc>
          <w:tcPr>
            <w:tcW w:w="450" w:type="pct"/>
            <w:shd w:val="clear" w:color="auto" w:fill="auto"/>
            <w:vAlign w:val="center"/>
            <w:hideMark/>
          </w:tcPr>
          <w:p w:rsidR="00055500" w:rsidRPr="00055500" w:rsidRDefault="00055500" w:rsidP="00055500">
            <w:r w:rsidRPr="00055500">
              <w:rPr>
                <w:rFonts w:hint="eastAsia"/>
              </w:rPr>
              <w:t>RSD-1175</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主立柱采用直径</w:t>
            </w:r>
            <w:r w:rsidRPr="00055500">
              <w:rPr>
                <w:rFonts w:hint="eastAsia"/>
              </w:rPr>
              <w:t>114mm</w:t>
            </w:r>
            <w:r w:rsidRPr="00055500">
              <w:rPr>
                <w:rFonts w:hint="eastAsia"/>
              </w:rPr>
              <w:t>，壁厚</w:t>
            </w:r>
            <w:r w:rsidRPr="00055500">
              <w:rPr>
                <w:rFonts w:hint="eastAsia"/>
              </w:rPr>
              <w:t>3mm</w:t>
            </w:r>
            <w:r w:rsidRPr="00055500">
              <w:rPr>
                <w:rFonts w:hint="eastAsia"/>
              </w:rPr>
              <w:t>的国标钢管；顶端采用外扣式钢制盖帽，避免雨水淋进</w:t>
            </w:r>
            <w:r w:rsidRPr="00055500">
              <w:rPr>
                <w:rFonts w:hint="eastAsia"/>
              </w:rPr>
              <w:t>.</w:t>
            </w:r>
            <w:r w:rsidRPr="00055500">
              <w:rPr>
                <w:rFonts w:hint="eastAsia"/>
              </w:rPr>
              <w:t>副管为</w:t>
            </w:r>
            <w:r w:rsidRPr="00055500">
              <w:rPr>
                <w:rFonts w:hint="eastAsia"/>
              </w:rPr>
              <w:t>2*4cm</w:t>
            </w:r>
            <w:r w:rsidRPr="00055500">
              <w:rPr>
                <w:rFonts w:hint="eastAsia"/>
              </w:rPr>
              <w:t>扁管，最高刻度</w:t>
            </w:r>
            <w:r w:rsidRPr="00055500">
              <w:rPr>
                <w:rFonts w:hint="eastAsia"/>
              </w:rPr>
              <w:t>3000mm</w:t>
            </w:r>
            <w:r w:rsidRPr="00055500">
              <w:rPr>
                <w:rFonts w:hint="eastAsia"/>
              </w:rPr>
              <w:t>底面最高刻度</w:t>
            </w:r>
            <w:r w:rsidRPr="00055500">
              <w:rPr>
                <w:rFonts w:hint="eastAsia"/>
              </w:rPr>
              <w:t>2600mm</w:t>
            </w:r>
            <w:r w:rsidRPr="00055500">
              <w:rPr>
                <w:rFonts w:hint="eastAsia"/>
              </w:rPr>
              <w:t>两面间距</w:t>
            </w:r>
            <w:r w:rsidRPr="00055500">
              <w:rPr>
                <w:rFonts w:hint="eastAsia"/>
              </w:rPr>
              <w:t>400mm</w:t>
            </w:r>
            <w:r w:rsidRPr="00055500">
              <w:rPr>
                <w:rFonts w:hint="eastAsia"/>
              </w:rPr>
              <w:t>。</w:t>
            </w:r>
            <w:r w:rsidRPr="00055500">
              <w:rPr>
                <w:rFonts w:hint="eastAsia"/>
              </w:rPr>
              <w:t xml:space="preserve"> </w:t>
            </w:r>
            <w:r w:rsidRPr="00055500">
              <w:rPr>
                <w:rFonts w:hint="eastAsia"/>
              </w:rPr>
              <w:t>器材采用全自动数控锯床下料，效率高定位准确，弯管工序采用数控弯管机，角</w:t>
            </w:r>
            <w:r w:rsidRPr="00055500">
              <w:rPr>
                <w:rFonts w:hint="eastAsia"/>
              </w:rPr>
              <w:br/>
            </w:r>
            <w:r w:rsidRPr="00055500">
              <w:rPr>
                <w:rFonts w:hint="eastAsia"/>
              </w:rPr>
              <w:t>度准确外形美观，器材焊接之前进行脱脂处理，保证工件表面无油污存留，焊接</w:t>
            </w:r>
            <w:r w:rsidRPr="00055500">
              <w:rPr>
                <w:rFonts w:hint="eastAsia"/>
              </w:rPr>
              <w:br/>
            </w:r>
            <w:r w:rsidRPr="00055500">
              <w:rPr>
                <w:rFonts w:hint="eastAsia"/>
              </w:rPr>
              <w:lastRenderedPageBreak/>
              <w:t>采用二氧化碳保护焊机配合混合气体焊接，焊接外形美观，焊道平直，无需打磨，</w:t>
            </w:r>
            <w:r w:rsidRPr="00055500">
              <w:rPr>
                <w:rFonts w:hint="eastAsia"/>
              </w:rPr>
              <w:br/>
            </w:r>
            <w:r w:rsidRPr="00055500">
              <w:rPr>
                <w:rFonts w:hint="eastAsia"/>
              </w:rPr>
              <w:t>并配备粉尘收集处理系统，净化车间空气，保证工人身体健康，表面处理采用抛</w:t>
            </w:r>
            <w:r w:rsidRPr="00055500">
              <w:rPr>
                <w:rFonts w:hint="eastAsia"/>
              </w:rPr>
              <w:br/>
            </w:r>
            <w:r w:rsidRPr="00055500">
              <w:rPr>
                <w:rFonts w:hint="eastAsia"/>
              </w:rPr>
              <w:t>丸工艺，除锈彻底，增大工件表面面积，增强塑粉附着力，外表面紫禁城绿色环</w:t>
            </w:r>
            <w:r w:rsidRPr="00055500">
              <w:rPr>
                <w:rFonts w:hint="eastAsia"/>
              </w:rPr>
              <w:br/>
            </w:r>
            <w:r w:rsidRPr="00055500">
              <w:rPr>
                <w:rFonts w:hint="eastAsia"/>
              </w:rPr>
              <w:t>保静电粉末，采用静电喷涂设备，出粉均匀，粉末附着力强，塑面耐酸碱、</w:t>
            </w:r>
            <w:r w:rsidRPr="00055500">
              <w:rPr>
                <w:rFonts w:hint="eastAsia"/>
              </w:rPr>
              <w:br/>
            </w:r>
            <w:r w:rsidRPr="00055500">
              <w:rPr>
                <w:rFonts w:hint="eastAsia"/>
              </w:rPr>
              <w:t>耐湿热、抗老化、耐腐蚀、外观美观，适合潮湿和酸雨环境，产品的涂料配方不</w:t>
            </w:r>
            <w:r w:rsidRPr="00055500">
              <w:rPr>
                <w:rFonts w:hint="eastAsia"/>
              </w:rPr>
              <w:br/>
            </w:r>
            <w:r w:rsidRPr="00055500">
              <w:rPr>
                <w:rFonts w:hint="eastAsia"/>
              </w:rPr>
              <w:t>含有毒元素</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67</w:t>
            </w:r>
          </w:p>
        </w:tc>
        <w:tc>
          <w:tcPr>
            <w:tcW w:w="416" w:type="pct"/>
            <w:shd w:val="clear" w:color="auto" w:fill="auto"/>
            <w:vAlign w:val="center"/>
            <w:hideMark/>
          </w:tcPr>
          <w:p w:rsidR="00055500" w:rsidRPr="00055500" w:rsidRDefault="00055500" w:rsidP="00055500">
            <w:r w:rsidRPr="00055500">
              <w:rPr>
                <w:rFonts w:hint="eastAsia"/>
              </w:rPr>
              <w:t>号码布</w:t>
            </w:r>
          </w:p>
        </w:tc>
        <w:tc>
          <w:tcPr>
            <w:tcW w:w="450" w:type="pct"/>
            <w:shd w:val="clear" w:color="auto" w:fill="auto"/>
            <w:vAlign w:val="center"/>
            <w:hideMark/>
          </w:tcPr>
          <w:p w:rsidR="00055500" w:rsidRPr="00055500" w:rsidRDefault="00055500" w:rsidP="00055500">
            <w:r w:rsidRPr="00055500">
              <w:rPr>
                <w:rFonts w:hint="eastAsia"/>
              </w:rPr>
              <w:t>RSD-1176</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1.0-100</w:t>
            </w:r>
            <w:r w:rsidRPr="00055500">
              <w:rPr>
                <w:rFonts w:hint="eastAsia"/>
              </w:rPr>
              <w:t>号，</w:t>
            </w:r>
            <w:r w:rsidRPr="00055500">
              <w:rPr>
                <w:rFonts w:hint="eastAsia"/>
              </w:rPr>
              <w:br/>
              <w:t>2.</w:t>
            </w:r>
            <w:r w:rsidRPr="00055500">
              <w:rPr>
                <w:rFonts w:hint="eastAsia"/>
              </w:rPr>
              <w:t>棉线布料，红色或黑色字体</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68</w:t>
            </w:r>
          </w:p>
        </w:tc>
        <w:tc>
          <w:tcPr>
            <w:tcW w:w="416" w:type="pct"/>
            <w:shd w:val="clear" w:color="auto" w:fill="auto"/>
            <w:vAlign w:val="center"/>
            <w:hideMark/>
          </w:tcPr>
          <w:p w:rsidR="00055500" w:rsidRPr="00055500" w:rsidRDefault="00055500" w:rsidP="00055500">
            <w:r w:rsidRPr="00055500">
              <w:rPr>
                <w:rFonts w:hint="eastAsia"/>
              </w:rPr>
              <w:t>小铁口哨</w:t>
            </w:r>
          </w:p>
        </w:tc>
        <w:tc>
          <w:tcPr>
            <w:tcW w:w="450" w:type="pct"/>
            <w:shd w:val="clear" w:color="auto" w:fill="auto"/>
            <w:vAlign w:val="center"/>
            <w:hideMark/>
          </w:tcPr>
          <w:p w:rsidR="00055500" w:rsidRPr="00055500" w:rsidRDefault="00055500" w:rsidP="00055500">
            <w:r w:rsidRPr="00055500">
              <w:rPr>
                <w:rFonts w:hint="eastAsia"/>
              </w:rPr>
              <w:t>RSD-1177</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铜制口哨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69</w:t>
            </w:r>
          </w:p>
        </w:tc>
        <w:tc>
          <w:tcPr>
            <w:tcW w:w="416" w:type="pct"/>
            <w:shd w:val="clear" w:color="auto" w:fill="auto"/>
            <w:vAlign w:val="center"/>
            <w:hideMark/>
          </w:tcPr>
          <w:p w:rsidR="00055500" w:rsidRPr="00055500" w:rsidRDefault="00055500" w:rsidP="00055500">
            <w:r w:rsidRPr="00055500">
              <w:rPr>
                <w:rFonts w:hint="eastAsia"/>
              </w:rPr>
              <w:t>篮球裁判哨</w:t>
            </w:r>
          </w:p>
        </w:tc>
        <w:tc>
          <w:tcPr>
            <w:tcW w:w="450" w:type="pct"/>
            <w:shd w:val="clear" w:color="auto" w:fill="auto"/>
            <w:vAlign w:val="center"/>
            <w:hideMark/>
          </w:tcPr>
          <w:p w:rsidR="00055500" w:rsidRPr="00055500" w:rsidRDefault="00055500" w:rsidP="00055500">
            <w:r w:rsidRPr="00055500">
              <w:rPr>
                <w:rFonts w:hint="eastAsia"/>
              </w:rPr>
              <w:t>RSD-1179</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PVC</w:t>
            </w:r>
            <w:r w:rsidRPr="00055500">
              <w:rPr>
                <w:rFonts w:hint="eastAsia"/>
              </w:rPr>
              <w:t>材质，摩腾</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70</w:t>
            </w:r>
          </w:p>
        </w:tc>
        <w:tc>
          <w:tcPr>
            <w:tcW w:w="416" w:type="pct"/>
            <w:shd w:val="clear" w:color="auto" w:fill="auto"/>
            <w:vAlign w:val="center"/>
            <w:hideMark/>
          </w:tcPr>
          <w:p w:rsidR="00055500" w:rsidRPr="00055500" w:rsidRDefault="00055500" w:rsidP="00055500">
            <w:r w:rsidRPr="00055500">
              <w:rPr>
                <w:rFonts w:hint="eastAsia"/>
              </w:rPr>
              <w:t>足球裁判哨</w:t>
            </w:r>
          </w:p>
        </w:tc>
        <w:tc>
          <w:tcPr>
            <w:tcW w:w="450" w:type="pct"/>
            <w:shd w:val="clear" w:color="auto" w:fill="auto"/>
            <w:vAlign w:val="center"/>
            <w:hideMark/>
          </w:tcPr>
          <w:p w:rsidR="00055500" w:rsidRPr="00055500" w:rsidRDefault="00055500" w:rsidP="00055500">
            <w:r w:rsidRPr="00055500">
              <w:rPr>
                <w:rFonts w:hint="eastAsia"/>
              </w:rPr>
              <w:t>RSD-1178</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PVC</w:t>
            </w:r>
            <w:r w:rsidRPr="00055500">
              <w:rPr>
                <w:rFonts w:hint="eastAsia"/>
              </w:rPr>
              <w:t>材质，摩腾</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71</w:t>
            </w:r>
          </w:p>
        </w:tc>
        <w:tc>
          <w:tcPr>
            <w:tcW w:w="416" w:type="pct"/>
            <w:shd w:val="clear" w:color="auto" w:fill="auto"/>
            <w:vAlign w:val="center"/>
            <w:hideMark/>
          </w:tcPr>
          <w:p w:rsidR="00055500" w:rsidRPr="00055500" w:rsidRDefault="00055500" w:rsidP="00055500">
            <w:r w:rsidRPr="00055500">
              <w:rPr>
                <w:rFonts w:hint="eastAsia"/>
              </w:rPr>
              <w:t>终点计时裁判座位梯</w:t>
            </w:r>
          </w:p>
        </w:tc>
        <w:tc>
          <w:tcPr>
            <w:tcW w:w="450" w:type="pct"/>
            <w:shd w:val="clear" w:color="auto" w:fill="auto"/>
            <w:vAlign w:val="center"/>
            <w:hideMark/>
          </w:tcPr>
          <w:p w:rsidR="00055500" w:rsidRPr="00055500" w:rsidRDefault="00055500" w:rsidP="00055500">
            <w:r w:rsidRPr="00055500">
              <w:rPr>
                <w:rFonts w:hint="eastAsia"/>
              </w:rPr>
              <w:t>RSD-1181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2.</w:t>
            </w:r>
            <w:r w:rsidRPr="00055500">
              <w:rPr>
                <w:rFonts w:hint="eastAsia"/>
              </w:rPr>
              <w:t>裁判台主要采用槽钢和方管拼焊而成。裁判台上设有扶手栏杆，扶手栏杆采用Φ</w:t>
            </w:r>
            <w:r w:rsidRPr="00055500">
              <w:rPr>
                <w:rFonts w:hint="eastAsia"/>
              </w:rPr>
              <w:t>32</w:t>
            </w:r>
            <w:r w:rsidRPr="00055500">
              <w:rPr>
                <w:rFonts w:hint="eastAsia"/>
              </w:rPr>
              <w:t>、Φ</w:t>
            </w:r>
            <w:r w:rsidRPr="00055500">
              <w:rPr>
                <w:rFonts w:hint="eastAsia"/>
              </w:rPr>
              <w:t>25</w:t>
            </w:r>
            <w:r w:rsidRPr="00055500">
              <w:rPr>
                <w:rFonts w:hint="eastAsia"/>
              </w:rPr>
              <w:t>圆管拼焊制作。</w:t>
            </w:r>
            <w:r w:rsidRPr="00055500">
              <w:rPr>
                <w:rFonts w:hint="eastAsia"/>
              </w:rPr>
              <w:br/>
              <w:t>3.</w:t>
            </w:r>
            <w:r w:rsidRPr="00055500">
              <w:rPr>
                <w:rFonts w:hint="eastAsia"/>
              </w:rPr>
              <w:t>裁判台上</w:t>
            </w:r>
            <w:r w:rsidRPr="00055500">
              <w:rPr>
                <w:rFonts w:hint="eastAsia"/>
              </w:rPr>
              <w:t>5</w:t>
            </w:r>
            <w:r w:rsidRPr="00055500">
              <w:rPr>
                <w:rFonts w:hint="eastAsia"/>
              </w:rPr>
              <w:t>个踏步，每个踏步可坐两人，踏步规格：长×宽×高（约）</w:t>
            </w:r>
            <w:r w:rsidRPr="00055500">
              <w:rPr>
                <w:rFonts w:hint="eastAsia"/>
              </w:rPr>
              <w:t>=1100</w:t>
            </w:r>
            <w:r w:rsidRPr="00055500">
              <w:rPr>
                <w:rFonts w:hint="eastAsia"/>
              </w:rPr>
              <w:t>×</w:t>
            </w:r>
            <w:r w:rsidRPr="00055500">
              <w:rPr>
                <w:rFonts w:hint="eastAsia"/>
              </w:rPr>
              <w:t>500</w:t>
            </w:r>
            <w:r w:rsidRPr="00055500">
              <w:rPr>
                <w:rFonts w:hint="eastAsia"/>
              </w:rPr>
              <w:t>×</w:t>
            </w:r>
            <w:r w:rsidRPr="00055500">
              <w:rPr>
                <w:rFonts w:hint="eastAsia"/>
              </w:rPr>
              <w:t>250</w:t>
            </w:r>
            <w:r w:rsidRPr="00055500">
              <w:rPr>
                <w:rFonts w:hint="eastAsia"/>
              </w:rPr>
              <w:t>（㎜）。第一踏步采用方管与花纹铁板，能够防滑；其余踏步上装有中空吹塑座椅，长条椅经过特殊的材料配方，可使座椅经常年风吹日晒后仍无褪色</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72</w:t>
            </w:r>
          </w:p>
        </w:tc>
        <w:tc>
          <w:tcPr>
            <w:tcW w:w="416" w:type="pct"/>
            <w:shd w:val="clear" w:color="auto" w:fill="auto"/>
            <w:vAlign w:val="center"/>
            <w:hideMark/>
          </w:tcPr>
          <w:p w:rsidR="00055500" w:rsidRPr="00055500" w:rsidRDefault="00055500" w:rsidP="00055500">
            <w:r w:rsidRPr="00055500">
              <w:rPr>
                <w:rFonts w:hint="eastAsia"/>
              </w:rPr>
              <w:t>道次牌</w:t>
            </w:r>
          </w:p>
        </w:tc>
        <w:tc>
          <w:tcPr>
            <w:tcW w:w="450" w:type="pct"/>
            <w:shd w:val="clear" w:color="auto" w:fill="auto"/>
            <w:noWrap/>
            <w:vAlign w:val="center"/>
            <w:hideMark/>
          </w:tcPr>
          <w:p w:rsidR="00055500" w:rsidRPr="00055500" w:rsidRDefault="00055500" w:rsidP="00055500">
            <w:r w:rsidRPr="00055500">
              <w:rPr>
                <w:rFonts w:hint="eastAsia"/>
              </w:rPr>
              <w:t>RSD-1182</w:t>
            </w:r>
          </w:p>
        </w:tc>
        <w:tc>
          <w:tcPr>
            <w:tcW w:w="350" w:type="pct"/>
            <w:shd w:val="clear" w:color="auto" w:fill="auto"/>
            <w:noWrap/>
            <w:vAlign w:val="center"/>
            <w:hideMark/>
          </w:tcPr>
          <w:p w:rsidR="00055500" w:rsidRPr="00055500" w:rsidRDefault="00055500" w:rsidP="00055500">
            <w:r w:rsidRPr="00055500">
              <w:rPr>
                <w:rFonts w:hint="eastAsia"/>
              </w:rPr>
              <w:t>瑞世达</w:t>
            </w:r>
          </w:p>
        </w:tc>
        <w:tc>
          <w:tcPr>
            <w:tcW w:w="300" w:type="pct"/>
            <w:shd w:val="clear" w:color="auto" w:fill="auto"/>
            <w:noWrap/>
            <w:vAlign w:val="center"/>
            <w:hideMark/>
          </w:tcPr>
          <w:p w:rsidR="00055500" w:rsidRPr="00055500" w:rsidRDefault="00055500" w:rsidP="00055500">
            <w:r w:rsidRPr="00055500">
              <w:rPr>
                <w:rFonts w:hint="eastAsia"/>
              </w:rPr>
              <w:t>瑞世达</w:t>
            </w:r>
          </w:p>
        </w:tc>
        <w:tc>
          <w:tcPr>
            <w:tcW w:w="350" w:type="pct"/>
            <w:gridSpan w:val="2"/>
            <w:shd w:val="clear" w:color="auto" w:fill="auto"/>
            <w:noWrap/>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采用优质玻璃钢材质，四个面，每一面都印有数字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73</w:t>
            </w:r>
          </w:p>
        </w:tc>
        <w:tc>
          <w:tcPr>
            <w:tcW w:w="416" w:type="pct"/>
            <w:shd w:val="clear" w:color="auto" w:fill="auto"/>
            <w:vAlign w:val="center"/>
            <w:hideMark/>
          </w:tcPr>
          <w:p w:rsidR="00055500" w:rsidRPr="00055500" w:rsidRDefault="00055500" w:rsidP="00055500">
            <w:r w:rsidRPr="00055500">
              <w:rPr>
                <w:rFonts w:hint="eastAsia"/>
              </w:rPr>
              <w:t>篮球架（移动、初中学</w:t>
            </w:r>
            <w:r w:rsidRPr="00055500">
              <w:rPr>
                <w:rFonts w:hint="eastAsia"/>
              </w:rPr>
              <w:lastRenderedPageBreak/>
              <w:t>生用、</w:t>
            </w:r>
            <w:r w:rsidRPr="00055500">
              <w:rPr>
                <w:rFonts w:hint="eastAsia"/>
              </w:rPr>
              <w:t>3.05</w:t>
            </w:r>
            <w:r w:rsidRPr="00055500">
              <w:rPr>
                <w:rFonts w:hint="eastAsia"/>
              </w:rPr>
              <w:t>米）</w:t>
            </w:r>
          </w:p>
        </w:tc>
        <w:tc>
          <w:tcPr>
            <w:tcW w:w="450" w:type="pct"/>
            <w:shd w:val="clear" w:color="auto" w:fill="auto"/>
            <w:vAlign w:val="center"/>
            <w:hideMark/>
          </w:tcPr>
          <w:p w:rsidR="00055500" w:rsidRPr="00055500" w:rsidRDefault="00055500" w:rsidP="00055500">
            <w:r w:rsidRPr="00055500">
              <w:rPr>
                <w:rFonts w:hint="eastAsia"/>
              </w:rPr>
              <w:lastRenderedPageBreak/>
              <w:t>RSD-1011</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、箱体为</w:t>
            </w:r>
            <w:r w:rsidRPr="00055500">
              <w:rPr>
                <w:rFonts w:hint="eastAsia"/>
              </w:rPr>
              <w:t>2000</w:t>
            </w:r>
            <w:r w:rsidRPr="00055500">
              <w:rPr>
                <w:rFonts w:hint="eastAsia"/>
              </w:rPr>
              <w:t>×</w:t>
            </w:r>
            <w:r w:rsidRPr="00055500">
              <w:rPr>
                <w:rFonts w:hint="eastAsia"/>
              </w:rPr>
              <w:t>100mm</w:t>
            </w:r>
            <w:r w:rsidRPr="00055500">
              <w:rPr>
                <w:rFonts w:hint="eastAsia"/>
              </w:rPr>
              <w:t>；</w:t>
            </w:r>
            <w:r w:rsidRPr="00055500">
              <w:rPr>
                <w:rFonts w:hint="eastAsia"/>
              </w:rPr>
              <w:br/>
              <w:t>2</w:t>
            </w:r>
            <w:r w:rsidRPr="00055500">
              <w:rPr>
                <w:rFonts w:hint="eastAsia"/>
              </w:rPr>
              <w:t>、篮板选用初中所规定的标准</w:t>
            </w:r>
            <w:r w:rsidRPr="00055500">
              <w:rPr>
                <w:rFonts w:hint="eastAsia"/>
              </w:rPr>
              <w:t>1400mmx900mm</w:t>
            </w:r>
            <w:r w:rsidRPr="00055500">
              <w:rPr>
                <w:rFonts w:hint="eastAsia"/>
              </w:rPr>
              <w:t>的矩形篮</w:t>
            </w:r>
            <w:r w:rsidRPr="00055500">
              <w:rPr>
                <w:rFonts w:hint="eastAsia"/>
              </w:rPr>
              <w:lastRenderedPageBreak/>
              <w:t>板，材质为钢化玻璃；</w:t>
            </w:r>
            <w:r w:rsidRPr="00055500">
              <w:rPr>
                <w:rFonts w:hint="eastAsia"/>
              </w:rPr>
              <w:br/>
              <w:t>3</w:t>
            </w:r>
            <w:r w:rsidRPr="00055500">
              <w:rPr>
                <w:rFonts w:hint="eastAsia"/>
              </w:rPr>
              <w:t>、篮板背部连接有</w:t>
            </w:r>
            <w:r w:rsidRPr="00055500">
              <w:rPr>
                <w:rFonts w:hint="eastAsia"/>
              </w:rPr>
              <w:t>3</w:t>
            </w:r>
            <w:r w:rsidRPr="00055500">
              <w:rPr>
                <w:rFonts w:hint="eastAsia"/>
              </w:rPr>
              <w:t>点的连接安装位置；</w:t>
            </w:r>
            <w:r w:rsidRPr="00055500">
              <w:rPr>
                <w:rFonts w:hint="eastAsia"/>
              </w:rPr>
              <w:br/>
              <w:t>4</w:t>
            </w:r>
            <w:r w:rsidRPr="00055500">
              <w:rPr>
                <w:rFonts w:hint="eastAsia"/>
              </w:rPr>
              <w:t>、篮球架立柱钢管为∅</w:t>
            </w:r>
            <w:r w:rsidRPr="00055500">
              <w:rPr>
                <w:rFonts w:hint="eastAsia"/>
              </w:rPr>
              <w:t>114</w:t>
            </w:r>
            <w:r w:rsidRPr="00055500">
              <w:rPr>
                <w:rFonts w:hint="eastAsia"/>
              </w:rPr>
              <w:t>，壁厚</w:t>
            </w:r>
            <w:r w:rsidRPr="00055500">
              <w:rPr>
                <w:rFonts w:hint="eastAsia"/>
              </w:rPr>
              <w:t>3mm</w:t>
            </w:r>
            <w:r w:rsidRPr="00055500">
              <w:rPr>
                <w:rFonts w:hint="eastAsia"/>
              </w:rPr>
              <w:t>，且满足</w:t>
            </w:r>
            <w:r w:rsidRPr="00055500">
              <w:rPr>
                <w:rFonts w:hint="eastAsia"/>
              </w:rPr>
              <w:t>GB19272</w:t>
            </w:r>
            <w:r w:rsidRPr="00055500">
              <w:rPr>
                <w:rFonts w:hint="eastAsia"/>
              </w:rPr>
              <w:t>－</w:t>
            </w:r>
            <w:r w:rsidRPr="00055500">
              <w:rPr>
                <w:rFonts w:hint="eastAsia"/>
              </w:rPr>
              <w:t>2011</w:t>
            </w:r>
            <w:r w:rsidRPr="00055500">
              <w:rPr>
                <w:rFonts w:hint="eastAsia"/>
              </w:rPr>
              <w:t>标准中相关静载荷、稳定性试验要求；</w:t>
            </w:r>
            <w:r w:rsidRPr="00055500">
              <w:rPr>
                <w:rFonts w:hint="eastAsia"/>
              </w:rPr>
              <w:br/>
              <w:t>5</w:t>
            </w:r>
            <w:r w:rsidRPr="00055500">
              <w:rPr>
                <w:rFonts w:hint="eastAsia"/>
              </w:rPr>
              <w:t>、篮圏：采用实心钢材制成，篮圏圈条直径为</w:t>
            </w:r>
            <w:r w:rsidRPr="00055500">
              <w:rPr>
                <w:rFonts w:hint="eastAsia"/>
              </w:rPr>
              <w:t>18mm</w:t>
            </w:r>
            <w:r w:rsidRPr="00055500">
              <w:rPr>
                <w:rFonts w:hint="eastAsia"/>
              </w:rPr>
              <w:t>，篮圈内径为</w:t>
            </w:r>
            <w:r w:rsidRPr="00055500">
              <w:rPr>
                <w:rFonts w:hint="eastAsia"/>
              </w:rPr>
              <w:t>450mm</w:t>
            </w:r>
            <w:r w:rsidRPr="00055500">
              <w:rPr>
                <w:rFonts w:hint="eastAsia"/>
              </w:rPr>
              <w:t>；篮圈下沿有</w:t>
            </w:r>
            <w:r w:rsidRPr="00055500">
              <w:rPr>
                <w:rFonts w:hint="eastAsia"/>
              </w:rPr>
              <w:t>12</w:t>
            </w:r>
            <w:r w:rsidRPr="00055500">
              <w:rPr>
                <w:rFonts w:hint="eastAsia"/>
              </w:rPr>
              <w:t>个均匀分布篮网装置，装置无锐边、毛刺，且装置</w:t>
            </w:r>
            <w:r w:rsidRPr="00055500">
              <w:rPr>
                <w:rFonts w:hint="eastAsia"/>
              </w:rPr>
              <w:t>8mm</w:t>
            </w:r>
            <w:r w:rsidRPr="00055500">
              <w:rPr>
                <w:rFonts w:hint="eastAsia"/>
              </w:rPr>
              <w:t>的间隙；篮圈在去除压力后可自动返回原位置；</w:t>
            </w:r>
            <w:r w:rsidRPr="00055500">
              <w:rPr>
                <w:rFonts w:hint="eastAsia"/>
              </w:rPr>
              <w:br/>
              <w:t>6</w:t>
            </w:r>
            <w:r w:rsidRPr="00055500">
              <w:rPr>
                <w:rFonts w:hint="eastAsia"/>
              </w:rPr>
              <w:t>、篮板支撑：篮架上拉杆采用Φ</w:t>
            </w:r>
            <w:r w:rsidRPr="00055500">
              <w:rPr>
                <w:rFonts w:hint="eastAsia"/>
              </w:rPr>
              <w:t>40x2mm</w:t>
            </w:r>
            <w:r w:rsidRPr="00055500">
              <w:rPr>
                <w:rFonts w:hint="eastAsia"/>
              </w:rPr>
              <w:t>优质钢管在弯管机上一次成型；</w:t>
            </w:r>
            <w:r w:rsidRPr="00055500">
              <w:rPr>
                <w:rFonts w:hint="eastAsia"/>
              </w:rPr>
              <w:br/>
              <w:t>7</w:t>
            </w:r>
            <w:r w:rsidRPr="00055500">
              <w:rPr>
                <w:rFonts w:hint="eastAsia"/>
              </w:rPr>
              <w:t>、安装技术参数：篮圏上沿距地面高度</w:t>
            </w:r>
            <w:r w:rsidRPr="00055500">
              <w:rPr>
                <w:rFonts w:hint="eastAsia"/>
              </w:rPr>
              <w:t>2450mm</w:t>
            </w:r>
            <w:r w:rsidRPr="00055500">
              <w:rPr>
                <w:rFonts w:hint="eastAsia"/>
              </w:rPr>
              <w:t>，悬臂长度</w:t>
            </w:r>
            <w:r w:rsidRPr="00055500">
              <w:rPr>
                <w:rFonts w:hint="eastAsia"/>
              </w:rPr>
              <w:t>600mm</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74</w:t>
            </w:r>
          </w:p>
        </w:tc>
        <w:tc>
          <w:tcPr>
            <w:tcW w:w="416" w:type="pct"/>
            <w:shd w:val="clear" w:color="auto" w:fill="auto"/>
            <w:vAlign w:val="center"/>
            <w:hideMark/>
          </w:tcPr>
          <w:p w:rsidR="00055500" w:rsidRPr="00055500" w:rsidRDefault="00055500" w:rsidP="00055500">
            <w:r w:rsidRPr="00055500">
              <w:rPr>
                <w:rFonts w:hint="eastAsia"/>
              </w:rPr>
              <w:t>颁奖台</w:t>
            </w:r>
          </w:p>
        </w:tc>
        <w:tc>
          <w:tcPr>
            <w:tcW w:w="450" w:type="pct"/>
            <w:shd w:val="clear" w:color="auto" w:fill="auto"/>
            <w:vAlign w:val="center"/>
            <w:hideMark/>
          </w:tcPr>
          <w:p w:rsidR="00055500" w:rsidRPr="00055500" w:rsidRDefault="00055500" w:rsidP="00055500">
            <w:r w:rsidRPr="00055500">
              <w:rPr>
                <w:rFonts w:hint="eastAsia"/>
              </w:rPr>
              <w:t>RSD-1183</w:t>
            </w:r>
          </w:p>
        </w:tc>
        <w:tc>
          <w:tcPr>
            <w:tcW w:w="350" w:type="pct"/>
            <w:shd w:val="clear" w:color="auto" w:fill="auto"/>
            <w:vAlign w:val="center"/>
            <w:hideMark/>
          </w:tcPr>
          <w:p w:rsidR="00055500" w:rsidRPr="00055500" w:rsidRDefault="00055500" w:rsidP="00055500">
            <w:r w:rsidRPr="00055500">
              <w:rPr>
                <w:rFonts w:hint="eastAsia"/>
              </w:rPr>
              <w:t>瑞世达</w:t>
            </w:r>
          </w:p>
        </w:tc>
        <w:tc>
          <w:tcPr>
            <w:tcW w:w="300" w:type="pct"/>
            <w:shd w:val="clear" w:color="auto" w:fill="auto"/>
            <w:vAlign w:val="center"/>
            <w:hideMark/>
          </w:tcPr>
          <w:p w:rsidR="00055500" w:rsidRPr="00055500" w:rsidRDefault="00055500" w:rsidP="00055500">
            <w:r w:rsidRPr="00055500">
              <w:rPr>
                <w:rFonts w:hint="eastAsia"/>
              </w:rPr>
              <w:t>瑞世达</w:t>
            </w:r>
          </w:p>
        </w:tc>
        <w:tc>
          <w:tcPr>
            <w:tcW w:w="350" w:type="pct"/>
            <w:gridSpan w:val="2"/>
            <w:shd w:val="clear" w:color="auto" w:fill="auto"/>
            <w:vAlign w:val="center"/>
            <w:hideMark/>
          </w:tcPr>
          <w:p w:rsidR="00055500" w:rsidRPr="00055500" w:rsidRDefault="00055500" w:rsidP="00055500">
            <w:r w:rsidRPr="00055500">
              <w:rPr>
                <w:rFonts w:hint="eastAsia"/>
              </w:rPr>
              <w:t>山东庆云</w:t>
            </w:r>
          </w:p>
        </w:tc>
        <w:tc>
          <w:tcPr>
            <w:tcW w:w="2381" w:type="pct"/>
            <w:gridSpan w:val="4"/>
            <w:shd w:val="clear" w:color="auto" w:fill="auto"/>
            <w:vAlign w:val="center"/>
            <w:hideMark/>
          </w:tcPr>
          <w:p w:rsidR="00055500" w:rsidRPr="00055500" w:rsidRDefault="00055500" w:rsidP="00055500">
            <w:r w:rsidRPr="00055500">
              <w:rPr>
                <w:rFonts w:hint="eastAsia"/>
              </w:rPr>
              <w:t>总长度</w:t>
            </w:r>
            <w:r w:rsidRPr="00055500">
              <w:rPr>
                <w:rFonts w:hint="eastAsia"/>
              </w:rPr>
              <w:t>2.1</w:t>
            </w:r>
            <w:r w:rsidRPr="00055500">
              <w:rPr>
                <w:rFonts w:hint="eastAsia"/>
              </w:rPr>
              <w:t>米，</w:t>
            </w:r>
            <w:r w:rsidRPr="00055500">
              <w:rPr>
                <w:rFonts w:hint="eastAsia"/>
              </w:rPr>
              <w:t>3</w:t>
            </w:r>
            <w:r w:rsidRPr="00055500">
              <w:rPr>
                <w:rFonts w:hint="eastAsia"/>
              </w:rPr>
              <w:t>个奖台的规格分别为</w:t>
            </w:r>
            <w:r w:rsidRPr="00055500">
              <w:rPr>
                <w:rFonts w:hint="eastAsia"/>
              </w:rPr>
              <w:t>70*50*20cm</w:t>
            </w:r>
            <w:r w:rsidRPr="00055500">
              <w:rPr>
                <w:rFonts w:hint="eastAsia"/>
              </w:rPr>
              <w:t>，</w:t>
            </w:r>
            <w:r w:rsidRPr="00055500">
              <w:rPr>
                <w:rFonts w:hint="eastAsia"/>
              </w:rPr>
              <w:t>70*50*30cm</w:t>
            </w:r>
            <w:r w:rsidRPr="00055500">
              <w:rPr>
                <w:rFonts w:hint="eastAsia"/>
              </w:rPr>
              <w:t>，</w:t>
            </w:r>
            <w:r w:rsidRPr="00055500">
              <w:rPr>
                <w:rFonts w:hint="eastAsia"/>
              </w:rPr>
              <w:t>70*50*40cm</w:t>
            </w:r>
            <w:r w:rsidRPr="00055500">
              <w:rPr>
                <w:rFonts w:hint="eastAsia"/>
              </w:rPr>
              <w:t>，经久耐用，储藏方便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11.</w:t>
            </w:r>
            <w:r w:rsidRPr="00055500">
              <w:rPr>
                <w:rFonts w:hint="eastAsia"/>
              </w:rPr>
              <w:t>中学体质检测（</w:t>
            </w:r>
            <w:r w:rsidRPr="00055500">
              <w:rPr>
                <w:rFonts w:hint="eastAsia"/>
              </w:rPr>
              <w:t>2</w:t>
            </w:r>
            <w:r w:rsidRPr="00055500">
              <w:rPr>
                <w:rFonts w:hint="eastAsia"/>
              </w:rPr>
              <w:t>间）</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身高体重测试仪</w:t>
            </w:r>
          </w:p>
        </w:tc>
        <w:tc>
          <w:tcPr>
            <w:tcW w:w="450" w:type="pct"/>
            <w:shd w:val="clear" w:color="auto" w:fill="auto"/>
            <w:vAlign w:val="center"/>
            <w:hideMark/>
          </w:tcPr>
          <w:p w:rsidR="00055500" w:rsidRPr="00055500" w:rsidRDefault="00055500" w:rsidP="00055500">
            <w:r w:rsidRPr="00055500">
              <w:rPr>
                <w:rFonts w:hint="eastAsia"/>
              </w:rPr>
              <w:t>RJ-IV012</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直接测量人体的身高体重，反映被测者身体匀称度和发育形态指数（</w:t>
            </w:r>
            <w:r w:rsidRPr="00055500">
              <w:rPr>
                <w:rFonts w:hint="eastAsia"/>
              </w:rPr>
              <w:t>BMI</w:t>
            </w:r>
            <w:r w:rsidRPr="00055500">
              <w:rPr>
                <w:rFonts w:hint="eastAsia"/>
              </w:rPr>
              <w:t>）；</w:t>
            </w:r>
            <w:r w:rsidRPr="00055500">
              <w:rPr>
                <w:rFonts w:hint="eastAsia"/>
              </w:rPr>
              <w:br/>
              <w:t>2.</w:t>
            </w:r>
            <w:r w:rsidRPr="00055500">
              <w:rPr>
                <w:rFonts w:hint="eastAsia"/>
              </w:rPr>
              <w:t>身高测试采用电机加光栅感应测量身高；身高触头采用可折叠式设计。</w:t>
            </w:r>
            <w:r w:rsidRPr="00055500">
              <w:rPr>
                <w:rFonts w:hint="eastAsia"/>
              </w:rPr>
              <w:br/>
              <w:t>3.</w:t>
            </w:r>
            <w:r w:rsidRPr="00055500">
              <w:rPr>
                <w:rFonts w:hint="eastAsia"/>
              </w:rPr>
              <w:t>体重底座采用全铝材质一体化压铸成型，体重使用高精度体重传感器。</w:t>
            </w:r>
            <w:r w:rsidRPr="00055500">
              <w:rPr>
                <w:rFonts w:hint="eastAsia"/>
              </w:rPr>
              <w:br/>
              <w:t>4.</w:t>
            </w:r>
            <w:r w:rsidRPr="00055500">
              <w:rPr>
                <w:rFonts w:hint="eastAsia"/>
              </w:rPr>
              <w:t>测试仪采用≥</w:t>
            </w:r>
            <w:r w:rsidRPr="00055500">
              <w:rPr>
                <w:rFonts w:hint="eastAsia"/>
              </w:rPr>
              <w:t>3.5</w:t>
            </w:r>
            <w:r w:rsidRPr="00055500">
              <w:rPr>
                <w:rFonts w:hint="eastAsia"/>
              </w:rPr>
              <w:t>吋液晶显示屏显示测试值（身高体重数值及</w:t>
            </w:r>
            <w:r w:rsidRPr="00055500">
              <w:rPr>
                <w:rFonts w:hint="eastAsia"/>
              </w:rPr>
              <w:t>BMI</w:t>
            </w:r>
            <w:r w:rsidRPr="00055500">
              <w:rPr>
                <w:rFonts w:hint="eastAsia"/>
              </w:rPr>
              <w:t>指数）。</w:t>
            </w:r>
            <w:r w:rsidRPr="00055500">
              <w:rPr>
                <w:rFonts w:hint="eastAsia"/>
              </w:rPr>
              <w:br/>
              <w:t>5.</w:t>
            </w:r>
            <w:r w:rsidRPr="00055500">
              <w:rPr>
                <w:rFonts w:hint="eastAsia"/>
              </w:rPr>
              <w:t>测试仪具有同步语音播报身高、体重测试数值功能，语音播报可设置开启或关闭。</w:t>
            </w:r>
            <w:r w:rsidRPr="00055500">
              <w:rPr>
                <w:rFonts w:hint="eastAsia"/>
              </w:rPr>
              <w:br/>
              <w:t xml:space="preserve">6. </w:t>
            </w:r>
            <w:r w:rsidRPr="00055500">
              <w:rPr>
                <w:rFonts w:hint="eastAsia"/>
              </w:rPr>
              <w:t>≥</w:t>
            </w:r>
            <w:r w:rsidRPr="00055500">
              <w:rPr>
                <w:rFonts w:hint="eastAsia"/>
              </w:rPr>
              <w:t>3.5</w:t>
            </w:r>
            <w:r w:rsidRPr="00055500">
              <w:rPr>
                <w:rFonts w:hint="eastAsia"/>
              </w:rPr>
              <w:t>吋液晶显示屏，触摸式电容感应按键，寿命可达</w:t>
            </w:r>
            <w:r w:rsidRPr="00055500">
              <w:rPr>
                <w:rFonts w:hint="eastAsia"/>
              </w:rPr>
              <w:t>100</w:t>
            </w:r>
            <w:r w:rsidRPr="00055500">
              <w:rPr>
                <w:rFonts w:hint="eastAsia"/>
              </w:rPr>
              <w:lastRenderedPageBreak/>
              <w:t>万次以上；输入学号具备自动递增功能，可增加非接触式刷卡和激光条形码扫描功能。</w:t>
            </w:r>
            <w:r w:rsidRPr="00055500">
              <w:rPr>
                <w:rFonts w:hint="eastAsia"/>
              </w:rPr>
              <w:br/>
              <w:t>7.</w:t>
            </w:r>
            <w:r w:rsidRPr="00055500">
              <w:rPr>
                <w:rFonts w:hint="eastAsia"/>
              </w:rPr>
              <w:t>中文显示界面，测试步骤中文提示功能，测试成绩与单机同步显示；</w:t>
            </w:r>
            <w:r w:rsidRPr="00055500">
              <w:rPr>
                <w:rFonts w:hint="eastAsia"/>
              </w:rPr>
              <w:t>LCD</w:t>
            </w:r>
            <w:r w:rsidRPr="00055500">
              <w:rPr>
                <w:rFonts w:hint="eastAsia"/>
              </w:rPr>
              <w:t>背光延时或设置，语音提示、蜂鸣器提示、语音成绩播报功能。</w:t>
            </w:r>
            <w:r w:rsidRPr="00055500">
              <w:rPr>
                <w:rFonts w:hint="eastAsia"/>
              </w:rPr>
              <w:br/>
              <w:t>8.</w:t>
            </w:r>
            <w:r w:rsidRPr="00055500">
              <w:rPr>
                <w:rFonts w:hint="eastAsia"/>
              </w:rPr>
              <w:t>主机与单机可采用有线（</w:t>
            </w:r>
            <w:r w:rsidRPr="00055500">
              <w:rPr>
                <w:rFonts w:hint="eastAsia"/>
              </w:rPr>
              <w:t>RS232</w:t>
            </w:r>
            <w:r w:rsidRPr="00055500">
              <w:rPr>
                <w:rFonts w:hint="eastAsia"/>
              </w:rPr>
              <w:t>）或无线</w:t>
            </w:r>
            <w:r w:rsidRPr="00055500">
              <w:rPr>
                <w:rFonts w:hint="eastAsia"/>
              </w:rPr>
              <w:t>(2.4G-ANT</w:t>
            </w:r>
            <w:r w:rsidRPr="00055500">
              <w:rPr>
                <w:rFonts w:hint="eastAsia"/>
              </w:rPr>
              <w:t>组网</w:t>
            </w:r>
            <w:r w:rsidRPr="00055500">
              <w:rPr>
                <w:rFonts w:hint="eastAsia"/>
              </w:rPr>
              <w:t>)</w:t>
            </w:r>
            <w:r w:rsidRPr="00055500">
              <w:rPr>
                <w:rFonts w:hint="eastAsia"/>
              </w:rPr>
              <w:t>方式连接；主机与电脑之间也采用有线（</w:t>
            </w:r>
            <w:r w:rsidRPr="00055500">
              <w:rPr>
                <w:rFonts w:hint="eastAsia"/>
              </w:rPr>
              <w:t>USB</w:t>
            </w:r>
            <w:r w:rsidRPr="00055500">
              <w:rPr>
                <w:rFonts w:hint="eastAsia"/>
              </w:rPr>
              <w:t>）或无线（</w:t>
            </w:r>
            <w:r w:rsidRPr="00055500">
              <w:rPr>
                <w:rFonts w:hint="eastAsia"/>
              </w:rPr>
              <w:t>2.4G-ANT</w:t>
            </w:r>
            <w:r w:rsidRPr="00055500">
              <w:rPr>
                <w:rFonts w:hint="eastAsia"/>
              </w:rPr>
              <w:t>组网）通讯方式传输测试数据（双向无线，便于移动测试）。</w:t>
            </w:r>
            <w:r w:rsidRPr="00055500">
              <w:rPr>
                <w:rFonts w:hint="eastAsia"/>
              </w:rPr>
              <w:br/>
              <w:t>9.</w:t>
            </w:r>
            <w:r w:rsidRPr="00055500">
              <w:rPr>
                <w:rFonts w:hint="eastAsia"/>
              </w:rPr>
              <w:t>主机内可储存</w:t>
            </w:r>
            <w:r w:rsidRPr="00055500">
              <w:rPr>
                <w:rFonts w:hint="eastAsia"/>
              </w:rPr>
              <w:t>65000</w:t>
            </w:r>
            <w:r w:rsidRPr="00055500">
              <w:rPr>
                <w:rFonts w:hint="eastAsia"/>
              </w:rPr>
              <w:t>条测试数据；</w:t>
            </w:r>
            <w:r w:rsidRPr="00055500">
              <w:rPr>
                <w:rFonts w:hint="eastAsia"/>
              </w:rPr>
              <w:br/>
              <w:t>10.</w:t>
            </w:r>
            <w:r w:rsidRPr="00055500">
              <w:rPr>
                <w:rFonts w:hint="eastAsia"/>
              </w:rPr>
              <w:t>主机内置多种测试项目程序，测试项目可任意切换；主机可根据测试项目设置测试人数、测试次数；</w:t>
            </w:r>
            <w:r w:rsidRPr="00055500">
              <w:rPr>
                <w:rFonts w:hint="eastAsia"/>
              </w:rPr>
              <w:br/>
              <w:t>11.</w:t>
            </w:r>
            <w:r w:rsidRPr="00055500">
              <w:rPr>
                <w:rFonts w:hint="eastAsia"/>
              </w:rPr>
              <w:t>主机内置大容量可充电锂电池，可独立工作</w:t>
            </w:r>
            <w:r w:rsidRPr="00055500">
              <w:rPr>
                <w:rFonts w:hint="eastAsia"/>
              </w:rPr>
              <w:t>1</w:t>
            </w:r>
            <w:r w:rsidRPr="00055500">
              <w:rPr>
                <w:rFonts w:hint="eastAsia"/>
              </w:rPr>
              <w:t>个工作日以上，在停电时不影响测试。</w:t>
            </w:r>
            <w:r w:rsidRPr="00055500">
              <w:rPr>
                <w:rFonts w:hint="eastAsia"/>
              </w:rPr>
              <w:br/>
              <w:t>12.</w:t>
            </w:r>
            <w:r w:rsidRPr="00055500">
              <w:rPr>
                <w:rFonts w:hint="eastAsia"/>
              </w:rPr>
              <w:t>可靠性高、耐疲劳、寿命长，适应频繁、大量人群集中测试。根据《</w:t>
            </w:r>
            <w:r w:rsidRPr="00055500">
              <w:rPr>
                <w:rFonts w:hint="eastAsia"/>
              </w:rPr>
              <w:t>GB/T19851.122005</w:t>
            </w:r>
            <w:r w:rsidRPr="00055500">
              <w:rPr>
                <w:rFonts w:hint="eastAsia"/>
              </w:rPr>
              <w:t>》中小学体育器材和场地国标设计。</w:t>
            </w:r>
            <w:r w:rsidRPr="00055500">
              <w:rPr>
                <w:rFonts w:hint="eastAsia"/>
              </w:rPr>
              <w:br/>
              <w:t>13.</w:t>
            </w:r>
            <w:r w:rsidRPr="00055500">
              <w:rPr>
                <w:rFonts w:hint="eastAsia"/>
              </w:rPr>
              <w:t>主要技术参数：</w:t>
            </w:r>
            <w:r w:rsidRPr="00055500">
              <w:rPr>
                <w:rFonts w:hint="eastAsia"/>
              </w:rPr>
              <w:br/>
            </w:r>
            <w:r w:rsidRPr="00055500">
              <w:rPr>
                <w:rFonts w:hint="eastAsia"/>
              </w:rPr>
              <w:t>身高：</w:t>
            </w:r>
            <w:r w:rsidRPr="00055500">
              <w:rPr>
                <w:rFonts w:hint="eastAsia"/>
              </w:rPr>
              <w:t>90cm</w:t>
            </w:r>
            <w:r w:rsidRPr="00055500">
              <w:rPr>
                <w:rFonts w:hint="eastAsia"/>
              </w:rPr>
              <w:t>～</w:t>
            </w:r>
            <w:r w:rsidRPr="00055500">
              <w:rPr>
                <w:rFonts w:hint="eastAsia"/>
              </w:rPr>
              <w:t xml:space="preserve">215cm     </w:t>
            </w:r>
            <w:r w:rsidRPr="00055500">
              <w:rPr>
                <w:rFonts w:hint="eastAsia"/>
              </w:rPr>
              <w:t>体重：</w:t>
            </w:r>
            <w:r w:rsidRPr="00055500">
              <w:rPr>
                <w:rFonts w:hint="eastAsia"/>
              </w:rPr>
              <w:t xml:space="preserve">0kg </w:t>
            </w:r>
            <w:r w:rsidRPr="00055500">
              <w:rPr>
                <w:rFonts w:hint="eastAsia"/>
              </w:rPr>
              <w:t>～</w:t>
            </w:r>
            <w:r w:rsidRPr="00055500">
              <w:rPr>
                <w:rFonts w:hint="eastAsia"/>
              </w:rPr>
              <w:t>200kg</w:t>
            </w:r>
            <w:r w:rsidRPr="00055500">
              <w:rPr>
                <w:rFonts w:hint="eastAsia"/>
              </w:rPr>
              <w:br/>
            </w:r>
            <w:r w:rsidRPr="00055500">
              <w:rPr>
                <w:rFonts w:hint="eastAsia"/>
              </w:rPr>
              <w:t>分度值：身高：</w:t>
            </w:r>
            <w:r w:rsidRPr="00055500">
              <w:rPr>
                <w:rFonts w:hint="eastAsia"/>
              </w:rPr>
              <w:t xml:space="preserve">0.1cm   </w:t>
            </w:r>
            <w:r w:rsidRPr="00055500">
              <w:rPr>
                <w:rFonts w:hint="eastAsia"/>
              </w:rPr>
              <w:t>体重：</w:t>
            </w:r>
            <w:r w:rsidRPr="00055500">
              <w:rPr>
                <w:rFonts w:hint="eastAsia"/>
              </w:rPr>
              <w:t>0.1kg</w:t>
            </w:r>
            <w:r w:rsidRPr="00055500">
              <w:rPr>
                <w:rFonts w:hint="eastAsia"/>
              </w:rPr>
              <w:br/>
            </w:r>
            <w:r w:rsidRPr="00055500">
              <w:rPr>
                <w:rFonts w:hint="eastAsia"/>
              </w:rPr>
              <w:t>误差：身高：±</w:t>
            </w:r>
            <w:r w:rsidRPr="00055500">
              <w:rPr>
                <w:rFonts w:hint="eastAsia"/>
              </w:rPr>
              <w:t xml:space="preserve">0.1cm   </w:t>
            </w:r>
            <w:r w:rsidRPr="00055500">
              <w:rPr>
                <w:rFonts w:hint="eastAsia"/>
              </w:rPr>
              <w:t>体重：</w:t>
            </w:r>
            <w:r w:rsidRPr="00055500">
              <w:rPr>
                <w:rFonts w:hint="eastAsia"/>
              </w:rPr>
              <w:t xml:space="preserve">0kg  </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2</w:t>
            </w:r>
          </w:p>
        </w:tc>
        <w:tc>
          <w:tcPr>
            <w:tcW w:w="416" w:type="pct"/>
            <w:shd w:val="clear" w:color="auto" w:fill="auto"/>
            <w:vAlign w:val="center"/>
            <w:hideMark/>
          </w:tcPr>
          <w:p w:rsidR="00055500" w:rsidRPr="00055500" w:rsidRDefault="00055500" w:rsidP="00055500">
            <w:r w:rsidRPr="00055500">
              <w:rPr>
                <w:rFonts w:hint="eastAsia"/>
              </w:rPr>
              <w:t>肺活量测试仪</w:t>
            </w:r>
          </w:p>
        </w:tc>
        <w:tc>
          <w:tcPr>
            <w:tcW w:w="450" w:type="pct"/>
            <w:shd w:val="clear" w:color="auto" w:fill="auto"/>
            <w:vAlign w:val="center"/>
            <w:hideMark/>
          </w:tcPr>
          <w:p w:rsidR="00055500" w:rsidRPr="00055500" w:rsidRDefault="00055500" w:rsidP="00055500">
            <w:r w:rsidRPr="00055500">
              <w:rPr>
                <w:rFonts w:hint="eastAsia"/>
              </w:rPr>
              <w:t>RJ-IV022</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测定人体呼吸的最大通气能力，测试数值反映肺的容积和肺的扩展能力。</w:t>
            </w:r>
            <w:r w:rsidRPr="00055500">
              <w:rPr>
                <w:rFonts w:hint="eastAsia"/>
              </w:rPr>
              <w:br/>
              <w:t>2.</w:t>
            </w:r>
            <w:r w:rsidRPr="00055500">
              <w:rPr>
                <w:rFonts w:hint="eastAsia"/>
              </w:rPr>
              <w:t>使用高精密传感器，精度高，吹管优化设计与处理，不易产生积水，防补气（防作弊）功能，补气时自动锁定数据。</w:t>
            </w:r>
            <w:r w:rsidRPr="00055500">
              <w:rPr>
                <w:rFonts w:hint="eastAsia"/>
              </w:rPr>
              <w:br/>
              <w:t>3.</w:t>
            </w:r>
            <w:r w:rsidRPr="00055500">
              <w:rPr>
                <w:rFonts w:hint="eastAsia"/>
              </w:rPr>
              <w:t>测试仪采用一体化设计，液晶显示，具有锁定功能，读数</w:t>
            </w:r>
            <w:r w:rsidRPr="00055500">
              <w:rPr>
                <w:rFonts w:hint="eastAsia"/>
              </w:rPr>
              <w:lastRenderedPageBreak/>
              <w:t>方便。同时具有清零功能。≥</w:t>
            </w:r>
            <w:r w:rsidRPr="00055500">
              <w:rPr>
                <w:rFonts w:hint="eastAsia"/>
              </w:rPr>
              <w:t>3</w:t>
            </w:r>
            <w:r w:rsidRPr="00055500">
              <w:rPr>
                <w:rFonts w:hint="eastAsia"/>
              </w:rPr>
              <w:t>分钟未使用自动关机，带低电量提示功能。</w:t>
            </w:r>
            <w:r w:rsidRPr="00055500">
              <w:rPr>
                <w:rFonts w:hint="eastAsia"/>
              </w:rPr>
              <w:br/>
              <w:t xml:space="preserve">4. </w:t>
            </w:r>
            <w:r w:rsidRPr="00055500">
              <w:rPr>
                <w:rFonts w:hint="eastAsia"/>
              </w:rPr>
              <w:t>≥</w:t>
            </w:r>
            <w:r w:rsidRPr="00055500">
              <w:rPr>
                <w:rFonts w:hint="eastAsia"/>
              </w:rPr>
              <w:t xml:space="preserve"> 3.5</w:t>
            </w:r>
            <w:r w:rsidRPr="00055500">
              <w:rPr>
                <w:rFonts w:hint="eastAsia"/>
              </w:rPr>
              <w:t>吋液晶显示屏，触摸式电容感应按键，寿命可达</w:t>
            </w:r>
            <w:r w:rsidRPr="00055500">
              <w:rPr>
                <w:rFonts w:hint="eastAsia"/>
              </w:rPr>
              <w:t>100</w:t>
            </w:r>
            <w:r w:rsidRPr="00055500">
              <w:rPr>
                <w:rFonts w:hint="eastAsia"/>
              </w:rPr>
              <w:t>万次以上；输入学号具备自动递增功能，可增加非接触式刷卡和激光条形码扫描功能。</w:t>
            </w:r>
            <w:r w:rsidRPr="00055500">
              <w:rPr>
                <w:rFonts w:hint="eastAsia"/>
              </w:rPr>
              <w:br/>
              <w:t>5.</w:t>
            </w:r>
            <w:r w:rsidRPr="00055500">
              <w:rPr>
                <w:rFonts w:hint="eastAsia"/>
              </w:rPr>
              <w:t>中文显示界面，测试步骤中文提示功能，测试成绩与单机同步显示；</w:t>
            </w:r>
            <w:r w:rsidRPr="00055500">
              <w:rPr>
                <w:rFonts w:hint="eastAsia"/>
              </w:rPr>
              <w:t>LCD</w:t>
            </w:r>
            <w:r w:rsidRPr="00055500">
              <w:rPr>
                <w:rFonts w:hint="eastAsia"/>
              </w:rPr>
              <w:t>背光延时或设置，语音提示、蜂鸣器提示、语音成绩播报功能。</w:t>
            </w:r>
            <w:r w:rsidRPr="00055500">
              <w:rPr>
                <w:rFonts w:hint="eastAsia"/>
              </w:rPr>
              <w:br/>
              <w:t>6.</w:t>
            </w:r>
            <w:r w:rsidRPr="00055500">
              <w:rPr>
                <w:rFonts w:hint="eastAsia"/>
              </w:rPr>
              <w:t>主机与单机可采用有线（</w:t>
            </w:r>
            <w:r w:rsidRPr="00055500">
              <w:rPr>
                <w:rFonts w:hint="eastAsia"/>
              </w:rPr>
              <w:t>RS232</w:t>
            </w:r>
            <w:r w:rsidRPr="00055500">
              <w:rPr>
                <w:rFonts w:hint="eastAsia"/>
              </w:rPr>
              <w:t>）或无线</w:t>
            </w:r>
            <w:r w:rsidRPr="00055500">
              <w:rPr>
                <w:rFonts w:hint="eastAsia"/>
              </w:rPr>
              <w:t>(2.4G-ANT</w:t>
            </w:r>
            <w:r w:rsidRPr="00055500">
              <w:rPr>
                <w:rFonts w:hint="eastAsia"/>
              </w:rPr>
              <w:t>组网</w:t>
            </w:r>
            <w:r w:rsidRPr="00055500">
              <w:rPr>
                <w:rFonts w:hint="eastAsia"/>
              </w:rPr>
              <w:t>)</w:t>
            </w:r>
            <w:r w:rsidRPr="00055500">
              <w:rPr>
                <w:rFonts w:hint="eastAsia"/>
              </w:rPr>
              <w:t>方式连接；主机与电脑之间也采用有线（</w:t>
            </w:r>
            <w:r w:rsidRPr="00055500">
              <w:rPr>
                <w:rFonts w:hint="eastAsia"/>
              </w:rPr>
              <w:t>USB</w:t>
            </w:r>
            <w:r w:rsidRPr="00055500">
              <w:rPr>
                <w:rFonts w:hint="eastAsia"/>
              </w:rPr>
              <w:t>）或无线（</w:t>
            </w:r>
            <w:r w:rsidRPr="00055500">
              <w:rPr>
                <w:rFonts w:hint="eastAsia"/>
              </w:rPr>
              <w:t>2.4G-ANT</w:t>
            </w:r>
            <w:r w:rsidRPr="00055500">
              <w:rPr>
                <w:rFonts w:hint="eastAsia"/>
              </w:rPr>
              <w:t>组网）通讯方式传输测试数据（双向无线，便于移动测试）。</w:t>
            </w:r>
            <w:r w:rsidRPr="00055500">
              <w:rPr>
                <w:rFonts w:hint="eastAsia"/>
              </w:rPr>
              <w:br/>
              <w:t>7.</w:t>
            </w:r>
            <w:r w:rsidRPr="00055500">
              <w:rPr>
                <w:rFonts w:hint="eastAsia"/>
              </w:rPr>
              <w:t>主机内可储存</w:t>
            </w:r>
            <w:r w:rsidRPr="00055500">
              <w:rPr>
                <w:rFonts w:hint="eastAsia"/>
              </w:rPr>
              <w:t>65000</w:t>
            </w:r>
            <w:r w:rsidRPr="00055500">
              <w:rPr>
                <w:rFonts w:hint="eastAsia"/>
              </w:rPr>
              <w:t>条测试数据；</w:t>
            </w:r>
            <w:r w:rsidRPr="00055500">
              <w:rPr>
                <w:rFonts w:hint="eastAsia"/>
              </w:rPr>
              <w:br/>
              <w:t>8.</w:t>
            </w:r>
            <w:r w:rsidRPr="00055500">
              <w:rPr>
                <w:rFonts w:hint="eastAsia"/>
              </w:rPr>
              <w:t>主机内置多种测试项目程序，测试项目可任意切换；主机可根据测试项目设置测试人数、测试次数；</w:t>
            </w:r>
            <w:r w:rsidRPr="00055500">
              <w:rPr>
                <w:rFonts w:hint="eastAsia"/>
              </w:rPr>
              <w:br/>
              <w:t>9.</w:t>
            </w:r>
            <w:r w:rsidRPr="00055500">
              <w:rPr>
                <w:rFonts w:hint="eastAsia"/>
              </w:rPr>
              <w:t>主机内置大容量可充电锂电池，可独立工作</w:t>
            </w:r>
            <w:r w:rsidRPr="00055500">
              <w:rPr>
                <w:rFonts w:hint="eastAsia"/>
              </w:rPr>
              <w:t>1</w:t>
            </w:r>
            <w:r w:rsidRPr="00055500">
              <w:rPr>
                <w:rFonts w:hint="eastAsia"/>
              </w:rPr>
              <w:t>个工作日以上，在停电时不影响测试。</w:t>
            </w:r>
            <w:r w:rsidRPr="00055500">
              <w:rPr>
                <w:rFonts w:hint="eastAsia"/>
              </w:rPr>
              <w:br/>
              <w:t>10.</w:t>
            </w:r>
            <w:r w:rsidRPr="00055500">
              <w:rPr>
                <w:rFonts w:hint="eastAsia"/>
              </w:rPr>
              <w:t>可靠性高、耐疲劳、寿命长，适应频繁、大量人群集中测试。根据《</w:t>
            </w:r>
            <w:r w:rsidRPr="00055500">
              <w:rPr>
                <w:rFonts w:hint="eastAsia"/>
              </w:rPr>
              <w:t>GB/T19851.122005</w:t>
            </w:r>
            <w:r w:rsidRPr="00055500">
              <w:rPr>
                <w:rFonts w:hint="eastAsia"/>
              </w:rPr>
              <w:t>》中小学体育器材和场地国标设计。</w:t>
            </w:r>
            <w:r w:rsidRPr="00055500">
              <w:rPr>
                <w:rFonts w:hint="eastAsia"/>
              </w:rPr>
              <w:br/>
              <w:t>11.</w:t>
            </w:r>
            <w:r w:rsidRPr="00055500">
              <w:rPr>
                <w:rFonts w:hint="eastAsia"/>
              </w:rPr>
              <w:t>主要技术参数：</w:t>
            </w:r>
            <w:r w:rsidRPr="00055500">
              <w:rPr>
                <w:rFonts w:hint="eastAsia"/>
              </w:rPr>
              <w:br/>
              <w:t xml:space="preserve">    </w:t>
            </w:r>
            <w:r w:rsidRPr="00055500">
              <w:rPr>
                <w:rFonts w:hint="eastAsia"/>
              </w:rPr>
              <w:t>量程：</w:t>
            </w:r>
            <w:r w:rsidRPr="00055500">
              <w:rPr>
                <w:rFonts w:hint="eastAsia"/>
              </w:rPr>
              <w:t>0</w:t>
            </w:r>
            <w:r w:rsidRPr="00055500">
              <w:rPr>
                <w:rFonts w:hint="eastAsia"/>
              </w:rPr>
              <w:t>～</w:t>
            </w:r>
            <w:r w:rsidRPr="00055500">
              <w:rPr>
                <w:rFonts w:hint="eastAsia"/>
              </w:rPr>
              <w:t xml:space="preserve">9999ml                                </w:t>
            </w:r>
            <w:r w:rsidRPr="00055500">
              <w:rPr>
                <w:rFonts w:hint="eastAsia"/>
              </w:rPr>
              <w:br/>
              <w:t xml:space="preserve">    </w:t>
            </w:r>
            <w:r w:rsidRPr="00055500">
              <w:rPr>
                <w:rFonts w:hint="eastAsia"/>
              </w:rPr>
              <w:t>分度值：</w:t>
            </w:r>
            <w:r w:rsidRPr="00055500">
              <w:rPr>
                <w:rFonts w:hint="eastAsia"/>
              </w:rPr>
              <w:t>1ml</w:t>
            </w:r>
            <w:r w:rsidRPr="00055500">
              <w:rPr>
                <w:rFonts w:hint="eastAsia"/>
              </w:rPr>
              <w:br/>
            </w:r>
            <w:r w:rsidRPr="00055500">
              <w:rPr>
                <w:rFonts w:hint="eastAsia"/>
              </w:rPr>
              <w:t>误差：±</w:t>
            </w:r>
            <w:r w:rsidRPr="00055500">
              <w:rPr>
                <w:rFonts w:hint="eastAsia"/>
              </w:rPr>
              <w:t xml:space="preserve">0.5%FS </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3</w:t>
            </w:r>
          </w:p>
        </w:tc>
        <w:tc>
          <w:tcPr>
            <w:tcW w:w="416" w:type="pct"/>
            <w:shd w:val="clear" w:color="auto" w:fill="auto"/>
            <w:vAlign w:val="center"/>
            <w:hideMark/>
          </w:tcPr>
          <w:p w:rsidR="00055500" w:rsidRPr="00055500" w:rsidRDefault="00055500" w:rsidP="00055500">
            <w:r w:rsidRPr="00055500">
              <w:rPr>
                <w:rFonts w:hint="eastAsia"/>
              </w:rPr>
              <w:t>坐位体前屈测试仪</w:t>
            </w:r>
          </w:p>
        </w:tc>
        <w:tc>
          <w:tcPr>
            <w:tcW w:w="450" w:type="pct"/>
            <w:shd w:val="clear" w:color="auto" w:fill="auto"/>
            <w:vAlign w:val="center"/>
            <w:hideMark/>
          </w:tcPr>
          <w:p w:rsidR="00055500" w:rsidRPr="00055500" w:rsidRDefault="00055500" w:rsidP="00055500">
            <w:r w:rsidRPr="00055500">
              <w:rPr>
                <w:rFonts w:hint="eastAsia"/>
              </w:rPr>
              <w:t>RJ-IV031</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自动测量坐位体前屈的数值，从而反映躯干、腰、髋等部位关节、肌肉和韧带的伸展性和柔韧性。</w:t>
            </w:r>
            <w:r w:rsidRPr="00055500">
              <w:rPr>
                <w:rFonts w:hint="eastAsia"/>
              </w:rPr>
              <w:br/>
            </w:r>
            <w:r w:rsidRPr="00055500">
              <w:rPr>
                <w:rFonts w:hint="eastAsia"/>
              </w:rPr>
              <w:lastRenderedPageBreak/>
              <w:t>2.</w:t>
            </w:r>
            <w:r w:rsidRPr="00055500">
              <w:rPr>
                <w:rFonts w:hint="eastAsia"/>
              </w:rPr>
              <w:t>推板具有防作弊功能，反推或者停顿超时自动锁定读数。传感器精度高，抗光性强，不易受外在环境影响；</w:t>
            </w:r>
            <w:r w:rsidRPr="00055500">
              <w:rPr>
                <w:rFonts w:hint="eastAsia"/>
              </w:rPr>
              <w:br/>
              <w:t>3.</w:t>
            </w:r>
            <w:r w:rsidRPr="00055500">
              <w:rPr>
                <w:rFonts w:hint="eastAsia"/>
              </w:rPr>
              <w:t>测试仪具有自动清零功能。≥</w:t>
            </w:r>
            <w:r w:rsidRPr="00055500">
              <w:rPr>
                <w:rFonts w:hint="eastAsia"/>
              </w:rPr>
              <w:t>3</w:t>
            </w:r>
            <w:r w:rsidRPr="00055500">
              <w:rPr>
                <w:rFonts w:hint="eastAsia"/>
              </w:rPr>
              <w:t>分钟未使用自动关机，带低电量提示功能。</w:t>
            </w:r>
            <w:r w:rsidRPr="00055500">
              <w:rPr>
                <w:rFonts w:hint="eastAsia"/>
              </w:rPr>
              <w:br/>
              <w:t>4.</w:t>
            </w:r>
            <w:r w:rsidRPr="00055500">
              <w:rPr>
                <w:rFonts w:hint="eastAsia"/>
              </w:rPr>
              <w:t>标准型带辅助测试床体，含海绵座垫及铁质挡板。</w:t>
            </w:r>
            <w:r w:rsidRPr="00055500">
              <w:rPr>
                <w:rFonts w:hint="eastAsia"/>
              </w:rPr>
              <w:br/>
              <w:t xml:space="preserve">5. </w:t>
            </w:r>
            <w:r w:rsidRPr="00055500">
              <w:rPr>
                <w:rFonts w:hint="eastAsia"/>
              </w:rPr>
              <w:t>≥</w:t>
            </w:r>
            <w:r w:rsidRPr="00055500">
              <w:rPr>
                <w:rFonts w:hint="eastAsia"/>
              </w:rPr>
              <w:t xml:space="preserve"> 3.5</w:t>
            </w:r>
            <w:r w:rsidRPr="00055500">
              <w:rPr>
                <w:rFonts w:hint="eastAsia"/>
              </w:rPr>
              <w:t>吋液晶显示屏，触摸式电容感应按键，寿命可达</w:t>
            </w:r>
            <w:r w:rsidRPr="00055500">
              <w:rPr>
                <w:rFonts w:hint="eastAsia"/>
              </w:rPr>
              <w:t>100</w:t>
            </w:r>
            <w:r w:rsidRPr="00055500">
              <w:rPr>
                <w:rFonts w:hint="eastAsia"/>
              </w:rPr>
              <w:t>万次以上；输入学号具备自动递增功能，可增加非接触式刷卡和激光条形码扫描功能。</w:t>
            </w:r>
            <w:r w:rsidRPr="00055500">
              <w:rPr>
                <w:rFonts w:hint="eastAsia"/>
              </w:rPr>
              <w:br/>
              <w:t>6.LCD</w:t>
            </w:r>
            <w:r w:rsidRPr="00055500">
              <w:rPr>
                <w:rFonts w:hint="eastAsia"/>
              </w:rPr>
              <w:t>中文显示界面，测试步骤中文提示功能，测试成绩与单机同步显示；</w:t>
            </w:r>
            <w:r w:rsidRPr="00055500">
              <w:rPr>
                <w:rFonts w:hint="eastAsia"/>
              </w:rPr>
              <w:t>LCD</w:t>
            </w:r>
            <w:r w:rsidRPr="00055500">
              <w:rPr>
                <w:rFonts w:hint="eastAsia"/>
              </w:rPr>
              <w:t>背光延时或设置，语音提示、蜂鸣器提示、语音成绩播报功能。</w:t>
            </w:r>
            <w:r w:rsidRPr="00055500">
              <w:rPr>
                <w:rFonts w:hint="eastAsia"/>
              </w:rPr>
              <w:br/>
              <w:t>7.</w:t>
            </w:r>
            <w:r w:rsidRPr="00055500">
              <w:rPr>
                <w:rFonts w:hint="eastAsia"/>
              </w:rPr>
              <w:t>主机与单机可采用有线（</w:t>
            </w:r>
            <w:r w:rsidRPr="00055500">
              <w:rPr>
                <w:rFonts w:hint="eastAsia"/>
              </w:rPr>
              <w:t>RS232</w:t>
            </w:r>
            <w:r w:rsidRPr="00055500">
              <w:rPr>
                <w:rFonts w:hint="eastAsia"/>
              </w:rPr>
              <w:t>）或无线</w:t>
            </w:r>
            <w:r w:rsidRPr="00055500">
              <w:rPr>
                <w:rFonts w:hint="eastAsia"/>
              </w:rPr>
              <w:t>(2.4G-ANT</w:t>
            </w:r>
            <w:r w:rsidRPr="00055500">
              <w:rPr>
                <w:rFonts w:hint="eastAsia"/>
              </w:rPr>
              <w:t>组网</w:t>
            </w:r>
            <w:r w:rsidRPr="00055500">
              <w:rPr>
                <w:rFonts w:hint="eastAsia"/>
              </w:rPr>
              <w:t>)</w:t>
            </w:r>
            <w:r w:rsidRPr="00055500">
              <w:rPr>
                <w:rFonts w:hint="eastAsia"/>
              </w:rPr>
              <w:t>方式连接；主机与电脑之间也采用有线（</w:t>
            </w:r>
            <w:r w:rsidRPr="00055500">
              <w:rPr>
                <w:rFonts w:hint="eastAsia"/>
              </w:rPr>
              <w:t>USB</w:t>
            </w:r>
            <w:r w:rsidRPr="00055500">
              <w:rPr>
                <w:rFonts w:hint="eastAsia"/>
              </w:rPr>
              <w:t>）或无线（</w:t>
            </w:r>
            <w:r w:rsidRPr="00055500">
              <w:rPr>
                <w:rFonts w:hint="eastAsia"/>
              </w:rPr>
              <w:t>2.4G-ANT</w:t>
            </w:r>
            <w:r w:rsidRPr="00055500">
              <w:rPr>
                <w:rFonts w:hint="eastAsia"/>
              </w:rPr>
              <w:t>组网）通讯方式传输测试数据（双向无线，便于移动测试）。</w:t>
            </w:r>
            <w:r w:rsidRPr="00055500">
              <w:rPr>
                <w:rFonts w:hint="eastAsia"/>
              </w:rPr>
              <w:br/>
              <w:t>8.</w:t>
            </w:r>
            <w:r w:rsidRPr="00055500">
              <w:rPr>
                <w:rFonts w:hint="eastAsia"/>
              </w:rPr>
              <w:t>主机内可储存</w:t>
            </w:r>
            <w:r w:rsidRPr="00055500">
              <w:rPr>
                <w:rFonts w:hint="eastAsia"/>
              </w:rPr>
              <w:t>65000</w:t>
            </w:r>
            <w:r w:rsidRPr="00055500">
              <w:rPr>
                <w:rFonts w:hint="eastAsia"/>
              </w:rPr>
              <w:t>条测试数据；</w:t>
            </w:r>
            <w:r w:rsidRPr="00055500">
              <w:rPr>
                <w:rFonts w:hint="eastAsia"/>
              </w:rPr>
              <w:br/>
              <w:t>9.</w:t>
            </w:r>
            <w:r w:rsidRPr="00055500">
              <w:rPr>
                <w:rFonts w:hint="eastAsia"/>
              </w:rPr>
              <w:t>主机内置多种测试项目程序，测试项目可任意切换；主机可根据测试项目设置测试人数、测试次数；</w:t>
            </w:r>
            <w:r w:rsidRPr="00055500">
              <w:rPr>
                <w:rFonts w:hint="eastAsia"/>
              </w:rPr>
              <w:br/>
              <w:t>10.</w:t>
            </w:r>
            <w:r w:rsidRPr="00055500">
              <w:rPr>
                <w:rFonts w:hint="eastAsia"/>
              </w:rPr>
              <w:t>主机内置大容量可充电锂电池，可独立工作</w:t>
            </w:r>
            <w:r w:rsidRPr="00055500">
              <w:rPr>
                <w:rFonts w:hint="eastAsia"/>
              </w:rPr>
              <w:t>1</w:t>
            </w:r>
            <w:r w:rsidRPr="00055500">
              <w:rPr>
                <w:rFonts w:hint="eastAsia"/>
              </w:rPr>
              <w:t>个工作日以上，在停电时不影响测试。</w:t>
            </w:r>
            <w:r w:rsidRPr="00055500">
              <w:rPr>
                <w:rFonts w:hint="eastAsia"/>
              </w:rPr>
              <w:br/>
              <w:t>11.</w:t>
            </w:r>
            <w:r w:rsidRPr="00055500">
              <w:rPr>
                <w:rFonts w:hint="eastAsia"/>
              </w:rPr>
              <w:t>可靠性高、耐疲劳、寿命长，适应频繁、大量人群集中测试。根据《</w:t>
            </w:r>
            <w:r w:rsidRPr="00055500">
              <w:rPr>
                <w:rFonts w:hint="eastAsia"/>
              </w:rPr>
              <w:t>GB/T19851.122005</w:t>
            </w:r>
            <w:r w:rsidRPr="00055500">
              <w:rPr>
                <w:rFonts w:hint="eastAsia"/>
              </w:rPr>
              <w:t>》中小学体育器材和场地国标设计。</w:t>
            </w:r>
            <w:r w:rsidRPr="00055500">
              <w:rPr>
                <w:rFonts w:hint="eastAsia"/>
              </w:rPr>
              <w:br/>
              <w:t>12.</w:t>
            </w:r>
            <w:r w:rsidRPr="00055500">
              <w:rPr>
                <w:rFonts w:hint="eastAsia"/>
              </w:rPr>
              <w:t>主要技术参数</w:t>
            </w:r>
            <w:r w:rsidRPr="00055500">
              <w:rPr>
                <w:rFonts w:hint="eastAsia"/>
              </w:rPr>
              <w:br/>
              <w:t xml:space="preserve">    </w:t>
            </w:r>
            <w:r w:rsidRPr="00055500">
              <w:rPr>
                <w:rFonts w:hint="eastAsia"/>
              </w:rPr>
              <w:t xml:space="preserve">　测量范围：－</w:t>
            </w:r>
            <w:r w:rsidRPr="00055500">
              <w:rPr>
                <w:rFonts w:hint="eastAsia"/>
              </w:rPr>
              <w:t>20cm</w:t>
            </w:r>
            <w:r w:rsidRPr="00055500">
              <w:rPr>
                <w:rFonts w:hint="eastAsia"/>
              </w:rPr>
              <w:t>～</w:t>
            </w:r>
            <w:r w:rsidRPr="00055500">
              <w:rPr>
                <w:rFonts w:hint="eastAsia"/>
              </w:rPr>
              <w:t>40cm</w:t>
            </w:r>
            <w:r w:rsidRPr="00055500">
              <w:rPr>
                <w:rFonts w:hint="eastAsia"/>
              </w:rPr>
              <w:br/>
            </w:r>
            <w:r w:rsidRPr="00055500">
              <w:rPr>
                <w:rFonts w:hint="eastAsia"/>
              </w:rPr>
              <w:t xml:space="preserve">　　　分度值：</w:t>
            </w:r>
            <w:r w:rsidRPr="00055500">
              <w:rPr>
                <w:rFonts w:hint="eastAsia"/>
              </w:rPr>
              <w:t>0.1cm</w:t>
            </w:r>
            <w:r w:rsidRPr="00055500">
              <w:rPr>
                <w:rFonts w:hint="eastAsia"/>
              </w:rPr>
              <w:br/>
            </w:r>
            <w:r w:rsidRPr="00055500">
              <w:rPr>
                <w:rFonts w:hint="eastAsia"/>
              </w:rPr>
              <w:lastRenderedPageBreak/>
              <w:t xml:space="preserve">　　　误差：</w:t>
            </w:r>
            <w:r w:rsidRPr="00055500">
              <w:rPr>
                <w:rFonts w:hint="eastAsia"/>
              </w:rPr>
              <w:t xml:space="preserve"> 0cm   </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w:t>
            </w:r>
          </w:p>
        </w:tc>
        <w:tc>
          <w:tcPr>
            <w:tcW w:w="416" w:type="pct"/>
            <w:shd w:val="clear" w:color="auto" w:fill="auto"/>
            <w:vAlign w:val="center"/>
            <w:hideMark/>
          </w:tcPr>
          <w:p w:rsidR="00055500" w:rsidRPr="00055500" w:rsidRDefault="00055500" w:rsidP="00055500">
            <w:r w:rsidRPr="00055500">
              <w:rPr>
                <w:rFonts w:hint="eastAsia"/>
              </w:rPr>
              <w:t>仰卧起坐测试仪</w:t>
            </w:r>
          </w:p>
        </w:tc>
        <w:tc>
          <w:tcPr>
            <w:tcW w:w="450" w:type="pct"/>
            <w:shd w:val="clear" w:color="auto" w:fill="auto"/>
            <w:vAlign w:val="center"/>
            <w:hideMark/>
          </w:tcPr>
          <w:p w:rsidR="00055500" w:rsidRPr="00055500" w:rsidRDefault="00055500" w:rsidP="00055500">
            <w:r w:rsidRPr="00055500">
              <w:rPr>
                <w:rFonts w:hint="eastAsia"/>
              </w:rPr>
              <w:t>RJ-IV028</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通过对被试者在规定时间内完成仰卧起坐的个数，可反映人体的腹部肌群力量。</w:t>
            </w:r>
            <w:r w:rsidRPr="00055500">
              <w:rPr>
                <w:rFonts w:hint="eastAsia"/>
              </w:rPr>
              <w:br/>
              <w:t>2.</w:t>
            </w:r>
            <w:r w:rsidRPr="00055500">
              <w:rPr>
                <w:rFonts w:hint="eastAsia"/>
              </w:rPr>
              <w:t>测试感应杆可随受测者身高来进行前后调节，达到测试动作标准化管理。测试感应探头采用高精度抗干扰传感器，具有抗阳光干扰设计，提高测试灵敏度。</w:t>
            </w:r>
            <w:r w:rsidRPr="00055500">
              <w:rPr>
                <w:rFonts w:hint="eastAsia"/>
              </w:rPr>
              <w:br/>
              <w:t>3.</w:t>
            </w:r>
            <w:r w:rsidRPr="00055500">
              <w:rPr>
                <w:rFonts w:hint="eastAsia"/>
              </w:rPr>
              <w:t>采用≥</w:t>
            </w:r>
            <w:r w:rsidRPr="00055500">
              <w:rPr>
                <w:rFonts w:hint="eastAsia"/>
              </w:rPr>
              <w:t>96</w:t>
            </w:r>
            <w:r w:rsidRPr="00055500">
              <w:rPr>
                <w:rFonts w:hint="eastAsia"/>
              </w:rPr>
              <w:t>×</w:t>
            </w:r>
            <w:r w:rsidRPr="00055500">
              <w:rPr>
                <w:rFonts w:hint="eastAsia"/>
              </w:rPr>
              <w:t>16</w:t>
            </w:r>
            <w:r w:rsidRPr="00055500">
              <w:rPr>
                <w:rFonts w:hint="eastAsia"/>
              </w:rPr>
              <w:t>规格的</w:t>
            </w:r>
            <w:r w:rsidRPr="00055500">
              <w:rPr>
                <w:rFonts w:hint="eastAsia"/>
              </w:rPr>
              <w:t>LED</w:t>
            </w:r>
            <w:r w:rsidRPr="00055500">
              <w:rPr>
                <w:rFonts w:hint="eastAsia"/>
              </w:rPr>
              <w:t>点阵屏幕显示，显示内容丰富，可显示中文、英文、数字和其它符号；配有红外遥控器，操作距离可达</w:t>
            </w:r>
            <w:r w:rsidRPr="00055500">
              <w:rPr>
                <w:rFonts w:hint="eastAsia"/>
              </w:rPr>
              <w:t>3</w:t>
            </w:r>
            <w:r w:rsidRPr="00055500">
              <w:rPr>
                <w:rFonts w:hint="eastAsia"/>
              </w:rPr>
              <w:t>～</w:t>
            </w:r>
            <w:r w:rsidRPr="00055500">
              <w:rPr>
                <w:rFonts w:hint="eastAsia"/>
              </w:rPr>
              <w:t>5</w:t>
            </w:r>
            <w:r w:rsidRPr="00055500">
              <w:rPr>
                <w:rFonts w:hint="eastAsia"/>
              </w:rPr>
              <w:t>米。</w:t>
            </w:r>
            <w:r w:rsidRPr="00055500">
              <w:rPr>
                <w:rFonts w:hint="eastAsia"/>
              </w:rPr>
              <w:br/>
              <w:t>4.</w:t>
            </w:r>
            <w:r w:rsidRPr="00055500">
              <w:rPr>
                <w:rFonts w:hint="eastAsia"/>
              </w:rPr>
              <w:t>配有仰卧起坐测试专用床体，带勾脚，勾脚套有海绵垫抗压减震、防滑，保护测试者脚面。</w:t>
            </w:r>
            <w:r w:rsidRPr="00055500">
              <w:rPr>
                <w:rFonts w:hint="eastAsia"/>
              </w:rPr>
              <w:br/>
              <w:t xml:space="preserve">5. </w:t>
            </w:r>
            <w:r w:rsidRPr="00055500">
              <w:rPr>
                <w:rFonts w:hint="eastAsia"/>
              </w:rPr>
              <w:t>≥</w:t>
            </w:r>
            <w:r w:rsidRPr="00055500">
              <w:rPr>
                <w:rFonts w:hint="eastAsia"/>
              </w:rPr>
              <w:t>3.5</w:t>
            </w:r>
            <w:r w:rsidRPr="00055500">
              <w:rPr>
                <w:rFonts w:hint="eastAsia"/>
              </w:rPr>
              <w:t>吋液晶显示屏，触摸式电容感应按键，寿命可达</w:t>
            </w:r>
            <w:r w:rsidRPr="00055500">
              <w:rPr>
                <w:rFonts w:hint="eastAsia"/>
              </w:rPr>
              <w:t>100</w:t>
            </w:r>
            <w:r w:rsidRPr="00055500">
              <w:rPr>
                <w:rFonts w:hint="eastAsia"/>
              </w:rPr>
              <w:t>万次以上；输入学号具备自动递增功能，可增加非接触式刷卡和激光条形码扫描功能。</w:t>
            </w:r>
            <w:r w:rsidRPr="00055500">
              <w:rPr>
                <w:rFonts w:hint="eastAsia"/>
              </w:rPr>
              <w:br/>
              <w:t>6.LCD</w:t>
            </w:r>
            <w:r w:rsidRPr="00055500">
              <w:rPr>
                <w:rFonts w:hint="eastAsia"/>
              </w:rPr>
              <w:t>中文显示界面，测试步骤中文提示功能，测试成绩与单机同步显示；</w:t>
            </w:r>
            <w:r w:rsidRPr="00055500">
              <w:rPr>
                <w:rFonts w:hint="eastAsia"/>
              </w:rPr>
              <w:t>LCD</w:t>
            </w:r>
            <w:r w:rsidRPr="00055500">
              <w:rPr>
                <w:rFonts w:hint="eastAsia"/>
              </w:rPr>
              <w:t>背光延时或设置，语音提示、蜂鸣器提示、语音成绩播报功能。</w:t>
            </w:r>
            <w:r w:rsidRPr="00055500">
              <w:rPr>
                <w:rFonts w:hint="eastAsia"/>
              </w:rPr>
              <w:br/>
              <w:t>7.</w:t>
            </w:r>
            <w:r w:rsidRPr="00055500">
              <w:rPr>
                <w:rFonts w:hint="eastAsia"/>
              </w:rPr>
              <w:t>主机与单机可采用有线（</w:t>
            </w:r>
            <w:r w:rsidRPr="00055500">
              <w:rPr>
                <w:rFonts w:hint="eastAsia"/>
              </w:rPr>
              <w:t>RS232</w:t>
            </w:r>
            <w:r w:rsidRPr="00055500">
              <w:rPr>
                <w:rFonts w:hint="eastAsia"/>
              </w:rPr>
              <w:t>）或无线</w:t>
            </w:r>
            <w:r w:rsidRPr="00055500">
              <w:rPr>
                <w:rFonts w:hint="eastAsia"/>
              </w:rPr>
              <w:t>(2.4G-ANT</w:t>
            </w:r>
            <w:r w:rsidRPr="00055500">
              <w:rPr>
                <w:rFonts w:hint="eastAsia"/>
              </w:rPr>
              <w:t>组网</w:t>
            </w:r>
            <w:r w:rsidRPr="00055500">
              <w:rPr>
                <w:rFonts w:hint="eastAsia"/>
              </w:rPr>
              <w:t>)</w:t>
            </w:r>
            <w:r w:rsidRPr="00055500">
              <w:rPr>
                <w:rFonts w:hint="eastAsia"/>
              </w:rPr>
              <w:t>方式连接；主机与电脑之间也采用有线（</w:t>
            </w:r>
            <w:r w:rsidRPr="00055500">
              <w:rPr>
                <w:rFonts w:hint="eastAsia"/>
              </w:rPr>
              <w:t>USB</w:t>
            </w:r>
            <w:r w:rsidRPr="00055500">
              <w:rPr>
                <w:rFonts w:hint="eastAsia"/>
              </w:rPr>
              <w:t>）或无线（</w:t>
            </w:r>
            <w:r w:rsidRPr="00055500">
              <w:rPr>
                <w:rFonts w:hint="eastAsia"/>
              </w:rPr>
              <w:t>2.4G-ANT</w:t>
            </w:r>
            <w:r w:rsidRPr="00055500">
              <w:rPr>
                <w:rFonts w:hint="eastAsia"/>
              </w:rPr>
              <w:t>组网）通讯方式传输测试数据（双向无线，便于移动测试）。</w:t>
            </w:r>
            <w:r w:rsidRPr="00055500">
              <w:rPr>
                <w:rFonts w:hint="eastAsia"/>
              </w:rPr>
              <w:br/>
              <w:t>8.</w:t>
            </w:r>
            <w:r w:rsidRPr="00055500">
              <w:rPr>
                <w:rFonts w:hint="eastAsia"/>
              </w:rPr>
              <w:t>主机内可储存</w:t>
            </w:r>
            <w:r w:rsidRPr="00055500">
              <w:rPr>
                <w:rFonts w:hint="eastAsia"/>
              </w:rPr>
              <w:t>65000</w:t>
            </w:r>
            <w:r w:rsidRPr="00055500">
              <w:rPr>
                <w:rFonts w:hint="eastAsia"/>
              </w:rPr>
              <w:t>条测试数据；</w:t>
            </w:r>
            <w:r w:rsidRPr="00055500">
              <w:rPr>
                <w:rFonts w:hint="eastAsia"/>
              </w:rPr>
              <w:br/>
              <w:t>9.</w:t>
            </w:r>
            <w:r w:rsidRPr="00055500">
              <w:rPr>
                <w:rFonts w:hint="eastAsia"/>
              </w:rPr>
              <w:t>主机内置多种测试项目程序，测试项目可任意切换；主机可根据测试项目设置测试人数、测试次数；</w:t>
            </w:r>
            <w:r w:rsidRPr="00055500">
              <w:rPr>
                <w:rFonts w:hint="eastAsia"/>
              </w:rPr>
              <w:br/>
              <w:t>10.</w:t>
            </w:r>
            <w:r w:rsidRPr="00055500">
              <w:rPr>
                <w:rFonts w:hint="eastAsia"/>
              </w:rPr>
              <w:t>主机内置大容量可充电锂电池，可独立工作</w:t>
            </w:r>
            <w:r w:rsidRPr="00055500">
              <w:rPr>
                <w:rFonts w:hint="eastAsia"/>
              </w:rPr>
              <w:t>1</w:t>
            </w:r>
            <w:r w:rsidRPr="00055500">
              <w:rPr>
                <w:rFonts w:hint="eastAsia"/>
              </w:rPr>
              <w:t>个工作日以上，在停电时不影响测试。</w:t>
            </w:r>
            <w:r w:rsidRPr="00055500">
              <w:rPr>
                <w:rFonts w:hint="eastAsia"/>
              </w:rPr>
              <w:br/>
            </w:r>
            <w:r w:rsidRPr="00055500">
              <w:rPr>
                <w:rFonts w:hint="eastAsia"/>
              </w:rPr>
              <w:lastRenderedPageBreak/>
              <w:t>11.</w:t>
            </w:r>
            <w:r w:rsidRPr="00055500">
              <w:rPr>
                <w:rFonts w:hint="eastAsia"/>
              </w:rPr>
              <w:t>可靠性高、耐疲劳、寿命长，适应频繁、大量人群集中测试。根据《</w:t>
            </w:r>
            <w:r w:rsidRPr="00055500">
              <w:rPr>
                <w:rFonts w:hint="eastAsia"/>
              </w:rPr>
              <w:t>GB/T19851.122005</w:t>
            </w:r>
            <w:r w:rsidRPr="00055500">
              <w:rPr>
                <w:rFonts w:hint="eastAsia"/>
              </w:rPr>
              <w:t>》中小学体育器材和场地国标设计。</w:t>
            </w:r>
            <w:r w:rsidRPr="00055500">
              <w:rPr>
                <w:rFonts w:hint="eastAsia"/>
              </w:rPr>
              <w:br/>
              <w:t>12.</w:t>
            </w:r>
            <w:r w:rsidRPr="00055500">
              <w:rPr>
                <w:rFonts w:hint="eastAsia"/>
              </w:rPr>
              <w:t>主要技术参数</w:t>
            </w:r>
            <w:r w:rsidRPr="00055500">
              <w:rPr>
                <w:rFonts w:hint="eastAsia"/>
              </w:rPr>
              <w:br/>
              <w:t xml:space="preserve">  </w:t>
            </w:r>
            <w:r w:rsidRPr="00055500">
              <w:rPr>
                <w:rFonts w:hint="eastAsia"/>
              </w:rPr>
              <w:t>测量范围：</w:t>
            </w:r>
            <w:r w:rsidRPr="00055500">
              <w:rPr>
                <w:rFonts w:hint="eastAsia"/>
              </w:rPr>
              <w:t>0</w:t>
            </w:r>
            <w:r w:rsidRPr="00055500">
              <w:rPr>
                <w:rFonts w:hint="eastAsia"/>
              </w:rPr>
              <w:t>～</w:t>
            </w:r>
            <w:r w:rsidRPr="00055500">
              <w:rPr>
                <w:rFonts w:hint="eastAsia"/>
              </w:rPr>
              <w:t>9999</w:t>
            </w:r>
            <w:r w:rsidRPr="00055500">
              <w:rPr>
                <w:rFonts w:hint="eastAsia"/>
              </w:rPr>
              <w:t>次</w:t>
            </w:r>
            <w:r w:rsidRPr="00055500">
              <w:rPr>
                <w:rFonts w:hint="eastAsia"/>
              </w:rPr>
              <w:t xml:space="preserve">   </w:t>
            </w:r>
            <w:r w:rsidRPr="00055500">
              <w:rPr>
                <w:rFonts w:hint="eastAsia"/>
              </w:rPr>
              <w:br/>
              <w:t xml:space="preserve">  </w:t>
            </w:r>
            <w:r w:rsidRPr="00055500">
              <w:rPr>
                <w:rFonts w:hint="eastAsia"/>
              </w:rPr>
              <w:t>分度值：</w:t>
            </w:r>
            <w:r w:rsidRPr="00055500">
              <w:rPr>
                <w:rFonts w:hint="eastAsia"/>
              </w:rPr>
              <w:t>1</w:t>
            </w:r>
            <w:r w:rsidRPr="00055500">
              <w:rPr>
                <w:rFonts w:hint="eastAsia"/>
              </w:rPr>
              <w:t>次</w:t>
            </w:r>
            <w:r w:rsidRPr="00055500">
              <w:rPr>
                <w:rFonts w:hint="eastAsia"/>
              </w:rPr>
              <w:br/>
              <w:t xml:space="preserve">  </w:t>
            </w:r>
            <w:r w:rsidRPr="00055500">
              <w:rPr>
                <w:rFonts w:hint="eastAsia"/>
              </w:rPr>
              <w:t>测量精度：</w:t>
            </w:r>
            <w:r w:rsidRPr="00055500">
              <w:rPr>
                <w:rFonts w:hint="eastAsia"/>
              </w:rPr>
              <w:t>0</w:t>
            </w:r>
            <w:r w:rsidRPr="00055500">
              <w:rPr>
                <w:rFonts w:hint="eastAsia"/>
              </w:rPr>
              <w:t>次</w:t>
            </w:r>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5</w:t>
            </w:r>
          </w:p>
        </w:tc>
        <w:tc>
          <w:tcPr>
            <w:tcW w:w="416" w:type="pct"/>
            <w:shd w:val="clear" w:color="auto" w:fill="auto"/>
            <w:vAlign w:val="center"/>
            <w:hideMark/>
          </w:tcPr>
          <w:p w:rsidR="00055500" w:rsidRPr="00055500" w:rsidRDefault="00055500" w:rsidP="00055500">
            <w:r w:rsidRPr="00055500">
              <w:rPr>
                <w:rFonts w:hint="eastAsia"/>
              </w:rPr>
              <w:t>50</w:t>
            </w:r>
            <w:r w:rsidRPr="00055500">
              <w:rPr>
                <w:rFonts w:hint="eastAsia"/>
              </w:rPr>
              <w:t>米跑测试仪</w:t>
            </w:r>
          </w:p>
        </w:tc>
        <w:tc>
          <w:tcPr>
            <w:tcW w:w="450" w:type="pct"/>
            <w:shd w:val="clear" w:color="auto" w:fill="auto"/>
            <w:vAlign w:val="center"/>
            <w:hideMark/>
          </w:tcPr>
          <w:p w:rsidR="00055500" w:rsidRPr="00055500" w:rsidRDefault="00055500" w:rsidP="00055500">
            <w:r w:rsidRPr="00055500">
              <w:rPr>
                <w:rFonts w:hint="eastAsia"/>
              </w:rPr>
              <w:t>RJ-IV055</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自动测量</w:t>
            </w:r>
            <w:r w:rsidRPr="00055500">
              <w:rPr>
                <w:rFonts w:hint="eastAsia"/>
              </w:rPr>
              <w:t>50</w:t>
            </w:r>
            <w:r w:rsidRPr="00055500">
              <w:rPr>
                <w:rFonts w:hint="eastAsia"/>
              </w:rPr>
              <w:t>米跑的时间</w:t>
            </w:r>
            <w:r w:rsidRPr="00055500">
              <w:rPr>
                <w:rFonts w:hint="eastAsia"/>
              </w:rPr>
              <w:t>,</w:t>
            </w:r>
            <w:r w:rsidRPr="00055500">
              <w:rPr>
                <w:rFonts w:hint="eastAsia"/>
              </w:rPr>
              <w:t>测试受试者速度，反应速度、灵敏素质及神经系统灵活性的发展水平。</w:t>
            </w:r>
            <w:r w:rsidRPr="00055500">
              <w:rPr>
                <w:rFonts w:hint="eastAsia"/>
              </w:rPr>
              <w:br/>
              <w:t>2.</w:t>
            </w:r>
            <w:r w:rsidRPr="00055500">
              <w:rPr>
                <w:rFonts w:hint="eastAsia"/>
              </w:rPr>
              <w:t>主机具有抢跑重置功能，无需重新录入测试者信息可扩展测试</w:t>
            </w:r>
            <w:r w:rsidRPr="00055500">
              <w:rPr>
                <w:rFonts w:hint="eastAsia"/>
              </w:rPr>
              <w:t>100</w:t>
            </w:r>
            <w:r w:rsidRPr="00055500">
              <w:rPr>
                <w:rFonts w:hint="eastAsia"/>
              </w:rPr>
              <w:t>米、</w:t>
            </w:r>
            <w:r w:rsidRPr="00055500">
              <w:rPr>
                <w:rFonts w:hint="eastAsia"/>
              </w:rPr>
              <w:t>150</w:t>
            </w:r>
            <w:r w:rsidRPr="00055500">
              <w:rPr>
                <w:rFonts w:hint="eastAsia"/>
              </w:rPr>
              <w:t>米、</w:t>
            </w:r>
            <w:r w:rsidRPr="00055500">
              <w:rPr>
                <w:rFonts w:hint="eastAsia"/>
              </w:rPr>
              <w:t>200</w:t>
            </w:r>
            <w:r w:rsidRPr="00055500">
              <w:rPr>
                <w:rFonts w:hint="eastAsia"/>
              </w:rPr>
              <w:t>米、</w:t>
            </w:r>
            <w:r w:rsidRPr="00055500">
              <w:rPr>
                <w:rFonts w:hint="eastAsia"/>
              </w:rPr>
              <w:t>400</w:t>
            </w:r>
            <w:r w:rsidRPr="00055500">
              <w:rPr>
                <w:rFonts w:hint="eastAsia"/>
              </w:rPr>
              <w:t>米跑等项目。</w:t>
            </w:r>
            <w:r w:rsidRPr="00055500">
              <w:rPr>
                <w:rFonts w:hint="eastAsia"/>
              </w:rPr>
              <w:br/>
              <w:t>3.</w:t>
            </w:r>
            <w:r w:rsidRPr="00055500">
              <w:rPr>
                <w:rFonts w:hint="eastAsia"/>
              </w:rPr>
              <w:t>标准型标配是</w:t>
            </w:r>
            <w:r w:rsidRPr="00055500">
              <w:rPr>
                <w:rFonts w:hint="eastAsia"/>
              </w:rPr>
              <w:t>4</w:t>
            </w:r>
            <w:r w:rsidRPr="00055500">
              <w:rPr>
                <w:rFonts w:hint="eastAsia"/>
              </w:rPr>
              <w:t>人，最多可同时进行</w:t>
            </w:r>
            <w:r w:rsidRPr="00055500">
              <w:rPr>
                <w:rFonts w:hint="eastAsia"/>
              </w:rPr>
              <w:t>8</w:t>
            </w:r>
            <w:r w:rsidRPr="00055500">
              <w:rPr>
                <w:rFonts w:hint="eastAsia"/>
              </w:rPr>
              <w:t>人测试。</w:t>
            </w:r>
            <w:r w:rsidRPr="00055500">
              <w:rPr>
                <w:rFonts w:hint="eastAsia"/>
              </w:rPr>
              <w:br/>
              <w:t>4.</w:t>
            </w:r>
            <w:r w:rsidRPr="00055500">
              <w:rPr>
                <w:rFonts w:hint="eastAsia"/>
              </w:rPr>
              <w:t>≥</w:t>
            </w:r>
            <w:r w:rsidRPr="00055500">
              <w:rPr>
                <w:rFonts w:hint="eastAsia"/>
              </w:rPr>
              <w:t xml:space="preserve"> 3.5</w:t>
            </w:r>
            <w:r w:rsidRPr="00055500">
              <w:rPr>
                <w:rFonts w:hint="eastAsia"/>
              </w:rPr>
              <w:t>吋液晶显示屏，触摸式电容感应按键，寿命可达</w:t>
            </w:r>
            <w:r w:rsidRPr="00055500">
              <w:rPr>
                <w:rFonts w:hint="eastAsia"/>
              </w:rPr>
              <w:t>100</w:t>
            </w:r>
            <w:r w:rsidRPr="00055500">
              <w:rPr>
                <w:rFonts w:hint="eastAsia"/>
              </w:rPr>
              <w:t>万次以上；输入学号具备自动递增功能，可增加非接触式刷卡和激光条形码扫描功能。</w:t>
            </w:r>
            <w:r w:rsidRPr="00055500">
              <w:rPr>
                <w:rFonts w:hint="eastAsia"/>
              </w:rPr>
              <w:br/>
              <w:t>5.</w:t>
            </w:r>
            <w:r w:rsidRPr="00055500">
              <w:rPr>
                <w:rFonts w:hint="eastAsia"/>
              </w:rPr>
              <w:t>中文显示界面，测试步骤中文提示功能，测试成绩与单机同步显示；</w:t>
            </w:r>
            <w:r w:rsidRPr="00055500">
              <w:rPr>
                <w:rFonts w:hint="eastAsia"/>
              </w:rPr>
              <w:t>LCD</w:t>
            </w:r>
            <w:r w:rsidRPr="00055500">
              <w:rPr>
                <w:rFonts w:hint="eastAsia"/>
              </w:rPr>
              <w:t>背光延时或设置，语音提示、蜂鸣器提示、语音成绩播报功能。</w:t>
            </w:r>
            <w:r w:rsidRPr="00055500">
              <w:rPr>
                <w:rFonts w:hint="eastAsia"/>
              </w:rPr>
              <w:br/>
              <w:t>6.</w:t>
            </w:r>
            <w:r w:rsidRPr="00055500">
              <w:rPr>
                <w:rFonts w:hint="eastAsia"/>
              </w:rPr>
              <w:t>主机与单机可采用有线（</w:t>
            </w:r>
            <w:r w:rsidRPr="00055500">
              <w:rPr>
                <w:rFonts w:hint="eastAsia"/>
              </w:rPr>
              <w:t>RS232</w:t>
            </w:r>
            <w:r w:rsidRPr="00055500">
              <w:rPr>
                <w:rFonts w:hint="eastAsia"/>
              </w:rPr>
              <w:t>）或无线</w:t>
            </w:r>
            <w:r w:rsidRPr="00055500">
              <w:rPr>
                <w:rFonts w:hint="eastAsia"/>
              </w:rPr>
              <w:t>(2.4G-ANT</w:t>
            </w:r>
            <w:r w:rsidRPr="00055500">
              <w:rPr>
                <w:rFonts w:hint="eastAsia"/>
              </w:rPr>
              <w:t>组网</w:t>
            </w:r>
            <w:r w:rsidRPr="00055500">
              <w:rPr>
                <w:rFonts w:hint="eastAsia"/>
              </w:rPr>
              <w:t>)</w:t>
            </w:r>
            <w:r w:rsidRPr="00055500">
              <w:rPr>
                <w:rFonts w:hint="eastAsia"/>
              </w:rPr>
              <w:t>方式连接；主机与电脑之间也采用有线（</w:t>
            </w:r>
            <w:r w:rsidRPr="00055500">
              <w:rPr>
                <w:rFonts w:hint="eastAsia"/>
              </w:rPr>
              <w:t>USB</w:t>
            </w:r>
            <w:r w:rsidRPr="00055500">
              <w:rPr>
                <w:rFonts w:hint="eastAsia"/>
              </w:rPr>
              <w:t>）或无线（</w:t>
            </w:r>
            <w:r w:rsidRPr="00055500">
              <w:rPr>
                <w:rFonts w:hint="eastAsia"/>
              </w:rPr>
              <w:t>2.4G-ANT</w:t>
            </w:r>
            <w:r w:rsidRPr="00055500">
              <w:rPr>
                <w:rFonts w:hint="eastAsia"/>
              </w:rPr>
              <w:t>组网）通讯方式传输测试数据（双向无线，便于移动测试）。</w:t>
            </w:r>
            <w:r w:rsidRPr="00055500">
              <w:rPr>
                <w:rFonts w:hint="eastAsia"/>
              </w:rPr>
              <w:br/>
              <w:t>7.</w:t>
            </w:r>
            <w:r w:rsidRPr="00055500">
              <w:rPr>
                <w:rFonts w:hint="eastAsia"/>
              </w:rPr>
              <w:t>主机内可储存</w:t>
            </w:r>
            <w:r w:rsidRPr="00055500">
              <w:rPr>
                <w:rFonts w:hint="eastAsia"/>
              </w:rPr>
              <w:t>65000</w:t>
            </w:r>
            <w:r w:rsidRPr="00055500">
              <w:rPr>
                <w:rFonts w:hint="eastAsia"/>
              </w:rPr>
              <w:t>条测试数据；</w:t>
            </w:r>
            <w:r w:rsidRPr="00055500">
              <w:rPr>
                <w:rFonts w:hint="eastAsia"/>
              </w:rPr>
              <w:br/>
              <w:t>8.</w:t>
            </w:r>
            <w:r w:rsidRPr="00055500">
              <w:rPr>
                <w:rFonts w:hint="eastAsia"/>
              </w:rPr>
              <w:t>主机内置多种测试项目程序，测试项目可任意切换；主机可根据测试项目设置测试人数、测试次数；</w:t>
            </w:r>
            <w:r w:rsidRPr="00055500">
              <w:rPr>
                <w:rFonts w:hint="eastAsia"/>
              </w:rPr>
              <w:br/>
              <w:t>9.</w:t>
            </w:r>
            <w:r w:rsidRPr="00055500">
              <w:rPr>
                <w:rFonts w:hint="eastAsia"/>
              </w:rPr>
              <w:t>主机内置大容量可充电锂电池，可独立工作</w:t>
            </w:r>
            <w:r w:rsidRPr="00055500">
              <w:rPr>
                <w:rFonts w:hint="eastAsia"/>
              </w:rPr>
              <w:t>1</w:t>
            </w:r>
            <w:r w:rsidRPr="00055500">
              <w:rPr>
                <w:rFonts w:hint="eastAsia"/>
              </w:rPr>
              <w:t>个工作日以</w:t>
            </w:r>
            <w:r w:rsidRPr="00055500">
              <w:rPr>
                <w:rFonts w:hint="eastAsia"/>
              </w:rPr>
              <w:lastRenderedPageBreak/>
              <w:t>上，在停电时不影响测试。</w:t>
            </w:r>
            <w:r w:rsidRPr="00055500">
              <w:rPr>
                <w:rFonts w:hint="eastAsia"/>
              </w:rPr>
              <w:br/>
              <w:t>10.</w:t>
            </w:r>
            <w:r w:rsidRPr="00055500">
              <w:rPr>
                <w:rFonts w:hint="eastAsia"/>
              </w:rPr>
              <w:t>可靠性高、耐疲劳、寿命长，适应频繁、大量人群集中测试。根据《</w:t>
            </w:r>
            <w:r w:rsidRPr="00055500">
              <w:rPr>
                <w:rFonts w:hint="eastAsia"/>
              </w:rPr>
              <w:t>GB/T19851.122005</w:t>
            </w:r>
            <w:r w:rsidRPr="00055500">
              <w:rPr>
                <w:rFonts w:hint="eastAsia"/>
              </w:rPr>
              <w:t>》中小学体育器材和场地国标设计。</w:t>
            </w:r>
            <w:r w:rsidRPr="00055500">
              <w:rPr>
                <w:rFonts w:hint="eastAsia"/>
              </w:rPr>
              <w:br/>
              <w:t>11.</w:t>
            </w:r>
            <w:r w:rsidRPr="00055500">
              <w:rPr>
                <w:rFonts w:hint="eastAsia"/>
              </w:rPr>
              <w:t>主要技术参数：</w:t>
            </w:r>
            <w:r w:rsidRPr="00055500">
              <w:rPr>
                <w:rFonts w:hint="eastAsia"/>
              </w:rPr>
              <w:br/>
              <w:t xml:space="preserve">    </w:t>
            </w:r>
            <w:r w:rsidRPr="00055500">
              <w:rPr>
                <w:rFonts w:hint="eastAsia"/>
              </w:rPr>
              <w:t xml:space="preserve">　测量范围：</w:t>
            </w:r>
            <w:r w:rsidRPr="00055500">
              <w:rPr>
                <w:rFonts w:hint="eastAsia"/>
              </w:rPr>
              <w:t>0S</w:t>
            </w:r>
            <w:r w:rsidRPr="00055500">
              <w:rPr>
                <w:rFonts w:hint="eastAsia"/>
              </w:rPr>
              <w:t>～</w:t>
            </w:r>
            <w:r w:rsidRPr="00055500">
              <w:rPr>
                <w:rFonts w:hint="eastAsia"/>
              </w:rPr>
              <w:t xml:space="preserve">9999.99S  </w:t>
            </w:r>
            <w:r w:rsidRPr="00055500">
              <w:rPr>
                <w:rFonts w:hint="eastAsia"/>
              </w:rPr>
              <w:br/>
            </w:r>
            <w:r w:rsidRPr="00055500">
              <w:rPr>
                <w:rFonts w:hint="eastAsia"/>
              </w:rPr>
              <w:t xml:space="preserve">　　　分度值：</w:t>
            </w:r>
            <w:r w:rsidRPr="00055500">
              <w:rPr>
                <w:rFonts w:hint="eastAsia"/>
              </w:rPr>
              <w:t>0.01s</w:t>
            </w:r>
            <w:r w:rsidRPr="00055500">
              <w:rPr>
                <w:rFonts w:hint="eastAsia"/>
              </w:rPr>
              <w:br/>
            </w:r>
            <w:r w:rsidRPr="00055500">
              <w:rPr>
                <w:rFonts w:hint="eastAsia"/>
              </w:rPr>
              <w:t xml:space="preserve">　　　误差：</w:t>
            </w:r>
            <w:r w:rsidRPr="00055500">
              <w:rPr>
                <w:rFonts w:hint="eastAsia"/>
              </w:rPr>
              <w:t>0s</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6</w:t>
            </w:r>
          </w:p>
        </w:tc>
        <w:tc>
          <w:tcPr>
            <w:tcW w:w="416" w:type="pct"/>
            <w:shd w:val="clear" w:color="auto" w:fill="auto"/>
            <w:vAlign w:val="center"/>
            <w:hideMark/>
          </w:tcPr>
          <w:p w:rsidR="00055500" w:rsidRPr="00055500" w:rsidRDefault="00055500" w:rsidP="00055500">
            <w:r w:rsidRPr="00055500">
              <w:rPr>
                <w:rFonts w:hint="eastAsia"/>
              </w:rPr>
              <w:t>立定跳远测试仪</w:t>
            </w:r>
          </w:p>
        </w:tc>
        <w:tc>
          <w:tcPr>
            <w:tcW w:w="450" w:type="pct"/>
            <w:shd w:val="clear" w:color="auto" w:fill="auto"/>
            <w:vAlign w:val="center"/>
            <w:hideMark/>
          </w:tcPr>
          <w:p w:rsidR="00055500" w:rsidRPr="00055500" w:rsidRDefault="00055500" w:rsidP="00055500">
            <w:r w:rsidRPr="00055500">
              <w:rPr>
                <w:rFonts w:hint="eastAsia"/>
              </w:rPr>
              <w:t>RJ-IV046</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采用红外线非接触传感器测量的原理自动测量立定跳远的距离，反映人体下肢爆发力水平，测试数据准确，经久耐用；</w:t>
            </w:r>
            <w:r w:rsidRPr="00055500">
              <w:rPr>
                <w:rFonts w:hint="eastAsia"/>
              </w:rPr>
              <w:br/>
              <w:t>2.</w:t>
            </w:r>
            <w:r w:rsidRPr="00055500">
              <w:rPr>
                <w:rFonts w:hint="eastAsia"/>
              </w:rPr>
              <w:t>采用≥</w:t>
            </w:r>
            <w:r w:rsidRPr="00055500">
              <w:rPr>
                <w:rFonts w:hint="eastAsia"/>
              </w:rPr>
              <w:t xml:space="preserve"> 96</w:t>
            </w:r>
            <w:r w:rsidRPr="00055500">
              <w:rPr>
                <w:rFonts w:hint="eastAsia"/>
              </w:rPr>
              <w:t>×</w:t>
            </w:r>
            <w:r w:rsidRPr="00055500">
              <w:rPr>
                <w:rFonts w:hint="eastAsia"/>
              </w:rPr>
              <w:t>16</w:t>
            </w:r>
            <w:r w:rsidRPr="00055500">
              <w:rPr>
                <w:rFonts w:hint="eastAsia"/>
              </w:rPr>
              <w:t>规格的</w:t>
            </w:r>
            <w:r w:rsidRPr="00055500">
              <w:rPr>
                <w:rFonts w:hint="eastAsia"/>
              </w:rPr>
              <w:t>LED</w:t>
            </w:r>
            <w:r w:rsidRPr="00055500">
              <w:rPr>
                <w:rFonts w:hint="eastAsia"/>
              </w:rPr>
              <w:t>点阵屏幕显示，显示内容丰富，可显示中文、英文、数字和其它符号；配有红外遥控器，操作距离可达</w:t>
            </w:r>
            <w:r w:rsidRPr="00055500">
              <w:rPr>
                <w:rFonts w:hint="eastAsia"/>
              </w:rPr>
              <w:t>3</w:t>
            </w:r>
            <w:r w:rsidRPr="00055500">
              <w:rPr>
                <w:rFonts w:hint="eastAsia"/>
              </w:rPr>
              <w:t>～</w:t>
            </w:r>
            <w:r w:rsidRPr="00055500">
              <w:rPr>
                <w:rFonts w:hint="eastAsia"/>
              </w:rPr>
              <w:t>5</w:t>
            </w:r>
            <w:r w:rsidRPr="00055500">
              <w:rPr>
                <w:rFonts w:hint="eastAsia"/>
              </w:rPr>
              <w:t>米。</w:t>
            </w:r>
            <w:r w:rsidRPr="00055500">
              <w:rPr>
                <w:rFonts w:hint="eastAsia"/>
              </w:rPr>
              <w:br/>
              <w:t>3.</w:t>
            </w:r>
            <w:r w:rsidRPr="00055500">
              <w:rPr>
                <w:rFonts w:hint="eastAsia"/>
              </w:rPr>
              <w:t>可设置多个起跳点；可设定测试次数为</w:t>
            </w:r>
            <w:r w:rsidRPr="00055500">
              <w:rPr>
                <w:rFonts w:hint="eastAsia"/>
              </w:rPr>
              <w:t>1</w:t>
            </w:r>
            <w:r w:rsidRPr="00055500">
              <w:rPr>
                <w:rFonts w:hint="eastAsia"/>
              </w:rPr>
              <w:t>～</w:t>
            </w:r>
            <w:r w:rsidRPr="00055500">
              <w:rPr>
                <w:rFonts w:hint="eastAsia"/>
              </w:rPr>
              <w:t>3</w:t>
            </w:r>
            <w:r w:rsidRPr="00055500">
              <w:rPr>
                <w:rFonts w:hint="eastAsia"/>
              </w:rPr>
              <w:t>次，自动显示最好成绩；测试垫具备防滑减震功能，防止出现意外伤害；</w:t>
            </w:r>
            <w:r w:rsidRPr="00055500">
              <w:rPr>
                <w:rFonts w:hint="eastAsia"/>
              </w:rPr>
              <w:br/>
              <w:t xml:space="preserve">4. </w:t>
            </w:r>
            <w:r w:rsidRPr="00055500">
              <w:rPr>
                <w:rFonts w:hint="eastAsia"/>
              </w:rPr>
              <w:t>≥</w:t>
            </w:r>
            <w:r w:rsidRPr="00055500">
              <w:rPr>
                <w:rFonts w:hint="eastAsia"/>
              </w:rPr>
              <w:t xml:space="preserve"> 3.5</w:t>
            </w:r>
            <w:r w:rsidRPr="00055500">
              <w:rPr>
                <w:rFonts w:hint="eastAsia"/>
              </w:rPr>
              <w:t>吋液晶显示屏，触摸式电容感应按键，寿命可达</w:t>
            </w:r>
            <w:r w:rsidRPr="00055500">
              <w:rPr>
                <w:rFonts w:hint="eastAsia"/>
              </w:rPr>
              <w:t>100</w:t>
            </w:r>
            <w:r w:rsidRPr="00055500">
              <w:rPr>
                <w:rFonts w:hint="eastAsia"/>
              </w:rPr>
              <w:t>万次以上；输入学号具备自动递增功能，可增加非接触式刷卡和激光条形码扫描功能。</w:t>
            </w:r>
            <w:r w:rsidRPr="00055500">
              <w:rPr>
                <w:rFonts w:hint="eastAsia"/>
              </w:rPr>
              <w:br/>
              <w:t>5.LCD</w:t>
            </w:r>
            <w:r w:rsidRPr="00055500">
              <w:rPr>
                <w:rFonts w:hint="eastAsia"/>
              </w:rPr>
              <w:t>中文显示界面，测试步骤中文提示功能，测试成绩与单机同步显示；</w:t>
            </w:r>
            <w:r w:rsidRPr="00055500">
              <w:rPr>
                <w:rFonts w:hint="eastAsia"/>
              </w:rPr>
              <w:t>LCD</w:t>
            </w:r>
            <w:r w:rsidRPr="00055500">
              <w:rPr>
                <w:rFonts w:hint="eastAsia"/>
              </w:rPr>
              <w:t>背光延时或设置，语音提示、蜂鸣器提示、语音成绩播报功能。</w:t>
            </w:r>
            <w:r w:rsidRPr="00055500">
              <w:rPr>
                <w:rFonts w:hint="eastAsia"/>
              </w:rPr>
              <w:br/>
              <w:t>6.</w:t>
            </w:r>
            <w:r w:rsidRPr="00055500">
              <w:rPr>
                <w:rFonts w:hint="eastAsia"/>
              </w:rPr>
              <w:t>主机与单机可采用有线（</w:t>
            </w:r>
            <w:r w:rsidRPr="00055500">
              <w:rPr>
                <w:rFonts w:hint="eastAsia"/>
              </w:rPr>
              <w:t>RS232</w:t>
            </w:r>
            <w:r w:rsidRPr="00055500">
              <w:rPr>
                <w:rFonts w:hint="eastAsia"/>
              </w:rPr>
              <w:t>）或无线</w:t>
            </w:r>
            <w:r w:rsidRPr="00055500">
              <w:rPr>
                <w:rFonts w:hint="eastAsia"/>
              </w:rPr>
              <w:t>(2.4G-ANT</w:t>
            </w:r>
            <w:r w:rsidRPr="00055500">
              <w:rPr>
                <w:rFonts w:hint="eastAsia"/>
              </w:rPr>
              <w:t>组网</w:t>
            </w:r>
            <w:r w:rsidRPr="00055500">
              <w:rPr>
                <w:rFonts w:hint="eastAsia"/>
              </w:rPr>
              <w:t>)</w:t>
            </w:r>
            <w:r w:rsidRPr="00055500">
              <w:rPr>
                <w:rFonts w:hint="eastAsia"/>
              </w:rPr>
              <w:t>方式连接；主机与电脑之间也采用有线（</w:t>
            </w:r>
            <w:r w:rsidRPr="00055500">
              <w:rPr>
                <w:rFonts w:hint="eastAsia"/>
              </w:rPr>
              <w:t>USB</w:t>
            </w:r>
            <w:r w:rsidRPr="00055500">
              <w:rPr>
                <w:rFonts w:hint="eastAsia"/>
              </w:rPr>
              <w:t>）或无线（</w:t>
            </w:r>
            <w:r w:rsidRPr="00055500">
              <w:rPr>
                <w:rFonts w:hint="eastAsia"/>
              </w:rPr>
              <w:t>2.4G-ANT</w:t>
            </w:r>
            <w:r w:rsidRPr="00055500">
              <w:rPr>
                <w:rFonts w:hint="eastAsia"/>
              </w:rPr>
              <w:t>组网）通讯方式传输测试数据（双向无线便于移动测试）。</w:t>
            </w:r>
            <w:r w:rsidRPr="00055500">
              <w:rPr>
                <w:rFonts w:hint="eastAsia"/>
              </w:rPr>
              <w:br/>
              <w:t>7.</w:t>
            </w:r>
            <w:r w:rsidRPr="00055500">
              <w:rPr>
                <w:rFonts w:hint="eastAsia"/>
              </w:rPr>
              <w:t>主机内可储存</w:t>
            </w:r>
            <w:r w:rsidRPr="00055500">
              <w:rPr>
                <w:rFonts w:hint="eastAsia"/>
              </w:rPr>
              <w:t>65000</w:t>
            </w:r>
            <w:r w:rsidRPr="00055500">
              <w:rPr>
                <w:rFonts w:hint="eastAsia"/>
              </w:rPr>
              <w:t>条测试数据；</w:t>
            </w:r>
            <w:r w:rsidRPr="00055500">
              <w:rPr>
                <w:rFonts w:hint="eastAsia"/>
              </w:rPr>
              <w:br/>
            </w:r>
            <w:r w:rsidRPr="00055500">
              <w:rPr>
                <w:rFonts w:hint="eastAsia"/>
              </w:rPr>
              <w:lastRenderedPageBreak/>
              <w:t>8.</w:t>
            </w:r>
            <w:r w:rsidRPr="00055500">
              <w:rPr>
                <w:rFonts w:hint="eastAsia"/>
              </w:rPr>
              <w:t>主机内置多种测试项目程序，测试项目可任意切换；主机可根据测试项目设置测试人数、测试次数；</w:t>
            </w:r>
            <w:r w:rsidRPr="00055500">
              <w:rPr>
                <w:rFonts w:hint="eastAsia"/>
              </w:rPr>
              <w:br/>
              <w:t>9.</w:t>
            </w:r>
            <w:r w:rsidRPr="00055500">
              <w:rPr>
                <w:rFonts w:hint="eastAsia"/>
              </w:rPr>
              <w:t>主机内置大容量可充电锂电池，可独立工作</w:t>
            </w:r>
            <w:r w:rsidRPr="00055500">
              <w:rPr>
                <w:rFonts w:hint="eastAsia"/>
              </w:rPr>
              <w:t>1</w:t>
            </w:r>
            <w:r w:rsidRPr="00055500">
              <w:rPr>
                <w:rFonts w:hint="eastAsia"/>
              </w:rPr>
              <w:t>个工作日以上，在停电时不影响测试。</w:t>
            </w:r>
            <w:r w:rsidRPr="00055500">
              <w:rPr>
                <w:rFonts w:hint="eastAsia"/>
              </w:rPr>
              <w:br/>
              <w:t>10.</w:t>
            </w:r>
            <w:r w:rsidRPr="00055500">
              <w:rPr>
                <w:rFonts w:hint="eastAsia"/>
              </w:rPr>
              <w:t>可靠性高、耐疲劳、寿命长，适应频繁、大量人群集中测试。根据《</w:t>
            </w:r>
            <w:r w:rsidRPr="00055500">
              <w:rPr>
                <w:rFonts w:hint="eastAsia"/>
              </w:rPr>
              <w:t>GB/T19851.122005</w:t>
            </w:r>
            <w:r w:rsidRPr="00055500">
              <w:rPr>
                <w:rFonts w:hint="eastAsia"/>
              </w:rPr>
              <w:t>》中小学体育器材和场地国标设计。</w:t>
            </w:r>
            <w:r w:rsidRPr="00055500">
              <w:rPr>
                <w:rFonts w:hint="eastAsia"/>
              </w:rPr>
              <w:br/>
              <w:t>11.</w:t>
            </w:r>
            <w:r w:rsidRPr="00055500">
              <w:rPr>
                <w:rFonts w:hint="eastAsia"/>
              </w:rPr>
              <w:t>主要技术参数</w:t>
            </w:r>
            <w:r w:rsidRPr="00055500">
              <w:rPr>
                <w:rFonts w:hint="eastAsia"/>
              </w:rPr>
              <w:br/>
              <w:t xml:space="preserve">    </w:t>
            </w:r>
            <w:r w:rsidRPr="00055500">
              <w:rPr>
                <w:rFonts w:hint="eastAsia"/>
              </w:rPr>
              <w:t>量程：</w:t>
            </w:r>
            <w:r w:rsidRPr="00055500">
              <w:rPr>
                <w:rFonts w:hint="eastAsia"/>
              </w:rPr>
              <w:t xml:space="preserve"> 90</w:t>
            </w:r>
            <w:r w:rsidRPr="00055500">
              <w:rPr>
                <w:rFonts w:hint="eastAsia"/>
              </w:rPr>
              <w:t>～</w:t>
            </w:r>
            <w:r w:rsidRPr="00055500">
              <w:rPr>
                <w:rFonts w:hint="eastAsia"/>
              </w:rPr>
              <w:t xml:space="preserve">320cm                                                                                         </w:t>
            </w:r>
            <w:r w:rsidRPr="00055500">
              <w:rPr>
                <w:rFonts w:hint="eastAsia"/>
              </w:rPr>
              <w:br/>
            </w:r>
            <w:r w:rsidRPr="00055500">
              <w:rPr>
                <w:rFonts w:hint="eastAsia"/>
              </w:rPr>
              <w:t>分度值：</w:t>
            </w:r>
            <w:r w:rsidRPr="00055500">
              <w:rPr>
                <w:rFonts w:hint="eastAsia"/>
              </w:rPr>
              <w:t>1cm</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7</w:t>
            </w:r>
          </w:p>
        </w:tc>
        <w:tc>
          <w:tcPr>
            <w:tcW w:w="416" w:type="pct"/>
            <w:shd w:val="clear" w:color="auto" w:fill="auto"/>
            <w:vAlign w:val="center"/>
            <w:hideMark/>
          </w:tcPr>
          <w:p w:rsidR="00055500" w:rsidRPr="00055500" w:rsidRDefault="00055500" w:rsidP="00055500">
            <w:r w:rsidRPr="00055500">
              <w:rPr>
                <w:rFonts w:hint="eastAsia"/>
              </w:rPr>
              <w:t>引体向上测试仪</w:t>
            </w:r>
          </w:p>
        </w:tc>
        <w:tc>
          <w:tcPr>
            <w:tcW w:w="450" w:type="pct"/>
            <w:shd w:val="clear" w:color="auto" w:fill="auto"/>
            <w:vAlign w:val="center"/>
            <w:hideMark/>
          </w:tcPr>
          <w:p w:rsidR="00055500" w:rsidRPr="00055500" w:rsidRDefault="00055500" w:rsidP="00055500">
            <w:r w:rsidRPr="00055500">
              <w:rPr>
                <w:rFonts w:hint="eastAsia"/>
              </w:rPr>
              <w:t>RJ-IV071</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测试受试者的上肢肌肉力量和耐力的发展水平；</w:t>
            </w:r>
            <w:r w:rsidRPr="00055500">
              <w:rPr>
                <w:rFonts w:hint="eastAsia"/>
              </w:rPr>
              <w:br/>
              <w:t>2.</w:t>
            </w:r>
            <w:r w:rsidRPr="00055500">
              <w:rPr>
                <w:rFonts w:hint="eastAsia"/>
              </w:rPr>
              <w:t>测试感应探头可随受测者身高来进行上下调节，达到测试动作标准化管理；</w:t>
            </w:r>
            <w:r w:rsidRPr="00055500">
              <w:rPr>
                <w:rFonts w:hint="eastAsia"/>
              </w:rPr>
              <w:br/>
              <w:t>3.</w:t>
            </w:r>
            <w:r w:rsidRPr="00055500">
              <w:rPr>
                <w:rFonts w:hint="eastAsia"/>
              </w:rPr>
              <w:t>测试感应探头采用高精度抗干扰传感器，具有抗阳光干扰设计，提高测试灵敏度；</w:t>
            </w:r>
            <w:r w:rsidRPr="00055500">
              <w:rPr>
                <w:rFonts w:hint="eastAsia"/>
              </w:rPr>
              <w:t>(</w:t>
            </w:r>
            <w:r w:rsidRPr="00055500">
              <w:rPr>
                <w:rFonts w:hint="eastAsia"/>
              </w:rPr>
              <w:t>可选佩，角度检测防作弊感应腕表能提高测试动作规范程度）</w:t>
            </w:r>
            <w:r w:rsidRPr="00055500">
              <w:rPr>
                <w:rFonts w:hint="eastAsia"/>
              </w:rPr>
              <w:br/>
              <w:t xml:space="preserve">4. </w:t>
            </w:r>
            <w:r w:rsidRPr="00055500">
              <w:rPr>
                <w:rFonts w:hint="eastAsia"/>
              </w:rPr>
              <w:t>≥</w:t>
            </w:r>
            <w:r w:rsidRPr="00055500">
              <w:rPr>
                <w:rFonts w:hint="eastAsia"/>
              </w:rPr>
              <w:t xml:space="preserve"> 3.5</w:t>
            </w:r>
            <w:r w:rsidRPr="00055500">
              <w:rPr>
                <w:rFonts w:hint="eastAsia"/>
              </w:rPr>
              <w:t>吋液晶显示屏，触摸式电容感应按键，寿命可达</w:t>
            </w:r>
            <w:r w:rsidRPr="00055500">
              <w:rPr>
                <w:rFonts w:hint="eastAsia"/>
              </w:rPr>
              <w:t>100</w:t>
            </w:r>
            <w:r w:rsidRPr="00055500">
              <w:rPr>
                <w:rFonts w:hint="eastAsia"/>
              </w:rPr>
              <w:t>万次以上；输入学号具备自动递增功能，可增加非接触式刷卡和激光条形码扫描功能。</w:t>
            </w:r>
            <w:r w:rsidRPr="00055500">
              <w:rPr>
                <w:rFonts w:hint="eastAsia"/>
              </w:rPr>
              <w:br/>
              <w:t>5.LCD</w:t>
            </w:r>
            <w:r w:rsidRPr="00055500">
              <w:rPr>
                <w:rFonts w:hint="eastAsia"/>
              </w:rPr>
              <w:t>中文显示界面，测试步骤中文提示功能，测试成绩与单机同步显示；</w:t>
            </w:r>
            <w:r w:rsidRPr="00055500">
              <w:rPr>
                <w:rFonts w:hint="eastAsia"/>
              </w:rPr>
              <w:t>LCD</w:t>
            </w:r>
            <w:r w:rsidRPr="00055500">
              <w:rPr>
                <w:rFonts w:hint="eastAsia"/>
              </w:rPr>
              <w:t>背光延时或设置，语音提示、蜂鸣器提示、语音成绩播报功能。</w:t>
            </w:r>
            <w:r w:rsidRPr="00055500">
              <w:rPr>
                <w:rFonts w:hint="eastAsia"/>
              </w:rPr>
              <w:br/>
              <w:t>6.</w:t>
            </w:r>
            <w:r w:rsidRPr="00055500">
              <w:rPr>
                <w:rFonts w:hint="eastAsia"/>
              </w:rPr>
              <w:t>主机与单机可采用有线（</w:t>
            </w:r>
            <w:r w:rsidRPr="00055500">
              <w:rPr>
                <w:rFonts w:hint="eastAsia"/>
              </w:rPr>
              <w:t>RS232</w:t>
            </w:r>
            <w:r w:rsidRPr="00055500">
              <w:rPr>
                <w:rFonts w:hint="eastAsia"/>
              </w:rPr>
              <w:t>）或无线</w:t>
            </w:r>
            <w:r w:rsidRPr="00055500">
              <w:rPr>
                <w:rFonts w:hint="eastAsia"/>
              </w:rPr>
              <w:t>(2.4G-ANT</w:t>
            </w:r>
            <w:r w:rsidRPr="00055500">
              <w:rPr>
                <w:rFonts w:hint="eastAsia"/>
              </w:rPr>
              <w:t>组网</w:t>
            </w:r>
            <w:r w:rsidRPr="00055500">
              <w:rPr>
                <w:rFonts w:hint="eastAsia"/>
              </w:rPr>
              <w:t>)</w:t>
            </w:r>
            <w:r w:rsidRPr="00055500">
              <w:rPr>
                <w:rFonts w:hint="eastAsia"/>
              </w:rPr>
              <w:t>方式连接；主机与电脑之间也采用有线（</w:t>
            </w:r>
            <w:r w:rsidRPr="00055500">
              <w:rPr>
                <w:rFonts w:hint="eastAsia"/>
              </w:rPr>
              <w:t>USB</w:t>
            </w:r>
            <w:r w:rsidRPr="00055500">
              <w:rPr>
                <w:rFonts w:hint="eastAsia"/>
              </w:rPr>
              <w:t>）或无线（</w:t>
            </w:r>
            <w:r w:rsidRPr="00055500">
              <w:rPr>
                <w:rFonts w:hint="eastAsia"/>
              </w:rPr>
              <w:t>2.4G-ANT</w:t>
            </w:r>
            <w:r w:rsidRPr="00055500">
              <w:rPr>
                <w:rFonts w:hint="eastAsia"/>
              </w:rPr>
              <w:t>组网）通讯方式传输测试数据（双向无线，便于移动测试）。</w:t>
            </w:r>
            <w:r w:rsidRPr="00055500">
              <w:rPr>
                <w:rFonts w:hint="eastAsia"/>
              </w:rPr>
              <w:br/>
            </w:r>
            <w:r w:rsidRPr="00055500">
              <w:rPr>
                <w:rFonts w:hint="eastAsia"/>
              </w:rPr>
              <w:lastRenderedPageBreak/>
              <w:t>7.</w:t>
            </w:r>
            <w:r w:rsidRPr="00055500">
              <w:rPr>
                <w:rFonts w:hint="eastAsia"/>
              </w:rPr>
              <w:t>主机内可储存</w:t>
            </w:r>
            <w:r w:rsidRPr="00055500">
              <w:rPr>
                <w:rFonts w:hint="eastAsia"/>
              </w:rPr>
              <w:t>65000</w:t>
            </w:r>
            <w:r w:rsidRPr="00055500">
              <w:rPr>
                <w:rFonts w:hint="eastAsia"/>
              </w:rPr>
              <w:t>条测试数据；</w:t>
            </w:r>
            <w:r w:rsidRPr="00055500">
              <w:rPr>
                <w:rFonts w:hint="eastAsia"/>
              </w:rPr>
              <w:br/>
              <w:t>8.</w:t>
            </w:r>
            <w:r w:rsidRPr="00055500">
              <w:rPr>
                <w:rFonts w:hint="eastAsia"/>
              </w:rPr>
              <w:t>主机内置多种测试项目程序，测试项目可任意切换；主机可根据测试项目设置测试人数、测试次数；</w:t>
            </w:r>
            <w:r w:rsidRPr="00055500">
              <w:rPr>
                <w:rFonts w:hint="eastAsia"/>
              </w:rPr>
              <w:br/>
              <w:t>9.</w:t>
            </w:r>
            <w:r w:rsidRPr="00055500">
              <w:rPr>
                <w:rFonts w:hint="eastAsia"/>
              </w:rPr>
              <w:t>主机内置大容量可充电锂电池，可独立工作</w:t>
            </w:r>
            <w:r w:rsidRPr="00055500">
              <w:rPr>
                <w:rFonts w:hint="eastAsia"/>
              </w:rPr>
              <w:t>1</w:t>
            </w:r>
            <w:r w:rsidRPr="00055500">
              <w:rPr>
                <w:rFonts w:hint="eastAsia"/>
              </w:rPr>
              <w:t>个工作日以上，在停电时不影响测试。</w:t>
            </w:r>
            <w:r w:rsidRPr="00055500">
              <w:rPr>
                <w:rFonts w:hint="eastAsia"/>
              </w:rPr>
              <w:br/>
              <w:t>10.</w:t>
            </w:r>
            <w:r w:rsidRPr="00055500">
              <w:rPr>
                <w:rFonts w:hint="eastAsia"/>
              </w:rPr>
              <w:t>可靠性高、耐疲劳、寿命长，适应频繁、大量人群集中测试。根据《</w:t>
            </w:r>
            <w:r w:rsidRPr="00055500">
              <w:rPr>
                <w:rFonts w:hint="eastAsia"/>
              </w:rPr>
              <w:t>GB/T19851.122005</w:t>
            </w:r>
            <w:r w:rsidRPr="00055500">
              <w:rPr>
                <w:rFonts w:hint="eastAsia"/>
              </w:rPr>
              <w:t>》中小学体育器材和场地国标设计。</w:t>
            </w:r>
            <w:r w:rsidRPr="00055500">
              <w:rPr>
                <w:rFonts w:hint="eastAsia"/>
              </w:rPr>
              <w:br/>
              <w:t>11.</w:t>
            </w:r>
            <w:r w:rsidRPr="00055500">
              <w:rPr>
                <w:rFonts w:hint="eastAsia"/>
              </w:rPr>
              <w:t>主要技术参数：</w:t>
            </w:r>
            <w:r w:rsidRPr="00055500">
              <w:rPr>
                <w:rFonts w:hint="eastAsia"/>
              </w:rPr>
              <w:br/>
            </w:r>
            <w:r w:rsidRPr="00055500">
              <w:rPr>
                <w:rFonts w:hint="eastAsia"/>
              </w:rPr>
              <w:t xml:space="preserve">　　　测量范围：</w:t>
            </w:r>
            <w:r w:rsidRPr="00055500">
              <w:rPr>
                <w:rFonts w:hint="eastAsia"/>
              </w:rPr>
              <w:t>0</w:t>
            </w:r>
            <w:r w:rsidRPr="00055500">
              <w:rPr>
                <w:rFonts w:hint="eastAsia"/>
              </w:rPr>
              <w:t>～</w:t>
            </w:r>
            <w:r w:rsidRPr="00055500">
              <w:rPr>
                <w:rFonts w:hint="eastAsia"/>
              </w:rPr>
              <w:t>9999</w:t>
            </w:r>
            <w:r w:rsidRPr="00055500">
              <w:rPr>
                <w:rFonts w:hint="eastAsia"/>
              </w:rPr>
              <w:t>次</w:t>
            </w:r>
            <w:r w:rsidRPr="00055500">
              <w:rPr>
                <w:rFonts w:hint="eastAsia"/>
              </w:rPr>
              <w:br/>
            </w:r>
            <w:r w:rsidRPr="00055500">
              <w:rPr>
                <w:rFonts w:hint="eastAsia"/>
              </w:rPr>
              <w:t xml:space="preserve">　　　分度值：</w:t>
            </w:r>
            <w:r w:rsidRPr="00055500">
              <w:rPr>
                <w:rFonts w:hint="eastAsia"/>
              </w:rPr>
              <w:t>1</w:t>
            </w:r>
            <w:r w:rsidRPr="00055500">
              <w:rPr>
                <w:rFonts w:hint="eastAsia"/>
              </w:rPr>
              <w:t>次</w:t>
            </w:r>
            <w:r w:rsidRPr="00055500">
              <w:rPr>
                <w:rFonts w:hint="eastAsia"/>
              </w:rPr>
              <w:br/>
            </w:r>
            <w:r w:rsidRPr="00055500">
              <w:rPr>
                <w:rFonts w:hint="eastAsia"/>
              </w:rPr>
              <w:t xml:space="preserve">　　　误差：</w:t>
            </w:r>
            <w:r w:rsidRPr="00055500">
              <w:rPr>
                <w:rFonts w:hint="eastAsia"/>
              </w:rPr>
              <w:t>0</w:t>
            </w:r>
            <w:r w:rsidRPr="00055500">
              <w:rPr>
                <w:rFonts w:hint="eastAsia"/>
              </w:rPr>
              <w:t>次</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8</w:t>
            </w:r>
          </w:p>
        </w:tc>
        <w:tc>
          <w:tcPr>
            <w:tcW w:w="416" w:type="pct"/>
            <w:shd w:val="clear" w:color="auto" w:fill="auto"/>
            <w:vAlign w:val="center"/>
            <w:hideMark/>
          </w:tcPr>
          <w:p w:rsidR="00055500" w:rsidRPr="00055500" w:rsidRDefault="00055500" w:rsidP="00055500">
            <w:r w:rsidRPr="00055500">
              <w:rPr>
                <w:rFonts w:hint="eastAsia"/>
              </w:rPr>
              <w:t>中长跑测试仪</w:t>
            </w:r>
          </w:p>
        </w:tc>
        <w:tc>
          <w:tcPr>
            <w:tcW w:w="450" w:type="pct"/>
            <w:shd w:val="clear" w:color="auto" w:fill="auto"/>
            <w:vAlign w:val="center"/>
            <w:hideMark/>
          </w:tcPr>
          <w:p w:rsidR="00055500" w:rsidRPr="00055500" w:rsidRDefault="00055500" w:rsidP="00055500">
            <w:r w:rsidRPr="00055500">
              <w:rPr>
                <w:rFonts w:hint="eastAsia"/>
              </w:rPr>
              <w:t>RJ-IV068</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测试受试者的上肢肌肉力量和耐力的发展水平；</w:t>
            </w:r>
            <w:r w:rsidRPr="00055500">
              <w:rPr>
                <w:rFonts w:hint="eastAsia"/>
              </w:rPr>
              <w:br/>
              <w:t>2.</w:t>
            </w:r>
            <w:r w:rsidRPr="00055500">
              <w:rPr>
                <w:rFonts w:hint="eastAsia"/>
              </w:rPr>
              <w:t>测试感应探头可随受测者身高来进行上下调节，达到测试动作标准化管理；</w:t>
            </w:r>
            <w:r w:rsidRPr="00055500">
              <w:rPr>
                <w:rFonts w:hint="eastAsia"/>
              </w:rPr>
              <w:br/>
              <w:t>3.</w:t>
            </w:r>
            <w:r w:rsidRPr="00055500">
              <w:rPr>
                <w:rFonts w:hint="eastAsia"/>
              </w:rPr>
              <w:t>测试感应探头采用高精度抗干扰传感器，具有抗阳光干扰设计，提高测试灵敏度；</w:t>
            </w:r>
            <w:r w:rsidRPr="00055500">
              <w:rPr>
                <w:rFonts w:hint="eastAsia"/>
              </w:rPr>
              <w:t>(</w:t>
            </w:r>
            <w:r w:rsidRPr="00055500">
              <w:rPr>
                <w:rFonts w:hint="eastAsia"/>
              </w:rPr>
              <w:t>可选佩，角度检测防作弊感应腕表能提高测试动作规范程度）</w:t>
            </w:r>
            <w:r w:rsidRPr="00055500">
              <w:rPr>
                <w:rFonts w:hint="eastAsia"/>
              </w:rPr>
              <w:br/>
              <w:t xml:space="preserve">4. </w:t>
            </w:r>
            <w:r w:rsidRPr="00055500">
              <w:rPr>
                <w:rFonts w:hint="eastAsia"/>
              </w:rPr>
              <w:t>≥</w:t>
            </w:r>
            <w:r w:rsidRPr="00055500">
              <w:rPr>
                <w:rFonts w:hint="eastAsia"/>
              </w:rPr>
              <w:t xml:space="preserve">  3.5</w:t>
            </w:r>
            <w:r w:rsidRPr="00055500">
              <w:rPr>
                <w:rFonts w:hint="eastAsia"/>
              </w:rPr>
              <w:t>吋液晶显示屏，触摸式电容感应按键，寿命可达</w:t>
            </w:r>
            <w:r w:rsidRPr="00055500">
              <w:rPr>
                <w:rFonts w:hint="eastAsia"/>
              </w:rPr>
              <w:t>100</w:t>
            </w:r>
            <w:r w:rsidRPr="00055500">
              <w:rPr>
                <w:rFonts w:hint="eastAsia"/>
              </w:rPr>
              <w:t>万次以上；输入学号具备自动递增功能，可增加非接触式刷卡和激光条形码扫描功能。</w:t>
            </w:r>
            <w:r w:rsidRPr="00055500">
              <w:rPr>
                <w:rFonts w:hint="eastAsia"/>
              </w:rPr>
              <w:br/>
              <w:t>5.LCD</w:t>
            </w:r>
            <w:r w:rsidRPr="00055500">
              <w:rPr>
                <w:rFonts w:hint="eastAsia"/>
              </w:rPr>
              <w:t>中文显示界面，测试步骤中文提示功能，测试成绩与单机同步显示；</w:t>
            </w:r>
            <w:r w:rsidRPr="00055500">
              <w:rPr>
                <w:rFonts w:hint="eastAsia"/>
              </w:rPr>
              <w:t>LCD</w:t>
            </w:r>
            <w:r w:rsidRPr="00055500">
              <w:rPr>
                <w:rFonts w:hint="eastAsia"/>
              </w:rPr>
              <w:t>背光延时或设置，语音提示、蜂鸣器提示、语音成绩播报功能。</w:t>
            </w:r>
            <w:r w:rsidRPr="00055500">
              <w:rPr>
                <w:rFonts w:hint="eastAsia"/>
              </w:rPr>
              <w:br/>
              <w:t>6.</w:t>
            </w:r>
            <w:r w:rsidRPr="00055500">
              <w:rPr>
                <w:rFonts w:hint="eastAsia"/>
              </w:rPr>
              <w:t>主机与单机可采用有线（</w:t>
            </w:r>
            <w:r w:rsidRPr="00055500">
              <w:rPr>
                <w:rFonts w:hint="eastAsia"/>
              </w:rPr>
              <w:t>RS232</w:t>
            </w:r>
            <w:r w:rsidRPr="00055500">
              <w:rPr>
                <w:rFonts w:hint="eastAsia"/>
              </w:rPr>
              <w:t>）或无线</w:t>
            </w:r>
            <w:r w:rsidRPr="00055500">
              <w:rPr>
                <w:rFonts w:hint="eastAsia"/>
              </w:rPr>
              <w:t>(2.4G-ANT</w:t>
            </w:r>
            <w:r w:rsidRPr="00055500">
              <w:rPr>
                <w:rFonts w:hint="eastAsia"/>
              </w:rPr>
              <w:t>组网</w:t>
            </w:r>
            <w:r w:rsidRPr="00055500">
              <w:rPr>
                <w:rFonts w:hint="eastAsia"/>
              </w:rPr>
              <w:t>)</w:t>
            </w:r>
            <w:r w:rsidRPr="00055500">
              <w:rPr>
                <w:rFonts w:hint="eastAsia"/>
              </w:rPr>
              <w:t>方式连接；主机与电脑之间也采用有线（</w:t>
            </w:r>
            <w:r w:rsidRPr="00055500">
              <w:rPr>
                <w:rFonts w:hint="eastAsia"/>
              </w:rPr>
              <w:t>USB</w:t>
            </w:r>
            <w:r w:rsidRPr="00055500">
              <w:rPr>
                <w:rFonts w:hint="eastAsia"/>
              </w:rPr>
              <w:t>）或无线</w:t>
            </w:r>
            <w:r w:rsidRPr="00055500">
              <w:rPr>
                <w:rFonts w:hint="eastAsia"/>
              </w:rPr>
              <w:lastRenderedPageBreak/>
              <w:t>（</w:t>
            </w:r>
            <w:r w:rsidRPr="00055500">
              <w:rPr>
                <w:rFonts w:hint="eastAsia"/>
              </w:rPr>
              <w:t>2.4G-ANT</w:t>
            </w:r>
            <w:r w:rsidRPr="00055500">
              <w:rPr>
                <w:rFonts w:hint="eastAsia"/>
              </w:rPr>
              <w:t>组网）通讯方式传输测试数据（双向无线，便于移动测试）。</w:t>
            </w:r>
            <w:r w:rsidRPr="00055500">
              <w:rPr>
                <w:rFonts w:hint="eastAsia"/>
              </w:rPr>
              <w:br/>
              <w:t>7.</w:t>
            </w:r>
            <w:r w:rsidRPr="00055500">
              <w:rPr>
                <w:rFonts w:hint="eastAsia"/>
              </w:rPr>
              <w:t>主机内可储存</w:t>
            </w:r>
            <w:r w:rsidRPr="00055500">
              <w:rPr>
                <w:rFonts w:hint="eastAsia"/>
              </w:rPr>
              <w:t>65000</w:t>
            </w:r>
            <w:r w:rsidRPr="00055500">
              <w:rPr>
                <w:rFonts w:hint="eastAsia"/>
              </w:rPr>
              <w:t>条测试数据；</w:t>
            </w:r>
            <w:r w:rsidRPr="00055500">
              <w:rPr>
                <w:rFonts w:hint="eastAsia"/>
              </w:rPr>
              <w:br/>
              <w:t>8.</w:t>
            </w:r>
            <w:r w:rsidRPr="00055500">
              <w:rPr>
                <w:rFonts w:hint="eastAsia"/>
              </w:rPr>
              <w:t>主机内置多种测试项目程序，测试项目可任意切换；主机可根据测试项目设置测试人数、测试次数；</w:t>
            </w:r>
            <w:r w:rsidRPr="00055500">
              <w:rPr>
                <w:rFonts w:hint="eastAsia"/>
              </w:rPr>
              <w:br/>
              <w:t>9.</w:t>
            </w:r>
            <w:r w:rsidRPr="00055500">
              <w:rPr>
                <w:rFonts w:hint="eastAsia"/>
              </w:rPr>
              <w:t>主机内置大容量可充电锂电池，可独立工作</w:t>
            </w:r>
            <w:r w:rsidRPr="00055500">
              <w:rPr>
                <w:rFonts w:hint="eastAsia"/>
              </w:rPr>
              <w:t>1</w:t>
            </w:r>
            <w:r w:rsidRPr="00055500">
              <w:rPr>
                <w:rFonts w:hint="eastAsia"/>
              </w:rPr>
              <w:t>个工作日以上，在停电时不影响测试。</w:t>
            </w:r>
            <w:r w:rsidRPr="00055500">
              <w:rPr>
                <w:rFonts w:hint="eastAsia"/>
              </w:rPr>
              <w:br/>
              <w:t>10.</w:t>
            </w:r>
            <w:r w:rsidRPr="00055500">
              <w:rPr>
                <w:rFonts w:hint="eastAsia"/>
              </w:rPr>
              <w:t>可靠性高、耐疲劳、寿命长，适应频繁、大量人群集中测试。根据《</w:t>
            </w:r>
            <w:r w:rsidRPr="00055500">
              <w:rPr>
                <w:rFonts w:hint="eastAsia"/>
              </w:rPr>
              <w:t>GB/T19851.122005</w:t>
            </w:r>
            <w:r w:rsidRPr="00055500">
              <w:rPr>
                <w:rFonts w:hint="eastAsia"/>
              </w:rPr>
              <w:t>》中小学体育器材和场地国标设计。</w:t>
            </w:r>
            <w:r w:rsidRPr="00055500">
              <w:rPr>
                <w:rFonts w:hint="eastAsia"/>
              </w:rPr>
              <w:br/>
              <w:t>11.</w:t>
            </w:r>
            <w:r w:rsidRPr="00055500">
              <w:rPr>
                <w:rFonts w:hint="eastAsia"/>
              </w:rPr>
              <w:t>主要技术参数：</w:t>
            </w:r>
            <w:r w:rsidRPr="00055500">
              <w:rPr>
                <w:rFonts w:hint="eastAsia"/>
              </w:rPr>
              <w:br/>
            </w:r>
            <w:r w:rsidRPr="00055500">
              <w:rPr>
                <w:rFonts w:hint="eastAsia"/>
              </w:rPr>
              <w:t xml:space="preserve">　　　测量范围：</w:t>
            </w:r>
            <w:r w:rsidRPr="00055500">
              <w:rPr>
                <w:rFonts w:hint="eastAsia"/>
              </w:rPr>
              <w:t>0</w:t>
            </w:r>
            <w:r w:rsidRPr="00055500">
              <w:rPr>
                <w:rFonts w:hint="eastAsia"/>
              </w:rPr>
              <w:t>～</w:t>
            </w:r>
            <w:r w:rsidRPr="00055500">
              <w:rPr>
                <w:rFonts w:hint="eastAsia"/>
              </w:rPr>
              <w:t>9999</w:t>
            </w:r>
            <w:r w:rsidRPr="00055500">
              <w:rPr>
                <w:rFonts w:hint="eastAsia"/>
              </w:rPr>
              <w:t>次</w:t>
            </w:r>
            <w:r w:rsidRPr="00055500">
              <w:rPr>
                <w:rFonts w:hint="eastAsia"/>
              </w:rPr>
              <w:br/>
            </w:r>
            <w:r w:rsidRPr="00055500">
              <w:rPr>
                <w:rFonts w:hint="eastAsia"/>
              </w:rPr>
              <w:t xml:space="preserve">　　　分度值：</w:t>
            </w:r>
            <w:r w:rsidRPr="00055500">
              <w:rPr>
                <w:rFonts w:hint="eastAsia"/>
              </w:rPr>
              <w:t>1</w:t>
            </w:r>
            <w:r w:rsidRPr="00055500">
              <w:rPr>
                <w:rFonts w:hint="eastAsia"/>
              </w:rPr>
              <w:t>次</w:t>
            </w:r>
            <w:r w:rsidRPr="00055500">
              <w:rPr>
                <w:rFonts w:hint="eastAsia"/>
              </w:rPr>
              <w:br/>
            </w:r>
            <w:r w:rsidRPr="00055500">
              <w:rPr>
                <w:rFonts w:hint="eastAsia"/>
              </w:rPr>
              <w:t xml:space="preserve">　　　误差：</w:t>
            </w:r>
            <w:r w:rsidRPr="00055500">
              <w:rPr>
                <w:rFonts w:hint="eastAsia"/>
              </w:rPr>
              <w:t>0</w:t>
            </w:r>
            <w:r w:rsidRPr="00055500">
              <w:rPr>
                <w:rFonts w:hint="eastAsia"/>
              </w:rPr>
              <w:t>次</w:t>
            </w:r>
            <w:r w:rsidRPr="00055500">
              <w:rPr>
                <w:rFonts w:hint="eastAsia"/>
              </w:rPr>
              <w:br/>
              <w:t xml:space="preserve">     </w:t>
            </w:r>
            <w:r w:rsidRPr="00055500">
              <w:rPr>
                <w:rFonts w:hint="eastAsia"/>
              </w:rPr>
              <w:t>（</w:t>
            </w:r>
            <w:r w:rsidRPr="00055500">
              <w:rPr>
                <w:rFonts w:hint="eastAsia"/>
              </w:rPr>
              <w:t>10</w:t>
            </w:r>
            <w:r w:rsidRPr="00055500">
              <w:rPr>
                <w:rFonts w:hint="eastAsia"/>
              </w:rPr>
              <w:t>人测）</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9</w:t>
            </w:r>
          </w:p>
        </w:tc>
        <w:tc>
          <w:tcPr>
            <w:tcW w:w="416" w:type="pct"/>
            <w:shd w:val="clear" w:color="auto" w:fill="auto"/>
            <w:vAlign w:val="center"/>
            <w:hideMark/>
          </w:tcPr>
          <w:p w:rsidR="00055500" w:rsidRPr="00055500" w:rsidRDefault="00055500" w:rsidP="00055500">
            <w:r w:rsidRPr="00055500">
              <w:rPr>
                <w:rFonts w:hint="eastAsia"/>
              </w:rPr>
              <w:t>上报软件</w:t>
            </w:r>
          </w:p>
        </w:tc>
        <w:tc>
          <w:tcPr>
            <w:tcW w:w="450" w:type="pct"/>
            <w:shd w:val="clear" w:color="auto" w:fill="auto"/>
            <w:vAlign w:val="center"/>
            <w:hideMark/>
          </w:tcPr>
          <w:p w:rsidR="00055500" w:rsidRPr="00055500" w:rsidRDefault="00055500" w:rsidP="00055500">
            <w:r w:rsidRPr="00055500">
              <w:rPr>
                <w:rFonts w:hint="eastAsia"/>
              </w:rPr>
              <w:t>RJ</w:t>
            </w:r>
          </w:p>
        </w:tc>
        <w:tc>
          <w:tcPr>
            <w:tcW w:w="350" w:type="pct"/>
            <w:shd w:val="clear" w:color="auto" w:fill="auto"/>
            <w:vAlign w:val="center"/>
            <w:hideMark/>
          </w:tcPr>
          <w:p w:rsidR="00055500" w:rsidRPr="00055500" w:rsidRDefault="00055500" w:rsidP="00055500">
            <w:r w:rsidRPr="00055500">
              <w:rPr>
                <w:rFonts w:hint="eastAsia"/>
              </w:rPr>
              <w:t>瑞嘉</w:t>
            </w:r>
          </w:p>
        </w:tc>
        <w:tc>
          <w:tcPr>
            <w:tcW w:w="300" w:type="pct"/>
            <w:shd w:val="clear" w:color="auto" w:fill="auto"/>
            <w:vAlign w:val="center"/>
            <w:hideMark/>
          </w:tcPr>
          <w:p w:rsidR="00055500" w:rsidRPr="00055500" w:rsidRDefault="00055500" w:rsidP="00055500">
            <w:r w:rsidRPr="00055500">
              <w:rPr>
                <w:rFonts w:hint="eastAsia"/>
              </w:rPr>
              <w:t>瑞嘉</w:t>
            </w:r>
          </w:p>
        </w:tc>
        <w:tc>
          <w:tcPr>
            <w:tcW w:w="350" w:type="pct"/>
            <w:gridSpan w:val="2"/>
            <w:shd w:val="clear" w:color="auto" w:fill="auto"/>
            <w:vAlign w:val="center"/>
            <w:hideMark/>
          </w:tcPr>
          <w:p w:rsidR="00055500" w:rsidRPr="00055500" w:rsidRDefault="00055500" w:rsidP="00055500">
            <w:r w:rsidRPr="00055500">
              <w:rPr>
                <w:rFonts w:hint="eastAsia"/>
              </w:rPr>
              <w:t>杭州</w:t>
            </w:r>
          </w:p>
        </w:tc>
        <w:tc>
          <w:tcPr>
            <w:tcW w:w="2381" w:type="pct"/>
            <w:gridSpan w:val="4"/>
            <w:shd w:val="clear" w:color="auto" w:fill="auto"/>
            <w:vAlign w:val="center"/>
            <w:hideMark/>
          </w:tcPr>
          <w:p w:rsidR="00055500" w:rsidRPr="00055500" w:rsidRDefault="00055500" w:rsidP="00055500">
            <w:r w:rsidRPr="00055500">
              <w:rPr>
                <w:rFonts w:hint="eastAsia"/>
              </w:rPr>
              <w:t>用于上报测试数据到教育部学生体质健康网，用于分析，统计学生体质测试数据。</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12.</w:t>
            </w:r>
            <w:r w:rsidRPr="00055500">
              <w:rPr>
                <w:rFonts w:hint="eastAsia"/>
              </w:rPr>
              <w:t>数学</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计算器</w:t>
            </w:r>
          </w:p>
        </w:tc>
        <w:tc>
          <w:tcPr>
            <w:tcW w:w="450" w:type="pct"/>
            <w:shd w:val="clear" w:color="auto" w:fill="auto"/>
            <w:vAlign w:val="center"/>
            <w:hideMark/>
          </w:tcPr>
          <w:p w:rsidR="00055500" w:rsidRPr="00055500" w:rsidRDefault="00055500" w:rsidP="00055500">
            <w:r w:rsidRPr="00055500">
              <w:rPr>
                <w:rFonts w:hint="eastAsia"/>
              </w:rPr>
              <w:t>kk-82MS</w:t>
            </w:r>
          </w:p>
        </w:tc>
        <w:tc>
          <w:tcPr>
            <w:tcW w:w="350" w:type="pct"/>
            <w:shd w:val="clear" w:color="auto" w:fill="auto"/>
            <w:vAlign w:val="center"/>
            <w:hideMark/>
          </w:tcPr>
          <w:p w:rsidR="00055500" w:rsidRPr="00055500" w:rsidRDefault="00055500" w:rsidP="00055500">
            <w:r w:rsidRPr="00055500">
              <w:rPr>
                <w:rFonts w:hint="eastAsia"/>
              </w:rPr>
              <w:t>ENKO</w:t>
            </w:r>
          </w:p>
        </w:tc>
        <w:tc>
          <w:tcPr>
            <w:tcW w:w="300" w:type="pct"/>
            <w:shd w:val="clear" w:color="auto" w:fill="auto"/>
            <w:vAlign w:val="center"/>
            <w:hideMark/>
          </w:tcPr>
          <w:p w:rsidR="00055500" w:rsidRPr="00055500" w:rsidRDefault="00055500" w:rsidP="00055500">
            <w:r w:rsidRPr="00055500">
              <w:rPr>
                <w:rFonts w:hint="eastAsia"/>
              </w:rPr>
              <w:t>众成</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函数型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直尺</w:t>
            </w:r>
          </w:p>
        </w:tc>
        <w:tc>
          <w:tcPr>
            <w:tcW w:w="450" w:type="pct"/>
            <w:shd w:val="clear" w:color="auto" w:fill="auto"/>
            <w:vAlign w:val="center"/>
            <w:hideMark/>
          </w:tcPr>
          <w:p w:rsidR="00055500" w:rsidRPr="00055500" w:rsidRDefault="00055500" w:rsidP="00055500">
            <w:r w:rsidRPr="00055500">
              <w:rPr>
                <w:rFonts w:hint="eastAsia"/>
              </w:rPr>
              <w:t>10003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钢卷尺</w:t>
            </w:r>
          </w:p>
        </w:tc>
        <w:tc>
          <w:tcPr>
            <w:tcW w:w="450" w:type="pct"/>
            <w:shd w:val="clear" w:color="auto" w:fill="auto"/>
            <w:vAlign w:val="center"/>
            <w:hideMark/>
          </w:tcPr>
          <w:p w:rsidR="00055500" w:rsidRPr="00055500" w:rsidRDefault="00055500" w:rsidP="00055500">
            <w:r w:rsidRPr="00055500">
              <w:rPr>
                <w:rFonts w:hint="eastAsia"/>
              </w:rPr>
              <w:t>10005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三角板</w:t>
            </w:r>
          </w:p>
        </w:tc>
        <w:tc>
          <w:tcPr>
            <w:tcW w:w="450" w:type="pct"/>
            <w:shd w:val="clear" w:color="auto" w:fill="auto"/>
            <w:vAlign w:val="center"/>
            <w:hideMark/>
          </w:tcPr>
          <w:p w:rsidR="00055500" w:rsidRPr="00055500" w:rsidRDefault="00055500" w:rsidP="00055500">
            <w:r w:rsidRPr="00055500">
              <w:rPr>
                <w:rFonts w:hint="eastAsia"/>
              </w:rPr>
              <w:t>20001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教师用，</w:t>
            </w:r>
            <w:r w:rsidRPr="00055500">
              <w:rPr>
                <w:rFonts w:hint="eastAsia"/>
              </w:rPr>
              <w:t>60</w:t>
            </w:r>
            <w:r w:rsidRPr="00055500">
              <w:rPr>
                <w:rFonts w:hint="eastAsia"/>
              </w:rPr>
              <w:t>°、</w:t>
            </w:r>
            <w:r w:rsidRPr="00055500">
              <w:rPr>
                <w:rFonts w:hint="eastAsia"/>
              </w:rPr>
              <w:t>45</w:t>
            </w:r>
            <w:r w:rsidRPr="00055500">
              <w:rPr>
                <w:rFonts w:hint="eastAsia"/>
              </w:rPr>
              <w:t>°各</w:t>
            </w:r>
            <w:r w:rsidRPr="00055500">
              <w:rPr>
                <w:rFonts w:hint="eastAsia"/>
              </w:rPr>
              <w:t>1</w:t>
            </w:r>
            <w:r w:rsidRPr="00055500">
              <w:rPr>
                <w:rFonts w:hint="eastAsia"/>
              </w:rPr>
              <w:t>个</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圆规</w:t>
            </w:r>
          </w:p>
        </w:tc>
        <w:tc>
          <w:tcPr>
            <w:tcW w:w="450" w:type="pct"/>
            <w:shd w:val="clear" w:color="auto" w:fill="auto"/>
            <w:vAlign w:val="center"/>
            <w:hideMark/>
          </w:tcPr>
          <w:p w:rsidR="00055500" w:rsidRPr="00055500" w:rsidRDefault="00055500" w:rsidP="00055500">
            <w:r w:rsidRPr="00055500">
              <w:rPr>
                <w:rFonts w:hint="eastAsia"/>
              </w:rPr>
              <w:t>20002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教师演示作图用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丁字尺</w:t>
            </w:r>
          </w:p>
        </w:tc>
        <w:tc>
          <w:tcPr>
            <w:tcW w:w="450" w:type="pct"/>
            <w:shd w:val="clear" w:color="auto" w:fill="auto"/>
            <w:vAlign w:val="center"/>
            <w:hideMark/>
          </w:tcPr>
          <w:p w:rsidR="00055500" w:rsidRPr="00055500" w:rsidRDefault="00055500" w:rsidP="00055500">
            <w:r w:rsidRPr="00055500">
              <w:rPr>
                <w:rFonts w:hint="eastAsia"/>
              </w:rPr>
              <w:t>20003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教师教学使用，≥</w:t>
            </w:r>
            <w:r w:rsidRPr="00055500">
              <w:rPr>
                <w:rFonts w:hint="eastAsia"/>
              </w:rPr>
              <w:t>800mm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量角器</w:t>
            </w:r>
          </w:p>
        </w:tc>
        <w:tc>
          <w:tcPr>
            <w:tcW w:w="450" w:type="pct"/>
            <w:shd w:val="clear" w:color="auto" w:fill="auto"/>
            <w:vAlign w:val="center"/>
            <w:hideMark/>
          </w:tcPr>
          <w:p w:rsidR="00055500" w:rsidRPr="00055500" w:rsidRDefault="00055500" w:rsidP="00055500">
            <w:r w:rsidRPr="00055500">
              <w:rPr>
                <w:rFonts w:hint="eastAsia"/>
              </w:rPr>
              <w:t>20004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教师演示作图用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直角坐标黑</w:t>
            </w:r>
            <w:r w:rsidRPr="00055500">
              <w:rPr>
                <w:rFonts w:hint="eastAsia"/>
              </w:rPr>
              <w:lastRenderedPageBreak/>
              <w:t>板</w:t>
            </w:r>
          </w:p>
        </w:tc>
        <w:tc>
          <w:tcPr>
            <w:tcW w:w="450" w:type="pct"/>
            <w:shd w:val="clear" w:color="auto" w:fill="auto"/>
            <w:vAlign w:val="center"/>
            <w:hideMark/>
          </w:tcPr>
          <w:p w:rsidR="00055500" w:rsidRPr="00055500" w:rsidRDefault="00055500" w:rsidP="00055500">
            <w:r w:rsidRPr="00055500">
              <w:rPr>
                <w:rFonts w:hint="eastAsia"/>
              </w:rPr>
              <w:lastRenderedPageBreak/>
              <w:t>20005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9</w:t>
            </w:r>
          </w:p>
        </w:tc>
        <w:tc>
          <w:tcPr>
            <w:tcW w:w="416" w:type="pct"/>
            <w:shd w:val="clear" w:color="auto" w:fill="auto"/>
            <w:vAlign w:val="center"/>
            <w:hideMark/>
          </w:tcPr>
          <w:p w:rsidR="00055500" w:rsidRPr="00055500" w:rsidRDefault="00055500" w:rsidP="00055500">
            <w:r w:rsidRPr="00055500">
              <w:rPr>
                <w:rFonts w:hint="eastAsia"/>
              </w:rPr>
              <w:t>探索勾股定律的材料</w:t>
            </w:r>
          </w:p>
        </w:tc>
        <w:tc>
          <w:tcPr>
            <w:tcW w:w="450" w:type="pct"/>
            <w:shd w:val="clear" w:color="auto" w:fill="auto"/>
            <w:vAlign w:val="center"/>
            <w:hideMark/>
          </w:tcPr>
          <w:p w:rsidR="00055500" w:rsidRPr="00055500" w:rsidRDefault="00055500" w:rsidP="00055500">
            <w:r w:rsidRPr="00055500">
              <w:rPr>
                <w:rFonts w:hint="eastAsia"/>
              </w:rPr>
              <w:t>20006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多边形拼接条</w:t>
            </w:r>
          </w:p>
        </w:tc>
        <w:tc>
          <w:tcPr>
            <w:tcW w:w="450" w:type="pct"/>
            <w:shd w:val="clear" w:color="auto" w:fill="auto"/>
            <w:vAlign w:val="center"/>
            <w:hideMark/>
          </w:tcPr>
          <w:p w:rsidR="00055500" w:rsidRPr="00055500" w:rsidRDefault="00055500" w:rsidP="00055500">
            <w:r w:rsidRPr="00055500">
              <w:rPr>
                <w:rFonts w:hint="eastAsia"/>
              </w:rPr>
              <w:t>20007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11</w:t>
            </w:r>
          </w:p>
        </w:tc>
        <w:tc>
          <w:tcPr>
            <w:tcW w:w="416" w:type="pct"/>
            <w:shd w:val="clear" w:color="auto" w:fill="auto"/>
            <w:vAlign w:val="center"/>
            <w:hideMark/>
          </w:tcPr>
          <w:p w:rsidR="00055500" w:rsidRPr="00055500" w:rsidRDefault="00055500" w:rsidP="00055500">
            <w:r w:rsidRPr="00055500">
              <w:rPr>
                <w:rFonts w:hint="eastAsia"/>
              </w:rPr>
              <w:t>探索圆的有关位置关系材料</w:t>
            </w:r>
          </w:p>
        </w:tc>
        <w:tc>
          <w:tcPr>
            <w:tcW w:w="450" w:type="pct"/>
            <w:shd w:val="clear" w:color="auto" w:fill="auto"/>
            <w:vAlign w:val="center"/>
            <w:hideMark/>
          </w:tcPr>
          <w:p w:rsidR="00055500" w:rsidRPr="00055500" w:rsidRDefault="00055500" w:rsidP="00055500">
            <w:r w:rsidRPr="00055500">
              <w:rPr>
                <w:rFonts w:hint="eastAsia"/>
              </w:rPr>
              <w:t>20008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探索几何形体展开操作材料</w:t>
            </w:r>
          </w:p>
        </w:tc>
        <w:tc>
          <w:tcPr>
            <w:tcW w:w="450" w:type="pct"/>
            <w:shd w:val="clear" w:color="auto" w:fill="auto"/>
            <w:vAlign w:val="center"/>
            <w:hideMark/>
          </w:tcPr>
          <w:p w:rsidR="00055500" w:rsidRPr="00055500" w:rsidRDefault="00055500" w:rsidP="00055500">
            <w:r w:rsidRPr="00055500">
              <w:rPr>
                <w:rFonts w:hint="eastAsia"/>
              </w:rPr>
              <w:t>20009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探索几何形体截面操作材料</w:t>
            </w:r>
          </w:p>
        </w:tc>
        <w:tc>
          <w:tcPr>
            <w:tcW w:w="450" w:type="pct"/>
            <w:shd w:val="clear" w:color="auto" w:fill="auto"/>
            <w:vAlign w:val="center"/>
            <w:hideMark/>
          </w:tcPr>
          <w:p w:rsidR="00055500" w:rsidRPr="00055500" w:rsidRDefault="00055500" w:rsidP="00055500">
            <w:r w:rsidRPr="00055500">
              <w:rPr>
                <w:rFonts w:hint="eastAsia"/>
              </w:rPr>
              <w:t>20010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探索旋转形几何形体的形成操作材料</w:t>
            </w:r>
          </w:p>
        </w:tc>
        <w:tc>
          <w:tcPr>
            <w:tcW w:w="450" w:type="pct"/>
            <w:shd w:val="clear" w:color="auto" w:fill="auto"/>
            <w:vAlign w:val="center"/>
            <w:hideMark/>
          </w:tcPr>
          <w:p w:rsidR="00055500" w:rsidRPr="00055500" w:rsidRDefault="00055500" w:rsidP="00055500">
            <w:r w:rsidRPr="00055500">
              <w:rPr>
                <w:rFonts w:hint="eastAsia"/>
              </w:rPr>
              <w:t>20011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圆柱体、圆锥体等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15</w:t>
            </w:r>
          </w:p>
        </w:tc>
        <w:tc>
          <w:tcPr>
            <w:tcW w:w="416" w:type="pct"/>
            <w:shd w:val="clear" w:color="auto" w:fill="auto"/>
            <w:vAlign w:val="center"/>
            <w:hideMark/>
          </w:tcPr>
          <w:p w:rsidR="00055500" w:rsidRPr="00055500" w:rsidRDefault="00055500" w:rsidP="00055500">
            <w:r w:rsidRPr="00055500">
              <w:rPr>
                <w:rFonts w:hint="eastAsia"/>
              </w:rPr>
              <w:t>转盘</w:t>
            </w:r>
          </w:p>
        </w:tc>
        <w:tc>
          <w:tcPr>
            <w:tcW w:w="450" w:type="pct"/>
            <w:shd w:val="clear" w:color="auto" w:fill="auto"/>
            <w:vAlign w:val="center"/>
            <w:hideMark/>
          </w:tcPr>
          <w:p w:rsidR="00055500" w:rsidRPr="00055500" w:rsidRDefault="00055500" w:rsidP="00055500">
            <w:r w:rsidRPr="00055500">
              <w:rPr>
                <w:rFonts w:hint="eastAsia"/>
              </w:rPr>
              <w:t>20012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可更换盘面内容</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16</w:t>
            </w:r>
          </w:p>
        </w:tc>
        <w:tc>
          <w:tcPr>
            <w:tcW w:w="416" w:type="pct"/>
            <w:shd w:val="clear" w:color="auto" w:fill="auto"/>
            <w:vAlign w:val="center"/>
            <w:hideMark/>
          </w:tcPr>
          <w:p w:rsidR="00055500" w:rsidRPr="00055500" w:rsidRDefault="00055500" w:rsidP="00055500">
            <w:r w:rsidRPr="00055500">
              <w:rPr>
                <w:rFonts w:hint="eastAsia"/>
              </w:rPr>
              <w:t>投针实验器</w:t>
            </w:r>
          </w:p>
        </w:tc>
        <w:tc>
          <w:tcPr>
            <w:tcW w:w="450" w:type="pct"/>
            <w:shd w:val="clear" w:color="auto" w:fill="auto"/>
            <w:vAlign w:val="center"/>
            <w:hideMark/>
          </w:tcPr>
          <w:p w:rsidR="00055500" w:rsidRPr="00055500" w:rsidRDefault="00055500" w:rsidP="00055500">
            <w:r w:rsidRPr="00055500">
              <w:rPr>
                <w:rFonts w:hint="eastAsia"/>
              </w:rPr>
              <w:t>20013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17</w:t>
            </w:r>
          </w:p>
        </w:tc>
        <w:tc>
          <w:tcPr>
            <w:tcW w:w="416" w:type="pct"/>
            <w:shd w:val="clear" w:color="auto" w:fill="auto"/>
            <w:vAlign w:val="center"/>
            <w:hideMark/>
          </w:tcPr>
          <w:p w:rsidR="00055500" w:rsidRPr="00055500" w:rsidRDefault="00055500" w:rsidP="00055500">
            <w:r w:rsidRPr="00055500">
              <w:rPr>
                <w:rFonts w:hint="eastAsia"/>
              </w:rPr>
              <w:t>塑料球</w:t>
            </w:r>
          </w:p>
        </w:tc>
        <w:tc>
          <w:tcPr>
            <w:tcW w:w="450" w:type="pct"/>
            <w:shd w:val="clear" w:color="auto" w:fill="auto"/>
            <w:vAlign w:val="center"/>
            <w:hideMark/>
          </w:tcPr>
          <w:p w:rsidR="00055500" w:rsidRPr="00055500" w:rsidRDefault="00055500" w:rsidP="00055500">
            <w:r w:rsidRPr="00055500">
              <w:rPr>
                <w:rFonts w:hint="eastAsia"/>
              </w:rPr>
              <w:t>20014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两种颜色，外径≥</w:t>
            </w:r>
            <w:r w:rsidRPr="00055500">
              <w:rPr>
                <w:rFonts w:hint="eastAsia"/>
              </w:rPr>
              <w:t>15mm</w:t>
            </w:r>
            <w:r w:rsidRPr="00055500">
              <w:rPr>
                <w:rFonts w:hint="eastAsia"/>
              </w:rPr>
              <w:t>，配不透明袋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18</w:t>
            </w:r>
          </w:p>
        </w:tc>
        <w:tc>
          <w:tcPr>
            <w:tcW w:w="416" w:type="pct"/>
            <w:shd w:val="clear" w:color="auto" w:fill="auto"/>
            <w:vAlign w:val="center"/>
            <w:hideMark/>
          </w:tcPr>
          <w:p w:rsidR="00055500" w:rsidRPr="00055500" w:rsidRDefault="00055500" w:rsidP="00055500">
            <w:r w:rsidRPr="00055500">
              <w:rPr>
                <w:rFonts w:hint="eastAsia"/>
              </w:rPr>
              <w:t>几何形体模型</w:t>
            </w:r>
          </w:p>
        </w:tc>
        <w:tc>
          <w:tcPr>
            <w:tcW w:w="450" w:type="pct"/>
            <w:shd w:val="clear" w:color="auto" w:fill="auto"/>
            <w:vAlign w:val="center"/>
            <w:hideMark/>
          </w:tcPr>
          <w:p w:rsidR="00055500" w:rsidRPr="00055500" w:rsidRDefault="00055500" w:rsidP="00055500">
            <w:r w:rsidRPr="00055500">
              <w:rPr>
                <w:rFonts w:hint="eastAsia"/>
              </w:rPr>
              <w:t>30001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长方体、正方体、四棱柱、四棱锥、圆柱体、圆锥体、球体</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19</w:t>
            </w:r>
          </w:p>
        </w:tc>
        <w:tc>
          <w:tcPr>
            <w:tcW w:w="416" w:type="pct"/>
            <w:shd w:val="clear" w:color="auto" w:fill="auto"/>
            <w:vAlign w:val="center"/>
            <w:hideMark/>
          </w:tcPr>
          <w:p w:rsidR="00055500" w:rsidRPr="00055500" w:rsidRDefault="00055500" w:rsidP="00055500">
            <w:r w:rsidRPr="00055500">
              <w:rPr>
                <w:rFonts w:hint="eastAsia"/>
              </w:rPr>
              <w:t>组合几何体模型</w:t>
            </w:r>
          </w:p>
        </w:tc>
        <w:tc>
          <w:tcPr>
            <w:tcW w:w="450" w:type="pct"/>
            <w:shd w:val="clear" w:color="auto" w:fill="auto"/>
            <w:vAlign w:val="center"/>
            <w:hideMark/>
          </w:tcPr>
          <w:p w:rsidR="00055500" w:rsidRPr="00055500" w:rsidRDefault="00055500" w:rsidP="00055500">
            <w:r w:rsidRPr="00055500">
              <w:rPr>
                <w:rFonts w:hint="eastAsia"/>
              </w:rPr>
              <w:t>30002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20</w:t>
            </w:r>
          </w:p>
        </w:tc>
        <w:tc>
          <w:tcPr>
            <w:tcW w:w="416" w:type="pct"/>
            <w:shd w:val="clear" w:color="auto" w:fill="auto"/>
            <w:vAlign w:val="center"/>
            <w:hideMark/>
          </w:tcPr>
          <w:p w:rsidR="00055500" w:rsidRPr="00055500" w:rsidRDefault="00055500" w:rsidP="00055500">
            <w:r w:rsidRPr="00055500">
              <w:rPr>
                <w:rFonts w:hint="eastAsia"/>
              </w:rPr>
              <w:t>切纸刀</w:t>
            </w:r>
          </w:p>
        </w:tc>
        <w:tc>
          <w:tcPr>
            <w:tcW w:w="450" w:type="pct"/>
            <w:shd w:val="clear" w:color="auto" w:fill="auto"/>
            <w:vAlign w:val="center"/>
            <w:hideMark/>
          </w:tcPr>
          <w:p w:rsidR="00055500" w:rsidRPr="00055500" w:rsidRDefault="00055500" w:rsidP="00055500">
            <w:r w:rsidRPr="00055500">
              <w:rPr>
                <w:rFonts w:hint="eastAsia"/>
              </w:rPr>
              <w:t>83001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21</w:t>
            </w:r>
          </w:p>
        </w:tc>
        <w:tc>
          <w:tcPr>
            <w:tcW w:w="416" w:type="pct"/>
            <w:shd w:val="clear" w:color="auto" w:fill="auto"/>
            <w:vAlign w:val="center"/>
            <w:hideMark/>
          </w:tcPr>
          <w:p w:rsidR="00055500" w:rsidRPr="00055500" w:rsidRDefault="00055500" w:rsidP="00055500">
            <w:r w:rsidRPr="00055500">
              <w:rPr>
                <w:rFonts w:hint="eastAsia"/>
              </w:rPr>
              <w:t>仪器柜</w:t>
            </w:r>
          </w:p>
        </w:tc>
        <w:tc>
          <w:tcPr>
            <w:tcW w:w="450" w:type="pct"/>
            <w:shd w:val="clear" w:color="auto" w:fill="auto"/>
            <w:vAlign w:val="center"/>
            <w:hideMark/>
          </w:tcPr>
          <w:p w:rsidR="00055500" w:rsidRPr="00055500" w:rsidRDefault="00055500" w:rsidP="00055500">
            <w:r w:rsidRPr="00055500">
              <w:rPr>
                <w:rFonts w:hint="eastAsia"/>
              </w:rPr>
              <w:t>YL-066</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铁皮柜</w:t>
            </w:r>
            <w:r w:rsidRPr="00055500">
              <w:rPr>
                <w:rFonts w:hint="eastAsia"/>
              </w:rPr>
              <w:t>1</w:t>
            </w:r>
            <w:r w:rsidRPr="00055500">
              <w:rPr>
                <w:rFonts w:hint="eastAsia"/>
              </w:rPr>
              <w:t>、产品尺寸：</w:t>
            </w:r>
            <w:r w:rsidRPr="00055500">
              <w:rPr>
                <w:rFonts w:hint="eastAsia"/>
              </w:rPr>
              <w:t>1850</w:t>
            </w:r>
            <w:r w:rsidRPr="00055500">
              <w:rPr>
                <w:rFonts w:hint="eastAsia"/>
              </w:rPr>
              <w:t>×</w:t>
            </w:r>
            <w:r w:rsidRPr="00055500">
              <w:rPr>
                <w:rFonts w:hint="eastAsia"/>
              </w:rPr>
              <w:t>900</w:t>
            </w:r>
            <w:r w:rsidRPr="00055500">
              <w:rPr>
                <w:rFonts w:hint="eastAsia"/>
              </w:rPr>
              <w:t>×</w:t>
            </w:r>
            <w:r w:rsidRPr="00055500">
              <w:rPr>
                <w:rFonts w:hint="eastAsia"/>
              </w:rPr>
              <w:t>400mm</w:t>
            </w:r>
            <w:r w:rsidRPr="00055500">
              <w:rPr>
                <w:rFonts w:hint="eastAsia"/>
              </w:rPr>
              <w:t>；</w:t>
            </w:r>
            <w:r w:rsidRPr="00055500">
              <w:rPr>
                <w:rFonts w:hint="eastAsia"/>
              </w:rPr>
              <w:br/>
              <w:t>2</w:t>
            </w:r>
            <w:r w:rsidRPr="00055500">
              <w:rPr>
                <w:rFonts w:hint="eastAsia"/>
              </w:rPr>
              <w:t>、四门，材质：冷轧板表面经防腐处理，静电喷涂。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22</w:t>
            </w:r>
          </w:p>
        </w:tc>
        <w:tc>
          <w:tcPr>
            <w:tcW w:w="416" w:type="pct"/>
            <w:shd w:val="clear" w:color="auto" w:fill="auto"/>
            <w:vAlign w:val="center"/>
            <w:hideMark/>
          </w:tcPr>
          <w:p w:rsidR="00055500" w:rsidRPr="00055500" w:rsidRDefault="00055500" w:rsidP="00055500">
            <w:r w:rsidRPr="00055500">
              <w:rPr>
                <w:rFonts w:hint="eastAsia"/>
              </w:rPr>
              <w:t>仪器柜</w:t>
            </w:r>
          </w:p>
        </w:tc>
        <w:tc>
          <w:tcPr>
            <w:tcW w:w="450" w:type="pct"/>
            <w:shd w:val="clear" w:color="auto" w:fill="auto"/>
            <w:vAlign w:val="center"/>
            <w:hideMark/>
          </w:tcPr>
          <w:p w:rsidR="00055500" w:rsidRPr="00055500" w:rsidRDefault="00055500" w:rsidP="00055500">
            <w:r w:rsidRPr="00055500">
              <w:rPr>
                <w:rFonts w:hint="eastAsia"/>
              </w:rPr>
              <w:t>YL-066</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铁皮柜</w:t>
            </w:r>
            <w:r w:rsidRPr="00055500">
              <w:rPr>
                <w:rFonts w:hint="eastAsia"/>
              </w:rPr>
              <w:t>1</w:t>
            </w:r>
            <w:r w:rsidRPr="00055500">
              <w:rPr>
                <w:rFonts w:hint="eastAsia"/>
              </w:rPr>
              <w:t>、产品尺寸：</w:t>
            </w:r>
            <w:r w:rsidRPr="00055500">
              <w:rPr>
                <w:rFonts w:hint="eastAsia"/>
              </w:rPr>
              <w:t>1850</w:t>
            </w:r>
            <w:r w:rsidRPr="00055500">
              <w:rPr>
                <w:rFonts w:hint="eastAsia"/>
              </w:rPr>
              <w:t>×</w:t>
            </w:r>
            <w:r w:rsidRPr="00055500">
              <w:rPr>
                <w:rFonts w:hint="eastAsia"/>
              </w:rPr>
              <w:t>900</w:t>
            </w:r>
            <w:r w:rsidRPr="00055500">
              <w:rPr>
                <w:rFonts w:hint="eastAsia"/>
              </w:rPr>
              <w:t>×</w:t>
            </w:r>
            <w:r w:rsidRPr="00055500">
              <w:rPr>
                <w:rFonts w:hint="eastAsia"/>
              </w:rPr>
              <w:t>400mm</w:t>
            </w:r>
            <w:r w:rsidRPr="00055500">
              <w:rPr>
                <w:rFonts w:hint="eastAsia"/>
              </w:rPr>
              <w:t>；</w:t>
            </w:r>
            <w:r w:rsidRPr="00055500">
              <w:rPr>
                <w:rFonts w:hint="eastAsia"/>
              </w:rPr>
              <w:br/>
              <w:t>2</w:t>
            </w:r>
            <w:r w:rsidRPr="00055500">
              <w:rPr>
                <w:rFonts w:hint="eastAsia"/>
              </w:rPr>
              <w:t>、四门，材质：冷轧板表面经防腐处理，静电喷涂。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vAlign w:val="center"/>
            <w:hideMark/>
          </w:tcPr>
          <w:p w:rsidR="00055500" w:rsidRPr="00055500" w:rsidRDefault="00055500" w:rsidP="00055500">
            <w:r w:rsidRPr="00055500">
              <w:rPr>
                <w:rFonts w:hint="eastAsia"/>
              </w:rPr>
              <w:t>13.</w:t>
            </w:r>
            <w:r w:rsidRPr="00055500">
              <w:rPr>
                <w:rFonts w:hint="eastAsia"/>
              </w:rPr>
              <w:t>音乐</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钢琴</w:t>
            </w:r>
          </w:p>
        </w:tc>
        <w:tc>
          <w:tcPr>
            <w:tcW w:w="450" w:type="pct"/>
            <w:shd w:val="clear" w:color="auto" w:fill="auto"/>
            <w:vAlign w:val="center"/>
            <w:hideMark/>
          </w:tcPr>
          <w:p w:rsidR="00055500" w:rsidRPr="00055500" w:rsidRDefault="00055500" w:rsidP="00055500">
            <w:r w:rsidRPr="00055500">
              <w:rPr>
                <w:rFonts w:hint="eastAsia"/>
              </w:rPr>
              <w:t>XU-121B</w:t>
            </w:r>
          </w:p>
        </w:tc>
        <w:tc>
          <w:tcPr>
            <w:tcW w:w="350" w:type="pct"/>
            <w:shd w:val="clear" w:color="auto" w:fill="auto"/>
            <w:vAlign w:val="center"/>
            <w:hideMark/>
          </w:tcPr>
          <w:p w:rsidR="00055500" w:rsidRPr="00055500" w:rsidRDefault="00055500" w:rsidP="00055500">
            <w:r w:rsidRPr="00055500">
              <w:rPr>
                <w:rFonts w:hint="eastAsia"/>
              </w:rPr>
              <w:t>星海</w:t>
            </w:r>
          </w:p>
        </w:tc>
        <w:tc>
          <w:tcPr>
            <w:tcW w:w="300" w:type="pct"/>
            <w:shd w:val="clear" w:color="auto" w:fill="auto"/>
            <w:vAlign w:val="center"/>
            <w:hideMark/>
          </w:tcPr>
          <w:p w:rsidR="00055500" w:rsidRPr="00055500" w:rsidRDefault="00055500" w:rsidP="00055500">
            <w:r w:rsidRPr="00055500">
              <w:rPr>
                <w:rFonts w:hint="eastAsia"/>
              </w:rPr>
              <w:t>星海</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2.</w:t>
            </w:r>
            <w:r w:rsidRPr="00055500">
              <w:rPr>
                <w:rFonts w:hint="eastAsia"/>
              </w:rPr>
              <w:t>技术性能指标</w:t>
            </w:r>
            <w:r w:rsidRPr="00055500">
              <w:rPr>
                <w:rFonts w:hint="eastAsia"/>
              </w:rPr>
              <w:br/>
              <w:t>2.1</w:t>
            </w:r>
            <w:r w:rsidRPr="00055500">
              <w:rPr>
                <w:rFonts w:hint="eastAsia"/>
              </w:rPr>
              <w:t>参考尺寸和重量</w:t>
            </w:r>
            <w:r w:rsidRPr="00055500">
              <w:rPr>
                <w:rFonts w:hint="eastAsia"/>
              </w:rPr>
              <w:br/>
              <w:t>2.1.1</w:t>
            </w:r>
            <w:r w:rsidRPr="00055500">
              <w:rPr>
                <w:rFonts w:hint="eastAsia"/>
              </w:rPr>
              <w:t>高度：</w:t>
            </w:r>
            <w:r w:rsidRPr="00055500">
              <w:rPr>
                <w:rFonts w:hint="eastAsia"/>
              </w:rPr>
              <w:t>1210mm</w:t>
            </w:r>
            <w:r w:rsidRPr="00055500">
              <w:rPr>
                <w:rFonts w:hint="eastAsia"/>
              </w:rPr>
              <w:br/>
              <w:t>2.1.2</w:t>
            </w:r>
            <w:r w:rsidRPr="00055500">
              <w:rPr>
                <w:rFonts w:hint="eastAsia"/>
              </w:rPr>
              <w:t>长度：</w:t>
            </w:r>
            <w:r w:rsidRPr="00055500">
              <w:rPr>
                <w:rFonts w:hint="eastAsia"/>
              </w:rPr>
              <w:t>1515mm</w:t>
            </w:r>
            <w:r w:rsidRPr="00055500">
              <w:rPr>
                <w:rFonts w:hint="eastAsia"/>
              </w:rPr>
              <w:br/>
              <w:t>2.1.3</w:t>
            </w:r>
            <w:r w:rsidRPr="00055500">
              <w:rPr>
                <w:rFonts w:hint="eastAsia"/>
              </w:rPr>
              <w:t>宽度：</w:t>
            </w:r>
            <w:r w:rsidRPr="00055500">
              <w:rPr>
                <w:rFonts w:hint="eastAsia"/>
              </w:rPr>
              <w:t>588mm</w:t>
            </w:r>
            <w:r w:rsidRPr="00055500">
              <w:rPr>
                <w:rFonts w:hint="eastAsia"/>
              </w:rPr>
              <w:br/>
              <w:t>2.1.4</w:t>
            </w:r>
            <w:r w:rsidRPr="00055500">
              <w:rPr>
                <w:rFonts w:hint="eastAsia"/>
              </w:rPr>
              <w:t>重量：≤</w:t>
            </w:r>
            <w:r w:rsidRPr="00055500">
              <w:rPr>
                <w:rFonts w:hint="eastAsia"/>
              </w:rPr>
              <w:t>257kg</w:t>
            </w:r>
            <w:r w:rsidRPr="00055500">
              <w:rPr>
                <w:rFonts w:hint="eastAsia"/>
              </w:rPr>
              <w:br/>
              <w:t xml:space="preserve">2.1.5 </w:t>
            </w:r>
            <w:r w:rsidRPr="00055500">
              <w:rPr>
                <w:rFonts w:hint="eastAsia"/>
              </w:rPr>
              <w:t>琴弦：</w:t>
            </w:r>
            <w:r w:rsidRPr="00055500">
              <w:rPr>
                <w:rFonts w:hint="eastAsia"/>
              </w:rPr>
              <w:t>1#</w:t>
            </w:r>
            <w:r w:rsidRPr="00055500">
              <w:rPr>
                <w:rFonts w:hint="eastAsia"/>
              </w:rPr>
              <w:t>低音弦</w:t>
            </w:r>
            <w:r w:rsidRPr="00055500">
              <w:rPr>
                <w:rFonts w:hint="eastAsia"/>
              </w:rPr>
              <w:t xml:space="preserve">  </w:t>
            </w:r>
            <w:r w:rsidRPr="00055500">
              <w:rPr>
                <w:rFonts w:hint="eastAsia"/>
              </w:rPr>
              <w:t>长度：</w:t>
            </w:r>
            <w:r w:rsidRPr="00055500">
              <w:rPr>
                <w:rFonts w:hint="eastAsia"/>
              </w:rPr>
              <w:t>1150 mm</w:t>
            </w:r>
            <w:r w:rsidRPr="00055500">
              <w:rPr>
                <w:rFonts w:hint="eastAsia"/>
              </w:rPr>
              <w:br/>
              <w:t>2.1.6</w:t>
            </w:r>
            <w:r w:rsidRPr="00055500">
              <w:rPr>
                <w:rFonts w:hint="eastAsia"/>
              </w:rPr>
              <w:t>弦槌：采用呢毡，重量：约</w:t>
            </w:r>
            <w:r w:rsidRPr="00055500">
              <w:rPr>
                <w:rFonts w:hint="eastAsia"/>
              </w:rPr>
              <w:t>6</w:t>
            </w:r>
            <w:r w:rsidRPr="00055500">
              <w:rPr>
                <w:rFonts w:hint="eastAsia"/>
              </w:rPr>
              <w:t>－</w:t>
            </w:r>
            <w:r w:rsidRPr="00055500">
              <w:rPr>
                <w:rFonts w:hint="eastAsia"/>
              </w:rPr>
              <w:t>10</w:t>
            </w:r>
            <w:r w:rsidRPr="00055500">
              <w:rPr>
                <w:rFonts w:hint="eastAsia"/>
              </w:rPr>
              <w:t>克。</w:t>
            </w:r>
            <w:r w:rsidRPr="00055500">
              <w:rPr>
                <w:rFonts w:hint="eastAsia"/>
              </w:rPr>
              <w:br/>
              <w:t>2.1.7</w:t>
            </w:r>
            <w:r w:rsidRPr="00055500">
              <w:rPr>
                <w:rFonts w:hint="eastAsia"/>
              </w:rPr>
              <w:t>音板：采用复合音板，上下两层白松实木木皮加强音板的抗拉张力，使音板在任何环境下都能保持稳定状态，不会变形和开裂。</w:t>
            </w:r>
            <w:r w:rsidRPr="00055500">
              <w:rPr>
                <w:rFonts w:hint="eastAsia"/>
              </w:rPr>
              <w:br/>
              <w:t>2.2</w:t>
            </w:r>
            <w:r w:rsidRPr="00055500">
              <w:rPr>
                <w:rFonts w:hint="eastAsia"/>
              </w:rPr>
              <w:t>材料：</w:t>
            </w:r>
            <w:r w:rsidRPr="00055500">
              <w:rPr>
                <w:rFonts w:hint="eastAsia"/>
              </w:rPr>
              <w:br/>
              <w:t>2.2.1</w:t>
            </w:r>
            <w:r w:rsidRPr="00055500">
              <w:rPr>
                <w:rFonts w:hint="eastAsia"/>
              </w:rPr>
              <w:t>弦轴板：采用钢琴专用色木多层板，使音的稳定性和持久性更有保证。</w:t>
            </w:r>
            <w:r w:rsidRPr="00055500">
              <w:rPr>
                <w:rFonts w:hint="eastAsia"/>
              </w:rPr>
              <w:br/>
              <w:t>2.2.2</w:t>
            </w:r>
            <w:r w:rsidRPr="00055500">
              <w:rPr>
                <w:rFonts w:hint="eastAsia"/>
              </w:rPr>
              <w:t>弦码：采用钢琴专用色木多层板，硬度高、不开裂、音波阻抗小，具有良好的导音性能。</w:t>
            </w:r>
            <w:r w:rsidRPr="00055500">
              <w:rPr>
                <w:rFonts w:hint="eastAsia"/>
              </w:rPr>
              <w:t xml:space="preserve"> </w:t>
            </w:r>
            <w:r w:rsidRPr="00055500">
              <w:rPr>
                <w:rFonts w:hint="eastAsia"/>
              </w:rPr>
              <w:br/>
              <w:t>2.2.3</w:t>
            </w:r>
            <w:r w:rsidRPr="00055500">
              <w:rPr>
                <w:rFonts w:hint="eastAsia"/>
              </w:rPr>
              <w:t>弦轴：</w:t>
            </w:r>
            <w:r w:rsidRPr="00055500">
              <w:rPr>
                <w:rFonts w:hint="eastAsia"/>
              </w:rPr>
              <w:t>45</w:t>
            </w:r>
            <w:r w:rsidRPr="00055500">
              <w:rPr>
                <w:rFonts w:hint="eastAsia"/>
              </w:rPr>
              <w:t>＃钢（调质处理）。</w:t>
            </w:r>
            <w:r w:rsidRPr="00055500">
              <w:rPr>
                <w:rFonts w:hint="eastAsia"/>
              </w:rPr>
              <w:br/>
              <w:t>2.2.4</w:t>
            </w:r>
            <w:r w:rsidRPr="00055500">
              <w:rPr>
                <w:rFonts w:hint="eastAsia"/>
              </w:rPr>
              <w:t>中踏瓣：专用钢丝拉线。</w:t>
            </w:r>
            <w:r w:rsidRPr="00055500">
              <w:rPr>
                <w:rFonts w:hint="eastAsia"/>
              </w:rPr>
              <w:br/>
              <w:t>2.2.5</w:t>
            </w:r>
            <w:r w:rsidRPr="00055500">
              <w:rPr>
                <w:rFonts w:hint="eastAsia"/>
              </w:rPr>
              <w:t>活动杆：特种金属。</w:t>
            </w:r>
            <w:r w:rsidRPr="00055500">
              <w:rPr>
                <w:rFonts w:hint="eastAsia"/>
              </w:rPr>
              <w:br/>
              <w:t xml:space="preserve">2.2.6 </w:t>
            </w:r>
            <w:r w:rsidRPr="00055500">
              <w:rPr>
                <w:rFonts w:hint="eastAsia"/>
              </w:rPr>
              <w:t>干燥处理：木制件自然风干，呢毡经过防潮、防蛀、防霉处理。</w:t>
            </w:r>
            <w:r w:rsidRPr="00055500">
              <w:rPr>
                <w:rFonts w:hint="eastAsia"/>
              </w:rPr>
              <w:br/>
            </w:r>
            <w:r w:rsidRPr="00055500">
              <w:rPr>
                <w:rFonts w:hint="eastAsia"/>
              </w:rPr>
              <w:lastRenderedPageBreak/>
              <w:t xml:space="preserve">2.2.7 </w:t>
            </w:r>
            <w:r w:rsidRPr="00055500">
              <w:rPr>
                <w:rFonts w:hint="eastAsia"/>
              </w:rPr>
              <w:t>键盘盖：带缓降装置。</w:t>
            </w:r>
            <w:r w:rsidRPr="00055500">
              <w:rPr>
                <w:rFonts w:hint="eastAsia"/>
              </w:rPr>
              <w:br/>
              <w:t xml:space="preserve">2.2.8  </w:t>
            </w:r>
            <w:r w:rsidRPr="00055500">
              <w:rPr>
                <w:rFonts w:hint="eastAsia"/>
              </w:rPr>
              <w:t>键盘：</w:t>
            </w:r>
            <w:r w:rsidRPr="00055500">
              <w:rPr>
                <w:rFonts w:hint="eastAsia"/>
              </w:rPr>
              <w:t>88</w:t>
            </w:r>
            <w:r w:rsidRPr="00055500">
              <w:rPr>
                <w:rFonts w:hint="eastAsia"/>
              </w:rPr>
              <w:t>键，采用优质红松</w:t>
            </w:r>
            <w:r w:rsidRPr="00055500">
              <w:rPr>
                <w:rFonts w:hint="eastAsia"/>
              </w:rPr>
              <w:br/>
              <w:t xml:space="preserve">2.2.9 </w:t>
            </w:r>
            <w:r w:rsidRPr="00055500">
              <w:rPr>
                <w:rFonts w:hint="eastAsia"/>
              </w:rPr>
              <w:t>踏板：全功能三瓣式。</w:t>
            </w:r>
            <w:r w:rsidRPr="00055500">
              <w:rPr>
                <w:rFonts w:hint="eastAsia"/>
              </w:rPr>
              <w:br/>
              <w:t>2.2.10</w:t>
            </w:r>
            <w:r w:rsidRPr="00055500">
              <w:rPr>
                <w:rFonts w:hint="eastAsia"/>
              </w:rPr>
              <w:t>外观及涂装：底层为高密度聚脂板，再涂饰底漆及高硬度防裂亮光面漆。</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w:t>
            </w:r>
          </w:p>
        </w:tc>
        <w:tc>
          <w:tcPr>
            <w:tcW w:w="416" w:type="pct"/>
            <w:shd w:val="clear" w:color="auto" w:fill="auto"/>
            <w:vAlign w:val="center"/>
            <w:hideMark/>
          </w:tcPr>
          <w:p w:rsidR="00055500" w:rsidRPr="00055500" w:rsidRDefault="00055500" w:rsidP="00055500">
            <w:r w:rsidRPr="00055500">
              <w:rPr>
                <w:rFonts w:hint="eastAsia"/>
              </w:rPr>
              <w:t>钢琴</w:t>
            </w:r>
          </w:p>
        </w:tc>
        <w:tc>
          <w:tcPr>
            <w:tcW w:w="450" w:type="pct"/>
            <w:shd w:val="clear" w:color="auto" w:fill="auto"/>
            <w:vAlign w:val="center"/>
            <w:hideMark/>
          </w:tcPr>
          <w:p w:rsidR="00055500" w:rsidRPr="00055500" w:rsidRDefault="00055500" w:rsidP="00055500">
            <w:r w:rsidRPr="00055500">
              <w:rPr>
                <w:rFonts w:hint="eastAsia"/>
              </w:rPr>
              <w:t>G152</w:t>
            </w:r>
          </w:p>
        </w:tc>
        <w:tc>
          <w:tcPr>
            <w:tcW w:w="350" w:type="pct"/>
            <w:shd w:val="clear" w:color="auto" w:fill="auto"/>
            <w:vAlign w:val="center"/>
            <w:hideMark/>
          </w:tcPr>
          <w:p w:rsidR="00055500" w:rsidRPr="00055500" w:rsidRDefault="00055500" w:rsidP="00055500">
            <w:r w:rsidRPr="00055500">
              <w:rPr>
                <w:rFonts w:hint="eastAsia"/>
              </w:rPr>
              <w:t>星海</w:t>
            </w:r>
          </w:p>
        </w:tc>
        <w:tc>
          <w:tcPr>
            <w:tcW w:w="300" w:type="pct"/>
            <w:shd w:val="clear" w:color="auto" w:fill="auto"/>
            <w:vAlign w:val="center"/>
            <w:hideMark/>
          </w:tcPr>
          <w:p w:rsidR="00055500" w:rsidRPr="00055500" w:rsidRDefault="00055500" w:rsidP="00055500">
            <w:r w:rsidRPr="00055500">
              <w:rPr>
                <w:rFonts w:hint="eastAsia"/>
              </w:rPr>
              <w:t>星海</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2.</w:t>
            </w:r>
            <w:r w:rsidRPr="00055500">
              <w:rPr>
                <w:rFonts w:hint="eastAsia"/>
              </w:rPr>
              <w:t>技术性能指标</w:t>
            </w:r>
            <w:r w:rsidRPr="00055500">
              <w:rPr>
                <w:rFonts w:hint="eastAsia"/>
              </w:rPr>
              <w:br/>
              <w:t>2.1</w:t>
            </w:r>
            <w:r w:rsidRPr="00055500">
              <w:rPr>
                <w:rFonts w:hint="eastAsia"/>
              </w:rPr>
              <w:t>参考尺寸和重量</w:t>
            </w:r>
            <w:r w:rsidRPr="00055500">
              <w:rPr>
                <w:rFonts w:hint="eastAsia"/>
              </w:rPr>
              <w:br/>
              <w:t>2.1.1</w:t>
            </w:r>
            <w:r w:rsidRPr="00055500">
              <w:rPr>
                <w:rFonts w:hint="eastAsia"/>
              </w:rPr>
              <w:t>高度</w:t>
            </w:r>
            <w:r w:rsidRPr="00055500">
              <w:rPr>
                <w:rFonts w:hint="eastAsia"/>
              </w:rPr>
              <w:t>:</w:t>
            </w:r>
            <w:r w:rsidRPr="00055500">
              <w:rPr>
                <w:rFonts w:hint="eastAsia"/>
              </w:rPr>
              <w:t>：</w:t>
            </w:r>
            <w:r w:rsidRPr="00055500">
              <w:rPr>
                <w:rFonts w:hint="eastAsia"/>
              </w:rPr>
              <w:t>1020mm</w:t>
            </w:r>
            <w:r w:rsidRPr="00055500">
              <w:rPr>
                <w:rFonts w:hint="eastAsia"/>
              </w:rPr>
              <w:br/>
              <w:t>2.1.2</w:t>
            </w:r>
            <w:r w:rsidRPr="00055500">
              <w:rPr>
                <w:rFonts w:hint="eastAsia"/>
              </w:rPr>
              <w:t>长度：</w:t>
            </w:r>
            <w:r w:rsidRPr="00055500">
              <w:rPr>
                <w:rFonts w:hint="eastAsia"/>
              </w:rPr>
              <w:t>1525mm</w:t>
            </w:r>
            <w:r w:rsidRPr="00055500">
              <w:rPr>
                <w:rFonts w:hint="eastAsia"/>
              </w:rPr>
              <w:br/>
              <w:t>2.1.3</w:t>
            </w:r>
            <w:r w:rsidRPr="00055500">
              <w:rPr>
                <w:rFonts w:hint="eastAsia"/>
              </w:rPr>
              <w:t>宽度：</w:t>
            </w:r>
            <w:r w:rsidRPr="00055500">
              <w:rPr>
                <w:rFonts w:hint="eastAsia"/>
              </w:rPr>
              <w:t>1500mm</w:t>
            </w:r>
            <w:r w:rsidRPr="00055500">
              <w:rPr>
                <w:rFonts w:hint="eastAsia"/>
              </w:rPr>
              <w:br/>
              <w:t>2.1.4</w:t>
            </w:r>
            <w:r w:rsidRPr="00055500">
              <w:rPr>
                <w:rFonts w:hint="eastAsia"/>
              </w:rPr>
              <w:t>重量：≤</w:t>
            </w:r>
            <w:r w:rsidRPr="00055500">
              <w:rPr>
                <w:rFonts w:hint="eastAsia"/>
              </w:rPr>
              <w:t>354</w:t>
            </w:r>
            <w:r w:rsidRPr="00055500">
              <w:rPr>
                <w:rFonts w:hint="eastAsia"/>
              </w:rPr>
              <w:t>㎏</w:t>
            </w:r>
            <w:r w:rsidRPr="00055500">
              <w:rPr>
                <w:rFonts w:hint="eastAsia"/>
              </w:rPr>
              <w:br/>
              <w:t xml:space="preserve">2.1.5 </w:t>
            </w:r>
            <w:r w:rsidRPr="00055500">
              <w:rPr>
                <w:rFonts w:hint="eastAsia"/>
              </w:rPr>
              <w:t>琴弦：采用</w:t>
            </w:r>
            <w:r w:rsidRPr="00055500">
              <w:rPr>
                <w:rFonts w:hint="eastAsia"/>
              </w:rPr>
              <w:t>1#</w:t>
            </w:r>
            <w:r w:rsidRPr="00055500">
              <w:rPr>
                <w:rFonts w:hint="eastAsia"/>
              </w:rPr>
              <w:t>低音弦长度：</w:t>
            </w:r>
            <w:r w:rsidRPr="00055500">
              <w:rPr>
                <w:rFonts w:hint="eastAsia"/>
              </w:rPr>
              <w:t>1360mm</w:t>
            </w:r>
            <w:r w:rsidRPr="00055500">
              <w:rPr>
                <w:rFonts w:hint="eastAsia"/>
              </w:rPr>
              <w:br/>
              <w:t>2.1.6</w:t>
            </w:r>
            <w:r w:rsidRPr="00055500">
              <w:rPr>
                <w:rFonts w:hint="eastAsia"/>
              </w:rPr>
              <w:t>弦槌：采用呢毡，重量：约</w:t>
            </w:r>
            <w:r w:rsidRPr="00055500">
              <w:rPr>
                <w:rFonts w:hint="eastAsia"/>
              </w:rPr>
              <w:t>6</w:t>
            </w:r>
            <w:r w:rsidRPr="00055500">
              <w:rPr>
                <w:rFonts w:hint="eastAsia"/>
              </w:rPr>
              <w:t>－</w:t>
            </w:r>
            <w:r w:rsidRPr="00055500">
              <w:rPr>
                <w:rFonts w:hint="eastAsia"/>
              </w:rPr>
              <w:t>12</w:t>
            </w:r>
            <w:r w:rsidRPr="00055500">
              <w:rPr>
                <w:rFonts w:hint="eastAsia"/>
              </w:rPr>
              <w:t>克</w:t>
            </w:r>
            <w:r w:rsidRPr="00055500">
              <w:rPr>
                <w:rFonts w:hint="eastAsia"/>
              </w:rPr>
              <w:br/>
              <w:t>2.1.7</w:t>
            </w:r>
            <w:r w:rsidRPr="00055500">
              <w:rPr>
                <w:rFonts w:hint="eastAsia"/>
              </w:rPr>
              <w:t>音板：采用实木音板（有标识）</w:t>
            </w:r>
            <w:r w:rsidRPr="00055500">
              <w:rPr>
                <w:rFonts w:hint="eastAsia"/>
              </w:rPr>
              <w:br/>
              <w:t>2.2</w:t>
            </w:r>
            <w:r w:rsidRPr="00055500">
              <w:rPr>
                <w:rFonts w:hint="eastAsia"/>
              </w:rPr>
              <w:t>材料：</w:t>
            </w:r>
            <w:r w:rsidRPr="00055500">
              <w:rPr>
                <w:rFonts w:hint="eastAsia"/>
              </w:rPr>
              <w:br/>
              <w:t>2.2.1</w:t>
            </w:r>
            <w:r w:rsidRPr="00055500">
              <w:rPr>
                <w:rFonts w:hint="eastAsia"/>
              </w:rPr>
              <w:t>弦轴板：专用多层板</w:t>
            </w:r>
            <w:r w:rsidRPr="00055500">
              <w:rPr>
                <w:rFonts w:hint="eastAsia"/>
              </w:rPr>
              <w:br/>
              <w:t>2.2.2</w:t>
            </w:r>
            <w:r w:rsidRPr="00055500">
              <w:rPr>
                <w:rFonts w:hint="eastAsia"/>
              </w:rPr>
              <w:t>弦码：</w:t>
            </w:r>
            <w:r w:rsidRPr="00055500">
              <w:rPr>
                <w:rFonts w:hint="eastAsia"/>
              </w:rPr>
              <w:t xml:space="preserve"> </w:t>
            </w:r>
            <w:r w:rsidRPr="00055500">
              <w:rPr>
                <w:rFonts w:hint="eastAsia"/>
              </w:rPr>
              <w:t>实木</w:t>
            </w:r>
            <w:r w:rsidRPr="00055500">
              <w:rPr>
                <w:rFonts w:hint="eastAsia"/>
              </w:rPr>
              <w:br/>
              <w:t>2.2.3</w:t>
            </w:r>
            <w:r w:rsidRPr="00055500">
              <w:rPr>
                <w:rFonts w:hint="eastAsia"/>
              </w:rPr>
              <w:t>弦轴：</w:t>
            </w:r>
            <w:r w:rsidRPr="00055500">
              <w:rPr>
                <w:rFonts w:hint="eastAsia"/>
              </w:rPr>
              <w:t>45</w:t>
            </w:r>
            <w:r w:rsidRPr="00055500">
              <w:rPr>
                <w:rFonts w:hint="eastAsia"/>
              </w:rPr>
              <w:t>＃调制钢</w:t>
            </w:r>
            <w:r w:rsidRPr="00055500">
              <w:rPr>
                <w:rFonts w:hint="eastAsia"/>
              </w:rPr>
              <w:br/>
              <w:t>2.2.4</w:t>
            </w:r>
            <w:r w:rsidRPr="00055500">
              <w:rPr>
                <w:rFonts w:hint="eastAsia"/>
              </w:rPr>
              <w:t>中踏瓣：选择踏板</w:t>
            </w:r>
            <w:r w:rsidRPr="00055500">
              <w:rPr>
                <w:rFonts w:hint="eastAsia"/>
              </w:rPr>
              <w:br/>
              <w:t>2.2.5</w:t>
            </w:r>
            <w:r w:rsidRPr="00055500">
              <w:rPr>
                <w:rFonts w:hint="eastAsia"/>
              </w:rPr>
              <w:t>活动杆：：特种金属</w:t>
            </w:r>
            <w:r w:rsidRPr="00055500">
              <w:rPr>
                <w:rFonts w:hint="eastAsia"/>
              </w:rPr>
              <w:t xml:space="preserve"> </w:t>
            </w:r>
            <w:r w:rsidRPr="00055500">
              <w:rPr>
                <w:rFonts w:hint="eastAsia"/>
              </w:rPr>
              <w:br/>
              <w:t xml:space="preserve">2.2.6 </w:t>
            </w:r>
            <w:r w:rsidRPr="00055500">
              <w:rPr>
                <w:rFonts w:hint="eastAsia"/>
              </w:rPr>
              <w:t>干燥处理：木制件自然风干，呢毡经过防潮，防蛀，防霉处理。</w:t>
            </w:r>
            <w:r w:rsidRPr="00055500">
              <w:rPr>
                <w:rFonts w:hint="eastAsia"/>
              </w:rPr>
              <w:br/>
              <w:t xml:space="preserve">2.2.7 </w:t>
            </w:r>
            <w:r w:rsidRPr="00055500">
              <w:rPr>
                <w:rFonts w:hint="eastAsia"/>
              </w:rPr>
              <w:t>键盘盖（缓冲装置）：按客户要求安装</w:t>
            </w:r>
            <w:r w:rsidRPr="00055500">
              <w:rPr>
                <w:rFonts w:hint="eastAsia"/>
              </w:rPr>
              <w:br/>
              <w:t xml:space="preserve">2.2.8 </w:t>
            </w:r>
            <w:r w:rsidRPr="00055500">
              <w:rPr>
                <w:rFonts w:hint="eastAsia"/>
              </w:rPr>
              <w:t>键盘：全音域</w:t>
            </w:r>
            <w:r w:rsidRPr="00055500">
              <w:rPr>
                <w:rFonts w:hint="eastAsia"/>
              </w:rPr>
              <w:t>88</w:t>
            </w:r>
            <w:r w:rsidRPr="00055500">
              <w:rPr>
                <w:rFonts w:hint="eastAsia"/>
              </w:rPr>
              <w:t>键</w:t>
            </w:r>
            <w:r w:rsidRPr="00055500">
              <w:rPr>
                <w:rFonts w:hint="eastAsia"/>
              </w:rPr>
              <w:br/>
              <w:t xml:space="preserve">2.2.9 </w:t>
            </w:r>
            <w:r w:rsidRPr="00055500">
              <w:rPr>
                <w:rFonts w:hint="eastAsia"/>
              </w:rPr>
              <w:t>踏板：全功能三瓣式。</w:t>
            </w:r>
            <w:r w:rsidRPr="00055500">
              <w:rPr>
                <w:rFonts w:hint="eastAsia"/>
              </w:rPr>
              <w:br/>
              <w:t>2.2.10</w:t>
            </w:r>
            <w:r w:rsidRPr="00055500">
              <w:rPr>
                <w:rFonts w:hint="eastAsia"/>
              </w:rPr>
              <w:t>外观涂装：底层为高密度聚脂板再涂饰底漆及高硬度</w:t>
            </w:r>
            <w:r w:rsidRPr="00055500">
              <w:rPr>
                <w:rFonts w:hint="eastAsia"/>
              </w:rPr>
              <w:lastRenderedPageBreak/>
              <w:t>防裂亮光面漆。</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w:t>
            </w:r>
          </w:p>
        </w:tc>
        <w:tc>
          <w:tcPr>
            <w:tcW w:w="416" w:type="pct"/>
            <w:shd w:val="clear" w:color="auto" w:fill="auto"/>
            <w:vAlign w:val="center"/>
            <w:hideMark/>
          </w:tcPr>
          <w:p w:rsidR="00055500" w:rsidRPr="00055500" w:rsidRDefault="00055500" w:rsidP="00055500">
            <w:r w:rsidRPr="00055500">
              <w:rPr>
                <w:rFonts w:hint="eastAsia"/>
              </w:rPr>
              <w:t>乐谱架</w:t>
            </w:r>
          </w:p>
        </w:tc>
        <w:tc>
          <w:tcPr>
            <w:tcW w:w="450" w:type="pct"/>
            <w:shd w:val="clear" w:color="auto" w:fill="auto"/>
            <w:vAlign w:val="center"/>
            <w:hideMark/>
          </w:tcPr>
          <w:p w:rsidR="00055500" w:rsidRPr="00055500" w:rsidRDefault="00055500" w:rsidP="00055500">
            <w:r w:rsidRPr="00055500">
              <w:rPr>
                <w:rFonts w:hint="eastAsia"/>
              </w:rPr>
              <w:t>AZY-PT</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、材质：优质铁，磨砂面</w:t>
            </w:r>
            <w:r w:rsidRPr="00055500">
              <w:rPr>
                <w:rFonts w:hint="eastAsia"/>
              </w:rPr>
              <w:br/>
              <w:t>2</w:t>
            </w:r>
            <w:r w:rsidRPr="00055500">
              <w:rPr>
                <w:rFonts w:hint="eastAsia"/>
              </w:rPr>
              <w:t>、规格</w:t>
            </w:r>
            <w:r w:rsidRPr="00055500">
              <w:rPr>
                <w:rFonts w:hint="eastAsia"/>
              </w:rPr>
              <w:t>:</w:t>
            </w:r>
            <w:r w:rsidRPr="00055500">
              <w:rPr>
                <w:rFonts w:hint="eastAsia"/>
              </w:rPr>
              <w:t>谱台面直径≧</w:t>
            </w:r>
            <w:r w:rsidRPr="00055500">
              <w:rPr>
                <w:rFonts w:hint="eastAsia"/>
              </w:rPr>
              <w:t>47.5CM</w:t>
            </w:r>
            <w:r w:rsidRPr="00055500">
              <w:rPr>
                <w:rFonts w:hint="eastAsia"/>
              </w:rPr>
              <w:t>，高度≧</w:t>
            </w:r>
            <w:r w:rsidRPr="00055500">
              <w:rPr>
                <w:rFonts w:hint="eastAsia"/>
              </w:rPr>
              <w:t>34CM</w:t>
            </w:r>
            <w:r w:rsidRPr="00055500">
              <w:rPr>
                <w:rFonts w:hint="eastAsia"/>
              </w:rPr>
              <w:t>，最大可升降到</w:t>
            </w:r>
            <w:r w:rsidRPr="00055500">
              <w:rPr>
                <w:rFonts w:hint="eastAsia"/>
              </w:rPr>
              <w:t>1.4-1.5</w:t>
            </w:r>
            <w:r w:rsidRPr="00055500">
              <w:rPr>
                <w:rFonts w:hint="eastAsia"/>
              </w:rPr>
              <w:t>米的高度，加厚金属钢管支架中心钢管直径≧</w:t>
            </w:r>
            <w:r w:rsidRPr="00055500">
              <w:rPr>
                <w:rFonts w:hint="eastAsia"/>
              </w:rPr>
              <w:t>1.9CM</w:t>
            </w:r>
            <w:r w:rsidRPr="00055500">
              <w:rPr>
                <w:rFonts w:hint="eastAsia"/>
              </w:rPr>
              <w:br/>
              <w:t>3</w:t>
            </w:r>
            <w:r w:rsidRPr="00055500">
              <w:rPr>
                <w:rFonts w:hint="eastAsia"/>
              </w:rPr>
              <w:t>、结构：由加厚金属谱台面和加厚金属钢管支架组成。加厚金属钢管支架底部有</w:t>
            </w:r>
            <w:r w:rsidRPr="00055500">
              <w:rPr>
                <w:rFonts w:hint="eastAsia"/>
              </w:rPr>
              <w:t>3</w:t>
            </w:r>
            <w:r w:rsidRPr="00055500">
              <w:rPr>
                <w:rFonts w:hint="eastAsia"/>
              </w:rPr>
              <w:t>个支撑杆可收合，</w:t>
            </w:r>
            <w:r w:rsidRPr="00055500">
              <w:rPr>
                <w:rFonts w:hint="eastAsia"/>
              </w:rPr>
              <w:t xml:space="preserve"> </w:t>
            </w:r>
            <w:r w:rsidRPr="00055500">
              <w:rPr>
                <w:rFonts w:hint="eastAsia"/>
              </w:rPr>
              <w:t>脚底为防滑塑胶材质，所有旋钮为均高级</w:t>
            </w:r>
            <w:r w:rsidRPr="00055500">
              <w:rPr>
                <w:rFonts w:hint="eastAsia"/>
              </w:rPr>
              <w:t>ABS</w:t>
            </w:r>
            <w:r w:rsidRPr="00055500">
              <w:rPr>
                <w:rFonts w:hint="eastAsia"/>
              </w:rPr>
              <w:t>材质结实耐用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学生坐凳</w:t>
            </w:r>
          </w:p>
        </w:tc>
        <w:tc>
          <w:tcPr>
            <w:tcW w:w="450" w:type="pct"/>
            <w:shd w:val="clear" w:color="auto" w:fill="auto"/>
            <w:vAlign w:val="center"/>
            <w:hideMark/>
          </w:tcPr>
          <w:p w:rsidR="00055500" w:rsidRPr="00055500" w:rsidRDefault="00055500" w:rsidP="00055500">
            <w:r w:rsidRPr="00055500">
              <w:rPr>
                <w:rFonts w:hint="eastAsia"/>
              </w:rPr>
              <w:t>AZY-FSY</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硬椅面，可折叠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录音机</w:t>
            </w:r>
          </w:p>
        </w:tc>
        <w:tc>
          <w:tcPr>
            <w:tcW w:w="450" w:type="pct"/>
            <w:shd w:val="clear" w:color="auto" w:fill="auto"/>
            <w:vAlign w:val="center"/>
            <w:hideMark/>
          </w:tcPr>
          <w:p w:rsidR="00055500" w:rsidRPr="00055500" w:rsidRDefault="00055500" w:rsidP="00055500">
            <w:r w:rsidRPr="00055500">
              <w:rPr>
                <w:rFonts w:hint="eastAsia"/>
              </w:rPr>
              <w:t>CD-107</w:t>
            </w:r>
          </w:p>
        </w:tc>
        <w:tc>
          <w:tcPr>
            <w:tcW w:w="350" w:type="pct"/>
            <w:shd w:val="clear" w:color="auto" w:fill="auto"/>
            <w:vAlign w:val="center"/>
            <w:hideMark/>
          </w:tcPr>
          <w:p w:rsidR="00055500" w:rsidRPr="00055500" w:rsidRDefault="00055500" w:rsidP="00055500">
            <w:r w:rsidRPr="00055500">
              <w:rPr>
                <w:rFonts w:hint="eastAsia"/>
              </w:rPr>
              <w:t>熊猫</w:t>
            </w:r>
          </w:p>
        </w:tc>
        <w:tc>
          <w:tcPr>
            <w:tcW w:w="300" w:type="pct"/>
            <w:shd w:val="clear" w:color="auto" w:fill="auto"/>
            <w:vAlign w:val="center"/>
            <w:hideMark/>
          </w:tcPr>
          <w:p w:rsidR="00055500" w:rsidRPr="00055500" w:rsidRDefault="00055500" w:rsidP="00055500">
            <w:r w:rsidRPr="00055500">
              <w:rPr>
                <w:rFonts w:hint="eastAsia"/>
              </w:rPr>
              <w:t>熊猫</w:t>
            </w:r>
          </w:p>
        </w:tc>
        <w:tc>
          <w:tcPr>
            <w:tcW w:w="350" w:type="pct"/>
            <w:gridSpan w:val="2"/>
            <w:shd w:val="clear" w:color="auto" w:fill="auto"/>
            <w:vAlign w:val="center"/>
            <w:hideMark/>
          </w:tcPr>
          <w:p w:rsidR="00055500" w:rsidRPr="00055500" w:rsidRDefault="00055500" w:rsidP="00055500">
            <w:r w:rsidRPr="00055500">
              <w:rPr>
                <w:rFonts w:hint="eastAsia"/>
              </w:rPr>
              <w:t>广东</w:t>
            </w:r>
          </w:p>
        </w:tc>
        <w:tc>
          <w:tcPr>
            <w:tcW w:w="2381" w:type="pct"/>
            <w:gridSpan w:val="4"/>
            <w:shd w:val="clear" w:color="auto" w:fill="auto"/>
            <w:vAlign w:val="center"/>
            <w:hideMark/>
          </w:tcPr>
          <w:p w:rsidR="00055500" w:rsidRPr="00055500" w:rsidRDefault="00055500" w:rsidP="00055500">
            <w:r w:rsidRPr="00055500">
              <w:rPr>
                <w:rFonts w:hint="eastAsia"/>
              </w:rPr>
              <w:t>电源：</w:t>
            </w:r>
            <w:r w:rsidRPr="00055500">
              <w:rPr>
                <w:rFonts w:hint="eastAsia"/>
              </w:rPr>
              <w:t>220V/50Hz</w:t>
            </w:r>
            <w:r w:rsidRPr="00055500">
              <w:rPr>
                <w:rFonts w:hint="eastAsia"/>
              </w:rPr>
              <w:br/>
            </w:r>
            <w:r w:rsidRPr="00055500">
              <w:rPr>
                <w:rFonts w:hint="eastAsia"/>
              </w:rPr>
              <w:t>输出功率：</w:t>
            </w:r>
            <w:r w:rsidRPr="00055500">
              <w:rPr>
                <w:rFonts w:hint="eastAsia"/>
              </w:rPr>
              <w:t>2.5W</w:t>
            </w:r>
            <w:r w:rsidRPr="00055500">
              <w:rPr>
                <w:rFonts w:hint="eastAsia"/>
              </w:rPr>
              <w:t>（瓦）</w:t>
            </w:r>
            <w:r w:rsidRPr="00055500">
              <w:rPr>
                <w:rFonts w:hint="eastAsia"/>
              </w:rPr>
              <w:br/>
            </w:r>
            <w:r w:rsidRPr="00055500">
              <w:rPr>
                <w:rFonts w:hint="eastAsia"/>
              </w:rPr>
              <w:t>频率范围：</w:t>
            </w:r>
            <w:r w:rsidRPr="00055500">
              <w:rPr>
                <w:rFonts w:hint="eastAsia"/>
              </w:rPr>
              <w:t>FM:76-108MHz</w:t>
            </w:r>
            <w:r w:rsidRPr="00055500">
              <w:rPr>
                <w:rFonts w:hint="eastAsia"/>
              </w:rPr>
              <w:br/>
              <w:t xml:space="preserve">         AM:530-1700KMHz</w:t>
            </w:r>
            <w:r w:rsidRPr="00055500">
              <w:rPr>
                <w:rFonts w:hint="eastAsia"/>
              </w:rPr>
              <w:br/>
              <w:t>USB/TF</w:t>
            </w:r>
            <w:r w:rsidRPr="00055500">
              <w:rPr>
                <w:rFonts w:hint="eastAsia"/>
              </w:rPr>
              <w:t>卡播放格式：</w:t>
            </w:r>
            <w:r w:rsidRPr="00055500">
              <w:rPr>
                <w:rFonts w:hint="eastAsia"/>
              </w:rPr>
              <w:t>MP3</w:t>
            </w:r>
            <w:r w:rsidRPr="00055500">
              <w:rPr>
                <w:rFonts w:hint="eastAsia"/>
              </w:rPr>
              <w:t>音频格式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多媒体操作台</w:t>
            </w:r>
          </w:p>
        </w:tc>
        <w:tc>
          <w:tcPr>
            <w:tcW w:w="450" w:type="pct"/>
            <w:shd w:val="clear" w:color="auto" w:fill="auto"/>
            <w:vAlign w:val="center"/>
            <w:hideMark/>
          </w:tcPr>
          <w:p w:rsidR="00055500" w:rsidRPr="00055500" w:rsidRDefault="00055500" w:rsidP="00055500">
            <w:r w:rsidRPr="00055500">
              <w:rPr>
                <w:rFonts w:hint="eastAsia"/>
              </w:rPr>
              <w:t>AZY-BBT5</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、规格：</w:t>
            </w:r>
            <w:r w:rsidRPr="00055500">
              <w:rPr>
                <w:rFonts w:hint="eastAsia"/>
              </w:rPr>
              <w:t>1100*780*1000</w:t>
            </w:r>
            <w:r w:rsidRPr="00055500">
              <w:rPr>
                <w:rFonts w:hint="eastAsia"/>
              </w:rPr>
              <w:t>（长宽高）</w:t>
            </w:r>
            <w:r w:rsidRPr="00055500">
              <w:rPr>
                <w:rFonts w:hint="eastAsia"/>
              </w:rPr>
              <w:t>mm</w:t>
            </w:r>
            <w:r w:rsidRPr="00055500">
              <w:rPr>
                <w:rFonts w:hint="eastAsia"/>
              </w:rPr>
              <w:t>。</w:t>
            </w:r>
            <w:r w:rsidRPr="00055500">
              <w:rPr>
                <w:rFonts w:hint="eastAsia"/>
              </w:rPr>
              <w:t xml:space="preserve"> </w:t>
            </w:r>
            <w:r w:rsidRPr="00055500">
              <w:rPr>
                <w:rFonts w:hint="eastAsia"/>
              </w:rPr>
              <w:br/>
              <w:t>2</w:t>
            </w:r>
            <w:r w:rsidRPr="00055500">
              <w:rPr>
                <w:rFonts w:hint="eastAsia"/>
              </w:rPr>
              <w:t>、主体材料采用</w:t>
            </w:r>
            <w:r w:rsidRPr="00055500">
              <w:rPr>
                <w:rFonts w:hint="eastAsia"/>
              </w:rPr>
              <w:t>1.5mm</w:t>
            </w:r>
            <w:r w:rsidRPr="00055500">
              <w:rPr>
                <w:rFonts w:hint="eastAsia"/>
              </w:rPr>
              <w:t>冷轧钢板，其他辅助部门采用</w:t>
            </w:r>
            <w:r w:rsidRPr="00055500">
              <w:rPr>
                <w:rFonts w:hint="eastAsia"/>
              </w:rPr>
              <w:t>1.2mm</w:t>
            </w:r>
            <w:r w:rsidRPr="00055500">
              <w:rPr>
                <w:rFonts w:hint="eastAsia"/>
              </w:rPr>
              <w:t>冷轧钢板。正面可根据客户需求丝印学校</w:t>
            </w:r>
            <w:r w:rsidRPr="00055500">
              <w:rPr>
                <w:rFonts w:hint="eastAsia"/>
              </w:rPr>
              <w:t>LOGO</w:t>
            </w:r>
            <w:r w:rsidRPr="00055500">
              <w:rPr>
                <w:rFonts w:hint="eastAsia"/>
              </w:rPr>
              <w:t>。采用钢木结合构造，上部分采用圆弧设计。讲台整体设计符合人体力学原理，提供左右实木扶手，供使用者扶用。</w:t>
            </w:r>
            <w:r w:rsidRPr="00055500">
              <w:rPr>
                <w:rFonts w:hint="eastAsia"/>
              </w:rPr>
              <w:t xml:space="preserve"> </w:t>
            </w:r>
            <w:r w:rsidRPr="00055500">
              <w:rPr>
                <w:rFonts w:hint="eastAsia"/>
              </w:rPr>
              <w:br/>
              <w:t>3</w:t>
            </w:r>
            <w:r w:rsidRPr="00055500">
              <w:rPr>
                <w:rFonts w:hint="eastAsia"/>
              </w:rPr>
              <w:t>、工艺：脱脂、磷化、静电喷塑、溜平固化，重点部位须采用一次冲压成型技术；所有钣金部分均采用激光切割加工，所有尖角倒圆角不小于</w:t>
            </w:r>
            <w:r w:rsidRPr="00055500">
              <w:rPr>
                <w:rFonts w:hint="eastAsia"/>
              </w:rPr>
              <w:t>R3</w:t>
            </w:r>
            <w:r w:rsidRPr="00055500">
              <w:rPr>
                <w:rFonts w:hint="eastAsia"/>
              </w:rPr>
              <w:t>，保证使用者和维护者不划伤。</w:t>
            </w:r>
            <w:r w:rsidRPr="00055500">
              <w:rPr>
                <w:rFonts w:hint="eastAsia"/>
              </w:rPr>
              <w:t xml:space="preserve"> </w:t>
            </w:r>
            <w:r w:rsidRPr="00055500">
              <w:rPr>
                <w:rFonts w:hint="eastAsia"/>
              </w:rPr>
              <w:br/>
              <w:t>4</w:t>
            </w:r>
            <w:r w:rsidRPr="00055500">
              <w:rPr>
                <w:rFonts w:hint="eastAsia"/>
              </w:rPr>
              <w:t>、讲桌桌面采用木质耐划台面，实木扶手，防火、防尘、防水，整体布局简洁、美观。</w:t>
            </w:r>
            <w:r w:rsidRPr="00055500">
              <w:rPr>
                <w:rFonts w:hint="eastAsia"/>
              </w:rPr>
              <w:t xml:space="preserve"> </w:t>
            </w:r>
            <w:r w:rsidRPr="00055500">
              <w:rPr>
                <w:rFonts w:hint="eastAsia"/>
              </w:rPr>
              <w:br/>
              <w:t>5</w:t>
            </w:r>
            <w:r w:rsidRPr="00055500">
              <w:rPr>
                <w:rFonts w:hint="eastAsia"/>
              </w:rPr>
              <w:t>、由一把机械锁控制，采用环环相扣设计，显示器盖板、键盘打开，展示台抽屉逐步打开。关闭时只要把显示器翻转</w:t>
            </w:r>
            <w:r w:rsidRPr="00055500">
              <w:rPr>
                <w:rFonts w:hint="eastAsia"/>
              </w:rPr>
              <w:lastRenderedPageBreak/>
              <w:t>锁住，此时整个桌面成一个平面状态，操作更简易，使用更安全</w:t>
            </w:r>
            <w:r w:rsidRPr="00055500">
              <w:rPr>
                <w:rFonts w:hint="eastAsia"/>
              </w:rPr>
              <w:t xml:space="preserve"> </w:t>
            </w:r>
            <w:r w:rsidRPr="00055500">
              <w:rPr>
                <w:rFonts w:hint="eastAsia"/>
              </w:rPr>
              <w:br/>
              <w:t>6</w:t>
            </w:r>
            <w:r w:rsidRPr="00055500">
              <w:rPr>
                <w:rFonts w:hint="eastAsia"/>
              </w:rPr>
              <w:t>、上下层采用分体式设计，自成一体，方便进出设计比较窄的教室门。内置固定螺丝孔位，安装简单，安全防盗；独立包装，运输轻便。</w:t>
            </w:r>
            <w:r w:rsidRPr="00055500">
              <w:rPr>
                <w:rFonts w:hint="eastAsia"/>
              </w:rPr>
              <w:t xml:space="preserve"> </w:t>
            </w:r>
            <w:r w:rsidRPr="00055500">
              <w:rPr>
                <w:rFonts w:hint="eastAsia"/>
              </w:rPr>
              <w:br/>
              <w:t>7</w:t>
            </w:r>
            <w:r w:rsidRPr="00055500">
              <w:rPr>
                <w:rFonts w:hint="eastAsia"/>
              </w:rPr>
              <w:t>、显示器盖板和键盘、鼠标部分采用联动式设计。显示器盖板可装置</w:t>
            </w:r>
            <w:r w:rsidRPr="00055500">
              <w:rPr>
                <w:rFonts w:hint="eastAsia"/>
              </w:rPr>
              <w:t>17</w:t>
            </w:r>
            <w:r w:rsidRPr="00055500">
              <w:rPr>
                <w:rFonts w:hint="eastAsia"/>
              </w:rPr>
              <w:t>寸</w:t>
            </w:r>
            <w:r w:rsidRPr="00055500">
              <w:rPr>
                <w:rFonts w:hint="eastAsia"/>
              </w:rPr>
              <w:t>-21</w:t>
            </w:r>
            <w:r w:rsidRPr="00055500">
              <w:rPr>
                <w:rFonts w:hint="eastAsia"/>
              </w:rPr>
              <w:t>寸液晶宽屏显示器；安装显示器无任何螺丝结构。键盘前面放置一体中控或者分体中控系统</w:t>
            </w:r>
            <w:r w:rsidRPr="00055500">
              <w:rPr>
                <w:rFonts w:hint="eastAsia"/>
              </w:rPr>
              <w:t xml:space="preserve"> </w:t>
            </w:r>
            <w:r w:rsidRPr="00055500">
              <w:rPr>
                <w:rFonts w:hint="eastAsia"/>
              </w:rPr>
              <w:br/>
              <w:t>8</w:t>
            </w:r>
            <w:r w:rsidRPr="00055500">
              <w:rPr>
                <w:rFonts w:hint="eastAsia"/>
              </w:rPr>
              <w:t>、右侧抽屉可放置实物展示台，关闭后</w:t>
            </w:r>
            <w:r w:rsidRPr="00055500">
              <w:rPr>
                <w:rFonts w:hint="eastAsia"/>
              </w:rPr>
              <w:t>,</w:t>
            </w:r>
            <w:r w:rsidRPr="00055500">
              <w:rPr>
                <w:rFonts w:hint="eastAsia"/>
              </w:rPr>
              <w:t>所有设备都隐藏在讲台内。</w:t>
            </w:r>
            <w:r w:rsidRPr="00055500">
              <w:rPr>
                <w:rFonts w:hint="eastAsia"/>
              </w:rPr>
              <w:t xml:space="preserve"> </w:t>
            </w:r>
            <w:r w:rsidRPr="00055500">
              <w:rPr>
                <w:rFonts w:hint="eastAsia"/>
              </w:rPr>
              <w:br/>
              <w:t>9</w:t>
            </w:r>
            <w:r w:rsidRPr="00055500">
              <w:rPr>
                <w:rFonts w:hint="eastAsia"/>
              </w:rPr>
              <w:t>、内部加装漏电保护装置。</w:t>
            </w:r>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7</w:t>
            </w:r>
          </w:p>
        </w:tc>
        <w:tc>
          <w:tcPr>
            <w:tcW w:w="416" w:type="pct"/>
            <w:shd w:val="clear" w:color="auto" w:fill="auto"/>
            <w:vAlign w:val="center"/>
            <w:hideMark/>
          </w:tcPr>
          <w:p w:rsidR="00055500" w:rsidRPr="00055500" w:rsidRDefault="00055500" w:rsidP="00055500">
            <w:r w:rsidRPr="00055500">
              <w:rPr>
                <w:rFonts w:hint="eastAsia"/>
              </w:rPr>
              <w:t>指挥台（含指挥棒）</w:t>
            </w:r>
          </w:p>
        </w:tc>
        <w:tc>
          <w:tcPr>
            <w:tcW w:w="450" w:type="pct"/>
            <w:shd w:val="clear" w:color="auto" w:fill="auto"/>
            <w:vAlign w:val="center"/>
            <w:hideMark/>
          </w:tcPr>
          <w:p w:rsidR="00055500" w:rsidRPr="00055500" w:rsidRDefault="00055500" w:rsidP="00055500">
            <w:r w:rsidRPr="00055500">
              <w:rPr>
                <w:rFonts w:hint="eastAsia"/>
              </w:rPr>
              <w:t>AZY-ZHT</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规格；谱台板尺寸：</w:t>
            </w:r>
            <w:r w:rsidRPr="00055500">
              <w:rPr>
                <w:rFonts w:hint="eastAsia"/>
              </w:rPr>
              <w:t>67*44cm</w:t>
            </w:r>
            <w:r w:rsidRPr="00055500">
              <w:rPr>
                <w:rFonts w:hint="eastAsia"/>
              </w:rPr>
              <w:br/>
            </w:r>
            <w:r w:rsidRPr="00055500">
              <w:rPr>
                <w:rFonts w:hint="eastAsia"/>
              </w:rPr>
              <w:t>二层台板尺寸：</w:t>
            </w:r>
            <w:r w:rsidRPr="00055500">
              <w:rPr>
                <w:rFonts w:hint="eastAsia"/>
              </w:rPr>
              <w:t>30*44cm</w:t>
            </w:r>
            <w:r w:rsidRPr="00055500">
              <w:rPr>
                <w:rFonts w:hint="eastAsia"/>
              </w:rPr>
              <w:br/>
            </w:r>
            <w:r w:rsidRPr="00055500">
              <w:rPr>
                <w:rFonts w:hint="eastAsia"/>
              </w:rPr>
              <w:t>谱台板高度尺寸：</w:t>
            </w:r>
            <w:r w:rsidRPr="00055500">
              <w:rPr>
                <w:rFonts w:hint="eastAsia"/>
              </w:rPr>
              <w:t>80-120cm</w:t>
            </w:r>
            <w:r w:rsidRPr="00055500">
              <w:rPr>
                <w:rFonts w:hint="eastAsia"/>
              </w:rPr>
              <w:br/>
            </w:r>
            <w:r w:rsidRPr="00055500">
              <w:rPr>
                <w:rFonts w:hint="eastAsia"/>
              </w:rPr>
              <w:t>护栏高度尺寸：高</w:t>
            </w:r>
            <w:r w:rsidRPr="00055500">
              <w:rPr>
                <w:rFonts w:hint="eastAsia"/>
              </w:rPr>
              <w:t xml:space="preserve">93cm </w:t>
            </w:r>
            <w:r w:rsidRPr="00055500">
              <w:rPr>
                <w:rFonts w:hint="eastAsia"/>
              </w:rPr>
              <w:t>宽：</w:t>
            </w:r>
            <w:r w:rsidRPr="00055500">
              <w:rPr>
                <w:rFonts w:hint="eastAsia"/>
              </w:rPr>
              <w:t>76cm</w:t>
            </w:r>
            <w:r w:rsidRPr="00055500">
              <w:rPr>
                <w:rFonts w:hint="eastAsia"/>
              </w:rPr>
              <w:br/>
            </w:r>
            <w:r w:rsidRPr="00055500">
              <w:rPr>
                <w:rFonts w:hint="eastAsia"/>
              </w:rPr>
              <w:t>站台尺寸：</w:t>
            </w:r>
            <w:r w:rsidRPr="00055500">
              <w:rPr>
                <w:rFonts w:hint="eastAsia"/>
              </w:rPr>
              <w:t>100*125*26cm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合唱台</w:t>
            </w:r>
          </w:p>
        </w:tc>
        <w:tc>
          <w:tcPr>
            <w:tcW w:w="450" w:type="pct"/>
            <w:shd w:val="clear" w:color="auto" w:fill="auto"/>
            <w:vAlign w:val="center"/>
            <w:hideMark/>
          </w:tcPr>
          <w:p w:rsidR="00055500" w:rsidRPr="00055500" w:rsidRDefault="00055500" w:rsidP="00055500">
            <w:r w:rsidRPr="00055500">
              <w:rPr>
                <w:rFonts w:hint="eastAsia"/>
              </w:rPr>
              <w:t>AZY-HCT</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合唱台，带</w:t>
            </w:r>
            <w:r w:rsidRPr="00055500">
              <w:rPr>
                <w:rFonts w:hint="eastAsia"/>
              </w:rPr>
              <w:t>2</w:t>
            </w:r>
            <w:r w:rsidRPr="00055500">
              <w:rPr>
                <w:rFonts w:hint="eastAsia"/>
              </w:rPr>
              <w:t>对滑轮，可折叠易携带，规格：展开：长±</w:t>
            </w:r>
            <w:r w:rsidRPr="00055500">
              <w:rPr>
                <w:rFonts w:hint="eastAsia"/>
              </w:rPr>
              <w:t>120cm</w:t>
            </w:r>
            <w:r w:rsidRPr="00055500">
              <w:rPr>
                <w:rFonts w:hint="eastAsia"/>
              </w:rPr>
              <w:t>、宽±</w:t>
            </w:r>
            <w:r w:rsidRPr="00055500">
              <w:rPr>
                <w:rFonts w:hint="eastAsia"/>
              </w:rPr>
              <w:t>106cm</w:t>
            </w:r>
            <w:r w:rsidRPr="00055500">
              <w:rPr>
                <w:rFonts w:hint="eastAsia"/>
              </w:rPr>
              <w:t>、高±</w:t>
            </w:r>
            <w:r w:rsidRPr="00055500">
              <w:rPr>
                <w:rFonts w:hint="eastAsia"/>
              </w:rPr>
              <w:t>82.7cm</w:t>
            </w:r>
            <w:r w:rsidRPr="00055500">
              <w:rPr>
                <w:rFonts w:hint="eastAsia"/>
              </w:rPr>
              <w:t>；护栏长±</w:t>
            </w:r>
            <w:r w:rsidRPr="00055500">
              <w:rPr>
                <w:rFonts w:hint="eastAsia"/>
              </w:rPr>
              <w:t>117.5cm</w:t>
            </w:r>
            <w:r w:rsidRPr="00055500">
              <w:rPr>
                <w:rFonts w:hint="eastAsia"/>
              </w:rPr>
              <w:t>、离地高±</w:t>
            </w:r>
            <w:r w:rsidRPr="00055500">
              <w:rPr>
                <w:rFonts w:hint="eastAsia"/>
              </w:rPr>
              <w:t>129.8cm</w:t>
            </w:r>
            <w:r w:rsidRPr="00055500">
              <w:rPr>
                <w:rFonts w:hint="eastAsia"/>
              </w:rPr>
              <w:t>；</w:t>
            </w:r>
            <w:r w:rsidRPr="00055500">
              <w:rPr>
                <w:rFonts w:hint="eastAsia"/>
              </w:rPr>
              <w:t xml:space="preserve">  </w:t>
            </w:r>
            <w:r w:rsidRPr="00055500">
              <w:rPr>
                <w:rFonts w:hint="eastAsia"/>
              </w:rPr>
              <w:br/>
            </w:r>
            <w:r w:rsidRPr="00055500">
              <w:rPr>
                <w:rFonts w:hint="eastAsia"/>
              </w:rPr>
              <w:t>第①层：长±</w:t>
            </w:r>
            <w:r w:rsidRPr="00055500">
              <w:rPr>
                <w:rFonts w:hint="eastAsia"/>
              </w:rPr>
              <w:t>120cm</w:t>
            </w:r>
            <w:r w:rsidRPr="00055500">
              <w:rPr>
                <w:rFonts w:hint="eastAsia"/>
              </w:rPr>
              <w:t>、板宽±</w:t>
            </w:r>
            <w:r w:rsidRPr="00055500">
              <w:rPr>
                <w:rFonts w:hint="eastAsia"/>
              </w:rPr>
              <w:t>35.5cm</w:t>
            </w:r>
            <w:r w:rsidRPr="00055500">
              <w:rPr>
                <w:rFonts w:hint="eastAsia"/>
              </w:rPr>
              <w:t>、高（①－②）±</w:t>
            </w:r>
            <w:r w:rsidRPr="00055500">
              <w:rPr>
                <w:rFonts w:hint="eastAsia"/>
              </w:rPr>
              <w:t>27cm</w:t>
            </w:r>
            <w:r w:rsidRPr="00055500">
              <w:rPr>
                <w:rFonts w:hint="eastAsia"/>
              </w:rPr>
              <w:t>，离地高±</w:t>
            </w:r>
            <w:r w:rsidRPr="00055500">
              <w:rPr>
                <w:rFonts w:hint="eastAsia"/>
              </w:rPr>
              <w:t xml:space="preserve">82.7cm </w:t>
            </w:r>
            <w:r w:rsidRPr="00055500">
              <w:rPr>
                <w:rFonts w:hint="eastAsia"/>
              </w:rPr>
              <w:t>；第②层：长±</w:t>
            </w:r>
            <w:r w:rsidRPr="00055500">
              <w:rPr>
                <w:rFonts w:hint="eastAsia"/>
              </w:rPr>
              <w:t>120cm</w:t>
            </w:r>
            <w:r w:rsidRPr="00055500">
              <w:rPr>
                <w:rFonts w:hint="eastAsia"/>
              </w:rPr>
              <w:t>、宽±</w:t>
            </w:r>
            <w:r w:rsidRPr="00055500">
              <w:rPr>
                <w:rFonts w:hint="eastAsia"/>
              </w:rPr>
              <w:t>35cm</w:t>
            </w:r>
            <w:r w:rsidRPr="00055500">
              <w:rPr>
                <w:rFonts w:hint="eastAsia"/>
              </w:rPr>
              <w:t>，高（②</w:t>
            </w:r>
            <w:r w:rsidRPr="00055500">
              <w:rPr>
                <w:rFonts w:hint="eastAsia"/>
              </w:rPr>
              <w:t>-</w:t>
            </w:r>
            <w:r w:rsidRPr="00055500">
              <w:rPr>
                <w:rFonts w:hint="eastAsia"/>
              </w:rPr>
              <w:t>③）±</w:t>
            </w:r>
            <w:r w:rsidRPr="00055500">
              <w:rPr>
                <w:rFonts w:hint="eastAsia"/>
              </w:rPr>
              <w:t>27cm</w:t>
            </w:r>
            <w:r w:rsidRPr="00055500">
              <w:rPr>
                <w:rFonts w:hint="eastAsia"/>
              </w:rPr>
              <w:t>，离地高±</w:t>
            </w:r>
            <w:r w:rsidRPr="00055500">
              <w:rPr>
                <w:rFonts w:hint="eastAsia"/>
              </w:rPr>
              <w:t>55.4cm</w:t>
            </w:r>
            <w:r w:rsidRPr="00055500">
              <w:rPr>
                <w:rFonts w:hint="eastAsia"/>
              </w:rPr>
              <w:t>；第③层：长±</w:t>
            </w:r>
            <w:r w:rsidRPr="00055500">
              <w:rPr>
                <w:rFonts w:hint="eastAsia"/>
              </w:rPr>
              <w:t>120cm</w:t>
            </w:r>
            <w:r w:rsidRPr="00055500">
              <w:rPr>
                <w:rFonts w:hint="eastAsia"/>
              </w:rPr>
              <w:t>、宽±</w:t>
            </w:r>
            <w:r w:rsidRPr="00055500">
              <w:rPr>
                <w:rFonts w:hint="eastAsia"/>
              </w:rPr>
              <w:t>30.7cm</w:t>
            </w:r>
            <w:r w:rsidRPr="00055500">
              <w:rPr>
                <w:rFonts w:hint="eastAsia"/>
              </w:rPr>
              <w:t>、离地高±</w:t>
            </w:r>
            <w:r w:rsidRPr="00055500">
              <w:rPr>
                <w:rFonts w:hint="eastAsia"/>
              </w:rPr>
              <w:t>27.7cm</w:t>
            </w:r>
            <w:r w:rsidRPr="00055500">
              <w:rPr>
                <w:rFonts w:hint="eastAsia"/>
              </w:rPr>
              <w:t>；板厚±</w:t>
            </w:r>
            <w:r w:rsidRPr="00055500">
              <w:rPr>
                <w:rFonts w:hint="eastAsia"/>
              </w:rPr>
              <w:t>3.4cm-3.6cm</w:t>
            </w:r>
            <w:r w:rsidRPr="00055500">
              <w:rPr>
                <w:rFonts w:hint="eastAsia"/>
              </w:rPr>
              <w:t>；折叠后规格±</w:t>
            </w:r>
            <w:r w:rsidRPr="00055500">
              <w:rPr>
                <w:rFonts w:hint="eastAsia"/>
              </w:rPr>
              <w:t>120cm*18cm*125cm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音乐节拍器</w:t>
            </w:r>
          </w:p>
        </w:tc>
        <w:tc>
          <w:tcPr>
            <w:tcW w:w="450" w:type="pct"/>
            <w:shd w:val="clear" w:color="auto" w:fill="auto"/>
            <w:vAlign w:val="center"/>
            <w:hideMark/>
          </w:tcPr>
          <w:p w:rsidR="00055500" w:rsidRPr="00055500" w:rsidRDefault="00055500" w:rsidP="00055500">
            <w:r w:rsidRPr="00055500">
              <w:rPr>
                <w:rFonts w:hint="eastAsia"/>
              </w:rPr>
              <w:t>AZY-JPQ</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材料：注塑外壳</w:t>
            </w:r>
            <w:r w:rsidRPr="00055500">
              <w:rPr>
                <w:rFonts w:hint="eastAsia"/>
              </w:rPr>
              <w:t xml:space="preserve"> </w:t>
            </w:r>
            <w:r w:rsidRPr="00055500">
              <w:rPr>
                <w:rFonts w:hint="eastAsia"/>
              </w:rPr>
              <w:t>纯金属机芯</w:t>
            </w:r>
            <w:r w:rsidRPr="00055500">
              <w:rPr>
                <w:rFonts w:hint="eastAsia"/>
              </w:rPr>
              <w:br/>
            </w:r>
            <w:r w:rsidRPr="00055500">
              <w:rPr>
                <w:rFonts w:hint="eastAsia"/>
              </w:rPr>
              <w:t>机芯：高档金属机芯</w:t>
            </w:r>
            <w:r w:rsidRPr="00055500">
              <w:rPr>
                <w:rFonts w:hint="eastAsia"/>
              </w:rPr>
              <w:br/>
            </w:r>
            <w:r w:rsidRPr="00055500">
              <w:rPr>
                <w:rFonts w:hint="eastAsia"/>
              </w:rPr>
              <w:lastRenderedPageBreak/>
              <w:t>模式：传统示拍模式</w:t>
            </w:r>
            <w:r w:rsidRPr="00055500">
              <w:rPr>
                <w:rFonts w:hint="eastAsia"/>
              </w:rPr>
              <w:br/>
            </w:r>
            <w:r w:rsidRPr="00055500">
              <w:rPr>
                <w:rFonts w:hint="eastAsia"/>
              </w:rPr>
              <w:t>速度：</w:t>
            </w:r>
            <w:r w:rsidRPr="00055500">
              <w:rPr>
                <w:rFonts w:hint="eastAsia"/>
              </w:rPr>
              <w:t>40~208</w:t>
            </w:r>
            <w:r w:rsidRPr="00055500">
              <w:rPr>
                <w:rFonts w:hint="eastAsia"/>
              </w:rPr>
              <w:t>拍</w:t>
            </w:r>
            <w:r w:rsidRPr="00055500">
              <w:rPr>
                <w:rFonts w:hint="eastAsia"/>
              </w:rPr>
              <w:t>/</w:t>
            </w:r>
            <w:r w:rsidRPr="00055500">
              <w:rPr>
                <w:rFonts w:hint="eastAsia"/>
              </w:rPr>
              <w:t>分</w:t>
            </w:r>
            <w:r w:rsidRPr="00055500">
              <w:rPr>
                <w:rFonts w:hint="eastAsia"/>
              </w:rPr>
              <w:br/>
            </w:r>
            <w:r w:rsidRPr="00055500">
              <w:rPr>
                <w:rFonts w:hint="eastAsia"/>
              </w:rPr>
              <w:t>节拍：</w:t>
            </w:r>
            <w:r w:rsidRPr="00055500">
              <w:rPr>
                <w:rFonts w:hint="eastAsia"/>
              </w:rPr>
              <w:t>0</w:t>
            </w:r>
            <w:r w:rsidRPr="00055500">
              <w:rPr>
                <w:rFonts w:hint="eastAsia"/>
              </w:rPr>
              <w:t>、</w:t>
            </w:r>
            <w:r w:rsidRPr="00055500">
              <w:rPr>
                <w:rFonts w:hint="eastAsia"/>
              </w:rPr>
              <w:t>2</w:t>
            </w:r>
            <w:r w:rsidRPr="00055500">
              <w:rPr>
                <w:rFonts w:hint="eastAsia"/>
              </w:rPr>
              <w:t>、</w:t>
            </w:r>
            <w:r w:rsidRPr="00055500">
              <w:rPr>
                <w:rFonts w:hint="eastAsia"/>
              </w:rPr>
              <w:t>3</w:t>
            </w:r>
            <w:r w:rsidRPr="00055500">
              <w:rPr>
                <w:rFonts w:hint="eastAsia"/>
              </w:rPr>
              <w:t>、</w:t>
            </w:r>
            <w:r w:rsidRPr="00055500">
              <w:rPr>
                <w:rFonts w:hint="eastAsia"/>
              </w:rPr>
              <w:t>4</w:t>
            </w:r>
            <w:r w:rsidRPr="00055500">
              <w:rPr>
                <w:rFonts w:hint="eastAsia"/>
              </w:rPr>
              <w:t>、</w:t>
            </w:r>
            <w:r w:rsidRPr="00055500">
              <w:rPr>
                <w:rFonts w:hint="eastAsia"/>
              </w:rPr>
              <w:t xml:space="preserve">6                                                      </w:t>
            </w:r>
            <w:r w:rsidRPr="00055500">
              <w:rPr>
                <w:rFonts w:hint="eastAsia"/>
              </w:rPr>
              <w:br/>
            </w:r>
            <w:r w:rsidRPr="00055500">
              <w:rPr>
                <w:rFonts w:hint="eastAsia"/>
              </w:rPr>
              <w:t>误差：速度误差</w:t>
            </w:r>
            <w:r w:rsidRPr="00055500">
              <w:rPr>
                <w:rFonts w:hint="eastAsia"/>
              </w:rPr>
              <w:t>&lt;1%</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10</w:t>
            </w:r>
          </w:p>
        </w:tc>
        <w:tc>
          <w:tcPr>
            <w:tcW w:w="416" w:type="pct"/>
            <w:shd w:val="clear" w:color="auto" w:fill="auto"/>
            <w:vAlign w:val="center"/>
            <w:hideMark/>
          </w:tcPr>
          <w:p w:rsidR="00055500" w:rsidRPr="00055500" w:rsidRDefault="00055500" w:rsidP="00055500">
            <w:r w:rsidRPr="00055500">
              <w:rPr>
                <w:rFonts w:hint="eastAsia"/>
              </w:rPr>
              <w:t>音叉</w:t>
            </w:r>
          </w:p>
        </w:tc>
        <w:tc>
          <w:tcPr>
            <w:tcW w:w="450" w:type="pct"/>
            <w:shd w:val="clear" w:color="auto" w:fill="auto"/>
            <w:vAlign w:val="center"/>
            <w:hideMark/>
          </w:tcPr>
          <w:p w:rsidR="00055500" w:rsidRPr="00055500" w:rsidRDefault="00055500" w:rsidP="00055500">
            <w:r w:rsidRPr="00055500">
              <w:rPr>
                <w:rFonts w:hint="eastAsia"/>
              </w:rPr>
              <w:t>AZY-YC</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、供中小学音乐教学使用</w:t>
            </w:r>
            <w:r w:rsidRPr="00055500">
              <w:rPr>
                <w:rFonts w:hint="eastAsia"/>
              </w:rPr>
              <w:br/>
              <w:t>2</w:t>
            </w:r>
            <w:r w:rsidRPr="00055500">
              <w:rPr>
                <w:rFonts w:hint="eastAsia"/>
              </w:rPr>
              <w:t>、材质：钢材</w:t>
            </w:r>
            <w:r w:rsidRPr="00055500">
              <w:rPr>
                <w:rFonts w:hint="eastAsia"/>
              </w:rPr>
              <w:br/>
              <w:t>3</w:t>
            </w:r>
            <w:r w:rsidRPr="00055500">
              <w:rPr>
                <w:rFonts w:hint="eastAsia"/>
              </w:rPr>
              <w:t>、规格：长≧</w:t>
            </w:r>
            <w:r w:rsidRPr="00055500">
              <w:rPr>
                <w:rFonts w:hint="eastAsia"/>
              </w:rPr>
              <w:t>11.4CM</w:t>
            </w:r>
            <w:r w:rsidRPr="00055500">
              <w:rPr>
                <w:rFonts w:hint="eastAsia"/>
              </w:rPr>
              <w:br/>
              <w:t>4</w:t>
            </w:r>
            <w:r w:rsidRPr="00055500">
              <w:rPr>
                <w:rFonts w:hint="eastAsia"/>
              </w:rPr>
              <w:t>、产品为彩色独立纸盒包装</w:t>
            </w:r>
            <w:r w:rsidRPr="00055500">
              <w:rPr>
                <w:rFonts w:hint="eastAsia"/>
              </w:rPr>
              <w:br/>
              <w:t>5</w:t>
            </w:r>
            <w:r w:rsidRPr="00055500">
              <w:rPr>
                <w:rFonts w:hint="eastAsia"/>
              </w:rPr>
              <w:t>、标准音乐音叉，整块钢材经过车床，铣床，磨床等机械加工而成，频率可以精准到小数点后两位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11</w:t>
            </w:r>
          </w:p>
        </w:tc>
        <w:tc>
          <w:tcPr>
            <w:tcW w:w="416" w:type="pct"/>
            <w:shd w:val="clear" w:color="auto" w:fill="auto"/>
            <w:vAlign w:val="center"/>
            <w:hideMark/>
          </w:tcPr>
          <w:p w:rsidR="00055500" w:rsidRPr="00055500" w:rsidRDefault="00055500" w:rsidP="00055500">
            <w:r w:rsidRPr="00055500">
              <w:rPr>
                <w:rFonts w:hint="eastAsia"/>
              </w:rPr>
              <w:t>乐器储藏柜</w:t>
            </w:r>
          </w:p>
        </w:tc>
        <w:tc>
          <w:tcPr>
            <w:tcW w:w="450" w:type="pct"/>
            <w:shd w:val="clear" w:color="auto" w:fill="auto"/>
            <w:vAlign w:val="center"/>
            <w:hideMark/>
          </w:tcPr>
          <w:p w:rsidR="00055500" w:rsidRPr="00055500" w:rsidRDefault="00055500" w:rsidP="00055500">
            <w:r w:rsidRPr="00055500">
              <w:rPr>
                <w:rFonts w:hint="eastAsia"/>
              </w:rPr>
              <w:t>YL-066</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、产品尺寸：</w:t>
            </w:r>
            <w:r w:rsidRPr="00055500">
              <w:rPr>
                <w:rFonts w:hint="eastAsia"/>
              </w:rPr>
              <w:t>1850</w:t>
            </w:r>
            <w:r w:rsidRPr="00055500">
              <w:rPr>
                <w:rFonts w:hint="eastAsia"/>
              </w:rPr>
              <w:t>×</w:t>
            </w:r>
            <w:r w:rsidRPr="00055500">
              <w:rPr>
                <w:rFonts w:hint="eastAsia"/>
              </w:rPr>
              <w:t>900</w:t>
            </w:r>
            <w:r w:rsidRPr="00055500">
              <w:rPr>
                <w:rFonts w:hint="eastAsia"/>
              </w:rPr>
              <w:t>×</w:t>
            </w:r>
            <w:r w:rsidRPr="00055500">
              <w:rPr>
                <w:rFonts w:hint="eastAsia"/>
              </w:rPr>
              <w:t>400mm</w:t>
            </w:r>
            <w:r w:rsidRPr="00055500">
              <w:rPr>
                <w:rFonts w:hint="eastAsia"/>
              </w:rPr>
              <w:t>；</w:t>
            </w:r>
            <w:r w:rsidRPr="00055500">
              <w:rPr>
                <w:rFonts w:hint="eastAsia"/>
              </w:rPr>
              <w:br/>
              <w:t>2</w:t>
            </w:r>
            <w:r w:rsidRPr="00055500">
              <w:rPr>
                <w:rFonts w:hint="eastAsia"/>
              </w:rPr>
              <w:t>、四门，材质，冷轧薄钢板表面经防腐处理，静电喷涂。</w:t>
            </w:r>
            <w:r w:rsidRPr="00055500">
              <w:rPr>
                <w:rFonts w:hint="eastAsia"/>
              </w:rPr>
              <w:br/>
              <w:t>3</w:t>
            </w:r>
            <w:r w:rsidRPr="00055500">
              <w:rPr>
                <w:rFonts w:hint="eastAsia"/>
              </w:rPr>
              <w:t>、厚度一般是</w:t>
            </w:r>
            <w:r w:rsidRPr="00055500">
              <w:rPr>
                <w:rFonts w:hint="eastAsia"/>
              </w:rPr>
              <w:t>0.8mm</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初中音乐教学挂图</w:t>
            </w:r>
          </w:p>
        </w:tc>
        <w:tc>
          <w:tcPr>
            <w:tcW w:w="450" w:type="pct"/>
            <w:shd w:val="clear" w:color="auto" w:fill="auto"/>
            <w:vAlign w:val="center"/>
            <w:hideMark/>
          </w:tcPr>
          <w:p w:rsidR="00055500" w:rsidRPr="00055500" w:rsidRDefault="00055500" w:rsidP="00055500">
            <w:r w:rsidRPr="00055500">
              <w:rPr>
                <w:rFonts w:hint="eastAsia"/>
              </w:rPr>
              <w:t>人音版</w:t>
            </w:r>
            <w:r w:rsidRPr="00055500">
              <w:rPr>
                <w:rFonts w:hint="eastAsia"/>
              </w:rPr>
              <w:t>70</w:t>
            </w:r>
            <w:r w:rsidRPr="00055500">
              <w:rPr>
                <w:rFonts w:hint="eastAsia"/>
              </w:rPr>
              <w:t>副对开型</w:t>
            </w:r>
          </w:p>
        </w:tc>
        <w:tc>
          <w:tcPr>
            <w:tcW w:w="350" w:type="pct"/>
            <w:shd w:val="clear" w:color="auto" w:fill="auto"/>
            <w:vAlign w:val="center"/>
            <w:hideMark/>
          </w:tcPr>
          <w:p w:rsidR="00055500" w:rsidRPr="00055500" w:rsidRDefault="00055500" w:rsidP="00055500">
            <w:r w:rsidRPr="00055500">
              <w:rPr>
                <w:rFonts w:hint="eastAsia"/>
              </w:rPr>
              <w:t>人民音乐</w:t>
            </w:r>
          </w:p>
        </w:tc>
        <w:tc>
          <w:tcPr>
            <w:tcW w:w="300" w:type="pct"/>
            <w:shd w:val="clear" w:color="auto" w:fill="auto"/>
            <w:vAlign w:val="center"/>
            <w:hideMark/>
          </w:tcPr>
          <w:p w:rsidR="00055500" w:rsidRPr="00055500" w:rsidRDefault="00055500" w:rsidP="00055500">
            <w:r w:rsidRPr="00055500">
              <w:rPr>
                <w:rFonts w:hint="eastAsia"/>
              </w:rPr>
              <w:t>人民音乐</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、符合中小学音乐教科书的有关要求，符合中小学音乐课程标准的指导思想</w:t>
            </w:r>
            <w:r w:rsidRPr="00055500">
              <w:rPr>
                <w:rFonts w:hint="eastAsia"/>
              </w:rPr>
              <w:br/>
              <w:t>2</w:t>
            </w:r>
            <w:r w:rsidRPr="00055500">
              <w:rPr>
                <w:rFonts w:hint="eastAsia"/>
              </w:rPr>
              <w:t>、挂图采用彩色胶印，画面整洁，色泽自然鲜明，图像清晰，表面平整，无缺角和褶痕</w:t>
            </w:r>
            <w:r w:rsidRPr="00055500">
              <w:rPr>
                <w:rFonts w:hint="eastAsia"/>
              </w:rPr>
              <w:br/>
              <w:t>3</w:t>
            </w:r>
            <w:r w:rsidRPr="00055500">
              <w:rPr>
                <w:rFonts w:hint="eastAsia"/>
              </w:rPr>
              <w:t>、挂图内容正确、重点突出</w:t>
            </w:r>
            <w:r w:rsidRPr="00055500">
              <w:rPr>
                <w:rFonts w:hint="eastAsia"/>
              </w:rPr>
              <w:br/>
              <w:t>4</w:t>
            </w:r>
            <w:r w:rsidRPr="00055500">
              <w:rPr>
                <w:rFonts w:hint="eastAsia"/>
              </w:rPr>
              <w:t>、全套</w:t>
            </w:r>
            <w:r w:rsidRPr="00055500">
              <w:rPr>
                <w:rFonts w:hint="eastAsia"/>
              </w:rPr>
              <w:t>70</w:t>
            </w:r>
            <w:r w:rsidRPr="00055500">
              <w:rPr>
                <w:rFonts w:hint="eastAsia"/>
              </w:rPr>
              <w:t>幅对开，牢固耐用</w:t>
            </w:r>
            <w:r w:rsidRPr="00055500">
              <w:rPr>
                <w:rFonts w:hint="eastAsia"/>
              </w:rPr>
              <w:br/>
              <w:t>5</w:t>
            </w:r>
            <w:r w:rsidRPr="00055500">
              <w:rPr>
                <w:rFonts w:hint="eastAsia"/>
              </w:rPr>
              <w:t xml:space="preserve">、由人民音乐电子音像出版社发行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沙锤</w:t>
            </w:r>
          </w:p>
        </w:tc>
        <w:tc>
          <w:tcPr>
            <w:tcW w:w="450" w:type="pct"/>
            <w:shd w:val="clear" w:color="auto" w:fill="auto"/>
            <w:vAlign w:val="center"/>
            <w:hideMark/>
          </w:tcPr>
          <w:p w:rsidR="00055500" w:rsidRPr="00055500" w:rsidRDefault="00055500" w:rsidP="00055500">
            <w:r w:rsidRPr="00055500">
              <w:rPr>
                <w:rFonts w:hint="eastAsia"/>
              </w:rPr>
              <w:t>AZY-MZSC</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、材质：木制</w:t>
            </w:r>
            <w:r w:rsidRPr="00055500">
              <w:rPr>
                <w:rFonts w:hint="eastAsia"/>
              </w:rPr>
              <w:br/>
              <w:t>2</w:t>
            </w:r>
            <w:r w:rsidRPr="00055500">
              <w:rPr>
                <w:rFonts w:hint="eastAsia"/>
              </w:rPr>
              <w:t>、规格：长度为：≧</w:t>
            </w:r>
            <w:r w:rsidRPr="00055500">
              <w:rPr>
                <w:rFonts w:hint="eastAsia"/>
              </w:rPr>
              <w:t>27CM</w:t>
            </w:r>
            <w:r w:rsidRPr="00055500">
              <w:rPr>
                <w:rFonts w:hint="eastAsia"/>
              </w:rPr>
              <w:t>，锤球直径≧</w:t>
            </w:r>
            <w:r w:rsidRPr="00055500">
              <w:rPr>
                <w:rFonts w:hint="eastAsia"/>
              </w:rPr>
              <w:t>7CM</w:t>
            </w:r>
            <w:r w:rsidRPr="00055500">
              <w:rPr>
                <w:rFonts w:hint="eastAsia"/>
              </w:rPr>
              <w:br/>
              <w:t>3</w:t>
            </w:r>
            <w:r w:rsidRPr="00055500">
              <w:rPr>
                <w:rFonts w:hint="eastAsia"/>
              </w:rPr>
              <w:t>、结构：由</w:t>
            </w:r>
            <w:r w:rsidRPr="00055500">
              <w:rPr>
                <w:rFonts w:hint="eastAsia"/>
              </w:rPr>
              <w:t>2</w:t>
            </w:r>
            <w:r w:rsidRPr="00055500">
              <w:rPr>
                <w:rFonts w:hint="eastAsia"/>
              </w:rPr>
              <w:t>个椭圆带把红色沙锤组成，内装沙粒，两个为一付。</w:t>
            </w:r>
            <w:r w:rsidRPr="00055500">
              <w:rPr>
                <w:rFonts w:hint="eastAsia"/>
              </w:rPr>
              <w:b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木鱼</w:t>
            </w:r>
          </w:p>
        </w:tc>
        <w:tc>
          <w:tcPr>
            <w:tcW w:w="450" w:type="pct"/>
            <w:shd w:val="clear" w:color="auto" w:fill="auto"/>
            <w:vAlign w:val="center"/>
            <w:hideMark/>
          </w:tcPr>
          <w:p w:rsidR="00055500" w:rsidRPr="00055500" w:rsidRDefault="00055500" w:rsidP="00055500">
            <w:r w:rsidRPr="00055500">
              <w:rPr>
                <w:rFonts w:hint="eastAsia"/>
              </w:rPr>
              <w:t>AZY-MY8</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、材质：椿木环保红色清漆</w:t>
            </w:r>
            <w:r w:rsidRPr="00055500">
              <w:rPr>
                <w:rFonts w:hint="eastAsia"/>
              </w:rPr>
              <w:br/>
            </w:r>
            <w:r w:rsidRPr="00055500">
              <w:rPr>
                <w:rFonts w:hint="eastAsia"/>
              </w:rPr>
              <w:lastRenderedPageBreak/>
              <w:t>2</w:t>
            </w:r>
            <w:r w:rsidRPr="00055500">
              <w:rPr>
                <w:rFonts w:hint="eastAsia"/>
              </w:rPr>
              <w:t>、规格：</w:t>
            </w:r>
            <w:r w:rsidRPr="00055500">
              <w:rPr>
                <w:rFonts w:hint="eastAsia"/>
              </w:rPr>
              <w:t>8</w:t>
            </w:r>
            <w:r w:rsidRPr="00055500">
              <w:rPr>
                <w:rFonts w:hint="eastAsia"/>
              </w:rPr>
              <w:t>音木鱼的尺寸分别是：≧</w:t>
            </w:r>
            <w:r w:rsidRPr="00055500">
              <w:rPr>
                <w:rFonts w:hint="eastAsia"/>
              </w:rPr>
              <w:t>9.3CM</w:t>
            </w:r>
            <w:r w:rsidRPr="00055500">
              <w:rPr>
                <w:rFonts w:hint="eastAsia"/>
              </w:rPr>
              <w:t>；≧</w:t>
            </w:r>
            <w:r w:rsidRPr="00055500">
              <w:rPr>
                <w:rFonts w:hint="eastAsia"/>
              </w:rPr>
              <w:t>8.8CM</w:t>
            </w:r>
            <w:r w:rsidRPr="00055500">
              <w:rPr>
                <w:rFonts w:hint="eastAsia"/>
              </w:rPr>
              <w:t>；≧</w:t>
            </w:r>
            <w:r w:rsidRPr="00055500">
              <w:rPr>
                <w:rFonts w:hint="eastAsia"/>
              </w:rPr>
              <w:t>8.4CM</w:t>
            </w:r>
            <w:r w:rsidRPr="00055500">
              <w:rPr>
                <w:rFonts w:hint="eastAsia"/>
              </w:rPr>
              <w:t>；≧</w:t>
            </w:r>
            <w:r w:rsidRPr="00055500">
              <w:rPr>
                <w:rFonts w:hint="eastAsia"/>
              </w:rPr>
              <w:t>8CM</w:t>
            </w:r>
            <w:r w:rsidRPr="00055500">
              <w:rPr>
                <w:rFonts w:hint="eastAsia"/>
              </w:rPr>
              <w:t>；≧</w:t>
            </w:r>
            <w:r w:rsidRPr="00055500">
              <w:rPr>
                <w:rFonts w:hint="eastAsia"/>
              </w:rPr>
              <w:t>7.4CM</w:t>
            </w:r>
            <w:r w:rsidRPr="00055500">
              <w:rPr>
                <w:rFonts w:hint="eastAsia"/>
              </w:rPr>
              <w:t>；≧</w:t>
            </w:r>
            <w:r w:rsidRPr="00055500">
              <w:rPr>
                <w:rFonts w:hint="eastAsia"/>
              </w:rPr>
              <w:t>6.7CM</w:t>
            </w:r>
            <w:r w:rsidRPr="00055500">
              <w:rPr>
                <w:rFonts w:hint="eastAsia"/>
              </w:rPr>
              <w:t>；≧</w:t>
            </w:r>
            <w:r w:rsidRPr="00055500">
              <w:rPr>
                <w:rFonts w:hint="eastAsia"/>
              </w:rPr>
              <w:t>6.3CM</w:t>
            </w:r>
            <w:r w:rsidRPr="00055500">
              <w:rPr>
                <w:rFonts w:hint="eastAsia"/>
              </w:rPr>
              <w:t>；≧</w:t>
            </w:r>
            <w:r w:rsidRPr="00055500">
              <w:rPr>
                <w:rFonts w:hint="eastAsia"/>
              </w:rPr>
              <w:t>6CM</w:t>
            </w:r>
            <w:r w:rsidRPr="00055500">
              <w:rPr>
                <w:rFonts w:hint="eastAsia"/>
              </w:rPr>
              <w:br/>
              <w:t>3</w:t>
            </w:r>
            <w:r w:rsidRPr="00055500">
              <w:rPr>
                <w:rFonts w:hint="eastAsia"/>
              </w:rPr>
              <w:t>、结构：由木鱼及木槌组成</w:t>
            </w:r>
            <w:r w:rsidRPr="00055500">
              <w:rPr>
                <w:rFonts w:hint="eastAsia"/>
              </w:rPr>
              <w:t>,8</w:t>
            </w:r>
            <w:r w:rsidRPr="00055500">
              <w:rPr>
                <w:rFonts w:hint="eastAsia"/>
              </w:rPr>
              <w:t>个大小不一、音高不同的木鱼为一套。</w:t>
            </w:r>
            <w:r w:rsidRPr="00055500">
              <w:rPr>
                <w:rFonts w:hint="eastAsia"/>
              </w:rPr>
              <w:b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15</w:t>
            </w:r>
          </w:p>
        </w:tc>
        <w:tc>
          <w:tcPr>
            <w:tcW w:w="416" w:type="pct"/>
            <w:shd w:val="clear" w:color="auto" w:fill="auto"/>
            <w:vAlign w:val="center"/>
            <w:hideMark/>
          </w:tcPr>
          <w:p w:rsidR="00055500" w:rsidRPr="00055500" w:rsidRDefault="00055500" w:rsidP="00055500">
            <w:r w:rsidRPr="00055500">
              <w:rPr>
                <w:rFonts w:hint="eastAsia"/>
              </w:rPr>
              <w:t>铃鼓</w:t>
            </w:r>
          </w:p>
        </w:tc>
        <w:tc>
          <w:tcPr>
            <w:tcW w:w="450" w:type="pct"/>
            <w:shd w:val="clear" w:color="auto" w:fill="auto"/>
            <w:vAlign w:val="center"/>
            <w:hideMark/>
          </w:tcPr>
          <w:p w:rsidR="00055500" w:rsidRPr="00055500" w:rsidRDefault="00055500" w:rsidP="00055500">
            <w:r w:rsidRPr="00055500">
              <w:rPr>
                <w:rFonts w:hint="eastAsia"/>
              </w:rPr>
              <w:t>AZY-LG20</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、材质：木质圈、不锈钢铃片、羊皮鼓面、泡钉</w:t>
            </w:r>
            <w:r w:rsidRPr="00055500">
              <w:rPr>
                <w:rFonts w:hint="eastAsia"/>
              </w:rPr>
              <w:br/>
              <w:t>2</w:t>
            </w:r>
            <w:r w:rsidRPr="00055500">
              <w:rPr>
                <w:rFonts w:hint="eastAsia"/>
              </w:rPr>
              <w:t>、规格：铃鼓直径≧</w:t>
            </w:r>
            <w:r w:rsidRPr="00055500">
              <w:rPr>
                <w:rFonts w:hint="eastAsia"/>
              </w:rPr>
              <w:t>20CM</w:t>
            </w:r>
            <w:r w:rsidRPr="00055500">
              <w:rPr>
                <w:rFonts w:hint="eastAsia"/>
              </w:rPr>
              <w:br/>
              <w:t>3</w:t>
            </w:r>
            <w:r w:rsidRPr="00055500">
              <w:rPr>
                <w:rFonts w:hint="eastAsia"/>
              </w:rPr>
              <w:t>、结构：由鼓身、鼓面、</w:t>
            </w:r>
            <w:r w:rsidRPr="00055500">
              <w:rPr>
                <w:rFonts w:hint="eastAsia"/>
              </w:rPr>
              <w:t>6</w:t>
            </w:r>
            <w:r w:rsidRPr="00055500">
              <w:rPr>
                <w:rFonts w:hint="eastAsia"/>
              </w:rPr>
              <w:t>组小铃片组成，鼓面与鼓圈连接处用</w:t>
            </w:r>
            <w:r w:rsidRPr="00055500">
              <w:rPr>
                <w:rFonts w:hint="eastAsia"/>
              </w:rPr>
              <w:t>30</w:t>
            </w:r>
            <w:r w:rsidRPr="00055500">
              <w:rPr>
                <w:rFonts w:hint="eastAsia"/>
              </w:rPr>
              <w:t>颗泡钉进行固定，更结实美观</w:t>
            </w:r>
            <w:r w:rsidRPr="00055500">
              <w:rPr>
                <w:rFonts w:hint="eastAsia"/>
              </w:rPr>
              <w:b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16</w:t>
            </w:r>
          </w:p>
        </w:tc>
        <w:tc>
          <w:tcPr>
            <w:tcW w:w="416" w:type="pct"/>
            <w:shd w:val="clear" w:color="auto" w:fill="auto"/>
            <w:vAlign w:val="center"/>
            <w:hideMark/>
          </w:tcPr>
          <w:p w:rsidR="00055500" w:rsidRPr="00055500" w:rsidRDefault="00055500" w:rsidP="00055500">
            <w:r w:rsidRPr="00055500">
              <w:rPr>
                <w:rFonts w:hint="eastAsia"/>
              </w:rPr>
              <w:t>手鼓</w:t>
            </w:r>
          </w:p>
        </w:tc>
        <w:tc>
          <w:tcPr>
            <w:tcW w:w="450" w:type="pct"/>
            <w:shd w:val="clear" w:color="auto" w:fill="auto"/>
            <w:vAlign w:val="center"/>
            <w:hideMark/>
          </w:tcPr>
          <w:p w:rsidR="00055500" w:rsidRPr="00055500" w:rsidRDefault="00055500" w:rsidP="00055500">
            <w:r w:rsidRPr="00055500">
              <w:rPr>
                <w:rFonts w:hint="eastAsia"/>
              </w:rPr>
              <w:t>AZY-SG</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、材质：木质圈、</w:t>
            </w:r>
            <w:r w:rsidRPr="00055500">
              <w:rPr>
                <w:rFonts w:hint="eastAsia"/>
              </w:rPr>
              <w:t>PVC</w:t>
            </w:r>
            <w:r w:rsidRPr="00055500">
              <w:rPr>
                <w:rFonts w:hint="eastAsia"/>
              </w:rPr>
              <w:t>鼓面</w:t>
            </w:r>
            <w:r w:rsidRPr="00055500">
              <w:rPr>
                <w:rFonts w:hint="eastAsia"/>
              </w:rPr>
              <w:br/>
              <w:t>2</w:t>
            </w:r>
            <w:r w:rsidRPr="00055500">
              <w:rPr>
                <w:rFonts w:hint="eastAsia"/>
              </w:rPr>
              <w:t>、规格：手鼓直径≧</w:t>
            </w:r>
            <w:r w:rsidRPr="00055500">
              <w:rPr>
                <w:rFonts w:hint="eastAsia"/>
              </w:rPr>
              <w:t>20CM</w:t>
            </w:r>
            <w:r w:rsidRPr="00055500">
              <w:rPr>
                <w:rFonts w:hint="eastAsia"/>
              </w:rPr>
              <w:t>，高度≧</w:t>
            </w:r>
            <w:r w:rsidRPr="00055500">
              <w:rPr>
                <w:rFonts w:hint="eastAsia"/>
              </w:rPr>
              <w:t>4.5CM</w:t>
            </w:r>
            <w:r w:rsidRPr="00055500">
              <w:rPr>
                <w:rFonts w:hint="eastAsia"/>
              </w:rPr>
              <w:t>，木质圈厚度≧</w:t>
            </w:r>
            <w:r w:rsidRPr="00055500">
              <w:rPr>
                <w:rFonts w:hint="eastAsia"/>
              </w:rPr>
              <w:t>0.8CM</w:t>
            </w:r>
            <w:r w:rsidRPr="00055500">
              <w:rPr>
                <w:rFonts w:hint="eastAsia"/>
              </w:rPr>
              <w:t>；敲棒长度≧</w:t>
            </w:r>
            <w:r w:rsidRPr="00055500">
              <w:rPr>
                <w:rFonts w:hint="eastAsia"/>
              </w:rPr>
              <w:t>21CM                                                                           3</w:t>
            </w:r>
            <w:r w:rsidRPr="00055500">
              <w:rPr>
                <w:rFonts w:hint="eastAsia"/>
              </w:rPr>
              <w:t>、结构：由鼓身、</w:t>
            </w:r>
            <w:r w:rsidRPr="00055500">
              <w:rPr>
                <w:rFonts w:hint="eastAsia"/>
              </w:rPr>
              <w:t>PVC</w:t>
            </w:r>
            <w:r w:rsidRPr="00055500">
              <w:rPr>
                <w:rFonts w:hint="eastAsia"/>
              </w:rPr>
              <w:t>鼓面组成，鼓面与鼓圈连接处由黑色尼龙宽带修饰更为美观大方</w:t>
            </w:r>
            <w:r w:rsidRPr="00055500">
              <w:rPr>
                <w:rFonts w:hint="eastAsia"/>
              </w:rPr>
              <w:t xml:space="preserve">                                                                   4</w:t>
            </w:r>
            <w:r w:rsidRPr="00055500">
              <w:rPr>
                <w:rFonts w:hint="eastAsia"/>
              </w:rPr>
              <w:t>、使用方法：演奏时，手持铃鼓摇动鼓身即可作响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17</w:t>
            </w:r>
          </w:p>
        </w:tc>
        <w:tc>
          <w:tcPr>
            <w:tcW w:w="416" w:type="pct"/>
            <w:shd w:val="clear" w:color="auto" w:fill="auto"/>
            <w:vAlign w:val="center"/>
            <w:hideMark/>
          </w:tcPr>
          <w:p w:rsidR="00055500" w:rsidRPr="00055500" w:rsidRDefault="00055500" w:rsidP="00055500">
            <w:r w:rsidRPr="00055500">
              <w:rPr>
                <w:rFonts w:hint="eastAsia"/>
              </w:rPr>
              <w:t>三角铁</w:t>
            </w:r>
          </w:p>
        </w:tc>
        <w:tc>
          <w:tcPr>
            <w:tcW w:w="450" w:type="pct"/>
            <w:shd w:val="clear" w:color="auto" w:fill="auto"/>
            <w:vAlign w:val="center"/>
            <w:hideMark/>
          </w:tcPr>
          <w:p w:rsidR="00055500" w:rsidRPr="00055500" w:rsidRDefault="00055500" w:rsidP="00055500">
            <w:r w:rsidRPr="00055500">
              <w:rPr>
                <w:rFonts w:hint="eastAsia"/>
              </w:rPr>
              <w:t>AZY-SJT</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、材质：锰钢</w:t>
            </w:r>
            <w:r w:rsidRPr="00055500">
              <w:rPr>
                <w:rFonts w:hint="eastAsia"/>
              </w:rPr>
              <w:br/>
              <w:t>2</w:t>
            </w:r>
            <w:r w:rsidRPr="00055500">
              <w:rPr>
                <w:rFonts w:hint="eastAsia"/>
              </w:rPr>
              <w:t>、规格：≧</w:t>
            </w:r>
            <w:r w:rsidRPr="00055500">
              <w:rPr>
                <w:rFonts w:hint="eastAsia"/>
              </w:rPr>
              <w:t>25CM</w:t>
            </w:r>
            <w:r w:rsidRPr="00055500">
              <w:rPr>
                <w:rFonts w:hint="eastAsia"/>
              </w:rPr>
              <w:t>；≧</w:t>
            </w:r>
            <w:r w:rsidRPr="00055500">
              <w:rPr>
                <w:rFonts w:hint="eastAsia"/>
              </w:rPr>
              <w:t>20CM</w:t>
            </w:r>
            <w:r w:rsidRPr="00055500">
              <w:rPr>
                <w:rFonts w:hint="eastAsia"/>
              </w:rPr>
              <w:t>；≧</w:t>
            </w:r>
            <w:r w:rsidRPr="00055500">
              <w:rPr>
                <w:rFonts w:hint="eastAsia"/>
              </w:rPr>
              <w:t>18CM</w:t>
            </w:r>
            <w:r w:rsidRPr="00055500">
              <w:rPr>
                <w:rFonts w:hint="eastAsia"/>
              </w:rPr>
              <w:t>；≧</w:t>
            </w:r>
            <w:r w:rsidRPr="00055500">
              <w:rPr>
                <w:rFonts w:hint="eastAsia"/>
              </w:rPr>
              <w:t>15CM</w:t>
            </w:r>
            <w:r w:rsidRPr="00055500">
              <w:rPr>
                <w:rFonts w:hint="eastAsia"/>
              </w:rPr>
              <w:t>；≧</w:t>
            </w:r>
            <w:r w:rsidRPr="00055500">
              <w:rPr>
                <w:rFonts w:hint="eastAsia"/>
              </w:rPr>
              <w:t>12CM</w:t>
            </w:r>
            <w:r w:rsidRPr="00055500">
              <w:rPr>
                <w:rFonts w:hint="eastAsia"/>
              </w:rPr>
              <w:t>；≧</w:t>
            </w:r>
            <w:r w:rsidRPr="00055500">
              <w:rPr>
                <w:rFonts w:hint="eastAsia"/>
              </w:rPr>
              <w:t>10CM</w:t>
            </w:r>
            <w:r w:rsidRPr="00055500">
              <w:rPr>
                <w:rFonts w:hint="eastAsia"/>
              </w:rPr>
              <w:t>，金属敲棒长≧</w:t>
            </w:r>
            <w:r w:rsidRPr="00055500">
              <w:rPr>
                <w:rFonts w:hint="eastAsia"/>
              </w:rPr>
              <w:t>13CM</w:t>
            </w:r>
            <w:r w:rsidRPr="00055500">
              <w:rPr>
                <w:rFonts w:hint="eastAsia"/>
              </w:rPr>
              <w:br/>
              <w:t>3</w:t>
            </w:r>
            <w:r w:rsidRPr="00055500">
              <w:rPr>
                <w:rFonts w:hint="eastAsia"/>
              </w:rPr>
              <w:t>、结构：由</w:t>
            </w:r>
            <w:r w:rsidRPr="00055500">
              <w:rPr>
                <w:rFonts w:hint="eastAsia"/>
              </w:rPr>
              <w:t>1</w:t>
            </w:r>
            <w:r w:rsidRPr="00055500">
              <w:rPr>
                <w:rFonts w:hint="eastAsia"/>
              </w:rPr>
              <w:t>根敲棒和</w:t>
            </w:r>
            <w:r w:rsidRPr="00055500">
              <w:rPr>
                <w:rFonts w:hint="eastAsia"/>
              </w:rPr>
              <w:t>6</w:t>
            </w:r>
            <w:r w:rsidRPr="00055500">
              <w:rPr>
                <w:rFonts w:hint="eastAsia"/>
              </w:rPr>
              <w:t>个等边三角形的三角铁组成，</w:t>
            </w:r>
            <w:r w:rsidRPr="00055500">
              <w:rPr>
                <w:rFonts w:hint="eastAsia"/>
              </w:rPr>
              <w:t>6</w:t>
            </w:r>
            <w:r w:rsidRPr="00055500">
              <w:rPr>
                <w:rFonts w:hint="eastAsia"/>
              </w:rPr>
              <w:t>个为一套，材质厚实，音质明亮，发音清脆，穿透力强，金属敲击棒的顶端带有软橡胶保护垫，更安全</w:t>
            </w:r>
            <w:r w:rsidRPr="00055500">
              <w:rPr>
                <w:rFonts w:hint="eastAsia"/>
              </w:rPr>
              <w:b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18</w:t>
            </w:r>
          </w:p>
        </w:tc>
        <w:tc>
          <w:tcPr>
            <w:tcW w:w="416" w:type="pct"/>
            <w:shd w:val="clear" w:color="auto" w:fill="auto"/>
            <w:vAlign w:val="center"/>
            <w:hideMark/>
          </w:tcPr>
          <w:p w:rsidR="00055500" w:rsidRPr="00055500" w:rsidRDefault="00055500" w:rsidP="00055500">
            <w:r w:rsidRPr="00055500">
              <w:rPr>
                <w:rFonts w:hint="eastAsia"/>
              </w:rPr>
              <w:t>碰铃</w:t>
            </w:r>
          </w:p>
        </w:tc>
        <w:tc>
          <w:tcPr>
            <w:tcW w:w="450" w:type="pct"/>
            <w:shd w:val="clear" w:color="auto" w:fill="auto"/>
            <w:vAlign w:val="center"/>
            <w:hideMark/>
          </w:tcPr>
          <w:p w:rsidR="00055500" w:rsidRPr="00055500" w:rsidRDefault="00055500" w:rsidP="00055500">
            <w:r w:rsidRPr="00055500">
              <w:rPr>
                <w:rFonts w:hint="eastAsia"/>
              </w:rPr>
              <w:t>AZY-PZ</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、材质：响铜</w:t>
            </w:r>
            <w:r w:rsidRPr="00055500">
              <w:rPr>
                <w:rFonts w:hint="eastAsia"/>
              </w:rPr>
              <w:br/>
              <w:t>2</w:t>
            </w:r>
            <w:r w:rsidRPr="00055500">
              <w:rPr>
                <w:rFonts w:hint="eastAsia"/>
              </w:rPr>
              <w:t>、规格：直径≧</w:t>
            </w:r>
            <w:r w:rsidRPr="00055500">
              <w:rPr>
                <w:rFonts w:hint="eastAsia"/>
              </w:rPr>
              <w:t>4.8CM</w:t>
            </w:r>
            <w:r w:rsidRPr="00055500">
              <w:rPr>
                <w:rFonts w:hint="eastAsia"/>
              </w:rPr>
              <w:t>，高度≧</w:t>
            </w:r>
            <w:r w:rsidRPr="00055500">
              <w:rPr>
                <w:rFonts w:hint="eastAsia"/>
              </w:rPr>
              <w:t>4.2CM</w:t>
            </w:r>
            <w:r w:rsidRPr="00055500">
              <w:rPr>
                <w:rFonts w:hint="eastAsia"/>
              </w:rPr>
              <w:t>，壁厚≧</w:t>
            </w:r>
            <w:r w:rsidRPr="00055500">
              <w:rPr>
                <w:rFonts w:hint="eastAsia"/>
              </w:rPr>
              <w:t>0.2CM</w:t>
            </w:r>
            <w:r w:rsidRPr="00055500">
              <w:rPr>
                <w:rFonts w:hint="eastAsia"/>
              </w:rPr>
              <w:br/>
              <w:t>3</w:t>
            </w:r>
            <w:r w:rsidRPr="00055500">
              <w:rPr>
                <w:rFonts w:hint="eastAsia"/>
              </w:rPr>
              <w:t>、结构：由</w:t>
            </w:r>
            <w:r w:rsidRPr="00055500">
              <w:rPr>
                <w:rFonts w:hint="eastAsia"/>
              </w:rPr>
              <w:t>1</w:t>
            </w:r>
            <w:r w:rsidRPr="00055500">
              <w:rPr>
                <w:rFonts w:hint="eastAsia"/>
              </w:rPr>
              <w:t>根绳带连接</w:t>
            </w:r>
            <w:r w:rsidRPr="00055500">
              <w:rPr>
                <w:rFonts w:hint="eastAsia"/>
              </w:rPr>
              <w:t>2</w:t>
            </w:r>
            <w:r w:rsidRPr="00055500">
              <w:rPr>
                <w:rFonts w:hint="eastAsia"/>
              </w:rPr>
              <w:t>个碰钟组成，</w:t>
            </w:r>
            <w:r w:rsidRPr="00055500">
              <w:rPr>
                <w:rFonts w:hint="eastAsia"/>
              </w:rPr>
              <w:t>2</w:t>
            </w:r>
            <w:r w:rsidRPr="00055500">
              <w:rPr>
                <w:rFonts w:hint="eastAsia"/>
              </w:rPr>
              <w:t>个为一付，音质</w:t>
            </w:r>
            <w:r w:rsidRPr="00055500">
              <w:rPr>
                <w:rFonts w:hint="eastAsia"/>
              </w:rPr>
              <w:lastRenderedPageBreak/>
              <w:t>明亮</w:t>
            </w:r>
            <w:r w:rsidRPr="00055500">
              <w:rPr>
                <w:rFonts w:hint="eastAsia"/>
              </w:rPr>
              <w:b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19</w:t>
            </w:r>
          </w:p>
        </w:tc>
        <w:tc>
          <w:tcPr>
            <w:tcW w:w="416" w:type="pct"/>
            <w:shd w:val="clear" w:color="auto" w:fill="auto"/>
            <w:vAlign w:val="center"/>
            <w:hideMark/>
          </w:tcPr>
          <w:p w:rsidR="00055500" w:rsidRPr="00055500" w:rsidRDefault="00055500" w:rsidP="00055500">
            <w:r w:rsidRPr="00055500">
              <w:rPr>
                <w:rFonts w:hint="eastAsia"/>
              </w:rPr>
              <w:t>大军鼓</w:t>
            </w:r>
          </w:p>
        </w:tc>
        <w:tc>
          <w:tcPr>
            <w:tcW w:w="450" w:type="pct"/>
            <w:shd w:val="clear" w:color="auto" w:fill="auto"/>
            <w:vAlign w:val="center"/>
            <w:hideMark/>
          </w:tcPr>
          <w:p w:rsidR="00055500" w:rsidRPr="00055500" w:rsidRDefault="00055500" w:rsidP="00055500">
            <w:r w:rsidRPr="00055500">
              <w:rPr>
                <w:rFonts w:hint="eastAsia"/>
              </w:rPr>
              <w:t>AZY-JG-701</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 xml:space="preserve"> Bass Drum 24"</w:t>
            </w:r>
            <w:r w:rsidRPr="00055500">
              <w:rPr>
                <w:rFonts w:hint="eastAsia"/>
              </w:rPr>
              <w:t>×</w:t>
            </w:r>
            <w:r w:rsidRPr="00055500">
              <w:rPr>
                <w:rFonts w:hint="eastAsia"/>
              </w:rPr>
              <w:t xml:space="preserve">10" </w:t>
            </w:r>
            <w:r w:rsidRPr="00055500">
              <w:rPr>
                <w:rFonts w:hint="eastAsia"/>
              </w:rPr>
              <w:t>，鼓面的直径≧</w:t>
            </w:r>
            <w:r w:rsidRPr="00055500">
              <w:rPr>
                <w:rFonts w:hint="eastAsia"/>
              </w:rPr>
              <w:t>62.5CM</w:t>
            </w:r>
            <w:r w:rsidRPr="00055500">
              <w:rPr>
                <w:rFonts w:hint="eastAsia"/>
              </w:rPr>
              <w:t>，鼓高直径≧</w:t>
            </w:r>
            <w:r w:rsidRPr="00055500">
              <w:rPr>
                <w:rFonts w:hint="eastAsia"/>
              </w:rPr>
              <w:t>32CM</w:t>
            </w:r>
            <w:r w:rsidRPr="00055500">
              <w:rPr>
                <w:rFonts w:hint="eastAsia"/>
              </w:rPr>
              <w:t>，鼓棒长≧</w:t>
            </w:r>
            <w:r w:rsidRPr="00055500">
              <w:rPr>
                <w:rFonts w:hint="eastAsia"/>
              </w:rPr>
              <w:t>34CM</w:t>
            </w:r>
            <w:r w:rsidRPr="00055500">
              <w:rPr>
                <w:rFonts w:hint="eastAsia"/>
              </w:rPr>
              <w:br/>
            </w:r>
            <w:r w:rsidRPr="00055500">
              <w:rPr>
                <w:rFonts w:hint="eastAsia"/>
              </w:rPr>
              <w:t>工艺：</w:t>
            </w:r>
            <w:r w:rsidRPr="00055500">
              <w:rPr>
                <w:rFonts w:hint="eastAsia"/>
              </w:rPr>
              <w:t>PVC</w:t>
            </w:r>
            <w:r w:rsidRPr="00055500">
              <w:rPr>
                <w:rFonts w:hint="eastAsia"/>
              </w:rPr>
              <w:t>鼓圈</w:t>
            </w:r>
            <w:r w:rsidRPr="00055500">
              <w:rPr>
                <w:rFonts w:hint="eastAsia"/>
              </w:rPr>
              <w:br/>
            </w:r>
            <w:r w:rsidRPr="00055500">
              <w:rPr>
                <w:rFonts w:hint="eastAsia"/>
              </w:rPr>
              <w:t>内附</w:t>
            </w:r>
            <w:r w:rsidRPr="00055500">
              <w:rPr>
                <w:rFonts w:hint="eastAsia"/>
              </w:rPr>
              <w:t>:</w:t>
            </w:r>
            <w:r w:rsidRPr="00055500">
              <w:rPr>
                <w:rFonts w:hint="eastAsia"/>
              </w:rPr>
              <w:t>鼓棒、背带</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20</w:t>
            </w:r>
          </w:p>
        </w:tc>
        <w:tc>
          <w:tcPr>
            <w:tcW w:w="416" w:type="pct"/>
            <w:shd w:val="clear" w:color="auto" w:fill="auto"/>
            <w:vAlign w:val="center"/>
            <w:hideMark/>
          </w:tcPr>
          <w:p w:rsidR="00055500" w:rsidRPr="00055500" w:rsidRDefault="00055500" w:rsidP="00055500">
            <w:r w:rsidRPr="00055500">
              <w:rPr>
                <w:rFonts w:hint="eastAsia"/>
              </w:rPr>
              <w:t>架子鼓</w:t>
            </w:r>
          </w:p>
        </w:tc>
        <w:tc>
          <w:tcPr>
            <w:tcW w:w="450" w:type="pct"/>
            <w:shd w:val="clear" w:color="auto" w:fill="auto"/>
            <w:vAlign w:val="center"/>
            <w:hideMark/>
          </w:tcPr>
          <w:p w:rsidR="00055500" w:rsidRPr="00055500" w:rsidRDefault="00055500" w:rsidP="00055500">
            <w:r w:rsidRPr="00055500">
              <w:rPr>
                <w:rFonts w:hint="eastAsia"/>
              </w:rPr>
              <w:t>AZY-JSG528</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鼓桶尺寸：低音鼓</w:t>
            </w:r>
            <w:r w:rsidRPr="00055500">
              <w:rPr>
                <w:rFonts w:hint="eastAsia"/>
              </w:rPr>
              <w:t>22"*16"</w:t>
            </w:r>
            <w:r w:rsidRPr="00055500">
              <w:rPr>
                <w:rFonts w:hint="eastAsia"/>
              </w:rPr>
              <w:t>；军鼓</w:t>
            </w:r>
            <w:r w:rsidRPr="00055500">
              <w:rPr>
                <w:rFonts w:hint="eastAsia"/>
              </w:rPr>
              <w:t>14"*5.5"</w:t>
            </w:r>
            <w:r w:rsidRPr="00055500">
              <w:rPr>
                <w:rFonts w:hint="eastAsia"/>
              </w:rPr>
              <w:t>；一通鼓</w:t>
            </w:r>
            <w:r w:rsidRPr="00055500">
              <w:rPr>
                <w:rFonts w:hint="eastAsia"/>
              </w:rPr>
              <w:t>12"*9"</w:t>
            </w:r>
            <w:r w:rsidRPr="00055500">
              <w:rPr>
                <w:rFonts w:hint="eastAsia"/>
              </w:rPr>
              <w:t>；二通鼓</w:t>
            </w:r>
            <w:r w:rsidRPr="00055500">
              <w:rPr>
                <w:rFonts w:hint="eastAsia"/>
              </w:rPr>
              <w:t>13"*10"</w:t>
            </w:r>
            <w:r w:rsidRPr="00055500">
              <w:rPr>
                <w:rFonts w:hint="eastAsia"/>
              </w:rPr>
              <w:t>；</w:t>
            </w:r>
            <w:r w:rsidRPr="00055500">
              <w:rPr>
                <w:rFonts w:hint="eastAsia"/>
              </w:rPr>
              <w:t xml:space="preserve"> </w:t>
            </w:r>
            <w:r w:rsidRPr="00055500">
              <w:rPr>
                <w:rFonts w:hint="eastAsia"/>
              </w:rPr>
              <w:t>三通鼓</w:t>
            </w:r>
            <w:r w:rsidRPr="00055500">
              <w:rPr>
                <w:rFonts w:hint="eastAsia"/>
              </w:rPr>
              <w:t>16"*16</w:t>
            </w:r>
            <w:r w:rsidRPr="00055500">
              <w:rPr>
                <w:rFonts w:hint="eastAsia"/>
              </w:rPr>
              <w:t>”</w:t>
            </w:r>
            <w:r w:rsidRPr="00055500">
              <w:rPr>
                <w:rFonts w:hint="eastAsia"/>
              </w:rPr>
              <w:br/>
            </w:r>
            <w:r w:rsidRPr="00055500">
              <w:rPr>
                <w:rFonts w:hint="eastAsia"/>
              </w:rPr>
              <w:t>硬件配置：直杆吊镲架</w:t>
            </w:r>
            <w:r w:rsidRPr="00055500">
              <w:rPr>
                <w:rFonts w:hint="eastAsia"/>
              </w:rPr>
              <w:t xml:space="preserve"> </w:t>
            </w:r>
            <w:r w:rsidRPr="00055500">
              <w:rPr>
                <w:rFonts w:hint="eastAsia"/>
              </w:rPr>
              <w:t>踩镲架</w:t>
            </w:r>
            <w:r w:rsidRPr="00055500">
              <w:rPr>
                <w:rFonts w:hint="eastAsia"/>
              </w:rPr>
              <w:t xml:space="preserve"> </w:t>
            </w:r>
            <w:r w:rsidRPr="00055500">
              <w:rPr>
                <w:rFonts w:hint="eastAsia"/>
              </w:rPr>
              <w:t>军鼓架</w:t>
            </w:r>
            <w:r w:rsidRPr="00055500">
              <w:rPr>
                <w:rFonts w:hint="eastAsia"/>
              </w:rPr>
              <w:t xml:space="preserve"> </w:t>
            </w:r>
            <w:r w:rsidRPr="00055500">
              <w:rPr>
                <w:rFonts w:hint="eastAsia"/>
              </w:rPr>
              <w:t>低音鼓踏板</w:t>
            </w:r>
            <w:r w:rsidRPr="00055500">
              <w:rPr>
                <w:rFonts w:hint="eastAsia"/>
              </w:rPr>
              <w:t xml:space="preserve"> </w:t>
            </w:r>
            <w:r w:rsidRPr="00055500">
              <w:rPr>
                <w:rFonts w:hint="eastAsia"/>
              </w:rPr>
              <w:t>鼓凳</w:t>
            </w:r>
            <w:r w:rsidRPr="00055500">
              <w:rPr>
                <w:rFonts w:hint="eastAsia"/>
              </w:rPr>
              <w:br/>
            </w:r>
            <w:r w:rsidRPr="00055500">
              <w:rPr>
                <w:rFonts w:hint="eastAsia"/>
              </w:rPr>
              <w:t>镲片尺寸：</w:t>
            </w:r>
            <w:r w:rsidRPr="00055500">
              <w:rPr>
                <w:rFonts w:hint="eastAsia"/>
              </w:rPr>
              <w:t>12"</w:t>
            </w:r>
            <w:r w:rsidRPr="00055500">
              <w:rPr>
                <w:rFonts w:hint="eastAsia"/>
              </w:rPr>
              <w:t>踩镲</w:t>
            </w:r>
            <w:r w:rsidRPr="00055500">
              <w:rPr>
                <w:rFonts w:hint="eastAsia"/>
              </w:rPr>
              <w:t>*2</w:t>
            </w:r>
            <w:r w:rsidRPr="00055500">
              <w:rPr>
                <w:rFonts w:hint="eastAsia"/>
              </w:rPr>
              <w:t>片</w:t>
            </w:r>
            <w:r w:rsidRPr="00055500">
              <w:rPr>
                <w:rFonts w:hint="eastAsia"/>
              </w:rPr>
              <w:t xml:space="preserve">  15"</w:t>
            </w:r>
            <w:r w:rsidRPr="00055500">
              <w:rPr>
                <w:rFonts w:hint="eastAsia"/>
              </w:rPr>
              <w:t>强音镲</w:t>
            </w:r>
            <w:r w:rsidRPr="00055500">
              <w:rPr>
                <w:rFonts w:hint="eastAsia"/>
              </w:rPr>
              <w:t>*1</w:t>
            </w:r>
            <w:r w:rsidRPr="00055500">
              <w:rPr>
                <w:rFonts w:hint="eastAsia"/>
              </w:rPr>
              <w:t>片</w:t>
            </w:r>
            <w:r w:rsidRPr="00055500">
              <w:rPr>
                <w:rFonts w:hint="eastAsia"/>
              </w:rPr>
              <w:t xml:space="preserve"> </w:t>
            </w:r>
            <w:r w:rsidRPr="00055500">
              <w:rPr>
                <w:rFonts w:hint="eastAsia"/>
              </w:rPr>
              <w:br/>
            </w:r>
            <w:r w:rsidRPr="00055500">
              <w:rPr>
                <w:rFonts w:hint="eastAsia"/>
              </w:rPr>
              <w:t>鼓皮配置：</w:t>
            </w:r>
            <w:r w:rsidRPr="00055500">
              <w:rPr>
                <w:rFonts w:hint="eastAsia"/>
              </w:rPr>
              <w:t xml:space="preserve"> </w:t>
            </w:r>
            <w:r w:rsidRPr="00055500">
              <w:rPr>
                <w:rFonts w:hint="eastAsia"/>
              </w:rPr>
              <w:t>高级</w:t>
            </w:r>
            <w:r w:rsidRPr="00055500">
              <w:rPr>
                <w:rFonts w:hint="eastAsia"/>
              </w:rPr>
              <w:t>PVC</w:t>
            </w:r>
            <w:r w:rsidRPr="00055500">
              <w:rPr>
                <w:rFonts w:hint="eastAsia"/>
              </w:rPr>
              <w:t>半透明鼓皮</w:t>
            </w:r>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21</w:t>
            </w:r>
          </w:p>
        </w:tc>
        <w:tc>
          <w:tcPr>
            <w:tcW w:w="416" w:type="pct"/>
            <w:shd w:val="clear" w:color="auto" w:fill="auto"/>
            <w:vAlign w:val="center"/>
            <w:hideMark/>
          </w:tcPr>
          <w:p w:rsidR="00055500" w:rsidRPr="00055500" w:rsidRDefault="00055500" w:rsidP="00055500">
            <w:r w:rsidRPr="00055500">
              <w:rPr>
                <w:rFonts w:hint="eastAsia"/>
              </w:rPr>
              <w:t>小军鼓</w:t>
            </w:r>
          </w:p>
        </w:tc>
        <w:tc>
          <w:tcPr>
            <w:tcW w:w="450" w:type="pct"/>
            <w:shd w:val="clear" w:color="auto" w:fill="auto"/>
            <w:vAlign w:val="center"/>
            <w:hideMark/>
          </w:tcPr>
          <w:p w:rsidR="00055500" w:rsidRPr="00055500" w:rsidRDefault="00055500" w:rsidP="00055500">
            <w:r w:rsidRPr="00055500">
              <w:rPr>
                <w:rFonts w:hint="eastAsia"/>
              </w:rPr>
              <w:t>AZY-JG-702</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 xml:space="preserve"> Bass Drum 14"</w:t>
            </w:r>
            <w:r w:rsidRPr="00055500">
              <w:rPr>
                <w:rFonts w:hint="eastAsia"/>
              </w:rPr>
              <w:t>×</w:t>
            </w:r>
            <w:r w:rsidRPr="00055500">
              <w:rPr>
                <w:rFonts w:hint="eastAsia"/>
              </w:rPr>
              <w:t xml:space="preserve">4" </w:t>
            </w:r>
            <w:r w:rsidRPr="00055500">
              <w:rPr>
                <w:rFonts w:hint="eastAsia"/>
              </w:rPr>
              <w:t>，鼓面的直径≧</w:t>
            </w:r>
            <w:r w:rsidRPr="00055500">
              <w:rPr>
                <w:rFonts w:hint="eastAsia"/>
              </w:rPr>
              <w:t>37CM</w:t>
            </w:r>
            <w:r w:rsidRPr="00055500">
              <w:rPr>
                <w:rFonts w:hint="eastAsia"/>
              </w:rPr>
              <w:t>，鼓高直径≧</w:t>
            </w:r>
            <w:r w:rsidRPr="00055500">
              <w:rPr>
                <w:rFonts w:hint="eastAsia"/>
              </w:rPr>
              <w:t>14.3CM</w:t>
            </w:r>
            <w:r w:rsidRPr="00055500">
              <w:rPr>
                <w:rFonts w:hint="eastAsia"/>
              </w:rPr>
              <w:t>，鼓棒长≧</w:t>
            </w:r>
            <w:r w:rsidRPr="00055500">
              <w:rPr>
                <w:rFonts w:hint="eastAsia"/>
              </w:rPr>
              <w:t>39CM</w:t>
            </w:r>
            <w:r w:rsidRPr="00055500">
              <w:rPr>
                <w:rFonts w:hint="eastAsia"/>
              </w:rPr>
              <w:br/>
            </w:r>
            <w:r w:rsidRPr="00055500">
              <w:rPr>
                <w:rFonts w:hint="eastAsia"/>
              </w:rPr>
              <w:t>工艺：</w:t>
            </w:r>
            <w:r w:rsidRPr="00055500">
              <w:rPr>
                <w:rFonts w:hint="eastAsia"/>
              </w:rPr>
              <w:t>PVC</w:t>
            </w:r>
            <w:r w:rsidRPr="00055500">
              <w:rPr>
                <w:rFonts w:hint="eastAsia"/>
              </w:rPr>
              <w:t>鼓圈</w:t>
            </w:r>
            <w:r w:rsidRPr="00055500">
              <w:rPr>
                <w:rFonts w:hint="eastAsia"/>
              </w:rPr>
              <w:br/>
            </w:r>
            <w:r w:rsidRPr="00055500">
              <w:rPr>
                <w:rFonts w:hint="eastAsia"/>
              </w:rPr>
              <w:t>内附</w:t>
            </w:r>
            <w:r w:rsidRPr="00055500">
              <w:rPr>
                <w:rFonts w:hint="eastAsia"/>
              </w:rPr>
              <w:t>:</w:t>
            </w:r>
            <w:r w:rsidRPr="00055500">
              <w:rPr>
                <w:rFonts w:hint="eastAsia"/>
              </w:rPr>
              <w:t>背带、鼓棒</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22</w:t>
            </w:r>
          </w:p>
        </w:tc>
        <w:tc>
          <w:tcPr>
            <w:tcW w:w="416" w:type="pct"/>
            <w:shd w:val="clear" w:color="auto" w:fill="auto"/>
            <w:vAlign w:val="center"/>
            <w:hideMark/>
          </w:tcPr>
          <w:p w:rsidR="00055500" w:rsidRPr="00055500" w:rsidRDefault="00055500" w:rsidP="00055500">
            <w:r w:rsidRPr="00055500">
              <w:rPr>
                <w:rFonts w:hint="eastAsia"/>
              </w:rPr>
              <w:t>竖笛</w:t>
            </w:r>
          </w:p>
        </w:tc>
        <w:tc>
          <w:tcPr>
            <w:tcW w:w="450" w:type="pct"/>
            <w:shd w:val="clear" w:color="auto" w:fill="auto"/>
            <w:vAlign w:val="center"/>
            <w:hideMark/>
          </w:tcPr>
          <w:p w:rsidR="00055500" w:rsidRPr="00055500" w:rsidRDefault="00055500" w:rsidP="00055500">
            <w:r w:rsidRPr="00055500">
              <w:rPr>
                <w:rFonts w:hint="eastAsia"/>
              </w:rPr>
              <w:t>AZY-SD</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六孔，高级品，塑料</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23</w:t>
            </w:r>
          </w:p>
        </w:tc>
        <w:tc>
          <w:tcPr>
            <w:tcW w:w="416" w:type="pct"/>
            <w:shd w:val="clear" w:color="auto" w:fill="auto"/>
            <w:vAlign w:val="center"/>
            <w:hideMark/>
          </w:tcPr>
          <w:p w:rsidR="00055500" w:rsidRPr="00055500" w:rsidRDefault="00055500" w:rsidP="00055500">
            <w:r w:rsidRPr="00055500">
              <w:rPr>
                <w:rFonts w:hint="eastAsia"/>
              </w:rPr>
              <w:t>葫芦丝</w:t>
            </w:r>
          </w:p>
        </w:tc>
        <w:tc>
          <w:tcPr>
            <w:tcW w:w="450" w:type="pct"/>
            <w:shd w:val="clear" w:color="auto" w:fill="auto"/>
            <w:vAlign w:val="center"/>
            <w:hideMark/>
          </w:tcPr>
          <w:p w:rsidR="00055500" w:rsidRPr="00055500" w:rsidRDefault="00055500" w:rsidP="00055500">
            <w:r w:rsidRPr="00055500">
              <w:rPr>
                <w:rFonts w:hint="eastAsia"/>
              </w:rPr>
              <w:t>AZY-MY-913</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、材质：天然葫芦</w:t>
            </w:r>
            <w:r w:rsidRPr="00055500">
              <w:rPr>
                <w:rFonts w:hint="eastAsia"/>
              </w:rPr>
              <w:t xml:space="preserve">                                                                    2</w:t>
            </w:r>
            <w:r w:rsidRPr="00055500">
              <w:rPr>
                <w:rFonts w:hint="eastAsia"/>
              </w:rPr>
              <w:t>、规格：全长≧</w:t>
            </w:r>
            <w:r w:rsidRPr="00055500">
              <w:rPr>
                <w:rFonts w:hint="eastAsia"/>
              </w:rPr>
              <w:t>38CM3</w:t>
            </w:r>
            <w:r w:rsidRPr="00055500">
              <w:rPr>
                <w:rFonts w:hint="eastAsia"/>
              </w:rPr>
              <w:t>、结构：由</w:t>
            </w:r>
            <w:r w:rsidRPr="00055500">
              <w:rPr>
                <w:rFonts w:hint="eastAsia"/>
              </w:rPr>
              <w:t>1</w:t>
            </w:r>
            <w:r w:rsidRPr="00055500">
              <w:rPr>
                <w:rFonts w:hint="eastAsia"/>
              </w:rPr>
              <w:t>个天然葫芦、</w:t>
            </w:r>
            <w:r w:rsidRPr="00055500">
              <w:rPr>
                <w:rFonts w:hint="eastAsia"/>
              </w:rPr>
              <w:t xml:space="preserve"> </w:t>
            </w:r>
            <w:r w:rsidRPr="00055500">
              <w:rPr>
                <w:rFonts w:hint="eastAsia"/>
              </w:rPr>
              <w:t>仿花牛角吹口、</w:t>
            </w:r>
            <w:r w:rsidRPr="00055500">
              <w:rPr>
                <w:rFonts w:hint="eastAsia"/>
              </w:rPr>
              <w:t>2</w:t>
            </w:r>
            <w:r w:rsidRPr="00055500">
              <w:rPr>
                <w:rFonts w:hint="eastAsia"/>
              </w:rPr>
              <w:t>根附管、</w:t>
            </w:r>
            <w:r w:rsidRPr="00055500">
              <w:rPr>
                <w:rFonts w:hint="eastAsia"/>
              </w:rPr>
              <w:t>1</w:t>
            </w:r>
            <w:r w:rsidRPr="00055500">
              <w:rPr>
                <w:rFonts w:hint="eastAsia"/>
              </w:rPr>
              <w:t>根主音管、</w:t>
            </w:r>
            <w:r w:rsidRPr="00055500">
              <w:rPr>
                <w:rFonts w:hint="eastAsia"/>
              </w:rPr>
              <w:t>1</w:t>
            </w:r>
            <w:r w:rsidRPr="00055500">
              <w:rPr>
                <w:rFonts w:hint="eastAsia"/>
              </w:rPr>
              <w:t>个小</w:t>
            </w:r>
            <w:r w:rsidRPr="00055500">
              <w:rPr>
                <w:rFonts w:hint="eastAsia"/>
              </w:rPr>
              <w:t>DIY</w:t>
            </w:r>
            <w:r w:rsidRPr="00055500">
              <w:rPr>
                <w:rFonts w:hint="eastAsia"/>
              </w:rPr>
              <w:t>中国结组成</w:t>
            </w:r>
            <w:r w:rsidRPr="00055500">
              <w:rPr>
                <w:rFonts w:hint="eastAsia"/>
              </w:rPr>
              <w:t xml:space="preserve">                                                                            3</w:t>
            </w:r>
            <w:r w:rsidRPr="00055500">
              <w:rPr>
                <w:rFonts w:hint="eastAsia"/>
              </w:rPr>
              <w:t>、调性：</w:t>
            </w:r>
            <w:r w:rsidRPr="00055500">
              <w:rPr>
                <w:rFonts w:hint="eastAsia"/>
              </w:rPr>
              <w:t>C</w:t>
            </w:r>
            <w:r w:rsidRPr="00055500">
              <w:rPr>
                <w:rFonts w:hint="eastAsia"/>
              </w:rPr>
              <w:t>调</w:t>
            </w:r>
            <w:r w:rsidRPr="00055500">
              <w:rPr>
                <w:rFonts w:hint="eastAsia"/>
              </w:rP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24</w:t>
            </w:r>
          </w:p>
        </w:tc>
        <w:tc>
          <w:tcPr>
            <w:tcW w:w="416" w:type="pct"/>
            <w:shd w:val="clear" w:color="auto" w:fill="auto"/>
            <w:vAlign w:val="center"/>
            <w:hideMark/>
          </w:tcPr>
          <w:p w:rsidR="00055500" w:rsidRPr="00055500" w:rsidRDefault="00055500" w:rsidP="00055500">
            <w:r w:rsidRPr="00055500">
              <w:rPr>
                <w:rFonts w:hint="eastAsia"/>
              </w:rPr>
              <w:t>小锣</w:t>
            </w:r>
          </w:p>
        </w:tc>
        <w:tc>
          <w:tcPr>
            <w:tcW w:w="450" w:type="pct"/>
            <w:shd w:val="clear" w:color="auto" w:fill="auto"/>
            <w:vAlign w:val="center"/>
            <w:hideMark/>
          </w:tcPr>
          <w:p w:rsidR="00055500" w:rsidRPr="00055500" w:rsidRDefault="00055500" w:rsidP="00055500">
            <w:r w:rsidRPr="00055500">
              <w:rPr>
                <w:rFonts w:hint="eastAsia"/>
              </w:rPr>
              <w:t>AZY-XL22</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、材质：响铜</w:t>
            </w:r>
            <w:r w:rsidRPr="00055500">
              <w:rPr>
                <w:rFonts w:hint="eastAsia"/>
              </w:rPr>
              <w:br/>
              <w:t>2</w:t>
            </w:r>
            <w:r w:rsidRPr="00055500">
              <w:rPr>
                <w:rFonts w:hint="eastAsia"/>
              </w:rPr>
              <w:t>、规格：直径≧</w:t>
            </w:r>
            <w:r w:rsidRPr="00055500">
              <w:rPr>
                <w:rFonts w:hint="eastAsia"/>
              </w:rPr>
              <w:t>20CM</w:t>
            </w:r>
            <w:r w:rsidRPr="00055500">
              <w:rPr>
                <w:rFonts w:hint="eastAsia"/>
              </w:rPr>
              <w:t>，敲槌长度≧</w:t>
            </w:r>
            <w:r w:rsidRPr="00055500">
              <w:rPr>
                <w:rFonts w:hint="eastAsia"/>
              </w:rPr>
              <w:t>24CM</w:t>
            </w:r>
            <w:r w:rsidRPr="00055500">
              <w:rPr>
                <w:rFonts w:hint="eastAsia"/>
              </w:rPr>
              <w:br/>
              <w:t>3</w:t>
            </w:r>
            <w:r w:rsidRPr="00055500">
              <w:rPr>
                <w:rFonts w:hint="eastAsia"/>
              </w:rPr>
              <w:t>、结构：锣身为一圆型弧面，响铜制</w:t>
            </w:r>
            <w:r w:rsidRPr="00055500">
              <w:rPr>
                <w:rFonts w:hint="eastAsia"/>
              </w:rPr>
              <w:t>,</w:t>
            </w:r>
            <w:r w:rsidRPr="00055500">
              <w:rPr>
                <w:rFonts w:hint="eastAsia"/>
              </w:rPr>
              <w:t>中心部稍凸起，锣边缘开有两个小孔穿绳，方便使用</w:t>
            </w:r>
            <w:r w:rsidRPr="00055500">
              <w:rPr>
                <w:rFonts w:hint="eastAsia"/>
              </w:rPr>
              <w:br/>
              <w:t>5</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25</w:t>
            </w:r>
          </w:p>
        </w:tc>
        <w:tc>
          <w:tcPr>
            <w:tcW w:w="416" w:type="pct"/>
            <w:shd w:val="clear" w:color="auto" w:fill="auto"/>
            <w:vAlign w:val="center"/>
            <w:hideMark/>
          </w:tcPr>
          <w:p w:rsidR="00055500" w:rsidRPr="00055500" w:rsidRDefault="00055500" w:rsidP="00055500">
            <w:r w:rsidRPr="00055500">
              <w:rPr>
                <w:rFonts w:hint="eastAsia"/>
              </w:rPr>
              <w:t>铙</w:t>
            </w:r>
          </w:p>
        </w:tc>
        <w:tc>
          <w:tcPr>
            <w:tcW w:w="450" w:type="pct"/>
            <w:shd w:val="clear" w:color="auto" w:fill="auto"/>
            <w:vAlign w:val="center"/>
            <w:hideMark/>
          </w:tcPr>
          <w:p w:rsidR="00055500" w:rsidRPr="00055500" w:rsidRDefault="00055500" w:rsidP="00055500">
            <w:r w:rsidRPr="00055500">
              <w:rPr>
                <w:rFonts w:hint="eastAsia"/>
              </w:rPr>
              <w:t>AZY-DTB28</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、材质：响铜</w:t>
            </w:r>
            <w:r w:rsidRPr="00055500">
              <w:rPr>
                <w:rFonts w:hint="eastAsia"/>
              </w:rPr>
              <w:br/>
            </w:r>
            <w:r w:rsidRPr="00055500">
              <w:rPr>
                <w:rFonts w:hint="eastAsia"/>
              </w:rPr>
              <w:lastRenderedPageBreak/>
              <w:t>2</w:t>
            </w:r>
            <w:r w:rsidRPr="00055500">
              <w:rPr>
                <w:rFonts w:hint="eastAsia"/>
              </w:rPr>
              <w:t>、规格：直径≧</w:t>
            </w:r>
            <w:r w:rsidRPr="00055500">
              <w:rPr>
                <w:rFonts w:hint="eastAsia"/>
              </w:rPr>
              <w:t>28CM</w:t>
            </w:r>
            <w:r w:rsidRPr="00055500">
              <w:rPr>
                <w:rFonts w:hint="eastAsia"/>
              </w:rPr>
              <w:br/>
              <w:t>3</w:t>
            </w:r>
            <w:r w:rsidRPr="00055500">
              <w:rPr>
                <w:rFonts w:hint="eastAsia"/>
              </w:rPr>
              <w:t>、结构：饶体为一圆形金属板，用“响铜”制成，中部隆起的半球形部分称“帽”，顶部钻有小孔，用粗绳栓系，两个为一付</w:t>
            </w:r>
            <w:r w:rsidRPr="00055500">
              <w:rPr>
                <w:rFonts w:hint="eastAsia"/>
              </w:rPr>
              <w:b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26</w:t>
            </w:r>
          </w:p>
        </w:tc>
        <w:tc>
          <w:tcPr>
            <w:tcW w:w="416" w:type="pct"/>
            <w:shd w:val="clear" w:color="auto" w:fill="auto"/>
            <w:vAlign w:val="center"/>
            <w:hideMark/>
          </w:tcPr>
          <w:p w:rsidR="00055500" w:rsidRPr="00055500" w:rsidRDefault="00055500" w:rsidP="00055500">
            <w:r w:rsidRPr="00055500">
              <w:rPr>
                <w:rFonts w:hint="eastAsia"/>
              </w:rPr>
              <w:t>钹</w:t>
            </w:r>
          </w:p>
        </w:tc>
        <w:tc>
          <w:tcPr>
            <w:tcW w:w="450" w:type="pct"/>
            <w:shd w:val="clear" w:color="auto" w:fill="auto"/>
            <w:vAlign w:val="center"/>
            <w:hideMark/>
          </w:tcPr>
          <w:p w:rsidR="00055500" w:rsidRPr="00055500" w:rsidRDefault="00055500" w:rsidP="00055500">
            <w:r w:rsidRPr="00055500">
              <w:rPr>
                <w:rFonts w:hint="eastAsia"/>
              </w:rPr>
              <w:t>AZY-XTB</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、材质：响铜</w:t>
            </w:r>
            <w:r w:rsidRPr="00055500">
              <w:rPr>
                <w:rFonts w:hint="eastAsia"/>
              </w:rPr>
              <w:br/>
              <w:t>2</w:t>
            </w:r>
            <w:r w:rsidRPr="00055500">
              <w:rPr>
                <w:rFonts w:hint="eastAsia"/>
              </w:rPr>
              <w:t>、规格：直径≧</w:t>
            </w:r>
            <w:r w:rsidRPr="00055500">
              <w:rPr>
                <w:rFonts w:hint="eastAsia"/>
              </w:rPr>
              <w:t>15CM</w:t>
            </w:r>
            <w:r w:rsidRPr="00055500">
              <w:rPr>
                <w:rFonts w:hint="eastAsia"/>
              </w:rPr>
              <w:t>，壁厚≧</w:t>
            </w:r>
            <w:r w:rsidRPr="00055500">
              <w:rPr>
                <w:rFonts w:hint="eastAsia"/>
              </w:rPr>
              <w:t>0.2CM</w:t>
            </w:r>
            <w:r w:rsidRPr="00055500">
              <w:rPr>
                <w:rFonts w:hint="eastAsia"/>
              </w:rPr>
              <w:br/>
              <w:t>3</w:t>
            </w:r>
            <w:r w:rsidRPr="00055500">
              <w:rPr>
                <w:rFonts w:hint="eastAsia"/>
              </w:rPr>
              <w:t>、结构：钹体为一圆形金属板，用“响铜”制成，中部隆起的半球形部分称“帽”，顶部钻有小孔，用粗绳栓系，两个为一付</w:t>
            </w:r>
            <w:r w:rsidRPr="00055500">
              <w:rPr>
                <w:rFonts w:hint="eastAsia"/>
              </w:rPr>
              <w:b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w:t>
            </w:r>
          </w:p>
        </w:tc>
        <w:tc>
          <w:tcPr>
            <w:tcW w:w="416" w:type="pct"/>
            <w:shd w:val="clear" w:color="auto" w:fill="auto"/>
            <w:vAlign w:val="center"/>
            <w:hideMark/>
          </w:tcPr>
          <w:p w:rsidR="00055500" w:rsidRPr="00055500" w:rsidRDefault="00055500" w:rsidP="00055500">
            <w:r w:rsidRPr="00055500">
              <w:rPr>
                <w:rFonts w:hint="eastAsia"/>
              </w:rPr>
              <w:t>双响筒</w:t>
            </w:r>
          </w:p>
        </w:tc>
        <w:tc>
          <w:tcPr>
            <w:tcW w:w="450" w:type="pct"/>
            <w:shd w:val="clear" w:color="auto" w:fill="auto"/>
            <w:vAlign w:val="center"/>
            <w:hideMark/>
          </w:tcPr>
          <w:p w:rsidR="00055500" w:rsidRPr="00055500" w:rsidRDefault="00055500" w:rsidP="00055500">
            <w:r w:rsidRPr="00055500">
              <w:rPr>
                <w:rFonts w:hint="eastAsia"/>
              </w:rPr>
              <w:t>AZY-MZSXT</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、材质：椿木</w:t>
            </w:r>
            <w:r w:rsidRPr="00055500">
              <w:rPr>
                <w:rFonts w:hint="eastAsia"/>
              </w:rPr>
              <w:br/>
              <w:t>2</w:t>
            </w:r>
            <w:r w:rsidRPr="00055500">
              <w:rPr>
                <w:rFonts w:hint="eastAsia"/>
              </w:rPr>
              <w:t>、规格：双响筒筒长≧</w:t>
            </w:r>
            <w:r w:rsidRPr="00055500">
              <w:rPr>
                <w:rFonts w:hint="eastAsia"/>
              </w:rPr>
              <w:t>19CM</w:t>
            </w:r>
            <w:r w:rsidRPr="00055500">
              <w:rPr>
                <w:rFonts w:hint="eastAsia"/>
              </w:rPr>
              <w:t>，直径≧</w:t>
            </w:r>
            <w:r w:rsidRPr="00055500">
              <w:rPr>
                <w:rFonts w:hint="eastAsia"/>
              </w:rPr>
              <w:t>4CM</w:t>
            </w:r>
            <w:r w:rsidRPr="00055500">
              <w:rPr>
                <w:rFonts w:hint="eastAsia"/>
              </w:rPr>
              <w:t>，插孔棒长度≧</w:t>
            </w:r>
            <w:r w:rsidRPr="00055500">
              <w:rPr>
                <w:rFonts w:hint="eastAsia"/>
              </w:rPr>
              <w:t>17CM</w:t>
            </w:r>
            <w:r w:rsidRPr="00055500">
              <w:rPr>
                <w:rFonts w:hint="eastAsia"/>
              </w:rPr>
              <w:t>，敲棒长度≧</w:t>
            </w:r>
            <w:r w:rsidRPr="00055500">
              <w:rPr>
                <w:rFonts w:hint="eastAsia"/>
              </w:rPr>
              <w:t>17CM</w:t>
            </w:r>
            <w:r w:rsidRPr="00055500">
              <w:rPr>
                <w:rFonts w:hint="eastAsia"/>
              </w:rPr>
              <w:br/>
              <w:t>3</w:t>
            </w:r>
            <w:r w:rsidRPr="00055500">
              <w:rPr>
                <w:rFonts w:hint="eastAsia"/>
              </w:rPr>
              <w:t>、结构：由筒体、手柄、击槌组成</w:t>
            </w:r>
            <w:r w:rsidRPr="00055500">
              <w:rPr>
                <w:rFonts w:hint="eastAsia"/>
              </w:rPr>
              <w:br/>
              <w:t>4</w:t>
            </w:r>
            <w:r w:rsidRPr="00055500">
              <w:rPr>
                <w:rFonts w:hint="eastAsia"/>
              </w:rPr>
              <w:t>、包装内有合格证及售后三包卡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28</w:t>
            </w:r>
          </w:p>
        </w:tc>
        <w:tc>
          <w:tcPr>
            <w:tcW w:w="416" w:type="pct"/>
            <w:shd w:val="clear" w:color="auto" w:fill="auto"/>
            <w:vAlign w:val="center"/>
            <w:hideMark/>
          </w:tcPr>
          <w:p w:rsidR="00055500" w:rsidRPr="00055500" w:rsidRDefault="00055500" w:rsidP="00055500">
            <w:r w:rsidRPr="00055500">
              <w:rPr>
                <w:rFonts w:hint="eastAsia"/>
              </w:rPr>
              <w:t>笛子</w:t>
            </w:r>
          </w:p>
        </w:tc>
        <w:tc>
          <w:tcPr>
            <w:tcW w:w="450" w:type="pct"/>
            <w:shd w:val="clear" w:color="auto" w:fill="auto"/>
            <w:vAlign w:val="center"/>
            <w:hideMark/>
          </w:tcPr>
          <w:p w:rsidR="00055500" w:rsidRPr="00055500" w:rsidRDefault="00055500" w:rsidP="00055500">
            <w:r w:rsidRPr="00055500">
              <w:rPr>
                <w:rFonts w:hint="eastAsia"/>
              </w:rPr>
              <w:t>AZY-986</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材质：苦竹</w:t>
            </w:r>
            <w:r w:rsidRPr="00055500">
              <w:rPr>
                <w:rFonts w:hint="eastAsia"/>
              </w:rPr>
              <w:br/>
            </w:r>
            <w:r w:rsidRPr="00055500">
              <w:rPr>
                <w:rFonts w:hint="eastAsia"/>
              </w:rPr>
              <w:t>尺寸：笛子长</w:t>
            </w:r>
            <w:r w:rsidRPr="00055500">
              <w:rPr>
                <w:rFonts w:hint="eastAsia"/>
              </w:rPr>
              <w:t>48CM</w:t>
            </w:r>
            <w:r w:rsidRPr="00055500">
              <w:rPr>
                <w:rFonts w:hint="eastAsia"/>
              </w:rPr>
              <w:t>；笛身直径</w:t>
            </w:r>
            <w:r w:rsidRPr="00055500">
              <w:rPr>
                <w:rFonts w:hint="eastAsia"/>
              </w:rPr>
              <w:t xml:space="preserve">1.9CM                                                  </w:t>
            </w:r>
            <w:r w:rsidRPr="00055500">
              <w:rPr>
                <w:rFonts w:hint="eastAsia"/>
              </w:rPr>
              <w:t>竹龄：四年以上</w:t>
            </w:r>
            <w:r w:rsidRPr="00055500">
              <w:rPr>
                <w:rFonts w:hint="eastAsia"/>
              </w:rPr>
              <w:t xml:space="preserve">                                                                                </w:t>
            </w:r>
            <w:r w:rsidRPr="00055500">
              <w:rPr>
                <w:rFonts w:hint="eastAsia"/>
              </w:rPr>
              <w:t>调性：</w:t>
            </w:r>
            <w:r w:rsidRPr="00055500">
              <w:rPr>
                <w:rFonts w:hint="eastAsia"/>
              </w:rPr>
              <w:t>G</w:t>
            </w:r>
            <w:r w:rsidRPr="00055500">
              <w:rPr>
                <w:rFonts w:hint="eastAsia"/>
              </w:rPr>
              <w:t>调</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29</w:t>
            </w:r>
          </w:p>
        </w:tc>
        <w:tc>
          <w:tcPr>
            <w:tcW w:w="416" w:type="pct"/>
            <w:shd w:val="clear" w:color="auto" w:fill="auto"/>
            <w:vAlign w:val="center"/>
            <w:hideMark/>
          </w:tcPr>
          <w:p w:rsidR="00055500" w:rsidRPr="00055500" w:rsidRDefault="00055500" w:rsidP="00055500">
            <w:r w:rsidRPr="00055500">
              <w:rPr>
                <w:rFonts w:hint="eastAsia"/>
              </w:rPr>
              <w:t>二胡</w:t>
            </w:r>
          </w:p>
        </w:tc>
        <w:tc>
          <w:tcPr>
            <w:tcW w:w="450" w:type="pct"/>
            <w:shd w:val="clear" w:color="auto" w:fill="auto"/>
            <w:vAlign w:val="center"/>
            <w:hideMark/>
          </w:tcPr>
          <w:p w:rsidR="00055500" w:rsidRPr="00055500" w:rsidRDefault="00055500" w:rsidP="00055500">
            <w:r w:rsidRPr="00055500">
              <w:rPr>
                <w:rFonts w:hint="eastAsia"/>
              </w:rPr>
              <w:t>AZY-MY-902</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材质：一级色木</w:t>
            </w:r>
            <w:r w:rsidRPr="00055500">
              <w:rPr>
                <w:rFonts w:hint="eastAsia"/>
              </w:rPr>
              <w:br/>
            </w:r>
            <w:r w:rsidRPr="00055500">
              <w:rPr>
                <w:rFonts w:hint="eastAsia"/>
              </w:rPr>
              <w:t>琴头：圆弧设计</w:t>
            </w:r>
            <w:r w:rsidRPr="00055500">
              <w:rPr>
                <w:rFonts w:hint="eastAsia"/>
              </w:rPr>
              <w:br/>
            </w:r>
            <w:r w:rsidRPr="00055500">
              <w:rPr>
                <w:rFonts w:hint="eastAsia"/>
              </w:rPr>
              <w:t>弦轴：六瓣式机械</w:t>
            </w:r>
            <w:r w:rsidRPr="00055500">
              <w:rPr>
                <w:rFonts w:hint="eastAsia"/>
              </w:rPr>
              <w:br/>
            </w:r>
            <w:r w:rsidRPr="00055500">
              <w:rPr>
                <w:rFonts w:hint="eastAsia"/>
              </w:rPr>
              <w:t>蟒皮：优质缅甸蟒皮</w:t>
            </w:r>
            <w:r w:rsidRPr="00055500">
              <w:rPr>
                <w:rFonts w:hint="eastAsia"/>
              </w:rPr>
              <w:br/>
            </w:r>
            <w:r w:rsidRPr="00055500">
              <w:rPr>
                <w:rFonts w:hint="eastAsia"/>
              </w:rPr>
              <w:t>音筒：六角设计</w:t>
            </w:r>
            <w:r w:rsidRPr="00055500">
              <w:rPr>
                <w:rFonts w:hint="eastAsia"/>
              </w:rPr>
              <w:br/>
            </w:r>
            <w:r w:rsidRPr="00055500">
              <w:rPr>
                <w:rFonts w:hint="eastAsia"/>
              </w:rPr>
              <w:t>琴托：流线型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30</w:t>
            </w:r>
          </w:p>
        </w:tc>
        <w:tc>
          <w:tcPr>
            <w:tcW w:w="416" w:type="pct"/>
            <w:shd w:val="clear" w:color="auto" w:fill="auto"/>
            <w:vAlign w:val="center"/>
            <w:hideMark/>
          </w:tcPr>
          <w:p w:rsidR="00055500" w:rsidRPr="00055500" w:rsidRDefault="00055500" w:rsidP="00055500">
            <w:r w:rsidRPr="00055500">
              <w:rPr>
                <w:rFonts w:hint="eastAsia"/>
              </w:rPr>
              <w:t>筝</w:t>
            </w:r>
          </w:p>
        </w:tc>
        <w:tc>
          <w:tcPr>
            <w:tcW w:w="450" w:type="pct"/>
            <w:shd w:val="clear" w:color="auto" w:fill="auto"/>
            <w:vAlign w:val="center"/>
            <w:hideMark/>
          </w:tcPr>
          <w:p w:rsidR="00055500" w:rsidRPr="00055500" w:rsidRDefault="00055500" w:rsidP="00055500">
            <w:r w:rsidRPr="00055500">
              <w:rPr>
                <w:rFonts w:hint="eastAsia"/>
              </w:rPr>
              <w:t>AZY-MY-901</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古筝全长≧</w:t>
            </w:r>
            <w:r w:rsidRPr="00055500">
              <w:rPr>
                <w:rFonts w:hint="eastAsia"/>
              </w:rPr>
              <w:t>160CM</w:t>
            </w:r>
            <w:r w:rsidRPr="00055500">
              <w:rPr>
                <w:rFonts w:hint="eastAsia"/>
              </w:rPr>
              <w:t>；宽≧</w:t>
            </w:r>
            <w:r w:rsidRPr="00055500">
              <w:rPr>
                <w:rFonts w:hint="eastAsia"/>
              </w:rPr>
              <w:t>34CM</w:t>
            </w:r>
            <w:r w:rsidRPr="00055500">
              <w:rPr>
                <w:rFonts w:hint="eastAsia"/>
              </w:rPr>
              <w:t>；高≧</w:t>
            </w:r>
            <w:r w:rsidRPr="00055500">
              <w:rPr>
                <w:rFonts w:hint="eastAsia"/>
              </w:rPr>
              <w:t>7CM</w:t>
            </w:r>
            <w:r w:rsidRPr="00055500">
              <w:rPr>
                <w:rFonts w:hint="eastAsia"/>
              </w:rPr>
              <w:br/>
            </w:r>
            <w:r w:rsidRPr="00055500">
              <w:rPr>
                <w:rFonts w:hint="eastAsia"/>
              </w:rPr>
              <w:t>材质</w:t>
            </w:r>
            <w:r w:rsidRPr="00055500">
              <w:rPr>
                <w:rFonts w:hint="eastAsia"/>
              </w:rPr>
              <w:t xml:space="preserve">: </w:t>
            </w:r>
            <w:r w:rsidRPr="00055500">
              <w:rPr>
                <w:rFonts w:hint="eastAsia"/>
              </w:rPr>
              <w:t>仿红木</w:t>
            </w:r>
            <w:r w:rsidRPr="00055500">
              <w:rPr>
                <w:rFonts w:hint="eastAsia"/>
              </w:rPr>
              <w:t xml:space="preserve">                                                                          </w:t>
            </w:r>
            <w:r w:rsidRPr="00055500">
              <w:rPr>
                <w:rFonts w:hint="eastAsia"/>
              </w:rPr>
              <w:t>琴弦材质</w:t>
            </w:r>
            <w:r w:rsidRPr="00055500">
              <w:rPr>
                <w:rFonts w:hint="eastAsia"/>
              </w:rPr>
              <w:t xml:space="preserve">: </w:t>
            </w:r>
            <w:r w:rsidRPr="00055500">
              <w:rPr>
                <w:rFonts w:hint="eastAsia"/>
              </w:rPr>
              <w:t>尼龙钢丝弦</w:t>
            </w:r>
            <w:r w:rsidRPr="00055500">
              <w:rPr>
                <w:rFonts w:hint="eastAsia"/>
              </w:rPr>
              <w:t xml:space="preserve">                                                                   </w:t>
            </w:r>
            <w:r w:rsidRPr="00055500">
              <w:rPr>
                <w:rFonts w:hint="eastAsia"/>
              </w:rPr>
              <w:t>琴码材质</w:t>
            </w:r>
            <w:r w:rsidRPr="00055500">
              <w:rPr>
                <w:rFonts w:hint="eastAsia"/>
              </w:rPr>
              <w:t xml:space="preserve">: </w:t>
            </w:r>
            <w:r w:rsidRPr="00055500">
              <w:rPr>
                <w:rFonts w:hint="eastAsia"/>
              </w:rPr>
              <w:t>红木</w:t>
            </w:r>
            <w:r w:rsidRPr="00055500">
              <w:rPr>
                <w:rFonts w:hint="eastAsia"/>
              </w:rPr>
              <w:t xml:space="preserve">                                                                    </w:t>
            </w:r>
            <w:r w:rsidRPr="00055500">
              <w:rPr>
                <w:rFonts w:hint="eastAsia"/>
              </w:rPr>
              <w:t>工艺</w:t>
            </w:r>
            <w:r w:rsidRPr="00055500">
              <w:rPr>
                <w:rFonts w:hint="eastAsia"/>
              </w:rPr>
              <w:t xml:space="preserve">: </w:t>
            </w:r>
            <w:r w:rsidRPr="00055500">
              <w:rPr>
                <w:rFonts w:hint="eastAsia"/>
              </w:rPr>
              <w:t>挖嵌</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31</w:t>
            </w:r>
          </w:p>
        </w:tc>
        <w:tc>
          <w:tcPr>
            <w:tcW w:w="416" w:type="pct"/>
            <w:shd w:val="clear" w:color="auto" w:fill="auto"/>
            <w:vAlign w:val="center"/>
            <w:hideMark/>
          </w:tcPr>
          <w:p w:rsidR="00055500" w:rsidRPr="00055500" w:rsidRDefault="00055500" w:rsidP="00055500">
            <w:r w:rsidRPr="00055500">
              <w:rPr>
                <w:rFonts w:hint="eastAsia"/>
              </w:rPr>
              <w:t>唢呐</w:t>
            </w:r>
          </w:p>
        </w:tc>
        <w:tc>
          <w:tcPr>
            <w:tcW w:w="450" w:type="pct"/>
            <w:shd w:val="clear" w:color="auto" w:fill="auto"/>
            <w:vAlign w:val="center"/>
            <w:hideMark/>
          </w:tcPr>
          <w:p w:rsidR="00055500" w:rsidRPr="00055500" w:rsidRDefault="00055500" w:rsidP="00055500">
            <w:r w:rsidRPr="00055500">
              <w:rPr>
                <w:rFonts w:hint="eastAsia"/>
              </w:rPr>
              <w:t>AZY-MY-914</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调性：</w:t>
            </w:r>
            <w:r w:rsidRPr="00055500">
              <w:rPr>
                <w:rFonts w:hint="eastAsia"/>
              </w:rPr>
              <w:t>D</w:t>
            </w:r>
            <w:r w:rsidRPr="00055500">
              <w:rPr>
                <w:rFonts w:hint="eastAsia"/>
              </w:rPr>
              <w:t>调</w:t>
            </w:r>
            <w:r w:rsidRPr="00055500">
              <w:rPr>
                <w:rFonts w:hint="eastAsia"/>
              </w:rPr>
              <w:br/>
            </w:r>
            <w:r w:rsidRPr="00055500">
              <w:rPr>
                <w:rFonts w:hint="eastAsia"/>
              </w:rPr>
              <w:t>喇叭：电镀铬</w:t>
            </w:r>
            <w:r w:rsidRPr="00055500">
              <w:rPr>
                <w:rFonts w:hint="eastAsia"/>
              </w:rPr>
              <w:br/>
            </w:r>
            <w:r w:rsidRPr="00055500">
              <w:rPr>
                <w:rFonts w:hint="eastAsia"/>
              </w:rPr>
              <w:t>唢呐杆</w:t>
            </w:r>
            <w:r w:rsidRPr="00055500">
              <w:rPr>
                <w:rFonts w:hint="eastAsia"/>
              </w:rPr>
              <w:t>:</w:t>
            </w:r>
            <w:r w:rsidRPr="00055500">
              <w:rPr>
                <w:rFonts w:hint="eastAsia"/>
              </w:rPr>
              <w:t>乌木</w:t>
            </w:r>
            <w:r w:rsidRPr="00055500">
              <w:rPr>
                <w:rFonts w:hint="eastAsia"/>
              </w:rPr>
              <w:br/>
            </w:r>
            <w:r w:rsidRPr="00055500">
              <w:rPr>
                <w:rFonts w:hint="eastAsia"/>
              </w:rPr>
              <w:t>规格：唢呐全长</w:t>
            </w:r>
            <w:r w:rsidRPr="00055500">
              <w:rPr>
                <w:rFonts w:hint="eastAsia"/>
              </w:rPr>
              <w:t>32CM</w:t>
            </w:r>
            <w:r w:rsidRPr="00055500">
              <w:rPr>
                <w:rFonts w:hint="eastAsia"/>
              </w:rPr>
              <w:t>；唢呐杆长</w:t>
            </w:r>
            <w:r w:rsidRPr="00055500">
              <w:rPr>
                <w:rFonts w:hint="eastAsia"/>
              </w:rPr>
              <w:t>25CM</w:t>
            </w:r>
            <w:r w:rsidRPr="00055500">
              <w:rPr>
                <w:rFonts w:hint="eastAsia"/>
              </w:rPr>
              <w:t>；唢呐高度</w:t>
            </w:r>
            <w:r w:rsidRPr="00055500">
              <w:rPr>
                <w:rFonts w:hint="eastAsia"/>
              </w:rPr>
              <w:t>9CM</w:t>
            </w:r>
            <w:r w:rsidRPr="00055500">
              <w:rPr>
                <w:rFonts w:hint="eastAsia"/>
              </w:rPr>
              <w:t>；喇叭口直径</w:t>
            </w:r>
            <w:r w:rsidRPr="00055500">
              <w:rPr>
                <w:rFonts w:hint="eastAsia"/>
              </w:rPr>
              <w:t>11.2CM</w:t>
            </w:r>
            <w:r w:rsidRPr="00055500">
              <w:rPr>
                <w:rFonts w:hint="eastAsia"/>
              </w:rPr>
              <w:t>；</w:t>
            </w:r>
            <w:r w:rsidRPr="00055500">
              <w:rPr>
                <w:rFonts w:hint="eastAsia"/>
              </w:rPr>
              <w:br/>
            </w:r>
            <w:r w:rsidRPr="00055500">
              <w:rPr>
                <w:rFonts w:hint="eastAsia"/>
              </w:rPr>
              <w:t>配件：唢呐气盘、哨片、吹嘴各一</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32</w:t>
            </w:r>
          </w:p>
        </w:tc>
        <w:tc>
          <w:tcPr>
            <w:tcW w:w="416" w:type="pct"/>
            <w:shd w:val="clear" w:color="auto" w:fill="auto"/>
            <w:vAlign w:val="center"/>
            <w:hideMark/>
          </w:tcPr>
          <w:p w:rsidR="00055500" w:rsidRPr="00055500" w:rsidRDefault="00055500" w:rsidP="00055500">
            <w:r w:rsidRPr="00055500">
              <w:rPr>
                <w:rFonts w:hint="eastAsia"/>
              </w:rPr>
              <w:t>笙</w:t>
            </w:r>
          </w:p>
        </w:tc>
        <w:tc>
          <w:tcPr>
            <w:tcW w:w="450" w:type="pct"/>
            <w:shd w:val="clear" w:color="auto" w:fill="auto"/>
            <w:vAlign w:val="center"/>
            <w:hideMark/>
          </w:tcPr>
          <w:p w:rsidR="00055500" w:rsidRPr="00055500" w:rsidRDefault="00055500" w:rsidP="00055500">
            <w:r w:rsidRPr="00055500">
              <w:rPr>
                <w:rFonts w:hint="eastAsia"/>
              </w:rPr>
              <w:t>AZY-MY-916</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材质：优质水竹和优质杉木结合</w:t>
            </w:r>
            <w:r w:rsidRPr="00055500">
              <w:rPr>
                <w:rFonts w:hint="eastAsia"/>
              </w:rPr>
              <w:br/>
            </w:r>
            <w:r w:rsidRPr="00055500">
              <w:rPr>
                <w:rFonts w:hint="eastAsia"/>
              </w:rPr>
              <w:t>尺寸：</w:t>
            </w:r>
            <w:r w:rsidRPr="00055500">
              <w:rPr>
                <w:rFonts w:hint="eastAsia"/>
              </w:rPr>
              <w:t>60*30CM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33</w:t>
            </w:r>
          </w:p>
        </w:tc>
        <w:tc>
          <w:tcPr>
            <w:tcW w:w="416" w:type="pct"/>
            <w:shd w:val="clear" w:color="auto" w:fill="auto"/>
            <w:vAlign w:val="center"/>
            <w:hideMark/>
          </w:tcPr>
          <w:p w:rsidR="00055500" w:rsidRPr="00055500" w:rsidRDefault="00055500" w:rsidP="00055500">
            <w:r w:rsidRPr="00055500">
              <w:rPr>
                <w:rFonts w:hint="eastAsia"/>
              </w:rPr>
              <w:t>扬琴</w:t>
            </w:r>
          </w:p>
        </w:tc>
        <w:tc>
          <w:tcPr>
            <w:tcW w:w="450" w:type="pct"/>
            <w:shd w:val="clear" w:color="auto" w:fill="auto"/>
            <w:vAlign w:val="center"/>
            <w:hideMark/>
          </w:tcPr>
          <w:p w:rsidR="00055500" w:rsidRPr="00055500" w:rsidRDefault="00055500" w:rsidP="00055500">
            <w:r w:rsidRPr="00055500">
              <w:rPr>
                <w:rFonts w:hint="eastAsia"/>
              </w:rPr>
              <w:t>AZY-MY-9031</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材质</w:t>
            </w:r>
            <w:r w:rsidRPr="00055500">
              <w:rPr>
                <w:rFonts w:hint="eastAsia"/>
              </w:rPr>
              <w:t xml:space="preserve">: </w:t>
            </w:r>
            <w:r w:rsidRPr="00055500">
              <w:rPr>
                <w:rFonts w:hint="eastAsia"/>
              </w:rPr>
              <w:t>花梨木</w:t>
            </w:r>
            <w:r w:rsidRPr="00055500">
              <w:rPr>
                <w:rFonts w:hint="eastAsia"/>
              </w:rPr>
              <w:t xml:space="preserve">                                                                          </w:t>
            </w:r>
            <w:r w:rsidRPr="00055500">
              <w:rPr>
                <w:rFonts w:hint="eastAsia"/>
              </w:rPr>
              <w:br/>
            </w:r>
            <w:r w:rsidRPr="00055500">
              <w:rPr>
                <w:rFonts w:hint="eastAsia"/>
              </w:rPr>
              <w:t>音数</w:t>
            </w:r>
            <w:r w:rsidRPr="00055500">
              <w:rPr>
                <w:rFonts w:hint="eastAsia"/>
              </w:rPr>
              <w:t>: 12</w:t>
            </w:r>
            <w:r w:rsidRPr="00055500">
              <w:rPr>
                <w:rFonts w:hint="eastAsia"/>
              </w:rPr>
              <w:t>框架</w:t>
            </w:r>
            <w:r w:rsidRPr="00055500">
              <w:rPr>
                <w:rFonts w:hint="eastAsia"/>
              </w:rPr>
              <w:t xml:space="preserve">                                                                            </w:t>
            </w:r>
            <w:r w:rsidRPr="00055500">
              <w:rPr>
                <w:rFonts w:hint="eastAsia"/>
              </w:rPr>
              <w:t>琴码材质</w:t>
            </w:r>
            <w:r w:rsidRPr="00055500">
              <w:rPr>
                <w:rFonts w:hint="eastAsia"/>
              </w:rPr>
              <w:t xml:space="preserve">: </w:t>
            </w:r>
            <w:r w:rsidRPr="00055500">
              <w:rPr>
                <w:rFonts w:hint="eastAsia"/>
              </w:rPr>
              <w:t>花梨木</w:t>
            </w:r>
            <w:r w:rsidRPr="00055500">
              <w:rPr>
                <w:rFonts w:hint="eastAsia"/>
              </w:rPr>
              <w:t xml:space="preserve">                                                                          </w:t>
            </w:r>
            <w:r w:rsidRPr="00055500">
              <w:rPr>
                <w:rFonts w:hint="eastAsia"/>
              </w:rPr>
              <w:t>面板材质</w:t>
            </w:r>
            <w:r w:rsidRPr="00055500">
              <w:rPr>
                <w:rFonts w:hint="eastAsia"/>
              </w:rPr>
              <w:t xml:space="preserve">: </w:t>
            </w:r>
            <w:r w:rsidRPr="00055500">
              <w:rPr>
                <w:rFonts w:hint="eastAsia"/>
              </w:rPr>
              <w:t>梧桐木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34</w:t>
            </w:r>
          </w:p>
        </w:tc>
        <w:tc>
          <w:tcPr>
            <w:tcW w:w="416" w:type="pct"/>
            <w:shd w:val="clear" w:color="auto" w:fill="auto"/>
            <w:vAlign w:val="center"/>
            <w:hideMark/>
          </w:tcPr>
          <w:p w:rsidR="00055500" w:rsidRPr="00055500" w:rsidRDefault="00055500" w:rsidP="00055500">
            <w:r w:rsidRPr="00055500">
              <w:rPr>
                <w:rFonts w:hint="eastAsia"/>
              </w:rPr>
              <w:t>柳琴</w:t>
            </w:r>
          </w:p>
        </w:tc>
        <w:tc>
          <w:tcPr>
            <w:tcW w:w="450" w:type="pct"/>
            <w:shd w:val="clear" w:color="auto" w:fill="auto"/>
            <w:vAlign w:val="center"/>
            <w:hideMark/>
          </w:tcPr>
          <w:p w:rsidR="00055500" w:rsidRPr="00055500" w:rsidRDefault="00055500" w:rsidP="00055500">
            <w:r w:rsidRPr="00055500">
              <w:rPr>
                <w:rFonts w:hint="eastAsia"/>
              </w:rPr>
              <w:t>AZY-MY-912</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琴头：牡丹式骨头花</w:t>
            </w:r>
            <w:r w:rsidRPr="00055500">
              <w:rPr>
                <w:rFonts w:hint="eastAsia"/>
              </w:rPr>
              <w:br/>
            </w:r>
            <w:r w:rsidRPr="00055500">
              <w:rPr>
                <w:rFonts w:hint="eastAsia"/>
              </w:rPr>
              <w:t>琴轴：原木轴</w:t>
            </w:r>
            <w:r w:rsidRPr="00055500">
              <w:rPr>
                <w:rFonts w:hint="eastAsia"/>
              </w:rPr>
              <w:br/>
            </w:r>
            <w:r w:rsidRPr="00055500">
              <w:rPr>
                <w:rFonts w:hint="eastAsia"/>
              </w:rPr>
              <w:t>背板：椴木整背</w:t>
            </w:r>
            <w:r w:rsidRPr="00055500">
              <w:rPr>
                <w:rFonts w:hint="eastAsia"/>
              </w:rPr>
              <w:br/>
            </w:r>
            <w:r w:rsidRPr="00055500">
              <w:rPr>
                <w:rFonts w:hint="eastAsia"/>
              </w:rPr>
              <w:t>面板：兰考泡桐</w:t>
            </w:r>
            <w:r w:rsidRPr="00055500">
              <w:rPr>
                <w:rFonts w:hint="eastAsia"/>
              </w:rPr>
              <w:br/>
            </w:r>
            <w:r w:rsidRPr="00055500">
              <w:rPr>
                <w:rFonts w:hint="eastAsia"/>
              </w:rPr>
              <w:t>油漆：浑水漆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35</w:t>
            </w:r>
          </w:p>
        </w:tc>
        <w:tc>
          <w:tcPr>
            <w:tcW w:w="416" w:type="pct"/>
            <w:shd w:val="clear" w:color="auto" w:fill="auto"/>
            <w:vAlign w:val="center"/>
            <w:hideMark/>
          </w:tcPr>
          <w:p w:rsidR="00055500" w:rsidRPr="00055500" w:rsidRDefault="00055500" w:rsidP="00055500">
            <w:r w:rsidRPr="00055500">
              <w:rPr>
                <w:rFonts w:hint="eastAsia"/>
              </w:rPr>
              <w:t>琵琶</w:t>
            </w:r>
          </w:p>
        </w:tc>
        <w:tc>
          <w:tcPr>
            <w:tcW w:w="450" w:type="pct"/>
            <w:shd w:val="clear" w:color="auto" w:fill="auto"/>
            <w:vAlign w:val="center"/>
            <w:hideMark/>
          </w:tcPr>
          <w:p w:rsidR="00055500" w:rsidRPr="00055500" w:rsidRDefault="00055500" w:rsidP="00055500">
            <w:r w:rsidRPr="00055500">
              <w:rPr>
                <w:rFonts w:hint="eastAsia"/>
              </w:rPr>
              <w:t>AZY-MY-905</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头花：牡丹琴头</w:t>
            </w:r>
            <w:r w:rsidRPr="00055500">
              <w:rPr>
                <w:rFonts w:hint="eastAsia"/>
              </w:rPr>
              <w:br/>
            </w:r>
            <w:r w:rsidRPr="00055500">
              <w:rPr>
                <w:rFonts w:hint="eastAsia"/>
              </w:rPr>
              <w:t>背板材质</w:t>
            </w:r>
            <w:r w:rsidRPr="00055500">
              <w:rPr>
                <w:rFonts w:hint="eastAsia"/>
              </w:rPr>
              <w:t xml:space="preserve">: </w:t>
            </w:r>
            <w:r w:rsidRPr="00055500">
              <w:rPr>
                <w:rFonts w:hint="eastAsia"/>
              </w:rPr>
              <w:t>椴木</w:t>
            </w:r>
            <w:r w:rsidRPr="00055500">
              <w:rPr>
                <w:rFonts w:hint="eastAsia"/>
              </w:rPr>
              <w:br/>
            </w:r>
            <w:r w:rsidRPr="00055500">
              <w:rPr>
                <w:rFonts w:hint="eastAsia"/>
              </w:rPr>
              <w:t>弦轴材质</w:t>
            </w:r>
            <w:r w:rsidRPr="00055500">
              <w:rPr>
                <w:rFonts w:hint="eastAsia"/>
              </w:rPr>
              <w:t xml:space="preserve">: </w:t>
            </w:r>
            <w:r w:rsidRPr="00055500">
              <w:rPr>
                <w:rFonts w:hint="eastAsia"/>
              </w:rPr>
              <w:t>色木</w:t>
            </w:r>
            <w:r w:rsidRPr="00055500">
              <w:rPr>
                <w:rFonts w:hint="eastAsia"/>
              </w:rPr>
              <w:br/>
            </w:r>
            <w:r w:rsidRPr="00055500">
              <w:rPr>
                <w:rFonts w:hint="eastAsia"/>
              </w:rPr>
              <w:t>面板材质</w:t>
            </w:r>
            <w:r w:rsidRPr="00055500">
              <w:rPr>
                <w:rFonts w:hint="eastAsia"/>
              </w:rPr>
              <w:t xml:space="preserve">: </w:t>
            </w:r>
            <w:r w:rsidRPr="00055500">
              <w:rPr>
                <w:rFonts w:hint="eastAsia"/>
              </w:rPr>
              <w:t>梧桐木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36</w:t>
            </w:r>
          </w:p>
        </w:tc>
        <w:tc>
          <w:tcPr>
            <w:tcW w:w="416" w:type="pct"/>
            <w:shd w:val="clear" w:color="auto" w:fill="auto"/>
            <w:vAlign w:val="center"/>
            <w:hideMark/>
          </w:tcPr>
          <w:p w:rsidR="00055500" w:rsidRPr="00055500" w:rsidRDefault="00055500" w:rsidP="00055500">
            <w:r w:rsidRPr="00055500">
              <w:rPr>
                <w:rFonts w:hint="eastAsia"/>
              </w:rPr>
              <w:t>中阮</w:t>
            </w:r>
          </w:p>
        </w:tc>
        <w:tc>
          <w:tcPr>
            <w:tcW w:w="450" w:type="pct"/>
            <w:shd w:val="clear" w:color="auto" w:fill="auto"/>
            <w:vAlign w:val="center"/>
            <w:hideMark/>
          </w:tcPr>
          <w:p w:rsidR="00055500" w:rsidRPr="00055500" w:rsidRDefault="00055500" w:rsidP="00055500">
            <w:r w:rsidRPr="00055500">
              <w:rPr>
                <w:rFonts w:hint="eastAsia"/>
              </w:rPr>
              <w:t>AZY-MY-908</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面板：河南桐木面板</w:t>
            </w:r>
            <w:r w:rsidRPr="00055500">
              <w:rPr>
                <w:rFonts w:hint="eastAsia"/>
              </w:rPr>
              <w:br/>
            </w:r>
            <w:r w:rsidRPr="00055500">
              <w:rPr>
                <w:rFonts w:hint="eastAsia"/>
              </w:rPr>
              <w:t>音孔：小鸟音孔</w:t>
            </w:r>
            <w:r w:rsidRPr="00055500">
              <w:rPr>
                <w:rFonts w:hint="eastAsia"/>
              </w:rPr>
              <w:br/>
            </w:r>
            <w:r w:rsidRPr="00055500">
              <w:rPr>
                <w:rFonts w:hint="eastAsia"/>
              </w:rPr>
              <w:t>头花：牡丹骨头头花工艺</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37</w:t>
            </w:r>
          </w:p>
        </w:tc>
        <w:tc>
          <w:tcPr>
            <w:tcW w:w="416" w:type="pct"/>
            <w:shd w:val="clear" w:color="auto" w:fill="auto"/>
            <w:vAlign w:val="center"/>
            <w:hideMark/>
          </w:tcPr>
          <w:p w:rsidR="00055500" w:rsidRPr="00055500" w:rsidRDefault="00055500" w:rsidP="00055500">
            <w:r w:rsidRPr="00055500">
              <w:rPr>
                <w:rFonts w:hint="eastAsia"/>
              </w:rPr>
              <w:t>大阮</w:t>
            </w:r>
          </w:p>
        </w:tc>
        <w:tc>
          <w:tcPr>
            <w:tcW w:w="450" w:type="pct"/>
            <w:shd w:val="clear" w:color="auto" w:fill="auto"/>
            <w:vAlign w:val="center"/>
            <w:hideMark/>
          </w:tcPr>
          <w:p w:rsidR="00055500" w:rsidRPr="00055500" w:rsidRDefault="00055500" w:rsidP="00055500">
            <w:r w:rsidRPr="00055500">
              <w:rPr>
                <w:rFonts w:hint="eastAsia"/>
              </w:rPr>
              <w:t>AZY-MY-907</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面板：兰考泡桐面板</w:t>
            </w:r>
            <w:r w:rsidRPr="00055500">
              <w:rPr>
                <w:rFonts w:hint="eastAsia"/>
              </w:rPr>
              <w:br/>
            </w:r>
            <w:r w:rsidRPr="00055500">
              <w:rPr>
                <w:rFonts w:hint="eastAsia"/>
              </w:rPr>
              <w:t>背板材质</w:t>
            </w:r>
            <w:r w:rsidRPr="00055500">
              <w:rPr>
                <w:rFonts w:hint="eastAsia"/>
              </w:rPr>
              <w:t xml:space="preserve">: </w:t>
            </w:r>
            <w:r w:rsidRPr="00055500">
              <w:rPr>
                <w:rFonts w:hint="eastAsia"/>
              </w:rPr>
              <w:t>梧桐木</w:t>
            </w:r>
            <w:r w:rsidRPr="00055500">
              <w:rPr>
                <w:rFonts w:hint="eastAsia"/>
              </w:rPr>
              <w:br/>
            </w:r>
            <w:r w:rsidRPr="00055500">
              <w:rPr>
                <w:rFonts w:hint="eastAsia"/>
              </w:rPr>
              <w:t>琴品：金属品</w:t>
            </w:r>
            <w:r w:rsidRPr="00055500">
              <w:rPr>
                <w:rFonts w:hint="eastAsia"/>
              </w:rPr>
              <w:br/>
            </w:r>
            <w:r w:rsidRPr="00055500">
              <w:rPr>
                <w:rFonts w:hint="eastAsia"/>
              </w:rPr>
              <w:t>音孔：小鸟音孔</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38</w:t>
            </w:r>
          </w:p>
        </w:tc>
        <w:tc>
          <w:tcPr>
            <w:tcW w:w="416" w:type="pct"/>
            <w:shd w:val="clear" w:color="auto" w:fill="auto"/>
            <w:vAlign w:val="center"/>
            <w:hideMark/>
          </w:tcPr>
          <w:p w:rsidR="00055500" w:rsidRPr="00055500" w:rsidRDefault="00055500" w:rsidP="00055500">
            <w:r w:rsidRPr="00055500">
              <w:rPr>
                <w:rFonts w:hint="eastAsia"/>
              </w:rPr>
              <w:t>吉他</w:t>
            </w:r>
          </w:p>
        </w:tc>
        <w:tc>
          <w:tcPr>
            <w:tcW w:w="450" w:type="pct"/>
            <w:shd w:val="clear" w:color="auto" w:fill="auto"/>
            <w:vAlign w:val="center"/>
            <w:hideMark/>
          </w:tcPr>
          <w:p w:rsidR="00055500" w:rsidRPr="00055500" w:rsidRDefault="00055500" w:rsidP="00055500">
            <w:r w:rsidRPr="00055500">
              <w:rPr>
                <w:rFonts w:hint="eastAsia"/>
              </w:rPr>
              <w:t>AZY-JT</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面板：椴木</w:t>
            </w:r>
            <w:r w:rsidRPr="00055500">
              <w:rPr>
                <w:rFonts w:hint="eastAsia"/>
              </w:rPr>
              <w:br/>
            </w:r>
            <w:r w:rsidRPr="00055500">
              <w:rPr>
                <w:rFonts w:hint="eastAsia"/>
              </w:rPr>
              <w:t>侧板：椴木</w:t>
            </w:r>
            <w:r w:rsidRPr="00055500">
              <w:rPr>
                <w:rFonts w:hint="eastAsia"/>
              </w:rPr>
              <w:br/>
            </w:r>
            <w:r w:rsidRPr="00055500">
              <w:rPr>
                <w:rFonts w:hint="eastAsia"/>
              </w:rPr>
              <w:t>弦钮：开放式</w:t>
            </w:r>
            <w:r w:rsidRPr="00055500">
              <w:rPr>
                <w:rFonts w:hint="eastAsia"/>
              </w:rPr>
              <w:br/>
            </w:r>
            <w:r w:rsidRPr="00055500">
              <w:rPr>
                <w:rFonts w:hint="eastAsia"/>
              </w:rPr>
              <w:t>指板：玫瑰木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39</w:t>
            </w:r>
          </w:p>
        </w:tc>
        <w:tc>
          <w:tcPr>
            <w:tcW w:w="416" w:type="pct"/>
            <w:shd w:val="clear" w:color="auto" w:fill="auto"/>
            <w:vAlign w:val="center"/>
            <w:hideMark/>
          </w:tcPr>
          <w:p w:rsidR="00055500" w:rsidRPr="00055500" w:rsidRDefault="00055500" w:rsidP="00055500">
            <w:r w:rsidRPr="00055500">
              <w:rPr>
                <w:rFonts w:hint="eastAsia"/>
              </w:rPr>
              <w:t>长笛</w:t>
            </w:r>
          </w:p>
        </w:tc>
        <w:tc>
          <w:tcPr>
            <w:tcW w:w="450" w:type="pct"/>
            <w:shd w:val="clear" w:color="auto" w:fill="auto"/>
            <w:vAlign w:val="center"/>
            <w:hideMark/>
          </w:tcPr>
          <w:p w:rsidR="00055500" w:rsidRPr="00055500" w:rsidRDefault="00055500" w:rsidP="00055500">
            <w:r w:rsidRPr="00055500">
              <w:rPr>
                <w:rFonts w:hint="eastAsia"/>
              </w:rPr>
              <w:t>AZY-GY-801</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调性：</w:t>
            </w:r>
            <w:r w:rsidRPr="00055500">
              <w:rPr>
                <w:rFonts w:hint="eastAsia"/>
              </w:rPr>
              <w:t xml:space="preserve">C                                                                               </w:t>
            </w:r>
            <w:r w:rsidRPr="00055500">
              <w:rPr>
                <w:rFonts w:hint="eastAsia"/>
              </w:rPr>
              <w:t>材质：白铜</w:t>
            </w:r>
            <w:r w:rsidRPr="00055500">
              <w:rPr>
                <w:rFonts w:hint="eastAsia"/>
              </w:rPr>
              <w:t xml:space="preserve">                                                                                         </w:t>
            </w:r>
            <w:r w:rsidRPr="00055500">
              <w:rPr>
                <w:rFonts w:hint="eastAsia"/>
              </w:rPr>
              <w:t>表面处理：镀银</w:t>
            </w:r>
            <w:r w:rsidRPr="00055500">
              <w:rPr>
                <w:rFonts w:hint="eastAsia"/>
              </w:rPr>
              <w:t xml:space="preserve">                                                                </w:t>
            </w:r>
            <w:r w:rsidRPr="00055500">
              <w:rPr>
                <w:rFonts w:hint="eastAsia"/>
              </w:rPr>
              <w:t>闭键曲列式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40</w:t>
            </w:r>
          </w:p>
        </w:tc>
        <w:tc>
          <w:tcPr>
            <w:tcW w:w="416" w:type="pct"/>
            <w:shd w:val="clear" w:color="auto" w:fill="auto"/>
            <w:vAlign w:val="center"/>
            <w:hideMark/>
          </w:tcPr>
          <w:p w:rsidR="00055500" w:rsidRPr="00055500" w:rsidRDefault="00055500" w:rsidP="00055500">
            <w:r w:rsidRPr="00055500">
              <w:rPr>
                <w:rFonts w:hint="eastAsia"/>
              </w:rPr>
              <w:t>双簧管</w:t>
            </w:r>
          </w:p>
        </w:tc>
        <w:tc>
          <w:tcPr>
            <w:tcW w:w="450" w:type="pct"/>
            <w:shd w:val="clear" w:color="auto" w:fill="auto"/>
            <w:vAlign w:val="center"/>
            <w:hideMark/>
          </w:tcPr>
          <w:p w:rsidR="00055500" w:rsidRPr="00055500" w:rsidRDefault="00055500" w:rsidP="00055500">
            <w:r w:rsidRPr="00055500">
              <w:rPr>
                <w:rFonts w:hint="eastAsia"/>
              </w:rPr>
              <w:t>AZY-GY-80111</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调性：</w:t>
            </w:r>
            <w:r w:rsidRPr="00055500">
              <w:rPr>
                <w:rFonts w:hint="eastAsia"/>
              </w:rPr>
              <w:t xml:space="preserve">C                                                                               </w:t>
            </w:r>
            <w:r w:rsidRPr="00055500">
              <w:rPr>
                <w:rFonts w:hint="eastAsia"/>
              </w:rPr>
              <w:t>按键材质：镀铜银</w:t>
            </w:r>
            <w:r w:rsidRPr="00055500">
              <w:rPr>
                <w:rFonts w:hint="eastAsia"/>
              </w:rPr>
              <w:br/>
            </w:r>
            <w:r w:rsidRPr="00055500">
              <w:rPr>
                <w:rFonts w:hint="eastAsia"/>
              </w:rPr>
              <w:t>管体材质：</w:t>
            </w:r>
            <w:r w:rsidRPr="00055500">
              <w:rPr>
                <w:rFonts w:hint="eastAsia"/>
              </w:rPr>
              <w:t>ABS</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41</w:t>
            </w:r>
          </w:p>
        </w:tc>
        <w:tc>
          <w:tcPr>
            <w:tcW w:w="416" w:type="pct"/>
            <w:shd w:val="clear" w:color="auto" w:fill="auto"/>
            <w:vAlign w:val="center"/>
            <w:hideMark/>
          </w:tcPr>
          <w:p w:rsidR="00055500" w:rsidRPr="00055500" w:rsidRDefault="00055500" w:rsidP="00055500">
            <w:r w:rsidRPr="00055500">
              <w:rPr>
                <w:rFonts w:hint="eastAsia"/>
              </w:rPr>
              <w:t>单簧管</w:t>
            </w:r>
          </w:p>
        </w:tc>
        <w:tc>
          <w:tcPr>
            <w:tcW w:w="450" w:type="pct"/>
            <w:shd w:val="clear" w:color="auto" w:fill="auto"/>
            <w:vAlign w:val="center"/>
            <w:hideMark/>
          </w:tcPr>
          <w:p w:rsidR="00055500" w:rsidRPr="00055500" w:rsidRDefault="00055500" w:rsidP="00055500">
            <w:r w:rsidRPr="00055500">
              <w:rPr>
                <w:rFonts w:hint="eastAsia"/>
              </w:rPr>
              <w:t>AZY-GY-803</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调性：</w:t>
            </w:r>
            <w:r w:rsidRPr="00055500">
              <w:rPr>
                <w:rFonts w:hint="eastAsia"/>
              </w:rPr>
              <w:t xml:space="preserve">Bb                                                                                       </w:t>
            </w:r>
            <w:r w:rsidRPr="00055500">
              <w:rPr>
                <w:rFonts w:hint="eastAsia"/>
              </w:rPr>
              <w:t>管体：硬质橡胶</w:t>
            </w:r>
            <w:r w:rsidRPr="00055500">
              <w:rPr>
                <w:rFonts w:hint="eastAsia"/>
              </w:rPr>
              <w:t xml:space="preserve">                                                                                </w:t>
            </w:r>
            <w:r w:rsidRPr="00055500">
              <w:rPr>
                <w:rFonts w:hint="eastAsia"/>
              </w:rPr>
              <w:t>音键：黄铜镀镍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42</w:t>
            </w:r>
          </w:p>
        </w:tc>
        <w:tc>
          <w:tcPr>
            <w:tcW w:w="416" w:type="pct"/>
            <w:shd w:val="clear" w:color="auto" w:fill="auto"/>
            <w:vAlign w:val="center"/>
            <w:hideMark/>
          </w:tcPr>
          <w:p w:rsidR="00055500" w:rsidRPr="00055500" w:rsidRDefault="00055500" w:rsidP="00055500">
            <w:r w:rsidRPr="00055500">
              <w:rPr>
                <w:rFonts w:hint="eastAsia"/>
              </w:rPr>
              <w:t>萨克斯</w:t>
            </w:r>
          </w:p>
        </w:tc>
        <w:tc>
          <w:tcPr>
            <w:tcW w:w="450" w:type="pct"/>
            <w:shd w:val="clear" w:color="auto" w:fill="auto"/>
            <w:vAlign w:val="center"/>
            <w:hideMark/>
          </w:tcPr>
          <w:p w:rsidR="00055500" w:rsidRPr="00055500" w:rsidRDefault="00055500" w:rsidP="00055500">
            <w:r w:rsidRPr="00055500">
              <w:rPr>
                <w:rFonts w:hint="eastAsia"/>
              </w:rPr>
              <w:t>AZY-GY-804</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音调：</w:t>
            </w:r>
            <w:r w:rsidRPr="00055500">
              <w:rPr>
                <w:rFonts w:hint="eastAsia"/>
              </w:rPr>
              <w:t>bE</w:t>
            </w:r>
            <w:r w:rsidRPr="00055500">
              <w:rPr>
                <w:rFonts w:hint="eastAsia"/>
              </w:rPr>
              <w:t>调</w:t>
            </w:r>
            <w:r w:rsidRPr="00055500">
              <w:rPr>
                <w:rFonts w:hint="eastAsia"/>
              </w:rPr>
              <w:t xml:space="preserve"> </w:t>
            </w:r>
            <w:r w:rsidRPr="00055500">
              <w:rPr>
                <w:rFonts w:hint="eastAsia"/>
              </w:rPr>
              <w:t>中音</w:t>
            </w:r>
            <w:r w:rsidRPr="00055500">
              <w:rPr>
                <w:rFonts w:hint="eastAsia"/>
              </w:rPr>
              <w:br/>
            </w:r>
            <w:r w:rsidRPr="00055500">
              <w:rPr>
                <w:rFonts w:hint="eastAsia"/>
              </w:rPr>
              <w:t>高音</w:t>
            </w:r>
            <w:r w:rsidRPr="00055500">
              <w:rPr>
                <w:rFonts w:hint="eastAsia"/>
              </w:rPr>
              <w:t xml:space="preserve">F# </w:t>
            </w:r>
            <w:r w:rsidRPr="00055500">
              <w:rPr>
                <w:rFonts w:hint="eastAsia"/>
              </w:rPr>
              <w:t>键</w:t>
            </w:r>
            <w:r w:rsidRPr="00055500">
              <w:rPr>
                <w:rFonts w:hint="eastAsia"/>
              </w:rPr>
              <w:br/>
            </w:r>
            <w:r w:rsidRPr="00055500">
              <w:rPr>
                <w:rFonts w:hint="eastAsia"/>
              </w:rPr>
              <w:t>外观：漆金</w:t>
            </w:r>
            <w:r w:rsidRPr="00055500">
              <w:rPr>
                <w:rFonts w:hint="eastAsia"/>
              </w:rPr>
              <w:t>/</w:t>
            </w:r>
            <w:r w:rsidRPr="00055500">
              <w:rPr>
                <w:rFonts w:hint="eastAsia"/>
              </w:rPr>
              <w:t>双色</w:t>
            </w:r>
            <w:r w:rsidRPr="00055500">
              <w:rPr>
                <w:rFonts w:hint="eastAsia"/>
              </w:rPr>
              <w:br/>
            </w:r>
            <w:r w:rsidRPr="00055500">
              <w:rPr>
                <w:rFonts w:hint="eastAsia"/>
              </w:rPr>
              <w:t>材质：专用乐器铜材</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43</w:t>
            </w:r>
          </w:p>
        </w:tc>
        <w:tc>
          <w:tcPr>
            <w:tcW w:w="416" w:type="pct"/>
            <w:shd w:val="clear" w:color="auto" w:fill="auto"/>
            <w:vAlign w:val="center"/>
            <w:hideMark/>
          </w:tcPr>
          <w:p w:rsidR="00055500" w:rsidRPr="00055500" w:rsidRDefault="00055500" w:rsidP="00055500">
            <w:r w:rsidRPr="00055500">
              <w:rPr>
                <w:rFonts w:hint="eastAsia"/>
              </w:rPr>
              <w:t>圆号</w:t>
            </w:r>
          </w:p>
        </w:tc>
        <w:tc>
          <w:tcPr>
            <w:tcW w:w="450" w:type="pct"/>
            <w:shd w:val="clear" w:color="auto" w:fill="auto"/>
            <w:vAlign w:val="center"/>
            <w:hideMark/>
          </w:tcPr>
          <w:p w:rsidR="00055500" w:rsidRPr="00055500" w:rsidRDefault="00055500" w:rsidP="00055500">
            <w:r w:rsidRPr="00055500">
              <w:rPr>
                <w:rFonts w:hint="eastAsia"/>
              </w:rPr>
              <w:t>AZY-GY-806</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调性：降</w:t>
            </w:r>
            <w:r w:rsidRPr="00055500">
              <w:rPr>
                <w:rFonts w:hint="eastAsia"/>
              </w:rPr>
              <w:t>B</w:t>
            </w:r>
            <w:r w:rsidRPr="00055500">
              <w:rPr>
                <w:rFonts w:hint="eastAsia"/>
              </w:rPr>
              <w:br/>
            </w:r>
            <w:r w:rsidRPr="00055500">
              <w:rPr>
                <w:rFonts w:hint="eastAsia"/>
              </w:rPr>
              <w:lastRenderedPageBreak/>
              <w:t>材质：黄铜、白铜 </w:t>
            </w:r>
            <w:r w:rsidRPr="00055500">
              <w:rPr>
                <w:rFonts w:hint="eastAsia"/>
              </w:rPr>
              <w:br/>
            </w:r>
            <w:r w:rsidRPr="00055500">
              <w:rPr>
                <w:rFonts w:hint="eastAsia"/>
              </w:rPr>
              <w:t>表面处理：漆金</w:t>
            </w:r>
            <w:r w:rsidRPr="00055500">
              <w:rPr>
                <w:rFonts w:hint="eastAsia"/>
              </w:rPr>
              <w:t>/</w:t>
            </w:r>
            <w:r w:rsidRPr="00055500">
              <w:rPr>
                <w:rFonts w:hint="eastAsia"/>
              </w:rPr>
              <w:t>镀镍</w:t>
            </w:r>
            <w:r w:rsidRPr="00055500">
              <w:rPr>
                <w:rFonts w:hint="eastAsia"/>
              </w:rPr>
              <w:br/>
            </w:r>
            <w:r w:rsidRPr="00055500">
              <w:rPr>
                <w:rFonts w:hint="eastAsia"/>
              </w:rPr>
              <w:t>号口直径：</w:t>
            </w:r>
            <w:r w:rsidRPr="00055500">
              <w:rPr>
                <w:rFonts w:hint="eastAsia"/>
              </w:rPr>
              <w:t>315mm</w:t>
            </w:r>
            <w:r w:rsidRPr="00055500">
              <w:rPr>
                <w:rFonts w:hint="eastAsia"/>
              </w:rPr>
              <w:t> </w:t>
            </w:r>
            <w:r w:rsidRPr="00055500">
              <w:rPr>
                <w:rFonts w:hint="eastAsia"/>
              </w:rPr>
              <w:br/>
            </w:r>
            <w:r w:rsidRPr="00055500">
              <w:rPr>
                <w:rFonts w:hint="eastAsia"/>
              </w:rPr>
              <w:t>内管尺寸：</w:t>
            </w:r>
            <w:r w:rsidRPr="00055500">
              <w:rPr>
                <w:rFonts w:hint="eastAsia"/>
              </w:rPr>
              <w:t>11.5mm</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44</w:t>
            </w:r>
          </w:p>
        </w:tc>
        <w:tc>
          <w:tcPr>
            <w:tcW w:w="416" w:type="pct"/>
            <w:shd w:val="clear" w:color="auto" w:fill="auto"/>
            <w:vAlign w:val="center"/>
            <w:hideMark/>
          </w:tcPr>
          <w:p w:rsidR="00055500" w:rsidRPr="00055500" w:rsidRDefault="00055500" w:rsidP="00055500">
            <w:r w:rsidRPr="00055500">
              <w:rPr>
                <w:rFonts w:hint="eastAsia"/>
              </w:rPr>
              <w:t>小号</w:t>
            </w:r>
          </w:p>
        </w:tc>
        <w:tc>
          <w:tcPr>
            <w:tcW w:w="450" w:type="pct"/>
            <w:shd w:val="clear" w:color="auto" w:fill="auto"/>
            <w:vAlign w:val="center"/>
            <w:hideMark/>
          </w:tcPr>
          <w:p w:rsidR="00055500" w:rsidRPr="00055500" w:rsidRDefault="00055500" w:rsidP="00055500">
            <w:r w:rsidRPr="00055500">
              <w:rPr>
                <w:rFonts w:hint="eastAsia"/>
              </w:rPr>
              <w:t>AZY-GY-805</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调性：</w:t>
            </w:r>
            <w:r w:rsidRPr="00055500">
              <w:rPr>
                <w:rFonts w:hint="eastAsia"/>
              </w:rPr>
              <w:t xml:space="preserve">Bb                                                                                </w:t>
            </w:r>
            <w:r w:rsidRPr="00055500">
              <w:rPr>
                <w:rFonts w:hint="eastAsia"/>
              </w:rPr>
              <w:t>材质：黄铜</w:t>
            </w:r>
            <w:r w:rsidRPr="00055500">
              <w:rPr>
                <w:rFonts w:hint="eastAsia"/>
              </w:rPr>
              <w:t xml:space="preserve">                                                                                         </w:t>
            </w:r>
            <w:r w:rsidRPr="00055500">
              <w:rPr>
                <w:rFonts w:hint="eastAsia"/>
              </w:rPr>
              <w:t>表面处理：漆金</w:t>
            </w:r>
            <w:r w:rsidRPr="00055500">
              <w:rPr>
                <w:rFonts w:hint="eastAsia"/>
              </w:rPr>
              <w:t>/</w:t>
            </w:r>
            <w:r w:rsidRPr="00055500">
              <w:rPr>
                <w:rFonts w:hint="eastAsia"/>
              </w:rPr>
              <w:t>镀镍</w:t>
            </w:r>
            <w:r w:rsidRPr="00055500">
              <w:rPr>
                <w:rFonts w:hint="eastAsia"/>
              </w:rPr>
              <w:t>/</w:t>
            </w:r>
            <w:r w:rsidRPr="00055500">
              <w:rPr>
                <w:rFonts w:hint="eastAsia"/>
              </w:rPr>
              <w:t>镀银</w:t>
            </w:r>
            <w:r w:rsidRPr="00055500">
              <w:rPr>
                <w:rFonts w:hint="eastAsia"/>
              </w:rPr>
              <w:t xml:space="preserve">                                                                      </w:t>
            </w:r>
            <w:r w:rsidRPr="00055500">
              <w:rPr>
                <w:rFonts w:hint="eastAsia"/>
              </w:rPr>
              <w:t>号口直径：</w:t>
            </w:r>
            <w:r w:rsidRPr="00055500">
              <w:rPr>
                <w:rFonts w:hint="eastAsia"/>
              </w:rPr>
              <w:t xml:space="preserve">123mm                                                                                        </w:t>
            </w:r>
            <w:r w:rsidRPr="00055500">
              <w:rPr>
                <w:rFonts w:hint="eastAsia"/>
              </w:rPr>
              <w:t>内管尺寸：</w:t>
            </w:r>
            <w:r w:rsidRPr="00055500">
              <w:rPr>
                <w:rFonts w:hint="eastAsia"/>
              </w:rPr>
              <w:t>11.66mm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45</w:t>
            </w:r>
          </w:p>
        </w:tc>
        <w:tc>
          <w:tcPr>
            <w:tcW w:w="416" w:type="pct"/>
            <w:shd w:val="clear" w:color="auto" w:fill="auto"/>
            <w:vAlign w:val="center"/>
            <w:hideMark/>
          </w:tcPr>
          <w:p w:rsidR="00055500" w:rsidRPr="00055500" w:rsidRDefault="00055500" w:rsidP="00055500">
            <w:r w:rsidRPr="00055500">
              <w:rPr>
                <w:rFonts w:hint="eastAsia"/>
              </w:rPr>
              <w:t>长号</w:t>
            </w:r>
          </w:p>
        </w:tc>
        <w:tc>
          <w:tcPr>
            <w:tcW w:w="450" w:type="pct"/>
            <w:shd w:val="clear" w:color="auto" w:fill="auto"/>
            <w:vAlign w:val="center"/>
            <w:hideMark/>
          </w:tcPr>
          <w:p w:rsidR="00055500" w:rsidRPr="00055500" w:rsidRDefault="00055500" w:rsidP="00055500">
            <w:r w:rsidRPr="00055500">
              <w:rPr>
                <w:rFonts w:hint="eastAsia"/>
              </w:rPr>
              <w:t>AZY-GY-807</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调性：</w:t>
            </w:r>
            <w:r w:rsidRPr="00055500">
              <w:rPr>
                <w:rFonts w:hint="eastAsia"/>
              </w:rPr>
              <w:t xml:space="preserve">Bb                                                                                </w:t>
            </w:r>
            <w:r w:rsidRPr="00055500">
              <w:rPr>
                <w:rFonts w:hint="eastAsia"/>
              </w:rPr>
              <w:t>材质：黄铜</w:t>
            </w:r>
            <w:r w:rsidRPr="00055500">
              <w:rPr>
                <w:rFonts w:hint="eastAsia"/>
              </w:rPr>
              <w:t xml:space="preserve">                                                                                         </w:t>
            </w:r>
            <w:r w:rsidRPr="00055500">
              <w:rPr>
                <w:rFonts w:hint="eastAsia"/>
              </w:rPr>
              <w:t>表面处理：漆金</w:t>
            </w:r>
            <w:r w:rsidRPr="00055500">
              <w:rPr>
                <w:rFonts w:hint="eastAsia"/>
              </w:rPr>
              <w:t>/</w:t>
            </w:r>
            <w:r w:rsidRPr="00055500">
              <w:rPr>
                <w:rFonts w:hint="eastAsia"/>
              </w:rPr>
              <w:t>镀镍</w:t>
            </w:r>
            <w:r w:rsidRPr="00055500">
              <w:rPr>
                <w:rFonts w:hint="eastAsia"/>
              </w:rPr>
              <w:t xml:space="preserve">                                                                </w:t>
            </w:r>
            <w:r w:rsidRPr="00055500">
              <w:rPr>
                <w:rFonts w:hint="eastAsia"/>
              </w:rPr>
              <w:t>号口直径：</w:t>
            </w:r>
            <w:r w:rsidRPr="00055500">
              <w:rPr>
                <w:rFonts w:hint="eastAsia"/>
              </w:rPr>
              <w:t xml:space="preserve">203mm                                                                                        </w:t>
            </w:r>
            <w:r w:rsidRPr="00055500">
              <w:rPr>
                <w:rFonts w:hint="eastAsia"/>
              </w:rPr>
              <w:t>内管尺寸：</w:t>
            </w:r>
            <w:r w:rsidRPr="00055500">
              <w:rPr>
                <w:rFonts w:hint="eastAsia"/>
              </w:rPr>
              <w:t>12.7mm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46</w:t>
            </w:r>
          </w:p>
        </w:tc>
        <w:tc>
          <w:tcPr>
            <w:tcW w:w="416" w:type="pct"/>
            <w:shd w:val="clear" w:color="auto" w:fill="auto"/>
            <w:vAlign w:val="center"/>
            <w:hideMark/>
          </w:tcPr>
          <w:p w:rsidR="00055500" w:rsidRPr="00055500" w:rsidRDefault="00055500" w:rsidP="00055500">
            <w:r w:rsidRPr="00055500">
              <w:rPr>
                <w:rFonts w:hint="eastAsia"/>
              </w:rPr>
              <w:t>小提琴</w:t>
            </w:r>
          </w:p>
        </w:tc>
        <w:tc>
          <w:tcPr>
            <w:tcW w:w="450" w:type="pct"/>
            <w:shd w:val="clear" w:color="auto" w:fill="auto"/>
            <w:vAlign w:val="center"/>
            <w:hideMark/>
          </w:tcPr>
          <w:p w:rsidR="00055500" w:rsidRPr="00055500" w:rsidRDefault="00055500" w:rsidP="00055500">
            <w:r w:rsidRPr="00055500">
              <w:rPr>
                <w:rFonts w:hint="eastAsia"/>
              </w:rPr>
              <w:t>AZY-XTQ</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面板：云杉</w:t>
            </w:r>
            <w:r w:rsidRPr="00055500">
              <w:rPr>
                <w:rFonts w:hint="eastAsia"/>
              </w:rPr>
              <w:br/>
            </w:r>
            <w:r w:rsidRPr="00055500">
              <w:rPr>
                <w:rFonts w:hint="eastAsia"/>
              </w:rPr>
              <w:t>背板：略带虎纹枫木</w:t>
            </w:r>
            <w:r w:rsidRPr="00055500">
              <w:rPr>
                <w:rFonts w:hint="eastAsia"/>
              </w:rPr>
              <w:br/>
            </w:r>
            <w:r w:rsidRPr="00055500">
              <w:rPr>
                <w:rFonts w:hint="eastAsia"/>
              </w:rPr>
              <w:t>指板：乌木</w:t>
            </w:r>
            <w:r w:rsidRPr="00055500">
              <w:rPr>
                <w:rFonts w:hint="eastAsia"/>
              </w:rPr>
              <w:br/>
            </w:r>
            <w:r w:rsidRPr="00055500">
              <w:rPr>
                <w:rFonts w:hint="eastAsia"/>
              </w:rPr>
              <w:t>轴子：乌木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47</w:t>
            </w:r>
          </w:p>
        </w:tc>
        <w:tc>
          <w:tcPr>
            <w:tcW w:w="416" w:type="pct"/>
            <w:shd w:val="clear" w:color="auto" w:fill="auto"/>
            <w:vAlign w:val="center"/>
            <w:hideMark/>
          </w:tcPr>
          <w:p w:rsidR="00055500" w:rsidRPr="00055500" w:rsidRDefault="00055500" w:rsidP="00055500">
            <w:r w:rsidRPr="00055500">
              <w:rPr>
                <w:rFonts w:hint="eastAsia"/>
              </w:rPr>
              <w:t>中提琴</w:t>
            </w:r>
          </w:p>
        </w:tc>
        <w:tc>
          <w:tcPr>
            <w:tcW w:w="450" w:type="pct"/>
            <w:shd w:val="clear" w:color="auto" w:fill="auto"/>
            <w:vAlign w:val="center"/>
            <w:hideMark/>
          </w:tcPr>
          <w:p w:rsidR="00055500" w:rsidRPr="00055500" w:rsidRDefault="00055500" w:rsidP="00055500">
            <w:r w:rsidRPr="00055500">
              <w:rPr>
                <w:rFonts w:hint="eastAsia"/>
              </w:rPr>
              <w:t>AZY-ZTQ</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面板：云杉</w:t>
            </w:r>
            <w:r w:rsidRPr="00055500">
              <w:rPr>
                <w:rFonts w:hint="eastAsia"/>
              </w:rPr>
              <w:br/>
            </w:r>
            <w:r w:rsidRPr="00055500">
              <w:rPr>
                <w:rFonts w:hint="eastAsia"/>
              </w:rPr>
              <w:t>背板：枫木</w:t>
            </w:r>
            <w:r w:rsidRPr="00055500">
              <w:rPr>
                <w:rFonts w:hint="eastAsia"/>
              </w:rPr>
              <w:br/>
            </w:r>
            <w:r w:rsidRPr="00055500">
              <w:rPr>
                <w:rFonts w:hint="eastAsia"/>
              </w:rPr>
              <w:t>琴头：枫木</w:t>
            </w:r>
            <w:r w:rsidRPr="00055500">
              <w:rPr>
                <w:rFonts w:hint="eastAsia"/>
              </w:rPr>
              <w:br/>
            </w:r>
            <w:r w:rsidRPr="00055500">
              <w:rPr>
                <w:rFonts w:hint="eastAsia"/>
              </w:rPr>
              <w:t>指板：乌木</w:t>
            </w:r>
            <w:r w:rsidRPr="00055500">
              <w:rPr>
                <w:rFonts w:hint="eastAsia"/>
              </w:rPr>
              <w:br/>
            </w:r>
            <w:r w:rsidRPr="00055500">
              <w:rPr>
                <w:rFonts w:hint="eastAsia"/>
              </w:rPr>
              <w:t>配件：枣木染黑镶嵌</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48</w:t>
            </w:r>
          </w:p>
        </w:tc>
        <w:tc>
          <w:tcPr>
            <w:tcW w:w="416" w:type="pct"/>
            <w:shd w:val="clear" w:color="auto" w:fill="auto"/>
            <w:vAlign w:val="center"/>
            <w:hideMark/>
          </w:tcPr>
          <w:p w:rsidR="00055500" w:rsidRPr="00055500" w:rsidRDefault="00055500" w:rsidP="00055500">
            <w:r w:rsidRPr="00055500">
              <w:rPr>
                <w:rFonts w:hint="eastAsia"/>
              </w:rPr>
              <w:t>大提琴</w:t>
            </w:r>
          </w:p>
        </w:tc>
        <w:tc>
          <w:tcPr>
            <w:tcW w:w="450" w:type="pct"/>
            <w:shd w:val="clear" w:color="auto" w:fill="auto"/>
            <w:vAlign w:val="center"/>
            <w:hideMark/>
          </w:tcPr>
          <w:p w:rsidR="00055500" w:rsidRPr="00055500" w:rsidRDefault="00055500" w:rsidP="00055500">
            <w:r w:rsidRPr="00055500">
              <w:rPr>
                <w:rFonts w:hint="eastAsia"/>
              </w:rPr>
              <w:t>AZY-DTQ</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面板材质</w:t>
            </w:r>
            <w:r w:rsidRPr="00055500">
              <w:rPr>
                <w:rFonts w:hint="eastAsia"/>
              </w:rPr>
              <w:t xml:space="preserve">: </w:t>
            </w:r>
            <w:r w:rsidRPr="00055500">
              <w:rPr>
                <w:rFonts w:hint="eastAsia"/>
              </w:rPr>
              <w:t>杉木</w:t>
            </w:r>
            <w:r w:rsidRPr="00055500">
              <w:rPr>
                <w:rFonts w:hint="eastAsia"/>
              </w:rPr>
              <w:br/>
            </w:r>
            <w:r w:rsidRPr="00055500">
              <w:rPr>
                <w:rFonts w:hint="eastAsia"/>
              </w:rPr>
              <w:t>背侧板材质</w:t>
            </w:r>
            <w:r w:rsidRPr="00055500">
              <w:rPr>
                <w:rFonts w:hint="eastAsia"/>
              </w:rPr>
              <w:t xml:space="preserve">: </w:t>
            </w:r>
            <w:r w:rsidRPr="00055500">
              <w:rPr>
                <w:rFonts w:hint="eastAsia"/>
              </w:rPr>
              <w:t>枫木</w:t>
            </w:r>
            <w:r w:rsidRPr="00055500">
              <w:rPr>
                <w:rFonts w:hint="eastAsia"/>
              </w:rPr>
              <w:br/>
            </w:r>
            <w:r w:rsidRPr="00055500">
              <w:rPr>
                <w:rFonts w:hint="eastAsia"/>
              </w:rPr>
              <w:t>拉弦板材质</w:t>
            </w:r>
            <w:r w:rsidRPr="00055500">
              <w:rPr>
                <w:rFonts w:hint="eastAsia"/>
              </w:rPr>
              <w:t xml:space="preserve">: </w:t>
            </w:r>
            <w:r w:rsidRPr="00055500">
              <w:rPr>
                <w:rFonts w:hint="eastAsia"/>
              </w:rPr>
              <w:t>枣木</w:t>
            </w:r>
            <w:r w:rsidRPr="00055500">
              <w:rPr>
                <w:rFonts w:hint="eastAsia"/>
              </w:rPr>
              <w:br/>
            </w:r>
            <w:r w:rsidRPr="00055500">
              <w:rPr>
                <w:rFonts w:hint="eastAsia"/>
              </w:rPr>
              <w:lastRenderedPageBreak/>
              <w:t>尺寸：</w:t>
            </w:r>
            <w:r w:rsidRPr="00055500">
              <w:rPr>
                <w:rFonts w:hint="eastAsia"/>
              </w:rPr>
              <w:t>4/4</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lastRenderedPageBreak/>
              <w:t>14.</w:t>
            </w:r>
            <w:r w:rsidRPr="00055500">
              <w:rPr>
                <w:rFonts w:hint="eastAsia"/>
              </w:rPr>
              <w:t>地理</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计算器</w:t>
            </w:r>
          </w:p>
        </w:tc>
        <w:tc>
          <w:tcPr>
            <w:tcW w:w="450" w:type="pct"/>
            <w:shd w:val="clear" w:color="auto" w:fill="auto"/>
            <w:vAlign w:val="center"/>
            <w:hideMark/>
          </w:tcPr>
          <w:p w:rsidR="00055500" w:rsidRPr="00055500" w:rsidRDefault="00055500" w:rsidP="00055500">
            <w:r w:rsidRPr="00055500">
              <w:rPr>
                <w:rFonts w:hint="eastAsia"/>
              </w:rPr>
              <w:t>kk-82MS</w:t>
            </w:r>
          </w:p>
        </w:tc>
        <w:tc>
          <w:tcPr>
            <w:tcW w:w="350" w:type="pct"/>
            <w:shd w:val="clear" w:color="auto" w:fill="auto"/>
            <w:vAlign w:val="center"/>
            <w:hideMark/>
          </w:tcPr>
          <w:p w:rsidR="00055500" w:rsidRPr="00055500" w:rsidRDefault="00055500" w:rsidP="00055500">
            <w:r w:rsidRPr="00055500">
              <w:rPr>
                <w:rFonts w:hint="eastAsia"/>
              </w:rPr>
              <w:t>ENKO</w:t>
            </w:r>
          </w:p>
        </w:tc>
        <w:tc>
          <w:tcPr>
            <w:tcW w:w="300" w:type="pct"/>
            <w:shd w:val="clear" w:color="auto" w:fill="auto"/>
            <w:vAlign w:val="center"/>
            <w:hideMark/>
          </w:tcPr>
          <w:p w:rsidR="00055500" w:rsidRPr="00055500" w:rsidRDefault="00055500" w:rsidP="00055500">
            <w:r w:rsidRPr="00055500">
              <w:rPr>
                <w:rFonts w:hint="eastAsia"/>
              </w:rPr>
              <w:t>众成</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函数型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支架</w:t>
            </w:r>
          </w:p>
        </w:tc>
        <w:tc>
          <w:tcPr>
            <w:tcW w:w="450" w:type="pct"/>
            <w:shd w:val="clear" w:color="auto" w:fill="auto"/>
            <w:vAlign w:val="center"/>
            <w:hideMark/>
          </w:tcPr>
          <w:p w:rsidR="00055500" w:rsidRPr="00055500" w:rsidRDefault="00055500" w:rsidP="00055500">
            <w:r w:rsidRPr="00055500">
              <w:rPr>
                <w:rFonts w:hint="eastAsia"/>
              </w:rPr>
              <w:t>3020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温度表支架</w:t>
            </w:r>
          </w:p>
        </w:tc>
        <w:tc>
          <w:tcPr>
            <w:tcW w:w="450" w:type="pct"/>
            <w:shd w:val="clear" w:color="auto" w:fill="auto"/>
            <w:vAlign w:val="center"/>
            <w:hideMark/>
          </w:tcPr>
          <w:p w:rsidR="00055500" w:rsidRPr="00055500" w:rsidRDefault="00055500" w:rsidP="00055500">
            <w:r w:rsidRPr="00055500">
              <w:rPr>
                <w:rFonts w:hint="eastAsia"/>
              </w:rPr>
              <w:t>3020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百叶箱支架</w:t>
            </w:r>
          </w:p>
        </w:tc>
        <w:tc>
          <w:tcPr>
            <w:tcW w:w="450" w:type="pct"/>
            <w:shd w:val="clear" w:color="auto" w:fill="auto"/>
            <w:vAlign w:val="center"/>
            <w:hideMark/>
          </w:tcPr>
          <w:p w:rsidR="00055500" w:rsidRPr="00055500" w:rsidRDefault="00055500" w:rsidP="00055500">
            <w:r w:rsidRPr="00055500">
              <w:rPr>
                <w:rFonts w:hint="eastAsia"/>
              </w:rPr>
              <w:t>3021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百叶箱</w:t>
            </w:r>
          </w:p>
        </w:tc>
        <w:tc>
          <w:tcPr>
            <w:tcW w:w="450" w:type="pct"/>
            <w:shd w:val="clear" w:color="auto" w:fill="auto"/>
            <w:vAlign w:val="center"/>
            <w:hideMark/>
          </w:tcPr>
          <w:p w:rsidR="00055500" w:rsidRPr="00055500" w:rsidRDefault="00055500" w:rsidP="00055500">
            <w:r w:rsidRPr="00055500">
              <w:rPr>
                <w:rFonts w:hint="eastAsia"/>
              </w:rPr>
              <w:t>3022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460mm</w:t>
            </w:r>
            <w:r w:rsidRPr="00055500">
              <w:rPr>
                <w:rFonts w:hint="eastAsia"/>
              </w:rPr>
              <w:t>×</w:t>
            </w:r>
            <w:r w:rsidRPr="00055500">
              <w:rPr>
                <w:rFonts w:hint="eastAsia"/>
              </w:rPr>
              <w:t>290mm</w:t>
            </w:r>
            <w:r w:rsidRPr="00055500">
              <w:rPr>
                <w:rFonts w:hint="eastAsia"/>
              </w:rPr>
              <w:t>×</w:t>
            </w:r>
            <w:r w:rsidRPr="00055500">
              <w:rPr>
                <w:rFonts w:hint="eastAsia"/>
              </w:rPr>
              <w:t>537mm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钢卷尺</w:t>
            </w:r>
          </w:p>
        </w:tc>
        <w:tc>
          <w:tcPr>
            <w:tcW w:w="450" w:type="pct"/>
            <w:shd w:val="clear" w:color="auto" w:fill="auto"/>
            <w:vAlign w:val="center"/>
            <w:hideMark/>
          </w:tcPr>
          <w:p w:rsidR="00055500" w:rsidRPr="00055500" w:rsidRDefault="00055500" w:rsidP="00055500">
            <w:r w:rsidRPr="00055500">
              <w:rPr>
                <w:rFonts w:hint="eastAsia"/>
              </w:rPr>
              <w:t>10005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布卷尺</w:t>
            </w:r>
          </w:p>
        </w:tc>
        <w:tc>
          <w:tcPr>
            <w:tcW w:w="450" w:type="pct"/>
            <w:shd w:val="clear" w:color="auto" w:fill="auto"/>
            <w:vAlign w:val="center"/>
            <w:hideMark/>
          </w:tcPr>
          <w:p w:rsidR="00055500" w:rsidRPr="00055500" w:rsidRDefault="00055500" w:rsidP="00055500">
            <w:r w:rsidRPr="00055500">
              <w:rPr>
                <w:rFonts w:hint="eastAsia"/>
              </w:rPr>
              <w:t>10009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30m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温度计</w:t>
            </w:r>
          </w:p>
        </w:tc>
        <w:tc>
          <w:tcPr>
            <w:tcW w:w="450" w:type="pct"/>
            <w:shd w:val="clear" w:color="auto" w:fill="auto"/>
            <w:vAlign w:val="center"/>
            <w:hideMark/>
          </w:tcPr>
          <w:p w:rsidR="00055500" w:rsidRPr="00055500" w:rsidRDefault="00055500" w:rsidP="00055500">
            <w:r w:rsidRPr="00055500">
              <w:rPr>
                <w:rFonts w:hint="eastAsia"/>
              </w:rPr>
              <w:t>13001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红液，</w:t>
            </w:r>
            <w:r w:rsidRPr="00055500">
              <w:rPr>
                <w:rFonts w:hint="eastAsia"/>
              </w:rPr>
              <w:t>0</w:t>
            </w:r>
            <w:r w:rsidRPr="00055500">
              <w:rPr>
                <w:rFonts w:hint="eastAsia"/>
              </w:rPr>
              <w:t>～</w:t>
            </w:r>
            <w:r w:rsidRPr="00055500">
              <w:rPr>
                <w:rFonts w:hint="eastAsia"/>
              </w:rPr>
              <w:t>100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寒暑表</w:t>
            </w:r>
          </w:p>
        </w:tc>
        <w:tc>
          <w:tcPr>
            <w:tcW w:w="450" w:type="pct"/>
            <w:shd w:val="clear" w:color="auto" w:fill="auto"/>
            <w:vAlign w:val="center"/>
            <w:hideMark/>
          </w:tcPr>
          <w:p w:rsidR="00055500" w:rsidRPr="00055500" w:rsidRDefault="00055500" w:rsidP="00055500">
            <w:r w:rsidRPr="00055500">
              <w:rPr>
                <w:rFonts w:hint="eastAsia"/>
              </w:rPr>
              <w:t>13020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最高温度表</w:t>
            </w:r>
          </w:p>
        </w:tc>
        <w:tc>
          <w:tcPr>
            <w:tcW w:w="450" w:type="pct"/>
            <w:shd w:val="clear" w:color="auto" w:fill="auto"/>
            <w:vAlign w:val="center"/>
            <w:hideMark/>
          </w:tcPr>
          <w:p w:rsidR="00055500" w:rsidRPr="00055500" w:rsidRDefault="00055500" w:rsidP="00055500">
            <w:r w:rsidRPr="00055500">
              <w:rPr>
                <w:rFonts w:hint="eastAsia"/>
              </w:rPr>
              <w:t>13021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-16</w:t>
            </w:r>
            <w:r w:rsidRPr="00055500">
              <w:rPr>
                <w:rFonts w:hint="eastAsia"/>
              </w:rPr>
              <w:t>～</w:t>
            </w:r>
            <w:r w:rsidRPr="00055500">
              <w:rPr>
                <w:rFonts w:hint="eastAsia"/>
              </w:rPr>
              <w:t>+81</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11</w:t>
            </w:r>
          </w:p>
        </w:tc>
        <w:tc>
          <w:tcPr>
            <w:tcW w:w="416" w:type="pct"/>
            <w:shd w:val="clear" w:color="auto" w:fill="auto"/>
            <w:vAlign w:val="center"/>
            <w:hideMark/>
          </w:tcPr>
          <w:p w:rsidR="00055500" w:rsidRPr="00055500" w:rsidRDefault="00055500" w:rsidP="00055500">
            <w:r w:rsidRPr="00055500">
              <w:rPr>
                <w:rFonts w:hint="eastAsia"/>
              </w:rPr>
              <w:t>最低温度表</w:t>
            </w:r>
          </w:p>
        </w:tc>
        <w:tc>
          <w:tcPr>
            <w:tcW w:w="450" w:type="pct"/>
            <w:shd w:val="clear" w:color="auto" w:fill="auto"/>
            <w:vAlign w:val="center"/>
            <w:hideMark/>
          </w:tcPr>
          <w:p w:rsidR="00055500" w:rsidRPr="00055500" w:rsidRDefault="00055500" w:rsidP="00055500">
            <w:r w:rsidRPr="00055500">
              <w:rPr>
                <w:rFonts w:hint="eastAsia"/>
              </w:rPr>
              <w:t>13022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-52</w:t>
            </w:r>
            <w:r w:rsidRPr="00055500">
              <w:rPr>
                <w:rFonts w:hint="eastAsia"/>
              </w:rPr>
              <w:t>～</w:t>
            </w:r>
            <w:r w:rsidRPr="00055500">
              <w:rPr>
                <w:rFonts w:hint="eastAsia"/>
              </w:rPr>
              <w:t>+41</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干湿温度计</w:t>
            </w:r>
          </w:p>
        </w:tc>
        <w:tc>
          <w:tcPr>
            <w:tcW w:w="450" w:type="pct"/>
            <w:shd w:val="clear" w:color="auto" w:fill="auto"/>
            <w:vAlign w:val="center"/>
            <w:hideMark/>
          </w:tcPr>
          <w:p w:rsidR="00055500" w:rsidRPr="00055500" w:rsidRDefault="00055500" w:rsidP="00055500">
            <w:r w:rsidRPr="00055500">
              <w:rPr>
                <w:rFonts w:hint="eastAsia"/>
              </w:rPr>
              <w:t>13023</w:t>
            </w:r>
          </w:p>
        </w:tc>
        <w:tc>
          <w:tcPr>
            <w:tcW w:w="350" w:type="pct"/>
            <w:shd w:val="clear" w:color="auto" w:fill="auto"/>
            <w:vAlign w:val="center"/>
            <w:hideMark/>
          </w:tcPr>
          <w:p w:rsidR="00055500" w:rsidRPr="00055500" w:rsidRDefault="00055500" w:rsidP="00055500">
            <w:r w:rsidRPr="00055500">
              <w:rPr>
                <w:rFonts w:hint="eastAsia"/>
              </w:rPr>
              <w:t>双鱼</w:t>
            </w:r>
          </w:p>
        </w:tc>
        <w:tc>
          <w:tcPr>
            <w:tcW w:w="300" w:type="pct"/>
            <w:shd w:val="clear" w:color="auto" w:fill="auto"/>
            <w:vAlign w:val="center"/>
            <w:hideMark/>
          </w:tcPr>
          <w:p w:rsidR="00055500" w:rsidRPr="00055500" w:rsidRDefault="00055500" w:rsidP="00055500">
            <w:r w:rsidRPr="00055500">
              <w:rPr>
                <w:rFonts w:hint="eastAsia"/>
              </w:rPr>
              <w:t>双鱼牌</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-36</w:t>
            </w:r>
            <w:r w:rsidRPr="00055500">
              <w:rPr>
                <w:rFonts w:hint="eastAsia"/>
              </w:rPr>
              <w:t>～</w:t>
            </w:r>
            <w:r w:rsidRPr="00055500">
              <w:rPr>
                <w:rFonts w:hint="eastAsia"/>
              </w:rPr>
              <w:t>+46</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地面温度表</w:t>
            </w:r>
          </w:p>
        </w:tc>
        <w:tc>
          <w:tcPr>
            <w:tcW w:w="450" w:type="pct"/>
            <w:shd w:val="clear" w:color="auto" w:fill="auto"/>
            <w:vAlign w:val="center"/>
            <w:hideMark/>
          </w:tcPr>
          <w:p w:rsidR="00055500" w:rsidRPr="00055500" w:rsidRDefault="00055500" w:rsidP="00055500">
            <w:r w:rsidRPr="00055500">
              <w:rPr>
                <w:rFonts w:hint="eastAsia"/>
              </w:rPr>
              <w:t>13024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-36</w:t>
            </w:r>
            <w:r w:rsidRPr="00055500">
              <w:rPr>
                <w:rFonts w:hint="eastAsia"/>
              </w:rPr>
              <w:t>～</w:t>
            </w:r>
            <w:r w:rsidRPr="00055500">
              <w:rPr>
                <w:rFonts w:hint="eastAsia"/>
              </w:rPr>
              <w:t>+81</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自记温度计</w:t>
            </w:r>
          </w:p>
        </w:tc>
        <w:tc>
          <w:tcPr>
            <w:tcW w:w="450" w:type="pct"/>
            <w:shd w:val="clear" w:color="auto" w:fill="auto"/>
            <w:vAlign w:val="center"/>
            <w:hideMark/>
          </w:tcPr>
          <w:p w:rsidR="00055500" w:rsidRPr="00055500" w:rsidRDefault="00055500" w:rsidP="00055500">
            <w:r w:rsidRPr="00055500">
              <w:rPr>
                <w:rFonts w:hint="eastAsia"/>
              </w:rPr>
              <w:t>13025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15</w:t>
            </w:r>
          </w:p>
        </w:tc>
        <w:tc>
          <w:tcPr>
            <w:tcW w:w="416" w:type="pct"/>
            <w:shd w:val="clear" w:color="auto" w:fill="auto"/>
            <w:vAlign w:val="center"/>
            <w:hideMark/>
          </w:tcPr>
          <w:p w:rsidR="00055500" w:rsidRPr="00055500" w:rsidRDefault="00055500" w:rsidP="00055500">
            <w:r w:rsidRPr="00055500">
              <w:rPr>
                <w:rFonts w:hint="eastAsia"/>
              </w:rPr>
              <w:t>地质罗盘</w:t>
            </w:r>
          </w:p>
        </w:tc>
        <w:tc>
          <w:tcPr>
            <w:tcW w:w="450" w:type="pct"/>
            <w:shd w:val="clear" w:color="auto" w:fill="auto"/>
            <w:vAlign w:val="center"/>
            <w:hideMark/>
          </w:tcPr>
          <w:p w:rsidR="00055500" w:rsidRPr="00055500" w:rsidRDefault="00055500" w:rsidP="00055500">
            <w:r w:rsidRPr="00055500">
              <w:rPr>
                <w:rFonts w:hint="eastAsia"/>
              </w:rPr>
              <w:t>16006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16</w:t>
            </w:r>
          </w:p>
        </w:tc>
        <w:tc>
          <w:tcPr>
            <w:tcW w:w="416" w:type="pct"/>
            <w:shd w:val="clear" w:color="auto" w:fill="auto"/>
            <w:vAlign w:val="center"/>
            <w:hideMark/>
          </w:tcPr>
          <w:p w:rsidR="00055500" w:rsidRPr="00055500" w:rsidRDefault="00055500" w:rsidP="00055500">
            <w:r w:rsidRPr="00055500">
              <w:rPr>
                <w:rFonts w:hint="eastAsia"/>
              </w:rPr>
              <w:t>指南针</w:t>
            </w:r>
          </w:p>
        </w:tc>
        <w:tc>
          <w:tcPr>
            <w:tcW w:w="450" w:type="pct"/>
            <w:shd w:val="clear" w:color="auto" w:fill="auto"/>
            <w:vAlign w:val="center"/>
            <w:hideMark/>
          </w:tcPr>
          <w:p w:rsidR="00055500" w:rsidRPr="00055500" w:rsidRDefault="00055500" w:rsidP="00055500">
            <w:r w:rsidRPr="00055500">
              <w:rPr>
                <w:rFonts w:hint="eastAsia"/>
              </w:rPr>
              <w:t>16007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17</w:t>
            </w:r>
          </w:p>
        </w:tc>
        <w:tc>
          <w:tcPr>
            <w:tcW w:w="416" w:type="pct"/>
            <w:shd w:val="clear" w:color="auto" w:fill="auto"/>
            <w:vAlign w:val="center"/>
            <w:hideMark/>
          </w:tcPr>
          <w:p w:rsidR="00055500" w:rsidRPr="00055500" w:rsidRDefault="00055500" w:rsidP="00055500">
            <w:r w:rsidRPr="00055500">
              <w:rPr>
                <w:rFonts w:hint="eastAsia"/>
              </w:rPr>
              <w:t>空盒气压表</w:t>
            </w:r>
          </w:p>
        </w:tc>
        <w:tc>
          <w:tcPr>
            <w:tcW w:w="450" w:type="pct"/>
            <w:shd w:val="clear" w:color="auto" w:fill="auto"/>
            <w:vAlign w:val="center"/>
            <w:hideMark/>
          </w:tcPr>
          <w:p w:rsidR="00055500" w:rsidRPr="00055500" w:rsidRDefault="00055500" w:rsidP="00055500">
            <w:r w:rsidRPr="00055500">
              <w:rPr>
                <w:rFonts w:hint="eastAsia"/>
              </w:rPr>
              <w:t>16009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DYM3</w:t>
            </w:r>
            <w:r w:rsidRPr="00055500">
              <w:rPr>
                <w:rFonts w:hint="eastAsia"/>
              </w:rPr>
              <w:t>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18</w:t>
            </w:r>
          </w:p>
        </w:tc>
        <w:tc>
          <w:tcPr>
            <w:tcW w:w="416" w:type="pct"/>
            <w:shd w:val="clear" w:color="auto" w:fill="auto"/>
            <w:vAlign w:val="center"/>
            <w:hideMark/>
          </w:tcPr>
          <w:p w:rsidR="00055500" w:rsidRPr="00055500" w:rsidRDefault="00055500" w:rsidP="00055500">
            <w:r w:rsidRPr="00055500">
              <w:rPr>
                <w:rFonts w:hint="eastAsia"/>
              </w:rPr>
              <w:t>毛发表</w:t>
            </w:r>
          </w:p>
        </w:tc>
        <w:tc>
          <w:tcPr>
            <w:tcW w:w="450" w:type="pct"/>
            <w:shd w:val="clear" w:color="auto" w:fill="auto"/>
            <w:vAlign w:val="center"/>
            <w:hideMark/>
          </w:tcPr>
          <w:p w:rsidR="00055500" w:rsidRPr="00055500" w:rsidRDefault="00055500" w:rsidP="00055500">
            <w:r w:rsidRPr="00055500">
              <w:rPr>
                <w:rFonts w:hint="eastAsia"/>
              </w:rPr>
              <w:t>16020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单发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19</w:t>
            </w:r>
          </w:p>
        </w:tc>
        <w:tc>
          <w:tcPr>
            <w:tcW w:w="416" w:type="pct"/>
            <w:shd w:val="clear" w:color="auto" w:fill="auto"/>
            <w:vAlign w:val="center"/>
            <w:hideMark/>
          </w:tcPr>
          <w:p w:rsidR="00055500" w:rsidRPr="00055500" w:rsidRDefault="00055500" w:rsidP="00055500">
            <w:r w:rsidRPr="00055500">
              <w:rPr>
                <w:rFonts w:hint="eastAsia"/>
              </w:rPr>
              <w:t>蒸发器</w:t>
            </w:r>
          </w:p>
        </w:tc>
        <w:tc>
          <w:tcPr>
            <w:tcW w:w="450" w:type="pct"/>
            <w:shd w:val="clear" w:color="auto" w:fill="auto"/>
            <w:vAlign w:val="center"/>
            <w:hideMark/>
          </w:tcPr>
          <w:p w:rsidR="00055500" w:rsidRPr="00055500" w:rsidRDefault="00055500" w:rsidP="00055500">
            <w:r w:rsidRPr="00055500">
              <w:rPr>
                <w:rFonts w:hint="eastAsia"/>
              </w:rPr>
              <w:t>16021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蒸发器面积</w:t>
            </w:r>
            <w:r w:rsidRPr="00055500">
              <w:rPr>
                <w:rFonts w:hint="eastAsia"/>
              </w:rPr>
              <w:t>314cm2</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20</w:t>
            </w:r>
          </w:p>
        </w:tc>
        <w:tc>
          <w:tcPr>
            <w:tcW w:w="416" w:type="pct"/>
            <w:shd w:val="clear" w:color="auto" w:fill="auto"/>
            <w:vAlign w:val="center"/>
            <w:hideMark/>
          </w:tcPr>
          <w:p w:rsidR="00055500" w:rsidRPr="00055500" w:rsidRDefault="00055500" w:rsidP="00055500">
            <w:r w:rsidRPr="00055500">
              <w:rPr>
                <w:rFonts w:hint="eastAsia"/>
              </w:rPr>
              <w:t>雨量器</w:t>
            </w:r>
          </w:p>
        </w:tc>
        <w:tc>
          <w:tcPr>
            <w:tcW w:w="450" w:type="pct"/>
            <w:shd w:val="clear" w:color="auto" w:fill="auto"/>
            <w:vAlign w:val="center"/>
            <w:hideMark/>
          </w:tcPr>
          <w:p w:rsidR="00055500" w:rsidRPr="00055500" w:rsidRDefault="00055500" w:rsidP="00055500">
            <w:r w:rsidRPr="00055500">
              <w:rPr>
                <w:rFonts w:hint="eastAsia"/>
              </w:rPr>
              <w:t>16022</w:t>
            </w:r>
          </w:p>
        </w:tc>
        <w:tc>
          <w:tcPr>
            <w:tcW w:w="350" w:type="pct"/>
            <w:shd w:val="clear" w:color="auto" w:fill="auto"/>
            <w:vAlign w:val="center"/>
            <w:hideMark/>
          </w:tcPr>
          <w:p w:rsidR="00055500" w:rsidRPr="00055500" w:rsidRDefault="00055500" w:rsidP="00055500">
            <w:r w:rsidRPr="00055500">
              <w:rPr>
                <w:rFonts w:hint="eastAsia"/>
              </w:rPr>
              <w:t>大军</w:t>
            </w:r>
          </w:p>
        </w:tc>
        <w:tc>
          <w:tcPr>
            <w:tcW w:w="300" w:type="pct"/>
            <w:shd w:val="clear" w:color="auto" w:fill="auto"/>
            <w:vAlign w:val="center"/>
            <w:hideMark/>
          </w:tcPr>
          <w:p w:rsidR="00055500" w:rsidRPr="00055500" w:rsidRDefault="00055500" w:rsidP="00055500">
            <w:r w:rsidRPr="00055500">
              <w:rPr>
                <w:rFonts w:hint="eastAsia"/>
              </w:rPr>
              <w:t>大军</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承水口内径</w:t>
            </w:r>
            <w:r w:rsidRPr="00055500">
              <w:rPr>
                <w:rFonts w:hint="eastAsia"/>
              </w:rPr>
              <w:t>200mm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21</w:t>
            </w:r>
          </w:p>
        </w:tc>
        <w:tc>
          <w:tcPr>
            <w:tcW w:w="416" w:type="pct"/>
            <w:shd w:val="clear" w:color="auto" w:fill="auto"/>
            <w:vAlign w:val="center"/>
            <w:hideMark/>
          </w:tcPr>
          <w:p w:rsidR="00055500" w:rsidRPr="00055500" w:rsidRDefault="00055500" w:rsidP="00055500">
            <w:r w:rsidRPr="00055500">
              <w:rPr>
                <w:rFonts w:hint="eastAsia"/>
              </w:rPr>
              <w:t>雨量计</w:t>
            </w:r>
          </w:p>
        </w:tc>
        <w:tc>
          <w:tcPr>
            <w:tcW w:w="450" w:type="pct"/>
            <w:shd w:val="clear" w:color="auto" w:fill="auto"/>
            <w:vAlign w:val="center"/>
            <w:hideMark/>
          </w:tcPr>
          <w:p w:rsidR="00055500" w:rsidRPr="00055500" w:rsidRDefault="00055500" w:rsidP="00055500">
            <w:r w:rsidRPr="00055500">
              <w:rPr>
                <w:rFonts w:hint="eastAsia"/>
              </w:rPr>
              <w:t>16023</w:t>
            </w:r>
          </w:p>
        </w:tc>
        <w:tc>
          <w:tcPr>
            <w:tcW w:w="350" w:type="pct"/>
            <w:shd w:val="clear" w:color="auto" w:fill="auto"/>
            <w:vAlign w:val="center"/>
            <w:hideMark/>
          </w:tcPr>
          <w:p w:rsidR="00055500" w:rsidRPr="00055500" w:rsidRDefault="00055500" w:rsidP="00055500">
            <w:r w:rsidRPr="00055500">
              <w:rPr>
                <w:rFonts w:hint="eastAsia"/>
              </w:rPr>
              <w:t>光霞</w:t>
            </w:r>
          </w:p>
        </w:tc>
        <w:tc>
          <w:tcPr>
            <w:tcW w:w="300" w:type="pct"/>
            <w:shd w:val="clear" w:color="auto" w:fill="auto"/>
            <w:vAlign w:val="center"/>
            <w:hideMark/>
          </w:tcPr>
          <w:p w:rsidR="00055500" w:rsidRPr="00055500" w:rsidRDefault="00055500" w:rsidP="00055500">
            <w:r w:rsidRPr="00055500">
              <w:rPr>
                <w:rFonts w:hint="eastAsia"/>
              </w:rPr>
              <w:t>光霞</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22</w:t>
            </w:r>
          </w:p>
        </w:tc>
        <w:tc>
          <w:tcPr>
            <w:tcW w:w="416" w:type="pct"/>
            <w:shd w:val="clear" w:color="auto" w:fill="auto"/>
            <w:vAlign w:val="center"/>
            <w:hideMark/>
          </w:tcPr>
          <w:p w:rsidR="00055500" w:rsidRPr="00055500" w:rsidRDefault="00055500" w:rsidP="00055500">
            <w:r w:rsidRPr="00055500">
              <w:rPr>
                <w:rFonts w:hint="eastAsia"/>
              </w:rPr>
              <w:t>轻风表</w:t>
            </w:r>
          </w:p>
        </w:tc>
        <w:tc>
          <w:tcPr>
            <w:tcW w:w="450" w:type="pct"/>
            <w:shd w:val="clear" w:color="auto" w:fill="auto"/>
            <w:vAlign w:val="center"/>
            <w:hideMark/>
          </w:tcPr>
          <w:p w:rsidR="00055500" w:rsidRPr="00055500" w:rsidRDefault="00055500" w:rsidP="00055500">
            <w:r w:rsidRPr="00055500">
              <w:rPr>
                <w:rFonts w:hint="eastAsia"/>
              </w:rPr>
              <w:t>16024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三杯</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23</w:t>
            </w:r>
          </w:p>
        </w:tc>
        <w:tc>
          <w:tcPr>
            <w:tcW w:w="416" w:type="pct"/>
            <w:shd w:val="clear" w:color="auto" w:fill="auto"/>
            <w:vAlign w:val="center"/>
            <w:hideMark/>
          </w:tcPr>
          <w:p w:rsidR="00055500" w:rsidRPr="00055500" w:rsidRDefault="00055500" w:rsidP="00055500">
            <w:r w:rsidRPr="00055500">
              <w:rPr>
                <w:rFonts w:hint="eastAsia"/>
              </w:rPr>
              <w:t>测量标杆</w:t>
            </w:r>
          </w:p>
        </w:tc>
        <w:tc>
          <w:tcPr>
            <w:tcW w:w="450" w:type="pct"/>
            <w:shd w:val="clear" w:color="auto" w:fill="auto"/>
            <w:vAlign w:val="center"/>
            <w:hideMark/>
          </w:tcPr>
          <w:p w:rsidR="00055500" w:rsidRPr="00055500" w:rsidRDefault="00055500" w:rsidP="00055500">
            <w:r w:rsidRPr="00055500">
              <w:rPr>
                <w:rFonts w:hint="eastAsia"/>
              </w:rPr>
              <w:t>16031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24</w:t>
            </w:r>
          </w:p>
        </w:tc>
        <w:tc>
          <w:tcPr>
            <w:tcW w:w="416" w:type="pct"/>
            <w:shd w:val="clear" w:color="auto" w:fill="auto"/>
            <w:vAlign w:val="center"/>
            <w:hideMark/>
          </w:tcPr>
          <w:p w:rsidR="00055500" w:rsidRPr="00055500" w:rsidRDefault="00055500" w:rsidP="00055500">
            <w:r w:rsidRPr="00055500">
              <w:rPr>
                <w:rFonts w:hint="eastAsia"/>
              </w:rPr>
              <w:t>噪声测定仪</w:t>
            </w:r>
          </w:p>
        </w:tc>
        <w:tc>
          <w:tcPr>
            <w:tcW w:w="450" w:type="pct"/>
            <w:shd w:val="clear" w:color="auto" w:fill="auto"/>
            <w:vAlign w:val="center"/>
            <w:hideMark/>
          </w:tcPr>
          <w:p w:rsidR="00055500" w:rsidRPr="00055500" w:rsidRDefault="00055500" w:rsidP="00055500">
            <w:r w:rsidRPr="00055500">
              <w:rPr>
                <w:rFonts w:hint="eastAsia"/>
              </w:rPr>
              <w:t>16040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25</w:t>
            </w:r>
          </w:p>
        </w:tc>
        <w:tc>
          <w:tcPr>
            <w:tcW w:w="416" w:type="pct"/>
            <w:shd w:val="clear" w:color="auto" w:fill="auto"/>
            <w:vAlign w:val="center"/>
            <w:hideMark/>
          </w:tcPr>
          <w:p w:rsidR="00055500" w:rsidRPr="00055500" w:rsidRDefault="00055500" w:rsidP="00055500">
            <w:r w:rsidRPr="00055500">
              <w:rPr>
                <w:rFonts w:hint="eastAsia"/>
              </w:rPr>
              <w:t>地球运行仪</w:t>
            </w:r>
          </w:p>
        </w:tc>
        <w:tc>
          <w:tcPr>
            <w:tcW w:w="450" w:type="pct"/>
            <w:shd w:val="clear" w:color="auto" w:fill="auto"/>
            <w:vAlign w:val="center"/>
            <w:hideMark/>
          </w:tcPr>
          <w:p w:rsidR="00055500" w:rsidRPr="00055500" w:rsidRDefault="00055500" w:rsidP="00055500">
            <w:r w:rsidRPr="00055500">
              <w:rPr>
                <w:rFonts w:hint="eastAsia"/>
              </w:rPr>
              <w:t>28001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26</w:t>
            </w:r>
          </w:p>
        </w:tc>
        <w:tc>
          <w:tcPr>
            <w:tcW w:w="416" w:type="pct"/>
            <w:shd w:val="clear" w:color="auto" w:fill="auto"/>
            <w:vAlign w:val="center"/>
            <w:hideMark/>
          </w:tcPr>
          <w:p w:rsidR="00055500" w:rsidRPr="00055500" w:rsidRDefault="00055500" w:rsidP="00055500">
            <w:r w:rsidRPr="00055500">
              <w:rPr>
                <w:rFonts w:hint="eastAsia"/>
              </w:rPr>
              <w:t>晨昏仪</w:t>
            </w:r>
          </w:p>
        </w:tc>
        <w:tc>
          <w:tcPr>
            <w:tcW w:w="450" w:type="pct"/>
            <w:shd w:val="clear" w:color="auto" w:fill="auto"/>
            <w:vAlign w:val="center"/>
            <w:hideMark/>
          </w:tcPr>
          <w:p w:rsidR="00055500" w:rsidRPr="00055500" w:rsidRDefault="00055500" w:rsidP="00055500">
            <w:r w:rsidRPr="00055500">
              <w:rPr>
                <w:rFonts w:hint="eastAsia"/>
              </w:rPr>
              <w:t>28002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w:t>
            </w:r>
          </w:p>
        </w:tc>
        <w:tc>
          <w:tcPr>
            <w:tcW w:w="416" w:type="pct"/>
            <w:shd w:val="clear" w:color="auto" w:fill="auto"/>
            <w:vAlign w:val="center"/>
            <w:hideMark/>
          </w:tcPr>
          <w:p w:rsidR="00055500" w:rsidRPr="00055500" w:rsidRDefault="00055500" w:rsidP="00055500">
            <w:r w:rsidRPr="00055500">
              <w:rPr>
                <w:rFonts w:hint="eastAsia"/>
              </w:rPr>
              <w:t>日、地、月运行仪</w:t>
            </w:r>
          </w:p>
        </w:tc>
        <w:tc>
          <w:tcPr>
            <w:tcW w:w="450" w:type="pct"/>
            <w:shd w:val="clear" w:color="auto" w:fill="auto"/>
            <w:vAlign w:val="center"/>
            <w:hideMark/>
          </w:tcPr>
          <w:p w:rsidR="00055500" w:rsidRPr="00055500" w:rsidRDefault="00055500" w:rsidP="00055500">
            <w:r w:rsidRPr="00055500">
              <w:rPr>
                <w:rFonts w:hint="eastAsia"/>
              </w:rPr>
              <w:t>28003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直径</w:t>
            </w:r>
            <w:r w:rsidRPr="00055500">
              <w:rPr>
                <w:rFonts w:hint="eastAsia"/>
              </w:rPr>
              <w:t>1m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28</w:t>
            </w:r>
          </w:p>
        </w:tc>
        <w:tc>
          <w:tcPr>
            <w:tcW w:w="416" w:type="pct"/>
            <w:shd w:val="clear" w:color="auto" w:fill="auto"/>
            <w:vAlign w:val="center"/>
            <w:hideMark/>
          </w:tcPr>
          <w:p w:rsidR="00055500" w:rsidRPr="00055500" w:rsidRDefault="00055500" w:rsidP="00055500">
            <w:r w:rsidRPr="00055500">
              <w:rPr>
                <w:rFonts w:hint="eastAsia"/>
              </w:rPr>
              <w:t>太阳视运动仪</w:t>
            </w:r>
          </w:p>
        </w:tc>
        <w:tc>
          <w:tcPr>
            <w:tcW w:w="450" w:type="pct"/>
            <w:shd w:val="clear" w:color="auto" w:fill="auto"/>
            <w:vAlign w:val="center"/>
            <w:hideMark/>
          </w:tcPr>
          <w:p w:rsidR="00055500" w:rsidRPr="00055500" w:rsidRDefault="00055500" w:rsidP="00055500">
            <w:r w:rsidRPr="00055500">
              <w:rPr>
                <w:rFonts w:hint="eastAsia"/>
              </w:rPr>
              <w:t>28005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29</w:t>
            </w:r>
          </w:p>
        </w:tc>
        <w:tc>
          <w:tcPr>
            <w:tcW w:w="416" w:type="pct"/>
            <w:shd w:val="clear" w:color="auto" w:fill="auto"/>
            <w:vAlign w:val="center"/>
            <w:hideMark/>
          </w:tcPr>
          <w:p w:rsidR="00055500" w:rsidRPr="00055500" w:rsidRDefault="00055500" w:rsidP="00055500">
            <w:r w:rsidRPr="00055500">
              <w:rPr>
                <w:rFonts w:hint="eastAsia"/>
              </w:rPr>
              <w:t>天体运行仪</w:t>
            </w:r>
          </w:p>
        </w:tc>
        <w:tc>
          <w:tcPr>
            <w:tcW w:w="450" w:type="pct"/>
            <w:shd w:val="clear" w:color="auto" w:fill="auto"/>
            <w:vAlign w:val="center"/>
            <w:hideMark/>
          </w:tcPr>
          <w:p w:rsidR="00055500" w:rsidRPr="00055500" w:rsidRDefault="00055500" w:rsidP="00055500">
            <w:r w:rsidRPr="00055500">
              <w:rPr>
                <w:rFonts w:hint="eastAsia"/>
              </w:rPr>
              <w:t>28006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30</w:t>
            </w:r>
          </w:p>
        </w:tc>
        <w:tc>
          <w:tcPr>
            <w:tcW w:w="416" w:type="pct"/>
            <w:shd w:val="clear" w:color="auto" w:fill="auto"/>
            <w:vAlign w:val="center"/>
            <w:hideMark/>
          </w:tcPr>
          <w:p w:rsidR="00055500" w:rsidRPr="00055500" w:rsidRDefault="00055500" w:rsidP="00055500">
            <w:r w:rsidRPr="00055500">
              <w:rPr>
                <w:rFonts w:hint="eastAsia"/>
              </w:rPr>
              <w:t>三球仪</w:t>
            </w:r>
          </w:p>
        </w:tc>
        <w:tc>
          <w:tcPr>
            <w:tcW w:w="450" w:type="pct"/>
            <w:shd w:val="clear" w:color="auto" w:fill="auto"/>
            <w:vAlign w:val="center"/>
            <w:hideMark/>
          </w:tcPr>
          <w:p w:rsidR="00055500" w:rsidRPr="00055500" w:rsidRDefault="00055500" w:rsidP="00055500">
            <w:r w:rsidRPr="00055500">
              <w:rPr>
                <w:rFonts w:hint="eastAsia"/>
              </w:rPr>
              <w:t>28007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31</w:t>
            </w:r>
          </w:p>
        </w:tc>
        <w:tc>
          <w:tcPr>
            <w:tcW w:w="416" w:type="pct"/>
            <w:shd w:val="clear" w:color="auto" w:fill="auto"/>
            <w:vAlign w:val="center"/>
            <w:hideMark/>
          </w:tcPr>
          <w:p w:rsidR="00055500" w:rsidRPr="00055500" w:rsidRDefault="00055500" w:rsidP="00055500">
            <w:r w:rsidRPr="00055500">
              <w:rPr>
                <w:rFonts w:hint="eastAsia"/>
              </w:rPr>
              <w:t>沉积作用演示装置</w:t>
            </w:r>
          </w:p>
        </w:tc>
        <w:tc>
          <w:tcPr>
            <w:tcW w:w="450" w:type="pct"/>
            <w:shd w:val="clear" w:color="auto" w:fill="auto"/>
            <w:vAlign w:val="center"/>
            <w:hideMark/>
          </w:tcPr>
          <w:p w:rsidR="00055500" w:rsidRPr="00055500" w:rsidRDefault="00055500" w:rsidP="00055500">
            <w:r w:rsidRPr="00055500">
              <w:rPr>
                <w:rFonts w:hint="eastAsia"/>
              </w:rPr>
              <w:t>28020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32</w:t>
            </w:r>
          </w:p>
        </w:tc>
        <w:tc>
          <w:tcPr>
            <w:tcW w:w="416" w:type="pct"/>
            <w:shd w:val="clear" w:color="auto" w:fill="auto"/>
            <w:vAlign w:val="center"/>
            <w:hideMark/>
          </w:tcPr>
          <w:p w:rsidR="00055500" w:rsidRPr="00055500" w:rsidRDefault="00055500" w:rsidP="00055500">
            <w:r w:rsidRPr="00055500">
              <w:rPr>
                <w:rFonts w:hint="eastAsia"/>
              </w:rPr>
              <w:t>流水作用演示装置</w:t>
            </w:r>
          </w:p>
        </w:tc>
        <w:tc>
          <w:tcPr>
            <w:tcW w:w="450" w:type="pct"/>
            <w:shd w:val="clear" w:color="auto" w:fill="auto"/>
            <w:vAlign w:val="center"/>
            <w:hideMark/>
          </w:tcPr>
          <w:p w:rsidR="00055500" w:rsidRPr="00055500" w:rsidRDefault="00055500" w:rsidP="00055500">
            <w:r w:rsidRPr="00055500">
              <w:rPr>
                <w:rFonts w:hint="eastAsia"/>
              </w:rPr>
              <w:t>28021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33</w:t>
            </w:r>
          </w:p>
        </w:tc>
        <w:tc>
          <w:tcPr>
            <w:tcW w:w="416" w:type="pct"/>
            <w:shd w:val="clear" w:color="auto" w:fill="auto"/>
            <w:vAlign w:val="center"/>
            <w:hideMark/>
          </w:tcPr>
          <w:p w:rsidR="00055500" w:rsidRPr="00055500" w:rsidRDefault="00055500" w:rsidP="00055500">
            <w:r w:rsidRPr="00055500">
              <w:rPr>
                <w:rFonts w:hint="eastAsia"/>
              </w:rPr>
              <w:t>断层、褶皱演示器</w:t>
            </w:r>
          </w:p>
        </w:tc>
        <w:tc>
          <w:tcPr>
            <w:tcW w:w="450" w:type="pct"/>
            <w:shd w:val="clear" w:color="auto" w:fill="auto"/>
            <w:vAlign w:val="center"/>
            <w:hideMark/>
          </w:tcPr>
          <w:p w:rsidR="00055500" w:rsidRPr="00055500" w:rsidRDefault="00055500" w:rsidP="00055500">
            <w:r w:rsidRPr="00055500">
              <w:rPr>
                <w:rFonts w:hint="eastAsia"/>
              </w:rPr>
              <w:t>28022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34</w:t>
            </w:r>
          </w:p>
        </w:tc>
        <w:tc>
          <w:tcPr>
            <w:tcW w:w="416" w:type="pct"/>
            <w:shd w:val="clear" w:color="auto" w:fill="auto"/>
            <w:vAlign w:val="center"/>
            <w:hideMark/>
          </w:tcPr>
          <w:p w:rsidR="00055500" w:rsidRPr="00055500" w:rsidRDefault="00055500" w:rsidP="00055500">
            <w:r w:rsidRPr="00055500">
              <w:rPr>
                <w:rFonts w:hint="eastAsia"/>
              </w:rPr>
              <w:t>地壳变动演示器</w:t>
            </w:r>
          </w:p>
        </w:tc>
        <w:tc>
          <w:tcPr>
            <w:tcW w:w="450" w:type="pct"/>
            <w:shd w:val="clear" w:color="auto" w:fill="auto"/>
            <w:vAlign w:val="center"/>
            <w:hideMark/>
          </w:tcPr>
          <w:p w:rsidR="00055500" w:rsidRPr="00055500" w:rsidRDefault="00055500" w:rsidP="00055500">
            <w:r w:rsidRPr="00055500">
              <w:rPr>
                <w:rFonts w:hint="eastAsia"/>
              </w:rPr>
              <w:t>28023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35</w:t>
            </w:r>
          </w:p>
        </w:tc>
        <w:tc>
          <w:tcPr>
            <w:tcW w:w="416" w:type="pct"/>
            <w:shd w:val="clear" w:color="auto" w:fill="auto"/>
            <w:vAlign w:val="center"/>
            <w:hideMark/>
          </w:tcPr>
          <w:p w:rsidR="00055500" w:rsidRPr="00055500" w:rsidRDefault="00055500" w:rsidP="00055500">
            <w:r w:rsidRPr="00055500">
              <w:rPr>
                <w:rFonts w:hint="eastAsia"/>
              </w:rPr>
              <w:t>环境速测箱</w:t>
            </w:r>
          </w:p>
        </w:tc>
        <w:tc>
          <w:tcPr>
            <w:tcW w:w="450" w:type="pct"/>
            <w:shd w:val="clear" w:color="auto" w:fill="auto"/>
            <w:vAlign w:val="center"/>
            <w:hideMark/>
          </w:tcPr>
          <w:p w:rsidR="00055500" w:rsidRPr="00055500" w:rsidRDefault="00055500" w:rsidP="00055500">
            <w:r w:rsidRPr="00055500">
              <w:rPr>
                <w:rFonts w:hint="eastAsia"/>
              </w:rPr>
              <w:t>28029</w:t>
            </w:r>
          </w:p>
        </w:tc>
        <w:tc>
          <w:tcPr>
            <w:tcW w:w="350" w:type="pct"/>
            <w:shd w:val="clear" w:color="auto" w:fill="auto"/>
            <w:vAlign w:val="center"/>
            <w:hideMark/>
          </w:tcPr>
          <w:p w:rsidR="00055500" w:rsidRPr="00055500" w:rsidRDefault="00055500" w:rsidP="00055500">
            <w:r w:rsidRPr="00055500">
              <w:rPr>
                <w:rFonts w:hint="eastAsia"/>
              </w:rPr>
              <w:t>大军</w:t>
            </w:r>
          </w:p>
        </w:tc>
        <w:tc>
          <w:tcPr>
            <w:tcW w:w="300" w:type="pct"/>
            <w:shd w:val="clear" w:color="auto" w:fill="auto"/>
            <w:vAlign w:val="center"/>
            <w:hideMark/>
          </w:tcPr>
          <w:p w:rsidR="00055500" w:rsidRPr="00055500" w:rsidRDefault="00055500" w:rsidP="00055500">
            <w:r w:rsidRPr="00055500">
              <w:rPr>
                <w:rFonts w:hint="eastAsia"/>
              </w:rPr>
              <w:t>大军</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土壤</w:t>
            </w:r>
            <w:r w:rsidRPr="00055500">
              <w:rPr>
                <w:rFonts w:hint="eastAsia"/>
              </w:rPr>
              <w:t>pH</w:t>
            </w:r>
            <w:r w:rsidRPr="00055500">
              <w:rPr>
                <w:rFonts w:hint="eastAsia"/>
              </w:rPr>
              <w:t>值，</w:t>
            </w:r>
            <w:r w:rsidRPr="00055500">
              <w:rPr>
                <w:rFonts w:hint="eastAsia"/>
              </w:rPr>
              <w:t>P</w:t>
            </w:r>
            <w:r w:rsidRPr="00055500">
              <w:rPr>
                <w:rFonts w:hint="eastAsia"/>
              </w:rPr>
              <w:t>、</w:t>
            </w:r>
            <w:r w:rsidRPr="00055500">
              <w:rPr>
                <w:rFonts w:hint="eastAsia"/>
              </w:rPr>
              <w:t>N</w:t>
            </w:r>
            <w:r w:rsidRPr="00055500">
              <w:rPr>
                <w:rFonts w:hint="eastAsia"/>
              </w:rPr>
              <w:t>测定，水质测定，空气质量测定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36</w:t>
            </w:r>
          </w:p>
        </w:tc>
        <w:tc>
          <w:tcPr>
            <w:tcW w:w="416" w:type="pct"/>
            <w:shd w:val="clear" w:color="auto" w:fill="auto"/>
            <w:vAlign w:val="center"/>
            <w:hideMark/>
          </w:tcPr>
          <w:p w:rsidR="00055500" w:rsidRPr="00055500" w:rsidRDefault="00055500" w:rsidP="00055500">
            <w:r w:rsidRPr="00055500">
              <w:rPr>
                <w:rFonts w:hint="eastAsia"/>
              </w:rPr>
              <w:t>地球科学探究活动器材套装</w:t>
            </w:r>
          </w:p>
        </w:tc>
        <w:tc>
          <w:tcPr>
            <w:tcW w:w="450" w:type="pct"/>
            <w:shd w:val="clear" w:color="auto" w:fill="auto"/>
            <w:vAlign w:val="center"/>
            <w:hideMark/>
          </w:tcPr>
          <w:p w:rsidR="00055500" w:rsidRPr="00055500" w:rsidRDefault="00055500" w:rsidP="00055500">
            <w:r w:rsidRPr="00055500">
              <w:rPr>
                <w:rFonts w:hint="eastAsia"/>
              </w:rPr>
              <w:t>28031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37</w:t>
            </w:r>
          </w:p>
        </w:tc>
        <w:tc>
          <w:tcPr>
            <w:tcW w:w="416" w:type="pct"/>
            <w:shd w:val="clear" w:color="auto" w:fill="auto"/>
            <w:vAlign w:val="center"/>
            <w:hideMark/>
          </w:tcPr>
          <w:p w:rsidR="00055500" w:rsidRPr="00055500" w:rsidRDefault="00055500" w:rsidP="00055500">
            <w:r w:rsidRPr="00055500">
              <w:rPr>
                <w:rFonts w:hint="eastAsia"/>
              </w:rPr>
              <w:t>平面地形地球仪</w:t>
            </w:r>
          </w:p>
        </w:tc>
        <w:tc>
          <w:tcPr>
            <w:tcW w:w="450" w:type="pct"/>
            <w:shd w:val="clear" w:color="auto" w:fill="auto"/>
            <w:vAlign w:val="center"/>
            <w:hideMark/>
          </w:tcPr>
          <w:p w:rsidR="00055500" w:rsidRPr="00055500" w:rsidRDefault="00055500" w:rsidP="00055500">
            <w:r w:rsidRPr="00055500">
              <w:rPr>
                <w:rFonts w:hint="eastAsia"/>
              </w:rPr>
              <w:t>34001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w:t>
            </w:r>
            <w:r w:rsidRPr="00055500">
              <w:rPr>
                <w:rFonts w:hint="eastAsia"/>
              </w:rPr>
              <w:t>90 000 000</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38</w:t>
            </w:r>
          </w:p>
        </w:tc>
        <w:tc>
          <w:tcPr>
            <w:tcW w:w="416" w:type="pct"/>
            <w:shd w:val="clear" w:color="auto" w:fill="auto"/>
            <w:vAlign w:val="center"/>
            <w:hideMark/>
          </w:tcPr>
          <w:p w:rsidR="00055500" w:rsidRPr="00055500" w:rsidRDefault="00055500" w:rsidP="00055500">
            <w:r w:rsidRPr="00055500">
              <w:rPr>
                <w:rFonts w:hint="eastAsia"/>
              </w:rPr>
              <w:t>立体地形地球仪</w:t>
            </w:r>
          </w:p>
        </w:tc>
        <w:tc>
          <w:tcPr>
            <w:tcW w:w="450" w:type="pct"/>
            <w:shd w:val="clear" w:color="auto" w:fill="auto"/>
            <w:vAlign w:val="center"/>
            <w:hideMark/>
          </w:tcPr>
          <w:p w:rsidR="00055500" w:rsidRPr="00055500" w:rsidRDefault="00055500" w:rsidP="00055500">
            <w:r w:rsidRPr="00055500">
              <w:rPr>
                <w:rFonts w:hint="eastAsia"/>
              </w:rPr>
              <w:t>34002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w:t>
            </w:r>
            <w:r w:rsidRPr="00055500">
              <w:rPr>
                <w:rFonts w:hint="eastAsia"/>
              </w:rPr>
              <w:t>40 000 000</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39</w:t>
            </w:r>
          </w:p>
        </w:tc>
        <w:tc>
          <w:tcPr>
            <w:tcW w:w="416" w:type="pct"/>
            <w:shd w:val="clear" w:color="auto" w:fill="auto"/>
            <w:vAlign w:val="center"/>
            <w:hideMark/>
          </w:tcPr>
          <w:p w:rsidR="00055500" w:rsidRPr="00055500" w:rsidRDefault="00055500" w:rsidP="00055500">
            <w:r w:rsidRPr="00055500">
              <w:rPr>
                <w:rFonts w:hint="eastAsia"/>
              </w:rPr>
              <w:t>平面两用地球仪</w:t>
            </w:r>
          </w:p>
        </w:tc>
        <w:tc>
          <w:tcPr>
            <w:tcW w:w="450" w:type="pct"/>
            <w:shd w:val="clear" w:color="auto" w:fill="auto"/>
            <w:vAlign w:val="center"/>
            <w:hideMark/>
          </w:tcPr>
          <w:p w:rsidR="00055500" w:rsidRPr="00055500" w:rsidRDefault="00055500" w:rsidP="00055500">
            <w:r w:rsidRPr="00055500">
              <w:rPr>
                <w:rFonts w:hint="eastAsia"/>
              </w:rPr>
              <w:t>34005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地形</w:t>
            </w:r>
            <w:r w:rsidRPr="00055500">
              <w:rPr>
                <w:rFonts w:hint="eastAsia"/>
              </w:rPr>
              <w:t>/</w:t>
            </w:r>
            <w:r w:rsidRPr="00055500">
              <w:rPr>
                <w:rFonts w:hint="eastAsia"/>
              </w:rPr>
              <w:t>政区</w:t>
            </w:r>
            <w:r w:rsidRPr="00055500">
              <w:rPr>
                <w:rFonts w:hint="eastAsia"/>
              </w:rPr>
              <w:t xml:space="preserve"> 1</w:t>
            </w:r>
            <w:r w:rsidRPr="00055500">
              <w:rPr>
                <w:rFonts w:hint="eastAsia"/>
              </w:rPr>
              <w:t>∶</w:t>
            </w:r>
            <w:r w:rsidRPr="00055500">
              <w:rPr>
                <w:rFonts w:hint="eastAsia"/>
              </w:rPr>
              <w:t>40 000 000</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40</w:t>
            </w:r>
          </w:p>
        </w:tc>
        <w:tc>
          <w:tcPr>
            <w:tcW w:w="416" w:type="pct"/>
            <w:shd w:val="clear" w:color="auto" w:fill="auto"/>
            <w:vAlign w:val="center"/>
            <w:hideMark/>
          </w:tcPr>
          <w:p w:rsidR="00055500" w:rsidRPr="00055500" w:rsidRDefault="00055500" w:rsidP="00055500">
            <w:r w:rsidRPr="00055500">
              <w:rPr>
                <w:rFonts w:hint="eastAsia"/>
              </w:rPr>
              <w:t>填充地球仪</w:t>
            </w:r>
          </w:p>
        </w:tc>
        <w:tc>
          <w:tcPr>
            <w:tcW w:w="450" w:type="pct"/>
            <w:shd w:val="clear" w:color="auto" w:fill="auto"/>
            <w:vAlign w:val="center"/>
            <w:hideMark/>
          </w:tcPr>
          <w:p w:rsidR="00055500" w:rsidRPr="00055500" w:rsidRDefault="00055500" w:rsidP="00055500">
            <w:r w:rsidRPr="00055500">
              <w:rPr>
                <w:rFonts w:hint="eastAsia"/>
              </w:rPr>
              <w:t>34007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320mm</w:t>
            </w:r>
            <w:r w:rsidRPr="00055500">
              <w:rPr>
                <w:rFonts w:hint="eastAsia"/>
              </w:rPr>
              <w:t>，政区，灯光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41</w:t>
            </w:r>
          </w:p>
        </w:tc>
        <w:tc>
          <w:tcPr>
            <w:tcW w:w="416" w:type="pct"/>
            <w:shd w:val="clear" w:color="auto" w:fill="auto"/>
            <w:vAlign w:val="center"/>
            <w:hideMark/>
          </w:tcPr>
          <w:p w:rsidR="00055500" w:rsidRPr="00055500" w:rsidRDefault="00055500" w:rsidP="00055500">
            <w:r w:rsidRPr="00055500">
              <w:rPr>
                <w:rFonts w:hint="eastAsia"/>
              </w:rPr>
              <w:t>填充地球仪</w:t>
            </w:r>
          </w:p>
        </w:tc>
        <w:tc>
          <w:tcPr>
            <w:tcW w:w="450" w:type="pct"/>
            <w:shd w:val="clear" w:color="auto" w:fill="auto"/>
            <w:vAlign w:val="center"/>
            <w:hideMark/>
          </w:tcPr>
          <w:p w:rsidR="00055500" w:rsidRPr="00055500" w:rsidRDefault="00055500" w:rsidP="00055500">
            <w:r w:rsidRPr="00055500">
              <w:rPr>
                <w:rFonts w:hint="eastAsia"/>
              </w:rPr>
              <w:t>34008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320mm</w:t>
            </w:r>
            <w:r w:rsidRPr="00055500">
              <w:rPr>
                <w:rFonts w:hint="eastAsia"/>
              </w:rPr>
              <w:t>，地形，灯光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42</w:t>
            </w:r>
          </w:p>
        </w:tc>
        <w:tc>
          <w:tcPr>
            <w:tcW w:w="416" w:type="pct"/>
            <w:shd w:val="clear" w:color="auto" w:fill="auto"/>
            <w:vAlign w:val="center"/>
            <w:hideMark/>
          </w:tcPr>
          <w:p w:rsidR="00055500" w:rsidRPr="00055500" w:rsidRDefault="00055500" w:rsidP="00055500">
            <w:r w:rsidRPr="00055500">
              <w:rPr>
                <w:rFonts w:hint="eastAsia"/>
              </w:rPr>
              <w:t>月球仪</w:t>
            </w:r>
          </w:p>
        </w:tc>
        <w:tc>
          <w:tcPr>
            <w:tcW w:w="450" w:type="pct"/>
            <w:shd w:val="clear" w:color="auto" w:fill="auto"/>
            <w:vAlign w:val="center"/>
            <w:hideMark/>
          </w:tcPr>
          <w:p w:rsidR="00055500" w:rsidRPr="00055500" w:rsidRDefault="00055500" w:rsidP="00055500">
            <w:r w:rsidRPr="00055500">
              <w:rPr>
                <w:rFonts w:hint="eastAsia"/>
              </w:rPr>
              <w:t>34011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320mm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43</w:t>
            </w:r>
          </w:p>
        </w:tc>
        <w:tc>
          <w:tcPr>
            <w:tcW w:w="416" w:type="pct"/>
            <w:shd w:val="clear" w:color="auto" w:fill="auto"/>
            <w:vAlign w:val="center"/>
            <w:hideMark/>
          </w:tcPr>
          <w:p w:rsidR="00055500" w:rsidRPr="00055500" w:rsidRDefault="00055500" w:rsidP="00055500">
            <w:r w:rsidRPr="00055500">
              <w:rPr>
                <w:rFonts w:hint="eastAsia"/>
              </w:rPr>
              <w:t>月球仪</w:t>
            </w:r>
          </w:p>
        </w:tc>
        <w:tc>
          <w:tcPr>
            <w:tcW w:w="450" w:type="pct"/>
            <w:shd w:val="clear" w:color="auto" w:fill="auto"/>
            <w:vAlign w:val="center"/>
            <w:hideMark/>
          </w:tcPr>
          <w:p w:rsidR="00055500" w:rsidRPr="00055500" w:rsidRDefault="00055500" w:rsidP="00055500">
            <w:r w:rsidRPr="00055500">
              <w:rPr>
                <w:rFonts w:hint="eastAsia"/>
              </w:rPr>
              <w:t>34012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141.6mm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44</w:t>
            </w:r>
          </w:p>
        </w:tc>
        <w:tc>
          <w:tcPr>
            <w:tcW w:w="416" w:type="pct"/>
            <w:shd w:val="clear" w:color="auto" w:fill="auto"/>
            <w:vAlign w:val="center"/>
            <w:hideMark/>
          </w:tcPr>
          <w:p w:rsidR="00055500" w:rsidRPr="00055500" w:rsidRDefault="00055500" w:rsidP="00055500">
            <w:r w:rsidRPr="00055500">
              <w:rPr>
                <w:rFonts w:hint="eastAsia"/>
              </w:rPr>
              <w:t>中国政区拼接及组合模型</w:t>
            </w:r>
          </w:p>
        </w:tc>
        <w:tc>
          <w:tcPr>
            <w:tcW w:w="450" w:type="pct"/>
            <w:shd w:val="clear" w:color="auto" w:fill="auto"/>
            <w:vAlign w:val="center"/>
            <w:hideMark/>
          </w:tcPr>
          <w:p w:rsidR="00055500" w:rsidRPr="00055500" w:rsidRDefault="00055500" w:rsidP="00055500">
            <w:r w:rsidRPr="00055500">
              <w:rPr>
                <w:rFonts w:hint="eastAsia"/>
              </w:rPr>
              <w:t>34017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w:t>
            </w:r>
            <w:r w:rsidRPr="00055500">
              <w:rPr>
                <w:rFonts w:hint="eastAsia"/>
              </w:rPr>
              <w:t>6 000 000</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45</w:t>
            </w:r>
          </w:p>
        </w:tc>
        <w:tc>
          <w:tcPr>
            <w:tcW w:w="416" w:type="pct"/>
            <w:shd w:val="clear" w:color="auto" w:fill="auto"/>
            <w:vAlign w:val="center"/>
            <w:hideMark/>
          </w:tcPr>
          <w:p w:rsidR="00055500" w:rsidRPr="00055500" w:rsidRDefault="00055500" w:rsidP="00055500">
            <w:r w:rsidRPr="00055500">
              <w:rPr>
                <w:rFonts w:hint="eastAsia"/>
              </w:rPr>
              <w:t>中国政区拼接模型</w:t>
            </w:r>
          </w:p>
        </w:tc>
        <w:tc>
          <w:tcPr>
            <w:tcW w:w="450" w:type="pct"/>
            <w:shd w:val="clear" w:color="auto" w:fill="auto"/>
            <w:vAlign w:val="center"/>
            <w:hideMark/>
          </w:tcPr>
          <w:p w:rsidR="00055500" w:rsidRPr="00055500" w:rsidRDefault="00055500" w:rsidP="00055500">
            <w:r w:rsidRPr="00055500">
              <w:rPr>
                <w:rFonts w:hint="eastAsia"/>
              </w:rPr>
              <w:t>34018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w:t>
            </w:r>
            <w:r w:rsidRPr="00055500">
              <w:rPr>
                <w:rFonts w:hint="eastAsia"/>
              </w:rPr>
              <w:t>20 000 000</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46</w:t>
            </w:r>
          </w:p>
        </w:tc>
        <w:tc>
          <w:tcPr>
            <w:tcW w:w="416" w:type="pct"/>
            <w:shd w:val="clear" w:color="auto" w:fill="auto"/>
            <w:vAlign w:val="center"/>
            <w:hideMark/>
          </w:tcPr>
          <w:p w:rsidR="00055500" w:rsidRPr="00055500" w:rsidRDefault="00055500" w:rsidP="00055500">
            <w:r w:rsidRPr="00055500">
              <w:rPr>
                <w:rFonts w:hint="eastAsia"/>
              </w:rPr>
              <w:t>地球内部构造模型</w:t>
            </w:r>
          </w:p>
        </w:tc>
        <w:tc>
          <w:tcPr>
            <w:tcW w:w="450" w:type="pct"/>
            <w:shd w:val="clear" w:color="auto" w:fill="auto"/>
            <w:vAlign w:val="center"/>
            <w:hideMark/>
          </w:tcPr>
          <w:p w:rsidR="00055500" w:rsidRPr="00055500" w:rsidRDefault="00055500" w:rsidP="00055500">
            <w:r w:rsidRPr="00055500">
              <w:rPr>
                <w:rFonts w:hint="eastAsia"/>
              </w:rPr>
              <w:t>34022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47</w:t>
            </w:r>
          </w:p>
        </w:tc>
        <w:tc>
          <w:tcPr>
            <w:tcW w:w="416" w:type="pct"/>
            <w:shd w:val="clear" w:color="auto" w:fill="auto"/>
            <w:vAlign w:val="center"/>
            <w:hideMark/>
          </w:tcPr>
          <w:p w:rsidR="00055500" w:rsidRPr="00055500" w:rsidRDefault="00055500" w:rsidP="00055500">
            <w:r w:rsidRPr="00055500">
              <w:rPr>
                <w:rFonts w:hint="eastAsia"/>
              </w:rPr>
              <w:t>土壤标本</w:t>
            </w:r>
          </w:p>
        </w:tc>
        <w:tc>
          <w:tcPr>
            <w:tcW w:w="450" w:type="pct"/>
            <w:shd w:val="clear" w:color="auto" w:fill="auto"/>
            <w:vAlign w:val="center"/>
            <w:hideMark/>
          </w:tcPr>
          <w:p w:rsidR="00055500" w:rsidRPr="00055500" w:rsidRDefault="00055500" w:rsidP="00055500">
            <w:r w:rsidRPr="00055500">
              <w:rPr>
                <w:rFonts w:hint="eastAsia"/>
              </w:rPr>
              <w:t>44002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红壤、砖红壤、黑钙土、紫色土、水稻土等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48</w:t>
            </w:r>
          </w:p>
        </w:tc>
        <w:tc>
          <w:tcPr>
            <w:tcW w:w="416" w:type="pct"/>
            <w:shd w:val="clear" w:color="auto" w:fill="auto"/>
            <w:vAlign w:val="center"/>
            <w:hideMark/>
          </w:tcPr>
          <w:p w:rsidR="00055500" w:rsidRPr="00055500" w:rsidRDefault="00055500" w:rsidP="00055500">
            <w:r w:rsidRPr="00055500">
              <w:rPr>
                <w:rFonts w:hint="eastAsia"/>
              </w:rPr>
              <w:t>地理新教材多媒体教学案例</w:t>
            </w:r>
          </w:p>
        </w:tc>
        <w:tc>
          <w:tcPr>
            <w:tcW w:w="450" w:type="pct"/>
            <w:shd w:val="clear" w:color="auto" w:fill="auto"/>
            <w:vAlign w:val="center"/>
            <w:hideMark/>
          </w:tcPr>
          <w:p w:rsidR="00055500" w:rsidRPr="00055500" w:rsidRDefault="00055500" w:rsidP="00055500">
            <w:r w:rsidRPr="00055500">
              <w:rPr>
                <w:rFonts w:hint="eastAsia"/>
              </w:rPr>
              <w:t>54213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塑料盒包装，内附光盘</w:t>
            </w:r>
            <w:r w:rsidRPr="00055500">
              <w:rPr>
                <w:rFonts w:hint="eastAsia"/>
              </w:rPr>
              <w:t>1</w:t>
            </w:r>
            <w:r w:rsidRPr="00055500">
              <w:rPr>
                <w:rFonts w:hint="eastAsia"/>
              </w:rPr>
              <w:t>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49</w:t>
            </w:r>
          </w:p>
        </w:tc>
        <w:tc>
          <w:tcPr>
            <w:tcW w:w="416" w:type="pct"/>
            <w:shd w:val="clear" w:color="auto" w:fill="auto"/>
            <w:vAlign w:val="center"/>
            <w:hideMark/>
          </w:tcPr>
          <w:p w:rsidR="00055500" w:rsidRPr="00055500" w:rsidRDefault="00055500" w:rsidP="00055500">
            <w:r w:rsidRPr="00055500">
              <w:rPr>
                <w:rFonts w:hint="eastAsia"/>
              </w:rPr>
              <w:t>地理研究性学习课例</w:t>
            </w:r>
          </w:p>
        </w:tc>
        <w:tc>
          <w:tcPr>
            <w:tcW w:w="450" w:type="pct"/>
            <w:shd w:val="clear" w:color="auto" w:fill="auto"/>
            <w:vAlign w:val="center"/>
            <w:hideMark/>
          </w:tcPr>
          <w:p w:rsidR="00055500" w:rsidRPr="00055500" w:rsidRDefault="00055500" w:rsidP="00055500">
            <w:r w:rsidRPr="00055500">
              <w:rPr>
                <w:rFonts w:hint="eastAsia"/>
              </w:rPr>
              <w:t>54214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塑料盒包装，内附光盘</w:t>
            </w:r>
            <w:r w:rsidRPr="00055500">
              <w:rPr>
                <w:rFonts w:hint="eastAsia"/>
              </w:rPr>
              <w:t>1</w:t>
            </w:r>
            <w:r w:rsidRPr="00055500">
              <w:rPr>
                <w:rFonts w:hint="eastAsia"/>
              </w:rPr>
              <w:t>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50</w:t>
            </w:r>
          </w:p>
        </w:tc>
        <w:tc>
          <w:tcPr>
            <w:tcW w:w="416" w:type="pct"/>
            <w:shd w:val="clear" w:color="auto" w:fill="auto"/>
            <w:vAlign w:val="center"/>
            <w:hideMark/>
          </w:tcPr>
          <w:p w:rsidR="00055500" w:rsidRPr="00055500" w:rsidRDefault="00055500" w:rsidP="00055500">
            <w:r w:rsidRPr="00055500">
              <w:rPr>
                <w:rFonts w:hint="eastAsia"/>
              </w:rPr>
              <w:t>地理探究性学习课例</w:t>
            </w:r>
          </w:p>
        </w:tc>
        <w:tc>
          <w:tcPr>
            <w:tcW w:w="450" w:type="pct"/>
            <w:shd w:val="clear" w:color="auto" w:fill="auto"/>
            <w:vAlign w:val="center"/>
            <w:hideMark/>
          </w:tcPr>
          <w:p w:rsidR="00055500" w:rsidRPr="00055500" w:rsidRDefault="00055500" w:rsidP="00055500">
            <w:r w:rsidRPr="00055500">
              <w:rPr>
                <w:rFonts w:hint="eastAsia"/>
              </w:rPr>
              <w:t>54215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塑料盒包装，内附光盘</w:t>
            </w:r>
            <w:r w:rsidRPr="00055500">
              <w:rPr>
                <w:rFonts w:hint="eastAsia"/>
              </w:rPr>
              <w:t>1</w:t>
            </w:r>
            <w:r w:rsidRPr="00055500">
              <w:rPr>
                <w:rFonts w:hint="eastAsia"/>
              </w:rPr>
              <w:t>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51</w:t>
            </w:r>
          </w:p>
        </w:tc>
        <w:tc>
          <w:tcPr>
            <w:tcW w:w="416" w:type="pct"/>
            <w:shd w:val="clear" w:color="auto" w:fill="auto"/>
            <w:vAlign w:val="center"/>
            <w:hideMark/>
          </w:tcPr>
          <w:p w:rsidR="00055500" w:rsidRPr="00055500" w:rsidRDefault="00055500" w:rsidP="00055500">
            <w:r w:rsidRPr="00055500">
              <w:rPr>
                <w:rFonts w:hint="eastAsia"/>
              </w:rPr>
              <w:t>中学地理景观图片集</w:t>
            </w:r>
          </w:p>
        </w:tc>
        <w:tc>
          <w:tcPr>
            <w:tcW w:w="450" w:type="pct"/>
            <w:shd w:val="clear" w:color="auto" w:fill="auto"/>
            <w:vAlign w:val="center"/>
            <w:hideMark/>
          </w:tcPr>
          <w:p w:rsidR="00055500" w:rsidRPr="00055500" w:rsidRDefault="00055500" w:rsidP="00055500">
            <w:r w:rsidRPr="00055500">
              <w:rPr>
                <w:rFonts w:hint="eastAsia"/>
              </w:rPr>
              <w:t>54216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塑料盒包装，内附光盘</w:t>
            </w:r>
            <w:r w:rsidRPr="00055500">
              <w:rPr>
                <w:rFonts w:hint="eastAsia"/>
              </w:rPr>
              <w:t>1</w:t>
            </w:r>
            <w:r w:rsidRPr="00055500">
              <w:rPr>
                <w:rFonts w:hint="eastAsia"/>
              </w:rPr>
              <w:t>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52</w:t>
            </w:r>
          </w:p>
        </w:tc>
        <w:tc>
          <w:tcPr>
            <w:tcW w:w="416" w:type="pct"/>
            <w:shd w:val="clear" w:color="auto" w:fill="auto"/>
            <w:vAlign w:val="center"/>
            <w:hideMark/>
          </w:tcPr>
          <w:p w:rsidR="00055500" w:rsidRPr="00055500" w:rsidRDefault="00055500" w:rsidP="00055500">
            <w:r w:rsidRPr="00055500">
              <w:rPr>
                <w:rFonts w:hint="eastAsia"/>
              </w:rPr>
              <w:t>中学环境与可持续发展教育图片集</w:t>
            </w:r>
          </w:p>
        </w:tc>
        <w:tc>
          <w:tcPr>
            <w:tcW w:w="450" w:type="pct"/>
            <w:shd w:val="clear" w:color="auto" w:fill="auto"/>
            <w:vAlign w:val="center"/>
            <w:hideMark/>
          </w:tcPr>
          <w:p w:rsidR="00055500" w:rsidRPr="00055500" w:rsidRDefault="00055500" w:rsidP="00055500">
            <w:r w:rsidRPr="00055500">
              <w:rPr>
                <w:rFonts w:hint="eastAsia"/>
              </w:rPr>
              <w:t>54217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塑料盒包装，内附光盘</w:t>
            </w:r>
            <w:r w:rsidRPr="00055500">
              <w:rPr>
                <w:rFonts w:hint="eastAsia"/>
              </w:rPr>
              <w:t>1</w:t>
            </w:r>
            <w:r w:rsidRPr="00055500">
              <w:rPr>
                <w:rFonts w:hint="eastAsia"/>
              </w:rPr>
              <w:t>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53</w:t>
            </w:r>
          </w:p>
        </w:tc>
        <w:tc>
          <w:tcPr>
            <w:tcW w:w="416" w:type="pct"/>
            <w:shd w:val="clear" w:color="auto" w:fill="auto"/>
            <w:vAlign w:val="center"/>
            <w:hideMark/>
          </w:tcPr>
          <w:p w:rsidR="00055500" w:rsidRPr="00055500" w:rsidRDefault="00055500" w:rsidP="00055500">
            <w:r w:rsidRPr="00055500">
              <w:rPr>
                <w:rFonts w:hint="eastAsia"/>
              </w:rPr>
              <w:t>初中地理实验教学指导书</w:t>
            </w:r>
          </w:p>
        </w:tc>
        <w:tc>
          <w:tcPr>
            <w:tcW w:w="450" w:type="pct"/>
            <w:shd w:val="clear" w:color="auto" w:fill="auto"/>
            <w:vAlign w:val="center"/>
            <w:hideMark/>
          </w:tcPr>
          <w:p w:rsidR="00055500" w:rsidRPr="00055500" w:rsidRDefault="00055500" w:rsidP="00055500">
            <w:r w:rsidRPr="00055500">
              <w:rPr>
                <w:rFonts w:hint="eastAsia"/>
              </w:rPr>
              <w:t>54419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符合新课标要求</w:t>
            </w:r>
            <w:r w:rsidRPr="00055500">
              <w:rPr>
                <w:rFonts w:hint="eastAsia"/>
              </w:rPr>
              <w:t>,</w:t>
            </w:r>
            <w:r w:rsidRPr="00055500">
              <w:rPr>
                <w:rFonts w:hint="eastAsia"/>
              </w:rPr>
              <w:t>配光盘壹张。</w:t>
            </w:r>
            <w:r w:rsidRPr="00055500">
              <w:rPr>
                <w:rFonts w:hint="eastAsia"/>
              </w:rPr>
              <w:t xml:space="preserve"> </w:t>
            </w:r>
            <w:r w:rsidRPr="00055500">
              <w:rPr>
                <w:rFonts w:hint="eastAsia"/>
              </w:rPr>
              <w:t>要求：开本</w:t>
            </w:r>
            <w:r w:rsidRPr="00055500">
              <w:rPr>
                <w:rFonts w:hint="eastAsia"/>
              </w:rPr>
              <w:t>16</w:t>
            </w:r>
            <w:r w:rsidRPr="00055500">
              <w:rPr>
                <w:rFonts w:hint="eastAsia"/>
              </w:rPr>
              <w:t>开</w:t>
            </w:r>
            <w:r w:rsidRPr="00055500">
              <w:rPr>
                <w:rFonts w:hint="eastAsia"/>
              </w:rPr>
              <w:t>,</w:t>
            </w:r>
            <w:r w:rsidRPr="00055500">
              <w:rPr>
                <w:rFonts w:hint="eastAsia"/>
              </w:rPr>
              <w:t>符合</w:t>
            </w:r>
            <w:r w:rsidRPr="00055500">
              <w:rPr>
                <w:rFonts w:hint="eastAsia"/>
              </w:rPr>
              <w:t xml:space="preserve">GB/T 7705-2008  </w:t>
            </w:r>
            <w:r w:rsidRPr="00055500">
              <w:rPr>
                <w:rFonts w:hint="eastAsia"/>
              </w:rPr>
              <w:t>《平版装潢印刷品》。</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54</w:t>
            </w:r>
          </w:p>
        </w:tc>
        <w:tc>
          <w:tcPr>
            <w:tcW w:w="416" w:type="pct"/>
            <w:shd w:val="clear" w:color="auto" w:fill="auto"/>
            <w:vAlign w:val="center"/>
            <w:hideMark/>
          </w:tcPr>
          <w:p w:rsidR="00055500" w:rsidRPr="00055500" w:rsidRDefault="00055500" w:rsidP="00055500">
            <w:r w:rsidRPr="00055500">
              <w:rPr>
                <w:rFonts w:hint="eastAsia"/>
              </w:rPr>
              <w:t>初中地理实验仪器手册</w:t>
            </w:r>
          </w:p>
        </w:tc>
        <w:tc>
          <w:tcPr>
            <w:tcW w:w="450" w:type="pct"/>
            <w:shd w:val="clear" w:color="auto" w:fill="auto"/>
            <w:vAlign w:val="center"/>
            <w:hideMark/>
          </w:tcPr>
          <w:p w:rsidR="00055500" w:rsidRPr="00055500" w:rsidRDefault="00055500" w:rsidP="00055500">
            <w:r w:rsidRPr="00055500">
              <w:rPr>
                <w:rFonts w:hint="eastAsia"/>
              </w:rPr>
              <w:t>54420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符合新课标要求</w:t>
            </w:r>
            <w:r w:rsidRPr="00055500">
              <w:rPr>
                <w:rFonts w:hint="eastAsia"/>
              </w:rPr>
              <w:t>,</w:t>
            </w:r>
            <w:r w:rsidRPr="00055500">
              <w:rPr>
                <w:rFonts w:hint="eastAsia"/>
              </w:rPr>
              <w:t>配光盘壹张。</w:t>
            </w:r>
            <w:r w:rsidRPr="00055500">
              <w:rPr>
                <w:rFonts w:hint="eastAsia"/>
              </w:rPr>
              <w:t xml:space="preserve"> </w:t>
            </w:r>
            <w:r w:rsidRPr="00055500">
              <w:rPr>
                <w:rFonts w:hint="eastAsia"/>
              </w:rPr>
              <w:t>要求：开本</w:t>
            </w:r>
            <w:r w:rsidRPr="00055500">
              <w:rPr>
                <w:rFonts w:hint="eastAsia"/>
              </w:rPr>
              <w:t>16</w:t>
            </w:r>
            <w:r w:rsidRPr="00055500">
              <w:rPr>
                <w:rFonts w:hint="eastAsia"/>
              </w:rPr>
              <w:t>开</w:t>
            </w:r>
            <w:r w:rsidRPr="00055500">
              <w:rPr>
                <w:rFonts w:hint="eastAsia"/>
              </w:rPr>
              <w:t>,</w:t>
            </w:r>
            <w:r w:rsidRPr="00055500">
              <w:rPr>
                <w:rFonts w:hint="eastAsia"/>
              </w:rPr>
              <w:t>符合</w:t>
            </w:r>
            <w:r w:rsidRPr="00055500">
              <w:rPr>
                <w:rFonts w:hint="eastAsia"/>
              </w:rPr>
              <w:t xml:space="preserve">GB/T 7705-2008  </w:t>
            </w:r>
            <w:r w:rsidRPr="00055500">
              <w:rPr>
                <w:rFonts w:hint="eastAsia"/>
              </w:rPr>
              <w:t>《平版装潢印刷品》。</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55</w:t>
            </w:r>
          </w:p>
        </w:tc>
        <w:tc>
          <w:tcPr>
            <w:tcW w:w="416" w:type="pct"/>
            <w:shd w:val="clear" w:color="auto" w:fill="auto"/>
            <w:vAlign w:val="center"/>
            <w:hideMark/>
          </w:tcPr>
          <w:p w:rsidR="00055500" w:rsidRPr="00055500" w:rsidRDefault="00055500" w:rsidP="00055500">
            <w:r w:rsidRPr="00055500">
              <w:rPr>
                <w:rFonts w:hint="eastAsia"/>
              </w:rPr>
              <w:t>地球科学实验材料</w:t>
            </w:r>
          </w:p>
        </w:tc>
        <w:tc>
          <w:tcPr>
            <w:tcW w:w="450" w:type="pct"/>
            <w:shd w:val="clear" w:color="auto" w:fill="auto"/>
            <w:vAlign w:val="center"/>
            <w:hideMark/>
          </w:tcPr>
          <w:p w:rsidR="00055500" w:rsidRPr="00055500" w:rsidRDefault="00055500" w:rsidP="00055500">
            <w:r w:rsidRPr="00055500">
              <w:rPr>
                <w:rFonts w:hint="eastAsia"/>
              </w:rPr>
              <w:t>80401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水粉颜料、细钢丝、细铁丝、橡皮泥、纱布条、棉签、软木塞、硬纸板、细线等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56</w:t>
            </w:r>
          </w:p>
        </w:tc>
        <w:tc>
          <w:tcPr>
            <w:tcW w:w="416" w:type="pct"/>
            <w:shd w:val="clear" w:color="auto" w:fill="auto"/>
            <w:vAlign w:val="center"/>
            <w:hideMark/>
          </w:tcPr>
          <w:p w:rsidR="00055500" w:rsidRPr="00055500" w:rsidRDefault="00055500" w:rsidP="00055500">
            <w:r w:rsidRPr="00055500">
              <w:rPr>
                <w:rFonts w:hint="eastAsia"/>
              </w:rPr>
              <w:t>地理野外实习用具</w:t>
            </w:r>
          </w:p>
        </w:tc>
        <w:tc>
          <w:tcPr>
            <w:tcW w:w="450" w:type="pct"/>
            <w:shd w:val="clear" w:color="auto" w:fill="auto"/>
            <w:vAlign w:val="center"/>
            <w:hideMark/>
          </w:tcPr>
          <w:p w:rsidR="00055500" w:rsidRPr="00055500" w:rsidRDefault="00055500" w:rsidP="00055500">
            <w:r w:rsidRPr="00055500">
              <w:rPr>
                <w:rFonts w:hint="eastAsia"/>
              </w:rPr>
              <w:t>81151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小型地质包</w:t>
            </w:r>
            <w:r w:rsidRPr="00055500">
              <w:rPr>
                <w:rFonts w:hint="eastAsia"/>
              </w:rPr>
              <w:t>(</w:t>
            </w:r>
            <w:r w:rsidRPr="00055500">
              <w:rPr>
                <w:rFonts w:hint="eastAsia"/>
              </w:rPr>
              <w:t>帆布双背式</w:t>
            </w:r>
            <w:r w:rsidRPr="00055500">
              <w:rPr>
                <w:rFonts w:hint="eastAsia"/>
              </w:rPr>
              <w:t>)</w:t>
            </w:r>
            <w:r w:rsidRPr="00055500">
              <w:rPr>
                <w:rFonts w:hint="eastAsia"/>
              </w:rPr>
              <w:t>、地质锤</w:t>
            </w:r>
            <w:r w:rsidRPr="00055500">
              <w:rPr>
                <w:rFonts w:hint="eastAsia"/>
              </w:rPr>
              <w:t>(0.45kg</w:t>
            </w:r>
            <w:r w:rsidRPr="00055500">
              <w:rPr>
                <w:rFonts w:hint="eastAsia"/>
              </w:rPr>
              <w:t>或</w:t>
            </w:r>
            <w:r w:rsidRPr="00055500">
              <w:rPr>
                <w:rFonts w:hint="eastAsia"/>
              </w:rPr>
              <w:t>0.65kg)</w:t>
            </w:r>
            <w:r w:rsidRPr="00055500">
              <w:rPr>
                <w:rFonts w:hint="eastAsia"/>
              </w:rPr>
              <w:t>、罗盘</w:t>
            </w:r>
            <w:r w:rsidRPr="00055500">
              <w:rPr>
                <w:rFonts w:hint="eastAsia"/>
              </w:rPr>
              <w:t>(</w:t>
            </w:r>
            <w:r w:rsidRPr="00055500">
              <w:rPr>
                <w:rFonts w:hint="eastAsia"/>
              </w:rPr>
              <w:t>袖珍经纬仪</w:t>
            </w:r>
            <w:r w:rsidRPr="00055500">
              <w:rPr>
                <w:rFonts w:hint="eastAsia"/>
              </w:rPr>
              <w:t>GJX-2</w:t>
            </w:r>
            <w:r w:rsidRPr="00055500">
              <w:rPr>
                <w:rFonts w:hint="eastAsia"/>
              </w:rPr>
              <w:t>型或</w:t>
            </w:r>
            <w:r w:rsidRPr="00055500">
              <w:rPr>
                <w:rFonts w:hint="eastAsia"/>
              </w:rPr>
              <w:t>1</w:t>
            </w:r>
            <w:r w:rsidRPr="00055500">
              <w:rPr>
                <w:rFonts w:hint="eastAsia"/>
              </w:rPr>
              <w:t>型</w:t>
            </w:r>
            <w:r w:rsidRPr="00055500">
              <w:rPr>
                <w:rFonts w:hint="eastAsia"/>
              </w:rPr>
              <w:t>)</w:t>
            </w:r>
            <w:r w:rsidRPr="00055500">
              <w:rPr>
                <w:rFonts w:hint="eastAsia"/>
              </w:rPr>
              <w:t>、放大镜</w:t>
            </w:r>
            <w:r w:rsidRPr="00055500">
              <w:rPr>
                <w:rFonts w:hint="eastAsia"/>
              </w:rPr>
              <w:t>(3</w:t>
            </w:r>
            <w:r w:rsidRPr="00055500">
              <w:rPr>
                <w:rFonts w:hint="eastAsia"/>
              </w:rPr>
              <w:t>×～</w:t>
            </w:r>
            <w:r w:rsidRPr="00055500">
              <w:rPr>
                <w:rFonts w:hint="eastAsia"/>
              </w:rPr>
              <w:t>10</w:t>
            </w:r>
            <w:r w:rsidRPr="00055500">
              <w:rPr>
                <w:rFonts w:hint="eastAsia"/>
              </w:rPr>
              <w:t>×</w:t>
            </w:r>
            <w:r w:rsidRPr="00055500">
              <w:rPr>
                <w:rFonts w:hint="eastAsia"/>
              </w:rPr>
              <w:t>)</w:t>
            </w:r>
            <w:r w:rsidRPr="00055500">
              <w:rPr>
                <w:rFonts w:hint="eastAsia"/>
              </w:rPr>
              <w:t>、多用铲</w:t>
            </w:r>
            <w:r w:rsidRPr="00055500">
              <w:rPr>
                <w:rFonts w:hint="eastAsia"/>
              </w:rPr>
              <w:t>(</w:t>
            </w:r>
            <w:r w:rsidRPr="00055500">
              <w:rPr>
                <w:rFonts w:hint="eastAsia"/>
              </w:rPr>
              <w:t>剑形双刃铲</w:t>
            </w:r>
            <w:r w:rsidRPr="00055500">
              <w:rPr>
                <w:rFonts w:hint="eastAsia"/>
              </w:rPr>
              <w:t>)</w:t>
            </w:r>
            <w:r w:rsidRPr="00055500">
              <w:rPr>
                <w:rFonts w:hint="eastAsia"/>
              </w:rPr>
              <w:t>、土壤标本盒</w:t>
            </w:r>
            <w:r w:rsidRPr="00055500">
              <w:rPr>
                <w:rFonts w:hint="eastAsia"/>
              </w:rPr>
              <w:t>(</w:t>
            </w:r>
            <w:r w:rsidRPr="00055500">
              <w:rPr>
                <w:rFonts w:hint="eastAsia"/>
              </w:rPr>
              <w:t>塑料多格</w:t>
            </w:r>
            <w:r w:rsidRPr="00055500">
              <w:rPr>
                <w:rFonts w:hint="eastAsia"/>
              </w:rPr>
              <w:t>)</w:t>
            </w:r>
            <w:r w:rsidRPr="00055500">
              <w:rPr>
                <w:rFonts w:hint="eastAsia"/>
              </w:rPr>
              <w:t>、盒尺</w:t>
            </w:r>
            <w:r w:rsidRPr="00055500">
              <w:rPr>
                <w:rFonts w:hint="eastAsia"/>
              </w:rPr>
              <w:t>(2000mm)</w:t>
            </w:r>
            <w:r w:rsidRPr="00055500">
              <w:rPr>
                <w:rFonts w:hint="eastAsia"/>
              </w:rPr>
              <w:t>各一件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57</w:t>
            </w:r>
          </w:p>
        </w:tc>
        <w:tc>
          <w:tcPr>
            <w:tcW w:w="416" w:type="pct"/>
            <w:shd w:val="clear" w:color="auto" w:fill="auto"/>
            <w:vAlign w:val="center"/>
            <w:hideMark/>
          </w:tcPr>
          <w:p w:rsidR="00055500" w:rsidRPr="00055500" w:rsidRDefault="00055500" w:rsidP="00055500">
            <w:r w:rsidRPr="00055500">
              <w:rPr>
                <w:rFonts w:hint="eastAsia"/>
              </w:rPr>
              <w:t>平底盘</w:t>
            </w:r>
          </w:p>
        </w:tc>
        <w:tc>
          <w:tcPr>
            <w:tcW w:w="450" w:type="pct"/>
            <w:shd w:val="clear" w:color="auto" w:fill="auto"/>
            <w:vAlign w:val="center"/>
            <w:hideMark/>
          </w:tcPr>
          <w:p w:rsidR="00055500" w:rsidRPr="00055500" w:rsidRDefault="00055500" w:rsidP="00055500">
            <w:r w:rsidRPr="00055500">
              <w:rPr>
                <w:rFonts w:hint="eastAsia"/>
              </w:rPr>
              <w:t>81152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58</w:t>
            </w:r>
          </w:p>
        </w:tc>
        <w:tc>
          <w:tcPr>
            <w:tcW w:w="416" w:type="pct"/>
            <w:shd w:val="clear" w:color="auto" w:fill="auto"/>
            <w:vAlign w:val="center"/>
            <w:hideMark/>
          </w:tcPr>
          <w:p w:rsidR="00055500" w:rsidRPr="00055500" w:rsidRDefault="00055500" w:rsidP="00055500">
            <w:r w:rsidRPr="00055500">
              <w:rPr>
                <w:rFonts w:hint="eastAsia"/>
              </w:rPr>
              <w:t>金属托盘</w:t>
            </w:r>
          </w:p>
        </w:tc>
        <w:tc>
          <w:tcPr>
            <w:tcW w:w="450" w:type="pct"/>
            <w:shd w:val="clear" w:color="auto" w:fill="auto"/>
            <w:vAlign w:val="center"/>
            <w:hideMark/>
          </w:tcPr>
          <w:p w:rsidR="00055500" w:rsidRPr="00055500" w:rsidRDefault="00055500" w:rsidP="00055500">
            <w:r w:rsidRPr="00055500">
              <w:rPr>
                <w:rFonts w:hint="eastAsia"/>
              </w:rPr>
              <w:t>81153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59</w:t>
            </w:r>
          </w:p>
        </w:tc>
        <w:tc>
          <w:tcPr>
            <w:tcW w:w="416" w:type="pct"/>
            <w:shd w:val="clear" w:color="auto" w:fill="auto"/>
            <w:vAlign w:val="center"/>
            <w:hideMark/>
          </w:tcPr>
          <w:p w:rsidR="00055500" w:rsidRPr="00055500" w:rsidRDefault="00055500" w:rsidP="00055500">
            <w:r w:rsidRPr="00055500">
              <w:rPr>
                <w:rFonts w:hint="eastAsia"/>
              </w:rPr>
              <w:t>洛阳铲</w:t>
            </w:r>
          </w:p>
        </w:tc>
        <w:tc>
          <w:tcPr>
            <w:tcW w:w="450" w:type="pct"/>
            <w:shd w:val="clear" w:color="auto" w:fill="auto"/>
            <w:vAlign w:val="center"/>
            <w:hideMark/>
          </w:tcPr>
          <w:p w:rsidR="00055500" w:rsidRPr="00055500" w:rsidRDefault="00055500" w:rsidP="00055500">
            <w:r w:rsidRPr="00055500">
              <w:rPr>
                <w:rFonts w:hint="eastAsia"/>
              </w:rPr>
              <w:t>81154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60</w:t>
            </w:r>
          </w:p>
        </w:tc>
        <w:tc>
          <w:tcPr>
            <w:tcW w:w="416" w:type="pct"/>
            <w:shd w:val="clear" w:color="auto" w:fill="auto"/>
            <w:vAlign w:val="center"/>
            <w:hideMark/>
          </w:tcPr>
          <w:p w:rsidR="00055500" w:rsidRPr="00055500" w:rsidRDefault="00055500" w:rsidP="00055500">
            <w:r w:rsidRPr="00055500">
              <w:rPr>
                <w:rFonts w:hint="eastAsia"/>
              </w:rPr>
              <w:t>仪器柜</w:t>
            </w:r>
          </w:p>
        </w:tc>
        <w:tc>
          <w:tcPr>
            <w:tcW w:w="450" w:type="pct"/>
            <w:shd w:val="clear" w:color="auto" w:fill="auto"/>
            <w:vAlign w:val="center"/>
            <w:hideMark/>
          </w:tcPr>
          <w:p w:rsidR="00055500" w:rsidRPr="00055500" w:rsidRDefault="00055500" w:rsidP="00055500">
            <w:r w:rsidRPr="00055500">
              <w:rPr>
                <w:rFonts w:hint="eastAsia"/>
              </w:rPr>
              <w:t>YL-066</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铁皮柜</w:t>
            </w:r>
            <w:r w:rsidRPr="00055500">
              <w:rPr>
                <w:rFonts w:hint="eastAsia"/>
              </w:rPr>
              <w:t>1</w:t>
            </w:r>
            <w:r w:rsidRPr="00055500">
              <w:rPr>
                <w:rFonts w:hint="eastAsia"/>
              </w:rPr>
              <w:t>、产品尺寸：</w:t>
            </w:r>
            <w:r w:rsidRPr="00055500">
              <w:rPr>
                <w:rFonts w:hint="eastAsia"/>
              </w:rPr>
              <w:t>1850</w:t>
            </w:r>
            <w:r w:rsidRPr="00055500">
              <w:rPr>
                <w:rFonts w:hint="eastAsia"/>
              </w:rPr>
              <w:t>×</w:t>
            </w:r>
            <w:r w:rsidRPr="00055500">
              <w:rPr>
                <w:rFonts w:hint="eastAsia"/>
              </w:rPr>
              <w:t>900</w:t>
            </w:r>
            <w:r w:rsidRPr="00055500">
              <w:rPr>
                <w:rFonts w:hint="eastAsia"/>
              </w:rPr>
              <w:t>×</w:t>
            </w:r>
            <w:r w:rsidRPr="00055500">
              <w:rPr>
                <w:rFonts w:hint="eastAsia"/>
              </w:rPr>
              <w:t>400mm</w:t>
            </w:r>
            <w:r w:rsidRPr="00055500">
              <w:rPr>
                <w:rFonts w:hint="eastAsia"/>
              </w:rPr>
              <w:t>；</w:t>
            </w:r>
            <w:r w:rsidRPr="00055500">
              <w:rPr>
                <w:rFonts w:hint="eastAsia"/>
              </w:rPr>
              <w:br/>
              <w:t>2</w:t>
            </w:r>
            <w:r w:rsidRPr="00055500">
              <w:rPr>
                <w:rFonts w:hint="eastAsia"/>
              </w:rPr>
              <w:t>、四门，材质：冷轧板表面经防腐处理，静电喷涂。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61</w:t>
            </w:r>
          </w:p>
        </w:tc>
        <w:tc>
          <w:tcPr>
            <w:tcW w:w="416" w:type="pct"/>
            <w:shd w:val="clear" w:color="auto" w:fill="auto"/>
            <w:vAlign w:val="center"/>
            <w:hideMark/>
          </w:tcPr>
          <w:p w:rsidR="00055500" w:rsidRPr="00055500" w:rsidRDefault="00055500" w:rsidP="00055500">
            <w:r w:rsidRPr="00055500">
              <w:rPr>
                <w:rFonts w:hint="eastAsia"/>
              </w:rPr>
              <w:t>剖面刀</w:t>
            </w:r>
          </w:p>
        </w:tc>
        <w:tc>
          <w:tcPr>
            <w:tcW w:w="450" w:type="pct"/>
            <w:shd w:val="clear" w:color="auto" w:fill="auto"/>
            <w:vAlign w:val="center"/>
            <w:hideMark/>
          </w:tcPr>
          <w:p w:rsidR="00055500" w:rsidRPr="00055500" w:rsidRDefault="00055500" w:rsidP="00055500">
            <w:r w:rsidRPr="00055500">
              <w:rPr>
                <w:rFonts w:hint="eastAsia"/>
              </w:rPr>
              <w:t>81155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62</w:t>
            </w:r>
          </w:p>
        </w:tc>
        <w:tc>
          <w:tcPr>
            <w:tcW w:w="416" w:type="pct"/>
            <w:shd w:val="clear" w:color="auto" w:fill="auto"/>
            <w:vAlign w:val="center"/>
            <w:hideMark/>
          </w:tcPr>
          <w:p w:rsidR="00055500" w:rsidRPr="00055500" w:rsidRDefault="00055500" w:rsidP="00055500">
            <w:r w:rsidRPr="00055500">
              <w:rPr>
                <w:rFonts w:hint="eastAsia"/>
              </w:rPr>
              <w:t>土壤筛</w:t>
            </w:r>
          </w:p>
        </w:tc>
        <w:tc>
          <w:tcPr>
            <w:tcW w:w="450" w:type="pct"/>
            <w:shd w:val="clear" w:color="auto" w:fill="auto"/>
            <w:vAlign w:val="center"/>
            <w:hideMark/>
          </w:tcPr>
          <w:p w:rsidR="00055500" w:rsidRPr="00055500" w:rsidRDefault="00055500" w:rsidP="00055500">
            <w:r w:rsidRPr="00055500">
              <w:rPr>
                <w:rFonts w:hint="eastAsia"/>
              </w:rPr>
              <w:t>81156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五个一套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t>15.</w:t>
            </w:r>
            <w:r w:rsidRPr="00055500">
              <w:rPr>
                <w:rFonts w:hint="eastAsia"/>
              </w:rPr>
              <w:t>美术</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泥塑工具</w:t>
            </w:r>
          </w:p>
        </w:tc>
        <w:tc>
          <w:tcPr>
            <w:tcW w:w="450" w:type="pct"/>
            <w:shd w:val="clear" w:color="auto" w:fill="auto"/>
            <w:vAlign w:val="center"/>
            <w:hideMark/>
          </w:tcPr>
          <w:p w:rsidR="00055500" w:rsidRPr="00055500" w:rsidRDefault="00055500" w:rsidP="00055500">
            <w:r w:rsidRPr="00055500">
              <w:rPr>
                <w:rFonts w:hint="eastAsia"/>
              </w:rPr>
              <w:t>W20501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切割线</w:t>
            </w:r>
            <w:r w:rsidRPr="00055500">
              <w:rPr>
                <w:rFonts w:hint="eastAsia"/>
              </w:rPr>
              <w:t>1</w:t>
            </w:r>
            <w:r w:rsidRPr="00055500">
              <w:rPr>
                <w:rFonts w:hint="eastAsia"/>
              </w:rPr>
              <w:t>套、海绵</w:t>
            </w:r>
            <w:r w:rsidRPr="00055500">
              <w:rPr>
                <w:rFonts w:hint="eastAsia"/>
              </w:rPr>
              <w:t>1</w:t>
            </w:r>
            <w:r w:rsidRPr="00055500">
              <w:rPr>
                <w:rFonts w:hint="eastAsia"/>
              </w:rPr>
              <w:t>块、型板</w:t>
            </w:r>
            <w:r w:rsidRPr="00055500">
              <w:rPr>
                <w:rFonts w:hint="eastAsia"/>
              </w:rPr>
              <w:t>1</w:t>
            </w:r>
            <w:r w:rsidRPr="00055500">
              <w:rPr>
                <w:rFonts w:hint="eastAsia"/>
              </w:rPr>
              <w:t>块、泥塑刀</w:t>
            </w:r>
            <w:r w:rsidRPr="00055500">
              <w:rPr>
                <w:rFonts w:hint="eastAsia"/>
              </w:rPr>
              <w:t>6</w:t>
            </w:r>
            <w:r w:rsidRPr="00055500">
              <w:rPr>
                <w:rFonts w:hint="eastAsia"/>
              </w:rPr>
              <w:t>把、刮板</w:t>
            </w:r>
            <w:r w:rsidRPr="00055500">
              <w:rPr>
                <w:rFonts w:hint="eastAsia"/>
              </w:rPr>
              <w:t>1</w:t>
            </w:r>
            <w:r w:rsidRPr="00055500">
              <w:rPr>
                <w:rFonts w:hint="eastAsia"/>
              </w:rPr>
              <w:t>件、刮刀</w:t>
            </w:r>
            <w:r w:rsidRPr="00055500">
              <w:rPr>
                <w:rFonts w:hint="eastAsia"/>
              </w:rPr>
              <w:t>2</w:t>
            </w:r>
            <w:r w:rsidRPr="00055500">
              <w:rPr>
                <w:rFonts w:hint="eastAsia"/>
              </w:rPr>
              <w:t>把、环形刀</w:t>
            </w:r>
            <w:r w:rsidRPr="00055500">
              <w:rPr>
                <w:rFonts w:hint="eastAsia"/>
              </w:rPr>
              <w:t>3</w:t>
            </w:r>
            <w:r w:rsidRPr="00055500">
              <w:rPr>
                <w:rFonts w:hint="eastAsia"/>
              </w:rPr>
              <w:t>把、喷壶</w:t>
            </w:r>
            <w:r w:rsidRPr="00055500">
              <w:rPr>
                <w:rFonts w:hint="eastAsia"/>
              </w:rPr>
              <w:t>1</w:t>
            </w:r>
            <w:r w:rsidRPr="00055500">
              <w:rPr>
                <w:rFonts w:hint="eastAsia"/>
              </w:rPr>
              <w:t>个、拍板</w:t>
            </w:r>
            <w:r w:rsidRPr="00055500">
              <w:rPr>
                <w:rFonts w:hint="eastAsia"/>
              </w:rPr>
              <w:t>1</w:t>
            </w:r>
            <w:r w:rsidRPr="00055500">
              <w:rPr>
                <w:rFonts w:hint="eastAsia"/>
              </w:rPr>
              <w:t>件、小转台</w:t>
            </w:r>
            <w:r w:rsidRPr="00055500">
              <w:rPr>
                <w:rFonts w:hint="eastAsia"/>
              </w:rPr>
              <w:t>1</w:t>
            </w:r>
            <w:r w:rsidRPr="00055500">
              <w:rPr>
                <w:rFonts w:hint="eastAsia"/>
              </w:rPr>
              <w:t>件、中空吹塑定位包装，便于携带、存放</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版画工具</w:t>
            </w:r>
          </w:p>
        </w:tc>
        <w:tc>
          <w:tcPr>
            <w:tcW w:w="450" w:type="pct"/>
            <w:shd w:val="clear" w:color="auto" w:fill="auto"/>
            <w:vAlign w:val="center"/>
            <w:hideMark/>
          </w:tcPr>
          <w:p w:rsidR="00055500" w:rsidRPr="00055500" w:rsidRDefault="00055500" w:rsidP="00055500">
            <w:r w:rsidRPr="00055500">
              <w:rPr>
                <w:rFonts w:hint="eastAsia"/>
              </w:rPr>
              <w:t>W20212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胶滚</w:t>
            </w:r>
            <w:r w:rsidRPr="00055500">
              <w:rPr>
                <w:rFonts w:hint="eastAsia"/>
              </w:rPr>
              <w:t>1</w:t>
            </w:r>
            <w:r w:rsidRPr="00055500">
              <w:rPr>
                <w:rFonts w:hint="eastAsia"/>
              </w:rPr>
              <w:t>件≥</w:t>
            </w:r>
            <w:r w:rsidRPr="00055500">
              <w:rPr>
                <w:rFonts w:hint="eastAsia"/>
              </w:rPr>
              <w:t>10cm</w:t>
            </w:r>
            <w:r w:rsidRPr="00055500">
              <w:rPr>
                <w:rFonts w:hint="eastAsia"/>
              </w:rPr>
              <w:t>，蘑托</w:t>
            </w:r>
            <w:r w:rsidRPr="00055500">
              <w:rPr>
                <w:rFonts w:hint="eastAsia"/>
              </w:rPr>
              <w:t>1</w:t>
            </w:r>
            <w:r w:rsidRPr="00055500">
              <w:rPr>
                <w:rFonts w:hint="eastAsia"/>
              </w:rPr>
              <w:t>把，笔刀</w:t>
            </w:r>
            <w:r w:rsidRPr="00055500">
              <w:rPr>
                <w:rFonts w:hint="eastAsia"/>
              </w:rPr>
              <w:t>1</w:t>
            </w:r>
            <w:r w:rsidRPr="00055500">
              <w:rPr>
                <w:rFonts w:hint="eastAsia"/>
              </w:rPr>
              <w:t>把，笔刀片</w:t>
            </w:r>
            <w:r w:rsidRPr="00055500">
              <w:rPr>
                <w:rFonts w:hint="eastAsia"/>
              </w:rPr>
              <w:t>3</w:t>
            </w:r>
            <w:r w:rsidRPr="00055500">
              <w:rPr>
                <w:rFonts w:hint="eastAsia"/>
              </w:rPr>
              <w:t>件，木刻刀</w:t>
            </w:r>
            <w:r w:rsidRPr="00055500">
              <w:rPr>
                <w:rFonts w:hint="eastAsia"/>
              </w:rPr>
              <w:t>5</w:t>
            </w:r>
            <w:r w:rsidRPr="00055500">
              <w:rPr>
                <w:rFonts w:hint="eastAsia"/>
              </w:rPr>
              <w:t>把（切口、平口、三菱口、大圆口、小园口），油石</w:t>
            </w:r>
            <w:r w:rsidRPr="00055500">
              <w:rPr>
                <w:rFonts w:hint="eastAsia"/>
              </w:rPr>
              <w:t>1</w:t>
            </w:r>
            <w:r w:rsidRPr="00055500">
              <w:rPr>
                <w:rFonts w:hint="eastAsia"/>
              </w:rPr>
              <w:t>件，小马莲</w:t>
            </w:r>
            <w:r w:rsidRPr="00055500">
              <w:rPr>
                <w:rFonts w:hint="eastAsia"/>
              </w:rPr>
              <w:t>1</w:t>
            </w:r>
            <w:r w:rsidRPr="00055500">
              <w:rPr>
                <w:rFonts w:hint="eastAsia"/>
              </w:rPr>
              <w:t>个，石刻</w:t>
            </w:r>
            <w:r w:rsidRPr="00055500">
              <w:rPr>
                <w:rFonts w:hint="eastAsia"/>
              </w:rPr>
              <w:t>1</w:t>
            </w:r>
            <w:r w:rsidRPr="00055500">
              <w:rPr>
                <w:rFonts w:hint="eastAsia"/>
              </w:rPr>
              <w:t>把，中空吹塑定位包装箱。</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纸工工具</w:t>
            </w:r>
          </w:p>
        </w:tc>
        <w:tc>
          <w:tcPr>
            <w:tcW w:w="450" w:type="pct"/>
            <w:shd w:val="clear" w:color="auto" w:fill="auto"/>
            <w:vAlign w:val="center"/>
            <w:hideMark/>
          </w:tcPr>
          <w:p w:rsidR="00055500" w:rsidRPr="00055500" w:rsidRDefault="00055500" w:rsidP="00055500">
            <w:r w:rsidRPr="00055500">
              <w:rPr>
                <w:rFonts w:hint="eastAsia"/>
              </w:rPr>
              <w:t>M302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切割垫板</w:t>
            </w:r>
            <w:r w:rsidRPr="00055500">
              <w:rPr>
                <w:rFonts w:hint="eastAsia"/>
              </w:rPr>
              <w:t>1</w:t>
            </w:r>
            <w:r w:rsidRPr="00055500">
              <w:rPr>
                <w:rFonts w:hint="eastAsia"/>
              </w:rPr>
              <w:t>块、美工刀</w:t>
            </w:r>
            <w:r w:rsidRPr="00055500">
              <w:rPr>
                <w:rFonts w:hint="eastAsia"/>
              </w:rPr>
              <w:t>1</w:t>
            </w:r>
            <w:r w:rsidRPr="00055500">
              <w:rPr>
                <w:rFonts w:hint="eastAsia"/>
              </w:rPr>
              <w:t>把、剪刀</w:t>
            </w:r>
            <w:r w:rsidRPr="00055500">
              <w:rPr>
                <w:rFonts w:hint="eastAsia"/>
              </w:rPr>
              <w:t>1</w:t>
            </w:r>
            <w:r w:rsidRPr="00055500">
              <w:rPr>
                <w:rFonts w:hint="eastAsia"/>
              </w:rPr>
              <w:t>把、直尺</w:t>
            </w:r>
            <w:r w:rsidRPr="00055500">
              <w:rPr>
                <w:rFonts w:hint="eastAsia"/>
              </w:rPr>
              <w:t>1</w:t>
            </w:r>
            <w:r w:rsidRPr="00055500">
              <w:rPr>
                <w:rFonts w:hint="eastAsia"/>
              </w:rPr>
              <w:t>个、三用圆规</w:t>
            </w:r>
            <w:r w:rsidRPr="00055500">
              <w:rPr>
                <w:rFonts w:hint="eastAsia"/>
              </w:rPr>
              <w:t>1</w:t>
            </w:r>
            <w:r w:rsidRPr="00055500">
              <w:rPr>
                <w:rFonts w:hint="eastAsia"/>
              </w:rPr>
              <w:t>件、订书器</w:t>
            </w:r>
            <w:r w:rsidRPr="00055500">
              <w:rPr>
                <w:rFonts w:hint="eastAsia"/>
              </w:rPr>
              <w:t>1</w:t>
            </w:r>
            <w:r w:rsidRPr="00055500">
              <w:rPr>
                <w:rFonts w:hint="eastAsia"/>
              </w:rPr>
              <w:t>件、塑料箱包装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w:t>
            </w:r>
          </w:p>
        </w:tc>
        <w:tc>
          <w:tcPr>
            <w:tcW w:w="416" w:type="pct"/>
            <w:shd w:val="clear" w:color="auto" w:fill="auto"/>
            <w:vAlign w:val="center"/>
            <w:hideMark/>
          </w:tcPr>
          <w:p w:rsidR="00055500" w:rsidRPr="00055500" w:rsidRDefault="00055500" w:rsidP="00055500">
            <w:r w:rsidRPr="00055500">
              <w:rPr>
                <w:rFonts w:hint="eastAsia"/>
              </w:rPr>
              <w:t>绘图工具</w:t>
            </w:r>
          </w:p>
        </w:tc>
        <w:tc>
          <w:tcPr>
            <w:tcW w:w="450" w:type="pct"/>
            <w:shd w:val="clear" w:color="auto" w:fill="auto"/>
            <w:vAlign w:val="center"/>
            <w:hideMark/>
          </w:tcPr>
          <w:p w:rsidR="00055500" w:rsidRPr="00055500" w:rsidRDefault="00055500" w:rsidP="00055500">
            <w:r w:rsidRPr="00055500">
              <w:rPr>
                <w:rFonts w:hint="eastAsia"/>
              </w:rPr>
              <w:t>W20213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直尺、三角板、曲线板、蛇形尺、绘图仪器、塑料箱包装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国画工具</w:t>
            </w:r>
          </w:p>
        </w:tc>
        <w:tc>
          <w:tcPr>
            <w:tcW w:w="450" w:type="pct"/>
            <w:shd w:val="clear" w:color="auto" w:fill="auto"/>
            <w:vAlign w:val="center"/>
            <w:hideMark/>
          </w:tcPr>
          <w:p w:rsidR="00055500" w:rsidRPr="00055500" w:rsidRDefault="00055500" w:rsidP="00055500">
            <w:r w:rsidRPr="00055500">
              <w:rPr>
                <w:rFonts w:hint="eastAsia"/>
              </w:rPr>
              <w:t>W20215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毛笔</w:t>
            </w:r>
            <w:r w:rsidRPr="00055500">
              <w:rPr>
                <w:rFonts w:hint="eastAsia"/>
              </w:rPr>
              <w:t>8</w:t>
            </w:r>
            <w:r w:rsidRPr="00055500">
              <w:rPr>
                <w:rFonts w:hint="eastAsia"/>
              </w:rPr>
              <w:t>支（大中小提斗、大中小白云、花支俏，小依纹）笔洗</w:t>
            </w:r>
            <w:r w:rsidRPr="00055500">
              <w:rPr>
                <w:rFonts w:hint="eastAsia"/>
              </w:rPr>
              <w:t>1</w:t>
            </w:r>
            <w:r w:rsidRPr="00055500">
              <w:rPr>
                <w:rFonts w:hint="eastAsia"/>
              </w:rPr>
              <w:t>个，笔架</w:t>
            </w:r>
            <w:r w:rsidRPr="00055500">
              <w:rPr>
                <w:rFonts w:hint="eastAsia"/>
              </w:rPr>
              <w:t>1</w:t>
            </w:r>
            <w:r w:rsidRPr="00055500">
              <w:rPr>
                <w:rFonts w:hint="eastAsia"/>
              </w:rPr>
              <w:t>个，镇尺</w:t>
            </w:r>
            <w:r w:rsidRPr="00055500">
              <w:rPr>
                <w:rFonts w:hint="eastAsia"/>
              </w:rPr>
              <w:t>1</w:t>
            </w:r>
            <w:r w:rsidRPr="00055500">
              <w:rPr>
                <w:rFonts w:hint="eastAsia"/>
              </w:rPr>
              <w:t>副，画毡</w:t>
            </w:r>
            <w:r w:rsidRPr="00055500">
              <w:rPr>
                <w:rFonts w:hint="eastAsia"/>
              </w:rPr>
              <w:t>1</w:t>
            </w:r>
            <w:r w:rsidRPr="00055500">
              <w:rPr>
                <w:rFonts w:hint="eastAsia"/>
              </w:rPr>
              <w:t>块，笔帘</w:t>
            </w:r>
            <w:r w:rsidRPr="00055500">
              <w:rPr>
                <w:rFonts w:hint="eastAsia"/>
              </w:rPr>
              <w:t>1</w:t>
            </w:r>
            <w:r w:rsidRPr="00055500">
              <w:rPr>
                <w:rFonts w:hint="eastAsia"/>
              </w:rPr>
              <w:t>件，砚台</w:t>
            </w:r>
            <w:r w:rsidRPr="00055500">
              <w:rPr>
                <w:rFonts w:hint="eastAsia"/>
              </w:rPr>
              <w:t>1</w:t>
            </w:r>
            <w:r w:rsidRPr="00055500">
              <w:rPr>
                <w:rFonts w:hint="eastAsia"/>
              </w:rPr>
              <w:t>个，调色盘</w:t>
            </w:r>
            <w:r w:rsidRPr="00055500">
              <w:rPr>
                <w:rFonts w:hint="eastAsia"/>
              </w:rPr>
              <w:t>1</w:t>
            </w:r>
            <w:r w:rsidRPr="00055500">
              <w:rPr>
                <w:rFonts w:hint="eastAsia"/>
              </w:rPr>
              <w:t>个，墨</w:t>
            </w:r>
            <w:r w:rsidRPr="00055500">
              <w:rPr>
                <w:rFonts w:hint="eastAsia"/>
              </w:rPr>
              <w:t>1</w:t>
            </w:r>
            <w:r w:rsidRPr="00055500">
              <w:rPr>
                <w:rFonts w:hint="eastAsia"/>
              </w:rPr>
              <w:t>块，印盒</w:t>
            </w:r>
            <w:r w:rsidRPr="00055500">
              <w:rPr>
                <w:rFonts w:hint="eastAsia"/>
              </w:rPr>
              <w:t>1</w:t>
            </w:r>
            <w:r w:rsidRPr="00055500">
              <w:rPr>
                <w:rFonts w:hint="eastAsia"/>
              </w:rPr>
              <w:t>个、中空吹塑定位包装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调色盒</w:t>
            </w:r>
          </w:p>
        </w:tc>
        <w:tc>
          <w:tcPr>
            <w:tcW w:w="450" w:type="pct"/>
            <w:shd w:val="clear" w:color="auto" w:fill="auto"/>
            <w:vAlign w:val="center"/>
            <w:hideMark/>
          </w:tcPr>
          <w:p w:rsidR="00055500" w:rsidRPr="00055500" w:rsidRDefault="00055500" w:rsidP="00055500">
            <w:r w:rsidRPr="00055500">
              <w:rPr>
                <w:rFonts w:hint="eastAsia"/>
              </w:rPr>
              <w:t>W20244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24</w:t>
            </w:r>
            <w:r w:rsidRPr="00055500">
              <w:rPr>
                <w:rFonts w:hint="eastAsia"/>
              </w:rPr>
              <w:t>格、材质：聚丙稀（</w:t>
            </w:r>
            <w:r w:rsidRPr="00055500">
              <w:rPr>
                <w:rFonts w:hint="eastAsia"/>
              </w:rPr>
              <w:t>pp</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调色盘</w:t>
            </w:r>
          </w:p>
        </w:tc>
        <w:tc>
          <w:tcPr>
            <w:tcW w:w="450" w:type="pct"/>
            <w:shd w:val="clear" w:color="auto" w:fill="auto"/>
            <w:vAlign w:val="center"/>
            <w:hideMark/>
          </w:tcPr>
          <w:p w:rsidR="00055500" w:rsidRPr="00055500" w:rsidRDefault="00055500" w:rsidP="00055500">
            <w:r w:rsidRPr="00055500">
              <w:rPr>
                <w:rFonts w:hint="eastAsia"/>
              </w:rPr>
              <w:t>W20245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12</w:t>
            </w:r>
            <w:r w:rsidRPr="00055500">
              <w:rPr>
                <w:rFonts w:hint="eastAsia"/>
              </w:rPr>
              <w:t>格、材质：聚丙稀（</w:t>
            </w:r>
            <w:r w:rsidRPr="00055500">
              <w:rPr>
                <w:rFonts w:hint="eastAsia"/>
              </w:rPr>
              <w:t>pp</w:t>
            </w:r>
            <w:r w:rsidRPr="00055500">
              <w:rPr>
                <w:rFonts w:hint="eastAsia"/>
              </w:rPr>
              <w:t>）、梅花</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木制关节人</w:t>
            </w:r>
          </w:p>
        </w:tc>
        <w:tc>
          <w:tcPr>
            <w:tcW w:w="450" w:type="pct"/>
            <w:shd w:val="clear" w:color="auto" w:fill="auto"/>
            <w:vAlign w:val="center"/>
            <w:hideMark/>
          </w:tcPr>
          <w:p w:rsidR="00055500" w:rsidRPr="00055500" w:rsidRDefault="00055500" w:rsidP="00055500">
            <w:r w:rsidRPr="00055500">
              <w:rPr>
                <w:rFonts w:hint="eastAsia"/>
              </w:rPr>
              <w:t>W20556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外形规格：</w:t>
            </w:r>
            <w:r w:rsidRPr="00055500">
              <w:rPr>
                <w:rFonts w:hint="eastAsia"/>
              </w:rPr>
              <w:t>325x85x40mm</w:t>
            </w:r>
            <w:r w:rsidRPr="00055500">
              <w:rPr>
                <w:rFonts w:hint="eastAsia"/>
              </w:rPr>
              <w:t>，椴木，表面无毛刺，活动灵活。</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写生灯</w:t>
            </w:r>
          </w:p>
        </w:tc>
        <w:tc>
          <w:tcPr>
            <w:tcW w:w="450" w:type="pct"/>
            <w:shd w:val="clear" w:color="auto" w:fill="auto"/>
            <w:vAlign w:val="center"/>
            <w:hideMark/>
          </w:tcPr>
          <w:p w:rsidR="00055500" w:rsidRPr="00055500" w:rsidRDefault="00055500" w:rsidP="00055500">
            <w:r w:rsidRPr="00055500">
              <w:rPr>
                <w:rFonts w:hint="eastAsia"/>
              </w:rPr>
              <w:t>W20106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规格：立式三节可升降、最大调节高度</w:t>
            </w:r>
            <w:r w:rsidRPr="00055500">
              <w:rPr>
                <w:rFonts w:hint="eastAsia"/>
              </w:rPr>
              <w:t>2400mm</w:t>
            </w:r>
            <w:r w:rsidRPr="00055500">
              <w:rPr>
                <w:rFonts w:hint="eastAsia"/>
              </w:rPr>
              <w:t>、照射角度</w:t>
            </w:r>
            <w:r w:rsidRPr="00055500">
              <w:rPr>
                <w:rFonts w:hint="eastAsia"/>
              </w:rPr>
              <w:t>0</w:t>
            </w:r>
            <w:r w:rsidRPr="00055500">
              <w:rPr>
                <w:rFonts w:hint="eastAsia"/>
              </w:rPr>
              <w:t>°</w:t>
            </w:r>
            <w:r w:rsidRPr="00055500">
              <w:rPr>
                <w:rFonts w:hint="eastAsia"/>
              </w:rPr>
              <w:t>-120</w:t>
            </w:r>
            <w:r w:rsidRPr="00055500">
              <w:rPr>
                <w:rFonts w:hint="eastAsia"/>
              </w:rPr>
              <w:t>°；</w:t>
            </w:r>
            <w:r w:rsidRPr="00055500">
              <w:rPr>
                <w:rFonts w:hint="eastAsia"/>
              </w:rPr>
              <w:t>2.</w:t>
            </w:r>
            <w:r w:rsidRPr="00055500">
              <w:rPr>
                <w:rFonts w:hint="eastAsia"/>
              </w:rPr>
              <w:t>材质：球形灯罩直径≥</w:t>
            </w:r>
            <w:r w:rsidRPr="00055500">
              <w:rPr>
                <w:rFonts w:hint="eastAsia"/>
              </w:rPr>
              <w:t>260mm</w:t>
            </w:r>
            <w:r w:rsidRPr="00055500">
              <w:rPr>
                <w:rFonts w:hint="eastAsia"/>
              </w:rPr>
              <w:t>，深度≥</w:t>
            </w:r>
            <w:r w:rsidRPr="00055500">
              <w:rPr>
                <w:rFonts w:hint="eastAsia"/>
              </w:rPr>
              <w:t>190mm</w:t>
            </w:r>
            <w:r w:rsidRPr="00055500">
              <w:rPr>
                <w:rFonts w:hint="eastAsia"/>
              </w:rPr>
              <w:t>：金属材料；灯杆：钢管，表面镀铬，铝节、塑料旋钮，内置弹簧；五角底座，带滚轮，可移动；</w:t>
            </w:r>
            <w:r w:rsidRPr="00055500">
              <w:rPr>
                <w:rFonts w:hint="eastAsia"/>
              </w:rPr>
              <w:t>3.</w:t>
            </w:r>
            <w:r w:rsidRPr="00055500">
              <w:rPr>
                <w:rFonts w:hint="eastAsia"/>
              </w:rPr>
              <w:t>要求：表面光滑、无锈斑、划痕；</w:t>
            </w:r>
            <w:r w:rsidRPr="00055500">
              <w:rPr>
                <w:rFonts w:hint="eastAsia"/>
              </w:rPr>
              <w:t>4.</w:t>
            </w:r>
            <w:r w:rsidRPr="00055500">
              <w:rPr>
                <w:rFonts w:hint="eastAsia"/>
              </w:rPr>
              <w:t>带</w:t>
            </w:r>
            <w:r w:rsidRPr="00055500">
              <w:rPr>
                <w:rFonts w:hint="eastAsia"/>
              </w:rPr>
              <w:t>2200mm</w:t>
            </w:r>
            <w:r w:rsidRPr="00055500">
              <w:rPr>
                <w:rFonts w:hint="eastAsia"/>
              </w:rPr>
              <w:t>长的优质电线，开关、插头；</w:t>
            </w:r>
            <w:r w:rsidRPr="00055500">
              <w:rPr>
                <w:rFonts w:hint="eastAsia"/>
              </w:rPr>
              <w:t>5.</w:t>
            </w:r>
            <w:r w:rsidRPr="00055500">
              <w:rPr>
                <w:rFonts w:hint="eastAsia"/>
              </w:rPr>
              <w:t>美术专用灯泡，灯泡要求：显色指数≥</w:t>
            </w:r>
            <w:r w:rsidRPr="00055500">
              <w:rPr>
                <w:rFonts w:hint="eastAsia"/>
              </w:rPr>
              <w:t>95</w:t>
            </w:r>
            <w:r w:rsidRPr="00055500">
              <w:rPr>
                <w:rFonts w:hint="eastAsia"/>
              </w:rPr>
              <w:t>，</w:t>
            </w:r>
            <w:r w:rsidRPr="00055500">
              <w:rPr>
                <w:rFonts w:hint="eastAsia"/>
              </w:rPr>
              <w:t>R9</w:t>
            </w:r>
            <w:r w:rsidRPr="00055500">
              <w:rPr>
                <w:rFonts w:hint="eastAsia"/>
              </w:rPr>
              <w:t>＞</w:t>
            </w:r>
            <w:r w:rsidRPr="00055500">
              <w:rPr>
                <w:rFonts w:hint="eastAsia"/>
              </w:rPr>
              <w:t>60</w:t>
            </w:r>
            <w:r w:rsidRPr="00055500">
              <w:rPr>
                <w:rFonts w:hint="eastAsia"/>
              </w:rPr>
              <w:t>；光通量≥</w:t>
            </w:r>
            <w:r w:rsidRPr="00055500">
              <w:rPr>
                <w:rFonts w:hint="eastAsia"/>
              </w:rPr>
              <w:t>500lm</w:t>
            </w:r>
            <w:r w:rsidRPr="00055500">
              <w:rPr>
                <w:rFonts w:hint="eastAsia"/>
              </w:rPr>
              <w:t>，波动深度≤</w:t>
            </w:r>
            <w:r w:rsidRPr="00055500">
              <w:rPr>
                <w:rFonts w:hint="eastAsia"/>
              </w:rPr>
              <w:t>5%</w:t>
            </w:r>
            <w:r w:rsidRPr="00055500">
              <w:rPr>
                <w:rFonts w:hint="eastAsia"/>
              </w:rPr>
              <w:t>，支持调光功能</w:t>
            </w:r>
            <w:r w:rsidRPr="00055500">
              <w:rPr>
                <w:rFonts w:hint="eastAsia"/>
              </w:rPr>
              <w:t>10%-100%</w:t>
            </w:r>
            <w:r w:rsidRPr="00055500">
              <w:rPr>
                <w:rFonts w:hint="eastAsia"/>
              </w:rPr>
              <w:t>，支持调色温</w:t>
            </w:r>
            <w:r w:rsidRPr="00055500">
              <w:rPr>
                <w:rFonts w:hint="eastAsia"/>
              </w:rPr>
              <w:t>2700K-5500K</w:t>
            </w:r>
            <w:r w:rsidRPr="00055500">
              <w:rPr>
                <w:rFonts w:hint="eastAsia"/>
              </w:rPr>
              <w:t>，可自定义色温；支持</w:t>
            </w:r>
            <w:r w:rsidRPr="00055500">
              <w:rPr>
                <w:rFonts w:hint="eastAsia"/>
              </w:rPr>
              <w:t>zigbee</w:t>
            </w:r>
            <w:r w:rsidRPr="00055500">
              <w:rPr>
                <w:rFonts w:hint="eastAsia"/>
              </w:rPr>
              <w:t>协议，可实现无线调节多档色温，照度；实现冷暖色温自动切换。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衬布</w:t>
            </w:r>
          </w:p>
        </w:tc>
        <w:tc>
          <w:tcPr>
            <w:tcW w:w="450" w:type="pct"/>
            <w:shd w:val="clear" w:color="auto" w:fill="auto"/>
            <w:vAlign w:val="center"/>
            <w:hideMark/>
          </w:tcPr>
          <w:p w:rsidR="00055500" w:rsidRPr="00055500" w:rsidRDefault="00055500" w:rsidP="00055500">
            <w:r w:rsidRPr="00055500">
              <w:rPr>
                <w:rFonts w:hint="eastAsia"/>
              </w:rPr>
              <w:t>W2010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棉布，各色，尺寸：</w:t>
            </w:r>
            <w:r w:rsidRPr="00055500">
              <w:rPr>
                <w:rFonts w:hint="eastAsia"/>
              </w:rPr>
              <w:t>1000*2000mm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11</w:t>
            </w:r>
          </w:p>
        </w:tc>
        <w:tc>
          <w:tcPr>
            <w:tcW w:w="416" w:type="pct"/>
            <w:shd w:val="clear" w:color="auto" w:fill="auto"/>
            <w:vAlign w:val="center"/>
            <w:hideMark/>
          </w:tcPr>
          <w:p w:rsidR="00055500" w:rsidRPr="00055500" w:rsidRDefault="00055500" w:rsidP="00055500">
            <w:r w:rsidRPr="00055500">
              <w:rPr>
                <w:rFonts w:hint="eastAsia"/>
              </w:rPr>
              <w:t>石膏像</w:t>
            </w:r>
          </w:p>
        </w:tc>
        <w:tc>
          <w:tcPr>
            <w:tcW w:w="450" w:type="pct"/>
            <w:shd w:val="clear" w:color="auto" w:fill="auto"/>
            <w:vAlign w:val="center"/>
            <w:hideMark/>
          </w:tcPr>
          <w:p w:rsidR="00055500" w:rsidRPr="00055500" w:rsidRDefault="00055500" w:rsidP="00055500">
            <w:r w:rsidRPr="00055500">
              <w:rPr>
                <w:rFonts w:hint="eastAsia"/>
              </w:rPr>
              <w:t>W20211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石膏像洁白、无毛刺、无裂纹、棱角分明，轮廓清晰</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几何形体</w:t>
            </w:r>
          </w:p>
        </w:tc>
        <w:tc>
          <w:tcPr>
            <w:tcW w:w="450" w:type="pct"/>
            <w:shd w:val="clear" w:color="auto" w:fill="auto"/>
            <w:vAlign w:val="center"/>
            <w:hideMark/>
          </w:tcPr>
          <w:p w:rsidR="00055500" w:rsidRPr="00055500" w:rsidRDefault="00055500" w:rsidP="00055500">
            <w:r w:rsidRPr="00055500">
              <w:rPr>
                <w:rFonts w:hint="eastAsia"/>
              </w:rPr>
              <w:t>W20213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圆球、四棱锥、正方体、圆锥、长方体、圆柱体、六棱柱、方带方、圆锥带圆、方锥带方、多面体、八棱柱、六棱锥、圆切、十二面体各一件共</w:t>
            </w:r>
            <w:r w:rsidRPr="00055500">
              <w:rPr>
                <w:rFonts w:hint="eastAsia"/>
              </w:rPr>
              <w:t>15</w:t>
            </w:r>
            <w:r w:rsidRPr="00055500">
              <w:rPr>
                <w:rFonts w:hint="eastAsia"/>
              </w:rPr>
              <w:t>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静物</w:t>
            </w:r>
          </w:p>
        </w:tc>
        <w:tc>
          <w:tcPr>
            <w:tcW w:w="450" w:type="pct"/>
            <w:shd w:val="clear" w:color="auto" w:fill="auto"/>
            <w:vAlign w:val="center"/>
            <w:hideMark/>
          </w:tcPr>
          <w:p w:rsidR="00055500" w:rsidRPr="00055500" w:rsidRDefault="00055500" w:rsidP="00055500">
            <w:r w:rsidRPr="00055500">
              <w:rPr>
                <w:rFonts w:hint="eastAsia"/>
              </w:rPr>
              <w:t>W20216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蜡果（苹果、香蕉、橘子、黄瓜、柿子椒、茄子）；器皿（花瓶、砂锅、玻璃杯、瓷盘、瓷碗、编织篮、陶罐、铝壶各两件）；玩具（毛绒、塑料、布质、木质）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陶瓷样本</w:t>
            </w:r>
          </w:p>
        </w:tc>
        <w:tc>
          <w:tcPr>
            <w:tcW w:w="450" w:type="pct"/>
            <w:shd w:val="clear" w:color="auto" w:fill="auto"/>
            <w:vAlign w:val="center"/>
            <w:hideMark/>
          </w:tcPr>
          <w:p w:rsidR="00055500" w:rsidRPr="00055500" w:rsidRDefault="00055500" w:rsidP="00055500">
            <w:r w:rsidRPr="00055500">
              <w:rPr>
                <w:rFonts w:hint="eastAsia"/>
              </w:rPr>
              <w:t>W20551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中国各大名窑实物</w:t>
            </w:r>
            <w:r w:rsidRPr="00055500">
              <w:rPr>
                <w:rFonts w:hint="eastAsia"/>
              </w:rPr>
              <w:t>(</w:t>
            </w:r>
            <w:r w:rsidRPr="00055500">
              <w:rPr>
                <w:rFonts w:hint="eastAsia"/>
              </w:rPr>
              <w:t>仿</w:t>
            </w:r>
            <w:r w:rsidRPr="00055500">
              <w:rPr>
                <w:rFonts w:hint="eastAsia"/>
              </w:rPr>
              <w:t>)</w:t>
            </w:r>
            <w:r w:rsidRPr="00055500">
              <w:rPr>
                <w:rFonts w:hint="eastAsia"/>
              </w:rPr>
              <w:t>十四件及简介，可陈设、展示、欣赏。官、哥、汝、均、定窑仿制品各</w:t>
            </w:r>
            <w:r w:rsidRPr="00055500">
              <w:rPr>
                <w:rFonts w:hint="eastAsia"/>
              </w:rPr>
              <w:t>1</w:t>
            </w:r>
            <w:r w:rsidRPr="00055500">
              <w:rPr>
                <w:rFonts w:hint="eastAsia"/>
              </w:rPr>
              <w:t>件、釉下青花瓷仿制品、</w:t>
            </w:r>
            <w:r w:rsidRPr="00055500">
              <w:rPr>
                <w:rFonts w:hint="eastAsia"/>
              </w:rPr>
              <w:lastRenderedPageBreak/>
              <w:t>泥条成型、泥板成型、拉坯成型作品各</w:t>
            </w:r>
            <w:r w:rsidRPr="00055500">
              <w:rPr>
                <w:rFonts w:hint="eastAsia"/>
              </w:rPr>
              <w:t>1</w:t>
            </w:r>
            <w:r w:rsidRPr="00055500">
              <w:rPr>
                <w:rFonts w:hint="eastAsia"/>
              </w:rPr>
              <w:t>件、新石器时期文物仿制品</w:t>
            </w:r>
            <w:r w:rsidRPr="00055500">
              <w:rPr>
                <w:rFonts w:hint="eastAsia"/>
              </w:rPr>
              <w:t>3</w:t>
            </w:r>
            <w:r w:rsidRPr="00055500">
              <w:rPr>
                <w:rFonts w:hint="eastAsia"/>
              </w:rPr>
              <w:t>件、唐三彩作品</w:t>
            </w:r>
            <w:r w:rsidRPr="00055500">
              <w:rPr>
                <w:rFonts w:hint="eastAsia"/>
              </w:rPr>
              <w:t>1</w:t>
            </w:r>
            <w:r w:rsidRPr="00055500">
              <w:rPr>
                <w:rFonts w:hint="eastAsia"/>
              </w:rPr>
              <w:t>件、宜兴紫砂陶壶</w:t>
            </w:r>
            <w:r w:rsidRPr="00055500">
              <w:rPr>
                <w:rFonts w:hint="eastAsia"/>
              </w:rPr>
              <w:t>1</w:t>
            </w:r>
            <w:r w:rsidRPr="00055500">
              <w:rPr>
                <w:rFonts w:hint="eastAsia"/>
              </w:rPr>
              <w:t>件</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15</w:t>
            </w:r>
          </w:p>
        </w:tc>
        <w:tc>
          <w:tcPr>
            <w:tcW w:w="416" w:type="pct"/>
            <w:shd w:val="clear" w:color="auto" w:fill="auto"/>
            <w:vAlign w:val="center"/>
            <w:hideMark/>
          </w:tcPr>
          <w:p w:rsidR="00055500" w:rsidRPr="00055500" w:rsidRDefault="00055500" w:rsidP="00055500">
            <w:r w:rsidRPr="00055500">
              <w:rPr>
                <w:rFonts w:hint="eastAsia"/>
              </w:rPr>
              <w:t>民间美术样本</w:t>
            </w:r>
          </w:p>
        </w:tc>
        <w:tc>
          <w:tcPr>
            <w:tcW w:w="450" w:type="pct"/>
            <w:shd w:val="clear" w:color="auto" w:fill="auto"/>
            <w:vAlign w:val="center"/>
            <w:hideMark/>
          </w:tcPr>
          <w:p w:rsidR="00055500" w:rsidRPr="00055500" w:rsidRDefault="00055500" w:rsidP="00055500">
            <w:r w:rsidRPr="00055500">
              <w:rPr>
                <w:rFonts w:hint="eastAsia"/>
              </w:rPr>
              <w:t>W20552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能够体现中国传统民族文化特点实物</w:t>
            </w:r>
            <w:r w:rsidRPr="00055500">
              <w:rPr>
                <w:rFonts w:hint="eastAsia"/>
              </w:rPr>
              <w:t>(</w:t>
            </w:r>
            <w:r w:rsidRPr="00055500">
              <w:rPr>
                <w:rFonts w:hint="eastAsia"/>
              </w:rPr>
              <w:t>仿</w:t>
            </w:r>
            <w:r w:rsidRPr="00055500">
              <w:rPr>
                <w:rFonts w:hint="eastAsia"/>
              </w:rPr>
              <w:t>)</w:t>
            </w:r>
            <w:r w:rsidRPr="00055500">
              <w:rPr>
                <w:rFonts w:hint="eastAsia"/>
              </w:rPr>
              <w:t>三十三件及简介。木版年画（杨柳青年画</w:t>
            </w:r>
            <w:r w:rsidRPr="00055500">
              <w:rPr>
                <w:rFonts w:hint="eastAsia"/>
              </w:rPr>
              <w:t>1</w:t>
            </w:r>
            <w:r w:rsidRPr="00055500">
              <w:rPr>
                <w:rFonts w:hint="eastAsia"/>
              </w:rPr>
              <w:t>件）、剪纸（体现套色、阴刻、阳刻特点作品各</w:t>
            </w:r>
            <w:r w:rsidRPr="00055500">
              <w:rPr>
                <w:rFonts w:hint="eastAsia"/>
              </w:rPr>
              <w:t>1</w:t>
            </w:r>
            <w:r w:rsidRPr="00055500">
              <w:rPr>
                <w:rFonts w:hint="eastAsia"/>
              </w:rPr>
              <w:t>件）、皮影人物</w:t>
            </w:r>
            <w:r w:rsidRPr="00055500">
              <w:rPr>
                <w:rFonts w:hint="eastAsia"/>
              </w:rPr>
              <w:t>2</w:t>
            </w:r>
            <w:r w:rsidRPr="00055500">
              <w:rPr>
                <w:rFonts w:hint="eastAsia"/>
              </w:rPr>
              <w:t>件、扎染、蜡染各</w:t>
            </w:r>
            <w:r w:rsidRPr="00055500">
              <w:rPr>
                <w:rFonts w:hint="eastAsia"/>
              </w:rPr>
              <w:t>1</w:t>
            </w:r>
            <w:r w:rsidRPr="00055500">
              <w:rPr>
                <w:rFonts w:hint="eastAsia"/>
              </w:rPr>
              <w:t>件、绣片</w:t>
            </w:r>
            <w:r w:rsidRPr="00055500">
              <w:rPr>
                <w:rFonts w:hint="eastAsia"/>
              </w:rPr>
              <w:t>2</w:t>
            </w:r>
            <w:r w:rsidRPr="00055500">
              <w:rPr>
                <w:rFonts w:hint="eastAsia"/>
              </w:rPr>
              <w:t>件、风筝（胖沙燕</w:t>
            </w:r>
            <w:r w:rsidRPr="00055500">
              <w:rPr>
                <w:rFonts w:hint="eastAsia"/>
              </w:rPr>
              <w:t>1</w:t>
            </w:r>
            <w:r w:rsidRPr="00055500">
              <w:rPr>
                <w:rFonts w:hint="eastAsia"/>
              </w:rPr>
              <w:t>件、瘦沙燕</w:t>
            </w:r>
            <w:r w:rsidRPr="00055500">
              <w:rPr>
                <w:rFonts w:hint="eastAsia"/>
              </w:rPr>
              <w:t>1</w:t>
            </w:r>
            <w:r w:rsidRPr="00055500">
              <w:rPr>
                <w:rFonts w:hint="eastAsia"/>
              </w:rPr>
              <w:t>件、软翅蝴蝶</w:t>
            </w:r>
            <w:r w:rsidRPr="00055500">
              <w:rPr>
                <w:rFonts w:hint="eastAsia"/>
              </w:rPr>
              <w:t>1</w:t>
            </w:r>
            <w:r w:rsidRPr="00055500">
              <w:rPr>
                <w:rFonts w:hint="eastAsia"/>
              </w:rPr>
              <w:t>件）、布老虎</w:t>
            </w:r>
            <w:r w:rsidRPr="00055500">
              <w:rPr>
                <w:rFonts w:hint="eastAsia"/>
              </w:rPr>
              <w:t>1</w:t>
            </w:r>
            <w:r w:rsidRPr="00055500">
              <w:rPr>
                <w:rFonts w:hint="eastAsia"/>
              </w:rPr>
              <w:t>个、泥老虎</w:t>
            </w:r>
            <w:r w:rsidRPr="00055500">
              <w:rPr>
                <w:rFonts w:hint="eastAsia"/>
              </w:rPr>
              <w:t>1</w:t>
            </w:r>
            <w:r w:rsidRPr="00055500">
              <w:rPr>
                <w:rFonts w:hint="eastAsia"/>
              </w:rPr>
              <w:t>个、挂饰（香包</w:t>
            </w:r>
            <w:r w:rsidRPr="00055500">
              <w:rPr>
                <w:rFonts w:hint="eastAsia"/>
              </w:rPr>
              <w:t>2</w:t>
            </w:r>
            <w:r w:rsidRPr="00055500">
              <w:rPr>
                <w:rFonts w:hint="eastAsia"/>
              </w:rPr>
              <w:t>件，中国结</w:t>
            </w:r>
            <w:r w:rsidRPr="00055500">
              <w:rPr>
                <w:rFonts w:hint="eastAsia"/>
              </w:rPr>
              <w:t>2</w:t>
            </w:r>
            <w:r w:rsidRPr="00055500">
              <w:rPr>
                <w:rFonts w:hint="eastAsia"/>
              </w:rPr>
              <w:t>件）、工艺品竹提篮</w:t>
            </w:r>
            <w:r w:rsidRPr="00055500">
              <w:rPr>
                <w:rFonts w:hint="eastAsia"/>
              </w:rPr>
              <w:t>1</w:t>
            </w:r>
            <w:r w:rsidRPr="00055500">
              <w:rPr>
                <w:rFonts w:hint="eastAsia"/>
              </w:rPr>
              <w:t>个、陕西凤翔挂虎</w:t>
            </w:r>
            <w:r w:rsidRPr="00055500">
              <w:rPr>
                <w:rFonts w:hint="eastAsia"/>
              </w:rPr>
              <w:t>1</w:t>
            </w:r>
            <w:r w:rsidRPr="00055500">
              <w:rPr>
                <w:rFonts w:hint="eastAsia"/>
              </w:rPr>
              <w:t>件、京剧脸谱（生、旦、净、末、丑各</w:t>
            </w:r>
            <w:r w:rsidRPr="00055500">
              <w:rPr>
                <w:rFonts w:hint="eastAsia"/>
              </w:rPr>
              <w:t>1</w:t>
            </w:r>
            <w:r w:rsidRPr="00055500">
              <w:rPr>
                <w:rFonts w:hint="eastAsia"/>
              </w:rPr>
              <w:t>件）、民间玩具（风车</w:t>
            </w:r>
            <w:r w:rsidRPr="00055500">
              <w:rPr>
                <w:rFonts w:hint="eastAsia"/>
              </w:rPr>
              <w:t>1</w:t>
            </w:r>
            <w:r w:rsidRPr="00055500">
              <w:rPr>
                <w:rFonts w:hint="eastAsia"/>
              </w:rPr>
              <w:t>件、空竹</w:t>
            </w:r>
            <w:r w:rsidRPr="00055500">
              <w:rPr>
                <w:rFonts w:hint="eastAsia"/>
              </w:rPr>
              <w:t>1</w:t>
            </w:r>
            <w:r w:rsidRPr="00055500">
              <w:rPr>
                <w:rFonts w:hint="eastAsia"/>
              </w:rPr>
              <w:t>件）、泥塑作品一组（</w:t>
            </w:r>
            <w:r w:rsidRPr="00055500">
              <w:rPr>
                <w:rFonts w:hint="eastAsia"/>
              </w:rPr>
              <w:t>5</w:t>
            </w:r>
            <w:r w:rsidRPr="00055500">
              <w:rPr>
                <w:rFonts w:hint="eastAsia"/>
              </w:rPr>
              <w:t>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16</w:t>
            </w:r>
          </w:p>
        </w:tc>
        <w:tc>
          <w:tcPr>
            <w:tcW w:w="416" w:type="pct"/>
            <w:shd w:val="clear" w:color="auto" w:fill="auto"/>
            <w:vAlign w:val="center"/>
            <w:hideMark/>
          </w:tcPr>
          <w:p w:rsidR="00055500" w:rsidRPr="00055500" w:rsidRDefault="00055500" w:rsidP="00055500">
            <w:r w:rsidRPr="00055500">
              <w:rPr>
                <w:rFonts w:hint="eastAsia"/>
              </w:rPr>
              <w:t>油画箱</w:t>
            </w:r>
          </w:p>
        </w:tc>
        <w:tc>
          <w:tcPr>
            <w:tcW w:w="450" w:type="pct"/>
            <w:shd w:val="clear" w:color="auto" w:fill="auto"/>
            <w:vAlign w:val="center"/>
            <w:hideMark/>
          </w:tcPr>
          <w:p w:rsidR="00055500" w:rsidRPr="00055500" w:rsidRDefault="00055500" w:rsidP="00055500">
            <w:r w:rsidRPr="00055500">
              <w:rPr>
                <w:rFonts w:hint="eastAsia"/>
              </w:rPr>
              <w:t>W2010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箱面</w:t>
            </w:r>
            <w:r w:rsidRPr="00055500">
              <w:rPr>
                <w:rFonts w:hint="eastAsia"/>
              </w:rPr>
              <w:t xml:space="preserve"> </w:t>
            </w:r>
            <w:r w:rsidRPr="00055500">
              <w:rPr>
                <w:rFonts w:hint="eastAsia"/>
              </w:rPr>
              <w:t>长×宽≮</w:t>
            </w:r>
            <w:r w:rsidRPr="00055500">
              <w:rPr>
                <w:rFonts w:hint="eastAsia"/>
              </w:rPr>
              <w:t xml:space="preserve"> 500mm</w:t>
            </w:r>
            <w:r w:rsidRPr="00055500">
              <w:rPr>
                <w:rFonts w:hint="eastAsia"/>
              </w:rPr>
              <w:t>×</w:t>
            </w:r>
            <w:r w:rsidRPr="00055500">
              <w:rPr>
                <w:rFonts w:hint="eastAsia"/>
              </w:rPr>
              <w:t>330mm</w:t>
            </w:r>
            <w:r w:rsidRPr="00055500">
              <w:rPr>
                <w:rFonts w:hint="eastAsia"/>
              </w:rPr>
              <w:t>，三腿折叠式，箱体、箱腿为全木制。使用曲柳木、环保清漆，接缝无开裂，内部构造光滑无毛刺，零配件无锈斑。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17</w:t>
            </w:r>
          </w:p>
        </w:tc>
        <w:tc>
          <w:tcPr>
            <w:tcW w:w="416" w:type="pct"/>
            <w:shd w:val="clear" w:color="auto" w:fill="auto"/>
            <w:vAlign w:val="center"/>
            <w:hideMark/>
          </w:tcPr>
          <w:p w:rsidR="00055500" w:rsidRPr="00055500" w:rsidRDefault="00055500" w:rsidP="00055500">
            <w:r w:rsidRPr="00055500">
              <w:rPr>
                <w:rFonts w:hint="eastAsia"/>
              </w:rPr>
              <w:t>美术教学挂图</w:t>
            </w:r>
          </w:p>
        </w:tc>
        <w:tc>
          <w:tcPr>
            <w:tcW w:w="450" w:type="pct"/>
            <w:shd w:val="clear" w:color="auto" w:fill="auto"/>
            <w:vAlign w:val="center"/>
            <w:hideMark/>
          </w:tcPr>
          <w:p w:rsidR="00055500" w:rsidRPr="00055500" w:rsidRDefault="00055500" w:rsidP="00055500">
            <w:r w:rsidRPr="00055500">
              <w:rPr>
                <w:rFonts w:hint="eastAsia"/>
              </w:rPr>
              <w:t>G3300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w:t>
            </w:r>
            <w:r w:rsidRPr="00055500">
              <w:rPr>
                <w:rFonts w:hint="eastAsia"/>
              </w:rPr>
              <w:t>幅，对开，国家正式出版物。</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18</w:t>
            </w:r>
          </w:p>
        </w:tc>
        <w:tc>
          <w:tcPr>
            <w:tcW w:w="416" w:type="pct"/>
            <w:shd w:val="clear" w:color="auto" w:fill="auto"/>
            <w:vAlign w:val="center"/>
            <w:hideMark/>
          </w:tcPr>
          <w:p w:rsidR="00055500" w:rsidRPr="00055500" w:rsidRDefault="00055500" w:rsidP="00055500">
            <w:r w:rsidRPr="00055500">
              <w:rPr>
                <w:rFonts w:hint="eastAsia"/>
              </w:rPr>
              <w:t>石膏几何体陈列柜</w:t>
            </w:r>
          </w:p>
        </w:tc>
        <w:tc>
          <w:tcPr>
            <w:tcW w:w="450" w:type="pct"/>
            <w:shd w:val="clear" w:color="auto" w:fill="auto"/>
            <w:vAlign w:val="center"/>
            <w:hideMark/>
          </w:tcPr>
          <w:p w:rsidR="00055500" w:rsidRPr="00055500" w:rsidRDefault="00055500" w:rsidP="00055500">
            <w:r w:rsidRPr="00055500">
              <w:rPr>
                <w:rFonts w:hint="eastAsia"/>
              </w:rPr>
              <w:t>YL-64</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2000*400*800mm18mm</w:t>
            </w:r>
            <w:r w:rsidRPr="00055500">
              <w:rPr>
                <w:rFonts w:hint="eastAsia"/>
              </w:rPr>
              <w:t>厚</w:t>
            </w:r>
            <w:r w:rsidRPr="00055500">
              <w:rPr>
                <w:rFonts w:hint="eastAsia"/>
              </w:rPr>
              <w:t>E1</w:t>
            </w:r>
            <w:r w:rsidRPr="00055500">
              <w:rPr>
                <w:rFonts w:hint="eastAsia"/>
              </w:rPr>
              <w:t>级环保三聚氰胺板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t>16.</w:t>
            </w:r>
            <w:r w:rsidRPr="00055500">
              <w:rPr>
                <w:rFonts w:hint="eastAsia"/>
              </w:rPr>
              <w:t>生物（</w:t>
            </w:r>
            <w:r w:rsidRPr="00055500">
              <w:rPr>
                <w:rFonts w:hint="eastAsia"/>
              </w:rPr>
              <w:t>2</w:t>
            </w:r>
            <w:r w:rsidRPr="00055500">
              <w:rPr>
                <w:rFonts w:hint="eastAsia"/>
              </w:rPr>
              <w:t>间）</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仪器柜</w:t>
            </w:r>
          </w:p>
        </w:tc>
        <w:tc>
          <w:tcPr>
            <w:tcW w:w="450" w:type="pct"/>
            <w:shd w:val="clear" w:color="auto" w:fill="auto"/>
            <w:vAlign w:val="center"/>
            <w:hideMark/>
          </w:tcPr>
          <w:p w:rsidR="00055500" w:rsidRPr="00055500" w:rsidRDefault="00055500" w:rsidP="00055500">
            <w:r w:rsidRPr="00055500">
              <w:rPr>
                <w:rFonts w:hint="eastAsia"/>
              </w:rPr>
              <w:t>YL-013</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、规格：</w:t>
            </w:r>
            <w:r w:rsidRPr="00055500">
              <w:rPr>
                <w:rFonts w:hint="eastAsia"/>
              </w:rPr>
              <w:t>1000*500*2000mm</w:t>
            </w:r>
            <w:r w:rsidRPr="00055500">
              <w:rPr>
                <w:rFonts w:hint="eastAsia"/>
              </w:rPr>
              <w:t>（规格±</w:t>
            </w:r>
            <w:r w:rsidRPr="00055500">
              <w:rPr>
                <w:rFonts w:hint="eastAsia"/>
              </w:rPr>
              <w:t>5%</w:t>
            </w:r>
            <w:r w:rsidRPr="00055500">
              <w:rPr>
                <w:rFonts w:hint="eastAsia"/>
              </w:rPr>
              <w:t>）</w:t>
            </w:r>
            <w:r w:rsidRPr="00055500">
              <w:rPr>
                <w:rFonts w:hint="eastAsia"/>
              </w:rPr>
              <w:br/>
              <w:t>2</w:t>
            </w:r>
            <w:r w:rsidRPr="00055500">
              <w:rPr>
                <w:rFonts w:hint="eastAsia"/>
              </w:rPr>
              <w:t>、材质：</w:t>
            </w:r>
            <w:r w:rsidRPr="00055500">
              <w:rPr>
                <w:rFonts w:hint="eastAsia"/>
              </w:rPr>
              <w:t>PP</w:t>
            </w:r>
            <w:r w:rsidRPr="00055500">
              <w:rPr>
                <w:rFonts w:hint="eastAsia"/>
              </w:rPr>
              <w:t>材质</w:t>
            </w:r>
            <w:r w:rsidRPr="00055500">
              <w:rPr>
                <w:rFonts w:hint="eastAsia"/>
              </w:rPr>
              <w:br/>
              <w:t>3</w:t>
            </w:r>
            <w:r w:rsidRPr="00055500">
              <w:rPr>
                <w:rFonts w:hint="eastAsia"/>
              </w:rPr>
              <w:t>、柜体：侧板，顶板及底板采用增强型</w:t>
            </w:r>
            <w:r w:rsidRPr="00055500">
              <w:rPr>
                <w:rFonts w:hint="eastAsia"/>
              </w:rPr>
              <w:t>PP</w:t>
            </w:r>
            <w:r w:rsidRPr="00055500">
              <w:rPr>
                <w:rFonts w:hint="eastAsia"/>
              </w:rPr>
              <w:t>材质，一次注塑成型。表面做磨砂处理，结构紧密，耐腐蚀性强。</w:t>
            </w:r>
            <w:r w:rsidRPr="00055500">
              <w:rPr>
                <w:rFonts w:hint="eastAsia"/>
              </w:rPr>
              <w:br/>
              <w:t>4</w:t>
            </w:r>
            <w:r w:rsidRPr="00055500">
              <w:rPr>
                <w:rFonts w:hint="eastAsia"/>
              </w:rPr>
              <w:t>、上柜门：采用增强型</w:t>
            </w:r>
            <w:r w:rsidRPr="00055500">
              <w:rPr>
                <w:rFonts w:hint="eastAsia"/>
              </w:rPr>
              <w:t>PP</w:t>
            </w:r>
            <w:r w:rsidRPr="00055500">
              <w:rPr>
                <w:rFonts w:hint="eastAsia"/>
              </w:rPr>
              <w:t>材质一次注塑成型，外嵌钢化烤漆玻璃</w:t>
            </w:r>
            <w:r w:rsidRPr="00055500">
              <w:rPr>
                <w:rFonts w:hint="eastAsia"/>
              </w:rPr>
              <w:t>,</w:t>
            </w:r>
            <w:r w:rsidRPr="00055500">
              <w:rPr>
                <w:rFonts w:hint="eastAsia"/>
              </w:rPr>
              <w:t>中间玻璃做镂空处理，透明可视。</w:t>
            </w:r>
            <w:r w:rsidRPr="00055500">
              <w:rPr>
                <w:rFonts w:hint="eastAsia"/>
              </w:rPr>
              <w:br/>
              <w:t>5</w:t>
            </w:r>
            <w:r w:rsidRPr="00055500">
              <w:rPr>
                <w:rFonts w:hint="eastAsia"/>
              </w:rPr>
              <w:t>、下柜门：采用增强型</w:t>
            </w:r>
            <w:r w:rsidRPr="00055500">
              <w:rPr>
                <w:rFonts w:hint="eastAsia"/>
              </w:rPr>
              <w:t>PP</w:t>
            </w:r>
            <w:r w:rsidRPr="00055500">
              <w:rPr>
                <w:rFonts w:hint="eastAsia"/>
              </w:rPr>
              <w:t>材质一次注塑成型，外嵌钢化烤漆玻璃。</w:t>
            </w:r>
            <w:r w:rsidRPr="00055500">
              <w:rPr>
                <w:rFonts w:hint="eastAsia"/>
              </w:rPr>
              <w:br/>
            </w:r>
            <w:r w:rsidRPr="00055500">
              <w:rPr>
                <w:rFonts w:hint="eastAsia"/>
              </w:rPr>
              <w:lastRenderedPageBreak/>
              <w:t>6</w:t>
            </w:r>
            <w:r w:rsidRPr="00055500">
              <w:rPr>
                <w:rFonts w:hint="eastAsia"/>
              </w:rPr>
              <w:t>、层板：配两块活动层板，层板为增强型</w:t>
            </w:r>
            <w:r w:rsidRPr="00055500">
              <w:rPr>
                <w:rFonts w:hint="eastAsia"/>
              </w:rPr>
              <w:t>PP</w:t>
            </w:r>
            <w:r w:rsidRPr="00055500">
              <w:rPr>
                <w:rFonts w:hint="eastAsia"/>
              </w:rPr>
              <w:t>材质一次注塑成型，承重不低于</w:t>
            </w:r>
            <w:r w:rsidRPr="00055500">
              <w:rPr>
                <w:rFonts w:hint="eastAsia"/>
              </w:rPr>
              <w:t>20</w:t>
            </w:r>
            <w:r w:rsidRPr="00055500">
              <w:rPr>
                <w:rFonts w:hint="eastAsia"/>
              </w:rPr>
              <w:t>公斤。美观耐用。层板可以抽取，自由组合各层空间。</w:t>
            </w:r>
            <w:r w:rsidRPr="00055500">
              <w:rPr>
                <w:rFonts w:hint="eastAsia"/>
              </w:rPr>
              <w:br/>
              <w:t>7</w:t>
            </w:r>
            <w:r w:rsidRPr="00055500">
              <w:rPr>
                <w:rFonts w:hint="eastAsia"/>
              </w:rPr>
              <w:t>、门把手：采用增强型</w:t>
            </w:r>
            <w:r w:rsidRPr="00055500">
              <w:rPr>
                <w:rFonts w:hint="eastAsia"/>
              </w:rPr>
              <w:t>PP</w:t>
            </w:r>
            <w:r w:rsidRPr="00055500">
              <w:rPr>
                <w:rFonts w:hint="eastAsia"/>
              </w:rPr>
              <w:t>材质一次注塑成型，美观耐用。</w:t>
            </w:r>
            <w:r w:rsidRPr="00055500">
              <w:rPr>
                <w:rFonts w:hint="eastAsia"/>
              </w:rPr>
              <w:br/>
              <w:t>8</w:t>
            </w:r>
            <w:r w:rsidRPr="00055500">
              <w:rPr>
                <w:rFonts w:hint="eastAsia"/>
              </w:rPr>
              <w:t>、门铰链：用增强型</w:t>
            </w:r>
            <w:r w:rsidRPr="00055500">
              <w:rPr>
                <w:rFonts w:hint="eastAsia"/>
              </w:rPr>
              <w:t>PP</w:t>
            </w:r>
            <w:r w:rsidRPr="00055500">
              <w:rPr>
                <w:rFonts w:hint="eastAsia"/>
              </w:rPr>
              <w:t>材质一次注塑成型，内嵌隐藏安装方便，耐腐蚀。</w:t>
            </w:r>
            <w:r w:rsidRPr="00055500">
              <w:rPr>
                <w:rFonts w:hint="eastAsia"/>
              </w:rPr>
              <w:br/>
              <w:t>9</w:t>
            </w:r>
            <w:r w:rsidRPr="00055500">
              <w:rPr>
                <w:rFonts w:hint="eastAsia"/>
              </w:rPr>
              <w:t>、仪器柜内部无可视金属材料，确保了药品柜的耐腐蚀性。</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w:t>
            </w:r>
          </w:p>
        </w:tc>
        <w:tc>
          <w:tcPr>
            <w:tcW w:w="416" w:type="pct"/>
            <w:shd w:val="clear" w:color="auto" w:fill="auto"/>
            <w:vAlign w:val="center"/>
            <w:hideMark/>
          </w:tcPr>
          <w:p w:rsidR="00055500" w:rsidRPr="00055500" w:rsidRDefault="00055500" w:rsidP="00055500">
            <w:r w:rsidRPr="00055500">
              <w:rPr>
                <w:rFonts w:hint="eastAsia"/>
              </w:rPr>
              <w:t>整套仪器</w:t>
            </w:r>
          </w:p>
        </w:tc>
        <w:tc>
          <w:tcPr>
            <w:tcW w:w="450" w:type="pct"/>
            <w:shd w:val="clear" w:color="auto" w:fill="auto"/>
            <w:noWrap/>
            <w:vAlign w:val="center"/>
            <w:hideMark/>
          </w:tcPr>
          <w:p w:rsidR="00055500" w:rsidRPr="00055500" w:rsidRDefault="00055500" w:rsidP="00055500">
            <w:r w:rsidRPr="00055500">
              <w:rPr>
                <w:rFonts w:hint="eastAsia"/>
              </w:rPr>
              <w:t xml:space="preserve">　</w:t>
            </w:r>
          </w:p>
        </w:tc>
        <w:tc>
          <w:tcPr>
            <w:tcW w:w="350" w:type="pct"/>
            <w:shd w:val="clear" w:color="auto" w:fill="auto"/>
            <w:noWrap/>
            <w:vAlign w:val="center"/>
            <w:hideMark/>
          </w:tcPr>
          <w:p w:rsidR="00055500" w:rsidRPr="00055500" w:rsidRDefault="00055500" w:rsidP="00055500">
            <w:r w:rsidRPr="00055500">
              <w:rPr>
                <w:rFonts w:hint="eastAsia"/>
              </w:rPr>
              <w:t xml:space="preserve">　</w:t>
            </w:r>
          </w:p>
        </w:tc>
        <w:tc>
          <w:tcPr>
            <w:tcW w:w="300" w:type="pct"/>
            <w:shd w:val="clear" w:color="auto" w:fill="auto"/>
            <w:noWrap/>
            <w:vAlign w:val="center"/>
            <w:hideMark/>
          </w:tcPr>
          <w:p w:rsidR="00055500" w:rsidRPr="00055500" w:rsidRDefault="00055500" w:rsidP="00055500">
            <w:r w:rsidRPr="00055500">
              <w:rPr>
                <w:rFonts w:hint="eastAsia"/>
              </w:rPr>
              <w:t xml:space="preserve">　</w:t>
            </w:r>
          </w:p>
        </w:tc>
        <w:tc>
          <w:tcPr>
            <w:tcW w:w="350" w:type="pct"/>
            <w:gridSpan w:val="2"/>
            <w:shd w:val="clear" w:color="auto" w:fill="auto"/>
            <w:noWrap/>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w:t>
            </w:r>
          </w:p>
        </w:tc>
        <w:tc>
          <w:tcPr>
            <w:tcW w:w="416" w:type="pct"/>
            <w:shd w:val="clear" w:color="auto" w:fill="auto"/>
            <w:vAlign w:val="center"/>
            <w:hideMark/>
          </w:tcPr>
          <w:p w:rsidR="00055500" w:rsidRPr="00055500" w:rsidRDefault="00055500" w:rsidP="00055500">
            <w:r w:rsidRPr="00055500">
              <w:rPr>
                <w:rFonts w:hint="eastAsia"/>
              </w:rPr>
              <w:t>一般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02002</w:t>
            </w:r>
          </w:p>
        </w:tc>
        <w:tc>
          <w:tcPr>
            <w:tcW w:w="416" w:type="pct"/>
            <w:shd w:val="clear" w:color="auto" w:fill="auto"/>
            <w:vAlign w:val="center"/>
            <w:hideMark/>
          </w:tcPr>
          <w:p w:rsidR="00055500" w:rsidRPr="00055500" w:rsidRDefault="00055500" w:rsidP="00055500">
            <w:r w:rsidRPr="00055500">
              <w:rPr>
                <w:rFonts w:hint="eastAsia"/>
              </w:rPr>
              <w:t>打孔器</w:t>
            </w:r>
          </w:p>
        </w:tc>
        <w:tc>
          <w:tcPr>
            <w:tcW w:w="450" w:type="pct"/>
            <w:shd w:val="clear" w:color="auto" w:fill="auto"/>
            <w:vAlign w:val="center"/>
            <w:hideMark/>
          </w:tcPr>
          <w:p w:rsidR="00055500" w:rsidRPr="00055500" w:rsidRDefault="00055500" w:rsidP="00055500">
            <w:r w:rsidRPr="00055500">
              <w:rPr>
                <w:rFonts w:hint="eastAsia"/>
              </w:rPr>
              <w:t>02002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四件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02006</w:t>
            </w:r>
          </w:p>
        </w:tc>
        <w:tc>
          <w:tcPr>
            <w:tcW w:w="416" w:type="pct"/>
            <w:shd w:val="clear" w:color="auto" w:fill="auto"/>
            <w:vAlign w:val="center"/>
            <w:hideMark/>
          </w:tcPr>
          <w:p w:rsidR="00055500" w:rsidRPr="00055500" w:rsidRDefault="00055500" w:rsidP="00055500">
            <w:r w:rsidRPr="00055500">
              <w:rPr>
                <w:rFonts w:hint="eastAsia"/>
              </w:rPr>
              <w:t>电动打孔器</w:t>
            </w:r>
          </w:p>
        </w:tc>
        <w:tc>
          <w:tcPr>
            <w:tcW w:w="450" w:type="pct"/>
            <w:shd w:val="clear" w:color="auto" w:fill="auto"/>
            <w:vAlign w:val="center"/>
            <w:hideMark/>
          </w:tcPr>
          <w:p w:rsidR="00055500" w:rsidRPr="00055500" w:rsidRDefault="00055500" w:rsidP="00055500">
            <w:r w:rsidRPr="00055500">
              <w:rPr>
                <w:rFonts w:hint="eastAsia"/>
              </w:rPr>
              <w:t>02006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02020</w:t>
            </w:r>
          </w:p>
        </w:tc>
        <w:tc>
          <w:tcPr>
            <w:tcW w:w="416" w:type="pct"/>
            <w:shd w:val="clear" w:color="auto" w:fill="auto"/>
            <w:vAlign w:val="center"/>
            <w:hideMark/>
          </w:tcPr>
          <w:p w:rsidR="00055500" w:rsidRPr="00055500" w:rsidRDefault="00055500" w:rsidP="00055500">
            <w:r w:rsidRPr="00055500">
              <w:rPr>
                <w:rFonts w:hint="eastAsia"/>
              </w:rPr>
              <w:t>仪器车</w:t>
            </w:r>
          </w:p>
        </w:tc>
        <w:tc>
          <w:tcPr>
            <w:tcW w:w="450" w:type="pct"/>
            <w:shd w:val="clear" w:color="auto" w:fill="auto"/>
            <w:vAlign w:val="center"/>
            <w:hideMark/>
          </w:tcPr>
          <w:p w:rsidR="00055500" w:rsidRPr="00055500" w:rsidRDefault="00055500" w:rsidP="00055500">
            <w:r w:rsidRPr="00055500">
              <w:rPr>
                <w:rFonts w:hint="eastAsia"/>
              </w:rPr>
              <w:t>02020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02041</w:t>
            </w:r>
          </w:p>
        </w:tc>
        <w:tc>
          <w:tcPr>
            <w:tcW w:w="416" w:type="pct"/>
            <w:shd w:val="clear" w:color="auto" w:fill="auto"/>
            <w:vAlign w:val="center"/>
            <w:hideMark/>
          </w:tcPr>
          <w:p w:rsidR="00055500" w:rsidRPr="00055500" w:rsidRDefault="00055500" w:rsidP="00055500">
            <w:r w:rsidRPr="00055500">
              <w:rPr>
                <w:rFonts w:hint="eastAsia"/>
              </w:rPr>
              <w:t>生物显微镜</w:t>
            </w:r>
          </w:p>
        </w:tc>
        <w:tc>
          <w:tcPr>
            <w:tcW w:w="450" w:type="pct"/>
            <w:shd w:val="clear" w:color="auto" w:fill="auto"/>
            <w:vAlign w:val="center"/>
            <w:hideMark/>
          </w:tcPr>
          <w:p w:rsidR="00055500" w:rsidRPr="00055500" w:rsidRDefault="00055500" w:rsidP="00055500">
            <w:r w:rsidRPr="00055500">
              <w:rPr>
                <w:rFonts w:hint="eastAsia"/>
              </w:rPr>
              <w:t>02041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500</w:t>
            </w:r>
            <w:r w:rsidRPr="00055500">
              <w:rPr>
                <w:rFonts w:hint="eastAsia"/>
              </w:rPr>
              <w:t>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02042</w:t>
            </w:r>
          </w:p>
        </w:tc>
        <w:tc>
          <w:tcPr>
            <w:tcW w:w="416" w:type="pct"/>
            <w:shd w:val="clear" w:color="auto" w:fill="auto"/>
            <w:vAlign w:val="center"/>
            <w:hideMark/>
          </w:tcPr>
          <w:p w:rsidR="00055500" w:rsidRPr="00055500" w:rsidRDefault="00055500" w:rsidP="00055500">
            <w:r w:rsidRPr="00055500">
              <w:rPr>
                <w:rFonts w:hint="eastAsia"/>
              </w:rPr>
              <w:t>数码显微镜</w:t>
            </w:r>
          </w:p>
        </w:tc>
        <w:tc>
          <w:tcPr>
            <w:tcW w:w="450" w:type="pct"/>
            <w:shd w:val="clear" w:color="auto" w:fill="auto"/>
            <w:vAlign w:val="center"/>
            <w:hideMark/>
          </w:tcPr>
          <w:p w:rsidR="00055500" w:rsidRPr="00055500" w:rsidRDefault="00055500" w:rsidP="00055500">
            <w:r w:rsidRPr="00055500">
              <w:rPr>
                <w:rFonts w:hint="eastAsia"/>
              </w:rPr>
              <w:t>02042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w:t>
            </w:r>
            <w:r w:rsidRPr="00055500">
              <w:rPr>
                <w:rFonts w:hint="eastAsia"/>
              </w:rPr>
              <w:t>80</w:t>
            </w:r>
            <w:r w:rsidRPr="00055500">
              <w:rPr>
                <w:rFonts w:hint="eastAsia"/>
              </w:rPr>
              <w:t>万像素，</w:t>
            </w:r>
            <w:r w:rsidRPr="00055500">
              <w:rPr>
                <w:rFonts w:hint="eastAsia"/>
              </w:rPr>
              <w:br/>
              <w:t>USB</w:t>
            </w:r>
            <w:r w:rsidRPr="00055500">
              <w:rPr>
                <w:rFonts w:hint="eastAsia"/>
              </w:rPr>
              <w:t>接口，相关图像处理软件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02043</w:t>
            </w:r>
          </w:p>
        </w:tc>
        <w:tc>
          <w:tcPr>
            <w:tcW w:w="416" w:type="pct"/>
            <w:shd w:val="clear" w:color="auto" w:fill="auto"/>
            <w:vAlign w:val="center"/>
            <w:hideMark/>
          </w:tcPr>
          <w:p w:rsidR="00055500" w:rsidRPr="00055500" w:rsidRDefault="00055500" w:rsidP="00055500">
            <w:r w:rsidRPr="00055500">
              <w:rPr>
                <w:rFonts w:hint="eastAsia"/>
              </w:rPr>
              <w:t>生物显微镜演示装置</w:t>
            </w:r>
          </w:p>
        </w:tc>
        <w:tc>
          <w:tcPr>
            <w:tcW w:w="450" w:type="pct"/>
            <w:shd w:val="clear" w:color="auto" w:fill="auto"/>
            <w:vAlign w:val="center"/>
            <w:hideMark/>
          </w:tcPr>
          <w:p w:rsidR="00055500" w:rsidRPr="00055500" w:rsidRDefault="00055500" w:rsidP="00055500">
            <w:r w:rsidRPr="00055500">
              <w:rPr>
                <w:rFonts w:hint="eastAsia"/>
              </w:rPr>
              <w:t>02043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彩色，分辨率</w:t>
            </w:r>
            <w:r w:rsidRPr="00055500">
              <w:rPr>
                <w:rFonts w:hint="eastAsia"/>
              </w:rPr>
              <w:t>450TV</w:t>
            </w:r>
            <w:r w:rsidRPr="00055500">
              <w:rPr>
                <w:rFonts w:hint="eastAsia"/>
              </w:rPr>
              <w:t>线以上，放大倍数</w:t>
            </w:r>
            <w:r w:rsidRPr="00055500">
              <w:rPr>
                <w:rFonts w:hint="eastAsia"/>
              </w:rPr>
              <w:t>40</w:t>
            </w:r>
            <w:r w:rsidRPr="00055500">
              <w:rPr>
                <w:rFonts w:hint="eastAsia"/>
              </w:rPr>
              <w:t>倍～</w:t>
            </w:r>
            <w:r w:rsidRPr="00055500">
              <w:rPr>
                <w:rFonts w:hint="eastAsia"/>
              </w:rPr>
              <w:t>1500</w:t>
            </w:r>
            <w:r w:rsidRPr="00055500">
              <w:rPr>
                <w:rFonts w:hint="eastAsia"/>
              </w:rPr>
              <w:t>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02044</w:t>
            </w:r>
          </w:p>
        </w:tc>
        <w:tc>
          <w:tcPr>
            <w:tcW w:w="416" w:type="pct"/>
            <w:shd w:val="clear" w:color="auto" w:fill="auto"/>
            <w:vAlign w:val="center"/>
            <w:hideMark/>
          </w:tcPr>
          <w:p w:rsidR="00055500" w:rsidRPr="00055500" w:rsidRDefault="00055500" w:rsidP="00055500">
            <w:r w:rsidRPr="00055500">
              <w:rPr>
                <w:rFonts w:hint="eastAsia"/>
              </w:rPr>
              <w:t>双目立体显微镜</w:t>
            </w:r>
          </w:p>
        </w:tc>
        <w:tc>
          <w:tcPr>
            <w:tcW w:w="450" w:type="pct"/>
            <w:shd w:val="clear" w:color="auto" w:fill="auto"/>
            <w:vAlign w:val="center"/>
            <w:hideMark/>
          </w:tcPr>
          <w:p w:rsidR="00055500" w:rsidRPr="00055500" w:rsidRDefault="00055500" w:rsidP="00055500">
            <w:r w:rsidRPr="00055500">
              <w:rPr>
                <w:rFonts w:hint="eastAsia"/>
              </w:rPr>
              <w:t>02044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40</w:t>
            </w:r>
            <w:r w:rsidRPr="00055500">
              <w:rPr>
                <w:rFonts w:hint="eastAsia"/>
              </w:rPr>
              <w:t>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X02045</w:t>
            </w:r>
          </w:p>
        </w:tc>
        <w:tc>
          <w:tcPr>
            <w:tcW w:w="416" w:type="pct"/>
            <w:shd w:val="clear" w:color="auto" w:fill="auto"/>
            <w:vAlign w:val="center"/>
            <w:hideMark/>
          </w:tcPr>
          <w:p w:rsidR="00055500" w:rsidRPr="00055500" w:rsidRDefault="00055500" w:rsidP="00055500">
            <w:r w:rsidRPr="00055500">
              <w:rPr>
                <w:rFonts w:hint="eastAsia"/>
              </w:rPr>
              <w:t>数码双目立体显微镜</w:t>
            </w:r>
          </w:p>
        </w:tc>
        <w:tc>
          <w:tcPr>
            <w:tcW w:w="450" w:type="pct"/>
            <w:shd w:val="clear" w:color="auto" w:fill="auto"/>
            <w:vAlign w:val="center"/>
            <w:hideMark/>
          </w:tcPr>
          <w:p w:rsidR="00055500" w:rsidRPr="00055500" w:rsidRDefault="00055500" w:rsidP="00055500">
            <w:r w:rsidRPr="00055500">
              <w:rPr>
                <w:rFonts w:hint="eastAsia"/>
              </w:rPr>
              <w:t>X02045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02051</w:t>
            </w:r>
          </w:p>
        </w:tc>
        <w:tc>
          <w:tcPr>
            <w:tcW w:w="416" w:type="pct"/>
            <w:shd w:val="clear" w:color="auto" w:fill="auto"/>
            <w:vAlign w:val="center"/>
            <w:hideMark/>
          </w:tcPr>
          <w:p w:rsidR="00055500" w:rsidRPr="00055500" w:rsidRDefault="00055500" w:rsidP="00055500">
            <w:r w:rsidRPr="00055500">
              <w:rPr>
                <w:rFonts w:hint="eastAsia"/>
              </w:rPr>
              <w:t>放大镜</w:t>
            </w:r>
          </w:p>
        </w:tc>
        <w:tc>
          <w:tcPr>
            <w:tcW w:w="450" w:type="pct"/>
            <w:shd w:val="clear" w:color="auto" w:fill="auto"/>
            <w:vAlign w:val="center"/>
            <w:hideMark/>
          </w:tcPr>
          <w:p w:rsidR="00055500" w:rsidRPr="00055500" w:rsidRDefault="00055500" w:rsidP="00055500">
            <w:r w:rsidRPr="00055500">
              <w:rPr>
                <w:rFonts w:hint="eastAsia"/>
              </w:rPr>
              <w:t>02051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手持式，有效通光孔径不小于</w:t>
            </w:r>
            <w:r w:rsidRPr="00055500">
              <w:rPr>
                <w:rFonts w:hint="eastAsia"/>
              </w:rPr>
              <w:t>30mm</w:t>
            </w:r>
            <w:r w:rsidRPr="00055500">
              <w:rPr>
                <w:rFonts w:hint="eastAsia"/>
              </w:rPr>
              <w:t>，</w:t>
            </w:r>
            <w:r w:rsidRPr="00055500">
              <w:rPr>
                <w:rFonts w:hint="eastAsia"/>
              </w:rPr>
              <w:t>5</w:t>
            </w:r>
            <w:r w:rsidRPr="00055500">
              <w:rPr>
                <w:rFonts w:hint="eastAsia"/>
              </w:rPr>
              <w:t>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02060</w:t>
            </w:r>
          </w:p>
        </w:tc>
        <w:tc>
          <w:tcPr>
            <w:tcW w:w="416" w:type="pct"/>
            <w:shd w:val="clear" w:color="auto" w:fill="auto"/>
            <w:vAlign w:val="center"/>
            <w:hideMark/>
          </w:tcPr>
          <w:p w:rsidR="00055500" w:rsidRPr="00055500" w:rsidRDefault="00055500" w:rsidP="00055500">
            <w:r w:rsidRPr="00055500">
              <w:rPr>
                <w:rFonts w:hint="eastAsia"/>
              </w:rPr>
              <w:t>望远镜</w:t>
            </w:r>
          </w:p>
        </w:tc>
        <w:tc>
          <w:tcPr>
            <w:tcW w:w="450" w:type="pct"/>
            <w:shd w:val="clear" w:color="auto" w:fill="auto"/>
            <w:vAlign w:val="center"/>
            <w:hideMark/>
          </w:tcPr>
          <w:p w:rsidR="00055500" w:rsidRPr="00055500" w:rsidRDefault="00055500" w:rsidP="00055500">
            <w:r w:rsidRPr="00055500">
              <w:rPr>
                <w:rFonts w:hint="eastAsia"/>
              </w:rPr>
              <w:t>02060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双筒，</w:t>
            </w:r>
            <w:r w:rsidRPr="00055500">
              <w:rPr>
                <w:rFonts w:hint="eastAsia"/>
              </w:rPr>
              <w:t>7</w:t>
            </w:r>
            <w:r w:rsidRPr="00055500">
              <w:rPr>
                <w:rFonts w:hint="eastAsia"/>
              </w:rPr>
              <w:t>×</w:t>
            </w:r>
            <w:r w:rsidRPr="00055500">
              <w:rPr>
                <w:rFonts w:hint="eastAsia"/>
              </w:rPr>
              <w:t>35</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02070</w:t>
            </w:r>
          </w:p>
        </w:tc>
        <w:tc>
          <w:tcPr>
            <w:tcW w:w="416" w:type="pct"/>
            <w:shd w:val="clear" w:color="auto" w:fill="auto"/>
            <w:vAlign w:val="center"/>
            <w:hideMark/>
          </w:tcPr>
          <w:p w:rsidR="00055500" w:rsidRPr="00055500" w:rsidRDefault="00055500" w:rsidP="00055500">
            <w:r w:rsidRPr="00055500">
              <w:rPr>
                <w:rFonts w:hint="eastAsia"/>
              </w:rPr>
              <w:t>电动离心机</w:t>
            </w:r>
          </w:p>
        </w:tc>
        <w:tc>
          <w:tcPr>
            <w:tcW w:w="450" w:type="pct"/>
            <w:shd w:val="clear" w:color="auto" w:fill="auto"/>
            <w:vAlign w:val="center"/>
            <w:hideMark/>
          </w:tcPr>
          <w:p w:rsidR="00055500" w:rsidRPr="00055500" w:rsidRDefault="00055500" w:rsidP="00055500">
            <w:r w:rsidRPr="00055500">
              <w:rPr>
                <w:rFonts w:hint="eastAsia"/>
              </w:rPr>
              <w:t>02070</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02071</w:t>
            </w:r>
          </w:p>
        </w:tc>
        <w:tc>
          <w:tcPr>
            <w:tcW w:w="416" w:type="pct"/>
            <w:shd w:val="clear" w:color="auto" w:fill="auto"/>
            <w:vAlign w:val="center"/>
            <w:hideMark/>
          </w:tcPr>
          <w:p w:rsidR="00055500" w:rsidRPr="00055500" w:rsidRDefault="00055500" w:rsidP="00055500">
            <w:r w:rsidRPr="00055500">
              <w:rPr>
                <w:rFonts w:hint="eastAsia"/>
              </w:rPr>
              <w:t>离心沉淀器</w:t>
            </w:r>
          </w:p>
        </w:tc>
        <w:tc>
          <w:tcPr>
            <w:tcW w:w="450" w:type="pct"/>
            <w:shd w:val="clear" w:color="auto" w:fill="auto"/>
            <w:vAlign w:val="center"/>
            <w:hideMark/>
          </w:tcPr>
          <w:p w:rsidR="00055500" w:rsidRPr="00055500" w:rsidRDefault="00055500" w:rsidP="00055500">
            <w:r w:rsidRPr="00055500">
              <w:rPr>
                <w:rFonts w:hint="eastAsia"/>
              </w:rPr>
              <w:t>02071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手摇式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02073</w:t>
            </w:r>
          </w:p>
        </w:tc>
        <w:tc>
          <w:tcPr>
            <w:tcW w:w="416" w:type="pct"/>
            <w:shd w:val="clear" w:color="auto" w:fill="auto"/>
            <w:vAlign w:val="center"/>
            <w:hideMark/>
          </w:tcPr>
          <w:p w:rsidR="00055500" w:rsidRPr="00055500" w:rsidRDefault="00055500" w:rsidP="00055500">
            <w:r w:rsidRPr="00055500">
              <w:rPr>
                <w:rFonts w:hint="eastAsia"/>
              </w:rPr>
              <w:t>磁力加热搅拌器</w:t>
            </w:r>
          </w:p>
        </w:tc>
        <w:tc>
          <w:tcPr>
            <w:tcW w:w="450" w:type="pct"/>
            <w:shd w:val="clear" w:color="auto" w:fill="auto"/>
            <w:vAlign w:val="center"/>
            <w:hideMark/>
          </w:tcPr>
          <w:p w:rsidR="00055500" w:rsidRPr="00055500" w:rsidRDefault="00055500" w:rsidP="00055500">
            <w:r w:rsidRPr="00055500">
              <w:rPr>
                <w:rFonts w:hint="eastAsia"/>
              </w:rPr>
              <w:t>02073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02076</w:t>
            </w:r>
          </w:p>
        </w:tc>
        <w:tc>
          <w:tcPr>
            <w:tcW w:w="416" w:type="pct"/>
            <w:shd w:val="clear" w:color="auto" w:fill="auto"/>
            <w:vAlign w:val="center"/>
            <w:hideMark/>
          </w:tcPr>
          <w:p w:rsidR="00055500" w:rsidRPr="00055500" w:rsidRDefault="00055500" w:rsidP="00055500">
            <w:r w:rsidRPr="00055500">
              <w:rPr>
                <w:rFonts w:hint="eastAsia"/>
              </w:rPr>
              <w:t>电炉</w:t>
            </w:r>
          </w:p>
        </w:tc>
        <w:tc>
          <w:tcPr>
            <w:tcW w:w="450" w:type="pct"/>
            <w:shd w:val="clear" w:color="auto" w:fill="auto"/>
            <w:vAlign w:val="center"/>
            <w:hideMark/>
          </w:tcPr>
          <w:p w:rsidR="00055500" w:rsidRPr="00055500" w:rsidRDefault="00055500" w:rsidP="00055500">
            <w:r w:rsidRPr="00055500">
              <w:rPr>
                <w:rFonts w:hint="eastAsia"/>
              </w:rPr>
              <w:t>02076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密封式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02080</w:t>
            </w:r>
          </w:p>
        </w:tc>
        <w:tc>
          <w:tcPr>
            <w:tcW w:w="416" w:type="pct"/>
            <w:shd w:val="clear" w:color="auto" w:fill="auto"/>
            <w:vAlign w:val="center"/>
            <w:hideMark/>
          </w:tcPr>
          <w:p w:rsidR="00055500" w:rsidRPr="00055500" w:rsidRDefault="00055500" w:rsidP="00055500">
            <w:r w:rsidRPr="00055500">
              <w:rPr>
                <w:rFonts w:hint="eastAsia"/>
              </w:rPr>
              <w:t>高压灭菌锅</w:t>
            </w:r>
          </w:p>
        </w:tc>
        <w:tc>
          <w:tcPr>
            <w:tcW w:w="450" w:type="pct"/>
            <w:shd w:val="clear" w:color="auto" w:fill="auto"/>
            <w:vAlign w:val="center"/>
            <w:hideMark/>
          </w:tcPr>
          <w:p w:rsidR="00055500" w:rsidRPr="00055500" w:rsidRDefault="00055500" w:rsidP="00055500">
            <w:r w:rsidRPr="00055500">
              <w:rPr>
                <w:rFonts w:hint="eastAsia"/>
              </w:rPr>
              <w:t>02080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02081</w:t>
            </w:r>
          </w:p>
        </w:tc>
        <w:tc>
          <w:tcPr>
            <w:tcW w:w="416" w:type="pct"/>
            <w:shd w:val="clear" w:color="auto" w:fill="auto"/>
            <w:vAlign w:val="center"/>
            <w:hideMark/>
          </w:tcPr>
          <w:p w:rsidR="00055500" w:rsidRPr="00055500" w:rsidRDefault="00055500" w:rsidP="00055500">
            <w:r w:rsidRPr="00055500">
              <w:rPr>
                <w:rFonts w:hint="eastAsia"/>
              </w:rPr>
              <w:t>蒸馏水器</w:t>
            </w:r>
          </w:p>
        </w:tc>
        <w:tc>
          <w:tcPr>
            <w:tcW w:w="450" w:type="pct"/>
            <w:shd w:val="clear" w:color="auto" w:fill="auto"/>
            <w:vAlign w:val="center"/>
            <w:hideMark/>
          </w:tcPr>
          <w:p w:rsidR="00055500" w:rsidRPr="00055500" w:rsidRDefault="00055500" w:rsidP="00055500">
            <w:r w:rsidRPr="00055500">
              <w:rPr>
                <w:rFonts w:hint="eastAsia"/>
              </w:rPr>
              <w:t>02081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02082</w:t>
            </w:r>
          </w:p>
        </w:tc>
        <w:tc>
          <w:tcPr>
            <w:tcW w:w="416" w:type="pct"/>
            <w:shd w:val="clear" w:color="auto" w:fill="auto"/>
            <w:vAlign w:val="center"/>
            <w:hideMark/>
          </w:tcPr>
          <w:p w:rsidR="00055500" w:rsidRPr="00055500" w:rsidRDefault="00055500" w:rsidP="00055500">
            <w:r w:rsidRPr="00055500">
              <w:rPr>
                <w:rFonts w:hint="eastAsia"/>
              </w:rPr>
              <w:t>恒温水浴锅</w:t>
            </w:r>
          </w:p>
        </w:tc>
        <w:tc>
          <w:tcPr>
            <w:tcW w:w="450" w:type="pct"/>
            <w:shd w:val="clear" w:color="auto" w:fill="auto"/>
            <w:vAlign w:val="center"/>
            <w:hideMark/>
          </w:tcPr>
          <w:p w:rsidR="00055500" w:rsidRPr="00055500" w:rsidRDefault="00055500" w:rsidP="00055500">
            <w:r w:rsidRPr="00055500">
              <w:rPr>
                <w:rFonts w:hint="eastAsia"/>
              </w:rPr>
              <w:t>02082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02084</w:t>
            </w:r>
          </w:p>
        </w:tc>
        <w:tc>
          <w:tcPr>
            <w:tcW w:w="416" w:type="pct"/>
            <w:shd w:val="clear" w:color="auto" w:fill="auto"/>
            <w:vAlign w:val="center"/>
            <w:hideMark/>
          </w:tcPr>
          <w:p w:rsidR="00055500" w:rsidRPr="00055500" w:rsidRDefault="00055500" w:rsidP="00055500">
            <w:r w:rsidRPr="00055500">
              <w:rPr>
                <w:rFonts w:hint="eastAsia"/>
              </w:rPr>
              <w:t>烘干箱</w:t>
            </w:r>
          </w:p>
        </w:tc>
        <w:tc>
          <w:tcPr>
            <w:tcW w:w="450" w:type="pct"/>
            <w:shd w:val="clear" w:color="auto" w:fill="auto"/>
            <w:vAlign w:val="center"/>
            <w:hideMark/>
          </w:tcPr>
          <w:p w:rsidR="00055500" w:rsidRPr="00055500" w:rsidRDefault="00055500" w:rsidP="00055500">
            <w:r w:rsidRPr="00055500">
              <w:rPr>
                <w:rFonts w:hint="eastAsia"/>
              </w:rPr>
              <w:t>02084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02086</w:t>
            </w:r>
          </w:p>
        </w:tc>
        <w:tc>
          <w:tcPr>
            <w:tcW w:w="416" w:type="pct"/>
            <w:shd w:val="clear" w:color="auto" w:fill="auto"/>
            <w:vAlign w:val="center"/>
            <w:hideMark/>
          </w:tcPr>
          <w:p w:rsidR="00055500" w:rsidRPr="00055500" w:rsidRDefault="00055500" w:rsidP="00055500">
            <w:r w:rsidRPr="00055500">
              <w:rPr>
                <w:rFonts w:hint="eastAsia"/>
              </w:rPr>
              <w:t>电冰箱</w:t>
            </w:r>
          </w:p>
        </w:tc>
        <w:tc>
          <w:tcPr>
            <w:tcW w:w="450" w:type="pct"/>
            <w:shd w:val="clear" w:color="auto" w:fill="auto"/>
            <w:vAlign w:val="center"/>
            <w:hideMark/>
          </w:tcPr>
          <w:p w:rsidR="00055500" w:rsidRPr="00055500" w:rsidRDefault="00055500" w:rsidP="00055500">
            <w:r w:rsidRPr="00055500">
              <w:rPr>
                <w:rFonts w:hint="eastAsia"/>
              </w:rPr>
              <w:t>02086</w:t>
            </w:r>
          </w:p>
        </w:tc>
        <w:tc>
          <w:tcPr>
            <w:tcW w:w="350" w:type="pct"/>
            <w:shd w:val="clear" w:color="auto" w:fill="auto"/>
            <w:vAlign w:val="center"/>
            <w:hideMark/>
          </w:tcPr>
          <w:p w:rsidR="00055500" w:rsidRPr="00055500" w:rsidRDefault="00055500" w:rsidP="00055500">
            <w:r w:rsidRPr="00055500">
              <w:rPr>
                <w:rFonts w:hint="eastAsia"/>
              </w:rPr>
              <w:t>sonlu</w:t>
            </w:r>
          </w:p>
        </w:tc>
        <w:tc>
          <w:tcPr>
            <w:tcW w:w="300" w:type="pct"/>
            <w:shd w:val="clear" w:color="auto" w:fill="auto"/>
            <w:vAlign w:val="center"/>
            <w:hideMark/>
          </w:tcPr>
          <w:p w:rsidR="00055500" w:rsidRPr="00055500" w:rsidRDefault="00055500" w:rsidP="00055500">
            <w:r w:rsidRPr="00055500">
              <w:rPr>
                <w:rFonts w:hint="eastAsia"/>
              </w:rPr>
              <w:t>双鹿</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000000" w:fill="FFFFFF"/>
            <w:vAlign w:val="center"/>
            <w:hideMark/>
          </w:tcPr>
          <w:p w:rsidR="00055500" w:rsidRPr="00055500" w:rsidRDefault="00055500" w:rsidP="00055500">
            <w:r w:rsidRPr="00055500">
              <w:rPr>
                <w:rFonts w:hint="eastAsia"/>
              </w:rPr>
              <w:t>＞</w:t>
            </w:r>
            <w:r w:rsidRPr="00055500">
              <w:rPr>
                <w:rFonts w:hint="eastAsia"/>
              </w:rPr>
              <w:t>150L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02087</w:t>
            </w:r>
          </w:p>
        </w:tc>
        <w:tc>
          <w:tcPr>
            <w:tcW w:w="416" w:type="pct"/>
            <w:shd w:val="clear" w:color="auto" w:fill="auto"/>
            <w:vAlign w:val="center"/>
            <w:hideMark/>
          </w:tcPr>
          <w:p w:rsidR="00055500" w:rsidRPr="00055500" w:rsidRDefault="00055500" w:rsidP="00055500">
            <w:r w:rsidRPr="00055500">
              <w:rPr>
                <w:rFonts w:hint="eastAsia"/>
              </w:rPr>
              <w:t>恒温培养箱</w:t>
            </w:r>
          </w:p>
        </w:tc>
        <w:tc>
          <w:tcPr>
            <w:tcW w:w="450" w:type="pct"/>
            <w:shd w:val="clear" w:color="auto" w:fill="auto"/>
            <w:vAlign w:val="center"/>
            <w:hideMark/>
          </w:tcPr>
          <w:p w:rsidR="00055500" w:rsidRPr="00055500" w:rsidRDefault="00055500" w:rsidP="00055500">
            <w:r w:rsidRPr="00055500">
              <w:rPr>
                <w:rFonts w:hint="eastAsia"/>
              </w:rPr>
              <w:t>02087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室温～</w:t>
            </w:r>
            <w:r w:rsidRPr="00055500">
              <w:rPr>
                <w:rFonts w:hint="eastAsia"/>
              </w:rPr>
              <w:t>60</w:t>
            </w:r>
            <w:r w:rsidRPr="00055500">
              <w:rPr>
                <w:rFonts w:hint="eastAsia"/>
              </w:rPr>
              <w:t>℃，±</w:t>
            </w:r>
            <w:r w:rsidRPr="00055500">
              <w:rPr>
                <w:rFonts w:hint="eastAsia"/>
              </w:rPr>
              <w:t>1</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02088</w:t>
            </w:r>
          </w:p>
        </w:tc>
        <w:tc>
          <w:tcPr>
            <w:tcW w:w="416" w:type="pct"/>
            <w:shd w:val="clear" w:color="auto" w:fill="auto"/>
            <w:vAlign w:val="center"/>
            <w:hideMark/>
          </w:tcPr>
          <w:p w:rsidR="00055500" w:rsidRPr="00055500" w:rsidRDefault="00055500" w:rsidP="00055500">
            <w:r w:rsidRPr="00055500">
              <w:rPr>
                <w:rFonts w:hint="eastAsia"/>
              </w:rPr>
              <w:t>光照培养箱</w:t>
            </w:r>
          </w:p>
        </w:tc>
        <w:tc>
          <w:tcPr>
            <w:tcW w:w="450" w:type="pct"/>
            <w:shd w:val="clear" w:color="auto" w:fill="auto"/>
            <w:vAlign w:val="center"/>
            <w:hideMark/>
          </w:tcPr>
          <w:p w:rsidR="00055500" w:rsidRPr="00055500" w:rsidRDefault="00055500" w:rsidP="00055500">
            <w:r w:rsidRPr="00055500">
              <w:rPr>
                <w:rFonts w:hint="eastAsia"/>
              </w:rPr>
              <w:t>02088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02089</w:t>
            </w:r>
          </w:p>
        </w:tc>
        <w:tc>
          <w:tcPr>
            <w:tcW w:w="416" w:type="pct"/>
            <w:shd w:val="clear" w:color="auto" w:fill="auto"/>
            <w:vAlign w:val="center"/>
            <w:hideMark/>
          </w:tcPr>
          <w:p w:rsidR="00055500" w:rsidRPr="00055500" w:rsidRDefault="00055500" w:rsidP="00055500">
            <w:r w:rsidRPr="00055500">
              <w:rPr>
                <w:rFonts w:hint="eastAsia"/>
              </w:rPr>
              <w:t>超净工作台</w:t>
            </w:r>
          </w:p>
        </w:tc>
        <w:tc>
          <w:tcPr>
            <w:tcW w:w="450" w:type="pct"/>
            <w:shd w:val="clear" w:color="auto" w:fill="auto"/>
            <w:vAlign w:val="center"/>
            <w:hideMark/>
          </w:tcPr>
          <w:p w:rsidR="00055500" w:rsidRPr="00055500" w:rsidRDefault="00055500" w:rsidP="00055500">
            <w:r w:rsidRPr="00055500">
              <w:rPr>
                <w:rFonts w:hint="eastAsia"/>
              </w:rPr>
              <w:t>02089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02090</w:t>
            </w:r>
          </w:p>
        </w:tc>
        <w:tc>
          <w:tcPr>
            <w:tcW w:w="416" w:type="pct"/>
            <w:shd w:val="clear" w:color="auto" w:fill="auto"/>
            <w:vAlign w:val="center"/>
            <w:hideMark/>
          </w:tcPr>
          <w:p w:rsidR="00055500" w:rsidRPr="00055500" w:rsidRDefault="00055500" w:rsidP="00055500">
            <w:r w:rsidRPr="00055500">
              <w:rPr>
                <w:rFonts w:hint="eastAsia"/>
              </w:rPr>
              <w:t>移液器</w:t>
            </w:r>
          </w:p>
        </w:tc>
        <w:tc>
          <w:tcPr>
            <w:tcW w:w="450" w:type="pct"/>
            <w:shd w:val="clear" w:color="auto" w:fill="auto"/>
            <w:vAlign w:val="center"/>
            <w:hideMark/>
          </w:tcPr>
          <w:p w:rsidR="00055500" w:rsidRPr="00055500" w:rsidRDefault="00055500" w:rsidP="00055500">
            <w:r w:rsidRPr="00055500">
              <w:rPr>
                <w:rFonts w:hint="eastAsia"/>
              </w:rPr>
              <w:t>02090</w:t>
            </w:r>
          </w:p>
        </w:tc>
        <w:tc>
          <w:tcPr>
            <w:tcW w:w="350" w:type="pct"/>
            <w:shd w:val="clear" w:color="auto" w:fill="auto"/>
            <w:vAlign w:val="center"/>
            <w:hideMark/>
          </w:tcPr>
          <w:p w:rsidR="00055500" w:rsidRPr="00055500" w:rsidRDefault="00055500" w:rsidP="00055500">
            <w:r w:rsidRPr="00055500">
              <w:rPr>
                <w:rFonts w:hint="eastAsia"/>
              </w:rPr>
              <w:t>中麒</w:t>
            </w:r>
          </w:p>
        </w:tc>
        <w:tc>
          <w:tcPr>
            <w:tcW w:w="300" w:type="pct"/>
            <w:shd w:val="clear" w:color="auto" w:fill="auto"/>
            <w:vAlign w:val="center"/>
            <w:hideMark/>
          </w:tcPr>
          <w:p w:rsidR="00055500" w:rsidRPr="00055500" w:rsidRDefault="00055500" w:rsidP="00055500">
            <w:r w:rsidRPr="00055500">
              <w:rPr>
                <w:rFonts w:hint="eastAsia"/>
              </w:rPr>
              <w:t>中麒</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0.5mL</w:t>
            </w:r>
            <w:r w:rsidRPr="00055500">
              <w:rPr>
                <w:rFonts w:hint="eastAsia"/>
              </w:rPr>
              <w:t>～</w:t>
            </w:r>
            <w:r w:rsidRPr="00055500">
              <w:rPr>
                <w:rFonts w:hint="eastAsia"/>
              </w:rPr>
              <w:t>5mL</w:t>
            </w:r>
            <w:r w:rsidRPr="00055500">
              <w:rPr>
                <w:rFonts w:hint="eastAsia"/>
              </w:rPr>
              <w:t>，快速可调</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02101</w:t>
            </w:r>
          </w:p>
        </w:tc>
        <w:tc>
          <w:tcPr>
            <w:tcW w:w="416" w:type="pct"/>
            <w:shd w:val="clear" w:color="auto" w:fill="auto"/>
            <w:vAlign w:val="center"/>
            <w:hideMark/>
          </w:tcPr>
          <w:p w:rsidR="00055500" w:rsidRPr="00055500" w:rsidRDefault="00055500" w:rsidP="00055500">
            <w:r w:rsidRPr="00055500">
              <w:rPr>
                <w:rFonts w:hint="eastAsia"/>
              </w:rPr>
              <w:t>听诊器</w:t>
            </w:r>
          </w:p>
        </w:tc>
        <w:tc>
          <w:tcPr>
            <w:tcW w:w="450" w:type="pct"/>
            <w:shd w:val="clear" w:color="auto" w:fill="auto"/>
            <w:vAlign w:val="center"/>
            <w:hideMark/>
          </w:tcPr>
          <w:p w:rsidR="00055500" w:rsidRPr="00055500" w:rsidRDefault="00055500" w:rsidP="00055500">
            <w:r w:rsidRPr="00055500">
              <w:rPr>
                <w:rFonts w:hint="eastAsia"/>
              </w:rPr>
              <w:t>02101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医用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02119</w:t>
            </w:r>
          </w:p>
        </w:tc>
        <w:tc>
          <w:tcPr>
            <w:tcW w:w="416" w:type="pct"/>
            <w:shd w:val="clear" w:color="auto" w:fill="auto"/>
            <w:vAlign w:val="center"/>
            <w:hideMark/>
          </w:tcPr>
          <w:p w:rsidR="00055500" w:rsidRPr="00055500" w:rsidRDefault="00055500" w:rsidP="00055500">
            <w:r w:rsidRPr="00055500">
              <w:rPr>
                <w:rFonts w:hint="eastAsia"/>
              </w:rPr>
              <w:t>整理箱</w:t>
            </w:r>
          </w:p>
        </w:tc>
        <w:tc>
          <w:tcPr>
            <w:tcW w:w="450" w:type="pct"/>
            <w:shd w:val="clear" w:color="auto" w:fill="auto"/>
            <w:vAlign w:val="center"/>
            <w:hideMark/>
          </w:tcPr>
          <w:p w:rsidR="00055500" w:rsidRPr="00055500" w:rsidRDefault="00055500" w:rsidP="00055500">
            <w:r w:rsidRPr="00055500">
              <w:rPr>
                <w:rFonts w:hint="eastAsia"/>
              </w:rPr>
              <w:t>02119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矮型，储存及分发药品用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02120</w:t>
            </w:r>
          </w:p>
        </w:tc>
        <w:tc>
          <w:tcPr>
            <w:tcW w:w="416" w:type="pct"/>
            <w:shd w:val="clear" w:color="auto" w:fill="auto"/>
            <w:vAlign w:val="center"/>
            <w:hideMark/>
          </w:tcPr>
          <w:p w:rsidR="00055500" w:rsidRPr="00055500" w:rsidRDefault="00055500" w:rsidP="00055500">
            <w:r w:rsidRPr="00055500">
              <w:rPr>
                <w:rFonts w:hint="eastAsia"/>
              </w:rPr>
              <w:t>保温桶</w:t>
            </w:r>
          </w:p>
        </w:tc>
        <w:tc>
          <w:tcPr>
            <w:tcW w:w="450" w:type="pct"/>
            <w:shd w:val="clear" w:color="auto" w:fill="auto"/>
            <w:vAlign w:val="center"/>
            <w:hideMark/>
          </w:tcPr>
          <w:p w:rsidR="00055500" w:rsidRPr="00055500" w:rsidRDefault="00055500" w:rsidP="00055500">
            <w:r w:rsidRPr="00055500">
              <w:rPr>
                <w:rFonts w:hint="eastAsia"/>
              </w:rPr>
              <w:t>02120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1L</w:t>
            </w:r>
            <w:r w:rsidRPr="00055500">
              <w:rPr>
                <w:rFonts w:hint="eastAsia"/>
              </w:rPr>
              <w:t>～</w:t>
            </w:r>
            <w:r w:rsidRPr="00055500">
              <w:rPr>
                <w:rFonts w:hint="eastAsia"/>
              </w:rPr>
              <w:t>2L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02126</w:t>
            </w:r>
          </w:p>
        </w:tc>
        <w:tc>
          <w:tcPr>
            <w:tcW w:w="416" w:type="pct"/>
            <w:shd w:val="clear" w:color="auto" w:fill="auto"/>
            <w:vAlign w:val="center"/>
            <w:hideMark/>
          </w:tcPr>
          <w:p w:rsidR="00055500" w:rsidRPr="00055500" w:rsidRDefault="00055500" w:rsidP="00055500">
            <w:r w:rsidRPr="00055500">
              <w:rPr>
                <w:rFonts w:hint="eastAsia"/>
              </w:rPr>
              <w:t>水族箱</w:t>
            </w:r>
          </w:p>
        </w:tc>
        <w:tc>
          <w:tcPr>
            <w:tcW w:w="450" w:type="pct"/>
            <w:shd w:val="clear" w:color="auto" w:fill="auto"/>
            <w:vAlign w:val="center"/>
            <w:hideMark/>
          </w:tcPr>
          <w:p w:rsidR="00055500" w:rsidRPr="00055500" w:rsidRDefault="00055500" w:rsidP="00055500">
            <w:r w:rsidRPr="00055500">
              <w:rPr>
                <w:rFonts w:hint="eastAsia"/>
              </w:rPr>
              <w:t>02126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03</w:t>
            </w:r>
          </w:p>
        </w:tc>
        <w:tc>
          <w:tcPr>
            <w:tcW w:w="416" w:type="pct"/>
            <w:shd w:val="clear" w:color="auto" w:fill="auto"/>
            <w:vAlign w:val="center"/>
            <w:hideMark/>
          </w:tcPr>
          <w:p w:rsidR="00055500" w:rsidRPr="00055500" w:rsidRDefault="00055500" w:rsidP="00055500">
            <w:r w:rsidRPr="00055500">
              <w:rPr>
                <w:rFonts w:hint="eastAsia"/>
              </w:rPr>
              <w:t>支架</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03002</w:t>
            </w:r>
          </w:p>
        </w:tc>
        <w:tc>
          <w:tcPr>
            <w:tcW w:w="416" w:type="pct"/>
            <w:shd w:val="clear" w:color="auto" w:fill="auto"/>
            <w:vAlign w:val="center"/>
            <w:hideMark/>
          </w:tcPr>
          <w:p w:rsidR="00055500" w:rsidRPr="00055500" w:rsidRDefault="00055500" w:rsidP="00055500">
            <w:r w:rsidRPr="00055500">
              <w:rPr>
                <w:rFonts w:hint="eastAsia"/>
              </w:rPr>
              <w:t>方座支架</w:t>
            </w:r>
          </w:p>
        </w:tc>
        <w:tc>
          <w:tcPr>
            <w:tcW w:w="450" w:type="pct"/>
            <w:shd w:val="clear" w:color="auto" w:fill="auto"/>
            <w:vAlign w:val="center"/>
            <w:hideMark/>
          </w:tcPr>
          <w:p w:rsidR="00055500" w:rsidRPr="00055500" w:rsidRDefault="00055500" w:rsidP="00055500">
            <w:r w:rsidRPr="00055500">
              <w:rPr>
                <w:rFonts w:hint="eastAsia"/>
              </w:rPr>
              <w:t>03002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03006</w:t>
            </w:r>
          </w:p>
        </w:tc>
        <w:tc>
          <w:tcPr>
            <w:tcW w:w="416" w:type="pct"/>
            <w:shd w:val="clear" w:color="auto" w:fill="auto"/>
            <w:vAlign w:val="center"/>
            <w:hideMark/>
          </w:tcPr>
          <w:p w:rsidR="00055500" w:rsidRPr="00055500" w:rsidRDefault="00055500" w:rsidP="00055500">
            <w:r w:rsidRPr="00055500">
              <w:rPr>
                <w:rFonts w:hint="eastAsia"/>
              </w:rPr>
              <w:t>三脚架</w:t>
            </w:r>
          </w:p>
        </w:tc>
        <w:tc>
          <w:tcPr>
            <w:tcW w:w="450" w:type="pct"/>
            <w:shd w:val="clear" w:color="auto" w:fill="auto"/>
            <w:vAlign w:val="center"/>
            <w:hideMark/>
          </w:tcPr>
          <w:p w:rsidR="00055500" w:rsidRPr="00055500" w:rsidRDefault="00055500" w:rsidP="00055500">
            <w:r w:rsidRPr="00055500">
              <w:rPr>
                <w:rFonts w:hint="eastAsia"/>
              </w:rPr>
              <w:t>03006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03008</w:t>
            </w:r>
          </w:p>
        </w:tc>
        <w:tc>
          <w:tcPr>
            <w:tcW w:w="416" w:type="pct"/>
            <w:shd w:val="clear" w:color="auto" w:fill="auto"/>
            <w:vAlign w:val="center"/>
            <w:hideMark/>
          </w:tcPr>
          <w:p w:rsidR="00055500" w:rsidRPr="00055500" w:rsidRDefault="00055500" w:rsidP="00055500">
            <w:r w:rsidRPr="00055500">
              <w:rPr>
                <w:rFonts w:hint="eastAsia"/>
              </w:rPr>
              <w:t>试管架</w:t>
            </w:r>
          </w:p>
        </w:tc>
        <w:tc>
          <w:tcPr>
            <w:tcW w:w="450" w:type="pct"/>
            <w:shd w:val="clear" w:color="auto" w:fill="auto"/>
            <w:vAlign w:val="center"/>
            <w:hideMark/>
          </w:tcPr>
          <w:p w:rsidR="00055500" w:rsidRPr="00055500" w:rsidRDefault="00055500" w:rsidP="00055500">
            <w:r w:rsidRPr="00055500">
              <w:rPr>
                <w:rFonts w:hint="eastAsia"/>
              </w:rPr>
              <w:t>03008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6</w:t>
            </w:r>
            <w:r w:rsidRPr="00055500">
              <w:rPr>
                <w:rFonts w:hint="eastAsia"/>
              </w:rPr>
              <w:t>孔</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测量</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长度</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10006</w:t>
            </w:r>
          </w:p>
        </w:tc>
        <w:tc>
          <w:tcPr>
            <w:tcW w:w="416" w:type="pct"/>
            <w:shd w:val="clear" w:color="auto" w:fill="auto"/>
            <w:vAlign w:val="center"/>
            <w:hideMark/>
          </w:tcPr>
          <w:p w:rsidR="00055500" w:rsidRPr="00055500" w:rsidRDefault="00055500" w:rsidP="00055500">
            <w:r w:rsidRPr="00055500">
              <w:rPr>
                <w:rFonts w:hint="eastAsia"/>
              </w:rPr>
              <w:t>软尺</w:t>
            </w:r>
          </w:p>
        </w:tc>
        <w:tc>
          <w:tcPr>
            <w:tcW w:w="450" w:type="pct"/>
            <w:shd w:val="clear" w:color="auto" w:fill="auto"/>
            <w:vAlign w:val="center"/>
            <w:hideMark/>
          </w:tcPr>
          <w:p w:rsidR="00055500" w:rsidRPr="00055500" w:rsidRDefault="00055500" w:rsidP="00055500">
            <w:r w:rsidRPr="00055500">
              <w:rPr>
                <w:rFonts w:hint="eastAsia"/>
              </w:rPr>
              <w:t>10006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1500mm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10015</w:t>
            </w:r>
          </w:p>
        </w:tc>
        <w:tc>
          <w:tcPr>
            <w:tcW w:w="416" w:type="pct"/>
            <w:shd w:val="clear" w:color="auto" w:fill="auto"/>
            <w:vAlign w:val="center"/>
            <w:hideMark/>
          </w:tcPr>
          <w:p w:rsidR="00055500" w:rsidRPr="00055500" w:rsidRDefault="00055500" w:rsidP="00055500">
            <w:r w:rsidRPr="00055500">
              <w:rPr>
                <w:rFonts w:hint="eastAsia"/>
              </w:rPr>
              <w:t>测微尺</w:t>
            </w:r>
          </w:p>
        </w:tc>
        <w:tc>
          <w:tcPr>
            <w:tcW w:w="450" w:type="pct"/>
            <w:shd w:val="clear" w:color="auto" w:fill="auto"/>
            <w:vAlign w:val="center"/>
            <w:hideMark/>
          </w:tcPr>
          <w:p w:rsidR="00055500" w:rsidRPr="00055500" w:rsidRDefault="00055500" w:rsidP="00055500">
            <w:r w:rsidRPr="00055500">
              <w:rPr>
                <w:rFonts w:hint="eastAsia"/>
              </w:rPr>
              <w:t>10015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显微镜用，台式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11</w:t>
            </w:r>
          </w:p>
        </w:tc>
        <w:tc>
          <w:tcPr>
            <w:tcW w:w="416" w:type="pct"/>
            <w:shd w:val="clear" w:color="auto" w:fill="auto"/>
            <w:vAlign w:val="center"/>
            <w:hideMark/>
          </w:tcPr>
          <w:p w:rsidR="00055500" w:rsidRPr="00055500" w:rsidRDefault="00055500" w:rsidP="00055500">
            <w:r w:rsidRPr="00055500">
              <w:rPr>
                <w:rFonts w:hint="eastAsia"/>
              </w:rPr>
              <w:t>质量</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11004</w:t>
            </w:r>
          </w:p>
        </w:tc>
        <w:tc>
          <w:tcPr>
            <w:tcW w:w="416" w:type="pct"/>
            <w:shd w:val="clear" w:color="auto" w:fill="auto"/>
            <w:vAlign w:val="center"/>
            <w:hideMark/>
          </w:tcPr>
          <w:p w:rsidR="00055500" w:rsidRPr="00055500" w:rsidRDefault="00055500" w:rsidP="00055500">
            <w:r w:rsidRPr="00055500">
              <w:rPr>
                <w:rFonts w:hint="eastAsia"/>
              </w:rPr>
              <w:t>托盘天平</w:t>
            </w:r>
          </w:p>
        </w:tc>
        <w:tc>
          <w:tcPr>
            <w:tcW w:w="450" w:type="pct"/>
            <w:shd w:val="clear" w:color="auto" w:fill="auto"/>
            <w:vAlign w:val="center"/>
            <w:hideMark/>
          </w:tcPr>
          <w:p w:rsidR="00055500" w:rsidRPr="00055500" w:rsidRDefault="00055500" w:rsidP="00055500">
            <w:r w:rsidRPr="00055500">
              <w:rPr>
                <w:rFonts w:hint="eastAsia"/>
              </w:rPr>
              <w:t>11004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200g</w:t>
            </w:r>
            <w:r w:rsidRPr="00055500">
              <w:rPr>
                <w:rFonts w:hint="eastAsia"/>
              </w:rPr>
              <w:t>，</w:t>
            </w:r>
            <w:r w:rsidRPr="00055500">
              <w:rPr>
                <w:rFonts w:hint="eastAsia"/>
              </w:rPr>
              <w:t>0.2g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11010</w:t>
            </w:r>
          </w:p>
        </w:tc>
        <w:tc>
          <w:tcPr>
            <w:tcW w:w="416" w:type="pct"/>
            <w:shd w:val="clear" w:color="auto" w:fill="auto"/>
            <w:vAlign w:val="center"/>
            <w:hideMark/>
          </w:tcPr>
          <w:p w:rsidR="00055500" w:rsidRPr="00055500" w:rsidRDefault="00055500" w:rsidP="00055500">
            <w:r w:rsidRPr="00055500">
              <w:rPr>
                <w:rFonts w:hint="eastAsia"/>
              </w:rPr>
              <w:t>电子天平</w:t>
            </w:r>
          </w:p>
        </w:tc>
        <w:tc>
          <w:tcPr>
            <w:tcW w:w="450" w:type="pct"/>
            <w:shd w:val="clear" w:color="auto" w:fill="auto"/>
            <w:vAlign w:val="center"/>
            <w:hideMark/>
          </w:tcPr>
          <w:p w:rsidR="00055500" w:rsidRPr="00055500" w:rsidRDefault="00055500" w:rsidP="00055500">
            <w:r w:rsidRPr="00055500">
              <w:rPr>
                <w:rFonts w:hint="eastAsia"/>
              </w:rPr>
              <w:t>11010</w:t>
            </w:r>
          </w:p>
        </w:tc>
        <w:tc>
          <w:tcPr>
            <w:tcW w:w="350" w:type="pct"/>
            <w:shd w:val="clear" w:color="auto" w:fill="auto"/>
            <w:vAlign w:val="center"/>
            <w:hideMark/>
          </w:tcPr>
          <w:p w:rsidR="00055500" w:rsidRPr="00055500" w:rsidRDefault="00055500" w:rsidP="00055500">
            <w:r w:rsidRPr="00055500">
              <w:rPr>
                <w:rFonts w:hint="eastAsia"/>
              </w:rPr>
              <w:t>华驰</w:t>
            </w:r>
          </w:p>
        </w:tc>
        <w:tc>
          <w:tcPr>
            <w:tcW w:w="300" w:type="pct"/>
            <w:shd w:val="clear" w:color="auto" w:fill="auto"/>
            <w:vAlign w:val="center"/>
            <w:hideMark/>
          </w:tcPr>
          <w:p w:rsidR="00055500" w:rsidRPr="00055500" w:rsidRDefault="00055500" w:rsidP="00055500">
            <w:r w:rsidRPr="00055500">
              <w:rPr>
                <w:rFonts w:hint="eastAsia"/>
              </w:rPr>
              <w:t>华徐</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100g</w:t>
            </w:r>
            <w:r w:rsidRPr="00055500">
              <w:rPr>
                <w:rFonts w:hint="eastAsia"/>
              </w:rPr>
              <w:t>，</w:t>
            </w:r>
            <w:r w:rsidRPr="00055500">
              <w:rPr>
                <w:rFonts w:hint="eastAsia"/>
              </w:rPr>
              <w:t>0.001g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时间</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12003</w:t>
            </w:r>
          </w:p>
        </w:tc>
        <w:tc>
          <w:tcPr>
            <w:tcW w:w="416" w:type="pct"/>
            <w:shd w:val="clear" w:color="auto" w:fill="auto"/>
            <w:vAlign w:val="center"/>
            <w:hideMark/>
          </w:tcPr>
          <w:p w:rsidR="00055500" w:rsidRPr="00055500" w:rsidRDefault="00055500" w:rsidP="00055500">
            <w:r w:rsidRPr="00055500">
              <w:rPr>
                <w:rFonts w:hint="eastAsia"/>
              </w:rPr>
              <w:t>电子停表</w:t>
            </w:r>
          </w:p>
        </w:tc>
        <w:tc>
          <w:tcPr>
            <w:tcW w:w="450" w:type="pct"/>
            <w:shd w:val="clear" w:color="auto" w:fill="auto"/>
            <w:vAlign w:val="center"/>
            <w:hideMark/>
          </w:tcPr>
          <w:p w:rsidR="00055500" w:rsidRPr="00055500" w:rsidRDefault="00055500" w:rsidP="00055500">
            <w:r w:rsidRPr="00055500">
              <w:rPr>
                <w:rFonts w:hint="eastAsia"/>
              </w:rPr>
              <w:t>12003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0.1s</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温度</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13001</w:t>
            </w:r>
          </w:p>
        </w:tc>
        <w:tc>
          <w:tcPr>
            <w:tcW w:w="416" w:type="pct"/>
            <w:shd w:val="clear" w:color="auto" w:fill="auto"/>
            <w:vAlign w:val="center"/>
            <w:hideMark/>
          </w:tcPr>
          <w:p w:rsidR="00055500" w:rsidRPr="00055500" w:rsidRDefault="00055500" w:rsidP="00055500">
            <w:r w:rsidRPr="00055500">
              <w:rPr>
                <w:rFonts w:hint="eastAsia"/>
              </w:rPr>
              <w:t>温度计</w:t>
            </w:r>
          </w:p>
        </w:tc>
        <w:tc>
          <w:tcPr>
            <w:tcW w:w="450" w:type="pct"/>
            <w:shd w:val="clear" w:color="auto" w:fill="auto"/>
            <w:vAlign w:val="center"/>
            <w:hideMark/>
          </w:tcPr>
          <w:p w:rsidR="00055500" w:rsidRPr="00055500" w:rsidRDefault="00055500" w:rsidP="00055500">
            <w:r w:rsidRPr="00055500">
              <w:rPr>
                <w:rFonts w:hint="eastAsia"/>
              </w:rPr>
              <w:t>13001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红液，</w:t>
            </w:r>
            <w:r w:rsidRPr="00055500">
              <w:rPr>
                <w:rFonts w:hint="eastAsia"/>
              </w:rPr>
              <w:t>0</w:t>
            </w:r>
            <w:r w:rsidRPr="00055500">
              <w:rPr>
                <w:rFonts w:hint="eastAsia"/>
              </w:rPr>
              <w:t>℃～</w:t>
            </w:r>
            <w:r w:rsidRPr="00055500">
              <w:rPr>
                <w:rFonts w:hint="eastAsia"/>
              </w:rPr>
              <w:t>100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13003</w:t>
            </w:r>
          </w:p>
        </w:tc>
        <w:tc>
          <w:tcPr>
            <w:tcW w:w="416" w:type="pct"/>
            <w:shd w:val="clear" w:color="auto" w:fill="auto"/>
            <w:vAlign w:val="center"/>
            <w:hideMark/>
          </w:tcPr>
          <w:p w:rsidR="00055500" w:rsidRPr="00055500" w:rsidRDefault="00055500" w:rsidP="00055500">
            <w:r w:rsidRPr="00055500">
              <w:rPr>
                <w:rFonts w:hint="eastAsia"/>
              </w:rPr>
              <w:t>温度计</w:t>
            </w:r>
          </w:p>
        </w:tc>
        <w:tc>
          <w:tcPr>
            <w:tcW w:w="450" w:type="pct"/>
            <w:shd w:val="clear" w:color="auto" w:fill="auto"/>
            <w:vAlign w:val="center"/>
            <w:hideMark/>
          </w:tcPr>
          <w:p w:rsidR="00055500" w:rsidRPr="00055500" w:rsidRDefault="00055500" w:rsidP="00055500">
            <w:r w:rsidRPr="00055500">
              <w:rPr>
                <w:rFonts w:hint="eastAsia"/>
              </w:rPr>
              <w:t>13003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水银，</w:t>
            </w:r>
            <w:r w:rsidRPr="00055500">
              <w:rPr>
                <w:rFonts w:hint="eastAsia"/>
              </w:rPr>
              <w:t>0</w:t>
            </w:r>
            <w:r w:rsidRPr="00055500">
              <w:rPr>
                <w:rFonts w:hint="eastAsia"/>
              </w:rPr>
              <w:t>℃～</w:t>
            </w:r>
            <w:r w:rsidRPr="00055500">
              <w:rPr>
                <w:rFonts w:hint="eastAsia"/>
              </w:rPr>
              <w:t>200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13027</w:t>
            </w:r>
          </w:p>
        </w:tc>
        <w:tc>
          <w:tcPr>
            <w:tcW w:w="416" w:type="pct"/>
            <w:shd w:val="clear" w:color="auto" w:fill="auto"/>
            <w:vAlign w:val="center"/>
            <w:hideMark/>
          </w:tcPr>
          <w:p w:rsidR="00055500" w:rsidRPr="00055500" w:rsidRDefault="00055500" w:rsidP="00055500">
            <w:r w:rsidRPr="00055500">
              <w:rPr>
                <w:rFonts w:hint="eastAsia"/>
              </w:rPr>
              <w:t>干湿球温度计</w:t>
            </w:r>
          </w:p>
        </w:tc>
        <w:tc>
          <w:tcPr>
            <w:tcW w:w="450" w:type="pct"/>
            <w:shd w:val="clear" w:color="auto" w:fill="auto"/>
            <w:vAlign w:val="center"/>
            <w:hideMark/>
          </w:tcPr>
          <w:p w:rsidR="00055500" w:rsidRPr="00055500" w:rsidRDefault="00055500" w:rsidP="00055500">
            <w:r w:rsidRPr="00055500">
              <w:rPr>
                <w:rFonts w:hint="eastAsia"/>
              </w:rPr>
              <w:t>13027</w:t>
            </w:r>
          </w:p>
        </w:tc>
        <w:tc>
          <w:tcPr>
            <w:tcW w:w="350" w:type="pct"/>
            <w:shd w:val="clear" w:color="auto" w:fill="auto"/>
            <w:vAlign w:val="center"/>
            <w:hideMark/>
          </w:tcPr>
          <w:p w:rsidR="00055500" w:rsidRPr="00055500" w:rsidRDefault="00055500" w:rsidP="00055500">
            <w:r w:rsidRPr="00055500">
              <w:rPr>
                <w:rFonts w:hint="eastAsia"/>
              </w:rPr>
              <w:t>双鱼牌</w:t>
            </w:r>
          </w:p>
        </w:tc>
        <w:tc>
          <w:tcPr>
            <w:tcW w:w="300" w:type="pct"/>
            <w:shd w:val="clear" w:color="auto" w:fill="auto"/>
            <w:vAlign w:val="center"/>
            <w:hideMark/>
          </w:tcPr>
          <w:p w:rsidR="00055500" w:rsidRPr="00055500" w:rsidRDefault="00055500" w:rsidP="00055500">
            <w:r w:rsidRPr="00055500">
              <w:rPr>
                <w:rFonts w:hint="eastAsia"/>
              </w:rPr>
              <w:t>双鱼</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16</w:t>
            </w:r>
          </w:p>
        </w:tc>
        <w:tc>
          <w:tcPr>
            <w:tcW w:w="416" w:type="pct"/>
            <w:shd w:val="clear" w:color="auto" w:fill="auto"/>
            <w:vAlign w:val="center"/>
            <w:hideMark/>
          </w:tcPr>
          <w:p w:rsidR="00055500" w:rsidRPr="00055500" w:rsidRDefault="00055500" w:rsidP="00055500">
            <w:r w:rsidRPr="00055500">
              <w:rPr>
                <w:rFonts w:hint="eastAsia"/>
              </w:rPr>
              <w:t>其它</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16015</w:t>
            </w:r>
          </w:p>
        </w:tc>
        <w:tc>
          <w:tcPr>
            <w:tcW w:w="416" w:type="pct"/>
            <w:shd w:val="clear" w:color="auto" w:fill="auto"/>
            <w:vAlign w:val="center"/>
            <w:hideMark/>
          </w:tcPr>
          <w:p w:rsidR="00055500" w:rsidRPr="00055500" w:rsidRDefault="00055500" w:rsidP="00055500">
            <w:r w:rsidRPr="00055500">
              <w:rPr>
                <w:rFonts w:hint="eastAsia"/>
              </w:rPr>
              <w:t>血压计</w:t>
            </w:r>
          </w:p>
        </w:tc>
        <w:tc>
          <w:tcPr>
            <w:tcW w:w="450" w:type="pct"/>
            <w:shd w:val="clear" w:color="auto" w:fill="auto"/>
            <w:vAlign w:val="center"/>
            <w:hideMark/>
          </w:tcPr>
          <w:p w:rsidR="00055500" w:rsidRPr="00055500" w:rsidRDefault="00055500" w:rsidP="00055500">
            <w:r w:rsidRPr="00055500">
              <w:rPr>
                <w:rFonts w:hint="eastAsia"/>
              </w:rPr>
              <w:t>16015</w:t>
            </w:r>
          </w:p>
        </w:tc>
        <w:tc>
          <w:tcPr>
            <w:tcW w:w="350" w:type="pct"/>
            <w:shd w:val="clear" w:color="auto" w:fill="auto"/>
            <w:vAlign w:val="center"/>
            <w:hideMark/>
          </w:tcPr>
          <w:p w:rsidR="00055500" w:rsidRPr="00055500" w:rsidRDefault="00055500" w:rsidP="00055500">
            <w:r w:rsidRPr="00055500">
              <w:rPr>
                <w:rFonts w:hint="eastAsia"/>
              </w:rPr>
              <w:t>远燕</w:t>
            </w:r>
          </w:p>
        </w:tc>
        <w:tc>
          <w:tcPr>
            <w:tcW w:w="300" w:type="pct"/>
            <w:shd w:val="clear" w:color="auto" w:fill="auto"/>
            <w:vAlign w:val="center"/>
            <w:hideMark/>
          </w:tcPr>
          <w:p w:rsidR="00055500" w:rsidRPr="00055500" w:rsidRDefault="00055500" w:rsidP="00055500">
            <w:r w:rsidRPr="00055500">
              <w:rPr>
                <w:rFonts w:hint="eastAsia"/>
              </w:rPr>
              <w:t>远燕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汞柱式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16016</w:t>
            </w:r>
          </w:p>
        </w:tc>
        <w:tc>
          <w:tcPr>
            <w:tcW w:w="416" w:type="pct"/>
            <w:shd w:val="clear" w:color="auto" w:fill="auto"/>
            <w:vAlign w:val="center"/>
            <w:hideMark/>
          </w:tcPr>
          <w:p w:rsidR="00055500" w:rsidRPr="00055500" w:rsidRDefault="00055500" w:rsidP="00055500">
            <w:r w:rsidRPr="00055500">
              <w:rPr>
                <w:rFonts w:hint="eastAsia"/>
              </w:rPr>
              <w:t>肺活量计</w:t>
            </w:r>
          </w:p>
        </w:tc>
        <w:tc>
          <w:tcPr>
            <w:tcW w:w="450" w:type="pct"/>
            <w:shd w:val="clear" w:color="auto" w:fill="auto"/>
            <w:vAlign w:val="center"/>
            <w:hideMark/>
          </w:tcPr>
          <w:p w:rsidR="00055500" w:rsidRPr="00055500" w:rsidRDefault="00055500" w:rsidP="00055500">
            <w:r w:rsidRPr="00055500">
              <w:rPr>
                <w:rFonts w:hint="eastAsia"/>
              </w:rPr>
              <w:t>16016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专用仪器</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27</w:t>
            </w:r>
          </w:p>
        </w:tc>
        <w:tc>
          <w:tcPr>
            <w:tcW w:w="416" w:type="pct"/>
            <w:shd w:val="clear" w:color="auto" w:fill="auto"/>
            <w:vAlign w:val="center"/>
            <w:hideMark/>
          </w:tcPr>
          <w:p w:rsidR="00055500" w:rsidRPr="00055500" w:rsidRDefault="00055500" w:rsidP="00055500">
            <w:r w:rsidRPr="00055500">
              <w:rPr>
                <w:rFonts w:hint="eastAsia"/>
              </w:rPr>
              <w:t>生物</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27001</w:t>
            </w:r>
          </w:p>
        </w:tc>
        <w:tc>
          <w:tcPr>
            <w:tcW w:w="416" w:type="pct"/>
            <w:shd w:val="clear" w:color="auto" w:fill="auto"/>
            <w:vAlign w:val="center"/>
            <w:hideMark/>
          </w:tcPr>
          <w:p w:rsidR="00055500" w:rsidRPr="00055500" w:rsidRDefault="00055500" w:rsidP="00055500">
            <w:r w:rsidRPr="00055500">
              <w:rPr>
                <w:rFonts w:hint="eastAsia"/>
              </w:rPr>
              <w:t>解剖器</w:t>
            </w:r>
          </w:p>
        </w:tc>
        <w:tc>
          <w:tcPr>
            <w:tcW w:w="450" w:type="pct"/>
            <w:shd w:val="clear" w:color="auto" w:fill="auto"/>
            <w:vAlign w:val="center"/>
            <w:hideMark/>
          </w:tcPr>
          <w:p w:rsidR="00055500" w:rsidRPr="00055500" w:rsidRDefault="00055500" w:rsidP="00055500">
            <w:r w:rsidRPr="00055500">
              <w:rPr>
                <w:rFonts w:hint="eastAsia"/>
              </w:rPr>
              <w:t>27001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不锈钢材料，</w:t>
            </w:r>
            <w:r w:rsidRPr="00055500">
              <w:rPr>
                <w:rFonts w:hint="eastAsia"/>
              </w:rPr>
              <w:t>7</w:t>
            </w:r>
            <w:r w:rsidRPr="00055500">
              <w:rPr>
                <w:rFonts w:hint="eastAsia"/>
              </w:rPr>
              <w:t>件</w:t>
            </w:r>
            <w:r w:rsidRPr="00055500">
              <w:rPr>
                <w:rFonts w:hint="eastAsia"/>
              </w:rPr>
              <w:t>(</w:t>
            </w:r>
            <w:r w:rsidRPr="00055500">
              <w:rPr>
                <w:rFonts w:hint="eastAsia"/>
              </w:rPr>
              <w:t>大剪刀、小剪刀，大、小镊子，解剖刀，解剖针，弯头镊</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27002</w:t>
            </w:r>
          </w:p>
        </w:tc>
        <w:tc>
          <w:tcPr>
            <w:tcW w:w="416" w:type="pct"/>
            <w:shd w:val="clear" w:color="auto" w:fill="auto"/>
            <w:vAlign w:val="center"/>
            <w:hideMark/>
          </w:tcPr>
          <w:p w:rsidR="00055500" w:rsidRPr="00055500" w:rsidRDefault="00055500" w:rsidP="00055500">
            <w:r w:rsidRPr="00055500">
              <w:rPr>
                <w:rFonts w:hint="eastAsia"/>
              </w:rPr>
              <w:t>解剖器</w:t>
            </w:r>
          </w:p>
        </w:tc>
        <w:tc>
          <w:tcPr>
            <w:tcW w:w="450" w:type="pct"/>
            <w:shd w:val="clear" w:color="auto" w:fill="auto"/>
            <w:vAlign w:val="center"/>
            <w:hideMark/>
          </w:tcPr>
          <w:p w:rsidR="00055500" w:rsidRPr="00055500" w:rsidRDefault="00055500" w:rsidP="00055500">
            <w:r w:rsidRPr="00055500">
              <w:rPr>
                <w:rFonts w:hint="eastAsia"/>
              </w:rPr>
              <w:t>27002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不锈钢材料，</w:t>
            </w:r>
            <w:r w:rsidRPr="00055500">
              <w:rPr>
                <w:rFonts w:hint="eastAsia"/>
              </w:rPr>
              <w:t>4</w:t>
            </w:r>
            <w:r w:rsidRPr="00055500">
              <w:rPr>
                <w:rFonts w:hint="eastAsia"/>
              </w:rPr>
              <w:t>件</w:t>
            </w:r>
            <w:r w:rsidRPr="00055500">
              <w:rPr>
                <w:rFonts w:hint="eastAsia"/>
              </w:rPr>
              <w:t>(</w:t>
            </w:r>
            <w:r w:rsidRPr="00055500">
              <w:rPr>
                <w:rFonts w:hint="eastAsia"/>
              </w:rPr>
              <w:t>大剪刀，解剖刀，解剖针，弯头镊</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27003</w:t>
            </w:r>
          </w:p>
        </w:tc>
        <w:tc>
          <w:tcPr>
            <w:tcW w:w="416" w:type="pct"/>
            <w:shd w:val="clear" w:color="auto" w:fill="auto"/>
            <w:vAlign w:val="center"/>
            <w:hideMark/>
          </w:tcPr>
          <w:p w:rsidR="00055500" w:rsidRPr="00055500" w:rsidRDefault="00055500" w:rsidP="00055500">
            <w:r w:rsidRPr="00055500">
              <w:rPr>
                <w:rFonts w:hint="eastAsia"/>
              </w:rPr>
              <w:t>解剖盘</w:t>
            </w:r>
          </w:p>
        </w:tc>
        <w:tc>
          <w:tcPr>
            <w:tcW w:w="450" w:type="pct"/>
            <w:shd w:val="clear" w:color="auto" w:fill="auto"/>
            <w:vAlign w:val="center"/>
            <w:hideMark/>
          </w:tcPr>
          <w:p w:rsidR="00055500" w:rsidRPr="00055500" w:rsidRDefault="00055500" w:rsidP="00055500">
            <w:r w:rsidRPr="00055500">
              <w:rPr>
                <w:rFonts w:hint="eastAsia"/>
              </w:rPr>
              <w:t>27003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蜡盘</w:t>
            </w:r>
            <w:r w:rsidRPr="00055500">
              <w:rPr>
                <w:rFonts w:hint="eastAsia"/>
              </w:rPr>
              <w:t xml:space="preserve">  140mm</w:t>
            </w:r>
            <w:r w:rsidRPr="00055500">
              <w:rPr>
                <w:rFonts w:hint="eastAsia"/>
              </w:rPr>
              <w:t>×</w:t>
            </w:r>
            <w:r w:rsidRPr="00055500">
              <w:rPr>
                <w:rFonts w:hint="eastAsia"/>
              </w:rPr>
              <w:t>250mm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27004</w:t>
            </w:r>
          </w:p>
        </w:tc>
        <w:tc>
          <w:tcPr>
            <w:tcW w:w="416" w:type="pct"/>
            <w:shd w:val="clear" w:color="auto" w:fill="auto"/>
            <w:vAlign w:val="center"/>
            <w:hideMark/>
          </w:tcPr>
          <w:p w:rsidR="00055500" w:rsidRPr="00055500" w:rsidRDefault="00055500" w:rsidP="00055500">
            <w:r w:rsidRPr="00055500">
              <w:rPr>
                <w:rFonts w:hint="eastAsia"/>
              </w:rPr>
              <w:t>骨剪</w:t>
            </w:r>
          </w:p>
        </w:tc>
        <w:tc>
          <w:tcPr>
            <w:tcW w:w="450" w:type="pct"/>
            <w:shd w:val="clear" w:color="auto" w:fill="auto"/>
            <w:vAlign w:val="center"/>
            <w:hideMark/>
          </w:tcPr>
          <w:p w:rsidR="00055500" w:rsidRPr="00055500" w:rsidRDefault="00055500" w:rsidP="00055500">
            <w:r w:rsidRPr="00055500">
              <w:rPr>
                <w:rFonts w:hint="eastAsia"/>
              </w:rPr>
              <w:t>27004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130mm</w:t>
            </w:r>
            <w:r w:rsidRPr="00055500">
              <w:rPr>
                <w:rFonts w:hint="eastAsia"/>
              </w:rPr>
              <w:t>，不锈钢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27005</w:t>
            </w:r>
          </w:p>
        </w:tc>
        <w:tc>
          <w:tcPr>
            <w:tcW w:w="416" w:type="pct"/>
            <w:shd w:val="clear" w:color="auto" w:fill="auto"/>
            <w:vAlign w:val="center"/>
            <w:hideMark/>
          </w:tcPr>
          <w:p w:rsidR="00055500" w:rsidRPr="00055500" w:rsidRDefault="00055500" w:rsidP="00055500">
            <w:r w:rsidRPr="00055500">
              <w:rPr>
                <w:rFonts w:hint="eastAsia"/>
              </w:rPr>
              <w:t>接种箱</w:t>
            </w:r>
          </w:p>
        </w:tc>
        <w:tc>
          <w:tcPr>
            <w:tcW w:w="450" w:type="pct"/>
            <w:shd w:val="clear" w:color="auto" w:fill="auto"/>
            <w:vAlign w:val="center"/>
            <w:hideMark/>
          </w:tcPr>
          <w:p w:rsidR="00055500" w:rsidRPr="00055500" w:rsidRDefault="00055500" w:rsidP="00055500">
            <w:r w:rsidRPr="00055500">
              <w:rPr>
                <w:rFonts w:hint="eastAsia"/>
              </w:rPr>
              <w:t>27005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带紫外线灯</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27006</w:t>
            </w:r>
          </w:p>
        </w:tc>
        <w:tc>
          <w:tcPr>
            <w:tcW w:w="416" w:type="pct"/>
            <w:shd w:val="clear" w:color="auto" w:fill="auto"/>
            <w:vAlign w:val="center"/>
            <w:hideMark/>
          </w:tcPr>
          <w:p w:rsidR="00055500" w:rsidRPr="00055500" w:rsidRDefault="00055500" w:rsidP="00055500">
            <w:r w:rsidRPr="00055500">
              <w:rPr>
                <w:rFonts w:hint="eastAsia"/>
              </w:rPr>
              <w:t>接种环</w:t>
            </w:r>
          </w:p>
        </w:tc>
        <w:tc>
          <w:tcPr>
            <w:tcW w:w="450" w:type="pct"/>
            <w:shd w:val="clear" w:color="auto" w:fill="auto"/>
            <w:vAlign w:val="center"/>
            <w:hideMark/>
          </w:tcPr>
          <w:p w:rsidR="00055500" w:rsidRPr="00055500" w:rsidRDefault="00055500" w:rsidP="00055500">
            <w:r w:rsidRPr="00055500">
              <w:rPr>
                <w:rFonts w:hint="eastAsia"/>
              </w:rPr>
              <w:t>27006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27008</w:t>
            </w:r>
          </w:p>
        </w:tc>
        <w:tc>
          <w:tcPr>
            <w:tcW w:w="416" w:type="pct"/>
            <w:shd w:val="clear" w:color="auto" w:fill="auto"/>
            <w:vAlign w:val="center"/>
            <w:hideMark/>
          </w:tcPr>
          <w:p w:rsidR="00055500" w:rsidRPr="00055500" w:rsidRDefault="00055500" w:rsidP="00055500">
            <w:r w:rsidRPr="00055500">
              <w:rPr>
                <w:rFonts w:hint="eastAsia"/>
              </w:rPr>
              <w:t>植物光合作用、呼吸作用、蒸腾作用演示器</w:t>
            </w:r>
          </w:p>
        </w:tc>
        <w:tc>
          <w:tcPr>
            <w:tcW w:w="450" w:type="pct"/>
            <w:shd w:val="clear" w:color="auto" w:fill="auto"/>
            <w:vAlign w:val="center"/>
            <w:hideMark/>
          </w:tcPr>
          <w:p w:rsidR="00055500" w:rsidRPr="00055500" w:rsidRDefault="00055500" w:rsidP="00055500">
            <w:r w:rsidRPr="00055500">
              <w:rPr>
                <w:rFonts w:hint="eastAsia"/>
              </w:rPr>
              <w:t>27008</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27009</w:t>
            </w:r>
          </w:p>
        </w:tc>
        <w:tc>
          <w:tcPr>
            <w:tcW w:w="416" w:type="pct"/>
            <w:shd w:val="clear" w:color="auto" w:fill="auto"/>
            <w:vAlign w:val="center"/>
            <w:hideMark/>
          </w:tcPr>
          <w:p w:rsidR="00055500" w:rsidRPr="00055500" w:rsidRDefault="00055500" w:rsidP="00055500">
            <w:r w:rsidRPr="00055500">
              <w:rPr>
                <w:rFonts w:hint="eastAsia"/>
              </w:rPr>
              <w:t>徒手切片器</w:t>
            </w:r>
          </w:p>
        </w:tc>
        <w:tc>
          <w:tcPr>
            <w:tcW w:w="450" w:type="pct"/>
            <w:shd w:val="clear" w:color="auto" w:fill="auto"/>
            <w:vAlign w:val="center"/>
            <w:hideMark/>
          </w:tcPr>
          <w:p w:rsidR="00055500" w:rsidRPr="00055500" w:rsidRDefault="00055500" w:rsidP="00055500">
            <w:r w:rsidRPr="00055500">
              <w:rPr>
                <w:rFonts w:hint="eastAsia"/>
              </w:rPr>
              <w:t>27009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27010</w:t>
            </w:r>
          </w:p>
        </w:tc>
        <w:tc>
          <w:tcPr>
            <w:tcW w:w="416" w:type="pct"/>
            <w:shd w:val="clear" w:color="auto" w:fill="auto"/>
            <w:vAlign w:val="center"/>
            <w:hideMark/>
          </w:tcPr>
          <w:p w:rsidR="00055500" w:rsidRPr="00055500" w:rsidRDefault="00055500" w:rsidP="00055500">
            <w:r w:rsidRPr="00055500">
              <w:rPr>
                <w:rFonts w:hint="eastAsia"/>
              </w:rPr>
              <w:t>孵化器</w:t>
            </w:r>
          </w:p>
        </w:tc>
        <w:tc>
          <w:tcPr>
            <w:tcW w:w="450" w:type="pct"/>
            <w:shd w:val="clear" w:color="auto" w:fill="auto"/>
            <w:vAlign w:val="center"/>
            <w:hideMark/>
          </w:tcPr>
          <w:p w:rsidR="00055500" w:rsidRPr="00055500" w:rsidRDefault="00055500" w:rsidP="00055500">
            <w:r w:rsidRPr="00055500">
              <w:rPr>
                <w:rFonts w:hint="eastAsia"/>
              </w:rPr>
              <w:t>27010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w:t>
            </w:r>
            <w:r w:rsidRPr="00055500">
              <w:rPr>
                <w:rFonts w:hint="eastAsia"/>
              </w:rPr>
              <w:t>4</w:t>
            </w:r>
            <w:r w:rsidRPr="00055500">
              <w:rPr>
                <w:rFonts w:hint="eastAsia"/>
              </w:rPr>
              <w:t>～</w:t>
            </w:r>
            <w:r w:rsidRPr="00055500">
              <w:rPr>
                <w:rFonts w:hint="eastAsia"/>
              </w:rPr>
              <w:t>6</w:t>
            </w:r>
            <w:r w:rsidRPr="00055500">
              <w:rPr>
                <w:rFonts w:hint="eastAsia"/>
              </w:rPr>
              <w:t>）个蛋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27011</w:t>
            </w:r>
          </w:p>
        </w:tc>
        <w:tc>
          <w:tcPr>
            <w:tcW w:w="416" w:type="pct"/>
            <w:shd w:val="clear" w:color="auto" w:fill="auto"/>
            <w:vAlign w:val="center"/>
            <w:hideMark/>
          </w:tcPr>
          <w:p w:rsidR="00055500" w:rsidRPr="00055500" w:rsidRDefault="00055500" w:rsidP="00055500">
            <w:r w:rsidRPr="00055500">
              <w:rPr>
                <w:rFonts w:hint="eastAsia"/>
              </w:rPr>
              <w:t>研磨过滤器</w:t>
            </w:r>
          </w:p>
        </w:tc>
        <w:tc>
          <w:tcPr>
            <w:tcW w:w="450" w:type="pct"/>
            <w:shd w:val="clear" w:color="auto" w:fill="auto"/>
            <w:vAlign w:val="center"/>
            <w:hideMark/>
          </w:tcPr>
          <w:p w:rsidR="00055500" w:rsidRPr="00055500" w:rsidRDefault="00055500" w:rsidP="00055500">
            <w:r w:rsidRPr="00055500">
              <w:rPr>
                <w:rFonts w:hint="eastAsia"/>
              </w:rPr>
              <w:t>27011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容量</w:t>
            </w:r>
            <w:r w:rsidRPr="00055500">
              <w:rPr>
                <w:rFonts w:hint="eastAsia"/>
              </w:rPr>
              <w:t>20mL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27012</w:t>
            </w:r>
          </w:p>
        </w:tc>
        <w:tc>
          <w:tcPr>
            <w:tcW w:w="416" w:type="pct"/>
            <w:shd w:val="clear" w:color="auto" w:fill="auto"/>
            <w:vAlign w:val="center"/>
            <w:hideMark/>
          </w:tcPr>
          <w:p w:rsidR="00055500" w:rsidRPr="00055500" w:rsidRDefault="00055500" w:rsidP="00055500">
            <w:r w:rsidRPr="00055500">
              <w:rPr>
                <w:rFonts w:hint="eastAsia"/>
              </w:rPr>
              <w:t>光照培养架</w:t>
            </w:r>
          </w:p>
        </w:tc>
        <w:tc>
          <w:tcPr>
            <w:tcW w:w="450" w:type="pct"/>
            <w:shd w:val="clear" w:color="auto" w:fill="auto"/>
            <w:vAlign w:val="center"/>
            <w:hideMark/>
          </w:tcPr>
          <w:p w:rsidR="00055500" w:rsidRPr="00055500" w:rsidRDefault="00055500" w:rsidP="00055500">
            <w:r w:rsidRPr="00055500">
              <w:rPr>
                <w:rFonts w:hint="eastAsia"/>
              </w:rPr>
              <w:t>27012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模型</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w:t>
            </w:r>
          </w:p>
        </w:tc>
        <w:tc>
          <w:tcPr>
            <w:tcW w:w="416" w:type="pct"/>
            <w:shd w:val="clear" w:color="auto" w:fill="auto"/>
            <w:vAlign w:val="center"/>
            <w:hideMark/>
          </w:tcPr>
          <w:p w:rsidR="00055500" w:rsidRPr="00055500" w:rsidRDefault="00055500" w:rsidP="00055500">
            <w:r w:rsidRPr="00055500">
              <w:rPr>
                <w:rFonts w:hint="eastAsia"/>
              </w:rPr>
              <w:t>生物</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w:t>
            </w:r>
          </w:p>
        </w:tc>
        <w:tc>
          <w:tcPr>
            <w:tcW w:w="416" w:type="pct"/>
            <w:shd w:val="clear" w:color="auto" w:fill="auto"/>
            <w:vAlign w:val="center"/>
            <w:hideMark/>
          </w:tcPr>
          <w:p w:rsidR="00055500" w:rsidRPr="00055500" w:rsidRDefault="00055500" w:rsidP="00055500">
            <w:r w:rsidRPr="00055500">
              <w:rPr>
                <w:rFonts w:hint="eastAsia"/>
              </w:rPr>
              <w:t>植物模型</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33001</w:t>
            </w:r>
          </w:p>
        </w:tc>
        <w:tc>
          <w:tcPr>
            <w:tcW w:w="416" w:type="pct"/>
            <w:shd w:val="clear" w:color="auto" w:fill="auto"/>
            <w:vAlign w:val="center"/>
            <w:hideMark/>
          </w:tcPr>
          <w:p w:rsidR="00055500" w:rsidRPr="00055500" w:rsidRDefault="00055500" w:rsidP="00055500">
            <w:r w:rsidRPr="00055500">
              <w:rPr>
                <w:rFonts w:hint="eastAsia"/>
              </w:rPr>
              <w:t>植物细细胞模型</w:t>
            </w:r>
          </w:p>
        </w:tc>
        <w:tc>
          <w:tcPr>
            <w:tcW w:w="450" w:type="pct"/>
            <w:shd w:val="clear" w:color="auto" w:fill="auto"/>
            <w:vAlign w:val="center"/>
            <w:hideMark/>
          </w:tcPr>
          <w:p w:rsidR="00055500" w:rsidRPr="00055500" w:rsidRDefault="00055500" w:rsidP="00055500">
            <w:r w:rsidRPr="00055500">
              <w:rPr>
                <w:rFonts w:hint="eastAsia"/>
              </w:rPr>
              <w:t>33001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33002</w:t>
            </w:r>
          </w:p>
        </w:tc>
        <w:tc>
          <w:tcPr>
            <w:tcW w:w="416" w:type="pct"/>
            <w:shd w:val="clear" w:color="auto" w:fill="auto"/>
            <w:vAlign w:val="center"/>
            <w:hideMark/>
          </w:tcPr>
          <w:p w:rsidR="00055500" w:rsidRPr="00055500" w:rsidRDefault="00055500" w:rsidP="00055500">
            <w:r w:rsidRPr="00055500">
              <w:rPr>
                <w:rFonts w:hint="eastAsia"/>
              </w:rPr>
              <w:t>根纵剖模型</w:t>
            </w:r>
          </w:p>
        </w:tc>
        <w:tc>
          <w:tcPr>
            <w:tcW w:w="450" w:type="pct"/>
            <w:shd w:val="clear" w:color="auto" w:fill="auto"/>
            <w:vAlign w:val="center"/>
            <w:hideMark/>
          </w:tcPr>
          <w:p w:rsidR="00055500" w:rsidRPr="00055500" w:rsidRDefault="00055500" w:rsidP="00055500">
            <w:r w:rsidRPr="00055500">
              <w:rPr>
                <w:rFonts w:hint="eastAsia"/>
              </w:rPr>
              <w:t>33002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33003</w:t>
            </w:r>
          </w:p>
        </w:tc>
        <w:tc>
          <w:tcPr>
            <w:tcW w:w="416" w:type="pct"/>
            <w:shd w:val="clear" w:color="auto" w:fill="auto"/>
            <w:vAlign w:val="center"/>
            <w:hideMark/>
          </w:tcPr>
          <w:p w:rsidR="00055500" w:rsidRPr="00055500" w:rsidRDefault="00055500" w:rsidP="00055500">
            <w:r w:rsidRPr="00055500">
              <w:rPr>
                <w:rFonts w:hint="eastAsia"/>
              </w:rPr>
              <w:t>导管、筛管结构模型</w:t>
            </w:r>
          </w:p>
        </w:tc>
        <w:tc>
          <w:tcPr>
            <w:tcW w:w="450" w:type="pct"/>
            <w:shd w:val="clear" w:color="auto" w:fill="auto"/>
            <w:vAlign w:val="center"/>
            <w:hideMark/>
          </w:tcPr>
          <w:p w:rsidR="00055500" w:rsidRPr="00055500" w:rsidRDefault="00055500" w:rsidP="00055500">
            <w:r w:rsidRPr="00055500">
              <w:rPr>
                <w:rFonts w:hint="eastAsia"/>
              </w:rPr>
              <w:t>33003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33004</w:t>
            </w:r>
          </w:p>
        </w:tc>
        <w:tc>
          <w:tcPr>
            <w:tcW w:w="416" w:type="pct"/>
            <w:shd w:val="clear" w:color="auto" w:fill="auto"/>
            <w:vAlign w:val="center"/>
            <w:hideMark/>
          </w:tcPr>
          <w:p w:rsidR="00055500" w:rsidRPr="00055500" w:rsidRDefault="00055500" w:rsidP="00055500">
            <w:r w:rsidRPr="00055500">
              <w:rPr>
                <w:rFonts w:hint="eastAsia"/>
              </w:rPr>
              <w:t>单子叶植物茎模型</w:t>
            </w:r>
          </w:p>
        </w:tc>
        <w:tc>
          <w:tcPr>
            <w:tcW w:w="450" w:type="pct"/>
            <w:shd w:val="clear" w:color="auto" w:fill="auto"/>
            <w:vAlign w:val="center"/>
            <w:hideMark/>
          </w:tcPr>
          <w:p w:rsidR="00055500" w:rsidRPr="00055500" w:rsidRDefault="00055500" w:rsidP="00055500">
            <w:r w:rsidRPr="00055500">
              <w:rPr>
                <w:rFonts w:hint="eastAsia"/>
              </w:rPr>
              <w:t>33004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33005</w:t>
            </w:r>
          </w:p>
        </w:tc>
        <w:tc>
          <w:tcPr>
            <w:tcW w:w="416" w:type="pct"/>
            <w:shd w:val="clear" w:color="auto" w:fill="auto"/>
            <w:vAlign w:val="center"/>
            <w:hideMark/>
          </w:tcPr>
          <w:p w:rsidR="00055500" w:rsidRPr="00055500" w:rsidRDefault="00055500" w:rsidP="00055500">
            <w:r w:rsidRPr="00055500">
              <w:rPr>
                <w:rFonts w:hint="eastAsia"/>
              </w:rPr>
              <w:t>双子叶草本植物茎模型</w:t>
            </w:r>
          </w:p>
        </w:tc>
        <w:tc>
          <w:tcPr>
            <w:tcW w:w="450" w:type="pct"/>
            <w:shd w:val="clear" w:color="auto" w:fill="auto"/>
            <w:vAlign w:val="center"/>
            <w:hideMark/>
          </w:tcPr>
          <w:p w:rsidR="00055500" w:rsidRPr="00055500" w:rsidRDefault="00055500" w:rsidP="00055500">
            <w:r w:rsidRPr="00055500">
              <w:rPr>
                <w:rFonts w:hint="eastAsia"/>
              </w:rPr>
              <w:t>33005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33006</w:t>
            </w:r>
          </w:p>
        </w:tc>
        <w:tc>
          <w:tcPr>
            <w:tcW w:w="416" w:type="pct"/>
            <w:shd w:val="clear" w:color="auto" w:fill="auto"/>
            <w:vAlign w:val="center"/>
            <w:hideMark/>
          </w:tcPr>
          <w:p w:rsidR="00055500" w:rsidRPr="00055500" w:rsidRDefault="00055500" w:rsidP="00055500">
            <w:r w:rsidRPr="00055500">
              <w:rPr>
                <w:rFonts w:hint="eastAsia"/>
              </w:rPr>
              <w:t>叶构造模型</w:t>
            </w:r>
          </w:p>
        </w:tc>
        <w:tc>
          <w:tcPr>
            <w:tcW w:w="450" w:type="pct"/>
            <w:shd w:val="clear" w:color="auto" w:fill="auto"/>
            <w:vAlign w:val="center"/>
            <w:hideMark/>
          </w:tcPr>
          <w:p w:rsidR="00055500" w:rsidRPr="00055500" w:rsidRDefault="00055500" w:rsidP="00055500">
            <w:r w:rsidRPr="00055500">
              <w:rPr>
                <w:rFonts w:hint="eastAsia"/>
              </w:rPr>
              <w:t>33006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33007</w:t>
            </w:r>
          </w:p>
        </w:tc>
        <w:tc>
          <w:tcPr>
            <w:tcW w:w="416" w:type="pct"/>
            <w:shd w:val="clear" w:color="auto" w:fill="auto"/>
            <w:vAlign w:val="center"/>
            <w:hideMark/>
          </w:tcPr>
          <w:p w:rsidR="00055500" w:rsidRPr="00055500" w:rsidRDefault="00055500" w:rsidP="00055500">
            <w:r w:rsidRPr="00055500">
              <w:rPr>
                <w:rFonts w:hint="eastAsia"/>
              </w:rPr>
              <w:t>桃花模型</w:t>
            </w:r>
          </w:p>
        </w:tc>
        <w:tc>
          <w:tcPr>
            <w:tcW w:w="450" w:type="pct"/>
            <w:shd w:val="clear" w:color="auto" w:fill="auto"/>
            <w:vAlign w:val="center"/>
            <w:hideMark/>
          </w:tcPr>
          <w:p w:rsidR="00055500" w:rsidRPr="00055500" w:rsidRDefault="00055500" w:rsidP="00055500">
            <w:r w:rsidRPr="00055500">
              <w:rPr>
                <w:rFonts w:hint="eastAsia"/>
              </w:rPr>
              <w:t>33007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33008</w:t>
            </w:r>
          </w:p>
        </w:tc>
        <w:tc>
          <w:tcPr>
            <w:tcW w:w="416" w:type="pct"/>
            <w:shd w:val="clear" w:color="auto" w:fill="auto"/>
            <w:vAlign w:val="center"/>
            <w:hideMark/>
          </w:tcPr>
          <w:p w:rsidR="00055500" w:rsidRPr="00055500" w:rsidRDefault="00055500" w:rsidP="00055500">
            <w:r w:rsidRPr="00055500">
              <w:rPr>
                <w:rFonts w:hint="eastAsia"/>
              </w:rPr>
              <w:t>小麦花模型</w:t>
            </w:r>
          </w:p>
        </w:tc>
        <w:tc>
          <w:tcPr>
            <w:tcW w:w="450" w:type="pct"/>
            <w:shd w:val="clear" w:color="auto" w:fill="auto"/>
            <w:vAlign w:val="center"/>
            <w:hideMark/>
          </w:tcPr>
          <w:p w:rsidR="00055500" w:rsidRPr="00055500" w:rsidRDefault="00055500" w:rsidP="00055500">
            <w:r w:rsidRPr="00055500">
              <w:rPr>
                <w:rFonts w:hint="eastAsia"/>
              </w:rPr>
              <w:t>33008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331</w:t>
            </w:r>
          </w:p>
        </w:tc>
        <w:tc>
          <w:tcPr>
            <w:tcW w:w="416" w:type="pct"/>
            <w:shd w:val="clear" w:color="auto" w:fill="auto"/>
            <w:vAlign w:val="center"/>
            <w:hideMark/>
          </w:tcPr>
          <w:p w:rsidR="00055500" w:rsidRPr="00055500" w:rsidRDefault="00055500" w:rsidP="00055500">
            <w:r w:rsidRPr="00055500">
              <w:rPr>
                <w:rFonts w:hint="eastAsia"/>
              </w:rPr>
              <w:t>动物模型</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33101</w:t>
            </w:r>
          </w:p>
        </w:tc>
        <w:tc>
          <w:tcPr>
            <w:tcW w:w="416" w:type="pct"/>
            <w:shd w:val="clear" w:color="auto" w:fill="auto"/>
            <w:vAlign w:val="center"/>
            <w:hideMark/>
          </w:tcPr>
          <w:p w:rsidR="00055500" w:rsidRPr="00055500" w:rsidRDefault="00055500" w:rsidP="00055500">
            <w:r w:rsidRPr="00055500">
              <w:rPr>
                <w:rFonts w:hint="eastAsia"/>
              </w:rPr>
              <w:t>蝗虫解剖模型</w:t>
            </w:r>
          </w:p>
        </w:tc>
        <w:tc>
          <w:tcPr>
            <w:tcW w:w="450" w:type="pct"/>
            <w:shd w:val="clear" w:color="auto" w:fill="auto"/>
            <w:vAlign w:val="center"/>
            <w:hideMark/>
          </w:tcPr>
          <w:p w:rsidR="00055500" w:rsidRPr="00055500" w:rsidRDefault="00055500" w:rsidP="00055500">
            <w:r w:rsidRPr="00055500">
              <w:rPr>
                <w:rFonts w:hint="eastAsia"/>
              </w:rPr>
              <w:t>33101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33102</w:t>
            </w:r>
          </w:p>
        </w:tc>
        <w:tc>
          <w:tcPr>
            <w:tcW w:w="416" w:type="pct"/>
            <w:shd w:val="clear" w:color="auto" w:fill="auto"/>
            <w:vAlign w:val="center"/>
            <w:hideMark/>
          </w:tcPr>
          <w:p w:rsidR="00055500" w:rsidRPr="00055500" w:rsidRDefault="00055500" w:rsidP="00055500">
            <w:r w:rsidRPr="00055500">
              <w:rPr>
                <w:rFonts w:hint="eastAsia"/>
              </w:rPr>
              <w:t>蛙胚胎发育模型</w:t>
            </w:r>
          </w:p>
        </w:tc>
        <w:tc>
          <w:tcPr>
            <w:tcW w:w="450" w:type="pct"/>
            <w:shd w:val="clear" w:color="auto" w:fill="auto"/>
            <w:vAlign w:val="center"/>
            <w:hideMark/>
          </w:tcPr>
          <w:p w:rsidR="00055500" w:rsidRPr="00055500" w:rsidRDefault="00055500" w:rsidP="00055500">
            <w:r w:rsidRPr="00055500">
              <w:rPr>
                <w:rFonts w:hint="eastAsia"/>
              </w:rPr>
              <w:t>33102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33103</w:t>
            </w:r>
          </w:p>
        </w:tc>
        <w:tc>
          <w:tcPr>
            <w:tcW w:w="416" w:type="pct"/>
            <w:shd w:val="clear" w:color="auto" w:fill="auto"/>
            <w:vAlign w:val="center"/>
            <w:hideMark/>
          </w:tcPr>
          <w:p w:rsidR="00055500" w:rsidRPr="00055500" w:rsidRDefault="00055500" w:rsidP="00055500">
            <w:r w:rsidRPr="00055500">
              <w:rPr>
                <w:rFonts w:hint="eastAsia"/>
              </w:rPr>
              <w:t>草履虫模型</w:t>
            </w:r>
          </w:p>
        </w:tc>
        <w:tc>
          <w:tcPr>
            <w:tcW w:w="450" w:type="pct"/>
            <w:shd w:val="clear" w:color="auto" w:fill="auto"/>
            <w:vAlign w:val="center"/>
            <w:hideMark/>
          </w:tcPr>
          <w:p w:rsidR="00055500" w:rsidRPr="00055500" w:rsidRDefault="00055500" w:rsidP="00055500">
            <w:r w:rsidRPr="00055500">
              <w:rPr>
                <w:rFonts w:hint="eastAsia"/>
              </w:rPr>
              <w:t>33103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33104</w:t>
            </w:r>
          </w:p>
        </w:tc>
        <w:tc>
          <w:tcPr>
            <w:tcW w:w="416" w:type="pct"/>
            <w:shd w:val="clear" w:color="auto" w:fill="auto"/>
            <w:vAlign w:val="center"/>
            <w:hideMark/>
          </w:tcPr>
          <w:p w:rsidR="00055500" w:rsidRPr="00055500" w:rsidRDefault="00055500" w:rsidP="00055500">
            <w:r w:rsidRPr="00055500">
              <w:rPr>
                <w:rFonts w:hint="eastAsia"/>
              </w:rPr>
              <w:t>蚯蚓解剖模型</w:t>
            </w:r>
          </w:p>
        </w:tc>
        <w:tc>
          <w:tcPr>
            <w:tcW w:w="450" w:type="pct"/>
            <w:shd w:val="clear" w:color="auto" w:fill="auto"/>
            <w:vAlign w:val="center"/>
            <w:hideMark/>
          </w:tcPr>
          <w:p w:rsidR="00055500" w:rsidRPr="00055500" w:rsidRDefault="00055500" w:rsidP="00055500">
            <w:r w:rsidRPr="00055500">
              <w:rPr>
                <w:rFonts w:hint="eastAsia"/>
              </w:rPr>
              <w:t>33104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w:t>
            </w:r>
          </w:p>
        </w:tc>
        <w:tc>
          <w:tcPr>
            <w:tcW w:w="416" w:type="pct"/>
            <w:shd w:val="clear" w:color="auto" w:fill="auto"/>
            <w:vAlign w:val="center"/>
            <w:hideMark/>
          </w:tcPr>
          <w:p w:rsidR="00055500" w:rsidRPr="00055500" w:rsidRDefault="00055500" w:rsidP="00055500">
            <w:r w:rsidRPr="00055500">
              <w:rPr>
                <w:rFonts w:hint="eastAsia"/>
              </w:rPr>
              <w:t>人体及生理模型</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33201</w:t>
            </w:r>
          </w:p>
        </w:tc>
        <w:tc>
          <w:tcPr>
            <w:tcW w:w="416" w:type="pct"/>
            <w:shd w:val="clear" w:color="auto" w:fill="auto"/>
            <w:vAlign w:val="center"/>
            <w:hideMark/>
          </w:tcPr>
          <w:p w:rsidR="00055500" w:rsidRPr="00055500" w:rsidRDefault="00055500" w:rsidP="00055500">
            <w:r w:rsidRPr="00055500">
              <w:rPr>
                <w:rFonts w:hint="eastAsia"/>
              </w:rPr>
              <w:t>头、颈、躯干模型</w:t>
            </w:r>
          </w:p>
        </w:tc>
        <w:tc>
          <w:tcPr>
            <w:tcW w:w="450" w:type="pct"/>
            <w:shd w:val="clear" w:color="auto" w:fill="auto"/>
            <w:vAlign w:val="center"/>
            <w:hideMark/>
          </w:tcPr>
          <w:p w:rsidR="00055500" w:rsidRPr="00055500" w:rsidRDefault="00055500" w:rsidP="00055500">
            <w:r w:rsidRPr="00055500">
              <w:rPr>
                <w:rFonts w:hint="eastAsia"/>
              </w:rPr>
              <w:t>33201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850mm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33204</w:t>
            </w:r>
          </w:p>
        </w:tc>
        <w:tc>
          <w:tcPr>
            <w:tcW w:w="416" w:type="pct"/>
            <w:shd w:val="clear" w:color="auto" w:fill="auto"/>
            <w:vAlign w:val="center"/>
            <w:hideMark/>
          </w:tcPr>
          <w:p w:rsidR="00055500" w:rsidRPr="00055500" w:rsidRDefault="00055500" w:rsidP="00055500">
            <w:r w:rsidRPr="00055500">
              <w:rPr>
                <w:rFonts w:hint="eastAsia"/>
              </w:rPr>
              <w:t>人体骨骼模型</w:t>
            </w:r>
          </w:p>
        </w:tc>
        <w:tc>
          <w:tcPr>
            <w:tcW w:w="450" w:type="pct"/>
            <w:shd w:val="clear" w:color="auto" w:fill="auto"/>
            <w:vAlign w:val="center"/>
            <w:hideMark/>
          </w:tcPr>
          <w:p w:rsidR="00055500" w:rsidRPr="00055500" w:rsidRDefault="00055500" w:rsidP="00055500">
            <w:r w:rsidRPr="00055500">
              <w:rPr>
                <w:rFonts w:hint="eastAsia"/>
              </w:rPr>
              <w:t>33204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850mm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33205</w:t>
            </w:r>
          </w:p>
        </w:tc>
        <w:tc>
          <w:tcPr>
            <w:tcW w:w="416" w:type="pct"/>
            <w:shd w:val="clear" w:color="auto" w:fill="auto"/>
            <w:vAlign w:val="center"/>
            <w:hideMark/>
          </w:tcPr>
          <w:p w:rsidR="00055500" w:rsidRPr="00055500" w:rsidRDefault="00055500" w:rsidP="00055500">
            <w:r w:rsidRPr="00055500">
              <w:rPr>
                <w:rFonts w:hint="eastAsia"/>
              </w:rPr>
              <w:t>眼球解剖模型</w:t>
            </w:r>
          </w:p>
        </w:tc>
        <w:tc>
          <w:tcPr>
            <w:tcW w:w="450" w:type="pct"/>
            <w:shd w:val="clear" w:color="auto" w:fill="auto"/>
            <w:vAlign w:val="center"/>
            <w:hideMark/>
          </w:tcPr>
          <w:p w:rsidR="00055500" w:rsidRPr="00055500" w:rsidRDefault="00055500" w:rsidP="00055500">
            <w:r w:rsidRPr="00055500">
              <w:rPr>
                <w:rFonts w:hint="eastAsia"/>
              </w:rPr>
              <w:t>33205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6</w:t>
            </w:r>
            <w:r w:rsidRPr="00055500">
              <w:rPr>
                <w:rFonts w:hint="eastAsia"/>
              </w:rPr>
              <w:t>倍自然大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33206</w:t>
            </w:r>
          </w:p>
        </w:tc>
        <w:tc>
          <w:tcPr>
            <w:tcW w:w="416" w:type="pct"/>
            <w:shd w:val="clear" w:color="auto" w:fill="auto"/>
            <w:vAlign w:val="center"/>
            <w:hideMark/>
          </w:tcPr>
          <w:p w:rsidR="00055500" w:rsidRPr="00055500" w:rsidRDefault="00055500" w:rsidP="00055500">
            <w:r w:rsidRPr="00055500">
              <w:rPr>
                <w:rFonts w:hint="eastAsia"/>
              </w:rPr>
              <w:t>眼球仪</w:t>
            </w:r>
          </w:p>
        </w:tc>
        <w:tc>
          <w:tcPr>
            <w:tcW w:w="450" w:type="pct"/>
            <w:shd w:val="clear" w:color="auto" w:fill="auto"/>
            <w:vAlign w:val="center"/>
            <w:hideMark/>
          </w:tcPr>
          <w:p w:rsidR="00055500" w:rsidRPr="00055500" w:rsidRDefault="00055500" w:rsidP="00055500">
            <w:r w:rsidRPr="00055500">
              <w:rPr>
                <w:rFonts w:hint="eastAsia"/>
              </w:rPr>
              <w:t>33206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晶状体曲率可变</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33207</w:t>
            </w:r>
          </w:p>
        </w:tc>
        <w:tc>
          <w:tcPr>
            <w:tcW w:w="416" w:type="pct"/>
            <w:shd w:val="clear" w:color="auto" w:fill="auto"/>
            <w:vAlign w:val="center"/>
            <w:hideMark/>
          </w:tcPr>
          <w:p w:rsidR="00055500" w:rsidRPr="00055500" w:rsidRDefault="00055500" w:rsidP="00055500">
            <w:r w:rsidRPr="00055500">
              <w:rPr>
                <w:rFonts w:hint="eastAsia"/>
              </w:rPr>
              <w:t>心脏解剖模型</w:t>
            </w:r>
          </w:p>
        </w:tc>
        <w:tc>
          <w:tcPr>
            <w:tcW w:w="450" w:type="pct"/>
            <w:shd w:val="clear" w:color="auto" w:fill="auto"/>
            <w:vAlign w:val="center"/>
            <w:hideMark/>
          </w:tcPr>
          <w:p w:rsidR="00055500" w:rsidRPr="00055500" w:rsidRDefault="00055500" w:rsidP="00055500">
            <w:r w:rsidRPr="00055500">
              <w:rPr>
                <w:rFonts w:hint="eastAsia"/>
              </w:rPr>
              <w:t>33207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三倍自然大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33208</w:t>
            </w:r>
          </w:p>
        </w:tc>
        <w:tc>
          <w:tcPr>
            <w:tcW w:w="416" w:type="pct"/>
            <w:shd w:val="clear" w:color="auto" w:fill="auto"/>
            <w:vAlign w:val="center"/>
            <w:hideMark/>
          </w:tcPr>
          <w:p w:rsidR="00055500" w:rsidRPr="00055500" w:rsidRDefault="00055500" w:rsidP="00055500">
            <w:r w:rsidRPr="00055500">
              <w:rPr>
                <w:rFonts w:hint="eastAsia"/>
              </w:rPr>
              <w:t>心脏解剖模型</w:t>
            </w:r>
          </w:p>
        </w:tc>
        <w:tc>
          <w:tcPr>
            <w:tcW w:w="450" w:type="pct"/>
            <w:shd w:val="clear" w:color="auto" w:fill="auto"/>
            <w:vAlign w:val="center"/>
            <w:hideMark/>
          </w:tcPr>
          <w:p w:rsidR="00055500" w:rsidRPr="00055500" w:rsidRDefault="00055500" w:rsidP="00055500">
            <w:r w:rsidRPr="00055500">
              <w:rPr>
                <w:rFonts w:hint="eastAsia"/>
              </w:rPr>
              <w:t>33208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33209</w:t>
            </w:r>
          </w:p>
        </w:tc>
        <w:tc>
          <w:tcPr>
            <w:tcW w:w="416" w:type="pct"/>
            <w:shd w:val="clear" w:color="auto" w:fill="auto"/>
            <w:vAlign w:val="center"/>
            <w:hideMark/>
          </w:tcPr>
          <w:p w:rsidR="00055500" w:rsidRPr="00055500" w:rsidRDefault="00055500" w:rsidP="00055500">
            <w:r w:rsidRPr="00055500">
              <w:rPr>
                <w:rFonts w:hint="eastAsia"/>
              </w:rPr>
              <w:t>喉解剖模型</w:t>
            </w:r>
          </w:p>
        </w:tc>
        <w:tc>
          <w:tcPr>
            <w:tcW w:w="450" w:type="pct"/>
            <w:shd w:val="clear" w:color="auto" w:fill="auto"/>
            <w:vAlign w:val="center"/>
            <w:hideMark/>
          </w:tcPr>
          <w:p w:rsidR="00055500" w:rsidRPr="00055500" w:rsidRDefault="00055500" w:rsidP="00055500">
            <w:r w:rsidRPr="00055500">
              <w:rPr>
                <w:rFonts w:hint="eastAsia"/>
              </w:rPr>
              <w:t>33209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33210</w:t>
            </w:r>
          </w:p>
        </w:tc>
        <w:tc>
          <w:tcPr>
            <w:tcW w:w="416" w:type="pct"/>
            <w:shd w:val="clear" w:color="auto" w:fill="auto"/>
            <w:vAlign w:val="center"/>
            <w:hideMark/>
          </w:tcPr>
          <w:p w:rsidR="00055500" w:rsidRPr="00055500" w:rsidRDefault="00055500" w:rsidP="00055500">
            <w:r w:rsidRPr="00055500">
              <w:rPr>
                <w:rFonts w:hint="eastAsia"/>
              </w:rPr>
              <w:t>肺泡模型</w:t>
            </w:r>
          </w:p>
        </w:tc>
        <w:tc>
          <w:tcPr>
            <w:tcW w:w="450" w:type="pct"/>
            <w:shd w:val="clear" w:color="auto" w:fill="auto"/>
            <w:vAlign w:val="center"/>
            <w:hideMark/>
          </w:tcPr>
          <w:p w:rsidR="00055500" w:rsidRPr="00055500" w:rsidRDefault="00055500" w:rsidP="00055500">
            <w:r w:rsidRPr="00055500">
              <w:rPr>
                <w:rFonts w:hint="eastAsia"/>
              </w:rPr>
              <w:t>33210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33211</w:t>
            </w:r>
          </w:p>
        </w:tc>
        <w:tc>
          <w:tcPr>
            <w:tcW w:w="416" w:type="pct"/>
            <w:shd w:val="clear" w:color="auto" w:fill="auto"/>
            <w:vAlign w:val="center"/>
            <w:hideMark/>
          </w:tcPr>
          <w:p w:rsidR="00055500" w:rsidRPr="00055500" w:rsidRDefault="00055500" w:rsidP="00055500">
            <w:r w:rsidRPr="00055500">
              <w:rPr>
                <w:rFonts w:hint="eastAsia"/>
              </w:rPr>
              <w:t>脑解剖模型</w:t>
            </w:r>
          </w:p>
        </w:tc>
        <w:tc>
          <w:tcPr>
            <w:tcW w:w="450" w:type="pct"/>
            <w:shd w:val="clear" w:color="auto" w:fill="auto"/>
            <w:vAlign w:val="center"/>
            <w:hideMark/>
          </w:tcPr>
          <w:p w:rsidR="00055500" w:rsidRPr="00055500" w:rsidRDefault="00055500" w:rsidP="00055500">
            <w:r w:rsidRPr="00055500">
              <w:rPr>
                <w:rFonts w:hint="eastAsia"/>
              </w:rPr>
              <w:t>33211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33212</w:t>
            </w:r>
          </w:p>
        </w:tc>
        <w:tc>
          <w:tcPr>
            <w:tcW w:w="416" w:type="pct"/>
            <w:shd w:val="clear" w:color="auto" w:fill="auto"/>
            <w:vAlign w:val="center"/>
            <w:hideMark/>
          </w:tcPr>
          <w:p w:rsidR="00055500" w:rsidRPr="00055500" w:rsidRDefault="00055500" w:rsidP="00055500">
            <w:r w:rsidRPr="00055500">
              <w:rPr>
                <w:rFonts w:hint="eastAsia"/>
              </w:rPr>
              <w:t>耳解剖模型</w:t>
            </w:r>
          </w:p>
        </w:tc>
        <w:tc>
          <w:tcPr>
            <w:tcW w:w="450" w:type="pct"/>
            <w:shd w:val="clear" w:color="auto" w:fill="auto"/>
            <w:vAlign w:val="center"/>
            <w:hideMark/>
          </w:tcPr>
          <w:p w:rsidR="00055500" w:rsidRPr="00055500" w:rsidRDefault="00055500" w:rsidP="00055500">
            <w:r w:rsidRPr="00055500">
              <w:rPr>
                <w:rFonts w:hint="eastAsia"/>
              </w:rPr>
              <w:t>33212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6</w:t>
            </w:r>
            <w:r w:rsidRPr="00055500">
              <w:rPr>
                <w:rFonts w:hint="eastAsia"/>
              </w:rPr>
              <w:t>倍自然大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33213</w:t>
            </w:r>
          </w:p>
        </w:tc>
        <w:tc>
          <w:tcPr>
            <w:tcW w:w="416" w:type="pct"/>
            <w:shd w:val="clear" w:color="auto" w:fill="auto"/>
            <w:vAlign w:val="center"/>
            <w:hideMark/>
          </w:tcPr>
          <w:p w:rsidR="00055500" w:rsidRPr="00055500" w:rsidRDefault="00055500" w:rsidP="00055500">
            <w:r w:rsidRPr="00055500">
              <w:rPr>
                <w:rFonts w:hint="eastAsia"/>
              </w:rPr>
              <w:t>男性泌尿生殖系统模型</w:t>
            </w:r>
          </w:p>
        </w:tc>
        <w:tc>
          <w:tcPr>
            <w:tcW w:w="450" w:type="pct"/>
            <w:shd w:val="clear" w:color="auto" w:fill="auto"/>
            <w:vAlign w:val="center"/>
            <w:hideMark/>
          </w:tcPr>
          <w:p w:rsidR="00055500" w:rsidRPr="00055500" w:rsidRDefault="00055500" w:rsidP="00055500">
            <w:r w:rsidRPr="00055500">
              <w:rPr>
                <w:rFonts w:hint="eastAsia"/>
              </w:rPr>
              <w:t>33213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33214</w:t>
            </w:r>
          </w:p>
        </w:tc>
        <w:tc>
          <w:tcPr>
            <w:tcW w:w="416" w:type="pct"/>
            <w:shd w:val="clear" w:color="auto" w:fill="auto"/>
            <w:vAlign w:val="center"/>
            <w:hideMark/>
          </w:tcPr>
          <w:p w:rsidR="00055500" w:rsidRPr="00055500" w:rsidRDefault="00055500" w:rsidP="00055500">
            <w:r w:rsidRPr="00055500">
              <w:rPr>
                <w:rFonts w:hint="eastAsia"/>
              </w:rPr>
              <w:t>女性泌尿生殖系统模型</w:t>
            </w:r>
          </w:p>
        </w:tc>
        <w:tc>
          <w:tcPr>
            <w:tcW w:w="450" w:type="pct"/>
            <w:shd w:val="clear" w:color="auto" w:fill="auto"/>
            <w:vAlign w:val="center"/>
            <w:hideMark/>
          </w:tcPr>
          <w:p w:rsidR="00055500" w:rsidRPr="00055500" w:rsidRDefault="00055500" w:rsidP="00055500">
            <w:r w:rsidRPr="00055500">
              <w:rPr>
                <w:rFonts w:hint="eastAsia"/>
              </w:rPr>
              <w:t>33214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33215</w:t>
            </w:r>
          </w:p>
        </w:tc>
        <w:tc>
          <w:tcPr>
            <w:tcW w:w="416" w:type="pct"/>
            <w:shd w:val="clear" w:color="auto" w:fill="auto"/>
            <w:vAlign w:val="center"/>
            <w:hideMark/>
          </w:tcPr>
          <w:p w:rsidR="00055500" w:rsidRPr="00055500" w:rsidRDefault="00055500" w:rsidP="00055500">
            <w:r w:rsidRPr="00055500">
              <w:rPr>
                <w:rFonts w:hint="eastAsia"/>
              </w:rPr>
              <w:t>皮肤结构模型</w:t>
            </w:r>
          </w:p>
        </w:tc>
        <w:tc>
          <w:tcPr>
            <w:tcW w:w="450" w:type="pct"/>
            <w:shd w:val="clear" w:color="auto" w:fill="auto"/>
            <w:vAlign w:val="center"/>
            <w:hideMark/>
          </w:tcPr>
          <w:p w:rsidR="00055500" w:rsidRPr="00055500" w:rsidRDefault="00055500" w:rsidP="00055500">
            <w:r w:rsidRPr="00055500">
              <w:rPr>
                <w:rFonts w:hint="eastAsia"/>
              </w:rPr>
              <w:t>33215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33216</w:t>
            </w:r>
          </w:p>
        </w:tc>
        <w:tc>
          <w:tcPr>
            <w:tcW w:w="416" w:type="pct"/>
            <w:shd w:val="clear" w:color="auto" w:fill="auto"/>
            <w:vAlign w:val="center"/>
            <w:hideMark/>
          </w:tcPr>
          <w:p w:rsidR="00055500" w:rsidRPr="00055500" w:rsidRDefault="00055500" w:rsidP="00055500">
            <w:r w:rsidRPr="00055500">
              <w:rPr>
                <w:rFonts w:hint="eastAsia"/>
              </w:rPr>
              <w:t>肝、十二指肠、胰脏模型</w:t>
            </w:r>
          </w:p>
        </w:tc>
        <w:tc>
          <w:tcPr>
            <w:tcW w:w="450" w:type="pct"/>
            <w:shd w:val="clear" w:color="auto" w:fill="auto"/>
            <w:vAlign w:val="center"/>
            <w:hideMark/>
          </w:tcPr>
          <w:p w:rsidR="00055500" w:rsidRPr="00055500" w:rsidRDefault="00055500" w:rsidP="00055500">
            <w:r w:rsidRPr="00055500">
              <w:rPr>
                <w:rFonts w:hint="eastAsia"/>
              </w:rPr>
              <w:t>33216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33217</w:t>
            </w:r>
          </w:p>
        </w:tc>
        <w:tc>
          <w:tcPr>
            <w:tcW w:w="416" w:type="pct"/>
            <w:shd w:val="clear" w:color="auto" w:fill="auto"/>
            <w:vAlign w:val="center"/>
            <w:hideMark/>
          </w:tcPr>
          <w:p w:rsidR="00055500" w:rsidRPr="00055500" w:rsidRDefault="00055500" w:rsidP="00055500">
            <w:r w:rsidRPr="00055500">
              <w:rPr>
                <w:rFonts w:hint="eastAsia"/>
              </w:rPr>
              <w:t>肾单位、肾小体模型</w:t>
            </w:r>
          </w:p>
        </w:tc>
        <w:tc>
          <w:tcPr>
            <w:tcW w:w="450" w:type="pct"/>
            <w:shd w:val="clear" w:color="auto" w:fill="auto"/>
            <w:vAlign w:val="center"/>
            <w:hideMark/>
          </w:tcPr>
          <w:p w:rsidR="00055500" w:rsidRPr="00055500" w:rsidRDefault="00055500" w:rsidP="00055500">
            <w:r w:rsidRPr="00055500">
              <w:rPr>
                <w:rFonts w:hint="eastAsia"/>
              </w:rPr>
              <w:t>33217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33218</w:t>
            </w:r>
          </w:p>
        </w:tc>
        <w:tc>
          <w:tcPr>
            <w:tcW w:w="416" w:type="pct"/>
            <w:shd w:val="clear" w:color="auto" w:fill="auto"/>
            <w:vAlign w:val="center"/>
            <w:hideMark/>
          </w:tcPr>
          <w:p w:rsidR="00055500" w:rsidRPr="00055500" w:rsidRDefault="00055500" w:rsidP="00055500">
            <w:r w:rsidRPr="00055500">
              <w:rPr>
                <w:rFonts w:hint="eastAsia"/>
              </w:rPr>
              <w:t>心搏与血液循环模型</w:t>
            </w:r>
          </w:p>
        </w:tc>
        <w:tc>
          <w:tcPr>
            <w:tcW w:w="450" w:type="pct"/>
            <w:shd w:val="clear" w:color="auto" w:fill="auto"/>
            <w:vAlign w:val="center"/>
            <w:hideMark/>
          </w:tcPr>
          <w:p w:rsidR="00055500" w:rsidRPr="00055500" w:rsidRDefault="00055500" w:rsidP="00055500">
            <w:r w:rsidRPr="00055500">
              <w:rPr>
                <w:rFonts w:hint="eastAsia"/>
              </w:rPr>
              <w:t>33218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示心动周期及大小循环，心壁可收缩及瓣膜可启闭</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33219</w:t>
            </w:r>
          </w:p>
        </w:tc>
        <w:tc>
          <w:tcPr>
            <w:tcW w:w="416" w:type="pct"/>
            <w:shd w:val="clear" w:color="auto" w:fill="auto"/>
            <w:vAlign w:val="center"/>
            <w:hideMark/>
          </w:tcPr>
          <w:p w:rsidR="00055500" w:rsidRPr="00055500" w:rsidRDefault="00055500" w:rsidP="00055500">
            <w:r w:rsidRPr="00055500">
              <w:rPr>
                <w:rFonts w:hint="eastAsia"/>
              </w:rPr>
              <w:t>人体肌肉模型</w:t>
            </w:r>
          </w:p>
        </w:tc>
        <w:tc>
          <w:tcPr>
            <w:tcW w:w="450" w:type="pct"/>
            <w:shd w:val="clear" w:color="auto" w:fill="auto"/>
            <w:vAlign w:val="center"/>
            <w:hideMark/>
          </w:tcPr>
          <w:p w:rsidR="00055500" w:rsidRPr="00055500" w:rsidRDefault="00055500" w:rsidP="00055500">
            <w:r w:rsidRPr="00055500">
              <w:rPr>
                <w:rFonts w:hint="eastAsia"/>
              </w:rPr>
              <w:t>33219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850mm</w:t>
            </w:r>
            <w:r w:rsidRPr="00055500">
              <w:rPr>
                <w:rFonts w:hint="eastAsia"/>
              </w:rPr>
              <w:t>全身，示浅层肌及部分深层肌</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33220</w:t>
            </w:r>
          </w:p>
        </w:tc>
        <w:tc>
          <w:tcPr>
            <w:tcW w:w="416" w:type="pct"/>
            <w:shd w:val="clear" w:color="auto" w:fill="auto"/>
            <w:vAlign w:val="center"/>
            <w:hideMark/>
          </w:tcPr>
          <w:p w:rsidR="00055500" w:rsidRPr="00055500" w:rsidRDefault="00055500" w:rsidP="00055500">
            <w:r w:rsidRPr="00055500">
              <w:rPr>
                <w:rFonts w:hint="eastAsia"/>
              </w:rPr>
              <w:t>肘关节活动模型</w:t>
            </w:r>
          </w:p>
        </w:tc>
        <w:tc>
          <w:tcPr>
            <w:tcW w:w="450" w:type="pct"/>
            <w:shd w:val="clear" w:color="auto" w:fill="auto"/>
            <w:vAlign w:val="center"/>
            <w:hideMark/>
          </w:tcPr>
          <w:p w:rsidR="00055500" w:rsidRPr="00055500" w:rsidRDefault="00055500" w:rsidP="00055500">
            <w:r w:rsidRPr="00055500">
              <w:rPr>
                <w:rFonts w:hint="eastAsia"/>
              </w:rPr>
              <w:t>33220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附肩胛骨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33221</w:t>
            </w:r>
          </w:p>
        </w:tc>
        <w:tc>
          <w:tcPr>
            <w:tcW w:w="416" w:type="pct"/>
            <w:shd w:val="clear" w:color="auto" w:fill="auto"/>
            <w:vAlign w:val="center"/>
            <w:hideMark/>
          </w:tcPr>
          <w:p w:rsidR="00055500" w:rsidRPr="00055500" w:rsidRDefault="00055500" w:rsidP="00055500">
            <w:r w:rsidRPr="00055500">
              <w:rPr>
                <w:rFonts w:hint="eastAsia"/>
              </w:rPr>
              <w:t>牙列及磨牙解剖模型</w:t>
            </w:r>
          </w:p>
        </w:tc>
        <w:tc>
          <w:tcPr>
            <w:tcW w:w="450" w:type="pct"/>
            <w:shd w:val="clear" w:color="auto" w:fill="auto"/>
            <w:vAlign w:val="center"/>
            <w:hideMark/>
          </w:tcPr>
          <w:p w:rsidR="00055500" w:rsidRPr="00055500" w:rsidRDefault="00055500" w:rsidP="00055500">
            <w:r w:rsidRPr="00055500">
              <w:rPr>
                <w:rFonts w:hint="eastAsia"/>
              </w:rPr>
              <w:t>33221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33222</w:t>
            </w:r>
          </w:p>
        </w:tc>
        <w:tc>
          <w:tcPr>
            <w:tcW w:w="416" w:type="pct"/>
            <w:shd w:val="clear" w:color="auto" w:fill="auto"/>
            <w:vAlign w:val="center"/>
            <w:hideMark/>
          </w:tcPr>
          <w:p w:rsidR="00055500" w:rsidRPr="00055500" w:rsidRDefault="00055500" w:rsidP="00055500">
            <w:r w:rsidRPr="00055500">
              <w:rPr>
                <w:rFonts w:hint="eastAsia"/>
              </w:rPr>
              <w:t>胃解剖模型</w:t>
            </w:r>
          </w:p>
        </w:tc>
        <w:tc>
          <w:tcPr>
            <w:tcW w:w="450" w:type="pct"/>
            <w:shd w:val="clear" w:color="auto" w:fill="auto"/>
            <w:vAlign w:val="center"/>
            <w:hideMark/>
          </w:tcPr>
          <w:p w:rsidR="00055500" w:rsidRPr="00055500" w:rsidRDefault="00055500" w:rsidP="00055500">
            <w:r w:rsidRPr="00055500">
              <w:rPr>
                <w:rFonts w:hint="eastAsia"/>
              </w:rPr>
              <w:t>33222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自然大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33223</w:t>
            </w:r>
          </w:p>
        </w:tc>
        <w:tc>
          <w:tcPr>
            <w:tcW w:w="416" w:type="pct"/>
            <w:shd w:val="clear" w:color="auto" w:fill="auto"/>
            <w:vAlign w:val="center"/>
            <w:hideMark/>
          </w:tcPr>
          <w:p w:rsidR="00055500" w:rsidRPr="00055500" w:rsidRDefault="00055500" w:rsidP="00055500">
            <w:r w:rsidRPr="00055500">
              <w:rPr>
                <w:rFonts w:hint="eastAsia"/>
              </w:rPr>
              <w:t>尿的形成动态模型</w:t>
            </w:r>
          </w:p>
        </w:tc>
        <w:tc>
          <w:tcPr>
            <w:tcW w:w="450" w:type="pct"/>
            <w:shd w:val="clear" w:color="auto" w:fill="auto"/>
            <w:vAlign w:val="center"/>
            <w:hideMark/>
          </w:tcPr>
          <w:p w:rsidR="00055500" w:rsidRPr="00055500" w:rsidRDefault="00055500" w:rsidP="00055500">
            <w:r w:rsidRPr="00055500">
              <w:rPr>
                <w:rFonts w:hint="eastAsia"/>
              </w:rPr>
              <w:t>33223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电动式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33224</w:t>
            </w:r>
          </w:p>
        </w:tc>
        <w:tc>
          <w:tcPr>
            <w:tcW w:w="416" w:type="pct"/>
            <w:shd w:val="clear" w:color="auto" w:fill="auto"/>
            <w:vAlign w:val="center"/>
            <w:hideMark/>
          </w:tcPr>
          <w:p w:rsidR="00055500" w:rsidRPr="00055500" w:rsidRDefault="00055500" w:rsidP="00055500">
            <w:r w:rsidRPr="00055500">
              <w:rPr>
                <w:rFonts w:hint="eastAsia"/>
              </w:rPr>
              <w:t>人体呼吸运动模型</w:t>
            </w:r>
          </w:p>
        </w:tc>
        <w:tc>
          <w:tcPr>
            <w:tcW w:w="450" w:type="pct"/>
            <w:shd w:val="clear" w:color="auto" w:fill="auto"/>
            <w:vAlign w:val="center"/>
            <w:hideMark/>
          </w:tcPr>
          <w:p w:rsidR="00055500" w:rsidRPr="00055500" w:rsidRDefault="00055500" w:rsidP="00055500">
            <w:r w:rsidRPr="00055500">
              <w:rPr>
                <w:rFonts w:hint="eastAsia"/>
              </w:rPr>
              <w:t>33224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电动式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33225</w:t>
            </w:r>
          </w:p>
        </w:tc>
        <w:tc>
          <w:tcPr>
            <w:tcW w:w="416" w:type="pct"/>
            <w:shd w:val="clear" w:color="auto" w:fill="auto"/>
            <w:vAlign w:val="center"/>
            <w:hideMark/>
          </w:tcPr>
          <w:p w:rsidR="00055500" w:rsidRPr="00055500" w:rsidRDefault="00055500" w:rsidP="00055500">
            <w:r w:rsidRPr="00055500">
              <w:rPr>
                <w:rFonts w:hint="eastAsia"/>
              </w:rPr>
              <w:t>膈肌运动模拟器</w:t>
            </w:r>
          </w:p>
        </w:tc>
        <w:tc>
          <w:tcPr>
            <w:tcW w:w="450" w:type="pct"/>
            <w:shd w:val="clear" w:color="auto" w:fill="auto"/>
            <w:vAlign w:val="center"/>
            <w:hideMark/>
          </w:tcPr>
          <w:p w:rsidR="00055500" w:rsidRPr="00055500" w:rsidRDefault="00055500" w:rsidP="00055500">
            <w:r w:rsidRPr="00055500">
              <w:rPr>
                <w:rFonts w:hint="eastAsia"/>
              </w:rPr>
              <w:t>33225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33226</w:t>
            </w:r>
          </w:p>
        </w:tc>
        <w:tc>
          <w:tcPr>
            <w:tcW w:w="416" w:type="pct"/>
            <w:shd w:val="clear" w:color="auto" w:fill="auto"/>
            <w:vAlign w:val="center"/>
            <w:hideMark/>
          </w:tcPr>
          <w:p w:rsidR="00055500" w:rsidRPr="00055500" w:rsidRDefault="00055500" w:rsidP="00055500">
            <w:r w:rsidRPr="00055500">
              <w:rPr>
                <w:rFonts w:hint="eastAsia"/>
              </w:rPr>
              <w:t>护理人模型</w:t>
            </w:r>
          </w:p>
        </w:tc>
        <w:tc>
          <w:tcPr>
            <w:tcW w:w="450" w:type="pct"/>
            <w:shd w:val="clear" w:color="auto" w:fill="auto"/>
            <w:vAlign w:val="center"/>
            <w:hideMark/>
          </w:tcPr>
          <w:p w:rsidR="00055500" w:rsidRPr="00055500" w:rsidRDefault="00055500" w:rsidP="00055500">
            <w:r w:rsidRPr="00055500">
              <w:rPr>
                <w:rFonts w:hint="eastAsia"/>
              </w:rPr>
              <w:t>33226</w:t>
            </w:r>
          </w:p>
        </w:tc>
        <w:tc>
          <w:tcPr>
            <w:tcW w:w="350" w:type="pct"/>
            <w:shd w:val="clear" w:color="auto" w:fill="auto"/>
            <w:vAlign w:val="center"/>
            <w:hideMark/>
          </w:tcPr>
          <w:p w:rsidR="00055500" w:rsidRPr="00055500" w:rsidRDefault="00055500" w:rsidP="00055500">
            <w:r w:rsidRPr="00055500">
              <w:rPr>
                <w:rFonts w:hint="eastAsia"/>
              </w:rPr>
              <w:t>向阳花</w:t>
            </w:r>
          </w:p>
        </w:tc>
        <w:tc>
          <w:tcPr>
            <w:tcW w:w="300" w:type="pct"/>
            <w:shd w:val="clear" w:color="auto" w:fill="auto"/>
            <w:vAlign w:val="center"/>
            <w:hideMark/>
          </w:tcPr>
          <w:p w:rsidR="00055500" w:rsidRPr="00055500" w:rsidRDefault="00055500" w:rsidP="00055500">
            <w:r w:rsidRPr="00055500">
              <w:rPr>
                <w:rFonts w:hint="eastAsia"/>
              </w:rPr>
              <w:t>向阳花</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1700mm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X33240</w:t>
            </w:r>
          </w:p>
        </w:tc>
        <w:tc>
          <w:tcPr>
            <w:tcW w:w="416" w:type="pct"/>
            <w:shd w:val="clear" w:color="auto" w:fill="auto"/>
            <w:vAlign w:val="center"/>
            <w:hideMark/>
          </w:tcPr>
          <w:p w:rsidR="00055500" w:rsidRPr="00055500" w:rsidRDefault="00055500" w:rsidP="00055500">
            <w:r w:rsidRPr="00055500">
              <w:rPr>
                <w:rFonts w:hint="eastAsia"/>
              </w:rPr>
              <w:t>人体神经系统分布模型</w:t>
            </w:r>
          </w:p>
        </w:tc>
        <w:tc>
          <w:tcPr>
            <w:tcW w:w="450" w:type="pct"/>
            <w:shd w:val="clear" w:color="auto" w:fill="auto"/>
            <w:vAlign w:val="center"/>
            <w:hideMark/>
          </w:tcPr>
          <w:p w:rsidR="00055500" w:rsidRPr="00055500" w:rsidRDefault="00055500" w:rsidP="00055500">
            <w:r w:rsidRPr="00055500">
              <w:rPr>
                <w:rFonts w:hint="eastAsia"/>
              </w:rPr>
              <w:t>X33240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X33241</w:t>
            </w:r>
          </w:p>
        </w:tc>
        <w:tc>
          <w:tcPr>
            <w:tcW w:w="416" w:type="pct"/>
            <w:shd w:val="clear" w:color="auto" w:fill="auto"/>
            <w:vAlign w:val="center"/>
            <w:hideMark/>
          </w:tcPr>
          <w:p w:rsidR="00055500" w:rsidRPr="00055500" w:rsidRDefault="00055500" w:rsidP="00055500">
            <w:r w:rsidRPr="00055500">
              <w:rPr>
                <w:rFonts w:hint="eastAsia"/>
              </w:rPr>
              <w:t>大脑结构模型</w:t>
            </w:r>
          </w:p>
        </w:tc>
        <w:tc>
          <w:tcPr>
            <w:tcW w:w="450" w:type="pct"/>
            <w:shd w:val="clear" w:color="auto" w:fill="auto"/>
            <w:vAlign w:val="center"/>
            <w:hideMark/>
          </w:tcPr>
          <w:p w:rsidR="00055500" w:rsidRPr="00055500" w:rsidRDefault="00055500" w:rsidP="00055500">
            <w:r w:rsidRPr="00055500">
              <w:rPr>
                <w:rFonts w:hint="eastAsia"/>
              </w:rPr>
              <w:t>X33241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功能区识别</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333</w:t>
            </w:r>
          </w:p>
        </w:tc>
        <w:tc>
          <w:tcPr>
            <w:tcW w:w="416" w:type="pct"/>
            <w:shd w:val="clear" w:color="auto" w:fill="auto"/>
            <w:vAlign w:val="center"/>
            <w:hideMark/>
          </w:tcPr>
          <w:p w:rsidR="00055500" w:rsidRPr="00055500" w:rsidRDefault="00055500" w:rsidP="00055500">
            <w:r w:rsidRPr="00055500">
              <w:rPr>
                <w:rFonts w:hint="eastAsia"/>
              </w:rPr>
              <w:t>生物其他模</w:t>
            </w:r>
            <w:r w:rsidRPr="00055500">
              <w:rPr>
                <w:rFonts w:hint="eastAsia"/>
              </w:rPr>
              <w:lastRenderedPageBreak/>
              <w:t>型</w:t>
            </w:r>
          </w:p>
        </w:tc>
        <w:tc>
          <w:tcPr>
            <w:tcW w:w="450" w:type="pct"/>
            <w:shd w:val="clear" w:color="auto" w:fill="auto"/>
            <w:vAlign w:val="center"/>
            <w:hideMark/>
          </w:tcPr>
          <w:p w:rsidR="00055500" w:rsidRPr="00055500" w:rsidRDefault="00055500" w:rsidP="00055500">
            <w:r w:rsidRPr="00055500">
              <w:rPr>
                <w:rFonts w:hint="eastAsia"/>
              </w:rPr>
              <w:lastRenderedPageBreak/>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33301</w:t>
            </w:r>
          </w:p>
        </w:tc>
        <w:tc>
          <w:tcPr>
            <w:tcW w:w="416" w:type="pct"/>
            <w:shd w:val="clear" w:color="auto" w:fill="auto"/>
            <w:vAlign w:val="center"/>
            <w:hideMark/>
          </w:tcPr>
          <w:p w:rsidR="00055500" w:rsidRPr="00055500" w:rsidRDefault="00055500" w:rsidP="00055500">
            <w:r w:rsidRPr="00055500">
              <w:rPr>
                <w:rFonts w:hint="eastAsia"/>
              </w:rPr>
              <w:t>始祖鸟化石及复原模型</w:t>
            </w:r>
          </w:p>
        </w:tc>
        <w:tc>
          <w:tcPr>
            <w:tcW w:w="450" w:type="pct"/>
            <w:shd w:val="clear" w:color="auto" w:fill="auto"/>
            <w:vAlign w:val="center"/>
            <w:hideMark/>
          </w:tcPr>
          <w:p w:rsidR="00055500" w:rsidRPr="00055500" w:rsidRDefault="00055500" w:rsidP="00055500">
            <w:r w:rsidRPr="00055500">
              <w:rPr>
                <w:rFonts w:hint="eastAsia"/>
              </w:rPr>
              <w:t>33301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33372</w:t>
            </w:r>
          </w:p>
        </w:tc>
        <w:tc>
          <w:tcPr>
            <w:tcW w:w="416" w:type="pct"/>
            <w:shd w:val="clear" w:color="auto" w:fill="auto"/>
            <w:vAlign w:val="center"/>
            <w:hideMark/>
          </w:tcPr>
          <w:p w:rsidR="00055500" w:rsidRPr="00055500" w:rsidRDefault="00055500" w:rsidP="00055500">
            <w:r w:rsidRPr="00055500">
              <w:rPr>
                <w:rFonts w:hint="eastAsia"/>
              </w:rPr>
              <w:t>DNA</w:t>
            </w:r>
            <w:r w:rsidRPr="00055500">
              <w:rPr>
                <w:rFonts w:hint="eastAsia"/>
              </w:rPr>
              <w:t>规则双螺旋模型</w:t>
            </w:r>
          </w:p>
        </w:tc>
        <w:tc>
          <w:tcPr>
            <w:tcW w:w="450" w:type="pct"/>
            <w:shd w:val="clear" w:color="auto" w:fill="auto"/>
            <w:vAlign w:val="center"/>
            <w:hideMark/>
          </w:tcPr>
          <w:p w:rsidR="00055500" w:rsidRPr="00055500" w:rsidRDefault="00055500" w:rsidP="00055500">
            <w:r w:rsidRPr="00055500">
              <w:rPr>
                <w:rFonts w:hint="eastAsia"/>
              </w:rPr>
              <w:t>33372</w:t>
            </w:r>
          </w:p>
        </w:tc>
        <w:tc>
          <w:tcPr>
            <w:tcW w:w="350" w:type="pct"/>
            <w:shd w:val="clear" w:color="auto" w:fill="auto"/>
            <w:vAlign w:val="center"/>
            <w:hideMark/>
          </w:tcPr>
          <w:p w:rsidR="00055500" w:rsidRPr="00055500" w:rsidRDefault="00055500" w:rsidP="00055500">
            <w:r w:rsidRPr="00055500">
              <w:rPr>
                <w:rFonts w:hint="eastAsia"/>
              </w:rPr>
              <w:t>群信</w:t>
            </w:r>
          </w:p>
        </w:tc>
        <w:tc>
          <w:tcPr>
            <w:tcW w:w="300" w:type="pct"/>
            <w:shd w:val="clear" w:color="auto" w:fill="auto"/>
            <w:vAlign w:val="center"/>
            <w:hideMark/>
          </w:tcPr>
          <w:p w:rsidR="00055500" w:rsidRPr="00055500" w:rsidRDefault="00055500" w:rsidP="00055500">
            <w:r w:rsidRPr="00055500">
              <w:rPr>
                <w:rFonts w:hint="eastAsia"/>
              </w:rPr>
              <w:t>凯迪</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标本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w:t>
            </w:r>
          </w:p>
        </w:tc>
        <w:tc>
          <w:tcPr>
            <w:tcW w:w="416" w:type="pct"/>
            <w:shd w:val="clear" w:color="auto" w:fill="auto"/>
            <w:vAlign w:val="center"/>
            <w:hideMark/>
          </w:tcPr>
          <w:p w:rsidR="00055500" w:rsidRPr="00055500" w:rsidRDefault="00055500" w:rsidP="00055500">
            <w:r w:rsidRPr="00055500">
              <w:rPr>
                <w:rFonts w:hint="eastAsia"/>
              </w:rPr>
              <w:t>生物</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w:t>
            </w:r>
          </w:p>
        </w:tc>
        <w:tc>
          <w:tcPr>
            <w:tcW w:w="416" w:type="pct"/>
            <w:shd w:val="clear" w:color="auto" w:fill="auto"/>
            <w:vAlign w:val="center"/>
            <w:hideMark/>
          </w:tcPr>
          <w:p w:rsidR="00055500" w:rsidRPr="00055500" w:rsidRDefault="00055500" w:rsidP="00055500">
            <w:r w:rsidRPr="00055500">
              <w:rPr>
                <w:rFonts w:hint="eastAsia"/>
              </w:rPr>
              <w:t>生物浸制标本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43001</w:t>
            </w:r>
          </w:p>
        </w:tc>
        <w:tc>
          <w:tcPr>
            <w:tcW w:w="416" w:type="pct"/>
            <w:shd w:val="clear" w:color="auto" w:fill="auto"/>
            <w:vAlign w:val="center"/>
            <w:hideMark/>
          </w:tcPr>
          <w:p w:rsidR="00055500" w:rsidRPr="00055500" w:rsidRDefault="00055500" w:rsidP="00055500">
            <w:r w:rsidRPr="00055500">
              <w:rPr>
                <w:rFonts w:hint="eastAsia"/>
              </w:rPr>
              <w:t>鱼解剖浸制标本</w:t>
            </w:r>
          </w:p>
        </w:tc>
        <w:tc>
          <w:tcPr>
            <w:tcW w:w="450" w:type="pct"/>
            <w:shd w:val="clear" w:color="auto" w:fill="auto"/>
            <w:vAlign w:val="center"/>
            <w:hideMark/>
          </w:tcPr>
          <w:p w:rsidR="00055500" w:rsidRPr="00055500" w:rsidRDefault="00055500" w:rsidP="00055500">
            <w:r w:rsidRPr="00055500">
              <w:rPr>
                <w:rFonts w:hint="eastAsia"/>
              </w:rPr>
              <w:t>43001</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43002</w:t>
            </w:r>
          </w:p>
        </w:tc>
        <w:tc>
          <w:tcPr>
            <w:tcW w:w="416" w:type="pct"/>
            <w:shd w:val="clear" w:color="auto" w:fill="auto"/>
            <w:vAlign w:val="center"/>
            <w:hideMark/>
          </w:tcPr>
          <w:p w:rsidR="00055500" w:rsidRPr="00055500" w:rsidRDefault="00055500" w:rsidP="00055500">
            <w:r w:rsidRPr="00055500">
              <w:rPr>
                <w:rFonts w:hint="eastAsia"/>
              </w:rPr>
              <w:t>蛙解剖浸制标本</w:t>
            </w:r>
          </w:p>
        </w:tc>
        <w:tc>
          <w:tcPr>
            <w:tcW w:w="450" w:type="pct"/>
            <w:shd w:val="clear" w:color="auto" w:fill="auto"/>
            <w:vAlign w:val="center"/>
            <w:hideMark/>
          </w:tcPr>
          <w:p w:rsidR="00055500" w:rsidRPr="00055500" w:rsidRDefault="00055500" w:rsidP="00055500">
            <w:r w:rsidRPr="00055500">
              <w:rPr>
                <w:rFonts w:hint="eastAsia"/>
              </w:rPr>
              <w:t>43002</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43004</w:t>
            </w:r>
          </w:p>
        </w:tc>
        <w:tc>
          <w:tcPr>
            <w:tcW w:w="416" w:type="pct"/>
            <w:shd w:val="clear" w:color="auto" w:fill="auto"/>
            <w:vAlign w:val="center"/>
            <w:hideMark/>
          </w:tcPr>
          <w:p w:rsidR="00055500" w:rsidRPr="00055500" w:rsidRDefault="00055500" w:rsidP="00055500">
            <w:r w:rsidRPr="00055500">
              <w:rPr>
                <w:rFonts w:hint="eastAsia"/>
              </w:rPr>
              <w:t>鸽解剖浸制标本</w:t>
            </w:r>
          </w:p>
        </w:tc>
        <w:tc>
          <w:tcPr>
            <w:tcW w:w="450" w:type="pct"/>
            <w:shd w:val="clear" w:color="auto" w:fill="auto"/>
            <w:vAlign w:val="center"/>
            <w:hideMark/>
          </w:tcPr>
          <w:p w:rsidR="00055500" w:rsidRPr="00055500" w:rsidRDefault="00055500" w:rsidP="00055500">
            <w:r w:rsidRPr="00055500">
              <w:rPr>
                <w:rFonts w:hint="eastAsia"/>
              </w:rPr>
              <w:t>43004</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43005</w:t>
            </w:r>
          </w:p>
        </w:tc>
        <w:tc>
          <w:tcPr>
            <w:tcW w:w="416" w:type="pct"/>
            <w:shd w:val="clear" w:color="auto" w:fill="auto"/>
            <w:vAlign w:val="center"/>
            <w:hideMark/>
          </w:tcPr>
          <w:p w:rsidR="00055500" w:rsidRPr="00055500" w:rsidRDefault="00055500" w:rsidP="00055500">
            <w:r w:rsidRPr="00055500">
              <w:rPr>
                <w:rFonts w:hint="eastAsia"/>
              </w:rPr>
              <w:t>兔解剖浸制标本</w:t>
            </w:r>
          </w:p>
        </w:tc>
        <w:tc>
          <w:tcPr>
            <w:tcW w:w="450" w:type="pct"/>
            <w:shd w:val="clear" w:color="auto" w:fill="auto"/>
            <w:vAlign w:val="center"/>
            <w:hideMark/>
          </w:tcPr>
          <w:p w:rsidR="00055500" w:rsidRPr="00055500" w:rsidRDefault="00055500" w:rsidP="00055500">
            <w:r w:rsidRPr="00055500">
              <w:rPr>
                <w:rFonts w:hint="eastAsia"/>
              </w:rPr>
              <w:t>43005</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43011</w:t>
            </w:r>
          </w:p>
        </w:tc>
        <w:tc>
          <w:tcPr>
            <w:tcW w:w="416" w:type="pct"/>
            <w:shd w:val="clear" w:color="auto" w:fill="auto"/>
            <w:vAlign w:val="center"/>
            <w:hideMark/>
          </w:tcPr>
          <w:p w:rsidR="00055500" w:rsidRPr="00055500" w:rsidRDefault="00055500" w:rsidP="00055500">
            <w:r w:rsidRPr="00055500">
              <w:rPr>
                <w:rFonts w:hint="eastAsia"/>
              </w:rPr>
              <w:t>褐藻类植物保色浸制标本</w:t>
            </w:r>
          </w:p>
        </w:tc>
        <w:tc>
          <w:tcPr>
            <w:tcW w:w="450" w:type="pct"/>
            <w:shd w:val="clear" w:color="auto" w:fill="auto"/>
            <w:vAlign w:val="center"/>
            <w:hideMark/>
          </w:tcPr>
          <w:p w:rsidR="00055500" w:rsidRPr="00055500" w:rsidRDefault="00055500" w:rsidP="00055500">
            <w:r w:rsidRPr="00055500">
              <w:rPr>
                <w:rFonts w:hint="eastAsia"/>
              </w:rPr>
              <w:t>43011</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包埋或浸制，海带等四种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43012</w:t>
            </w:r>
          </w:p>
        </w:tc>
        <w:tc>
          <w:tcPr>
            <w:tcW w:w="416" w:type="pct"/>
            <w:shd w:val="clear" w:color="auto" w:fill="auto"/>
            <w:vAlign w:val="center"/>
            <w:hideMark/>
          </w:tcPr>
          <w:p w:rsidR="00055500" w:rsidRPr="00055500" w:rsidRDefault="00055500" w:rsidP="00055500">
            <w:r w:rsidRPr="00055500">
              <w:rPr>
                <w:rFonts w:hint="eastAsia"/>
              </w:rPr>
              <w:t>红藻类植物保色浸制标本</w:t>
            </w:r>
          </w:p>
        </w:tc>
        <w:tc>
          <w:tcPr>
            <w:tcW w:w="450" w:type="pct"/>
            <w:shd w:val="clear" w:color="auto" w:fill="auto"/>
            <w:vAlign w:val="center"/>
            <w:hideMark/>
          </w:tcPr>
          <w:p w:rsidR="00055500" w:rsidRPr="00055500" w:rsidRDefault="00055500" w:rsidP="00055500">
            <w:r w:rsidRPr="00055500">
              <w:rPr>
                <w:rFonts w:hint="eastAsia"/>
              </w:rPr>
              <w:t>43012</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包埋或浸制，紫菜等四种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43013</w:t>
            </w:r>
          </w:p>
        </w:tc>
        <w:tc>
          <w:tcPr>
            <w:tcW w:w="416" w:type="pct"/>
            <w:shd w:val="clear" w:color="auto" w:fill="auto"/>
            <w:vAlign w:val="center"/>
            <w:hideMark/>
          </w:tcPr>
          <w:p w:rsidR="00055500" w:rsidRPr="00055500" w:rsidRDefault="00055500" w:rsidP="00055500">
            <w:r w:rsidRPr="00055500">
              <w:rPr>
                <w:rFonts w:hint="eastAsia"/>
              </w:rPr>
              <w:t>海葵标本</w:t>
            </w:r>
          </w:p>
        </w:tc>
        <w:tc>
          <w:tcPr>
            <w:tcW w:w="450" w:type="pct"/>
            <w:shd w:val="clear" w:color="auto" w:fill="auto"/>
            <w:vAlign w:val="center"/>
            <w:hideMark/>
          </w:tcPr>
          <w:p w:rsidR="00055500" w:rsidRPr="00055500" w:rsidRDefault="00055500" w:rsidP="00055500">
            <w:r w:rsidRPr="00055500">
              <w:rPr>
                <w:rFonts w:hint="eastAsia"/>
              </w:rPr>
              <w:t>43013</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43014</w:t>
            </w:r>
          </w:p>
        </w:tc>
        <w:tc>
          <w:tcPr>
            <w:tcW w:w="416" w:type="pct"/>
            <w:shd w:val="clear" w:color="auto" w:fill="auto"/>
            <w:vAlign w:val="center"/>
            <w:hideMark/>
          </w:tcPr>
          <w:p w:rsidR="00055500" w:rsidRPr="00055500" w:rsidRDefault="00055500" w:rsidP="00055500">
            <w:r w:rsidRPr="00055500">
              <w:rPr>
                <w:rFonts w:hint="eastAsia"/>
              </w:rPr>
              <w:t>海蛰标本</w:t>
            </w:r>
          </w:p>
        </w:tc>
        <w:tc>
          <w:tcPr>
            <w:tcW w:w="450" w:type="pct"/>
            <w:shd w:val="clear" w:color="auto" w:fill="auto"/>
            <w:vAlign w:val="center"/>
            <w:hideMark/>
          </w:tcPr>
          <w:p w:rsidR="00055500" w:rsidRPr="00055500" w:rsidRDefault="00055500" w:rsidP="00055500">
            <w:r w:rsidRPr="00055500">
              <w:rPr>
                <w:rFonts w:hint="eastAsia"/>
              </w:rPr>
              <w:t>43014</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43015</w:t>
            </w:r>
          </w:p>
        </w:tc>
        <w:tc>
          <w:tcPr>
            <w:tcW w:w="416" w:type="pct"/>
            <w:shd w:val="clear" w:color="auto" w:fill="auto"/>
            <w:vAlign w:val="center"/>
            <w:hideMark/>
          </w:tcPr>
          <w:p w:rsidR="00055500" w:rsidRPr="00055500" w:rsidRDefault="00055500" w:rsidP="00055500">
            <w:r w:rsidRPr="00055500">
              <w:rPr>
                <w:rFonts w:hint="eastAsia"/>
              </w:rPr>
              <w:t>寄居蟹标本</w:t>
            </w:r>
          </w:p>
        </w:tc>
        <w:tc>
          <w:tcPr>
            <w:tcW w:w="450" w:type="pct"/>
            <w:shd w:val="clear" w:color="auto" w:fill="auto"/>
            <w:vAlign w:val="center"/>
            <w:hideMark/>
          </w:tcPr>
          <w:p w:rsidR="00055500" w:rsidRPr="00055500" w:rsidRDefault="00055500" w:rsidP="00055500">
            <w:r w:rsidRPr="00055500">
              <w:rPr>
                <w:rFonts w:hint="eastAsia"/>
              </w:rPr>
              <w:t>43015</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43016</w:t>
            </w:r>
          </w:p>
        </w:tc>
        <w:tc>
          <w:tcPr>
            <w:tcW w:w="416" w:type="pct"/>
            <w:shd w:val="clear" w:color="auto" w:fill="auto"/>
            <w:vAlign w:val="center"/>
            <w:hideMark/>
          </w:tcPr>
          <w:p w:rsidR="00055500" w:rsidRPr="00055500" w:rsidRDefault="00055500" w:rsidP="00055500">
            <w:r w:rsidRPr="00055500">
              <w:rPr>
                <w:rFonts w:hint="eastAsia"/>
              </w:rPr>
              <w:t>寄居蟹与其他生物共生标本</w:t>
            </w:r>
          </w:p>
        </w:tc>
        <w:tc>
          <w:tcPr>
            <w:tcW w:w="450" w:type="pct"/>
            <w:shd w:val="clear" w:color="auto" w:fill="auto"/>
            <w:vAlign w:val="center"/>
            <w:hideMark/>
          </w:tcPr>
          <w:p w:rsidR="00055500" w:rsidRPr="00055500" w:rsidRDefault="00055500" w:rsidP="00055500">
            <w:r w:rsidRPr="00055500">
              <w:rPr>
                <w:rFonts w:hint="eastAsia"/>
              </w:rPr>
              <w:t>43016</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43021</w:t>
            </w:r>
          </w:p>
        </w:tc>
        <w:tc>
          <w:tcPr>
            <w:tcW w:w="416" w:type="pct"/>
            <w:shd w:val="clear" w:color="auto" w:fill="auto"/>
            <w:vAlign w:val="center"/>
            <w:hideMark/>
          </w:tcPr>
          <w:p w:rsidR="00055500" w:rsidRPr="00055500" w:rsidRDefault="00055500" w:rsidP="00055500">
            <w:r w:rsidRPr="00055500">
              <w:rPr>
                <w:rFonts w:hint="eastAsia"/>
              </w:rPr>
              <w:t>珍贵植物保色浸制标本</w:t>
            </w:r>
          </w:p>
        </w:tc>
        <w:tc>
          <w:tcPr>
            <w:tcW w:w="450" w:type="pct"/>
            <w:shd w:val="clear" w:color="auto" w:fill="auto"/>
            <w:vAlign w:val="center"/>
            <w:hideMark/>
          </w:tcPr>
          <w:p w:rsidR="00055500" w:rsidRPr="00055500" w:rsidRDefault="00055500" w:rsidP="00055500">
            <w:r w:rsidRPr="00055500">
              <w:rPr>
                <w:rFonts w:hint="eastAsia"/>
              </w:rPr>
              <w:t>43021</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43022</w:t>
            </w:r>
          </w:p>
        </w:tc>
        <w:tc>
          <w:tcPr>
            <w:tcW w:w="416" w:type="pct"/>
            <w:shd w:val="clear" w:color="auto" w:fill="auto"/>
            <w:vAlign w:val="center"/>
            <w:hideMark/>
          </w:tcPr>
          <w:p w:rsidR="00055500" w:rsidRPr="00055500" w:rsidRDefault="00055500" w:rsidP="00055500">
            <w:r w:rsidRPr="00055500">
              <w:rPr>
                <w:rFonts w:hint="eastAsia"/>
              </w:rPr>
              <w:t>葫芦藓生活史标本</w:t>
            </w:r>
          </w:p>
        </w:tc>
        <w:tc>
          <w:tcPr>
            <w:tcW w:w="450" w:type="pct"/>
            <w:shd w:val="clear" w:color="auto" w:fill="auto"/>
            <w:vAlign w:val="center"/>
            <w:hideMark/>
          </w:tcPr>
          <w:p w:rsidR="00055500" w:rsidRPr="00055500" w:rsidRDefault="00055500" w:rsidP="00055500">
            <w:r w:rsidRPr="00055500">
              <w:rPr>
                <w:rFonts w:hint="eastAsia"/>
              </w:rPr>
              <w:t>43022</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43023</w:t>
            </w:r>
          </w:p>
        </w:tc>
        <w:tc>
          <w:tcPr>
            <w:tcW w:w="416" w:type="pct"/>
            <w:shd w:val="clear" w:color="auto" w:fill="auto"/>
            <w:vAlign w:val="center"/>
            <w:hideMark/>
          </w:tcPr>
          <w:p w:rsidR="00055500" w:rsidRPr="00055500" w:rsidRDefault="00055500" w:rsidP="00055500">
            <w:r w:rsidRPr="00055500">
              <w:rPr>
                <w:rFonts w:hint="eastAsia"/>
              </w:rPr>
              <w:t>蕨生活史标本</w:t>
            </w:r>
          </w:p>
        </w:tc>
        <w:tc>
          <w:tcPr>
            <w:tcW w:w="450" w:type="pct"/>
            <w:shd w:val="clear" w:color="auto" w:fill="auto"/>
            <w:vAlign w:val="center"/>
            <w:hideMark/>
          </w:tcPr>
          <w:p w:rsidR="00055500" w:rsidRPr="00055500" w:rsidRDefault="00055500" w:rsidP="00055500">
            <w:r w:rsidRPr="00055500">
              <w:rPr>
                <w:rFonts w:hint="eastAsia"/>
              </w:rPr>
              <w:t>43023</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包埋或浸制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w:t>
            </w:r>
          </w:p>
        </w:tc>
        <w:tc>
          <w:tcPr>
            <w:tcW w:w="416" w:type="pct"/>
            <w:shd w:val="clear" w:color="auto" w:fill="auto"/>
            <w:vAlign w:val="center"/>
            <w:hideMark/>
          </w:tcPr>
          <w:p w:rsidR="00055500" w:rsidRPr="00055500" w:rsidRDefault="00055500" w:rsidP="00055500">
            <w:r w:rsidRPr="00055500">
              <w:rPr>
                <w:rFonts w:hint="eastAsia"/>
              </w:rPr>
              <w:t>生物干制标本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43101</w:t>
            </w:r>
          </w:p>
        </w:tc>
        <w:tc>
          <w:tcPr>
            <w:tcW w:w="416" w:type="pct"/>
            <w:shd w:val="clear" w:color="auto" w:fill="auto"/>
            <w:vAlign w:val="center"/>
            <w:hideMark/>
          </w:tcPr>
          <w:p w:rsidR="00055500" w:rsidRPr="00055500" w:rsidRDefault="00055500" w:rsidP="00055500">
            <w:r w:rsidRPr="00055500">
              <w:rPr>
                <w:rFonts w:hint="eastAsia"/>
              </w:rPr>
              <w:t>蝗虫生活史标本</w:t>
            </w:r>
          </w:p>
        </w:tc>
        <w:tc>
          <w:tcPr>
            <w:tcW w:w="450" w:type="pct"/>
            <w:shd w:val="clear" w:color="auto" w:fill="auto"/>
            <w:vAlign w:val="center"/>
            <w:hideMark/>
          </w:tcPr>
          <w:p w:rsidR="00055500" w:rsidRPr="00055500" w:rsidRDefault="00055500" w:rsidP="00055500">
            <w:r w:rsidRPr="00055500">
              <w:rPr>
                <w:rFonts w:hint="eastAsia"/>
              </w:rPr>
              <w:t>43101</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干制或包埋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43102</w:t>
            </w:r>
          </w:p>
        </w:tc>
        <w:tc>
          <w:tcPr>
            <w:tcW w:w="416" w:type="pct"/>
            <w:shd w:val="clear" w:color="auto" w:fill="auto"/>
            <w:vAlign w:val="center"/>
            <w:hideMark/>
          </w:tcPr>
          <w:p w:rsidR="00055500" w:rsidRPr="00055500" w:rsidRDefault="00055500" w:rsidP="00055500">
            <w:r w:rsidRPr="00055500">
              <w:rPr>
                <w:rFonts w:hint="eastAsia"/>
              </w:rPr>
              <w:t>蜜蜂生活史标本</w:t>
            </w:r>
          </w:p>
        </w:tc>
        <w:tc>
          <w:tcPr>
            <w:tcW w:w="450" w:type="pct"/>
            <w:shd w:val="clear" w:color="auto" w:fill="auto"/>
            <w:vAlign w:val="center"/>
            <w:hideMark/>
          </w:tcPr>
          <w:p w:rsidR="00055500" w:rsidRPr="00055500" w:rsidRDefault="00055500" w:rsidP="00055500">
            <w:r w:rsidRPr="00055500">
              <w:rPr>
                <w:rFonts w:hint="eastAsia"/>
              </w:rPr>
              <w:t>43102</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干制或包埋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43103</w:t>
            </w:r>
          </w:p>
        </w:tc>
        <w:tc>
          <w:tcPr>
            <w:tcW w:w="416" w:type="pct"/>
            <w:shd w:val="clear" w:color="auto" w:fill="auto"/>
            <w:vAlign w:val="center"/>
            <w:hideMark/>
          </w:tcPr>
          <w:p w:rsidR="00055500" w:rsidRPr="00055500" w:rsidRDefault="00055500" w:rsidP="00055500">
            <w:r w:rsidRPr="00055500">
              <w:rPr>
                <w:rFonts w:hint="eastAsia"/>
              </w:rPr>
              <w:t>竹节虫拟态标本</w:t>
            </w:r>
          </w:p>
        </w:tc>
        <w:tc>
          <w:tcPr>
            <w:tcW w:w="450" w:type="pct"/>
            <w:shd w:val="clear" w:color="auto" w:fill="auto"/>
            <w:vAlign w:val="center"/>
            <w:hideMark/>
          </w:tcPr>
          <w:p w:rsidR="00055500" w:rsidRPr="00055500" w:rsidRDefault="00055500" w:rsidP="00055500">
            <w:r w:rsidRPr="00055500">
              <w:rPr>
                <w:rFonts w:hint="eastAsia"/>
              </w:rPr>
              <w:t>43103</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干制或包埋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43104</w:t>
            </w:r>
          </w:p>
        </w:tc>
        <w:tc>
          <w:tcPr>
            <w:tcW w:w="416" w:type="pct"/>
            <w:shd w:val="clear" w:color="auto" w:fill="auto"/>
            <w:vAlign w:val="center"/>
            <w:hideMark/>
          </w:tcPr>
          <w:p w:rsidR="00055500" w:rsidRPr="00055500" w:rsidRDefault="00055500" w:rsidP="00055500">
            <w:r w:rsidRPr="00055500">
              <w:rPr>
                <w:rFonts w:hint="eastAsia"/>
              </w:rPr>
              <w:t>家蚕生活史标本</w:t>
            </w:r>
          </w:p>
        </w:tc>
        <w:tc>
          <w:tcPr>
            <w:tcW w:w="450" w:type="pct"/>
            <w:shd w:val="clear" w:color="auto" w:fill="auto"/>
            <w:vAlign w:val="center"/>
            <w:hideMark/>
          </w:tcPr>
          <w:p w:rsidR="00055500" w:rsidRPr="00055500" w:rsidRDefault="00055500" w:rsidP="00055500">
            <w:r w:rsidRPr="00055500">
              <w:rPr>
                <w:rFonts w:hint="eastAsia"/>
              </w:rPr>
              <w:t>43104</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干制或包埋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43105</w:t>
            </w:r>
          </w:p>
        </w:tc>
        <w:tc>
          <w:tcPr>
            <w:tcW w:w="416" w:type="pct"/>
            <w:shd w:val="clear" w:color="auto" w:fill="auto"/>
            <w:vAlign w:val="center"/>
            <w:hideMark/>
          </w:tcPr>
          <w:p w:rsidR="00055500" w:rsidRPr="00055500" w:rsidRDefault="00055500" w:rsidP="00055500">
            <w:r w:rsidRPr="00055500">
              <w:rPr>
                <w:rFonts w:hint="eastAsia"/>
              </w:rPr>
              <w:t>菜粉蝶生活史标本</w:t>
            </w:r>
          </w:p>
        </w:tc>
        <w:tc>
          <w:tcPr>
            <w:tcW w:w="450" w:type="pct"/>
            <w:shd w:val="clear" w:color="auto" w:fill="auto"/>
            <w:vAlign w:val="center"/>
            <w:hideMark/>
          </w:tcPr>
          <w:p w:rsidR="00055500" w:rsidRPr="00055500" w:rsidRDefault="00055500" w:rsidP="00055500">
            <w:r w:rsidRPr="00055500">
              <w:rPr>
                <w:rFonts w:hint="eastAsia"/>
              </w:rPr>
              <w:t>43105</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干制或包埋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43106</w:t>
            </w:r>
          </w:p>
        </w:tc>
        <w:tc>
          <w:tcPr>
            <w:tcW w:w="416" w:type="pct"/>
            <w:shd w:val="clear" w:color="auto" w:fill="auto"/>
            <w:vAlign w:val="center"/>
            <w:hideMark/>
          </w:tcPr>
          <w:p w:rsidR="00055500" w:rsidRPr="00055500" w:rsidRDefault="00055500" w:rsidP="00055500">
            <w:r w:rsidRPr="00055500">
              <w:rPr>
                <w:rFonts w:hint="eastAsia"/>
              </w:rPr>
              <w:t>兔骨骼标本</w:t>
            </w:r>
          </w:p>
        </w:tc>
        <w:tc>
          <w:tcPr>
            <w:tcW w:w="450" w:type="pct"/>
            <w:shd w:val="clear" w:color="auto" w:fill="auto"/>
            <w:vAlign w:val="center"/>
            <w:hideMark/>
          </w:tcPr>
          <w:p w:rsidR="00055500" w:rsidRPr="00055500" w:rsidRDefault="00055500" w:rsidP="00055500">
            <w:r w:rsidRPr="00055500">
              <w:rPr>
                <w:rFonts w:hint="eastAsia"/>
              </w:rPr>
              <w:t>43106</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43107</w:t>
            </w:r>
          </w:p>
        </w:tc>
        <w:tc>
          <w:tcPr>
            <w:tcW w:w="416" w:type="pct"/>
            <w:shd w:val="clear" w:color="auto" w:fill="auto"/>
            <w:vAlign w:val="center"/>
            <w:hideMark/>
          </w:tcPr>
          <w:p w:rsidR="00055500" w:rsidRPr="00055500" w:rsidRDefault="00055500" w:rsidP="00055500">
            <w:r w:rsidRPr="00055500">
              <w:rPr>
                <w:rFonts w:hint="eastAsia"/>
              </w:rPr>
              <w:t>鱼骨骼标本</w:t>
            </w:r>
          </w:p>
        </w:tc>
        <w:tc>
          <w:tcPr>
            <w:tcW w:w="450" w:type="pct"/>
            <w:shd w:val="clear" w:color="auto" w:fill="auto"/>
            <w:vAlign w:val="center"/>
            <w:hideMark/>
          </w:tcPr>
          <w:p w:rsidR="00055500" w:rsidRPr="00055500" w:rsidRDefault="00055500" w:rsidP="00055500">
            <w:r w:rsidRPr="00055500">
              <w:rPr>
                <w:rFonts w:hint="eastAsia"/>
              </w:rPr>
              <w:t>43107</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43108</w:t>
            </w:r>
          </w:p>
        </w:tc>
        <w:tc>
          <w:tcPr>
            <w:tcW w:w="416" w:type="pct"/>
            <w:shd w:val="clear" w:color="auto" w:fill="auto"/>
            <w:vAlign w:val="center"/>
            <w:hideMark/>
          </w:tcPr>
          <w:p w:rsidR="00055500" w:rsidRPr="00055500" w:rsidRDefault="00055500" w:rsidP="00055500">
            <w:r w:rsidRPr="00055500">
              <w:rPr>
                <w:rFonts w:hint="eastAsia"/>
              </w:rPr>
              <w:t>蛙骨骼标本</w:t>
            </w:r>
          </w:p>
        </w:tc>
        <w:tc>
          <w:tcPr>
            <w:tcW w:w="450" w:type="pct"/>
            <w:shd w:val="clear" w:color="auto" w:fill="auto"/>
            <w:vAlign w:val="center"/>
            <w:hideMark/>
          </w:tcPr>
          <w:p w:rsidR="00055500" w:rsidRPr="00055500" w:rsidRDefault="00055500" w:rsidP="00055500">
            <w:r w:rsidRPr="00055500">
              <w:rPr>
                <w:rFonts w:hint="eastAsia"/>
              </w:rPr>
              <w:t>43108</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43109</w:t>
            </w:r>
          </w:p>
        </w:tc>
        <w:tc>
          <w:tcPr>
            <w:tcW w:w="416" w:type="pct"/>
            <w:shd w:val="clear" w:color="auto" w:fill="auto"/>
            <w:vAlign w:val="center"/>
            <w:hideMark/>
          </w:tcPr>
          <w:p w:rsidR="00055500" w:rsidRPr="00055500" w:rsidRDefault="00055500" w:rsidP="00055500">
            <w:r w:rsidRPr="00055500">
              <w:rPr>
                <w:rFonts w:hint="eastAsia"/>
              </w:rPr>
              <w:t>鸽骨骼标本</w:t>
            </w:r>
          </w:p>
        </w:tc>
        <w:tc>
          <w:tcPr>
            <w:tcW w:w="450" w:type="pct"/>
            <w:shd w:val="clear" w:color="auto" w:fill="auto"/>
            <w:vAlign w:val="center"/>
            <w:hideMark/>
          </w:tcPr>
          <w:p w:rsidR="00055500" w:rsidRPr="00055500" w:rsidRDefault="00055500" w:rsidP="00055500">
            <w:r w:rsidRPr="00055500">
              <w:rPr>
                <w:rFonts w:hint="eastAsia"/>
              </w:rPr>
              <w:t>43109</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43110</w:t>
            </w:r>
          </w:p>
        </w:tc>
        <w:tc>
          <w:tcPr>
            <w:tcW w:w="416" w:type="pct"/>
            <w:shd w:val="clear" w:color="auto" w:fill="auto"/>
            <w:vAlign w:val="center"/>
            <w:hideMark/>
          </w:tcPr>
          <w:p w:rsidR="00055500" w:rsidRPr="00055500" w:rsidRDefault="00055500" w:rsidP="00055500">
            <w:r w:rsidRPr="00055500">
              <w:rPr>
                <w:rFonts w:hint="eastAsia"/>
              </w:rPr>
              <w:t>验证基因分离规律玉米标本</w:t>
            </w:r>
          </w:p>
        </w:tc>
        <w:tc>
          <w:tcPr>
            <w:tcW w:w="450" w:type="pct"/>
            <w:shd w:val="clear" w:color="auto" w:fill="auto"/>
            <w:vAlign w:val="center"/>
            <w:hideMark/>
          </w:tcPr>
          <w:p w:rsidR="00055500" w:rsidRPr="00055500" w:rsidRDefault="00055500" w:rsidP="00055500">
            <w:r w:rsidRPr="00055500">
              <w:rPr>
                <w:rFonts w:hint="eastAsia"/>
              </w:rPr>
              <w:t>43110</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玉米穗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43113</w:t>
            </w:r>
          </w:p>
        </w:tc>
        <w:tc>
          <w:tcPr>
            <w:tcW w:w="416" w:type="pct"/>
            <w:shd w:val="clear" w:color="auto" w:fill="auto"/>
            <w:vAlign w:val="center"/>
            <w:hideMark/>
          </w:tcPr>
          <w:p w:rsidR="00055500" w:rsidRPr="00055500" w:rsidRDefault="00055500" w:rsidP="00055500">
            <w:r w:rsidRPr="00055500">
              <w:rPr>
                <w:rFonts w:hint="eastAsia"/>
              </w:rPr>
              <w:t>褐藻类植物原色覆膜标本</w:t>
            </w:r>
          </w:p>
        </w:tc>
        <w:tc>
          <w:tcPr>
            <w:tcW w:w="450" w:type="pct"/>
            <w:shd w:val="clear" w:color="auto" w:fill="auto"/>
            <w:vAlign w:val="center"/>
            <w:hideMark/>
          </w:tcPr>
          <w:p w:rsidR="00055500" w:rsidRPr="00055500" w:rsidRDefault="00055500" w:rsidP="00055500">
            <w:r w:rsidRPr="00055500">
              <w:rPr>
                <w:rFonts w:hint="eastAsia"/>
              </w:rPr>
              <w:t>43113</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海带等四种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43114</w:t>
            </w:r>
          </w:p>
        </w:tc>
        <w:tc>
          <w:tcPr>
            <w:tcW w:w="416" w:type="pct"/>
            <w:shd w:val="clear" w:color="auto" w:fill="auto"/>
            <w:vAlign w:val="center"/>
            <w:hideMark/>
          </w:tcPr>
          <w:p w:rsidR="00055500" w:rsidRPr="00055500" w:rsidRDefault="00055500" w:rsidP="00055500">
            <w:r w:rsidRPr="00055500">
              <w:rPr>
                <w:rFonts w:hint="eastAsia"/>
              </w:rPr>
              <w:t>红藻类植物原色覆膜标本</w:t>
            </w:r>
          </w:p>
        </w:tc>
        <w:tc>
          <w:tcPr>
            <w:tcW w:w="450" w:type="pct"/>
            <w:shd w:val="clear" w:color="auto" w:fill="auto"/>
            <w:vAlign w:val="center"/>
            <w:hideMark/>
          </w:tcPr>
          <w:p w:rsidR="00055500" w:rsidRPr="00055500" w:rsidRDefault="00055500" w:rsidP="00055500">
            <w:r w:rsidRPr="00055500">
              <w:rPr>
                <w:rFonts w:hint="eastAsia"/>
              </w:rPr>
              <w:t>43114</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紫菜等四种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43115</w:t>
            </w:r>
          </w:p>
        </w:tc>
        <w:tc>
          <w:tcPr>
            <w:tcW w:w="416" w:type="pct"/>
            <w:shd w:val="clear" w:color="auto" w:fill="auto"/>
            <w:vAlign w:val="center"/>
            <w:hideMark/>
          </w:tcPr>
          <w:p w:rsidR="00055500" w:rsidRPr="00055500" w:rsidRDefault="00055500" w:rsidP="00055500">
            <w:r w:rsidRPr="00055500">
              <w:rPr>
                <w:rFonts w:hint="eastAsia"/>
              </w:rPr>
              <w:t>珊瑚标本</w:t>
            </w:r>
          </w:p>
        </w:tc>
        <w:tc>
          <w:tcPr>
            <w:tcW w:w="450" w:type="pct"/>
            <w:shd w:val="clear" w:color="auto" w:fill="auto"/>
            <w:vAlign w:val="center"/>
            <w:hideMark/>
          </w:tcPr>
          <w:p w:rsidR="00055500" w:rsidRPr="00055500" w:rsidRDefault="00055500" w:rsidP="00055500">
            <w:r w:rsidRPr="00055500">
              <w:rPr>
                <w:rFonts w:hint="eastAsia"/>
              </w:rPr>
              <w:t>43115</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43116</w:t>
            </w:r>
          </w:p>
        </w:tc>
        <w:tc>
          <w:tcPr>
            <w:tcW w:w="416" w:type="pct"/>
            <w:shd w:val="clear" w:color="auto" w:fill="auto"/>
            <w:vAlign w:val="center"/>
            <w:hideMark/>
          </w:tcPr>
          <w:p w:rsidR="00055500" w:rsidRPr="00055500" w:rsidRDefault="00055500" w:rsidP="00055500">
            <w:r w:rsidRPr="00055500">
              <w:rPr>
                <w:rFonts w:hint="eastAsia"/>
              </w:rPr>
              <w:t>化石标本</w:t>
            </w:r>
          </w:p>
        </w:tc>
        <w:tc>
          <w:tcPr>
            <w:tcW w:w="450" w:type="pct"/>
            <w:shd w:val="clear" w:color="auto" w:fill="auto"/>
            <w:vAlign w:val="center"/>
            <w:hideMark/>
          </w:tcPr>
          <w:p w:rsidR="00055500" w:rsidRPr="00055500" w:rsidRDefault="00055500" w:rsidP="00055500">
            <w:r w:rsidRPr="00055500">
              <w:rPr>
                <w:rFonts w:hint="eastAsia"/>
              </w:rPr>
              <w:t>43116</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43118</w:t>
            </w:r>
          </w:p>
        </w:tc>
        <w:tc>
          <w:tcPr>
            <w:tcW w:w="416" w:type="pct"/>
            <w:shd w:val="clear" w:color="auto" w:fill="auto"/>
            <w:vAlign w:val="center"/>
            <w:hideMark/>
          </w:tcPr>
          <w:p w:rsidR="00055500" w:rsidRPr="00055500" w:rsidRDefault="00055500" w:rsidP="00055500">
            <w:r w:rsidRPr="00055500">
              <w:rPr>
                <w:rFonts w:hint="eastAsia"/>
              </w:rPr>
              <w:t>节肢动物标本</w:t>
            </w:r>
          </w:p>
        </w:tc>
        <w:tc>
          <w:tcPr>
            <w:tcW w:w="450" w:type="pct"/>
            <w:shd w:val="clear" w:color="auto" w:fill="auto"/>
            <w:vAlign w:val="center"/>
            <w:hideMark/>
          </w:tcPr>
          <w:p w:rsidR="00055500" w:rsidRPr="00055500" w:rsidRDefault="00055500" w:rsidP="00055500">
            <w:r w:rsidRPr="00055500">
              <w:rPr>
                <w:rFonts w:hint="eastAsia"/>
              </w:rPr>
              <w:t>43118</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常见六种以上，干制或包埋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43119</w:t>
            </w:r>
          </w:p>
        </w:tc>
        <w:tc>
          <w:tcPr>
            <w:tcW w:w="416" w:type="pct"/>
            <w:shd w:val="clear" w:color="auto" w:fill="auto"/>
            <w:vAlign w:val="center"/>
            <w:hideMark/>
          </w:tcPr>
          <w:p w:rsidR="00055500" w:rsidRPr="00055500" w:rsidRDefault="00055500" w:rsidP="00055500">
            <w:r w:rsidRPr="00055500">
              <w:rPr>
                <w:rFonts w:hint="eastAsia"/>
              </w:rPr>
              <w:t>昆虫标本</w:t>
            </w:r>
          </w:p>
        </w:tc>
        <w:tc>
          <w:tcPr>
            <w:tcW w:w="450" w:type="pct"/>
            <w:shd w:val="clear" w:color="auto" w:fill="auto"/>
            <w:vAlign w:val="center"/>
            <w:hideMark/>
          </w:tcPr>
          <w:p w:rsidR="00055500" w:rsidRPr="00055500" w:rsidRDefault="00055500" w:rsidP="00055500">
            <w:r w:rsidRPr="00055500">
              <w:rPr>
                <w:rFonts w:hint="eastAsia"/>
              </w:rPr>
              <w:t>43119</w:t>
            </w:r>
          </w:p>
        </w:tc>
        <w:tc>
          <w:tcPr>
            <w:tcW w:w="350" w:type="pct"/>
            <w:shd w:val="clear" w:color="auto" w:fill="auto"/>
            <w:vAlign w:val="center"/>
            <w:hideMark/>
          </w:tcPr>
          <w:p w:rsidR="00055500" w:rsidRPr="00055500" w:rsidRDefault="00055500" w:rsidP="00055500">
            <w:r w:rsidRPr="00055500">
              <w:rPr>
                <w:rFonts w:hint="eastAsia"/>
              </w:rPr>
              <w:t>弘儒</w:t>
            </w:r>
          </w:p>
        </w:tc>
        <w:tc>
          <w:tcPr>
            <w:tcW w:w="300" w:type="pct"/>
            <w:shd w:val="clear" w:color="auto" w:fill="auto"/>
            <w:vAlign w:val="center"/>
            <w:hideMark/>
          </w:tcPr>
          <w:p w:rsidR="00055500" w:rsidRPr="00055500" w:rsidRDefault="00055500" w:rsidP="00055500">
            <w:r w:rsidRPr="00055500">
              <w:rPr>
                <w:rFonts w:hint="eastAsia"/>
              </w:rPr>
              <w:t>弘儒</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常见六种以上，干制或包埋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玻片标本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w:t>
            </w:r>
          </w:p>
        </w:tc>
        <w:tc>
          <w:tcPr>
            <w:tcW w:w="416" w:type="pct"/>
            <w:shd w:val="clear" w:color="auto" w:fill="auto"/>
            <w:vAlign w:val="center"/>
            <w:hideMark/>
          </w:tcPr>
          <w:p w:rsidR="00055500" w:rsidRPr="00055500" w:rsidRDefault="00055500" w:rsidP="00055500">
            <w:r w:rsidRPr="00055500">
              <w:rPr>
                <w:rFonts w:hint="eastAsia"/>
              </w:rPr>
              <w:t>植物玻片标本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43201</w:t>
            </w:r>
          </w:p>
        </w:tc>
        <w:tc>
          <w:tcPr>
            <w:tcW w:w="416" w:type="pct"/>
            <w:shd w:val="clear" w:color="auto" w:fill="auto"/>
            <w:vAlign w:val="center"/>
            <w:hideMark/>
          </w:tcPr>
          <w:p w:rsidR="00055500" w:rsidRPr="00055500" w:rsidRDefault="00055500" w:rsidP="00055500">
            <w:r w:rsidRPr="00055500">
              <w:rPr>
                <w:rFonts w:hint="eastAsia"/>
              </w:rPr>
              <w:t>植物根尖纵切</w:t>
            </w:r>
          </w:p>
        </w:tc>
        <w:tc>
          <w:tcPr>
            <w:tcW w:w="450" w:type="pct"/>
            <w:shd w:val="clear" w:color="auto" w:fill="auto"/>
            <w:vAlign w:val="center"/>
            <w:hideMark/>
          </w:tcPr>
          <w:p w:rsidR="00055500" w:rsidRPr="00055500" w:rsidRDefault="00055500" w:rsidP="00055500">
            <w:r w:rsidRPr="00055500">
              <w:rPr>
                <w:rFonts w:hint="eastAsia"/>
              </w:rPr>
              <w:t>43201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43202</w:t>
            </w:r>
          </w:p>
        </w:tc>
        <w:tc>
          <w:tcPr>
            <w:tcW w:w="416" w:type="pct"/>
            <w:shd w:val="clear" w:color="auto" w:fill="auto"/>
            <w:vAlign w:val="center"/>
            <w:hideMark/>
          </w:tcPr>
          <w:p w:rsidR="00055500" w:rsidRPr="00055500" w:rsidRDefault="00055500" w:rsidP="00055500">
            <w:r w:rsidRPr="00055500">
              <w:rPr>
                <w:rFonts w:hint="eastAsia"/>
              </w:rPr>
              <w:t>顶芽纵切</w:t>
            </w:r>
          </w:p>
        </w:tc>
        <w:tc>
          <w:tcPr>
            <w:tcW w:w="450" w:type="pct"/>
            <w:shd w:val="clear" w:color="auto" w:fill="auto"/>
            <w:vAlign w:val="center"/>
            <w:hideMark/>
          </w:tcPr>
          <w:p w:rsidR="00055500" w:rsidRPr="00055500" w:rsidRDefault="00055500" w:rsidP="00055500">
            <w:r w:rsidRPr="00055500">
              <w:rPr>
                <w:rFonts w:hint="eastAsia"/>
              </w:rPr>
              <w:t>43202</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43203</w:t>
            </w:r>
          </w:p>
        </w:tc>
        <w:tc>
          <w:tcPr>
            <w:tcW w:w="416" w:type="pct"/>
            <w:shd w:val="clear" w:color="auto" w:fill="auto"/>
            <w:vAlign w:val="center"/>
            <w:hideMark/>
          </w:tcPr>
          <w:p w:rsidR="00055500" w:rsidRPr="00055500" w:rsidRDefault="00055500" w:rsidP="00055500">
            <w:r w:rsidRPr="00055500">
              <w:rPr>
                <w:rFonts w:hint="eastAsia"/>
              </w:rPr>
              <w:t>南瓜茎纵切</w:t>
            </w:r>
          </w:p>
        </w:tc>
        <w:tc>
          <w:tcPr>
            <w:tcW w:w="450" w:type="pct"/>
            <w:shd w:val="clear" w:color="auto" w:fill="auto"/>
            <w:vAlign w:val="center"/>
            <w:hideMark/>
          </w:tcPr>
          <w:p w:rsidR="00055500" w:rsidRPr="00055500" w:rsidRDefault="00055500" w:rsidP="00055500">
            <w:r w:rsidRPr="00055500">
              <w:rPr>
                <w:rFonts w:hint="eastAsia"/>
              </w:rPr>
              <w:t>43203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43204</w:t>
            </w:r>
          </w:p>
        </w:tc>
        <w:tc>
          <w:tcPr>
            <w:tcW w:w="416" w:type="pct"/>
            <w:shd w:val="clear" w:color="auto" w:fill="auto"/>
            <w:vAlign w:val="center"/>
            <w:hideMark/>
          </w:tcPr>
          <w:p w:rsidR="00055500" w:rsidRPr="00055500" w:rsidRDefault="00055500" w:rsidP="00055500">
            <w:r w:rsidRPr="00055500">
              <w:rPr>
                <w:rFonts w:hint="eastAsia"/>
              </w:rPr>
              <w:t>单子叶植物茎横切</w:t>
            </w:r>
          </w:p>
        </w:tc>
        <w:tc>
          <w:tcPr>
            <w:tcW w:w="450" w:type="pct"/>
            <w:shd w:val="clear" w:color="auto" w:fill="auto"/>
            <w:vAlign w:val="center"/>
            <w:hideMark/>
          </w:tcPr>
          <w:p w:rsidR="00055500" w:rsidRPr="00055500" w:rsidRDefault="00055500" w:rsidP="00055500">
            <w:r w:rsidRPr="00055500">
              <w:rPr>
                <w:rFonts w:hint="eastAsia"/>
              </w:rPr>
              <w:t>43204</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43205</w:t>
            </w:r>
          </w:p>
        </w:tc>
        <w:tc>
          <w:tcPr>
            <w:tcW w:w="416" w:type="pct"/>
            <w:shd w:val="clear" w:color="auto" w:fill="auto"/>
            <w:vAlign w:val="center"/>
            <w:hideMark/>
          </w:tcPr>
          <w:p w:rsidR="00055500" w:rsidRPr="00055500" w:rsidRDefault="00055500" w:rsidP="00055500">
            <w:r w:rsidRPr="00055500">
              <w:rPr>
                <w:rFonts w:hint="eastAsia"/>
              </w:rPr>
              <w:t>双子叶植物</w:t>
            </w:r>
            <w:r w:rsidRPr="00055500">
              <w:rPr>
                <w:rFonts w:hint="eastAsia"/>
              </w:rPr>
              <w:lastRenderedPageBreak/>
              <w:t>茎横切</w:t>
            </w:r>
          </w:p>
        </w:tc>
        <w:tc>
          <w:tcPr>
            <w:tcW w:w="450" w:type="pct"/>
            <w:shd w:val="clear" w:color="auto" w:fill="auto"/>
            <w:vAlign w:val="center"/>
            <w:hideMark/>
          </w:tcPr>
          <w:p w:rsidR="00055500" w:rsidRPr="00055500" w:rsidRDefault="00055500" w:rsidP="00055500">
            <w:r w:rsidRPr="00055500">
              <w:rPr>
                <w:rFonts w:hint="eastAsia"/>
              </w:rPr>
              <w:lastRenderedPageBreak/>
              <w:t>43205</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43206</w:t>
            </w:r>
          </w:p>
        </w:tc>
        <w:tc>
          <w:tcPr>
            <w:tcW w:w="416" w:type="pct"/>
            <w:shd w:val="clear" w:color="auto" w:fill="auto"/>
            <w:vAlign w:val="center"/>
            <w:hideMark/>
          </w:tcPr>
          <w:p w:rsidR="00055500" w:rsidRPr="00055500" w:rsidRDefault="00055500" w:rsidP="00055500">
            <w:r w:rsidRPr="00055500">
              <w:rPr>
                <w:rFonts w:hint="eastAsia"/>
              </w:rPr>
              <w:t>木本双子叶植物茎横切</w:t>
            </w:r>
          </w:p>
        </w:tc>
        <w:tc>
          <w:tcPr>
            <w:tcW w:w="450" w:type="pct"/>
            <w:shd w:val="clear" w:color="auto" w:fill="auto"/>
            <w:vAlign w:val="center"/>
            <w:hideMark/>
          </w:tcPr>
          <w:p w:rsidR="00055500" w:rsidRPr="00055500" w:rsidRDefault="00055500" w:rsidP="00055500">
            <w:r w:rsidRPr="00055500">
              <w:rPr>
                <w:rFonts w:hint="eastAsia"/>
              </w:rPr>
              <w:t>43206</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43208</w:t>
            </w:r>
          </w:p>
        </w:tc>
        <w:tc>
          <w:tcPr>
            <w:tcW w:w="416" w:type="pct"/>
            <w:shd w:val="clear" w:color="auto" w:fill="auto"/>
            <w:vAlign w:val="center"/>
            <w:hideMark/>
          </w:tcPr>
          <w:p w:rsidR="00055500" w:rsidRPr="00055500" w:rsidRDefault="00055500" w:rsidP="00055500">
            <w:r w:rsidRPr="00055500">
              <w:rPr>
                <w:rFonts w:hint="eastAsia"/>
              </w:rPr>
              <w:t>蚕豆叶下表皮装片</w:t>
            </w:r>
          </w:p>
        </w:tc>
        <w:tc>
          <w:tcPr>
            <w:tcW w:w="450" w:type="pct"/>
            <w:shd w:val="clear" w:color="auto" w:fill="auto"/>
            <w:vAlign w:val="center"/>
            <w:hideMark/>
          </w:tcPr>
          <w:p w:rsidR="00055500" w:rsidRPr="00055500" w:rsidRDefault="00055500" w:rsidP="00055500">
            <w:r w:rsidRPr="00055500">
              <w:rPr>
                <w:rFonts w:hint="eastAsia"/>
              </w:rPr>
              <w:t>43208</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43209</w:t>
            </w:r>
          </w:p>
        </w:tc>
        <w:tc>
          <w:tcPr>
            <w:tcW w:w="416" w:type="pct"/>
            <w:shd w:val="clear" w:color="auto" w:fill="auto"/>
            <w:vAlign w:val="center"/>
            <w:hideMark/>
          </w:tcPr>
          <w:p w:rsidR="00055500" w:rsidRPr="00055500" w:rsidRDefault="00055500" w:rsidP="00055500">
            <w:r w:rsidRPr="00055500">
              <w:rPr>
                <w:rFonts w:hint="eastAsia"/>
              </w:rPr>
              <w:t>植物细胞有丝分裂</w:t>
            </w:r>
          </w:p>
        </w:tc>
        <w:tc>
          <w:tcPr>
            <w:tcW w:w="450" w:type="pct"/>
            <w:shd w:val="clear" w:color="auto" w:fill="auto"/>
            <w:vAlign w:val="center"/>
            <w:hideMark/>
          </w:tcPr>
          <w:p w:rsidR="00055500" w:rsidRPr="00055500" w:rsidRDefault="00055500" w:rsidP="00055500">
            <w:r w:rsidRPr="00055500">
              <w:rPr>
                <w:rFonts w:hint="eastAsia"/>
              </w:rPr>
              <w:t>43209</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洋葱根尖纵切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43210</w:t>
            </w:r>
          </w:p>
        </w:tc>
        <w:tc>
          <w:tcPr>
            <w:tcW w:w="416" w:type="pct"/>
            <w:shd w:val="clear" w:color="auto" w:fill="auto"/>
            <w:vAlign w:val="center"/>
            <w:hideMark/>
          </w:tcPr>
          <w:p w:rsidR="00055500" w:rsidRPr="00055500" w:rsidRDefault="00055500" w:rsidP="00055500">
            <w:r w:rsidRPr="00055500">
              <w:rPr>
                <w:rFonts w:hint="eastAsia"/>
              </w:rPr>
              <w:t>松叶横切</w:t>
            </w:r>
          </w:p>
        </w:tc>
        <w:tc>
          <w:tcPr>
            <w:tcW w:w="450" w:type="pct"/>
            <w:shd w:val="clear" w:color="auto" w:fill="auto"/>
            <w:vAlign w:val="center"/>
            <w:hideMark/>
          </w:tcPr>
          <w:p w:rsidR="00055500" w:rsidRPr="00055500" w:rsidRDefault="00055500" w:rsidP="00055500">
            <w:r w:rsidRPr="00055500">
              <w:rPr>
                <w:rFonts w:hint="eastAsia"/>
              </w:rPr>
              <w:t>43210</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43211</w:t>
            </w:r>
          </w:p>
        </w:tc>
        <w:tc>
          <w:tcPr>
            <w:tcW w:w="416" w:type="pct"/>
            <w:shd w:val="clear" w:color="auto" w:fill="auto"/>
            <w:vAlign w:val="center"/>
            <w:hideMark/>
          </w:tcPr>
          <w:p w:rsidR="00055500" w:rsidRPr="00055500" w:rsidRDefault="00055500" w:rsidP="00055500">
            <w:r w:rsidRPr="00055500">
              <w:rPr>
                <w:rFonts w:hint="eastAsia"/>
              </w:rPr>
              <w:t>胞间连丝切片</w:t>
            </w:r>
          </w:p>
        </w:tc>
        <w:tc>
          <w:tcPr>
            <w:tcW w:w="450" w:type="pct"/>
            <w:shd w:val="clear" w:color="auto" w:fill="auto"/>
            <w:vAlign w:val="center"/>
            <w:hideMark/>
          </w:tcPr>
          <w:p w:rsidR="00055500" w:rsidRPr="00055500" w:rsidRDefault="00055500" w:rsidP="00055500">
            <w:r w:rsidRPr="00055500">
              <w:rPr>
                <w:rFonts w:hint="eastAsia"/>
              </w:rPr>
              <w:t>43211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43212</w:t>
            </w:r>
          </w:p>
        </w:tc>
        <w:tc>
          <w:tcPr>
            <w:tcW w:w="416" w:type="pct"/>
            <w:shd w:val="clear" w:color="auto" w:fill="auto"/>
            <w:vAlign w:val="center"/>
            <w:hideMark/>
          </w:tcPr>
          <w:p w:rsidR="00055500" w:rsidRPr="00055500" w:rsidRDefault="00055500" w:rsidP="00055500">
            <w:r w:rsidRPr="00055500">
              <w:rPr>
                <w:rFonts w:hint="eastAsia"/>
              </w:rPr>
              <w:t>地衣切片</w:t>
            </w:r>
          </w:p>
        </w:tc>
        <w:tc>
          <w:tcPr>
            <w:tcW w:w="450" w:type="pct"/>
            <w:shd w:val="clear" w:color="auto" w:fill="auto"/>
            <w:vAlign w:val="center"/>
            <w:hideMark/>
          </w:tcPr>
          <w:p w:rsidR="00055500" w:rsidRPr="00055500" w:rsidRDefault="00055500" w:rsidP="00055500">
            <w:r w:rsidRPr="00055500">
              <w:rPr>
                <w:rFonts w:hint="eastAsia"/>
              </w:rPr>
              <w:t>43212</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43213</w:t>
            </w:r>
          </w:p>
        </w:tc>
        <w:tc>
          <w:tcPr>
            <w:tcW w:w="416" w:type="pct"/>
            <w:shd w:val="clear" w:color="auto" w:fill="auto"/>
            <w:vAlign w:val="center"/>
            <w:hideMark/>
          </w:tcPr>
          <w:p w:rsidR="00055500" w:rsidRPr="00055500" w:rsidRDefault="00055500" w:rsidP="00055500">
            <w:r w:rsidRPr="00055500">
              <w:rPr>
                <w:rFonts w:hint="eastAsia"/>
              </w:rPr>
              <w:t>蕨叶切片</w:t>
            </w:r>
          </w:p>
        </w:tc>
        <w:tc>
          <w:tcPr>
            <w:tcW w:w="450" w:type="pct"/>
            <w:shd w:val="clear" w:color="auto" w:fill="auto"/>
            <w:vAlign w:val="center"/>
            <w:hideMark/>
          </w:tcPr>
          <w:p w:rsidR="00055500" w:rsidRPr="00055500" w:rsidRDefault="00055500" w:rsidP="00055500">
            <w:r w:rsidRPr="00055500">
              <w:rPr>
                <w:rFonts w:hint="eastAsia"/>
              </w:rPr>
              <w:t>43213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43214</w:t>
            </w:r>
          </w:p>
        </w:tc>
        <w:tc>
          <w:tcPr>
            <w:tcW w:w="416" w:type="pct"/>
            <w:shd w:val="clear" w:color="auto" w:fill="auto"/>
            <w:vAlign w:val="center"/>
            <w:hideMark/>
          </w:tcPr>
          <w:p w:rsidR="00055500" w:rsidRPr="00055500" w:rsidRDefault="00055500" w:rsidP="00055500">
            <w:r w:rsidRPr="00055500">
              <w:rPr>
                <w:rFonts w:hint="eastAsia"/>
              </w:rPr>
              <w:t>蕨原叶体装片</w:t>
            </w:r>
          </w:p>
        </w:tc>
        <w:tc>
          <w:tcPr>
            <w:tcW w:w="450" w:type="pct"/>
            <w:shd w:val="clear" w:color="auto" w:fill="auto"/>
            <w:vAlign w:val="center"/>
            <w:hideMark/>
          </w:tcPr>
          <w:p w:rsidR="00055500" w:rsidRPr="00055500" w:rsidRDefault="00055500" w:rsidP="00055500">
            <w:r w:rsidRPr="00055500">
              <w:rPr>
                <w:rFonts w:hint="eastAsia"/>
              </w:rPr>
              <w:t>43214</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43215</w:t>
            </w:r>
          </w:p>
        </w:tc>
        <w:tc>
          <w:tcPr>
            <w:tcW w:w="416" w:type="pct"/>
            <w:shd w:val="clear" w:color="auto" w:fill="auto"/>
            <w:vAlign w:val="center"/>
            <w:hideMark/>
          </w:tcPr>
          <w:p w:rsidR="00055500" w:rsidRPr="00055500" w:rsidRDefault="00055500" w:rsidP="00055500">
            <w:r w:rsidRPr="00055500">
              <w:rPr>
                <w:rFonts w:hint="eastAsia"/>
              </w:rPr>
              <w:t>蕨原叶体幼孢子体装片</w:t>
            </w:r>
          </w:p>
        </w:tc>
        <w:tc>
          <w:tcPr>
            <w:tcW w:w="450" w:type="pct"/>
            <w:shd w:val="clear" w:color="auto" w:fill="auto"/>
            <w:vAlign w:val="center"/>
            <w:hideMark/>
          </w:tcPr>
          <w:p w:rsidR="00055500" w:rsidRPr="00055500" w:rsidRDefault="00055500" w:rsidP="00055500">
            <w:r w:rsidRPr="00055500">
              <w:rPr>
                <w:rFonts w:hint="eastAsia"/>
              </w:rPr>
              <w:t>43215</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43216</w:t>
            </w:r>
          </w:p>
        </w:tc>
        <w:tc>
          <w:tcPr>
            <w:tcW w:w="416" w:type="pct"/>
            <w:shd w:val="clear" w:color="auto" w:fill="auto"/>
            <w:vAlign w:val="center"/>
            <w:hideMark/>
          </w:tcPr>
          <w:p w:rsidR="00055500" w:rsidRPr="00055500" w:rsidRDefault="00055500" w:rsidP="00055500">
            <w:r w:rsidRPr="00055500">
              <w:rPr>
                <w:rFonts w:hint="eastAsia"/>
              </w:rPr>
              <w:t>花粉萌发装片</w:t>
            </w:r>
          </w:p>
        </w:tc>
        <w:tc>
          <w:tcPr>
            <w:tcW w:w="450" w:type="pct"/>
            <w:shd w:val="clear" w:color="auto" w:fill="auto"/>
            <w:vAlign w:val="center"/>
            <w:hideMark/>
          </w:tcPr>
          <w:p w:rsidR="00055500" w:rsidRPr="00055500" w:rsidRDefault="00055500" w:rsidP="00055500">
            <w:r w:rsidRPr="00055500">
              <w:rPr>
                <w:rFonts w:hint="eastAsia"/>
              </w:rPr>
              <w:t>43216</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43217</w:t>
            </w:r>
          </w:p>
        </w:tc>
        <w:tc>
          <w:tcPr>
            <w:tcW w:w="416" w:type="pct"/>
            <w:shd w:val="clear" w:color="auto" w:fill="auto"/>
            <w:vAlign w:val="center"/>
            <w:hideMark/>
          </w:tcPr>
          <w:p w:rsidR="00055500" w:rsidRPr="00055500" w:rsidRDefault="00055500" w:rsidP="00055500">
            <w:r w:rsidRPr="00055500">
              <w:rPr>
                <w:rFonts w:hint="eastAsia"/>
              </w:rPr>
              <w:t>百合子房切片</w:t>
            </w:r>
          </w:p>
        </w:tc>
        <w:tc>
          <w:tcPr>
            <w:tcW w:w="450" w:type="pct"/>
            <w:shd w:val="clear" w:color="auto" w:fill="auto"/>
            <w:vAlign w:val="center"/>
            <w:hideMark/>
          </w:tcPr>
          <w:p w:rsidR="00055500" w:rsidRPr="00055500" w:rsidRDefault="00055500" w:rsidP="00055500">
            <w:r w:rsidRPr="00055500">
              <w:rPr>
                <w:rFonts w:hint="eastAsia"/>
              </w:rPr>
              <w:t>43217</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43218</w:t>
            </w:r>
          </w:p>
        </w:tc>
        <w:tc>
          <w:tcPr>
            <w:tcW w:w="416" w:type="pct"/>
            <w:shd w:val="clear" w:color="auto" w:fill="auto"/>
            <w:vAlign w:val="center"/>
            <w:hideMark/>
          </w:tcPr>
          <w:p w:rsidR="00055500" w:rsidRPr="00055500" w:rsidRDefault="00055500" w:rsidP="00055500">
            <w:r w:rsidRPr="00055500">
              <w:rPr>
                <w:rFonts w:hint="eastAsia"/>
              </w:rPr>
              <w:t>百合花药切片</w:t>
            </w:r>
          </w:p>
        </w:tc>
        <w:tc>
          <w:tcPr>
            <w:tcW w:w="450" w:type="pct"/>
            <w:shd w:val="clear" w:color="auto" w:fill="auto"/>
            <w:vAlign w:val="center"/>
            <w:hideMark/>
          </w:tcPr>
          <w:p w:rsidR="00055500" w:rsidRPr="00055500" w:rsidRDefault="00055500" w:rsidP="00055500">
            <w:r w:rsidRPr="00055500">
              <w:rPr>
                <w:rFonts w:hint="eastAsia"/>
              </w:rPr>
              <w:t>43218</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43219</w:t>
            </w:r>
          </w:p>
        </w:tc>
        <w:tc>
          <w:tcPr>
            <w:tcW w:w="416" w:type="pct"/>
            <w:shd w:val="clear" w:color="auto" w:fill="auto"/>
            <w:vAlign w:val="center"/>
            <w:hideMark/>
          </w:tcPr>
          <w:p w:rsidR="00055500" w:rsidRPr="00055500" w:rsidRDefault="00055500" w:rsidP="00055500">
            <w:r w:rsidRPr="00055500">
              <w:rPr>
                <w:rFonts w:hint="eastAsia"/>
              </w:rPr>
              <w:t>荠菜幼胚切片</w:t>
            </w:r>
          </w:p>
        </w:tc>
        <w:tc>
          <w:tcPr>
            <w:tcW w:w="450" w:type="pct"/>
            <w:shd w:val="clear" w:color="auto" w:fill="auto"/>
            <w:vAlign w:val="center"/>
            <w:hideMark/>
          </w:tcPr>
          <w:p w:rsidR="00055500" w:rsidRPr="00055500" w:rsidRDefault="00055500" w:rsidP="00055500">
            <w:r w:rsidRPr="00055500">
              <w:rPr>
                <w:rFonts w:hint="eastAsia"/>
              </w:rPr>
              <w:t>43219</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43220</w:t>
            </w:r>
          </w:p>
        </w:tc>
        <w:tc>
          <w:tcPr>
            <w:tcW w:w="416" w:type="pct"/>
            <w:shd w:val="clear" w:color="auto" w:fill="auto"/>
            <w:vAlign w:val="center"/>
            <w:hideMark/>
          </w:tcPr>
          <w:p w:rsidR="00055500" w:rsidRPr="00055500" w:rsidRDefault="00055500" w:rsidP="00055500">
            <w:r w:rsidRPr="00055500">
              <w:rPr>
                <w:rFonts w:hint="eastAsia"/>
              </w:rPr>
              <w:t>荠菜老胚切</w:t>
            </w:r>
            <w:r w:rsidRPr="00055500">
              <w:rPr>
                <w:rFonts w:hint="eastAsia"/>
              </w:rPr>
              <w:lastRenderedPageBreak/>
              <w:t>片</w:t>
            </w:r>
          </w:p>
        </w:tc>
        <w:tc>
          <w:tcPr>
            <w:tcW w:w="450" w:type="pct"/>
            <w:shd w:val="clear" w:color="auto" w:fill="auto"/>
            <w:vAlign w:val="center"/>
            <w:hideMark/>
          </w:tcPr>
          <w:p w:rsidR="00055500" w:rsidRPr="00055500" w:rsidRDefault="00055500" w:rsidP="00055500">
            <w:r w:rsidRPr="00055500">
              <w:rPr>
                <w:rFonts w:hint="eastAsia"/>
              </w:rPr>
              <w:lastRenderedPageBreak/>
              <w:t>43220</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43221</w:t>
            </w:r>
          </w:p>
        </w:tc>
        <w:tc>
          <w:tcPr>
            <w:tcW w:w="416" w:type="pct"/>
            <w:shd w:val="clear" w:color="auto" w:fill="auto"/>
            <w:vAlign w:val="center"/>
            <w:hideMark/>
          </w:tcPr>
          <w:p w:rsidR="00055500" w:rsidRPr="00055500" w:rsidRDefault="00055500" w:rsidP="00055500">
            <w:r w:rsidRPr="00055500">
              <w:rPr>
                <w:rFonts w:hint="eastAsia"/>
              </w:rPr>
              <w:t>迎春叶横切</w:t>
            </w:r>
          </w:p>
        </w:tc>
        <w:tc>
          <w:tcPr>
            <w:tcW w:w="450" w:type="pct"/>
            <w:shd w:val="clear" w:color="auto" w:fill="auto"/>
            <w:vAlign w:val="center"/>
            <w:hideMark/>
          </w:tcPr>
          <w:p w:rsidR="00055500" w:rsidRPr="00055500" w:rsidRDefault="00055500" w:rsidP="00055500">
            <w:r w:rsidRPr="00055500">
              <w:rPr>
                <w:rFonts w:hint="eastAsia"/>
              </w:rPr>
              <w:t>43221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43222</w:t>
            </w:r>
          </w:p>
        </w:tc>
        <w:tc>
          <w:tcPr>
            <w:tcW w:w="416" w:type="pct"/>
            <w:shd w:val="clear" w:color="auto" w:fill="auto"/>
            <w:vAlign w:val="center"/>
            <w:hideMark/>
          </w:tcPr>
          <w:p w:rsidR="00055500" w:rsidRPr="00055500" w:rsidRDefault="00055500" w:rsidP="00055500">
            <w:r w:rsidRPr="00055500">
              <w:rPr>
                <w:rFonts w:hint="eastAsia"/>
              </w:rPr>
              <w:t>玉米种子纵切</w:t>
            </w:r>
          </w:p>
        </w:tc>
        <w:tc>
          <w:tcPr>
            <w:tcW w:w="450" w:type="pct"/>
            <w:shd w:val="clear" w:color="auto" w:fill="auto"/>
            <w:vAlign w:val="center"/>
            <w:hideMark/>
          </w:tcPr>
          <w:p w:rsidR="00055500" w:rsidRPr="00055500" w:rsidRDefault="00055500" w:rsidP="00055500">
            <w:r w:rsidRPr="00055500">
              <w:rPr>
                <w:rFonts w:hint="eastAsia"/>
              </w:rPr>
              <w:t>43222</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43223</w:t>
            </w:r>
          </w:p>
        </w:tc>
        <w:tc>
          <w:tcPr>
            <w:tcW w:w="416" w:type="pct"/>
            <w:shd w:val="clear" w:color="auto" w:fill="auto"/>
            <w:vAlign w:val="center"/>
            <w:hideMark/>
          </w:tcPr>
          <w:p w:rsidR="00055500" w:rsidRPr="00055500" w:rsidRDefault="00055500" w:rsidP="00055500">
            <w:r w:rsidRPr="00055500">
              <w:rPr>
                <w:rFonts w:hint="eastAsia"/>
              </w:rPr>
              <w:t>洋葱鳞片叶表皮装片</w:t>
            </w:r>
          </w:p>
        </w:tc>
        <w:tc>
          <w:tcPr>
            <w:tcW w:w="450" w:type="pct"/>
            <w:shd w:val="clear" w:color="auto" w:fill="auto"/>
            <w:vAlign w:val="center"/>
            <w:hideMark/>
          </w:tcPr>
          <w:p w:rsidR="00055500" w:rsidRPr="00055500" w:rsidRDefault="00055500" w:rsidP="00055500">
            <w:r w:rsidRPr="00055500">
              <w:rPr>
                <w:rFonts w:hint="eastAsia"/>
              </w:rPr>
              <w:t>43223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w:t>
            </w:r>
          </w:p>
        </w:tc>
        <w:tc>
          <w:tcPr>
            <w:tcW w:w="416" w:type="pct"/>
            <w:shd w:val="clear" w:color="auto" w:fill="auto"/>
            <w:vAlign w:val="center"/>
            <w:hideMark/>
          </w:tcPr>
          <w:p w:rsidR="00055500" w:rsidRPr="00055500" w:rsidRDefault="00055500" w:rsidP="00055500">
            <w:r w:rsidRPr="00055500">
              <w:rPr>
                <w:rFonts w:hint="eastAsia"/>
              </w:rPr>
              <w:t>藻类霉菌类生物玻片</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43301</w:t>
            </w:r>
          </w:p>
        </w:tc>
        <w:tc>
          <w:tcPr>
            <w:tcW w:w="416" w:type="pct"/>
            <w:shd w:val="clear" w:color="auto" w:fill="auto"/>
            <w:vAlign w:val="center"/>
            <w:hideMark/>
          </w:tcPr>
          <w:p w:rsidR="00055500" w:rsidRPr="00055500" w:rsidRDefault="00055500" w:rsidP="00055500">
            <w:r w:rsidRPr="00055500">
              <w:rPr>
                <w:rFonts w:hint="eastAsia"/>
              </w:rPr>
              <w:t>青霉装片</w:t>
            </w:r>
          </w:p>
        </w:tc>
        <w:tc>
          <w:tcPr>
            <w:tcW w:w="450" w:type="pct"/>
            <w:shd w:val="clear" w:color="auto" w:fill="auto"/>
            <w:vAlign w:val="center"/>
            <w:hideMark/>
          </w:tcPr>
          <w:p w:rsidR="00055500" w:rsidRPr="00055500" w:rsidRDefault="00055500" w:rsidP="00055500">
            <w:r w:rsidRPr="00055500">
              <w:rPr>
                <w:rFonts w:hint="eastAsia"/>
              </w:rPr>
              <w:t>43301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43303</w:t>
            </w:r>
          </w:p>
        </w:tc>
        <w:tc>
          <w:tcPr>
            <w:tcW w:w="416" w:type="pct"/>
            <w:shd w:val="clear" w:color="auto" w:fill="auto"/>
            <w:vAlign w:val="center"/>
            <w:hideMark/>
          </w:tcPr>
          <w:p w:rsidR="00055500" w:rsidRPr="00055500" w:rsidRDefault="00055500" w:rsidP="00055500">
            <w:r w:rsidRPr="00055500">
              <w:rPr>
                <w:rFonts w:hint="eastAsia"/>
              </w:rPr>
              <w:t>衣藻装片</w:t>
            </w:r>
          </w:p>
        </w:tc>
        <w:tc>
          <w:tcPr>
            <w:tcW w:w="450" w:type="pct"/>
            <w:shd w:val="clear" w:color="auto" w:fill="auto"/>
            <w:vAlign w:val="center"/>
            <w:hideMark/>
          </w:tcPr>
          <w:p w:rsidR="00055500" w:rsidRPr="00055500" w:rsidRDefault="00055500" w:rsidP="00055500">
            <w:r w:rsidRPr="00055500">
              <w:rPr>
                <w:rFonts w:hint="eastAsia"/>
              </w:rPr>
              <w:t>43303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43304</w:t>
            </w:r>
          </w:p>
        </w:tc>
        <w:tc>
          <w:tcPr>
            <w:tcW w:w="416" w:type="pct"/>
            <w:shd w:val="clear" w:color="auto" w:fill="auto"/>
            <w:vAlign w:val="center"/>
            <w:hideMark/>
          </w:tcPr>
          <w:p w:rsidR="00055500" w:rsidRPr="00055500" w:rsidRDefault="00055500" w:rsidP="00055500">
            <w:r w:rsidRPr="00055500">
              <w:rPr>
                <w:rFonts w:hint="eastAsia"/>
              </w:rPr>
              <w:t>细菌三型涂片</w:t>
            </w:r>
          </w:p>
        </w:tc>
        <w:tc>
          <w:tcPr>
            <w:tcW w:w="450" w:type="pct"/>
            <w:shd w:val="clear" w:color="auto" w:fill="auto"/>
            <w:vAlign w:val="center"/>
            <w:hideMark/>
          </w:tcPr>
          <w:p w:rsidR="00055500" w:rsidRPr="00055500" w:rsidRDefault="00055500" w:rsidP="00055500">
            <w:r w:rsidRPr="00055500">
              <w:rPr>
                <w:rFonts w:hint="eastAsia"/>
              </w:rPr>
              <w:t>43304</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43305</w:t>
            </w:r>
          </w:p>
        </w:tc>
        <w:tc>
          <w:tcPr>
            <w:tcW w:w="416" w:type="pct"/>
            <w:shd w:val="clear" w:color="auto" w:fill="auto"/>
            <w:vAlign w:val="center"/>
            <w:hideMark/>
          </w:tcPr>
          <w:p w:rsidR="00055500" w:rsidRPr="00055500" w:rsidRDefault="00055500" w:rsidP="00055500">
            <w:r w:rsidRPr="00055500">
              <w:rPr>
                <w:rFonts w:hint="eastAsia"/>
              </w:rPr>
              <w:t>酵母菌装片</w:t>
            </w:r>
          </w:p>
        </w:tc>
        <w:tc>
          <w:tcPr>
            <w:tcW w:w="450" w:type="pct"/>
            <w:shd w:val="clear" w:color="auto" w:fill="auto"/>
            <w:vAlign w:val="center"/>
            <w:hideMark/>
          </w:tcPr>
          <w:p w:rsidR="00055500" w:rsidRPr="00055500" w:rsidRDefault="00055500" w:rsidP="00055500">
            <w:r w:rsidRPr="00055500">
              <w:rPr>
                <w:rFonts w:hint="eastAsia"/>
              </w:rPr>
              <w:t>43305</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43306</w:t>
            </w:r>
          </w:p>
        </w:tc>
        <w:tc>
          <w:tcPr>
            <w:tcW w:w="416" w:type="pct"/>
            <w:shd w:val="clear" w:color="auto" w:fill="auto"/>
            <w:vAlign w:val="center"/>
            <w:hideMark/>
          </w:tcPr>
          <w:p w:rsidR="00055500" w:rsidRPr="00055500" w:rsidRDefault="00055500" w:rsidP="00055500">
            <w:r w:rsidRPr="00055500">
              <w:rPr>
                <w:rFonts w:hint="eastAsia"/>
              </w:rPr>
              <w:t>水绵接合生殖装片</w:t>
            </w:r>
          </w:p>
        </w:tc>
        <w:tc>
          <w:tcPr>
            <w:tcW w:w="450" w:type="pct"/>
            <w:shd w:val="clear" w:color="auto" w:fill="auto"/>
            <w:vAlign w:val="center"/>
            <w:hideMark/>
          </w:tcPr>
          <w:p w:rsidR="00055500" w:rsidRPr="00055500" w:rsidRDefault="00055500" w:rsidP="00055500">
            <w:r w:rsidRPr="00055500">
              <w:rPr>
                <w:rFonts w:hint="eastAsia"/>
              </w:rPr>
              <w:t>43306</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43307</w:t>
            </w:r>
          </w:p>
        </w:tc>
        <w:tc>
          <w:tcPr>
            <w:tcW w:w="416" w:type="pct"/>
            <w:shd w:val="clear" w:color="auto" w:fill="auto"/>
            <w:vAlign w:val="center"/>
            <w:hideMark/>
          </w:tcPr>
          <w:p w:rsidR="00055500" w:rsidRPr="00055500" w:rsidRDefault="00055500" w:rsidP="00055500">
            <w:r w:rsidRPr="00055500">
              <w:rPr>
                <w:rFonts w:hint="eastAsia"/>
              </w:rPr>
              <w:t>水绵装片</w:t>
            </w:r>
          </w:p>
        </w:tc>
        <w:tc>
          <w:tcPr>
            <w:tcW w:w="450" w:type="pct"/>
            <w:shd w:val="clear" w:color="auto" w:fill="auto"/>
            <w:vAlign w:val="center"/>
            <w:hideMark/>
          </w:tcPr>
          <w:p w:rsidR="00055500" w:rsidRPr="00055500" w:rsidRDefault="00055500" w:rsidP="00055500">
            <w:r w:rsidRPr="00055500">
              <w:rPr>
                <w:rFonts w:hint="eastAsia"/>
              </w:rPr>
              <w:t>43307</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43308</w:t>
            </w:r>
          </w:p>
        </w:tc>
        <w:tc>
          <w:tcPr>
            <w:tcW w:w="416" w:type="pct"/>
            <w:shd w:val="clear" w:color="auto" w:fill="auto"/>
            <w:vAlign w:val="center"/>
            <w:hideMark/>
          </w:tcPr>
          <w:p w:rsidR="00055500" w:rsidRPr="00055500" w:rsidRDefault="00055500" w:rsidP="00055500">
            <w:r w:rsidRPr="00055500">
              <w:rPr>
                <w:rFonts w:hint="eastAsia"/>
              </w:rPr>
              <w:t>团藻装片</w:t>
            </w:r>
          </w:p>
        </w:tc>
        <w:tc>
          <w:tcPr>
            <w:tcW w:w="450" w:type="pct"/>
            <w:shd w:val="clear" w:color="auto" w:fill="auto"/>
            <w:vAlign w:val="center"/>
            <w:hideMark/>
          </w:tcPr>
          <w:p w:rsidR="00055500" w:rsidRPr="00055500" w:rsidRDefault="00055500" w:rsidP="00055500">
            <w:r w:rsidRPr="00055500">
              <w:rPr>
                <w:rFonts w:hint="eastAsia"/>
              </w:rPr>
              <w:t>43308</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43309</w:t>
            </w:r>
          </w:p>
        </w:tc>
        <w:tc>
          <w:tcPr>
            <w:tcW w:w="416" w:type="pct"/>
            <w:shd w:val="clear" w:color="auto" w:fill="auto"/>
            <w:vAlign w:val="center"/>
            <w:hideMark/>
          </w:tcPr>
          <w:p w:rsidR="00055500" w:rsidRPr="00055500" w:rsidRDefault="00055500" w:rsidP="00055500">
            <w:r w:rsidRPr="00055500">
              <w:rPr>
                <w:rFonts w:hint="eastAsia"/>
              </w:rPr>
              <w:t>曲霉装片</w:t>
            </w:r>
          </w:p>
        </w:tc>
        <w:tc>
          <w:tcPr>
            <w:tcW w:w="450" w:type="pct"/>
            <w:shd w:val="clear" w:color="auto" w:fill="auto"/>
            <w:vAlign w:val="center"/>
            <w:hideMark/>
          </w:tcPr>
          <w:p w:rsidR="00055500" w:rsidRPr="00055500" w:rsidRDefault="00055500" w:rsidP="00055500">
            <w:r w:rsidRPr="00055500">
              <w:rPr>
                <w:rFonts w:hint="eastAsia"/>
              </w:rPr>
              <w:t>43309</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43310</w:t>
            </w:r>
          </w:p>
        </w:tc>
        <w:tc>
          <w:tcPr>
            <w:tcW w:w="416" w:type="pct"/>
            <w:shd w:val="clear" w:color="auto" w:fill="auto"/>
            <w:vAlign w:val="center"/>
            <w:hideMark/>
          </w:tcPr>
          <w:p w:rsidR="00055500" w:rsidRPr="00055500" w:rsidRDefault="00055500" w:rsidP="00055500">
            <w:r w:rsidRPr="00055500">
              <w:rPr>
                <w:rFonts w:hint="eastAsia"/>
              </w:rPr>
              <w:t>伞蕈切片</w:t>
            </w:r>
          </w:p>
        </w:tc>
        <w:tc>
          <w:tcPr>
            <w:tcW w:w="450" w:type="pct"/>
            <w:shd w:val="clear" w:color="auto" w:fill="auto"/>
            <w:vAlign w:val="center"/>
            <w:hideMark/>
          </w:tcPr>
          <w:p w:rsidR="00055500" w:rsidRPr="00055500" w:rsidRDefault="00055500" w:rsidP="00055500">
            <w:r w:rsidRPr="00055500">
              <w:rPr>
                <w:rFonts w:hint="eastAsia"/>
              </w:rPr>
              <w:t>43310</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43311</w:t>
            </w:r>
          </w:p>
        </w:tc>
        <w:tc>
          <w:tcPr>
            <w:tcW w:w="416" w:type="pct"/>
            <w:shd w:val="clear" w:color="auto" w:fill="auto"/>
            <w:vAlign w:val="center"/>
            <w:hideMark/>
          </w:tcPr>
          <w:p w:rsidR="00055500" w:rsidRPr="00055500" w:rsidRDefault="00055500" w:rsidP="00055500">
            <w:r w:rsidRPr="00055500">
              <w:rPr>
                <w:rFonts w:hint="eastAsia"/>
              </w:rPr>
              <w:t>黑根霉装片</w:t>
            </w:r>
          </w:p>
        </w:tc>
        <w:tc>
          <w:tcPr>
            <w:tcW w:w="450" w:type="pct"/>
            <w:shd w:val="clear" w:color="auto" w:fill="auto"/>
            <w:vAlign w:val="center"/>
            <w:hideMark/>
          </w:tcPr>
          <w:p w:rsidR="00055500" w:rsidRPr="00055500" w:rsidRDefault="00055500" w:rsidP="00055500">
            <w:r w:rsidRPr="00055500">
              <w:rPr>
                <w:rFonts w:hint="eastAsia"/>
              </w:rPr>
              <w:t>43311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w:t>
            </w:r>
          </w:p>
        </w:tc>
        <w:tc>
          <w:tcPr>
            <w:tcW w:w="416" w:type="pct"/>
            <w:shd w:val="clear" w:color="auto" w:fill="auto"/>
            <w:vAlign w:val="center"/>
            <w:hideMark/>
          </w:tcPr>
          <w:p w:rsidR="00055500" w:rsidRPr="00055500" w:rsidRDefault="00055500" w:rsidP="00055500">
            <w:r w:rsidRPr="00055500">
              <w:rPr>
                <w:rFonts w:hint="eastAsia"/>
              </w:rPr>
              <w:t>动物玻片标本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43401</w:t>
            </w:r>
          </w:p>
        </w:tc>
        <w:tc>
          <w:tcPr>
            <w:tcW w:w="416" w:type="pct"/>
            <w:shd w:val="clear" w:color="auto" w:fill="auto"/>
            <w:vAlign w:val="center"/>
            <w:hideMark/>
          </w:tcPr>
          <w:p w:rsidR="00055500" w:rsidRPr="00055500" w:rsidRDefault="00055500" w:rsidP="00055500">
            <w:r w:rsidRPr="00055500">
              <w:rPr>
                <w:rFonts w:hint="eastAsia"/>
              </w:rPr>
              <w:t>水螅纵切</w:t>
            </w:r>
          </w:p>
        </w:tc>
        <w:tc>
          <w:tcPr>
            <w:tcW w:w="450" w:type="pct"/>
            <w:shd w:val="clear" w:color="auto" w:fill="auto"/>
            <w:vAlign w:val="center"/>
            <w:hideMark/>
          </w:tcPr>
          <w:p w:rsidR="00055500" w:rsidRPr="00055500" w:rsidRDefault="00055500" w:rsidP="00055500">
            <w:r w:rsidRPr="00055500">
              <w:rPr>
                <w:rFonts w:hint="eastAsia"/>
              </w:rPr>
              <w:t>43401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43402</w:t>
            </w:r>
          </w:p>
        </w:tc>
        <w:tc>
          <w:tcPr>
            <w:tcW w:w="416" w:type="pct"/>
            <w:shd w:val="clear" w:color="auto" w:fill="auto"/>
            <w:vAlign w:val="center"/>
            <w:hideMark/>
          </w:tcPr>
          <w:p w:rsidR="00055500" w:rsidRPr="00055500" w:rsidRDefault="00055500" w:rsidP="00055500">
            <w:r w:rsidRPr="00055500">
              <w:rPr>
                <w:rFonts w:hint="eastAsia"/>
              </w:rPr>
              <w:t>蚯蚓横切</w:t>
            </w:r>
          </w:p>
        </w:tc>
        <w:tc>
          <w:tcPr>
            <w:tcW w:w="450" w:type="pct"/>
            <w:shd w:val="clear" w:color="auto" w:fill="auto"/>
            <w:vAlign w:val="center"/>
            <w:hideMark/>
          </w:tcPr>
          <w:p w:rsidR="00055500" w:rsidRPr="00055500" w:rsidRDefault="00055500" w:rsidP="00055500">
            <w:r w:rsidRPr="00055500">
              <w:rPr>
                <w:rFonts w:hint="eastAsia"/>
              </w:rPr>
              <w:t>43402</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43403</w:t>
            </w:r>
          </w:p>
        </w:tc>
        <w:tc>
          <w:tcPr>
            <w:tcW w:w="416" w:type="pct"/>
            <w:shd w:val="clear" w:color="auto" w:fill="auto"/>
            <w:vAlign w:val="center"/>
            <w:hideMark/>
          </w:tcPr>
          <w:p w:rsidR="00055500" w:rsidRPr="00055500" w:rsidRDefault="00055500" w:rsidP="00055500">
            <w:r w:rsidRPr="00055500">
              <w:rPr>
                <w:rFonts w:hint="eastAsia"/>
              </w:rPr>
              <w:t>动物细胞有</w:t>
            </w:r>
            <w:r w:rsidRPr="00055500">
              <w:rPr>
                <w:rFonts w:hint="eastAsia"/>
              </w:rPr>
              <w:lastRenderedPageBreak/>
              <w:t>丝分裂</w:t>
            </w:r>
            <w:r w:rsidRPr="00055500">
              <w:rPr>
                <w:rFonts w:hint="eastAsia"/>
              </w:rPr>
              <w:t>(</w:t>
            </w:r>
            <w:r w:rsidRPr="00055500">
              <w:rPr>
                <w:rFonts w:hint="eastAsia"/>
              </w:rPr>
              <w:t>马蛔虫受精卵切片</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lastRenderedPageBreak/>
              <w:t>43403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43404</w:t>
            </w:r>
          </w:p>
        </w:tc>
        <w:tc>
          <w:tcPr>
            <w:tcW w:w="416" w:type="pct"/>
            <w:shd w:val="clear" w:color="auto" w:fill="auto"/>
            <w:vAlign w:val="center"/>
            <w:hideMark/>
          </w:tcPr>
          <w:p w:rsidR="00055500" w:rsidRPr="00055500" w:rsidRDefault="00055500" w:rsidP="00055500">
            <w:r w:rsidRPr="00055500">
              <w:rPr>
                <w:rFonts w:hint="eastAsia"/>
              </w:rPr>
              <w:t>草履虫接合生殖装片</w:t>
            </w:r>
          </w:p>
        </w:tc>
        <w:tc>
          <w:tcPr>
            <w:tcW w:w="450" w:type="pct"/>
            <w:shd w:val="clear" w:color="auto" w:fill="auto"/>
            <w:vAlign w:val="center"/>
            <w:hideMark/>
          </w:tcPr>
          <w:p w:rsidR="00055500" w:rsidRPr="00055500" w:rsidRDefault="00055500" w:rsidP="00055500">
            <w:r w:rsidRPr="00055500">
              <w:rPr>
                <w:rFonts w:hint="eastAsia"/>
              </w:rPr>
              <w:t>43404</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43405</w:t>
            </w:r>
          </w:p>
        </w:tc>
        <w:tc>
          <w:tcPr>
            <w:tcW w:w="416" w:type="pct"/>
            <w:shd w:val="clear" w:color="auto" w:fill="auto"/>
            <w:vAlign w:val="center"/>
            <w:hideMark/>
          </w:tcPr>
          <w:p w:rsidR="00055500" w:rsidRPr="00055500" w:rsidRDefault="00055500" w:rsidP="00055500">
            <w:r w:rsidRPr="00055500">
              <w:rPr>
                <w:rFonts w:hint="eastAsia"/>
              </w:rPr>
              <w:t>草履虫分裂生殖装片</w:t>
            </w:r>
          </w:p>
        </w:tc>
        <w:tc>
          <w:tcPr>
            <w:tcW w:w="450" w:type="pct"/>
            <w:shd w:val="clear" w:color="auto" w:fill="auto"/>
            <w:vAlign w:val="center"/>
            <w:hideMark/>
          </w:tcPr>
          <w:p w:rsidR="00055500" w:rsidRPr="00055500" w:rsidRDefault="00055500" w:rsidP="00055500">
            <w:r w:rsidRPr="00055500">
              <w:rPr>
                <w:rFonts w:hint="eastAsia"/>
              </w:rPr>
              <w:t>43405</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43406</w:t>
            </w:r>
          </w:p>
        </w:tc>
        <w:tc>
          <w:tcPr>
            <w:tcW w:w="416" w:type="pct"/>
            <w:shd w:val="clear" w:color="auto" w:fill="auto"/>
            <w:vAlign w:val="center"/>
            <w:hideMark/>
          </w:tcPr>
          <w:p w:rsidR="00055500" w:rsidRPr="00055500" w:rsidRDefault="00055500" w:rsidP="00055500">
            <w:r w:rsidRPr="00055500">
              <w:rPr>
                <w:rFonts w:hint="eastAsia"/>
              </w:rPr>
              <w:t>囊虫装片</w:t>
            </w:r>
          </w:p>
        </w:tc>
        <w:tc>
          <w:tcPr>
            <w:tcW w:w="450" w:type="pct"/>
            <w:shd w:val="clear" w:color="auto" w:fill="auto"/>
            <w:vAlign w:val="center"/>
            <w:hideMark/>
          </w:tcPr>
          <w:p w:rsidR="00055500" w:rsidRPr="00055500" w:rsidRDefault="00055500" w:rsidP="00055500">
            <w:r w:rsidRPr="00055500">
              <w:rPr>
                <w:rFonts w:hint="eastAsia"/>
              </w:rPr>
              <w:t>43406</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43407</w:t>
            </w:r>
          </w:p>
        </w:tc>
        <w:tc>
          <w:tcPr>
            <w:tcW w:w="416" w:type="pct"/>
            <w:shd w:val="clear" w:color="auto" w:fill="auto"/>
            <w:vAlign w:val="center"/>
            <w:hideMark/>
          </w:tcPr>
          <w:p w:rsidR="00055500" w:rsidRPr="00055500" w:rsidRDefault="00055500" w:rsidP="00055500">
            <w:r w:rsidRPr="00055500">
              <w:rPr>
                <w:rFonts w:hint="eastAsia"/>
              </w:rPr>
              <w:t>血吸虫雌雄合抱装片</w:t>
            </w:r>
          </w:p>
        </w:tc>
        <w:tc>
          <w:tcPr>
            <w:tcW w:w="450" w:type="pct"/>
            <w:shd w:val="clear" w:color="auto" w:fill="auto"/>
            <w:vAlign w:val="center"/>
            <w:hideMark/>
          </w:tcPr>
          <w:p w:rsidR="00055500" w:rsidRPr="00055500" w:rsidRDefault="00055500" w:rsidP="00055500">
            <w:r w:rsidRPr="00055500">
              <w:rPr>
                <w:rFonts w:hint="eastAsia"/>
              </w:rPr>
              <w:t>43407</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43408</w:t>
            </w:r>
          </w:p>
        </w:tc>
        <w:tc>
          <w:tcPr>
            <w:tcW w:w="416" w:type="pct"/>
            <w:shd w:val="clear" w:color="auto" w:fill="auto"/>
            <w:vAlign w:val="center"/>
            <w:hideMark/>
          </w:tcPr>
          <w:p w:rsidR="00055500" w:rsidRPr="00055500" w:rsidRDefault="00055500" w:rsidP="00055500">
            <w:r w:rsidRPr="00055500">
              <w:rPr>
                <w:rFonts w:hint="eastAsia"/>
              </w:rPr>
              <w:t>血吸虫雄虫装片</w:t>
            </w:r>
          </w:p>
        </w:tc>
        <w:tc>
          <w:tcPr>
            <w:tcW w:w="450" w:type="pct"/>
            <w:shd w:val="clear" w:color="auto" w:fill="auto"/>
            <w:vAlign w:val="center"/>
            <w:hideMark/>
          </w:tcPr>
          <w:p w:rsidR="00055500" w:rsidRPr="00055500" w:rsidRDefault="00055500" w:rsidP="00055500">
            <w:r w:rsidRPr="00055500">
              <w:rPr>
                <w:rFonts w:hint="eastAsia"/>
              </w:rPr>
              <w:t>43408</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43409</w:t>
            </w:r>
          </w:p>
        </w:tc>
        <w:tc>
          <w:tcPr>
            <w:tcW w:w="416" w:type="pct"/>
            <w:shd w:val="clear" w:color="auto" w:fill="auto"/>
            <w:vAlign w:val="center"/>
            <w:hideMark/>
          </w:tcPr>
          <w:p w:rsidR="00055500" w:rsidRPr="00055500" w:rsidRDefault="00055500" w:rsidP="00055500">
            <w:r w:rsidRPr="00055500">
              <w:rPr>
                <w:rFonts w:hint="eastAsia"/>
              </w:rPr>
              <w:t>血吸虫雌虫装片</w:t>
            </w:r>
          </w:p>
        </w:tc>
        <w:tc>
          <w:tcPr>
            <w:tcW w:w="450" w:type="pct"/>
            <w:shd w:val="clear" w:color="auto" w:fill="auto"/>
            <w:vAlign w:val="center"/>
            <w:hideMark/>
          </w:tcPr>
          <w:p w:rsidR="00055500" w:rsidRPr="00055500" w:rsidRDefault="00055500" w:rsidP="00055500">
            <w:r w:rsidRPr="00055500">
              <w:rPr>
                <w:rFonts w:hint="eastAsia"/>
              </w:rPr>
              <w:t>43409</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43410</w:t>
            </w:r>
          </w:p>
        </w:tc>
        <w:tc>
          <w:tcPr>
            <w:tcW w:w="416" w:type="pct"/>
            <w:shd w:val="clear" w:color="auto" w:fill="auto"/>
            <w:vAlign w:val="center"/>
            <w:hideMark/>
          </w:tcPr>
          <w:p w:rsidR="00055500" w:rsidRPr="00055500" w:rsidRDefault="00055500" w:rsidP="00055500">
            <w:r w:rsidRPr="00055500">
              <w:rPr>
                <w:rFonts w:hint="eastAsia"/>
              </w:rPr>
              <w:t>家蚊（雌）口器装片</w:t>
            </w:r>
          </w:p>
        </w:tc>
        <w:tc>
          <w:tcPr>
            <w:tcW w:w="450" w:type="pct"/>
            <w:shd w:val="clear" w:color="auto" w:fill="auto"/>
            <w:vAlign w:val="center"/>
            <w:hideMark/>
          </w:tcPr>
          <w:p w:rsidR="00055500" w:rsidRPr="00055500" w:rsidRDefault="00055500" w:rsidP="00055500">
            <w:r w:rsidRPr="00055500">
              <w:rPr>
                <w:rFonts w:hint="eastAsia"/>
              </w:rPr>
              <w:t>43410</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43411</w:t>
            </w:r>
          </w:p>
        </w:tc>
        <w:tc>
          <w:tcPr>
            <w:tcW w:w="416" w:type="pct"/>
            <w:shd w:val="clear" w:color="auto" w:fill="auto"/>
            <w:vAlign w:val="center"/>
            <w:hideMark/>
          </w:tcPr>
          <w:p w:rsidR="00055500" w:rsidRPr="00055500" w:rsidRDefault="00055500" w:rsidP="00055500">
            <w:r w:rsidRPr="00055500">
              <w:rPr>
                <w:rFonts w:hint="eastAsia"/>
              </w:rPr>
              <w:t>水螅带芽整体装片</w:t>
            </w:r>
          </w:p>
        </w:tc>
        <w:tc>
          <w:tcPr>
            <w:tcW w:w="450" w:type="pct"/>
            <w:shd w:val="clear" w:color="auto" w:fill="auto"/>
            <w:vAlign w:val="center"/>
            <w:hideMark/>
          </w:tcPr>
          <w:p w:rsidR="00055500" w:rsidRPr="00055500" w:rsidRDefault="00055500" w:rsidP="00055500">
            <w:r w:rsidRPr="00055500">
              <w:rPr>
                <w:rFonts w:hint="eastAsia"/>
              </w:rPr>
              <w:t>43411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43412</w:t>
            </w:r>
          </w:p>
        </w:tc>
        <w:tc>
          <w:tcPr>
            <w:tcW w:w="416" w:type="pct"/>
            <w:shd w:val="clear" w:color="auto" w:fill="auto"/>
            <w:vAlign w:val="center"/>
            <w:hideMark/>
          </w:tcPr>
          <w:p w:rsidR="00055500" w:rsidRPr="00055500" w:rsidRDefault="00055500" w:rsidP="00055500">
            <w:r w:rsidRPr="00055500">
              <w:rPr>
                <w:rFonts w:hint="eastAsia"/>
              </w:rPr>
              <w:t>水螅过精巢横切</w:t>
            </w:r>
          </w:p>
        </w:tc>
        <w:tc>
          <w:tcPr>
            <w:tcW w:w="450" w:type="pct"/>
            <w:shd w:val="clear" w:color="auto" w:fill="auto"/>
            <w:vAlign w:val="center"/>
            <w:hideMark/>
          </w:tcPr>
          <w:p w:rsidR="00055500" w:rsidRPr="00055500" w:rsidRDefault="00055500" w:rsidP="00055500">
            <w:r w:rsidRPr="00055500">
              <w:rPr>
                <w:rFonts w:hint="eastAsia"/>
              </w:rPr>
              <w:t>43412</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43413</w:t>
            </w:r>
          </w:p>
        </w:tc>
        <w:tc>
          <w:tcPr>
            <w:tcW w:w="416" w:type="pct"/>
            <w:shd w:val="clear" w:color="auto" w:fill="auto"/>
            <w:vAlign w:val="center"/>
            <w:hideMark/>
          </w:tcPr>
          <w:p w:rsidR="00055500" w:rsidRPr="00055500" w:rsidRDefault="00055500" w:rsidP="00055500">
            <w:r w:rsidRPr="00055500">
              <w:rPr>
                <w:rFonts w:hint="eastAsia"/>
              </w:rPr>
              <w:t>水螅过卵巢横切</w:t>
            </w:r>
          </w:p>
        </w:tc>
        <w:tc>
          <w:tcPr>
            <w:tcW w:w="450" w:type="pct"/>
            <w:shd w:val="clear" w:color="auto" w:fill="auto"/>
            <w:vAlign w:val="center"/>
            <w:hideMark/>
          </w:tcPr>
          <w:p w:rsidR="00055500" w:rsidRPr="00055500" w:rsidRDefault="00055500" w:rsidP="00055500">
            <w:r w:rsidRPr="00055500">
              <w:rPr>
                <w:rFonts w:hint="eastAsia"/>
              </w:rPr>
              <w:t>43413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w:t>
            </w:r>
          </w:p>
        </w:tc>
        <w:tc>
          <w:tcPr>
            <w:tcW w:w="416" w:type="pct"/>
            <w:shd w:val="clear" w:color="auto" w:fill="auto"/>
            <w:vAlign w:val="center"/>
            <w:hideMark/>
          </w:tcPr>
          <w:p w:rsidR="00055500" w:rsidRPr="00055500" w:rsidRDefault="00055500" w:rsidP="00055500">
            <w:r w:rsidRPr="00055500">
              <w:rPr>
                <w:rFonts w:hint="eastAsia"/>
              </w:rPr>
              <w:t>组织与生理玻片标本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43501</w:t>
            </w:r>
          </w:p>
        </w:tc>
        <w:tc>
          <w:tcPr>
            <w:tcW w:w="416" w:type="pct"/>
            <w:shd w:val="clear" w:color="auto" w:fill="auto"/>
            <w:vAlign w:val="center"/>
            <w:hideMark/>
          </w:tcPr>
          <w:p w:rsidR="00055500" w:rsidRPr="00055500" w:rsidRDefault="00055500" w:rsidP="00055500">
            <w:r w:rsidRPr="00055500">
              <w:rPr>
                <w:rFonts w:hint="eastAsia"/>
              </w:rPr>
              <w:t>单层扁平上皮装片</w:t>
            </w:r>
          </w:p>
        </w:tc>
        <w:tc>
          <w:tcPr>
            <w:tcW w:w="450" w:type="pct"/>
            <w:shd w:val="clear" w:color="auto" w:fill="auto"/>
            <w:vAlign w:val="center"/>
            <w:hideMark/>
          </w:tcPr>
          <w:p w:rsidR="00055500" w:rsidRPr="00055500" w:rsidRDefault="00055500" w:rsidP="00055500">
            <w:r w:rsidRPr="00055500">
              <w:rPr>
                <w:rFonts w:hint="eastAsia"/>
              </w:rPr>
              <w:t>43501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43502</w:t>
            </w:r>
          </w:p>
        </w:tc>
        <w:tc>
          <w:tcPr>
            <w:tcW w:w="416" w:type="pct"/>
            <w:shd w:val="clear" w:color="auto" w:fill="auto"/>
            <w:vAlign w:val="center"/>
            <w:hideMark/>
          </w:tcPr>
          <w:p w:rsidR="00055500" w:rsidRPr="00055500" w:rsidRDefault="00055500" w:rsidP="00055500">
            <w:r w:rsidRPr="00055500">
              <w:rPr>
                <w:rFonts w:hint="eastAsia"/>
              </w:rPr>
              <w:t>复层扁平上以装片</w:t>
            </w:r>
          </w:p>
        </w:tc>
        <w:tc>
          <w:tcPr>
            <w:tcW w:w="450" w:type="pct"/>
            <w:shd w:val="clear" w:color="auto" w:fill="auto"/>
            <w:vAlign w:val="center"/>
            <w:hideMark/>
          </w:tcPr>
          <w:p w:rsidR="00055500" w:rsidRPr="00055500" w:rsidRDefault="00055500" w:rsidP="00055500">
            <w:r w:rsidRPr="00055500">
              <w:rPr>
                <w:rFonts w:hint="eastAsia"/>
              </w:rPr>
              <w:t>43502</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43503</w:t>
            </w:r>
          </w:p>
        </w:tc>
        <w:tc>
          <w:tcPr>
            <w:tcW w:w="416" w:type="pct"/>
            <w:shd w:val="clear" w:color="auto" w:fill="auto"/>
            <w:vAlign w:val="center"/>
            <w:hideMark/>
          </w:tcPr>
          <w:p w:rsidR="00055500" w:rsidRPr="00055500" w:rsidRDefault="00055500" w:rsidP="00055500">
            <w:r w:rsidRPr="00055500">
              <w:rPr>
                <w:rFonts w:hint="eastAsia"/>
              </w:rPr>
              <w:t>人皮过毛囊切片</w:t>
            </w:r>
          </w:p>
        </w:tc>
        <w:tc>
          <w:tcPr>
            <w:tcW w:w="450" w:type="pct"/>
            <w:shd w:val="clear" w:color="auto" w:fill="auto"/>
            <w:vAlign w:val="center"/>
            <w:hideMark/>
          </w:tcPr>
          <w:p w:rsidR="00055500" w:rsidRPr="00055500" w:rsidRDefault="00055500" w:rsidP="00055500">
            <w:r w:rsidRPr="00055500">
              <w:rPr>
                <w:rFonts w:hint="eastAsia"/>
              </w:rPr>
              <w:t>43503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43504</w:t>
            </w:r>
          </w:p>
        </w:tc>
        <w:tc>
          <w:tcPr>
            <w:tcW w:w="416" w:type="pct"/>
            <w:shd w:val="clear" w:color="auto" w:fill="auto"/>
            <w:vAlign w:val="center"/>
            <w:hideMark/>
          </w:tcPr>
          <w:p w:rsidR="00055500" w:rsidRPr="00055500" w:rsidRDefault="00055500" w:rsidP="00055500">
            <w:r w:rsidRPr="00055500">
              <w:rPr>
                <w:rFonts w:hint="eastAsia"/>
              </w:rPr>
              <w:t>人皮过汗腺切片</w:t>
            </w:r>
          </w:p>
        </w:tc>
        <w:tc>
          <w:tcPr>
            <w:tcW w:w="450" w:type="pct"/>
            <w:shd w:val="clear" w:color="auto" w:fill="auto"/>
            <w:vAlign w:val="center"/>
            <w:hideMark/>
          </w:tcPr>
          <w:p w:rsidR="00055500" w:rsidRPr="00055500" w:rsidRDefault="00055500" w:rsidP="00055500">
            <w:r w:rsidRPr="00055500">
              <w:rPr>
                <w:rFonts w:hint="eastAsia"/>
              </w:rPr>
              <w:t>43504</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43505</w:t>
            </w:r>
          </w:p>
        </w:tc>
        <w:tc>
          <w:tcPr>
            <w:tcW w:w="416" w:type="pct"/>
            <w:shd w:val="clear" w:color="auto" w:fill="auto"/>
            <w:vAlign w:val="center"/>
            <w:hideMark/>
          </w:tcPr>
          <w:p w:rsidR="00055500" w:rsidRPr="00055500" w:rsidRDefault="00055500" w:rsidP="00055500">
            <w:r w:rsidRPr="00055500">
              <w:rPr>
                <w:rFonts w:hint="eastAsia"/>
              </w:rPr>
              <w:t>纤维结缔组织切片</w:t>
            </w:r>
            <w:r w:rsidRPr="00055500">
              <w:rPr>
                <w:rFonts w:hint="eastAsia"/>
              </w:rPr>
              <w:t>(</w:t>
            </w:r>
            <w:r w:rsidRPr="00055500">
              <w:rPr>
                <w:rFonts w:hint="eastAsia"/>
              </w:rPr>
              <w:t>腱纵切</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43505</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43506</w:t>
            </w:r>
          </w:p>
        </w:tc>
        <w:tc>
          <w:tcPr>
            <w:tcW w:w="416" w:type="pct"/>
            <w:shd w:val="clear" w:color="auto" w:fill="auto"/>
            <w:vAlign w:val="center"/>
            <w:hideMark/>
          </w:tcPr>
          <w:p w:rsidR="00055500" w:rsidRPr="00055500" w:rsidRDefault="00055500" w:rsidP="00055500">
            <w:r w:rsidRPr="00055500">
              <w:rPr>
                <w:rFonts w:hint="eastAsia"/>
              </w:rPr>
              <w:t>疏松结缔组织装片</w:t>
            </w:r>
          </w:p>
        </w:tc>
        <w:tc>
          <w:tcPr>
            <w:tcW w:w="450" w:type="pct"/>
            <w:shd w:val="clear" w:color="auto" w:fill="auto"/>
            <w:vAlign w:val="center"/>
            <w:hideMark/>
          </w:tcPr>
          <w:p w:rsidR="00055500" w:rsidRPr="00055500" w:rsidRDefault="00055500" w:rsidP="00055500">
            <w:r w:rsidRPr="00055500">
              <w:rPr>
                <w:rFonts w:hint="eastAsia"/>
              </w:rPr>
              <w:t>43506</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43507</w:t>
            </w:r>
          </w:p>
        </w:tc>
        <w:tc>
          <w:tcPr>
            <w:tcW w:w="416" w:type="pct"/>
            <w:shd w:val="clear" w:color="auto" w:fill="auto"/>
            <w:vAlign w:val="center"/>
            <w:hideMark/>
          </w:tcPr>
          <w:p w:rsidR="00055500" w:rsidRPr="00055500" w:rsidRDefault="00055500" w:rsidP="00055500">
            <w:r w:rsidRPr="00055500">
              <w:rPr>
                <w:rFonts w:hint="eastAsia"/>
              </w:rPr>
              <w:t>人血涂片</w:t>
            </w:r>
          </w:p>
        </w:tc>
        <w:tc>
          <w:tcPr>
            <w:tcW w:w="450" w:type="pct"/>
            <w:shd w:val="clear" w:color="auto" w:fill="auto"/>
            <w:vAlign w:val="center"/>
            <w:hideMark/>
          </w:tcPr>
          <w:p w:rsidR="00055500" w:rsidRPr="00055500" w:rsidRDefault="00055500" w:rsidP="00055500">
            <w:r w:rsidRPr="00055500">
              <w:rPr>
                <w:rFonts w:hint="eastAsia"/>
              </w:rPr>
              <w:t>43507</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43508</w:t>
            </w:r>
          </w:p>
        </w:tc>
        <w:tc>
          <w:tcPr>
            <w:tcW w:w="416" w:type="pct"/>
            <w:shd w:val="clear" w:color="auto" w:fill="auto"/>
            <w:vAlign w:val="center"/>
            <w:hideMark/>
          </w:tcPr>
          <w:p w:rsidR="00055500" w:rsidRPr="00055500" w:rsidRDefault="00055500" w:rsidP="00055500">
            <w:r w:rsidRPr="00055500">
              <w:rPr>
                <w:rFonts w:hint="eastAsia"/>
              </w:rPr>
              <w:t>骨骼肌纵横切</w:t>
            </w:r>
          </w:p>
        </w:tc>
        <w:tc>
          <w:tcPr>
            <w:tcW w:w="450" w:type="pct"/>
            <w:shd w:val="clear" w:color="auto" w:fill="auto"/>
            <w:vAlign w:val="center"/>
            <w:hideMark/>
          </w:tcPr>
          <w:p w:rsidR="00055500" w:rsidRPr="00055500" w:rsidRDefault="00055500" w:rsidP="00055500">
            <w:r w:rsidRPr="00055500">
              <w:rPr>
                <w:rFonts w:hint="eastAsia"/>
              </w:rPr>
              <w:t>43508</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43509</w:t>
            </w:r>
          </w:p>
        </w:tc>
        <w:tc>
          <w:tcPr>
            <w:tcW w:w="416" w:type="pct"/>
            <w:shd w:val="clear" w:color="auto" w:fill="auto"/>
            <w:vAlign w:val="center"/>
            <w:hideMark/>
          </w:tcPr>
          <w:p w:rsidR="00055500" w:rsidRPr="00055500" w:rsidRDefault="00055500" w:rsidP="00055500">
            <w:r w:rsidRPr="00055500">
              <w:rPr>
                <w:rFonts w:hint="eastAsia"/>
              </w:rPr>
              <w:t>平滑肌分离装片</w:t>
            </w:r>
          </w:p>
        </w:tc>
        <w:tc>
          <w:tcPr>
            <w:tcW w:w="450" w:type="pct"/>
            <w:shd w:val="clear" w:color="auto" w:fill="auto"/>
            <w:vAlign w:val="center"/>
            <w:hideMark/>
          </w:tcPr>
          <w:p w:rsidR="00055500" w:rsidRPr="00055500" w:rsidRDefault="00055500" w:rsidP="00055500">
            <w:r w:rsidRPr="00055500">
              <w:rPr>
                <w:rFonts w:hint="eastAsia"/>
              </w:rPr>
              <w:t>43509</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43510</w:t>
            </w:r>
          </w:p>
        </w:tc>
        <w:tc>
          <w:tcPr>
            <w:tcW w:w="416" w:type="pct"/>
            <w:shd w:val="clear" w:color="auto" w:fill="auto"/>
            <w:vAlign w:val="center"/>
            <w:hideMark/>
          </w:tcPr>
          <w:p w:rsidR="00055500" w:rsidRPr="00055500" w:rsidRDefault="00055500" w:rsidP="00055500">
            <w:r w:rsidRPr="00055500">
              <w:rPr>
                <w:rFonts w:hint="eastAsia"/>
              </w:rPr>
              <w:t>心肌切片</w:t>
            </w:r>
          </w:p>
        </w:tc>
        <w:tc>
          <w:tcPr>
            <w:tcW w:w="450" w:type="pct"/>
            <w:shd w:val="clear" w:color="auto" w:fill="auto"/>
            <w:vAlign w:val="center"/>
            <w:hideMark/>
          </w:tcPr>
          <w:p w:rsidR="00055500" w:rsidRPr="00055500" w:rsidRDefault="00055500" w:rsidP="00055500">
            <w:r w:rsidRPr="00055500">
              <w:rPr>
                <w:rFonts w:hint="eastAsia"/>
              </w:rPr>
              <w:t>43510</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43511</w:t>
            </w:r>
          </w:p>
        </w:tc>
        <w:tc>
          <w:tcPr>
            <w:tcW w:w="416" w:type="pct"/>
            <w:shd w:val="clear" w:color="auto" w:fill="auto"/>
            <w:vAlign w:val="center"/>
            <w:hideMark/>
          </w:tcPr>
          <w:p w:rsidR="00055500" w:rsidRPr="00055500" w:rsidRDefault="00055500" w:rsidP="00055500">
            <w:r w:rsidRPr="00055500">
              <w:rPr>
                <w:rFonts w:hint="eastAsia"/>
              </w:rPr>
              <w:t>运动神经元装片</w:t>
            </w:r>
          </w:p>
        </w:tc>
        <w:tc>
          <w:tcPr>
            <w:tcW w:w="450" w:type="pct"/>
            <w:shd w:val="clear" w:color="auto" w:fill="auto"/>
            <w:vAlign w:val="center"/>
            <w:hideMark/>
          </w:tcPr>
          <w:p w:rsidR="00055500" w:rsidRPr="00055500" w:rsidRDefault="00055500" w:rsidP="00055500">
            <w:r w:rsidRPr="00055500">
              <w:rPr>
                <w:rFonts w:hint="eastAsia"/>
              </w:rPr>
              <w:t>43511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43512</w:t>
            </w:r>
          </w:p>
        </w:tc>
        <w:tc>
          <w:tcPr>
            <w:tcW w:w="416" w:type="pct"/>
            <w:shd w:val="clear" w:color="auto" w:fill="auto"/>
            <w:vAlign w:val="center"/>
            <w:hideMark/>
          </w:tcPr>
          <w:p w:rsidR="00055500" w:rsidRPr="00055500" w:rsidRDefault="00055500" w:rsidP="00055500">
            <w:r w:rsidRPr="00055500">
              <w:rPr>
                <w:rFonts w:hint="eastAsia"/>
              </w:rPr>
              <w:t>脊髓横切</w:t>
            </w:r>
          </w:p>
        </w:tc>
        <w:tc>
          <w:tcPr>
            <w:tcW w:w="450" w:type="pct"/>
            <w:shd w:val="clear" w:color="auto" w:fill="auto"/>
            <w:vAlign w:val="center"/>
            <w:hideMark/>
          </w:tcPr>
          <w:p w:rsidR="00055500" w:rsidRPr="00055500" w:rsidRDefault="00055500" w:rsidP="00055500">
            <w:r w:rsidRPr="00055500">
              <w:rPr>
                <w:rFonts w:hint="eastAsia"/>
              </w:rPr>
              <w:t>43512</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43513</w:t>
            </w:r>
          </w:p>
        </w:tc>
        <w:tc>
          <w:tcPr>
            <w:tcW w:w="416" w:type="pct"/>
            <w:shd w:val="clear" w:color="auto" w:fill="auto"/>
            <w:vAlign w:val="center"/>
            <w:hideMark/>
          </w:tcPr>
          <w:p w:rsidR="00055500" w:rsidRPr="00055500" w:rsidRDefault="00055500" w:rsidP="00055500">
            <w:r w:rsidRPr="00055500">
              <w:rPr>
                <w:rFonts w:hint="eastAsia"/>
              </w:rPr>
              <w:t>运动神经末梢装片</w:t>
            </w:r>
          </w:p>
        </w:tc>
        <w:tc>
          <w:tcPr>
            <w:tcW w:w="450" w:type="pct"/>
            <w:shd w:val="clear" w:color="auto" w:fill="auto"/>
            <w:vAlign w:val="center"/>
            <w:hideMark/>
          </w:tcPr>
          <w:p w:rsidR="00055500" w:rsidRPr="00055500" w:rsidRDefault="00055500" w:rsidP="00055500">
            <w:r w:rsidRPr="00055500">
              <w:rPr>
                <w:rFonts w:hint="eastAsia"/>
              </w:rPr>
              <w:t>43513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43514</w:t>
            </w:r>
          </w:p>
        </w:tc>
        <w:tc>
          <w:tcPr>
            <w:tcW w:w="416" w:type="pct"/>
            <w:shd w:val="clear" w:color="auto" w:fill="auto"/>
            <w:vAlign w:val="center"/>
            <w:hideMark/>
          </w:tcPr>
          <w:p w:rsidR="00055500" w:rsidRPr="00055500" w:rsidRDefault="00055500" w:rsidP="00055500">
            <w:r w:rsidRPr="00055500">
              <w:rPr>
                <w:rFonts w:hint="eastAsia"/>
              </w:rPr>
              <w:t>胃壁切片</w:t>
            </w:r>
          </w:p>
        </w:tc>
        <w:tc>
          <w:tcPr>
            <w:tcW w:w="450" w:type="pct"/>
            <w:shd w:val="clear" w:color="auto" w:fill="auto"/>
            <w:vAlign w:val="center"/>
            <w:hideMark/>
          </w:tcPr>
          <w:p w:rsidR="00055500" w:rsidRPr="00055500" w:rsidRDefault="00055500" w:rsidP="00055500">
            <w:r w:rsidRPr="00055500">
              <w:rPr>
                <w:rFonts w:hint="eastAsia"/>
              </w:rPr>
              <w:t>43514</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43515</w:t>
            </w:r>
          </w:p>
        </w:tc>
        <w:tc>
          <w:tcPr>
            <w:tcW w:w="416" w:type="pct"/>
            <w:shd w:val="clear" w:color="auto" w:fill="auto"/>
            <w:vAlign w:val="center"/>
            <w:hideMark/>
          </w:tcPr>
          <w:p w:rsidR="00055500" w:rsidRPr="00055500" w:rsidRDefault="00055500" w:rsidP="00055500">
            <w:r w:rsidRPr="00055500">
              <w:rPr>
                <w:rFonts w:hint="eastAsia"/>
              </w:rPr>
              <w:t>肾脏纵切</w:t>
            </w:r>
          </w:p>
        </w:tc>
        <w:tc>
          <w:tcPr>
            <w:tcW w:w="450" w:type="pct"/>
            <w:shd w:val="clear" w:color="auto" w:fill="auto"/>
            <w:vAlign w:val="center"/>
            <w:hideMark/>
          </w:tcPr>
          <w:p w:rsidR="00055500" w:rsidRPr="00055500" w:rsidRDefault="00055500" w:rsidP="00055500">
            <w:r w:rsidRPr="00055500">
              <w:rPr>
                <w:rFonts w:hint="eastAsia"/>
              </w:rPr>
              <w:t>43515</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43516</w:t>
            </w:r>
          </w:p>
        </w:tc>
        <w:tc>
          <w:tcPr>
            <w:tcW w:w="416" w:type="pct"/>
            <w:shd w:val="clear" w:color="auto" w:fill="auto"/>
            <w:vAlign w:val="center"/>
            <w:hideMark/>
          </w:tcPr>
          <w:p w:rsidR="00055500" w:rsidRPr="00055500" w:rsidRDefault="00055500" w:rsidP="00055500">
            <w:r w:rsidRPr="00055500">
              <w:rPr>
                <w:rFonts w:hint="eastAsia"/>
              </w:rPr>
              <w:t>动静脉血管</w:t>
            </w:r>
            <w:r w:rsidRPr="00055500">
              <w:rPr>
                <w:rFonts w:hint="eastAsia"/>
              </w:rPr>
              <w:lastRenderedPageBreak/>
              <w:t>横切</w:t>
            </w:r>
          </w:p>
        </w:tc>
        <w:tc>
          <w:tcPr>
            <w:tcW w:w="450" w:type="pct"/>
            <w:shd w:val="clear" w:color="auto" w:fill="auto"/>
            <w:vAlign w:val="center"/>
            <w:hideMark/>
          </w:tcPr>
          <w:p w:rsidR="00055500" w:rsidRPr="00055500" w:rsidRDefault="00055500" w:rsidP="00055500">
            <w:r w:rsidRPr="00055500">
              <w:rPr>
                <w:rFonts w:hint="eastAsia"/>
              </w:rPr>
              <w:lastRenderedPageBreak/>
              <w:t>43516</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43517</w:t>
            </w:r>
          </w:p>
        </w:tc>
        <w:tc>
          <w:tcPr>
            <w:tcW w:w="416" w:type="pct"/>
            <w:shd w:val="clear" w:color="auto" w:fill="auto"/>
            <w:vAlign w:val="center"/>
            <w:hideMark/>
          </w:tcPr>
          <w:p w:rsidR="00055500" w:rsidRPr="00055500" w:rsidRDefault="00055500" w:rsidP="00055500">
            <w:r w:rsidRPr="00055500">
              <w:rPr>
                <w:rFonts w:hint="eastAsia"/>
              </w:rPr>
              <w:t>小肠切片</w:t>
            </w:r>
          </w:p>
        </w:tc>
        <w:tc>
          <w:tcPr>
            <w:tcW w:w="450" w:type="pct"/>
            <w:shd w:val="clear" w:color="auto" w:fill="auto"/>
            <w:vAlign w:val="center"/>
            <w:hideMark/>
          </w:tcPr>
          <w:p w:rsidR="00055500" w:rsidRPr="00055500" w:rsidRDefault="00055500" w:rsidP="00055500">
            <w:r w:rsidRPr="00055500">
              <w:rPr>
                <w:rFonts w:hint="eastAsia"/>
              </w:rPr>
              <w:t>43517</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43518</w:t>
            </w:r>
          </w:p>
        </w:tc>
        <w:tc>
          <w:tcPr>
            <w:tcW w:w="416" w:type="pct"/>
            <w:shd w:val="clear" w:color="auto" w:fill="auto"/>
            <w:vAlign w:val="center"/>
            <w:hideMark/>
          </w:tcPr>
          <w:p w:rsidR="00055500" w:rsidRPr="00055500" w:rsidRDefault="00055500" w:rsidP="00055500">
            <w:r w:rsidRPr="00055500">
              <w:rPr>
                <w:rFonts w:hint="eastAsia"/>
              </w:rPr>
              <w:t>肺血管注射切片</w:t>
            </w:r>
          </w:p>
        </w:tc>
        <w:tc>
          <w:tcPr>
            <w:tcW w:w="450" w:type="pct"/>
            <w:shd w:val="clear" w:color="auto" w:fill="auto"/>
            <w:vAlign w:val="center"/>
            <w:hideMark/>
          </w:tcPr>
          <w:p w:rsidR="00055500" w:rsidRPr="00055500" w:rsidRDefault="00055500" w:rsidP="00055500">
            <w:r w:rsidRPr="00055500">
              <w:rPr>
                <w:rFonts w:hint="eastAsia"/>
              </w:rPr>
              <w:t>43518</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43519</w:t>
            </w:r>
          </w:p>
        </w:tc>
        <w:tc>
          <w:tcPr>
            <w:tcW w:w="416" w:type="pct"/>
            <w:shd w:val="clear" w:color="auto" w:fill="auto"/>
            <w:vAlign w:val="center"/>
            <w:hideMark/>
          </w:tcPr>
          <w:p w:rsidR="00055500" w:rsidRPr="00055500" w:rsidRDefault="00055500" w:rsidP="00055500">
            <w:r w:rsidRPr="00055500">
              <w:rPr>
                <w:rFonts w:hint="eastAsia"/>
              </w:rPr>
              <w:t>肾血管注射切片</w:t>
            </w:r>
          </w:p>
        </w:tc>
        <w:tc>
          <w:tcPr>
            <w:tcW w:w="450" w:type="pct"/>
            <w:shd w:val="clear" w:color="auto" w:fill="auto"/>
            <w:vAlign w:val="center"/>
            <w:hideMark/>
          </w:tcPr>
          <w:p w:rsidR="00055500" w:rsidRPr="00055500" w:rsidRDefault="00055500" w:rsidP="00055500">
            <w:r w:rsidRPr="00055500">
              <w:rPr>
                <w:rFonts w:hint="eastAsia"/>
              </w:rPr>
              <w:t>43519</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43520</w:t>
            </w:r>
          </w:p>
        </w:tc>
        <w:tc>
          <w:tcPr>
            <w:tcW w:w="416" w:type="pct"/>
            <w:shd w:val="clear" w:color="auto" w:fill="auto"/>
            <w:vAlign w:val="center"/>
            <w:hideMark/>
          </w:tcPr>
          <w:p w:rsidR="00055500" w:rsidRPr="00055500" w:rsidRDefault="00055500" w:rsidP="00055500">
            <w:r w:rsidRPr="00055500">
              <w:rPr>
                <w:rFonts w:hint="eastAsia"/>
              </w:rPr>
              <w:t>精巢切片</w:t>
            </w:r>
          </w:p>
        </w:tc>
        <w:tc>
          <w:tcPr>
            <w:tcW w:w="450" w:type="pct"/>
            <w:shd w:val="clear" w:color="auto" w:fill="auto"/>
            <w:vAlign w:val="center"/>
            <w:hideMark/>
          </w:tcPr>
          <w:p w:rsidR="00055500" w:rsidRPr="00055500" w:rsidRDefault="00055500" w:rsidP="00055500">
            <w:r w:rsidRPr="00055500">
              <w:rPr>
                <w:rFonts w:hint="eastAsia"/>
              </w:rPr>
              <w:t>43520</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43521</w:t>
            </w:r>
          </w:p>
        </w:tc>
        <w:tc>
          <w:tcPr>
            <w:tcW w:w="416" w:type="pct"/>
            <w:shd w:val="clear" w:color="auto" w:fill="auto"/>
            <w:vAlign w:val="center"/>
            <w:hideMark/>
          </w:tcPr>
          <w:p w:rsidR="00055500" w:rsidRPr="00055500" w:rsidRDefault="00055500" w:rsidP="00055500">
            <w:r w:rsidRPr="00055500">
              <w:rPr>
                <w:rFonts w:hint="eastAsia"/>
              </w:rPr>
              <w:t>卵巢切片</w:t>
            </w:r>
          </w:p>
        </w:tc>
        <w:tc>
          <w:tcPr>
            <w:tcW w:w="450" w:type="pct"/>
            <w:shd w:val="clear" w:color="auto" w:fill="auto"/>
            <w:vAlign w:val="center"/>
            <w:hideMark/>
          </w:tcPr>
          <w:p w:rsidR="00055500" w:rsidRPr="00055500" w:rsidRDefault="00055500" w:rsidP="00055500">
            <w:r w:rsidRPr="00055500">
              <w:rPr>
                <w:rFonts w:hint="eastAsia"/>
              </w:rPr>
              <w:t>43521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43522</w:t>
            </w:r>
          </w:p>
        </w:tc>
        <w:tc>
          <w:tcPr>
            <w:tcW w:w="416" w:type="pct"/>
            <w:shd w:val="clear" w:color="auto" w:fill="auto"/>
            <w:vAlign w:val="center"/>
            <w:hideMark/>
          </w:tcPr>
          <w:p w:rsidR="00055500" w:rsidRPr="00055500" w:rsidRDefault="00055500" w:rsidP="00055500">
            <w:r w:rsidRPr="00055500">
              <w:rPr>
                <w:rFonts w:hint="eastAsia"/>
              </w:rPr>
              <w:t>精虫切片</w:t>
            </w:r>
          </w:p>
        </w:tc>
        <w:tc>
          <w:tcPr>
            <w:tcW w:w="450" w:type="pct"/>
            <w:shd w:val="clear" w:color="auto" w:fill="auto"/>
            <w:vAlign w:val="center"/>
            <w:hideMark/>
          </w:tcPr>
          <w:p w:rsidR="00055500" w:rsidRPr="00055500" w:rsidRDefault="00055500" w:rsidP="00055500">
            <w:r w:rsidRPr="00055500">
              <w:rPr>
                <w:rFonts w:hint="eastAsia"/>
              </w:rPr>
              <w:t>43522</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43523</w:t>
            </w:r>
          </w:p>
        </w:tc>
        <w:tc>
          <w:tcPr>
            <w:tcW w:w="416" w:type="pct"/>
            <w:shd w:val="clear" w:color="auto" w:fill="auto"/>
            <w:vAlign w:val="center"/>
            <w:hideMark/>
          </w:tcPr>
          <w:p w:rsidR="00055500" w:rsidRPr="00055500" w:rsidRDefault="00055500" w:rsidP="00055500">
            <w:r w:rsidRPr="00055500">
              <w:rPr>
                <w:rFonts w:hint="eastAsia"/>
              </w:rPr>
              <w:t>口腔上皮细胞装片</w:t>
            </w:r>
          </w:p>
        </w:tc>
        <w:tc>
          <w:tcPr>
            <w:tcW w:w="450" w:type="pct"/>
            <w:shd w:val="clear" w:color="auto" w:fill="auto"/>
            <w:vAlign w:val="center"/>
            <w:hideMark/>
          </w:tcPr>
          <w:p w:rsidR="00055500" w:rsidRPr="00055500" w:rsidRDefault="00055500" w:rsidP="00055500">
            <w:r w:rsidRPr="00055500">
              <w:rPr>
                <w:rFonts w:hint="eastAsia"/>
              </w:rPr>
              <w:t>43523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43524</w:t>
            </w:r>
          </w:p>
        </w:tc>
        <w:tc>
          <w:tcPr>
            <w:tcW w:w="416" w:type="pct"/>
            <w:shd w:val="clear" w:color="auto" w:fill="auto"/>
            <w:vAlign w:val="center"/>
            <w:hideMark/>
          </w:tcPr>
          <w:p w:rsidR="00055500" w:rsidRPr="00055500" w:rsidRDefault="00055500" w:rsidP="00055500">
            <w:r w:rsidRPr="00055500">
              <w:rPr>
                <w:rFonts w:hint="eastAsia"/>
              </w:rPr>
              <w:t>蛔虫卵装片</w:t>
            </w:r>
          </w:p>
        </w:tc>
        <w:tc>
          <w:tcPr>
            <w:tcW w:w="450" w:type="pct"/>
            <w:shd w:val="clear" w:color="auto" w:fill="auto"/>
            <w:vAlign w:val="center"/>
            <w:hideMark/>
          </w:tcPr>
          <w:p w:rsidR="00055500" w:rsidRPr="00055500" w:rsidRDefault="00055500" w:rsidP="00055500">
            <w:r w:rsidRPr="00055500">
              <w:rPr>
                <w:rFonts w:hint="eastAsia"/>
              </w:rPr>
              <w:t>43524</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436</w:t>
            </w:r>
          </w:p>
        </w:tc>
        <w:tc>
          <w:tcPr>
            <w:tcW w:w="416" w:type="pct"/>
            <w:shd w:val="clear" w:color="auto" w:fill="auto"/>
            <w:vAlign w:val="center"/>
            <w:hideMark/>
          </w:tcPr>
          <w:p w:rsidR="00055500" w:rsidRPr="00055500" w:rsidRDefault="00055500" w:rsidP="00055500">
            <w:r w:rsidRPr="00055500">
              <w:rPr>
                <w:rFonts w:hint="eastAsia"/>
              </w:rPr>
              <w:t>其它玻片标本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43601</w:t>
            </w:r>
          </w:p>
        </w:tc>
        <w:tc>
          <w:tcPr>
            <w:tcW w:w="416" w:type="pct"/>
            <w:shd w:val="clear" w:color="auto" w:fill="auto"/>
            <w:vAlign w:val="center"/>
            <w:hideMark/>
          </w:tcPr>
          <w:p w:rsidR="00055500" w:rsidRPr="00055500" w:rsidRDefault="00055500" w:rsidP="00055500">
            <w:r w:rsidRPr="00055500">
              <w:rPr>
                <w:rFonts w:hint="eastAsia"/>
              </w:rPr>
              <w:t>字母“</w:t>
            </w:r>
            <w:r w:rsidRPr="00055500">
              <w:rPr>
                <w:rFonts w:hint="eastAsia"/>
              </w:rPr>
              <w:t>e</w:t>
            </w:r>
            <w:r w:rsidRPr="00055500">
              <w:rPr>
                <w:rFonts w:hint="eastAsia"/>
              </w:rPr>
              <w:t>”装片</w:t>
            </w:r>
          </w:p>
        </w:tc>
        <w:tc>
          <w:tcPr>
            <w:tcW w:w="450" w:type="pct"/>
            <w:shd w:val="clear" w:color="auto" w:fill="auto"/>
            <w:vAlign w:val="center"/>
            <w:hideMark/>
          </w:tcPr>
          <w:p w:rsidR="00055500" w:rsidRPr="00055500" w:rsidRDefault="00055500" w:rsidP="00055500">
            <w:r w:rsidRPr="00055500">
              <w:rPr>
                <w:rFonts w:hint="eastAsia"/>
              </w:rPr>
              <w:t>43601</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43603</w:t>
            </w:r>
          </w:p>
        </w:tc>
        <w:tc>
          <w:tcPr>
            <w:tcW w:w="416" w:type="pct"/>
            <w:shd w:val="clear" w:color="auto" w:fill="auto"/>
            <w:vAlign w:val="center"/>
            <w:hideMark/>
          </w:tcPr>
          <w:p w:rsidR="00055500" w:rsidRPr="00055500" w:rsidRDefault="00055500" w:rsidP="00055500">
            <w:r w:rsidRPr="00055500">
              <w:rPr>
                <w:rFonts w:hint="eastAsia"/>
              </w:rPr>
              <w:t>正常人染色体装片</w:t>
            </w:r>
          </w:p>
        </w:tc>
        <w:tc>
          <w:tcPr>
            <w:tcW w:w="450" w:type="pct"/>
            <w:shd w:val="clear" w:color="auto" w:fill="auto"/>
            <w:vAlign w:val="center"/>
            <w:hideMark/>
          </w:tcPr>
          <w:p w:rsidR="00055500" w:rsidRPr="00055500" w:rsidRDefault="00055500" w:rsidP="00055500">
            <w:r w:rsidRPr="00055500">
              <w:rPr>
                <w:rFonts w:hint="eastAsia"/>
              </w:rPr>
              <w:t>43603</w:t>
            </w:r>
          </w:p>
        </w:tc>
        <w:tc>
          <w:tcPr>
            <w:tcW w:w="350" w:type="pct"/>
            <w:shd w:val="clear" w:color="auto" w:fill="auto"/>
            <w:vAlign w:val="center"/>
            <w:hideMark/>
          </w:tcPr>
          <w:p w:rsidR="00055500" w:rsidRPr="00055500" w:rsidRDefault="00055500" w:rsidP="00055500">
            <w:r w:rsidRPr="00055500">
              <w:rPr>
                <w:rFonts w:hint="eastAsia"/>
              </w:rPr>
              <w:t>皖南</w:t>
            </w:r>
          </w:p>
        </w:tc>
        <w:tc>
          <w:tcPr>
            <w:tcW w:w="300" w:type="pct"/>
            <w:shd w:val="clear" w:color="auto" w:fill="auto"/>
            <w:vAlign w:val="center"/>
            <w:hideMark/>
          </w:tcPr>
          <w:p w:rsidR="00055500" w:rsidRPr="00055500" w:rsidRDefault="00055500" w:rsidP="00055500">
            <w:r w:rsidRPr="00055500">
              <w:rPr>
                <w:rFonts w:hint="eastAsia"/>
              </w:rPr>
              <w:t>皖南</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挂图、软件及资料</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w:t>
            </w:r>
          </w:p>
        </w:tc>
        <w:tc>
          <w:tcPr>
            <w:tcW w:w="416" w:type="pct"/>
            <w:shd w:val="clear" w:color="auto" w:fill="auto"/>
            <w:vAlign w:val="center"/>
            <w:hideMark/>
          </w:tcPr>
          <w:p w:rsidR="00055500" w:rsidRPr="00055500" w:rsidRDefault="00055500" w:rsidP="00055500">
            <w:r w:rsidRPr="00055500">
              <w:rPr>
                <w:rFonts w:hint="eastAsia"/>
              </w:rPr>
              <w:t>生物</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w:t>
            </w:r>
          </w:p>
        </w:tc>
        <w:tc>
          <w:tcPr>
            <w:tcW w:w="416" w:type="pct"/>
            <w:shd w:val="clear" w:color="auto" w:fill="auto"/>
            <w:vAlign w:val="center"/>
            <w:hideMark/>
          </w:tcPr>
          <w:p w:rsidR="00055500" w:rsidRPr="00055500" w:rsidRDefault="00055500" w:rsidP="00055500">
            <w:r w:rsidRPr="00055500">
              <w:rPr>
                <w:rFonts w:hint="eastAsia"/>
              </w:rPr>
              <w:t>教学挂图　图片</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53001</w:t>
            </w:r>
          </w:p>
        </w:tc>
        <w:tc>
          <w:tcPr>
            <w:tcW w:w="416" w:type="pct"/>
            <w:shd w:val="clear" w:color="auto" w:fill="auto"/>
            <w:vAlign w:val="center"/>
            <w:hideMark/>
          </w:tcPr>
          <w:p w:rsidR="00055500" w:rsidRPr="00055500" w:rsidRDefault="00055500" w:rsidP="00055500">
            <w:r w:rsidRPr="00055500">
              <w:rPr>
                <w:rFonts w:hint="eastAsia"/>
              </w:rPr>
              <w:t>生物体的结构层次</w:t>
            </w:r>
          </w:p>
        </w:tc>
        <w:tc>
          <w:tcPr>
            <w:tcW w:w="450" w:type="pct"/>
            <w:shd w:val="clear" w:color="auto" w:fill="auto"/>
            <w:vAlign w:val="center"/>
            <w:hideMark/>
          </w:tcPr>
          <w:p w:rsidR="00055500" w:rsidRPr="00055500" w:rsidRDefault="00055500" w:rsidP="00055500">
            <w:r w:rsidRPr="00055500">
              <w:rPr>
                <w:rFonts w:hint="eastAsia"/>
              </w:rPr>
              <w:t>53001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53002</w:t>
            </w:r>
          </w:p>
        </w:tc>
        <w:tc>
          <w:tcPr>
            <w:tcW w:w="416" w:type="pct"/>
            <w:shd w:val="clear" w:color="auto" w:fill="auto"/>
            <w:vAlign w:val="center"/>
            <w:hideMark/>
          </w:tcPr>
          <w:p w:rsidR="00055500" w:rsidRPr="00055500" w:rsidRDefault="00055500" w:rsidP="00055500">
            <w:r w:rsidRPr="00055500">
              <w:rPr>
                <w:rFonts w:hint="eastAsia"/>
              </w:rPr>
              <w:t>生物与环境</w:t>
            </w:r>
          </w:p>
        </w:tc>
        <w:tc>
          <w:tcPr>
            <w:tcW w:w="450" w:type="pct"/>
            <w:shd w:val="clear" w:color="auto" w:fill="auto"/>
            <w:vAlign w:val="center"/>
            <w:hideMark/>
          </w:tcPr>
          <w:p w:rsidR="00055500" w:rsidRPr="00055500" w:rsidRDefault="00055500" w:rsidP="00055500">
            <w:r w:rsidRPr="00055500">
              <w:rPr>
                <w:rFonts w:hint="eastAsia"/>
              </w:rPr>
              <w:t>53002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53003</w:t>
            </w:r>
          </w:p>
        </w:tc>
        <w:tc>
          <w:tcPr>
            <w:tcW w:w="416" w:type="pct"/>
            <w:shd w:val="clear" w:color="auto" w:fill="auto"/>
            <w:vAlign w:val="center"/>
            <w:hideMark/>
          </w:tcPr>
          <w:p w:rsidR="00055500" w:rsidRPr="00055500" w:rsidRDefault="00055500" w:rsidP="00055500">
            <w:r w:rsidRPr="00055500">
              <w:rPr>
                <w:rFonts w:hint="eastAsia"/>
              </w:rPr>
              <w:t>生物圈中的绿色植物</w:t>
            </w:r>
          </w:p>
        </w:tc>
        <w:tc>
          <w:tcPr>
            <w:tcW w:w="450" w:type="pct"/>
            <w:shd w:val="clear" w:color="auto" w:fill="auto"/>
            <w:vAlign w:val="center"/>
            <w:hideMark/>
          </w:tcPr>
          <w:p w:rsidR="00055500" w:rsidRPr="00055500" w:rsidRDefault="00055500" w:rsidP="00055500">
            <w:r w:rsidRPr="00055500">
              <w:rPr>
                <w:rFonts w:hint="eastAsia"/>
              </w:rPr>
              <w:t>53003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53004</w:t>
            </w:r>
          </w:p>
        </w:tc>
        <w:tc>
          <w:tcPr>
            <w:tcW w:w="416" w:type="pct"/>
            <w:shd w:val="clear" w:color="auto" w:fill="auto"/>
            <w:vAlign w:val="center"/>
            <w:hideMark/>
          </w:tcPr>
          <w:p w:rsidR="00055500" w:rsidRPr="00055500" w:rsidRDefault="00055500" w:rsidP="00055500">
            <w:r w:rsidRPr="00055500">
              <w:rPr>
                <w:rFonts w:hint="eastAsia"/>
              </w:rPr>
              <w:t>生物圈中的人</w:t>
            </w:r>
          </w:p>
        </w:tc>
        <w:tc>
          <w:tcPr>
            <w:tcW w:w="450" w:type="pct"/>
            <w:shd w:val="clear" w:color="auto" w:fill="auto"/>
            <w:vAlign w:val="center"/>
            <w:hideMark/>
          </w:tcPr>
          <w:p w:rsidR="00055500" w:rsidRPr="00055500" w:rsidRDefault="00055500" w:rsidP="00055500">
            <w:r w:rsidRPr="00055500">
              <w:rPr>
                <w:rFonts w:hint="eastAsia"/>
              </w:rPr>
              <w:t>53004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53005</w:t>
            </w:r>
          </w:p>
        </w:tc>
        <w:tc>
          <w:tcPr>
            <w:tcW w:w="416" w:type="pct"/>
            <w:shd w:val="clear" w:color="auto" w:fill="auto"/>
            <w:vAlign w:val="center"/>
            <w:hideMark/>
          </w:tcPr>
          <w:p w:rsidR="00055500" w:rsidRPr="00055500" w:rsidRDefault="00055500" w:rsidP="00055500">
            <w:r w:rsidRPr="00055500">
              <w:rPr>
                <w:rFonts w:hint="eastAsia"/>
              </w:rPr>
              <w:t>动物的运动和行为</w:t>
            </w:r>
          </w:p>
        </w:tc>
        <w:tc>
          <w:tcPr>
            <w:tcW w:w="450" w:type="pct"/>
            <w:shd w:val="clear" w:color="auto" w:fill="auto"/>
            <w:vAlign w:val="center"/>
            <w:hideMark/>
          </w:tcPr>
          <w:p w:rsidR="00055500" w:rsidRPr="00055500" w:rsidRDefault="00055500" w:rsidP="00055500">
            <w:r w:rsidRPr="00055500">
              <w:rPr>
                <w:rFonts w:hint="eastAsia"/>
              </w:rPr>
              <w:t>53005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53006</w:t>
            </w:r>
          </w:p>
        </w:tc>
        <w:tc>
          <w:tcPr>
            <w:tcW w:w="416" w:type="pct"/>
            <w:shd w:val="clear" w:color="auto" w:fill="auto"/>
            <w:vAlign w:val="center"/>
            <w:hideMark/>
          </w:tcPr>
          <w:p w:rsidR="00055500" w:rsidRPr="00055500" w:rsidRDefault="00055500" w:rsidP="00055500">
            <w:r w:rsidRPr="00055500">
              <w:rPr>
                <w:rFonts w:hint="eastAsia"/>
              </w:rPr>
              <w:t>生物的生殖、发育和遗传</w:t>
            </w:r>
          </w:p>
        </w:tc>
        <w:tc>
          <w:tcPr>
            <w:tcW w:w="450" w:type="pct"/>
            <w:shd w:val="clear" w:color="auto" w:fill="auto"/>
            <w:vAlign w:val="center"/>
            <w:hideMark/>
          </w:tcPr>
          <w:p w:rsidR="00055500" w:rsidRPr="00055500" w:rsidRDefault="00055500" w:rsidP="00055500">
            <w:r w:rsidRPr="00055500">
              <w:rPr>
                <w:rFonts w:hint="eastAsia"/>
              </w:rPr>
              <w:t>53006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53007</w:t>
            </w:r>
          </w:p>
        </w:tc>
        <w:tc>
          <w:tcPr>
            <w:tcW w:w="416" w:type="pct"/>
            <w:shd w:val="clear" w:color="auto" w:fill="auto"/>
            <w:vAlign w:val="center"/>
            <w:hideMark/>
          </w:tcPr>
          <w:p w:rsidR="00055500" w:rsidRPr="00055500" w:rsidRDefault="00055500" w:rsidP="00055500">
            <w:r w:rsidRPr="00055500">
              <w:rPr>
                <w:rFonts w:hint="eastAsia"/>
              </w:rPr>
              <w:t>生物多样性</w:t>
            </w:r>
          </w:p>
        </w:tc>
        <w:tc>
          <w:tcPr>
            <w:tcW w:w="450" w:type="pct"/>
            <w:shd w:val="clear" w:color="auto" w:fill="auto"/>
            <w:vAlign w:val="center"/>
            <w:hideMark/>
          </w:tcPr>
          <w:p w:rsidR="00055500" w:rsidRPr="00055500" w:rsidRDefault="00055500" w:rsidP="00055500">
            <w:r w:rsidRPr="00055500">
              <w:rPr>
                <w:rFonts w:hint="eastAsia"/>
              </w:rPr>
              <w:t>53007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53008</w:t>
            </w:r>
          </w:p>
        </w:tc>
        <w:tc>
          <w:tcPr>
            <w:tcW w:w="416" w:type="pct"/>
            <w:shd w:val="clear" w:color="auto" w:fill="auto"/>
            <w:vAlign w:val="center"/>
            <w:hideMark/>
          </w:tcPr>
          <w:p w:rsidR="00055500" w:rsidRPr="00055500" w:rsidRDefault="00055500" w:rsidP="00055500">
            <w:r w:rsidRPr="00055500">
              <w:rPr>
                <w:rFonts w:hint="eastAsia"/>
              </w:rPr>
              <w:t>生物技术</w:t>
            </w:r>
          </w:p>
        </w:tc>
        <w:tc>
          <w:tcPr>
            <w:tcW w:w="450" w:type="pct"/>
            <w:shd w:val="clear" w:color="auto" w:fill="auto"/>
            <w:vAlign w:val="center"/>
            <w:hideMark/>
          </w:tcPr>
          <w:p w:rsidR="00055500" w:rsidRPr="00055500" w:rsidRDefault="00055500" w:rsidP="00055500">
            <w:r w:rsidRPr="00055500">
              <w:rPr>
                <w:rFonts w:hint="eastAsia"/>
              </w:rPr>
              <w:t>53008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53009</w:t>
            </w:r>
          </w:p>
        </w:tc>
        <w:tc>
          <w:tcPr>
            <w:tcW w:w="416" w:type="pct"/>
            <w:shd w:val="clear" w:color="auto" w:fill="auto"/>
            <w:vAlign w:val="center"/>
            <w:hideMark/>
          </w:tcPr>
          <w:p w:rsidR="00055500" w:rsidRPr="00055500" w:rsidRDefault="00055500" w:rsidP="00055500">
            <w:r w:rsidRPr="00055500">
              <w:rPr>
                <w:rFonts w:hint="eastAsia"/>
              </w:rPr>
              <w:t>健康地生活</w:t>
            </w:r>
          </w:p>
        </w:tc>
        <w:tc>
          <w:tcPr>
            <w:tcW w:w="450" w:type="pct"/>
            <w:shd w:val="clear" w:color="auto" w:fill="auto"/>
            <w:vAlign w:val="center"/>
            <w:hideMark/>
          </w:tcPr>
          <w:p w:rsidR="00055500" w:rsidRPr="00055500" w:rsidRDefault="00055500" w:rsidP="00055500">
            <w:r w:rsidRPr="00055500">
              <w:rPr>
                <w:rFonts w:hint="eastAsia"/>
              </w:rPr>
              <w:t>53009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53010</w:t>
            </w:r>
          </w:p>
        </w:tc>
        <w:tc>
          <w:tcPr>
            <w:tcW w:w="416" w:type="pct"/>
            <w:shd w:val="clear" w:color="auto" w:fill="auto"/>
            <w:vAlign w:val="center"/>
            <w:hideMark/>
          </w:tcPr>
          <w:p w:rsidR="00055500" w:rsidRPr="00055500" w:rsidRDefault="00055500" w:rsidP="00055500">
            <w:r w:rsidRPr="00055500">
              <w:rPr>
                <w:rFonts w:hint="eastAsia"/>
              </w:rPr>
              <w:t>青春期教育挂图</w:t>
            </w:r>
          </w:p>
        </w:tc>
        <w:tc>
          <w:tcPr>
            <w:tcW w:w="450" w:type="pct"/>
            <w:shd w:val="clear" w:color="auto" w:fill="auto"/>
            <w:vAlign w:val="center"/>
            <w:hideMark/>
          </w:tcPr>
          <w:p w:rsidR="00055500" w:rsidRPr="00055500" w:rsidRDefault="00055500" w:rsidP="00055500">
            <w:r w:rsidRPr="00055500">
              <w:rPr>
                <w:rFonts w:hint="eastAsia"/>
              </w:rPr>
              <w:t>53010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53011</w:t>
            </w:r>
          </w:p>
        </w:tc>
        <w:tc>
          <w:tcPr>
            <w:tcW w:w="416" w:type="pct"/>
            <w:shd w:val="clear" w:color="auto" w:fill="auto"/>
            <w:vAlign w:val="center"/>
            <w:hideMark/>
          </w:tcPr>
          <w:p w:rsidR="00055500" w:rsidRPr="00055500" w:rsidRDefault="00055500" w:rsidP="00055500">
            <w:r w:rsidRPr="00055500">
              <w:rPr>
                <w:rFonts w:hint="eastAsia"/>
              </w:rPr>
              <w:t>中学生物显微图谱</w:t>
            </w:r>
          </w:p>
        </w:tc>
        <w:tc>
          <w:tcPr>
            <w:tcW w:w="450" w:type="pct"/>
            <w:shd w:val="clear" w:color="auto" w:fill="auto"/>
            <w:vAlign w:val="center"/>
            <w:hideMark/>
          </w:tcPr>
          <w:p w:rsidR="00055500" w:rsidRPr="00055500" w:rsidRDefault="00055500" w:rsidP="00055500">
            <w:r w:rsidRPr="00055500">
              <w:rPr>
                <w:rFonts w:hint="eastAsia"/>
              </w:rPr>
              <w:t>53011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533</w:t>
            </w:r>
          </w:p>
        </w:tc>
        <w:tc>
          <w:tcPr>
            <w:tcW w:w="416" w:type="pct"/>
            <w:shd w:val="clear" w:color="auto" w:fill="auto"/>
            <w:vAlign w:val="center"/>
            <w:hideMark/>
          </w:tcPr>
          <w:p w:rsidR="00055500" w:rsidRPr="00055500" w:rsidRDefault="00055500" w:rsidP="00055500">
            <w:r w:rsidRPr="00055500">
              <w:rPr>
                <w:rFonts w:hint="eastAsia"/>
              </w:rPr>
              <w:t>多媒体教学软件</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53304</w:t>
            </w:r>
          </w:p>
        </w:tc>
        <w:tc>
          <w:tcPr>
            <w:tcW w:w="416" w:type="pct"/>
            <w:shd w:val="clear" w:color="auto" w:fill="auto"/>
            <w:vAlign w:val="center"/>
            <w:hideMark/>
          </w:tcPr>
          <w:p w:rsidR="00055500" w:rsidRPr="00055500" w:rsidRDefault="00055500" w:rsidP="00055500">
            <w:r w:rsidRPr="00055500">
              <w:rPr>
                <w:rFonts w:hint="eastAsia"/>
              </w:rPr>
              <w:t>初中生物学数字切片教学系统</w:t>
            </w:r>
          </w:p>
        </w:tc>
        <w:tc>
          <w:tcPr>
            <w:tcW w:w="450" w:type="pct"/>
            <w:shd w:val="clear" w:color="auto" w:fill="auto"/>
            <w:vAlign w:val="center"/>
            <w:hideMark/>
          </w:tcPr>
          <w:p w:rsidR="00055500" w:rsidRPr="00055500" w:rsidRDefault="00055500" w:rsidP="00055500">
            <w:r w:rsidRPr="00055500">
              <w:rPr>
                <w:rFonts w:hint="eastAsia"/>
              </w:rPr>
              <w:t>53304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不少于配备的玻片标本品种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X53320</w:t>
            </w:r>
          </w:p>
        </w:tc>
        <w:tc>
          <w:tcPr>
            <w:tcW w:w="416" w:type="pct"/>
            <w:shd w:val="clear" w:color="auto" w:fill="auto"/>
            <w:vAlign w:val="center"/>
            <w:hideMark/>
          </w:tcPr>
          <w:p w:rsidR="00055500" w:rsidRPr="00055500" w:rsidRDefault="00055500" w:rsidP="00055500">
            <w:r w:rsidRPr="00055500">
              <w:rPr>
                <w:rFonts w:hint="eastAsia"/>
              </w:rPr>
              <w:t>初中生的多媒体教学素材</w:t>
            </w:r>
          </w:p>
        </w:tc>
        <w:tc>
          <w:tcPr>
            <w:tcW w:w="450" w:type="pct"/>
            <w:shd w:val="clear" w:color="auto" w:fill="auto"/>
            <w:vAlign w:val="center"/>
            <w:hideMark/>
          </w:tcPr>
          <w:p w:rsidR="00055500" w:rsidRPr="00055500" w:rsidRDefault="00055500" w:rsidP="00055500">
            <w:r w:rsidRPr="00055500">
              <w:rPr>
                <w:rFonts w:hint="eastAsia"/>
              </w:rPr>
              <w:t>X53320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含相关课程资源，可下载</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534</w:t>
            </w:r>
          </w:p>
        </w:tc>
        <w:tc>
          <w:tcPr>
            <w:tcW w:w="416" w:type="pct"/>
            <w:shd w:val="clear" w:color="auto" w:fill="auto"/>
            <w:vAlign w:val="center"/>
            <w:hideMark/>
          </w:tcPr>
          <w:p w:rsidR="00055500" w:rsidRPr="00055500" w:rsidRDefault="00055500" w:rsidP="00055500">
            <w:r w:rsidRPr="00055500">
              <w:rPr>
                <w:rFonts w:hint="eastAsia"/>
              </w:rPr>
              <w:t>图书、手册</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53401</w:t>
            </w:r>
          </w:p>
        </w:tc>
        <w:tc>
          <w:tcPr>
            <w:tcW w:w="416" w:type="pct"/>
            <w:shd w:val="clear" w:color="auto" w:fill="auto"/>
            <w:vAlign w:val="center"/>
            <w:hideMark/>
          </w:tcPr>
          <w:p w:rsidR="00055500" w:rsidRPr="00055500" w:rsidRDefault="00055500" w:rsidP="00055500">
            <w:r w:rsidRPr="00055500">
              <w:rPr>
                <w:rFonts w:hint="eastAsia"/>
              </w:rPr>
              <w:t>初中生物实验教学指导书</w:t>
            </w:r>
          </w:p>
        </w:tc>
        <w:tc>
          <w:tcPr>
            <w:tcW w:w="450" w:type="pct"/>
            <w:shd w:val="clear" w:color="auto" w:fill="auto"/>
            <w:vAlign w:val="center"/>
            <w:hideMark/>
          </w:tcPr>
          <w:p w:rsidR="00055500" w:rsidRPr="00055500" w:rsidRDefault="00055500" w:rsidP="00055500">
            <w:r w:rsidRPr="00055500">
              <w:rPr>
                <w:rFonts w:hint="eastAsia"/>
              </w:rPr>
              <w:t>53401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53402</w:t>
            </w:r>
          </w:p>
        </w:tc>
        <w:tc>
          <w:tcPr>
            <w:tcW w:w="416" w:type="pct"/>
            <w:shd w:val="clear" w:color="auto" w:fill="auto"/>
            <w:vAlign w:val="center"/>
            <w:hideMark/>
          </w:tcPr>
          <w:p w:rsidR="00055500" w:rsidRPr="00055500" w:rsidRDefault="00055500" w:rsidP="00055500">
            <w:r w:rsidRPr="00055500">
              <w:rPr>
                <w:rFonts w:hint="eastAsia"/>
              </w:rPr>
              <w:t>初中生物实验仪器手册</w:t>
            </w:r>
          </w:p>
        </w:tc>
        <w:tc>
          <w:tcPr>
            <w:tcW w:w="450" w:type="pct"/>
            <w:shd w:val="clear" w:color="auto" w:fill="auto"/>
            <w:vAlign w:val="center"/>
            <w:hideMark/>
          </w:tcPr>
          <w:p w:rsidR="00055500" w:rsidRPr="00055500" w:rsidRDefault="00055500" w:rsidP="00055500">
            <w:r w:rsidRPr="00055500">
              <w:rPr>
                <w:rFonts w:hint="eastAsia"/>
              </w:rPr>
              <w:t>53402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玻璃仪器</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 xml:space="preserve">　</w:t>
            </w:r>
          </w:p>
        </w:tc>
        <w:tc>
          <w:tcPr>
            <w:tcW w:w="416" w:type="pct"/>
            <w:shd w:val="clear" w:color="auto" w:fill="auto"/>
            <w:vAlign w:val="center"/>
            <w:hideMark/>
          </w:tcPr>
          <w:p w:rsidR="00055500" w:rsidRPr="00055500" w:rsidRDefault="00055500" w:rsidP="00055500">
            <w:r w:rsidRPr="00055500">
              <w:rPr>
                <w:rFonts w:hint="eastAsia"/>
              </w:rPr>
              <w:t>计量</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60001</w:t>
            </w:r>
          </w:p>
        </w:tc>
        <w:tc>
          <w:tcPr>
            <w:tcW w:w="416" w:type="pct"/>
            <w:shd w:val="clear" w:color="auto" w:fill="auto"/>
            <w:vAlign w:val="center"/>
            <w:hideMark/>
          </w:tcPr>
          <w:p w:rsidR="00055500" w:rsidRPr="00055500" w:rsidRDefault="00055500" w:rsidP="00055500">
            <w:r w:rsidRPr="00055500">
              <w:rPr>
                <w:rFonts w:hint="eastAsia"/>
              </w:rPr>
              <w:t>量筒</w:t>
            </w:r>
          </w:p>
        </w:tc>
        <w:tc>
          <w:tcPr>
            <w:tcW w:w="450" w:type="pct"/>
            <w:shd w:val="clear" w:color="auto" w:fill="auto"/>
            <w:vAlign w:val="center"/>
            <w:hideMark/>
          </w:tcPr>
          <w:p w:rsidR="00055500" w:rsidRPr="00055500" w:rsidRDefault="00055500" w:rsidP="00055500">
            <w:r w:rsidRPr="00055500">
              <w:rPr>
                <w:rFonts w:hint="eastAsia"/>
              </w:rPr>
              <w:t>60001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60003</w:t>
            </w:r>
          </w:p>
        </w:tc>
        <w:tc>
          <w:tcPr>
            <w:tcW w:w="416" w:type="pct"/>
            <w:shd w:val="clear" w:color="auto" w:fill="auto"/>
            <w:vAlign w:val="center"/>
            <w:hideMark/>
          </w:tcPr>
          <w:p w:rsidR="00055500" w:rsidRPr="00055500" w:rsidRDefault="00055500" w:rsidP="00055500">
            <w:r w:rsidRPr="00055500">
              <w:rPr>
                <w:rFonts w:hint="eastAsia"/>
              </w:rPr>
              <w:t>量筒</w:t>
            </w:r>
          </w:p>
        </w:tc>
        <w:tc>
          <w:tcPr>
            <w:tcW w:w="450" w:type="pct"/>
            <w:shd w:val="clear" w:color="auto" w:fill="auto"/>
            <w:vAlign w:val="center"/>
            <w:hideMark/>
          </w:tcPr>
          <w:p w:rsidR="00055500" w:rsidRPr="00055500" w:rsidRDefault="00055500" w:rsidP="00055500">
            <w:r w:rsidRPr="00055500">
              <w:rPr>
                <w:rFonts w:hint="eastAsia"/>
              </w:rPr>
              <w:t>60003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60004</w:t>
            </w:r>
          </w:p>
        </w:tc>
        <w:tc>
          <w:tcPr>
            <w:tcW w:w="416" w:type="pct"/>
            <w:shd w:val="clear" w:color="auto" w:fill="auto"/>
            <w:vAlign w:val="center"/>
            <w:hideMark/>
          </w:tcPr>
          <w:p w:rsidR="00055500" w:rsidRPr="00055500" w:rsidRDefault="00055500" w:rsidP="00055500">
            <w:r w:rsidRPr="00055500">
              <w:rPr>
                <w:rFonts w:hint="eastAsia"/>
              </w:rPr>
              <w:t>量筒</w:t>
            </w:r>
          </w:p>
        </w:tc>
        <w:tc>
          <w:tcPr>
            <w:tcW w:w="450" w:type="pct"/>
            <w:shd w:val="clear" w:color="auto" w:fill="auto"/>
            <w:vAlign w:val="center"/>
            <w:hideMark/>
          </w:tcPr>
          <w:p w:rsidR="00055500" w:rsidRPr="00055500" w:rsidRDefault="00055500" w:rsidP="00055500">
            <w:r w:rsidRPr="00055500">
              <w:rPr>
                <w:rFonts w:hint="eastAsia"/>
              </w:rPr>
              <w:t>60004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w:t>
            </w:r>
          </w:p>
        </w:tc>
        <w:tc>
          <w:tcPr>
            <w:tcW w:w="416" w:type="pct"/>
            <w:shd w:val="clear" w:color="auto" w:fill="auto"/>
            <w:vAlign w:val="center"/>
            <w:hideMark/>
          </w:tcPr>
          <w:p w:rsidR="00055500" w:rsidRPr="00055500" w:rsidRDefault="00055500" w:rsidP="00055500">
            <w:r w:rsidRPr="00055500">
              <w:rPr>
                <w:rFonts w:hint="eastAsia"/>
              </w:rPr>
              <w:t>加热</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61001</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12mm</w:t>
            </w:r>
            <w:r w:rsidRPr="00055500">
              <w:rPr>
                <w:rFonts w:hint="eastAsia"/>
              </w:rPr>
              <w:t>×</w:t>
            </w:r>
            <w:r w:rsidRPr="00055500">
              <w:rPr>
                <w:rFonts w:hint="eastAsia"/>
              </w:rPr>
              <w:t>70mm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61002</w:t>
            </w:r>
          </w:p>
        </w:tc>
        <w:tc>
          <w:tcPr>
            <w:tcW w:w="416" w:type="pct"/>
            <w:shd w:val="clear" w:color="auto" w:fill="auto"/>
            <w:vAlign w:val="center"/>
            <w:hideMark/>
          </w:tcPr>
          <w:p w:rsidR="00055500" w:rsidRPr="00055500" w:rsidRDefault="00055500" w:rsidP="00055500">
            <w:r w:rsidRPr="00055500">
              <w:rPr>
                <w:rFonts w:hint="eastAsia"/>
              </w:rPr>
              <w:t>试管</w:t>
            </w:r>
          </w:p>
        </w:tc>
        <w:tc>
          <w:tcPr>
            <w:tcW w:w="450" w:type="pct"/>
            <w:shd w:val="clear" w:color="auto" w:fill="auto"/>
            <w:vAlign w:val="center"/>
            <w:hideMark/>
          </w:tcPr>
          <w:p w:rsidR="00055500" w:rsidRPr="00055500" w:rsidRDefault="00055500" w:rsidP="00055500">
            <w:r w:rsidRPr="00055500">
              <w:rPr>
                <w:rFonts w:hint="eastAsia"/>
              </w:rPr>
              <w:t>61002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15mm</w:t>
            </w:r>
            <w:r w:rsidRPr="00055500">
              <w:rPr>
                <w:rFonts w:hint="eastAsia"/>
              </w:rPr>
              <w:t>×</w:t>
            </w:r>
            <w:r w:rsidRPr="00055500">
              <w:rPr>
                <w:rFonts w:hint="eastAsia"/>
              </w:rPr>
              <w:t>150mm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61021</w:t>
            </w:r>
          </w:p>
        </w:tc>
        <w:tc>
          <w:tcPr>
            <w:tcW w:w="416" w:type="pct"/>
            <w:shd w:val="clear" w:color="auto" w:fill="auto"/>
            <w:vAlign w:val="center"/>
            <w:hideMark/>
          </w:tcPr>
          <w:p w:rsidR="00055500" w:rsidRPr="00055500" w:rsidRDefault="00055500" w:rsidP="00055500">
            <w:r w:rsidRPr="00055500">
              <w:rPr>
                <w:rFonts w:hint="eastAsia"/>
              </w:rPr>
              <w:t>烧杯</w:t>
            </w:r>
          </w:p>
        </w:tc>
        <w:tc>
          <w:tcPr>
            <w:tcW w:w="450" w:type="pct"/>
            <w:shd w:val="clear" w:color="auto" w:fill="auto"/>
            <w:vAlign w:val="center"/>
            <w:hideMark/>
          </w:tcPr>
          <w:p w:rsidR="00055500" w:rsidRPr="00055500" w:rsidRDefault="00055500" w:rsidP="00055500">
            <w:r w:rsidRPr="00055500">
              <w:rPr>
                <w:rFonts w:hint="eastAsia"/>
              </w:rPr>
              <w:t>61021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61022</w:t>
            </w:r>
          </w:p>
        </w:tc>
        <w:tc>
          <w:tcPr>
            <w:tcW w:w="416" w:type="pct"/>
            <w:shd w:val="clear" w:color="auto" w:fill="auto"/>
            <w:vAlign w:val="center"/>
            <w:hideMark/>
          </w:tcPr>
          <w:p w:rsidR="00055500" w:rsidRPr="00055500" w:rsidRDefault="00055500" w:rsidP="00055500">
            <w:r w:rsidRPr="00055500">
              <w:rPr>
                <w:rFonts w:hint="eastAsia"/>
              </w:rPr>
              <w:t>烧杯</w:t>
            </w:r>
          </w:p>
        </w:tc>
        <w:tc>
          <w:tcPr>
            <w:tcW w:w="450" w:type="pct"/>
            <w:shd w:val="clear" w:color="auto" w:fill="auto"/>
            <w:vAlign w:val="center"/>
            <w:hideMark/>
          </w:tcPr>
          <w:p w:rsidR="00055500" w:rsidRPr="00055500" w:rsidRDefault="00055500" w:rsidP="00055500">
            <w:r w:rsidRPr="00055500">
              <w:rPr>
                <w:rFonts w:hint="eastAsia"/>
              </w:rPr>
              <w:t>61022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61023</w:t>
            </w:r>
          </w:p>
        </w:tc>
        <w:tc>
          <w:tcPr>
            <w:tcW w:w="416" w:type="pct"/>
            <w:shd w:val="clear" w:color="auto" w:fill="auto"/>
            <w:vAlign w:val="center"/>
            <w:hideMark/>
          </w:tcPr>
          <w:p w:rsidR="00055500" w:rsidRPr="00055500" w:rsidRDefault="00055500" w:rsidP="00055500">
            <w:r w:rsidRPr="00055500">
              <w:rPr>
                <w:rFonts w:hint="eastAsia"/>
              </w:rPr>
              <w:t>烧杯</w:t>
            </w:r>
          </w:p>
        </w:tc>
        <w:tc>
          <w:tcPr>
            <w:tcW w:w="450" w:type="pct"/>
            <w:shd w:val="clear" w:color="auto" w:fill="auto"/>
            <w:vAlign w:val="center"/>
            <w:hideMark/>
          </w:tcPr>
          <w:p w:rsidR="00055500" w:rsidRPr="00055500" w:rsidRDefault="00055500" w:rsidP="00055500">
            <w:r w:rsidRPr="00055500">
              <w:rPr>
                <w:rFonts w:hint="eastAsia"/>
              </w:rPr>
              <w:t>61023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61024</w:t>
            </w:r>
          </w:p>
        </w:tc>
        <w:tc>
          <w:tcPr>
            <w:tcW w:w="416" w:type="pct"/>
            <w:shd w:val="clear" w:color="auto" w:fill="auto"/>
            <w:vAlign w:val="center"/>
            <w:hideMark/>
          </w:tcPr>
          <w:p w:rsidR="00055500" w:rsidRPr="00055500" w:rsidRDefault="00055500" w:rsidP="00055500">
            <w:r w:rsidRPr="00055500">
              <w:rPr>
                <w:rFonts w:hint="eastAsia"/>
              </w:rPr>
              <w:t>烧杯</w:t>
            </w:r>
          </w:p>
        </w:tc>
        <w:tc>
          <w:tcPr>
            <w:tcW w:w="450" w:type="pct"/>
            <w:shd w:val="clear" w:color="auto" w:fill="auto"/>
            <w:vAlign w:val="center"/>
            <w:hideMark/>
          </w:tcPr>
          <w:p w:rsidR="00055500" w:rsidRPr="00055500" w:rsidRDefault="00055500" w:rsidP="00055500">
            <w:r w:rsidRPr="00055500">
              <w:rPr>
                <w:rFonts w:hint="eastAsia"/>
              </w:rPr>
              <w:t>61024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61040</w:t>
            </w:r>
          </w:p>
        </w:tc>
        <w:tc>
          <w:tcPr>
            <w:tcW w:w="416" w:type="pct"/>
            <w:shd w:val="clear" w:color="auto" w:fill="auto"/>
            <w:vAlign w:val="center"/>
            <w:hideMark/>
          </w:tcPr>
          <w:p w:rsidR="00055500" w:rsidRPr="00055500" w:rsidRDefault="00055500" w:rsidP="00055500">
            <w:r w:rsidRPr="00055500">
              <w:rPr>
                <w:rFonts w:hint="eastAsia"/>
              </w:rPr>
              <w:t>锥形瓶</w:t>
            </w:r>
          </w:p>
        </w:tc>
        <w:tc>
          <w:tcPr>
            <w:tcW w:w="450" w:type="pct"/>
            <w:shd w:val="clear" w:color="auto" w:fill="auto"/>
            <w:vAlign w:val="center"/>
            <w:hideMark/>
          </w:tcPr>
          <w:p w:rsidR="00055500" w:rsidRPr="00055500" w:rsidRDefault="00055500" w:rsidP="00055500">
            <w:r w:rsidRPr="00055500">
              <w:rPr>
                <w:rFonts w:hint="eastAsia"/>
              </w:rPr>
              <w:t>61040</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61041</w:t>
            </w:r>
          </w:p>
        </w:tc>
        <w:tc>
          <w:tcPr>
            <w:tcW w:w="416" w:type="pct"/>
            <w:shd w:val="clear" w:color="auto" w:fill="auto"/>
            <w:vAlign w:val="center"/>
            <w:hideMark/>
          </w:tcPr>
          <w:p w:rsidR="00055500" w:rsidRPr="00055500" w:rsidRDefault="00055500" w:rsidP="00055500">
            <w:r w:rsidRPr="00055500">
              <w:rPr>
                <w:rFonts w:hint="eastAsia"/>
              </w:rPr>
              <w:t>锥形瓶</w:t>
            </w:r>
          </w:p>
        </w:tc>
        <w:tc>
          <w:tcPr>
            <w:tcW w:w="450" w:type="pct"/>
            <w:shd w:val="clear" w:color="auto" w:fill="auto"/>
            <w:vAlign w:val="center"/>
            <w:hideMark/>
          </w:tcPr>
          <w:p w:rsidR="00055500" w:rsidRPr="00055500" w:rsidRDefault="00055500" w:rsidP="00055500">
            <w:r w:rsidRPr="00055500">
              <w:rPr>
                <w:rFonts w:hint="eastAsia"/>
              </w:rPr>
              <w:t>61041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61042</w:t>
            </w:r>
          </w:p>
        </w:tc>
        <w:tc>
          <w:tcPr>
            <w:tcW w:w="416" w:type="pct"/>
            <w:shd w:val="clear" w:color="auto" w:fill="auto"/>
            <w:vAlign w:val="center"/>
            <w:hideMark/>
          </w:tcPr>
          <w:p w:rsidR="00055500" w:rsidRPr="00055500" w:rsidRDefault="00055500" w:rsidP="00055500">
            <w:r w:rsidRPr="00055500">
              <w:rPr>
                <w:rFonts w:hint="eastAsia"/>
              </w:rPr>
              <w:t>锥形瓶</w:t>
            </w:r>
          </w:p>
        </w:tc>
        <w:tc>
          <w:tcPr>
            <w:tcW w:w="450" w:type="pct"/>
            <w:shd w:val="clear" w:color="auto" w:fill="auto"/>
            <w:vAlign w:val="center"/>
            <w:hideMark/>
          </w:tcPr>
          <w:p w:rsidR="00055500" w:rsidRPr="00055500" w:rsidRDefault="00055500" w:rsidP="00055500">
            <w:r w:rsidRPr="00055500">
              <w:rPr>
                <w:rFonts w:hint="eastAsia"/>
              </w:rPr>
              <w:t>61042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w:t>
            </w:r>
          </w:p>
        </w:tc>
        <w:tc>
          <w:tcPr>
            <w:tcW w:w="416" w:type="pct"/>
            <w:shd w:val="clear" w:color="auto" w:fill="auto"/>
            <w:vAlign w:val="center"/>
            <w:hideMark/>
          </w:tcPr>
          <w:p w:rsidR="00055500" w:rsidRPr="00055500" w:rsidRDefault="00055500" w:rsidP="00055500">
            <w:r w:rsidRPr="00055500">
              <w:rPr>
                <w:rFonts w:hint="eastAsia"/>
              </w:rPr>
              <w:t>一般</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62001</w:t>
            </w:r>
          </w:p>
        </w:tc>
        <w:tc>
          <w:tcPr>
            <w:tcW w:w="416" w:type="pct"/>
            <w:shd w:val="clear" w:color="auto" w:fill="auto"/>
            <w:vAlign w:val="center"/>
            <w:hideMark/>
          </w:tcPr>
          <w:p w:rsidR="00055500" w:rsidRPr="00055500" w:rsidRDefault="00055500" w:rsidP="00055500">
            <w:r w:rsidRPr="00055500">
              <w:rPr>
                <w:rFonts w:hint="eastAsia"/>
              </w:rPr>
              <w:t>酒精灯</w:t>
            </w:r>
          </w:p>
        </w:tc>
        <w:tc>
          <w:tcPr>
            <w:tcW w:w="450" w:type="pct"/>
            <w:shd w:val="clear" w:color="auto" w:fill="auto"/>
            <w:vAlign w:val="center"/>
            <w:hideMark/>
          </w:tcPr>
          <w:p w:rsidR="00055500" w:rsidRPr="00055500" w:rsidRDefault="00055500" w:rsidP="00055500">
            <w:r w:rsidRPr="00055500">
              <w:rPr>
                <w:rFonts w:hint="eastAsia"/>
              </w:rPr>
              <w:t>62001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62006</w:t>
            </w:r>
          </w:p>
        </w:tc>
        <w:tc>
          <w:tcPr>
            <w:tcW w:w="416" w:type="pct"/>
            <w:shd w:val="clear" w:color="auto" w:fill="auto"/>
            <w:vAlign w:val="center"/>
            <w:hideMark/>
          </w:tcPr>
          <w:p w:rsidR="00055500" w:rsidRPr="00055500" w:rsidRDefault="00055500" w:rsidP="00055500">
            <w:r w:rsidRPr="00055500">
              <w:rPr>
                <w:rFonts w:hint="eastAsia"/>
              </w:rPr>
              <w:t>干燥器</w:t>
            </w:r>
          </w:p>
        </w:tc>
        <w:tc>
          <w:tcPr>
            <w:tcW w:w="450" w:type="pct"/>
            <w:shd w:val="clear" w:color="auto" w:fill="auto"/>
            <w:vAlign w:val="center"/>
            <w:hideMark/>
          </w:tcPr>
          <w:p w:rsidR="00055500" w:rsidRPr="00055500" w:rsidRDefault="00055500" w:rsidP="00055500">
            <w:r w:rsidRPr="00055500">
              <w:rPr>
                <w:rFonts w:hint="eastAsia"/>
              </w:rPr>
              <w:t>62006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160mm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62031</w:t>
            </w:r>
          </w:p>
        </w:tc>
        <w:tc>
          <w:tcPr>
            <w:tcW w:w="416" w:type="pct"/>
            <w:shd w:val="clear" w:color="auto" w:fill="auto"/>
            <w:vAlign w:val="center"/>
            <w:hideMark/>
          </w:tcPr>
          <w:p w:rsidR="00055500" w:rsidRPr="00055500" w:rsidRDefault="00055500" w:rsidP="00055500">
            <w:r w:rsidRPr="00055500">
              <w:rPr>
                <w:rFonts w:hint="eastAsia"/>
              </w:rPr>
              <w:t>漏斗</w:t>
            </w:r>
          </w:p>
        </w:tc>
        <w:tc>
          <w:tcPr>
            <w:tcW w:w="450" w:type="pct"/>
            <w:shd w:val="clear" w:color="auto" w:fill="auto"/>
            <w:vAlign w:val="center"/>
            <w:hideMark/>
          </w:tcPr>
          <w:p w:rsidR="00055500" w:rsidRPr="00055500" w:rsidRDefault="00055500" w:rsidP="00055500">
            <w:r w:rsidRPr="00055500">
              <w:rPr>
                <w:rFonts w:hint="eastAsia"/>
              </w:rPr>
              <w:t>62031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60mm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62072</w:t>
            </w:r>
          </w:p>
        </w:tc>
        <w:tc>
          <w:tcPr>
            <w:tcW w:w="416" w:type="pct"/>
            <w:shd w:val="clear" w:color="auto" w:fill="auto"/>
            <w:vAlign w:val="center"/>
            <w:hideMark/>
          </w:tcPr>
          <w:p w:rsidR="00055500" w:rsidRPr="00055500" w:rsidRDefault="00055500" w:rsidP="00055500">
            <w:r w:rsidRPr="00055500">
              <w:rPr>
                <w:rFonts w:hint="eastAsia"/>
              </w:rPr>
              <w:t>Y</w:t>
            </w:r>
            <w:r w:rsidRPr="00055500">
              <w:rPr>
                <w:rFonts w:hint="eastAsia"/>
              </w:rPr>
              <w:t>形管</w:t>
            </w:r>
          </w:p>
        </w:tc>
        <w:tc>
          <w:tcPr>
            <w:tcW w:w="450" w:type="pct"/>
            <w:shd w:val="clear" w:color="auto" w:fill="auto"/>
            <w:vAlign w:val="center"/>
            <w:hideMark/>
          </w:tcPr>
          <w:p w:rsidR="00055500" w:rsidRPr="00055500" w:rsidRDefault="00055500" w:rsidP="00055500">
            <w:r w:rsidRPr="00055500">
              <w:rPr>
                <w:rFonts w:hint="eastAsia"/>
              </w:rPr>
              <w:t>62072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62073</w:t>
            </w:r>
          </w:p>
        </w:tc>
        <w:tc>
          <w:tcPr>
            <w:tcW w:w="416" w:type="pct"/>
            <w:shd w:val="clear" w:color="auto" w:fill="auto"/>
            <w:vAlign w:val="center"/>
            <w:hideMark/>
          </w:tcPr>
          <w:p w:rsidR="00055500" w:rsidRPr="00055500" w:rsidRDefault="00055500" w:rsidP="00055500">
            <w:r w:rsidRPr="00055500">
              <w:rPr>
                <w:rFonts w:hint="eastAsia"/>
              </w:rPr>
              <w:t>滴管</w:t>
            </w:r>
          </w:p>
        </w:tc>
        <w:tc>
          <w:tcPr>
            <w:tcW w:w="450" w:type="pct"/>
            <w:shd w:val="clear" w:color="auto" w:fill="auto"/>
            <w:vAlign w:val="center"/>
            <w:hideMark/>
          </w:tcPr>
          <w:p w:rsidR="00055500" w:rsidRPr="00055500" w:rsidRDefault="00055500" w:rsidP="00055500">
            <w:r w:rsidRPr="00055500">
              <w:rPr>
                <w:rFonts w:hint="eastAsia"/>
              </w:rPr>
              <w:t>62073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62074</w:t>
            </w:r>
          </w:p>
        </w:tc>
        <w:tc>
          <w:tcPr>
            <w:tcW w:w="416" w:type="pct"/>
            <w:shd w:val="clear" w:color="auto" w:fill="auto"/>
            <w:vAlign w:val="center"/>
            <w:hideMark/>
          </w:tcPr>
          <w:p w:rsidR="00055500" w:rsidRPr="00055500" w:rsidRDefault="00055500" w:rsidP="00055500">
            <w:r w:rsidRPr="00055500">
              <w:rPr>
                <w:rFonts w:hint="eastAsia"/>
              </w:rPr>
              <w:t>离心管</w:t>
            </w:r>
          </w:p>
        </w:tc>
        <w:tc>
          <w:tcPr>
            <w:tcW w:w="450" w:type="pct"/>
            <w:shd w:val="clear" w:color="auto" w:fill="auto"/>
            <w:vAlign w:val="center"/>
            <w:hideMark/>
          </w:tcPr>
          <w:p w:rsidR="00055500" w:rsidRPr="00055500" w:rsidRDefault="00055500" w:rsidP="00055500">
            <w:r w:rsidRPr="00055500">
              <w:rPr>
                <w:rFonts w:hint="eastAsia"/>
              </w:rPr>
              <w:t>62074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62093</w:t>
            </w:r>
          </w:p>
        </w:tc>
        <w:tc>
          <w:tcPr>
            <w:tcW w:w="416" w:type="pct"/>
            <w:shd w:val="clear" w:color="auto" w:fill="auto"/>
            <w:vAlign w:val="center"/>
            <w:hideMark/>
          </w:tcPr>
          <w:p w:rsidR="00055500" w:rsidRPr="00055500" w:rsidRDefault="00055500" w:rsidP="00055500">
            <w:r w:rsidRPr="00055500">
              <w:rPr>
                <w:rFonts w:hint="eastAsia"/>
              </w:rPr>
              <w:t>玻璃钟罩</w:t>
            </w:r>
          </w:p>
        </w:tc>
        <w:tc>
          <w:tcPr>
            <w:tcW w:w="450" w:type="pct"/>
            <w:shd w:val="clear" w:color="auto" w:fill="auto"/>
            <w:vAlign w:val="center"/>
            <w:hideMark/>
          </w:tcPr>
          <w:p w:rsidR="00055500" w:rsidRPr="00055500" w:rsidRDefault="00055500" w:rsidP="00055500">
            <w:r w:rsidRPr="00055500">
              <w:rPr>
                <w:rFonts w:hint="eastAsia"/>
              </w:rPr>
              <w:t>62093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150mm</w:t>
            </w:r>
            <w:r w:rsidRPr="00055500">
              <w:rPr>
                <w:rFonts w:hint="eastAsia"/>
              </w:rPr>
              <w:t>×</w:t>
            </w:r>
            <w:r w:rsidRPr="00055500">
              <w:rPr>
                <w:rFonts w:hint="eastAsia"/>
              </w:rPr>
              <w:t>280mm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62097</w:t>
            </w:r>
          </w:p>
        </w:tc>
        <w:tc>
          <w:tcPr>
            <w:tcW w:w="416" w:type="pct"/>
            <w:shd w:val="clear" w:color="auto" w:fill="auto"/>
            <w:vAlign w:val="center"/>
            <w:hideMark/>
          </w:tcPr>
          <w:p w:rsidR="00055500" w:rsidRPr="00055500" w:rsidRDefault="00055500" w:rsidP="00055500">
            <w:r w:rsidRPr="00055500">
              <w:rPr>
                <w:rFonts w:hint="eastAsia"/>
              </w:rPr>
              <w:t>玻璃弯管</w:t>
            </w:r>
          </w:p>
        </w:tc>
        <w:tc>
          <w:tcPr>
            <w:tcW w:w="450" w:type="pct"/>
            <w:shd w:val="clear" w:color="auto" w:fill="auto"/>
            <w:vAlign w:val="center"/>
            <w:hideMark/>
          </w:tcPr>
          <w:p w:rsidR="00055500" w:rsidRPr="00055500" w:rsidRDefault="00055500" w:rsidP="00055500">
            <w:r w:rsidRPr="00055500">
              <w:rPr>
                <w:rFonts w:hint="eastAsia"/>
              </w:rPr>
              <w:t>62097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62098</w:t>
            </w:r>
          </w:p>
        </w:tc>
        <w:tc>
          <w:tcPr>
            <w:tcW w:w="416" w:type="pct"/>
            <w:shd w:val="clear" w:color="auto" w:fill="auto"/>
            <w:vAlign w:val="center"/>
            <w:hideMark/>
          </w:tcPr>
          <w:p w:rsidR="00055500" w:rsidRPr="00055500" w:rsidRDefault="00055500" w:rsidP="00055500">
            <w:r w:rsidRPr="00055500">
              <w:rPr>
                <w:rFonts w:hint="eastAsia"/>
              </w:rPr>
              <w:t>U</w:t>
            </w:r>
            <w:r w:rsidRPr="00055500">
              <w:rPr>
                <w:rFonts w:hint="eastAsia"/>
              </w:rPr>
              <w:t>形管</w:t>
            </w:r>
          </w:p>
        </w:tc>
        <w:tc>
          <w:tcPr>
            <w:tcW w:w="450" w:type="pct"/>
            <w:shd w:val="clear" w:color="auto" w:fill="auto"/>
            <w:vAlign w:val="center"/>
            <w:hideMark/>
          </w:tcPr>
          <w:p w:rsidR="00055500" w:rsidRPr="00055500" w:rsidRDefault="00055500" w:rsidP="00055500">
            <w:r w:rsidRPr="00055500">
              <w:rPr>
                <w:rFonts w:hint="eastAsia"/>
              </w:rPr>
              <w:t>62098</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63</w:t>
            </w:r>
          </w:p>
        </w:tc>
        <w:tc>
          <w:tcPr>
            <w:tcW w:w="416" w:type="pct"/>
            <w:shd w:val="clear" w:color="auto" w:fill="auto"/>
            <w:vAlign w:val="center"/>
            <w:hideMark/>
          </w:tcPr>
          <w:p w:rsidR="00055500" w:rsidRPr="00055500" w:rsidRDefault="00055500" w:rsidP="00055500">
            <w:r w:rsidRPr="00055500">
              <w:rPr>
                <w:rFonts w:hint="eastAsia"/>
              </w:rPr>
              <w:t>容器</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63012</w:t>
            </w:r>
          </w:p>
        </w:tc>
        <w:tc>
          <w:tcPr>
            <w:tcW w:w="416" w:type="pct"/>
            <w:shd w:val="clear" w:color="auto" w:fill="auto"/>
            <w:vAlign w:val="center"/>
            <w:hideMark/>
          </w:tcPr>
          <w:p w:rsidR="00055500" w:rsidRPr="00055500" w:rsidRDefault="00055500" w:rsidP="00055500">
            <w:r w:rsidRPr="00055500">
              <w:rPr>
                <w:rFonts w:hint="eastAsia"/>
              </w:rPr>
              <w:t>广口瓶</w:t>
            </w:r>
          </w:p>
        </w:tc>
        <w:tc>
          <w:tcPr>
            <w:tcW w:w="450" w:type="pct"/>
            <w:shd w:val="clear" w:color="auto" w:fill="auto"/>
            <w:vAlign w:val="center"/>
            <w:hideMark/>
          </w:tcPr>
          <w:p w:rsidR="00055500" w:rsidRPr="00055500" w:rsidRDefault="00055500" w:rsidP="00055500">
            <w:r w:rsidRPr="00055500">
              <w:rPr>
                <w:rFonts w:hint="eastAsia"/>
              </w:rPr>
              <w:t>63012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125mL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63014</w:t>
            </w:r>
          </w:p>
        </w:tc>
        <w:tc>
          <w:tcPr>
            <w:tcW w:w="416" w:type="pct"/>
            <w:shd w:val="clear" w:color="auto" w:fill="auto"/>
            <w:vAlign w:val="center"/>
            <w:hideMark/>
          </w:tcPr>
          <w:p w:rsidR="00055500" w:rsidRPr="00055500" w:rsidRDefault="00055500" w:rsidP="00055500">
            <w:r w:rsidRPr="00055500">
              <w:rPr>
                <w:rFonts w:hint="eastAsia"/>
              </w:rPr>
              <w:t>广口瓶</w:t>
            </w:r>
          </w:p>
        </w:tc>
        <w:tc>
          <w:tcPr>
            <w:tcW w:w="450" w:type="pct"/>
            <w:shd w:val="clear" w:color="auto" w:fill="auto"/>
            <w:vAlign w:val="center"/>
            <w:hideMark/>
          </w:tcPr>
          <w:p w:rsidR="00055500" w:rsidRPr="00055500" w:rsidRDefault="00055500" w:rsidP="00055500">
            <w:r w:rsidRPr="00055500">
              <w:rPr>
                <w:rFonts w:hint="eastAsia"/>
              </w:rPr>
              <w:t>63014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63023</w:t>
            </w:r>
          </w:p>
        </w:tc>
        <w:tc>
          <w:tcPr>
            <w:tcW w:w="416" w:type="pct"/>
            <w:shd w:val="clear" w:color="auto" w:fill="auto"/>
            <w:vAlign w:val="center"/>
            <w:hideMark/>
          </w:tcPr>
          <w:p w:rsidR="00055500" w:rsidRPr="00055500" w:rsidRDefault="00055500" w:rsidP="00055500">
            <w:r w:rsidRPr="00055500">
              <w:rPr>
                <w:rFonts w:hint="eastAsia"/>
              </w:rPr>
              <w:t>细口瓶</w:t>
            </w:r>
          </w:p>
        </w:tc>
        <w:tc>
          <w:tcPr>
            <w:tcW w:w="450" w:type="pct"/>
            <w:shd w:val="clear" w:color="auto" w:fill="auto"/>
            <w:vAlign w:val="center"/>
            <w:hideMark/>
          </w:tcPr>
          <w:p w:rsidR="00055500" w:rsidRPr="00055500" w:rsidRDefault="00055500" w:rsidP="00055500">
            <w:r w:rsidRPr="00055500">
              <w:rPr>
                <w:rFonts w:hint="eastAsia"/>
              </w:rPr>
              <w:t>63023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250mL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63024</w:t>
            </w:r>
          </w:p>
        </w:tc>
        <w:tc>
          <w:tcPr>
            <w:tcW w:w="416" w:type="pct"/>
            <w:shd w:val="clear" w:color="auto" w:fill="auto"/>
            <w:vAlign w:val="center"/>
            <w:hideMark/>
          </w:tcPr>
          <w:p w:rsidR="00055500" w:rsidRPr="00055500" w:rsidRDefault="00055500" w:rsidP="00055500">
            <w:r w:rsidRPr="00055500">
              <w:rPr>
                <w:rFonts w:hint="eastAsia"/>
              </w:rPr>
              <w:t>细口瓶</w:t>
            </w:r>
          </w:p>
        </w:tc>
        <w:tc>
          <w:tcPr>
            <w:tcW w:w="450" w:type="pct"/>
            <w:shd w:val="clear" w:color="auto" w:fill="auto"/>
            <w:vAlign w:val="center"/>
            <w:hideMark/>
          </w:tcPr>
          <w:p w:rsidR="00055500" w:rsidRPr="00055500" w:rsidRDefault="00055500" w:rsidP="00055500">
            <w:r w:rsidRPr="00055500">
              <w:rPr>
                <w:rFonts w:hint="eastAsia"/>
              </w:rPr>
              <w:t>63024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63041</w:t>
            </w:r>
          </w:p>
        </w:tc>
        <w:tc>
          <w:tcPr>
            <w:tcW w:w="416" w:type="pct"/>
            <w:shd w:val="clear" w:color="auto" w:fill="auto"/>
            <w:vAlign w:val="center"/>
            <w:hideMark/>
          </w:tcPr>
          <w:p w:rsidR="00055500" w:rsidRPr="00055500" w:rsidRDefault="00055500" w:rsidP="00055500">
            <w:r w:rsidRPr="00055500">
              <w:rPr>
                <w:rFonts w:hint="eastAsia"/>
              </w:rPr>
              <w:t>滴瓶</w:t>
            </w:r>
          </w:p>
        </w:tc>
        <w:tc>
          <w:tcPr>
            <w:tcW w:w="450" w:type="pct"/>
            <w:shd w:val="clear" w:color="auto" w:fill="auto"/>
            <w:vAlign w:val="center"/>
            <w:hideMark/>
          </w:tcPr>
          <w:p w:rsidR="00055500" w:rsidRPr="00055500" w:rsidRDefault="00055500" w:rsidP="00055500">
            <w:r w:rsidRPr="00055500">
              <w:rPr>
                <w:rFonts w:hint="eastAsia"/>
              </w:rPr>
              <w:t>63041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30mL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63043</w:t>
            </w:r>
          </w:p>
        </w:tc>
        <w:tc>
          <w:tcPr>
            <w:tcW w:w="416" w:type="pct"/>
            <w:shd w:val="clear" w:color="auto" w:fill="auto"/>
            <w:vAlign w:val="center"/>
            <w:hideMark/>
          </w:tcPr>
          <w:p w:rsidR="00055500" w:rsidRPr="00055500" w:rsidRDefault="00055500" w:rsidP="00055500">
            <w:r w:rsidRPr="00055500">
              <w:rPr>
                <w:rFonts w:hint="eastAsia"/>
              </w:rPr>
              <w:t>滴瓶</w:t>
            </w:r>
          </w:p>
        </w:tc>
        <w:tc>
          <w:tcPr>
            <w:tcW w:w="450" w:type="pct"/>
            <w:shd w:val="clear" w:color="auto" w:fill="auto"/>
            <w:vAlign w:val="center"/>
            <w:hideMark/>
          </w:tcPr>
          <w:p w:rsidR="00055500" w:rsidRPr="00055500" w:rsidRDefault="00055500" w:rsidP="00055500">
            <w:r w:rsidRPr="00055500">
              <w:rPr>
                <w:rFonts w:hint="eastAsia"/>
              </w:rPr>
              <w:t>63043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茶，</w:t>
            </w:r>
            <w:r w:rsidRPr="00055500">
              <w:rPr>
                <w:rFonts w:hint="eastAsia"/>
              </w:rPr>
              <w:t>30mL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63044</w:t>
            </w:r>
          </w:p>
        </w:tc>
        <w:tc>
          <w:tcPr>
            <w:tcW w:w="416" w:type="pct"/>
            <w:shd w:val="clear" w:color="auto" w:fill="auto"/>
            <w:vAlign w:val="center"/>
            <w:hideMark/>
          </w:tcPr>
          <w:p w:rsidR="00055500" w:rsidRPr="00055500" w:rsidRDefault="00055500" w:rsidP="00055500">
            <w:r w:rsidRPr="00055500">
              <w:rPr>
                <w:rFonts w:hint="eastAsia"/>
              </w:rPr>
              <w:t>滴瓶</w:t>
            </w:r>
          </w:p>
        </w:tc>
        <w:tc>
          <w:tcPr>
            <w:tcW w:w="450" w:type="pct"/>
            <w:shd w:val="clear" w:color="auto" w:fill="auto"/>
            <w:vAlign w:val="center"/>
            <w:hideMark/>
          </w:tcPr>
          <w:p w:rsidR="00055500" w:rsidRPr="00055500" w:rsidRDefault="00055500" w:rsidP="00055500">
            <w:r w:rsidRPr="00055500">
              <w:rPr>
                <w:rFonts w:hint="eastAsia"/>
              </w:rPr>
              <w:t>63044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茶，</w:t>
            </w:r>
            <w:r w:rsidRPr="00055500">
              <w:rPr>
                <w:rFonts w:hint="eastAsia"/>
              </w:rPr>
              <w:t>60mL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w:t>
            </w:r>
          </w:p>
        </w:tc>
        <w:tc>
          <w:tcPr>
            <w:tcW w:w="416" w:type="pct"/>
            <w:shd w:val="clear" w:color="auto" w:fill="auto"/>
            <w:vAlign w:val="center"/>
            <w:hideMark/>
          </w:tcPr>
          <w:p w:rsidR="00055500" w:rsidRPr="00055500" w:rsidRDefault="00055500" w:rsidP="00055500">
            <w:r w:rsidRPr="00055500">
              <w:rPr>
                <w:rFonts w:hint="eastAsia"/>
              </w:rPr>
              <w:t>材料和配套用品</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64006</w:t>
            </w:r>
          </w:p>
        </w:tc>
        <w:tc>
          <w:tcPr>
            <w:tcW w:w="416" w:type="pct"/>
            <w:shd w:val="clear" w:color="auto" w:fill="auto"/>
            <w:vAlign w:val="center"/>
            <w:hideMark/>
          </w:tcPr>
          <w:p w:rsidR="00055500" w:rsidRPr="00055500" w:rsidRDefault="00055500" w:rsidP="00055500">
            <w:r w:rsidRPr="00055500">
              <w:rPr>
                <w:rFonts w:hint="eastAsia"/>
              </w:rPr>
              <w:t>试管夹</w:t>
            </w:r>
          </w:p>
        </w:tc>
        <w:tc>
          <w:tcPr>
            <w:tcW w:w="450" w:type="pct"/>
            <w:shd w:val="clear" w:color="auto" w:fill="auto"/>
            <w:vAlign w:val="center"/>
            <w:hideMark/>
          </w:tcPr>
          <w:p w:rsidR="00055500" w:rsidRPr="00055500" w:rsidRDefault="00055500" w:rsidP="00055500">
            <w:r w:rsidRPr="00055500">
              <w:rPr>
                <w:rFonts w:hint="eastAsia"/>
              </w:rPr>
              <w:t>64006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64007</w:t>
            </w:r>
          </w:p>
        </w:tc>
        <w:tc>
          <w:tcPr>
            <w:tcW w:w="416" w:type="pct"/>
            <w:shd w:val="clear" w:color="auto" w:fill="auto"/>
            <w:vAlign w:val="center"/>
            <w:hideMark/>
          </w:tcPr>
          <w:p w:rsidR="00055500" w:rsidRPr="00055500" w:rsidRDefault="00055500" w:rsidP="00055500">
            <w:r w:rsidRPr="00055500">
              <w:rPr>
                <w:rFonts w:hint="eastAsia"/>
              </w:rPr>
              <w:t>水止皮管夹</w:t>
            </w:r>
          </w:p>
        </w:tc>
        <w:tc>
          <w:tcPr>
            <w:tcW w:w="450" w:type="pct"/>
            <w:shd w:val="clear" w:color="auto" w:fill="auto"/>
            <w:vAlign w:val="center"/>
            <w:hideMark/>
          </w:tcPr>
          <w:p w:rsidR="00055500" w:rsidRPr="00055500" w:rsidRDefault="00055500" w:rsidP="00055500">
            <w:r w:rsidRPr="00055500">
              <w:rPr>
                <w:rFonts w:hint="eastAsia"/>
              </w:rPr>
              <w:t>64007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64032</w:t>
            </w:r>
          </w:p>
        </w:tc>
        <w:tc>
          <w:tcPr>
            <w:tcW w:w="416" w:type="pct"/>
            <w:shd w:val="clear" w:color="auto" w:fill="auto"/>
            <w:vAlign w:val="center"/>
            <w:hideMark/>
          </w:tcPr>
          <w:p w:rsidR="00055500" w:rsidRPr="00055500" w:rsidRDefault="00055500" w:rsidP="00055500">
            <w:r w:rsidRPr="00055500">
              <w:rPr>
                <w:rFonts w:hint="eastAsia"/>
              </w:rPr>
              <w:t>石棉网</w:t>
            </w:r>
          </w:p>
        </w:tc>
        <w:tc>
          <w:tcPr>
            <w:tcW w:w="450" w:type="pct"/>
            <w:shd w:val="clear" w:color="auto" w:fill="auto"/>
            <w:vAlign w:val="center"/>
            <w:hideMark/>
          </w:tcPr>
          <w:p w:rsidR="00055500" w:rsidRPr="00055500" w:rsidRDefault="00055500" w:rsidP="00055500">
            <w:r w:rsidRPr="00055500">
              <w:rPr>
                <w:rFonts w:hint="eastAsia"/>
              </w:rPr>
              <w:t>64032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64042</w:t>
            </w:r>
          </w:p>
        </w:tc>
        <w:tc>
          <w:tcPr>
            <w:tcW w:w="416" w:type="pct"/>
            <w:shd w:val="clear" w:color="auto" w:fill="auto"/>
            <w:vAlign w:val="center"/>
            <w:hideMark/>
          </w:tcPr>
          <w:p w:rsidR="00055500" w:rsidRPr="00055500" w:rsidRDefault="00055500" w:rsidP="00055500">
            <w:r w:rsidRPr="00055500">
              <w:rPr>
                <w:rFonts w:hint="eastAsia"/>
              </w:rPr>
              <w:t>药匙</w:t>
            </w:r>
          </w:p>
        </w:tc>
        <w:tc>
          <w:tcPr>
            <w:tcW w:w="450" w:type="pct"/>
            <w:shd w:val="clear" w:color="auto" w:fill="auto"/>
            <w:vAlign w:val="center"/>
            <w:hideMark/>
          </w:tcPr>
          <w:p w:rsidR="00055500" w:rsidRPr="00055500" w:rsidRDefault="00055500" w:rsidP="00055500">
            <w:r w:rsidRPr="00055500">
              <w:rPr>
                <w:rFonts w:hint="eastAsia"/>
              </w:rPr>
              <w:t>64042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64051</w:t>
            </w:r>
          </w:p>
        </w:tc>
        <w:tc>
          <w:tcPr>
            <w:tcW w:w="416" w:type="pct"/>
            <w:shd w:val="clear" w:color="auto" w:fill="auto"/>
            <w:vAlign w:val="center"/>
            <w:hideMark/>
          </w:tcPr>
          <w:p w:rsidR="00055500" w:rsidRPr="00055500" w:rsidRDefault="00055500" w:rsidP="00055500">
            <w:r w:rsidRPr="00055500">
              <w:rPr>
                <w:rFonts w:hint="eastAsia"/>
              </w:rPr>
              <w:t>玻璃管</w:t>
            </w:r>
          </w:p>
        </w:tc>
        <w:tc>
          <w:tcPr>
            <w:tcW w:w="450" w:type="pct"/>
            <w:shd w:val="clear" w:color="auto" w:fill="auto"/>
            <w:vAlign w:val="center"/>
            <w:hideMark/>
          </w:tcPr>
          <w:p w:rsidR="00055500" w:rsidRPr="00055500" w:rsidRDefault="00055500" w:rsidP="00055500">
            <w:r w:rsidRPr="00055500">
              <w:rPr>
                <w:rFonts w:hint="eastAsia"/>
              </w:rPr>
              <w:t>64051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5mm</w:t>
            </w:r>
            <w:r w:rsidRPr="00055500">
              <w:rPr>
                <w:rFonts w:hint="eastAsia"/>
              </w:rPr>
              <w:t>～φ</w:t>
            </w:r>
            <w:r w:rsidRPr="00055500">
              <w:rPr>
                <w:rFonts w:hint="eastAsia"/>
              </w:rPr>
              <w:t>6mm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64053</w:t>
            </w:r>
          </w:p>
        </w:tc>
        <w:tc>
          <w:tcPr>
            <w:tcW w:w="416" w:type="pct"/>
            <w:shd w:val="clear" w:color="auto" w:fill="auto"/>
            <w:vAlign w:val="center"/>
            <w:hideMark/>
          </w:tcPr>
          <w:p w:rsidR="00055500" w:rsidRPr="00055500" w:rsidRDefault="00055500" w:rsidP="00055500">
            <w:r w:rsidRPr="00055500">
              <w:rPr>
                <w:rFonts w:hint="eastAsia"/>
              </w:rPr>
              <w:t>玻璃棒</w:t>
            </w:r>
          </w:p>
        </w:tc>
        <w:tc>
          <w:tcPr>
            <w:tcW w:w="450" w:type="pct"/>
            <w:shd w:val="clear" w:color="auto" w:fill="auto"/>
            <w:vAlign w:val="center"/>
            <w:hideMark/>
          </w:tcPr>
          <w:p w:rsidR="00055500" w:rsidRPr="00055500" w:rsidRDefault="00055500" w:rsidP="00055500">
            <w:r w:rsidRPr="00055500">
              <w:rPr>
                <w:rFonts w:hint="eastAsia"/>
              </w:rPr>
              <w:t>64053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φ</w:t>
            </w:r>
            <w:r w:rsidRPr="00055500">
              <w:rPr>
                <w:rFonts w:hint="eastAsia"/>
              </w:rPr>
              <w:t>3mm</w:t>
            </w:r>
            <w:r w:rsidRPr="00055500">
              <w:rPr>
                <w:rFonts w:hint="eastAsia"/>
              </w:rPr>
              <w:t>～φ</w:t>
            </w:r>
            <w:r w:rsidRPr="00055500">
              <w:rPr>
                <w:rFonts w:hint="eastAsia"/>
              </w:rPr>
              <w:t>4mm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64061</w:t>
            </w:r>
          </w:p>
        </w:tc>
        <w:tc>
          <w:tcPr>
            <w:tcW w:w="416" w:type="pct"/>
            <w:shd w:val="clear" w:color="auto" w:fill="auto"/>
            <w:vAlign w:val="center"/>
            <w:hideMark/>
          </w:tcPr>
          <w:p w:rsidR="00055500" w:rsidRPr="00055500" w:rsidRDefault="00055500" w:rsidP="00055500">
            <w:r w:rsidRPr="00055500">
              <w:rPr>
                <w:rFonts w:hint="eastAsia"/>
              </w:rPr>
              <w:t>软胶塞</w:t>
            </w:r>
          </w:p>
        </w:tc>
        <w:tc>
          <w:tcPr>
            <w:tcW w:w="450" w:type="pct"/>
            <w:shd w:val="clear" w:color="auto" w:fill="auto"/>
            <w:vAlign w:val="center"/>
            <w:hideMark/>
          </w:tcPr>
          <w:p w:rsidR="00055500" w:rsidRPr="00055500" w:rsidRDefault="00055500" w:rsidP="00055500">
            <w:r w:rsidRPr="00055500">
              <w:rPr>
                <w:rFonts w:hint="eastAsia"/>
              </w:rPr>
              <w:t>64061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64062</w:t>
            </w:r>
          </w:p>
        </w:tc>
        <w:tc>
          <w:tcPr>
            <w:tcW w:w="416" w:type="pct"/>
            <w:shd w:val="clear" w:color="auto" w:fill="auto"/>
            <w:vAlign w:val="center"/>
            <w:hideMark/>
          </w:tcPr>
          <w:p w:rsidR="00055500" w:rsidRPr="00055500" w:rsidRDefault="00055500" w:rsidP="00055500">
            <w:r w:rsidRPr="00055500">
              <w:rPr>
                <w:rFonts w:hint="eastAsia"/>
              </w:rPr>
              <w:t>橡胶管</w:t>
            </w:r>
          </w:p>
        </w:tc>
        <w:tc>
          <w:tcPr>
            <w:tcW w:w="450" w:type="pct"/>
            <w:shd w:val="clear" w:color="auto" w:fill="auto"/>
            <w:vAlign w:val="center"/>
            <w:hideMark/>
          </w:tcPr>
          <w:p w:rsidR="00055500" w:rsidRPr="00055500" w:rsidRDefault="00055500" w:rsidP="00055500">
            <w:r w:rsidRPr="00055500">
              <w:rPr>
                <w:rFonts w:hint="eastAsia"/>
              </w:rPr>
              <w:t>64062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64084</w:t>
            </w:r>
          </w:p>
        </w:tc>
        <w:tc>
          <w:tcPr>
            <w:tcW w:w="416" w:type="pct"/>
            <w:shd w:val="clear" w:color="auto" w:fill="auto"/>
            <w:vAlign w:val="center"/>
            <w:hideMark/>
          </w:tcPr>
          <w:p w:rsidR="00055500" w:rsidRPr="00055500" w:rsidRDefault="00055500" w:rsidP="00055500">
            <w:r w:rsidRPr="00055500">
              <w:rPr>
                <w:rFonts w:hint="eastAsia"/>
              </w:rPr>
              <w:t>培养皿</w:t>
            </w:r>
          </w:p>
        </w:tc>
        <w:tc>
          <w:tcPr>
            <w:tcW w:w="450" w:type="pct"/>
            <w:shd w:val="clear" w:color="auto" w:fill="auto"/>
            <w:vAlign w:val="center"/>
            <w:hideMark/>
          </w:tcPr>
          <w:p w:rsidR="00055500" w:rsidRPr="00055500" w:rsidRDefault="00055500" w:rsidP="00055500">
            <w:r w:rsidRPr="00055500">
              <w:rPr>
                <w:rFonts w:hint="eastAsia"/>
              </w:rPr>
              <w:t>64084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60mm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64085</w:t>
            </w:r>
          </w:p>
        </w:tc>
        <w:tc>
          <w:tcPr>
            <w:tcW w:w="416" w:type="pct"/>
            <w:shd w:val="clear" w:color="auto" w:fill="auto"/>
            <w:vAlign w:val="center"/>
            <w:hideMark/>
          </w:tcPr>
          <w:p w:rsidR="00055500" w:rsidRPr="00055500" w:rsidRDefault="00055500" w:rsidP="00055500">
            <w:r w:rsidRPr="00055500">
              <w:rPr>
                <w:rFonts w:hint="eastAsia"/>
              </w:rPr>
              <w:t>培养皿</w:t>
            </w:r>
          </w:p>
        </w:tc>
        <w:tc>
          <w:tcPr>
            <w:tcW w:w="450" w:type="pct"/>
            <w:shd w:val="clear" w:color="auto" w:fill="auto"/>
            <w:vAlign w:val="center"/>
            <w:hideMark/>
          </w:tcPr>
          <w:p w:rsidR="00055500" w:rsidRPr="00055500" w:rsidRDefault="00055500" w:rsidP="00055500">
            <w:r w:rsidRPr="00055500">
              <w:rPr>
                <w:rFonts w:hint="eastAsia"/>
              </w:rPr>
              <w:t>64085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64086</w:t>
            </w:r>
          </w:p>
        </w:tc>
        <w:tc>
          <w:tcPr>
            <w:tcW w:w="416" w:type="pct"/>
            <w:shd w:val="clear" w:color="auto" w:fill="auto"/>
            <w:vAlign w:val="center"/>
            <w:hideMark/>
          </w:tcPr>
          <w:p w:rsidR="00055500" w:rsidRPr="00055500" w:rsidRDefault="00055500" w:rsidP="00055500">
            <w:r w:rsidRPr="00055500">
              <w:rPr>
                <w:rFonts w:hint="eastAsia"/>
              </w:rPr>
              <w:t>研钵</w:t>
            </w:r>
          </w:p>
        </w:tc>
        <w:tc>
          <w:tcPr>
            <w:tcW w:w="450" w:type="pct"/>
            <w:shd w:val="clear" w:color="auto" w:fill="auto"/>
            <w:vAlign w:val="center"/>
            <w:hideMark/>
          </w:tcPr>
          <w:p w:rsidR="00055500" w:rsidRPr="00055500" w:rsidRDefault="00055500" w:rsidP="00055500">
            <w:r w:rsidRPr="00055500">
              <w:rPr>
                <w:rFonts w:hint="eastAsia"/>
              </w:rPr>
              <w:t>64086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瓷，</w:t>
            </w:r>
            <w:r w:rsidRPr="00055500">
              <w:rPr>
                <w:rFonts w:hint="eastAsia"/>
              </w:rPr>
              <w:t>60mm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64095</w:t>
            </w:r>
          </w:p>
        </w:tc>
        <w:tc>
          <w:tcPr>
            <w:tcW w:w="416" w:type="pct"/>
            <w:shd w:val="clear" w:color="auto" w:fill="auto"/>
            <w:vAlign w:val="center"/>
            <w:hideMark/>
          </w:tcPr>
          <w:p w:rsidR="00055500" w:rsidRPr="00055500" w:rsidRDefault="00055500" w:rsidP="00055500">
            <w:r w:rsidRPr="00055500">
              <w:rPr>
                <w:rFonts w:hint="eastAsia"/>
              </w:rPr>
              <w:t>棉纱缸</w:t>
            </w:r>
          </w:p>
        </w:tc>
        <w:tc>
          <w:tcPr>
            <w:tcW w:w="450" w:type="pct"/>
            <w:shd w:val="clear" w:color="auto" w:fill="auto"/>
            <w:vAlign w:val="center"/>
            <w:hideMark/>
          </w:tcPr>
          <w:p w:rsidR="00055500" w:rsidRPr="00055500" w:rsidRDefault="00055500" w:rsidP="00055500">
            <w:r w:rsidRPr="00055500">
              <w:rPr>
                <w:rFonts w:hint="eastAsia"/>
              </w:rPr>
              <w:t>64095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64096</w:t>
            </w:r>
          </w:p>
        </w:tc>
        <w:tc>
          <w:tcPr>
            <w:tcW w:w="416" w:type="pct"/>
            <w:shd w:val="clear" w:color="auto" w:fill="auto"/>
            <w:vAlign w:val="center"/>
            <w:hideMark/>
          </w:tcPr>
          <w:p w:rsidR="00055500" w:rsidRPr="00055500" w:rsidRDefault="00055500" w:rsidP="00055500">
            <w:r w:rsidRPr="00055500">
              <w:rPr>
                <w:rFonts w:hint="eastAsia"/>
              </w:rPr>
              <w:t>记数载玻片</w:t>
            </w:r>
            <w:r w:rsidRPr="00055500">
              <w:rPr>
                <w:rFonts w:hint="eastAsia"/>
              </w:rPr>
              <w:t>(</w:t>
            </w:r>
            <w:r w:rsidRPr="00055500">
              <w:rPr>
                <w:rFonts w:hint="eastAsia"/>
              </w:rPr>
              <w:t>计数板</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64096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药品</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70066</w:t>
            </w:r>
          </w:p>
        </w:tc>
        <w:tc>
          <w:tcPr>
            <w:tcW w:w="416" w:type="pct"/>
            <w:shd w:val="clear" w:color="auto" w:fill="auto"/>
            <w:vAlign w:val="center"/>
            <w:hideMark/>
          </w:tcPr>
          <w:p w:rsidR="00055500" w:rsidRPr="00055500" w:rsidRDefault="00055500" w:rsidP="00055500">
            <w:r w:rsidRPr="00055500">
              <w:rPr>
                <w:rFonts w:hint="eastAsia"/>
              </w:rPr>
              <w:t>碘化钠</w:t>
            </w:r>
          </w:p>
        </w:tc>
        <w:tc>
          <w:tcPr>
            <w:tcW w:w="450" w:type="pct"/>
            <w:shd w:val="clear" w:color="auto" w:fill="auto"/>
            <w:vAlign w:val="center"/>
            <w:hideMark/>
          </w:tcPr>
          <w:p w:rsidR="00055500" w:rsidRPr="00055500" w:rsidRDefault="00055500" w:rsidP="00055500">
            <w:r w:rsidRPr="00055500">
              <w:rPr>
                <w:rFonts w:hint="eastAsia"/>
              </w:rPr>
              <w:t>70066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250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70086</w:t>
            </w:r>
          </w:p>
        </w:tc>
        <w:tc>
          <w:tcPr>
            <w:tcW w:w="416" w:type="pct"/>
            <w:shd w:val="clear" w:color="auto" w:fill="auto"/>
            <w:vAlign w:val="center"/>
            <w:hideMark/>
          </w:tcPr>
          <w:p w:rsidR="00055500" w:rsidRPr="00055500" w:rsidRDefault="00055500" w:rsidP="00055500">
            <w:r w:rsidRPr="00055500">
              <w:rPr>
                <w:rFonts w:hint="eastAsia"/>
              </w:rPr>
              <w:t>硫酸铜（蓝矾、胆矾）</w:t>
            </w:r>
          </w:p>
        </w:tc>
        <w:tc>
          <w:tcPr>
            <w:tcW w:w="450" w:type="pct"/>
            <w:shd w:val="clear" w:color="auto" w:fill="auto"/>
            <w:vAlign w:val="center"/>
            <w:hideMark/>
          </w:tcPr>
          <w:p w:rsidR="00055500" w:rsidRPr="00055500" w:rsidRDefault="00055500" w:rsidP="00055500">
            <w:r w:rsidRPr="00055500">
              <w:rPr>
                <w:rFonts w:hint="eastAsia"/>
              </w:rPr>
              <w:t>70086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71003</w:t>
            </w:r>
          </w:p>
        </w:tc>
        <w:tc>
          <w:tcPr>
            <w:tcW w:w="416" w:type="pct"/>
            <w:shd w:val="clear" w:color="auto" w:fill="auto"/>
            <w:vAlign w:val="center"/>
            <w:hideMark/>
          </w:tcPr>
          <w:p w:rsidR="00055500" w:rsidRPr="00055500" w:rsidRDefault="00055500" w:rsidP="00055500">
            <w:r w:rsidRPr="00055500">
              <w:rPr>
                <w:rFonts w:hint="eastAsia"/>
              </w:rPr>
              <w:t>碳酸氢钠</w:t>
            </w:r>
          </w:p>
        </w:tc>
        <w:tc>
          <w:tcPr>
            <w:tcW w:w="450" w:type="pct"/>
            <w:shd w:val="clear" w:color="auto" w:fill="auto"/>
            <w:vAlign w:val="center"/>
            <w:hideMark/>
          </w:tcPr>
          <w:p w:rsidR="00055500" w:rsidRPr="00055500" w:rsidRDefault="00055500" w:rsidP="00055500">
            <w:r w:rsidRPr="00055500">
              <w:rPr>
                <w:rFonts w:hint="eastAsia"/>
              </w:rPr>
              <w:t>71003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71020</w:t>
            </w:r>
          </w:p>
        </w:tc>
        <w:tc>
          <w:tcPr>
            <w:tcW w:w="416" w:type="pct"/>
            <w:shd w:val="clear" w:color="auto" w:fill="auto"/>
            <w:vAlign w:val="center"/>
            <w:hideMark/>
          </w:tcPr>
          <w:p w:rsidR="00055500" w:rsidRPr="00055500" w:rsidRDefault="00055500" w:rsidP="00055500">
            <w:r w:rsidRPr="00055500">
              <w:rPr>
                <w:rFonts w:hint="eastAsia"/>
              </w:rPr>
              <w:t>硝酸银</w:t>
            </w:r>
          </w:p>
        </w:tc>
        <w:tc>
          <w:tcPr>
            <w:tcW w:w="450" w:type="pct"/>
            <w:shd w:val="clear" w:color="auto" w:fill="auto"/>
            <w:vAlign w:val="center"/>
            <w:hideMark/>
          </w:tcPr>
          <w:p w:rsidR="00055500" w:rsidRPr="00055500" w:rsidRDefault="00055500" w:rsidP="00055500">
            <w:r w:rsidRPr="00055500">
              <w:rPr>
                <w:rFonts w:hint="eastAsia"/>
              </w:rPr>
              <w:t>71020</w:t>
            </w:r>
          </w:p>
        </w:tc>
        <w:tc>
          <w:tcPr>
            <w:tcW w:w="350" w:type="pct"/>
            <w:shd w:val="clear" w:color="auto" w:fill="auto"/>
            <w:vAlign w:val="center"/>
            <w:hideMark/>
          </w:tcPr>
          <w:p w:rsidR="00055500" w:rsidRPr="00055500" w:rsidRDefault="00055500" w:rsidP="00055500">
            <w:r w:rsidRPr="00055500">
              <w:rPr>
                <w:rFonts w:hint="eastAsia"/>
              </w:rPr>
              <w:t>南试</w:t>
            </w:r>
          </w:p>
        </w:tc>
        <w:tc>
          <w:tcPr>
            <w:tcW w:w="300" w:type="pct"/>
            <w:shd w:val="clear" w:color="auto" w:fill="auto"/>
            <w:vAlign w:val="center"/>
            <w:hideMark/>
          </w:tcPr>
          <w:p w:rsidR="00055500" w:rsidRPr="00055500" w:rsidRDefault="00055500" w:rsidP="00055500">
            <w:r w:rsidRPr="00055500">
              <w:rPr>
                <w:rFonts w:hint="eastAsia"/>
              </w:rPr>
              <w:t>南试</w:t>
            </w:r>
          </w:p>
        </w:tc>
        <w:tc>
          <w:tcPr>
            <w:tcW w:w="350" w:type="pct"/>
            <w:gridSpan w:val="2"/>
            <w:shd w:val="clear" w:color="auto" w:fill="auto"/>
            <w:vAlign w:val="center"/>
            <w:hideMark/>
          </w:tcPr>
          <w:p w:rsidR="00055500" w:rsidRPr="00055500" w:rsidRDefault="00055500" w:rsidP="00055500">
            <w:r w:rsidRPr="00055500">
              <w:rPr>
                <w:rFonts w:hint="eastAsia"/>
              </w:rPr>
              <w:t>南京</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100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71044</w:t>
            </w:r>
          </w:p>
        </w:tc>
        <w:tc>
          <w:tcPr>
            <w:tcW w:w="416" w:type="pct"/>
            <w:shd w:val="clear" w:color="auto" w:fill="auto"/>
            <w:vAlign w:val="center"/>
            <w:hideMark/>
          </w:tcPr>
          <w:p w:rsidR="00055500" w:rsidRPr="00055500" w:rsidRDefault="00055500" w:rsidP="00055500">
            <w:r w:rsidRPr="00055500">
              <w:rPr>
                <w:rFonts w:hint="eastAsia"/>
              </w:rPr>
              <w:t>氢氧化钙</w:t>
            </w:r>
            <w:r w:rsidRPr="00055500">
              <w:rPr>
                <w:rFonts w:hint="eastAsia"/>
              </w:rPr>
              <w:t>(</w:t>
            </w:r>
            <w:r w:rsidRPr="00055500">
              <w:rPr>
                <w:rFonts w:hint="eastAsia"/>
              </w:rPr>
              <w:t>熟石灰</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71044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72002</w:t>
            </w:r>
          </w:p>
        </w:tc>
        <w:tc>
          <w:tcPr>
            <w:tcW w:w="416" w:type="pct"/>
            <w:shd w:val="clear" w:color="auto" w:fill="auto"/>
            <w:vAlign w:val="center"/>
            <w:hideMark/>
          </w:tcPr>
          <w:p w:rsidR="00055500" w:rsidRPr="00055500" w:rsidRDefault="00055500" w:rsidP="00055500">
            <w:r w:rsidRPr="00055500">
              <w:rPr>
                <w:rFonts w:hint="eastAsia"/>
              </w:rPr>
              <w:t>柠檬酸钠</w:t>
            </w:r>
          </w:p>
        </w:tc>
        <w:tc>
          <w:tcPr>
            <w:tcW w:w="450" w:type="pct"/>
            <w:shd w:val="clear" w:color="auto" w:fill="auto"/>
            <w:vAlign w:val="center"/>
            <w:hideMark/>
          </w:tcPr>
          <w:p w:rsidR="00055500" w:rsidRPr="00055500" w:rsidRDefault="00055500" w:rsidP="00055500">
            <w:r w:rsidRPr="00055500">
              <w:rPr>
                <w:rFonts w:hint="eastAsia"/>
              </w:rPr>
              <w:t>72002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72014</w:t>
            </w:r>
          </w:p>
        </w:tc>
        <w:tc>
          <w:tcPr>
            <w:tcW w:w="416" w:type="pct"/>
            <w:shd w:val="clear" w:color="auto" w:fill="auto"/>
            <w:vAlign w:val="center"/>
            <w:hideMark/>
          </w:tcPr>
          <w:p w:rsidR="00055500" w:rsidRPr="00055500" w:rsidRDefault="00055500" w:rsidP="00055500">
            <w:r w:rsidRPr="00055500">
              <w:rPr>
                <w:rFonts w:hint="eastAsia"/>
              </w:rPr>
              <w:t>琼脂</w:t>
            </w:r>
          </w:p>
        </w:tc>
        <w:tc>
          <w:tcPr>
            <w:tcW w:w="450" w:type="pct"/>
            <w:shd w:val="clear" w:color="auto" w:fill="auto"/>
            <w:vAlign w:val="center"/>
            <w:hideMark/>
          </w:tcPr>
          <w:p w:rsidR="00055500" w:rsidRPr="00055500" w:rsidRDefault="00055500" w:rsidP="00055500">
            <w:r w:rsidRPr="00055500">
              <w:rPr>
                <w:rFonts w:hint="eastAsia"/>
              </w:rPr>
              <w:t>72014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72016</w:t>
            </w:r>
          </w:p>
        </w:tc>
        <w:tc>
          <w:tcPr>
            <w:tcW w:w="416" w:type="pct"/>
            <w:shd w:val="clear" w:color="auto" w:fill="auto"/>
            <w:vAlign w:val="center"/>
            <w:hideMark/>
          </w:tcPr>
          <w:p w:rsidR="00055500" w:rsidRPr="00055500" w:rsidRDefault="00055500" w:rsidP="00055500">
            <w:r w:rsidRPr="00055500">
              <w:rPr>
                <w:rFonts w:hint="eastAsia"/>
              </w:rPr>
              <w:t>甘油</w:t>
            </w:r>
          </w:p>
        </w:tc>
        <w:tc>
          <w:tcPr>
            <w:tcW w:w="450" w:type="pct"/>
            <w:shd w:val="clear" w:color="auto" w:fill="auto"/>
            <w:vAlign w:val="center"/>
            <w:hideMark/>
          </w:tcPr>
          <w:p w:rsidR="00055500" w:rsidRPr="00055500" w:rsidRDefault="00055500" w:rsidP="00055500">
            <w:r w:rsidRPr="00055500">
              <w:rPr>
                <w:rFonts w:hint="eastAsia"/>
              </w:rPr>
              <w:t>72016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72022</w:t>
            </w:r>
          </w:p>
        </w:tc>
        <w:tc>
          <w:tcPr>
            <w:tcW w:w="416" w:type="pct"/>
            <w:shd w:val="clear" w:color="auto" w:fill="auto"/>
            <w:vAlign w:val="center"/>
            <w:hideMark/>
          </w:tcPr>
          <w:p w:rsidR="00055500" w:rsidRPr="00055500" w:rsidRDefault="00055500" w:rsidP="00055500">
            <w:r w:rsidRPr="00055500">
              <w:rPr>
                <w:rFonts w:hint="eastAsia"/>
              </w:rPr>
              <w:t>蔗糖</w:t>
            </w:r>
          </w:p>
        </w:tc>
        <w:tc>
          <w:tcPr>
            <w:tcW w:w="450" w:type="pct"/>
            <w:shd w:val="clear" w:color="auto" w:fill="auto"/>
            <w:vAlign w:val="center"/>
            <w:hideMark/>
          </w:tcPr>
          <w:p w:rsidR="00055500" w:rsidRPr="00055500" w:rsidRDefault="00055500" w:rsidP="00055500">
            <w:r w:rsidRPr="00055500">
              <w:rPr>
                <w:rFonts w:hint="eastAsia"/>
              </w:rPr>
              <w:t>72022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72023</w:t>
            </w:r>
          </w:p>
        </w:tc>
        <w:tc>
          <w:tcPr>
            <w:tcW w:w="416" w:type="pct"/>
            <w:shd w:val="clear" w:color="auto" w:fill="auto"/>
            <w:vAlign w:val="center"/>
            <w:hideMark/>
          </w:tcPr>
          <w:p w:rsidR="00055500" w:rsidRPr="00055500" w:rsidRDefault="00055500" w:rsidP="00055500">
            <w:r w:rsidRPr="00055500">
              <w:rPr>
                <w:rFonts w:hint="eastAsia"/>
              </w:rPr>
              <w:t>可溶性淀粉</w:t>
            </w:r>
          </w:p>
        </w:tc>
        <w:tc>
          <w:tcPr>
            <w:tcW w:w="450" w:type="pct"/>
            <w:shd w:val="clear" w:color="auto" w:fill="auto"/>
            <w:vAlign w:val="center"/>
            <w:hideMark/>
          </w:tcPr>
          <w:p w:rsidR="00055500" w:rsidRPr="00055500" w:rsidRDefault="00055500" w:rsidP="00055500">
            <w:r w:rsidRPr="00055500">
              <w:rPr>
                <w:rFonts w:hint="eastAsia"/>
              </w:rPr>
              <w:t>72023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72025</w:t>
            </w:r>
          </w:p>
        </w:tc>
        <w:tc>
          <w:tcPr>
            <w:tcW w:w="416" w:type="pct"/>
            <w:shd w:val="clear" w:color="auto" w:fill="auto"/>
            <w:vAlign w:val="center"/>
            <w:hideMark/>
          </w:tcPr>
          <w:p w:rsidR="00055500" w:rsidRPr="00055500" w:rsidRDefault="00055500" w:rsidP="00055500">
            <w:r w:rsidRPr="00055500">
              <w:rPr>
                <w:rFonts w:hint="eastAsia"/>
              </w:rPr>
              <w:t>工业酒精</w:t>
            </w:r>
          </w:p>
        </w:tc>
        <w:tc>
          <w:tcPr>
            <w:tcW w:w="450" w:type="pct"/>
            <w:shd w:val="clear" w:color="auto" w:fill="auto"/>
            <w:vAlign w:val="center"/>
            <w:hideMark/>
          </w:tcPr>
          <w:p w:rsidR="00055500" w:rsidRPr="00055500" w:rsidRDefault="00055500" w:rsidP="00055500">
            <w:r w:rsidRPr="00055500">
              <w:rPr>
                <w:rFonts w:hint="eastAsia"/>
              </w:rPr>
              <w:t>72025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72026</w:t>
            </w:r>
          </w:p>
        </w:tc>
        <w:tc>
          <w:tcPr>
            <w:tcW w:w="416" w:type="pct"/>
            <w:shd w:val="clear" w:color="auto" w:fill="auto"/>
            <w:vAlign w:val="center"/>
            <w:hideMark/>
          </w:tcPr>
          <w:p w:rsidR="00055500" w:rsidRPr="00055500" w:rsidRDefault="00055500" w:rsidP="00055500">
            <w:r w:rsidRPr="00055500">
              <w:rPr>
                <w:rFonts w:hint="eastAsia"/>
              </w:rPr>
              <w:t>医用酒精</w:t>
            </w:r>
          </w:p>
        </w:tc>
        <w:tc>
          <w:tcPr>
            <w:tcW w:w="450" w:type="pct"/>
            <w:shd w:val="clear" w:color="auto" w:fill="auto"/>
            <w:vAlign w:val="center"/>
            <w:hideMark/>
          </w:tcPr>
          <w:p w:rsidR="00055500" w:rsidRPr="00055500" w:rsidRDefault="00055500" w:rsidP="00055500">
            <w:r w:rsidRPr="00055500">
              <w:rPr>
                <w:rFonts w:hint="eastAsia"/>
              </w:rPr>
              <w:t>72026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500ml1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72052</w:t>
            </w:r>
          </w:p>
        </w:tc>
        <w:tc>
          <w:tcPr>
            <w:tcW w:w="416" w:type="pct"/>
            <w:shd w:val="clear" w:color="auto" w:fill="auto"/>
            <w:vAlign w:val="center"/>
            <w:hideMark/>
          </w:tcPr>
          <w:p w:rsidR="00055500" w:rsidRPr="00055500" w:rsidRDefault="00055500" w:rsidP="00055500">
            <w:r w:rsidRPr="00055500">
              <w:rPr>
                <w:rFonts w:hint="eastAsia"/>
              </w:rPr>
              <w:t>酚酞</w:t>
            </w:r>
          </w:p>
        </w:tc>
        <w:tc>
          <w:tcPr>
            <w:tcW w:w="450" w:type="pct"/>
            <w:shd w:val="clear" w:color="auto" w:fill="auto"/>
            <w:vAlign w:val="center"/>
            <w:hideMark/>
          </w:tcPr>
          <w:p w:rsidR="00055500" w:rsidRPr="00055500" w:rsidRDefault="00055500" w:rsidP="00055500">
            <w:r w:rsidRPr="00055500">
              <w:rPr>
                <w:rFonts w:hint="eastAsia"/>
              </w:rPr>
              <w:t>72052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25</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72061</w:t>
            </w:r>
          </w:p>
        </w:tc>
        <w:tc>
          <w:tcPr>
            <w:tcW w:w="416" w:type="pct"/>
            <w:shd w:val="clear" w:color="auto" w:fill="auto"/>
            <w:vAlign w:val="center"/>
            <w:hideMark/>
          </w:tcPr>
          <w:p w:rsidR="00055500" w:rsidRPr="00055500" w:rsidRDefault="00055500" w:rsidP="00055500">
            <w:r w:rsidRPr="00055500">
              <w:rPr>
                <w:rFonts w:hint="eastAsia"/>
              </w:rPr>
              <w:t>pH</w:t>
            </w:r>
            <w:r w:rsidRPr="00055500">
              <w:rPr>
                <w:rFonts w:hint="eastAsia"/>
              </w:rPr>
              <w:t>广范围试纸</w:t>
            </w:r>
          </w:p>
        </w:tc>
        <w:tc>
          <w:tcPr>
            <w:tcW w:w="450" w:type="pct"/>
            <w:shd w:val="clear" w:color="auto" w:fill="auto"/>
            <w:vAlign w:val="center"/>
            <w:hideMark/>
          </w:tcPr>
          <w:p w:rsidR="00055500" w:rsidRPr="00055500" w:rsidRDefault="00055500" w:rsidP="00055500">
            <w:r w:rsidRPr="00055500">
              <w:rPr>
                <w:rFonts w:hint="eastAsia"/>
              </w:rPr>
              <w:t>72061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w:t>
            </w:r>
            <w:r w:rsidRPr="00055500">
              <w:rPr>
                <w:rFonts w:hint="eastAsia"/>
              </w:rPr>
              <w:t>14</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72081</w:t>
            </w:r>
          </w:p>
        </w:tc>
        <w:tc>
          <w:tcPr>
            <w:tcW w:w="416" w:type="pct"/>
            <w:shd w:val="clear" w:color="auto" w:fill="auto"/>
            <w:vAlign w:val="center"/>
            <w:hideMark/>
          </w:tcPr>
          <w:p w:rsidR="00055500" w:rsidRPr="00055500" w:rsidRDefault="00055500" w:rsidP="00055500">
            <w:r w:rsidRPr="00055500">
              <w:rPr>
                <w:rFonts w:hint="eastAsia"/>
              </w:rPr>
              <w:t>甲基绿</w:t>
            </w:r>
          </w:p>
        </w:tc>
        <w:tc>
          <w:tcPr>
            <w:tcW w:w="450" w:type="pct"/>
            <w:shd w:val="clear" w:color="auto" w:fill="auto"/>
            <w:vAlign w:val="center"/>
            <w:hideMark/>
          </w:tcPr>
          <w:p w:rsidR="00055500" w:rsidRPr="00055500" w:rsidRDefault="00055500" w:rsidP="00055500">
            <w:r w:rsidRPr="00055500">
              <w:rPr>
                <w:rFonts w:hint="eastAsia"/>
              </w:rPr>
              <w:t>72081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1g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72084</w:t>
            </w:r>
          </w:p>
        </w:tc>
        <w:tc>
          <w:tcPr>
            <w:tcW w:w="416" w:type="pct"/>
            <w:shd w:val="clear" w:color="auto" w:fill="auto"/>
            <w:vAlign w:val="center"/>
            <w:hideMark/>
          </w:tcPr>
          <w:p w:rsidR="00055500" w:rsidRPr="00055500" w:rsidRDefault="00055500" w:rsidP="00055500">
            <w:r w:rsidRPr="00055500">
              <w:rPr>
                <w:rFonts w:hint="eastAsia"/>
              </w:rPr>
              <w:t>亚甲基蓝</w:t>
            </w:r>
          </w:p>
        </w:tc>
        <w:tc>
          <w:tcPr>
            <w:tcW w:w="450" w:type="pct"/>
            <w:shd w:val="clear" w:color="auto" w:fill="auto"/>
            <w:vAlign w:val="center"/>
            <w:hideMark/>
          </w:tcPr>
          <w:p w:rsidR="00055500" w:rsidRPr="00055500" w:rsidRDefault="00055500" w:rsidP="00055500">
            <w:r w:rsidRPr="00055500">
              <w:rPr>
                <w:rFonts w:hint="eastAsia"/>
              </w:rPr>
              <w:t>72084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25</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72085</w:t>
            </w:r>
          </w:p>
        </w:tc>
        <w:tc>
          <w:tcPr>
            <w:tcW w:w="416" w:type="pct"/>
            <w:shd w:val="clear" w:color="auto" w:fill="auto"/>
            <w:vAlign w:val="center"/>
            <w:hideMark/>
          </w:tcPr>
          <w:p w:rsidR="00055500" w:rsidRPr="00055500" w:rsidRDefault="00055500" w:rsidP="00055500">
            <w:r w:rsidRPr="00055500">
              <w:rPr>
                <w:rFonts w:hint="eastAsia"/>
              </w:rPr>
              <w:t>尿糖试纸</w:t>
            </w:r>
          </w:p>
        </w:tc>
        <w:tc>
          <w:tcPr>
            <w:tcW w:w="450" w:type="pct"/>
            <w:shd w:val="clear" w:color="auto" w:fill="auto"/>
            <w:vAlign w:val="center"/>
            <w:hideMark/>
          </w:tcPr>
          <w:p w:rsidR="00055500" w:rsidRPr="00055500" w:rsidRDefault="00055500" w:rsidP="00055500">
            <w:r w:rsidRPr="00055500">
              <w:rPr>
                <w:rFonts w:hint="eastAsia"/>
              </w:rPr>
              <w:t>72085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72091</w:t>
            </w:r>
          </w:p>
        </w:tc>
        <w:tc>
          <w:tcPr>
            <w:tcW w:w="416" w:type="pct"/>
            <w:shd w:val="clear" w:color="auto" w:fill="auto"/>
            <w:vAlign w:val="center"/>
            <w:hideMark/>
          </w:tcPr>
          <w:p w:rsidR="00055500" w:rsidRPr="00055500" w:rsidRDefault="00055500" w:rsidP="00055500">
            <w:r w:rsidRPr="00055500">
              <w:rPr>
                <w:rFonts w:hint="eastAsia"/>
              </w:rPr>
              <w:t>定性滤纸</w:t>
            </w:r>
          </w:p>
        </w:tc>
        <w:tc>
          <w:tcPr>
            <w:tcW w:w="450" w:type="pct"/>
            <w:shd w:val="clear" w:color="auto" w:fill="auto"/>
            <w:vAlign w:val="center"/>
            <w:hideMark/>
          </w:tcPr>
          <w:p w:rsidR="00055500" w:rsidRPr="00055500" w:rsidRDefault="00055500" w:rsidP="00055500">
            <w:r w:rsidRPr="00055500">
              <w:rPr>
                <w:rFonts w:hint="eastAsia"/>
              </w:rPr>
              <w:t>72091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75003</w:t>
            </w:r>
          </w:p>
        </w:tc>
        <w:tc>
          <w:tcPr>
            <w:tcW w:w="416" w:type="pct"/>
            <w:shd w:val="clear" w:color="auto" w:fill="auto"/>
            <w:vAlign w:val="center"/>
            <w:hideMark/>
          </w:tcPr>
          <w:p w:rsidR="00055500" w:rsidRPr="00055500" w:rsidRDefault="00055500" w:rsidP="00055500">
            <w:r w:rsidRPr="00055500">
              <w:rPr>
                <w:rFonts w:hint="eastAsia"/>
              </w:rPr>
              <w:t>高锰酸钾</w:t>
            </w:r>
          </w:p>
        </w:tc>
        <w:tc>
          <w:tcPr>
            <w:tcW w:w="450" w:type="pct"/>
            <w:shd w:val="clear" w:color="auto" w:fill="auto"/>
            <w:vAlign w:val="center"/>
            <w:hideMark/>
          </w:tcPr>
          <w:p w:rsidR="00055500" w:rsidRPr="00055500" w:rsidRDefault="00055500" w:rsidP="00055500">
            <w:r w:rsidRPr="00055500">
              <w:rPr>
                <w:rFonts w:hint="eastAsia"/>
              </w:rPr>
              <w:t>75003</w:t>
            </w:r>
          </w:p>
        </w:tc>
        <w:tc>
          <w:tcPr>
            <w:tcW w:w="350" w:type="pct"/>
            <w:shd w:val="clear" w:color="auto" w:fill="auto"/>
            <w:vAlign w:val="center"/>
            <w:hideMark/>
          </w:tcPr>
          <w:p w:rsidR="00055500" w:rsidRPr="00055500" w:rsidRDefault="00055500" w:rsidP="00055500">
            <w:r w:rsidRPr="00055500">
              <w:rPr>
                <w:rFonts w:hint="eastAsia"/>
              </w:rPr>
              <w:t>南试</w:t>
            </w:r>
          </w:p>
        </w:tc>
        <w:tc>
          <w:tcPr>
            <w:tcW w:w="300" w:type="pct"/>
            <w:shd w:val="clear" w:color="auto" w:fill="auto"/>
            <w:vAlign w:val="center"/>
            <w:hideMark/>
          </w:tcPr>
          <w:p w:rsidR="00055500" w:rsidRPr="00055500" w:rsidRDefault="00055500" w:rsidP="00055500">
            <w:r w:rsidRPr="00055500">
              <w:rPr>
                <w:rFonts w:hint="eastAsia"/>
              </w:rPr>
              <w:t>南试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77026</w:t>
            </w:r>
          </w:p>
        </w:tc>
        <w:tc>
          <w:tcPr>
            <w:tcW w:w="416" w:type="pct"/>
            <w:shd w:val="clear" w:color="auto" w:fill="auto"/>
            <w:vAlign w:val="center"/>
            <w:hideMark/>
          </w:tcPr>
          <w:p w:rsidR="00055500" w:rsidRPr="00055500" w:rsidRDefault="00055500" w:rsidP="00055500">
            <w:r w:rsidRPr="00055500">
              <w:rPr>
                <w:rFonts w:hint="eastAsia"/>
              </w:rPr>
              <w:t>乙酸</w:t>
            </w:r>
            <w:r w:rsidRPr="00055500">
              <w:rPr>
                <w:rFonts w:hint="eastAsia"/>
              </w:rPr>
              <w:t>(</w:t>
            </w:r>
            <w:r w:rsidRPr="00055500">
              <w:rPr>
                <w:rFonts w:hint="eastAsia"/>
              </w:rPr>
              <w:t>醋酸</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77026</w:t>
            </w:r>
          </w:p>
        </w:tc>
        <w:tc>
          <w:tcPr>
            <w:tcW w:w="350" w:type="pct"/>
            <w:shd w:val="clear" w:color="auto" w:fill="auto"/>
            <w:vAlign w:val="center"/>
            <w:hideMark/>
          </w:tcPr>
          <w:p w:rsidR="00055500" w:rsidRPr="00055500" w:rsidRDefault="00055500" w:rsidP="00055500">
            <w:r w:rsidRPr="00055500">
              <w:rPr>
                <w:rFonts w:hint="eastAsia"/>
              </w:rPr>
              <w:t>南试</w:t>
            </w:r>
          </w:p>
        </w:tc>
        <w:tc>
          <w:tcPr>
            <w:tcW w:w="300" w:type="pct"/>
            <w:shd w:val="clear" w:color="auto" w:fill="auto"/>
            <w:vAlign w:val="center"/>
            <w:hideMark/>
          </w:tcPr>
          <w:p w:rsidR="00055500" w:rsidRPr="00055500" w:rsidRDefault="00055500" w:rsidP="00055500">
            <w:r w:rsidRPr="00055500">
              <w:rPr>
                <w:rFonts w:hint="eastAsia"/>
              </w:rPr>
              <w:t>南试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500ml1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77028</w:t>
            </w:r>
          </w:p>
        </w:tc>
        <w:tc>
          <w:tcPr>
            <w:tcW w:w="416" w:type="pct"/>
            <w:shd w:val="clear" w:color="auto" w:fill="auto"/>
            <w:vAlign w:val="center"/>
            <w:hideMark/>
          </w:tcPr>
          <w:p w:rsidR="00055500" w:rsidRPr="00055500" w:rsidRDefault="00055500" w:rsidP="00055500">
            <w:r w:rsidRPr="00055500">
              <w:rPr>
                <w:rFonts w:hint="eastAsia"/>
              </w:rPr>
              <w:t>硼酸</w:t>
            </w:r>
          </w:p>
        </w:tc>
        <w:tc>
          <w:tcPr>
            <w:tcW w:w="450" w:type="pct"/>
            <w:shd w:val="clear" w:color="auto" w:fill="auto"/>
            <w:vAlign w:val="center"/>
            <w:hideMark/>
          </w:tcPr>
          <w:p w:rsidR="00055500" w:rsidRPr="00055500" w:rsidRDefault="00055500" w:rsidP="00055500">
            <w:r w:rsidRPr="00055500">
              <w:rPr>
                <w:rFonts w:hint="eastAsia"/>
              </w:rPr>
              <w:t>77028</w:t>
            </w:r>
          </w:p>
        </w:tc>
        <w:tc>
          <w:tcPr>
            <w:tcW w:w="350" w:type="pct"/>
            <w:shd w:val="clear" w:color="auto" w:fill="auto"/>
            <w:vAlign w:val="center"/>
            <w:hideMark/>
          </w:tcPr>
          <w:p w:rsidR="00055500" w:rsidRPr="00055500" w:rsidRDefault="00055500" w:rsidP="00055500">
            <w:r w:rsidRPr="00055500">
              <w:rPr>
                <w:rFonts w:hint="eastAsia"/>
              </w:rPr>
              <w:t>南试</w:t>
            </w:r>
          </w:p>
        </w:tc>
        <w:tc>
          <w:tcPr>
            <w:tcW w:w="300" w:type="pct"/>
            <w:shd w:val="clear" w:color="auto" w:fill="auto"/>
            <w:vAlign w:val="center"/>
            <w:hideMark/>
          </w:tcPr>
          <w:p w:rsidR="00055500" w:rsidRPr="00055500" w:rsidRDefault="00055500" w:rsidP="00055500">
            <w:r w:rsidRPr="00055500">
              <w:rPr>
                <w:rFonts w:hint="eastAsia"/>
              </w:rPr>
              <w:t>南试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77032</w:t>
            </w:r>
          </w:p>
        </w:tc>
        <w:tc>
          <w:tcPr>
            <w:tcW w:w="416" w:type="pct"/>
            <w:shd w:val="clear" w:color="auto" w:fill="auto"/>
            <w:vAlign w:val="center"/>
            <w:hideMark/>
          </w:tcPr>
          <w:p w:rsidR="00055500" w:rsidRPr="00055500" w:rsidRDefault="00055500" w:rsidP="00055500">
            <w:r w:rsidRPr="00055500">
              <w:rPr>
                <w:rFonts w:hint="eastAsia"/>
              </w:rPr>
              <w:t>氢氧化钠</w:t>
            </w:r>
          </w:p>
        </w:tc>
        <w:tc>
          <w:tcPr>
            <w:tcW w:w="450" w:type="pct"/>
            <w:shd w:val="clear" w:color="auto" w:fill="auto"/>
            <w:vAlign w:val="center"/>
            <w:hideMark/>
          </w:tcPr>
          <w:p w:rsidR="00055500" w:rsidRPr="00055500" w:rsidRDefault="00055500" w:rsidP="00055500">
            <w:r w:rsidRPr="00055500">
              <w:rPr>
                <w:rFonts w:hint="eastAsia"/>
              </w:rPr>
              <w:t>77032</w:t>
            </w:r>
          </w:p>
        </w:tc>
        <w:tc>
          <w:tcPr>
            <w:tcW w:w="350" w:type="pct"/>
            <w:shd w:val="clear" w:color="auto" w:fill="auto"/>
            <w:vAlign w:val="center"/>
            <w:hideMark/>
          </w:tcPr>
          <w:p w:rsidR="00055500" w:rsidRPr="00055500" w:rsidRDefault="00055500" w:rsidP="00055500">
            <w:r w:rsidRPr="00055500">
              <w:rPr>
                <w:rFonts w:hint="eastAsia"/>
              </w:rPr>
              <w:t>南试</w:t>
            </w:r>
          </w:p>
        </w:tc>
        <w:tc>
          <w:tcPr>
            <w:tcW w:w="300" w:type="pct"/>
            <w:shd w:val="clear" w:color="auto" w:fill="auto"/>
            <w:vAlign w:val="center"/>
            <w:hideMark/>
          </w:tcPr>
          <w:p w:rsidR="00055500" w:rsidRPr="00055500" w:rsidRDefault="00055500" w:rsidP="00055500">
            <w:r w:rsidRPr="00055500">
              <w:rPr>
                <w:rFonts w:hint="eastAsia"/>
              </w:rPr>
              <w:t>南试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77052</w:t>
            </w:r>
          </w:p>
        </w:tc>
        <w:tc>
          <w:tcPr>
            <w:tcW w:w="416" w:type="pct"/>
            <w:shd w:val="clear" w:color="auto" w:fill="auto"/>
            <w:vAlign w:val="center"/>
            <w:hideMark/>
          </w:tcPr>
          <w:p w:rsidR="00055500" w:rsidRPr="00055500" w:rsidRDefault="00055500" w:rsidP="00055500">
            <w:r w:rsidRPr="00055500">
              <w:rPr>
                <w:rFonts w:hint="eastAsia"/>
              </w:rPr>
              <w:t>甲醛</w:t>
            </w:r>
          </w:p>
        </w:tc>
        <w:tc>
          <w:tcPr>
            <w:tcW w:w="450" w:type="pct"/>
            <w:shd w:val="clear" w:color="auto" w:fill="auto"/>
            <w:vAlign w:val="center"/>
            <w:hideMark/>
          </w:tcPr>
          <w:p w:rsidR="00055500" w:rsidRPr="00055500" w:rsidRDefault="00055500" w:rsidP="00055500">
            <w:r w:rsidRPr="00055500">
              <w:rPr>
                <w:rFonts w:hint="eastAsia"/>
              </w:rPr>
              <w:t>77052</w:t>
            </w:r>
          </w:p>
        </w:tc>
        <w:tc>
          <w:tcPr>
            <w:tcW w:w="350" w:type="pct"/>
            <w:shd w:val="clear" w:color="auto" w:fill="auto"/>
            <w:vAlign w:val="center"/>
            <w:hideMark/>
          </w:tcPr>
          <w:p w:rsidR="00055500" w:rsidRPr="00055500" w:rsidRDefault="00055500" w:rsidP="00055500">
            <w:r w:rsidRPr="00055500">
              <w:rPr>
                <w:rFonts w:hint="eastAsia"/>
              </w:rPr>
              <w:t>南试</w:t>
            </w:r>
          </w:p>
        </w:tc>
        <w:tc>
          <w:tcPr>
            <w:tcW w:w="300" w:type="pct"/>
            <w:shd w:val="clear" w:color="auto" w:fill="auto"/>
            <w:vAlign w:val="center"/>
            <w:hideMark/>
          </w:tcPr>
          <w:p w:rsidR="00055500" w:rsidRPr="00055500" w:rsidRDefault="00055500" w:rsidP="00055500">
            <w:r w:rsidRPr="00055500">
              <w:rPr>
                <w:rFonts w:hint="eastAsia"/>
              </w:rPr>
              <w:t>南试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试剂</w:t>
            </w:r>
            <w:r w:rsidRPr="00055500">
              <w:rPr>
                <w:rFonts w:hint="eastAsia"/>
              </w:rPr>
              <w:t>500ml1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其它实验材料和工具</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w:t>
            </w:r>
          </w:p>
        </w:tc>
        <w:tc>
          <w:tcPr>
            <w:tcW w:w="416" w:type="pct"/>
            <w:shd w:val="clear" w:color="auto" w:fill="auto"/>
            <w:vAlign w:val="center"/>
            <w:hideMark/>
          </w:tcPr>
          <w:p w:rsidR="00055500" w:rsidRPr="00055500" w:rsidRDefault="00055500" w:rsidP="00055500">
            <w:r w:rsidRPr="00055500">
              <w:rPr>
                <w:rFonts w:hint="eastAsia"/>
              </w:rPr>
              <w:t>实验材料</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80301</w:t>
            </w:r>
          </w:p>
        </w:tc>
        <w:tc>
          <w:tcPr>
            <w:tcW w:w="416" w:type="pct"/>
            <w:shd w:val="clear" w:color="auto" w:fill="auto"/>
            <w:vAlign w:val="center"/>
            <w:hideMark/>
          </w:tcPr>
          <w:p w:rsidR="00055500" w:rsidRPr="00055500" w:rsidRDefault="00055500" w:rsidP="00055500">
            <w:r w:rsidRPr="00055500">
              <w:rPr>
                <w:rFonts w:hint="eastAsia"/>
              </w:rPr>
              <w:t>生物实验材料</w:t>
            </w:r>
          </w:p>
        </w:tc>
        <w:tc>
          <w:tcPr>
            <w:tcW w:w="450" w:type="pct"/>
            <w:shd w:val="clear" w:color="auto" w:fill="auto"/>
            <w:vAlign w:val="center"/>
            <w:hideMark/>
          </w:tcPr>
          <w:p w:rsidR="00055500" w:rsidRPr="00055500" w:rsidRDefault="00055500" w:rsidP="00055500">
            <w:r w:rsidRPr="00055500">
              <w:rPr>
                <w:rFonts w:hint="eastAsia"/>
              </w:rPr>
              <w:t>80301</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大豆、玉米、鸡翅、鸡血、动物心脏、小肠、动物腓肠肌、活小鱼等</w:t>
            </w:r>
            <w:r w:rsidRPr="00055500">
              <w:rPr>
                <w:rFonts w:hint="eastAsia"/>
              </w:rPr>
              <w:br/>
            </w:r>
            <w:r w:rsidRPr="00055500">
              <w:rPr>
                <w:rFonts w:hint="eastAsia"/>
              </w:rPr>
              <w:t>双面刀片、消毒棉签、牙签、纱布、脱脂棉、镜头纸、吸水纸、凡士林、透明胶带、干酵母粉、彩色玻璃纸、坐标纸、碘酒、洋红等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80302</w:t>
            </w:r>
          </w:p>
        </w:tc>
        <w:tc>
          <w:tcPr>
            <w:tcW w:w="416" w:type="pct"/>
            <w:shd w:val="clear" w:color="auto" w:fill="auto"/>
            <w:vAlign w:val="center"/>
            <w:hideMark/>
          </w:tcPr>
          <w:p w:rsidR="00055500" w:rsidRPr="00055500" w:rsidRDefault="00055500" w:rsidP="00055500">
            <w:r w:rsidRPr="00055500">
              <w:rPr>
                <w:rFonts w:hint="eastAsia"/>
              </w:rPr>
              <w:t>载玻片</w:t>
            </w:r>
          </w:p>
        </w:tc>
        <w:tc>
          <w:tcPr>
            <w:tcW w:w="450" w:type="pct"/>
            <w:shd w:val="clear" w:color="auto" w:fill="auto"/>
            <w:vAlign w:val="center"/>
            <w:hideMark/>
          </w:tcPr>
          <w:p w:rsidR="00055500" w:rsidRPr="00055500" w:rsidRDefault="00055500" w:rsidP="00055500">
            <w:r w:rsidRPr="00055500">
              <w:rPr>
                <w:rFonts w:hint="eastAsia"/>
              </w:rPr>
              <w:t>80302</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80303</w:t>
            </w:r>
          </w:p>
        </w:tc>
        <w:tc>
          <w:tcPr>
            <w:tcW w:w="416" w:type="pct"/>
            <w:shd w:val="clear" w:color="auto" w:fill="auto"/>
            <w:vAlign w:val="center"/>
            <w:hideMark/>
          </w:tcPr>
          <w:p w:rsidR="00055500" w:rsidRPr="00055500" w:rsidRDefault="00055500" w:rsidP="00055500">
            <w:r w:rsidRPr="00055500">
              <w:rPr>
                <w:rFonts w:hint="eastAsia"/>
              </w:rPr>
              <w:t>盖玻片</w:t>
            </w:r>
          </w:p>
        </w:tc>
        <w:tc>
          <w:tcPr>
            <w:tcW w:w="450" w:type="pct"/>
            <w:shd w:val="clear" w:color="auto" w:fill="auto"/>
            <w:vAlign w:val="center"/>
            <w:hideMark/>
          </w:tcPr>
          <w:p w:rsidR="00055500" w:rsidRPr="00055500" w:rsidRDefault="00055500" w:rsidP="00055500">
            <w:r w:rsidRPr="00055500">
              <w:rPr>
                <w:rFonts w:hint="eastAsia"/>
              </w:rPr>
              <w:t>80303</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80304</w:t>
            </w:r>
          </w:p>
        </w:tc>
        <w:tc>
          <w:tcPr>
            <w:tcW w:w="416" w:type="pct"/>
            <w:shd w:val="clear" w:color="auto" w:fill="auto"/>
            <w:vAlign w:val="center"/>
            <w:hideMark/>
          </w:tcPr>
          <w:p w:rsidR="00055500" w:rsidRPr="00055500" w:rsidRDefault="00055500" w:rsidP="00055500">
            <w:r w:rsidRPr="00055500">
              <w:rPr>
                <w:rFonts w:hint="eastAsia"/>
              </w:rPr>
              <w:t>标记笔</w:t>
            </w:r>
          </w:p>
        </w:tc>
        <w:tc>
          <w:tcPr>
            <w:tcW w:w="450" w:type="pct"/>
            <w:shd w:val="clear" w:color="auto" w:fill="auto"/>
            <w:vAlign w:val="center"/>
            <w:hideMark/>
          </w:tcPr>
          <w:p w:rsidR="00055500" w:rsidRPr="00055500" w:rsidRDefault="00055500" w:rsidP="00055500">
            <w:r w:rsidRPr="00055500">
              <w:rPr>
                <w:rFonts w:hint="eastAsia"/>
              </w:rPr>
              <w:t>80304</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80305</w:t>
            </w:r>
          </w:p>
        </w:tc>
        <w:tc>
          <w:tcPr>
            <w:tcW w:w="416" w:type="pct"/>
            <w:shd w:val="clear" w:color="auto" w:fill="auto"/>
            <w:vAlign w:val="center"/>
            <w:hideMark/>
          </w:tcPr>
          <w:p w:rsidR="00055500" w:rsidRPr="00055500" w:rsidRDefault="00055500" w:rsidP="00055500">
            <w:r w:rsidRPr="00055500">
              <w:rPr>
                <w:rFonts w:hint="eastAsia"/>
              </w:rPr>
              <w:t>生理盐水</w:t>
            </w:r>
          </w:p>
        </w:tc>
        <w:tc>
          <w:tcPr>
            <w:tcW w:w="450" w:type="pct"/>
            <w:shd w:val="clear" w:color="auto" w:fill="auto"/>
            <w:vAlign w:val="center"/>
            <w:hideMark/>
          </w:tcPr>
          <w:p w:rsidR="00055500" w:rsidRPr="00055500" w:rsidRDefault="00055500" w:rsidP="00055500">
            <w:r w:rsidRPr="00055500">
              <w:rPr>
                <w:rFonts w:hint="eastAsia"/>
              </w:rPr>
              <w:t>80305</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80306</w:t>
            </w:r>
          </w:p>
        </w:tc>
        <w:tc>
          <w:tcPr>
            <w:tcW w:w="416" w:type="pct"/>
            <w:shd w:val="clear" w:color="auto" w:fill="auto"/>
            <w:vAlign w:val="center"/>
            <w:hideMark/>
          </w:tcPr>
          <w:p w:rsidR="00055500" w:rsidRPr="00055500" w:rsidRDefault="00055500" w:rsidP="00055500">
            <w:r w:rsidRPr="00055500">
              <w:rPr>
                <w:rFonts w:hint="eastAsia"/>
              </w:rPr>
              <w:t>砾石</w:t>
            </w:r>
          </w:p>
        </w:tc>
        <w:tc>
          <w:tcPr>
            <w:tcW w:w="450" w:type="pct"/>
            <w:shd w:val="clear" w:color="auto" w:fill="auto"/>
            <w:vAlign w:val="center"/>
            <w:hideMark/>
          </w:tcPr>
          <w:p w:rsidR="00055500" w:rsidRPr="00055500" w:rsidRDefault="00055500" w:rsidP="00055500">
            <w:r w:rsidRPr="00055500">
              <w:rPr>
                <w:rFonts w:hint="eastAsia"/>
              </w:rPr>
              <w:t>80306</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80307</w:t>
            </w:r>
          </w:p>
        </w:tc>
        <w:tc>
          <w:tcPr>
            <w:tcW w:w="416" w:type="pct"/>
            <w:shd w:val="clear" w:color="auto" w:fill="auto"/>
            <w:vAlign w:val="center"/>
            <w:hideMark/>
          </w:tcPr>
          <w:p w:rsidR="00055500" w:rsidRPr="00055500" w:rsidRDefault="00055500" w:rsidP="00055500">
            <w:r w:rsidRPr="00055500">
              <w:rPr>
                <w:rFonts w:hint="eastAsia"/>
              </w:rPr>
              <w:t>珍珠岩</w:t>
            </w:r>
          </w:p>
        </w:tc>
        <w:tc>
          <w:tcPr>
            <w:tcW w:w="450" w:type="pct"/>
            <w:shd w:val="clear" w:color="auto" w:fill="auto"/>
            <w:vAlign w:val="center"/>
            <w:hideMark/>
          </w:tcPr>
          <w:p w:rsidR="00055500" w:rsidRPr="00055500" w:rsidRDefault="00055500" w:rsidP="00055500">
            <w:r w:rsidRPr="00055500">
              <w:rPr>
                <w:rFonts w:hint="eastAsia"/>
              </w:rPr>
              <w:t>80307</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500</w:t>
            </w:r>
            <w:r w:rsidRPr="00055500">
              <w:rPr>
                <w:rFonts w:hint="eastAsia"/>
              </w:rPr>
              <w:t>克</w:t>
            </w:r>
            <w:r w:rsidRPr="00055500">
              <w:rPr>
                <w:rFonts w:hint="eastAsia"/>
              </w:rPr>
              <w:t>1</w:t>
            </w:r>
            <w:r w:rsidRPr="00055500">
              <w:rPr>
                <w:rFonts w:hint="eastAsia"/>
              </w:rPr>
              <w:t>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80308</w:t>
            </w:r>
          </w:p>
        </w:tc>
        <w:tc>
          <w:tcPr>
            <w:tcW w:w="416" w:type="pct"/>
            <w:shd w:val="clear" w:color="auto" w:fill="auto"/>
            <w:vAlign w:val="center"/>
            <w:hideMark/>
          </w:tcPr>
          <w:p w:rsidR="00055500" w:rsidRPr="00055500" w:rsidRDefault="00055500" w:rsidP="00055500">
            <w:r w:rsidRPr="00055500">
              <w:rPr>
                <w:rFonts w:hint="eastAsia"/>
              </w:rPr>
              <w:t>ABO</w:t>
            </w:r>
            <w:r w:rsidRPr="00055500">
              <w:rPr>
                <w:rFonts w:hint="eastAsia"/>
              </w:rPr>
              <w:t>血型实验盒</w:t>
            </w:r>
          </w:p>
        </w:tc>
        <w:tc>
          <w:tcPr>
            <w:tcW w:w="450" w:type="pct"/>
            <w:shd w:val="clear" w:color="auto" w:fill="auto"/>
            <w:vAlign w:val="center"/>
            <w:hideMark/>
          </w:tcPr>
          <w:p w:rsidR="00055500" w:rsidRPr="00055500" w:rsidRDefault="00055500" w:rsidP="00055500">
            <w:r w:rsidRPr="00055500">
              <w:rPr>
                <w:rFonts w:hint="eastAsia"/>
              </w:rPr>
              <w:t>80308</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80309</w:t>
            </w:r>
          </w:p>
        </w:tc>
        <w:tc>
          <w:tcPr>
            <w:tcW w:w="416" w:type="pct"/>
            <w:shd w:val="clear" w:color="auto" w:fill="auto"/>
            <w:vAlign w:val="center"/>
            <w:hideMark/>
          </w:tcPr>
          <w:p w:rsidR="00055500" w:rsidRPr="00055500" w:rsidRDefault="00055500" w:rsidP="00055500">
            <w:r w:rsidRPr="00055500">
              <w:rPr>
                <w:rFonts w:hint="eastAsia"/>
              </w:rPr>
              <w:t>组织培养基试剂盒</w:t>
            </w:r>
          </w:p>
        </w:tc>
        <w:tc>
          <w:tcPr>
            <w:tcW w:w="450" w:type="pct"/>
            <w:shd w:val="clear" w:color="auto" w:fill="auto"/>
            <w:vAlign w:val="center"/>
            <w:hideMark/>
          </w:tcPr>
          <w:p w:rsidR="00055500" w:rsidRPr="00055500" w:rsidRDefault="00055500" w:rsidP="00055500">
            <w:r w:rsidRPr="00055500">
              <w:rPr>
                <w:rFonts w:hint="eastAsia"/>
              </w:rPr>
              <w:t>80309</w:t>
            </w:r>
          </w:p>
        </w:tc>
        <w:tc>
          <w:tcPr>
            <w:tcW w:w="350" w:type="pct"/>
            <w:shd w:val="clear" w:color="auto" w:fill="auto"/>
            <w:vAlign w:val="center"/>
            <w:hideMark/>
          </w:tcPr>
          <w:p w:rsidR="00055500" w:rsidRPr="00055500" w:rsidRDefault="00055500" w:rsidP="00055500">
            <w:r w:rsidRPr="00055500">
              <w:rPr>
                <w:rFonts w:hint="eastAsia"/>
              </w:rPr>
              <w:t>长浦</w:t>
            </w:r>
          </w:p>
        </w:tc>
        <w:tc>
          <w:tcPr>
            <w:tcW w:w="300" w:type="pct"/>
            <w:shd w:val="clear" w:color="auto" w:fill="auto"/>
            <w:vAlign w:val="center"/>
            <w:hideMark/>
          </w:tcPr>
          <w:p w:rsidR="00055500" w:rsidRPr="00055500" w:rsidRDefault="00055500" w:rsidP="00055500">
            <w:r w:rsidRPr="00055500">
              <w:rPr>
                <w:rFonts w:hint="eastAsia"/>
              </w:rPr>
              <w:t>长浦</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80310</w:t>
            </w:r>
          </w:p>
        </w:tc>
        <w:tc>
          <w:tcPr>
            <w:tcW w:w="416" w:type="pct"/>
            <w:shd w:val="clear" w:color="auto" w:fill="auto"/>
            <w:vAlign w:val="center"/>
            <w:hideMark/>
          </w:tcPr>
          <w:p w:rsidR="00055500" w:rsidRPr="00055500" w:rsidRDefault="00055500" w:rsidP="00055500">
            <w:r w:rsidRPr="00055500">
              <w:rPr>
                <w:rFonts w:hint="eastAsia"/>
              </w:rPr>
              <w:t>昆虫针</w:t>
            </w:r>
          </w:p>
        </w:tc>
        <w:tc>
          <w:tcPr>
            <w:tcW w:w="450" w:type="pct"/>
            <w:shd w:val="clear" w:color="auto" w:fill="auto"/>
            <w:vAlign w:val="center"/>
            <w:hideMark/>
          </w:tcPr>
          <w:p w:rsidR="00055500" w:rsidRPr="00055500" w:rsidRDefault="00055500" w:rsidP="00055500">
            <w:r w:rsidRPr="00055500">
              <w:rPr>
                <w:rFonts w:hint="eastAsia"/>
              </w:rPr>
              <w:t>80310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80311</w:t>
            </w:r>
          </w:p>
        </w:tc>
        <w:tc>
          <w:tcPr>
            <w:tcW w:w="416" w:type="pct"/>
            <w:shd w:val="clear" w:color="auto" w:fill="auto"/>
            <w:vAlign w:val="center"/>
            <w:hideMark/>
          </w:tcPr>
          <w:p w:rsidR="00055500" w:rsidRPr="00055500" w:rsidRDefault="00055500" w:rsidP="00055500">
            <w:r w:rsidRPr="00055500">
              <w:rPr>
                <w:rFonts w:hint="eastAsia"/>
              </w:rPr>
              <w:t>昆虫盒</w:t>
            </w:r>
          </w:p>
        </w:tc>
        <w:tc>
          <w:tcPr>
            <w:tcW w:w="450" w:type="pct"/>
            <w:shd w:val="clear" w:color="auto" w:fill="auto"/>
            <w:vAlign w:val="center"/>
            <w:hideMark/>
          </w:tcPr>
          <w:p w:rsidR="00055500" w:rsidRPr="00055500" w:rsidRDefault="00055500" w:rsidP="00055500">
            <w:r w:rsidRPr="00055500">
              <w:rPr>
                <w:rFonts w:hint="eastAsia"/>
              </w:rPr>
              <w:t>80311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X80315</w:t>
            </w:r>
          </w:p>
        </w:tc>
        <w:tc>
          <w:tcPr>
            <w:tcW w:w="416" w:type="pct"/>
            <w:shd w:val="clear" w:color="auto" w:fill="auto"/>
            <w:vAlign w:val="center"/>
            <w:hideMark/>
          </w:tcPr>
          <w:p w:rsidR="00055500" w:rsidRPr="00055500" w:rsidRDefault="00055500" w:rsidP="00055500">
            <w:r w:rsidRPr="00055500">
              <w:rPr>
                <w:rFonts w:hint="eastAsia"/>
              </w:rPr>
              <w:t>黑白围琪子</w:t>
            </w:r>
          </w:p>
        </w:tc>
        <w:tc>
          <w:tcPr>
            <w:tcW w:w="450" w:type="pct"/>
            <w:shd w:val="clear" w:color="auto" w:fill="auto"/>
            <w:vAlign w:val="center"/>
            <w:hideMark/>
          </w:tcPr>
          <w:p w:rsidR="00055500" w:rsidRPr="00055500" w:rsidRDefault="00055500" w:rsidP="00055500">
            <w:r w:rsidRPr="00055500">
              <w:rPr>
                <w:rFonts w:hint="eastAsia"/>
              </w:rPr>
              <w:t>X80315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X80316</w:t>
            </w:r>
          </w:p>
        </w:tc>
        <w:tc>
          <w:tcPr>
            <w:tcW w:w="416" w:type="pct"/>
            <w:shd w:val="clear" w:color="auto" w:fill="auto"/>
            <w:vAlign w:val="center"/>
            <w:hideMark/>
          </w:tcPr>
          <w:p w:rsidR="00055500" w:rsidRPr="00055500" w:rsidRDefault="00055500" w:rsidP="00055500">
            <w:r w:rsidRPr="00055500">
              <w:rPr>
                <w:rFonts w:hint="eastAsia"/>
              </w:rPr>
              <w:t>保温瓶</w:t>
            </w:r>
          </w:p>
        </w:tc>
        <w:tc>
          <w:tcPr>
            <w:tcW w:w="450" w:type="pct"/>
            <w:shd w:val="clear" w:color="auto" w:fill="auto"/>
            <w:vAlign w:val="center"/>
            <w:hideMark/>
          </w:tcPr>
          <w:p w:rsidR="00055500" w:rsidRPr="00055500" w:rsidRDefault="00055500" w:rsidP="00055500">
            <w:r w:rsidRPr="00055500">
              <w:rPr>
                <w:rFonts w:hint="eastAsia"/>
              </w:rPr>
              <w:t>X80316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81</w:t>
            </w:r>
          </w:p>
        </w:tc>
        <w:tc>
          <w:tcPr>
            <w:tcW w:w="416" w:type="pct"/>
            <w:shd w:val="clear" w:color="auto" w:fill="auto"/>
            <w:vAlign w:val="center"/>
            <w:hideMark/>
          </w:tcPr>
          <w:p w:rsidR="00055500" w:rsidRPr="00055500" w:rsidRDefault="00055500" w:rsidP="00055500">
            <w:r w:rsidRPr="00055500">
              <w:rPr>
                <w:rFonts w:hint="eastAsia"/>
              </w:rPr>
              <w:t>工具</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81001</w:t>
            </w:r>
          </w:p>
        </w:tc>
        <w:tc>
          <w:tcPr>
            <w:tcW w:w="416" w:type="pct"/>
            <w:shd w:val="clear" w:color="auto" w:fill="auto"/>
            <w:vAlign w:val="center"/>
            <w:hideMark/>
          </w:tcPr>
          <w:p w:rsidR="00055500" w:rsidRPr="00055500" w:rsidRDefault="00055500" w:rsidP="00055500">
            <w:r w:rsidRPr="00055500">
              <w:rPr>
                <w:rFonts w:hint="eastAsia"/>
              </w:rPr>
              <w:t>测电笔</w:t>
            </w:r>
          </w:p>
        </w:tc>
        <w:tc>
          <w:tcPr>
            <w:tcW w:w="450" w:type="pct"/>
            <w:shd w:val="clear" w:color="auto" w:fill="auto"/>
            <w:vAlign w:val="center"/>
            <w:hideMark/>
          </w:tcPr>
          <w:p w:rsidR="00055500" w:rsidRPr="00055500" w:rsidRDefault="00055500" w:rsidP="00055500">
            <w:r w:rsidRPr="00055500">
              <w:rPr>
                <w:rFonts w:hint="eastAsia"/>
              </w:rPr>
              <w:t>81001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81002</w:t>
            </w:r>
          </w:p>
        </w:tc>
        <w:tc>
          <w:tcPr>
            <w:tcW w:w="416" w:type="pct"/>
            <w:shd w:val="clear" w:color="auto" w:fill="auto"/>
            <w:vAlign w:val="center"/>
            <w:hideMark/>
          </w:tcPr>
          <w:p w:rsidR="00055500" w:rsidRPr="00055500" w:rsidRDefault="00055500" w:rsidP="00055500">
            <w:r w:rsidRPr="00055500">
              <w:rPr>
                <w:rFonts w:hint="eastAsia"/>
              </w:rPr>
              <w:t>一字螺丝刀</w:t>
            </w:r>
          </w:p>
        </w:tc>
        <w:tc>
          <w:tcPr>
            <w:tcW w:w="450" w:type="pct"/>
            <w:shd w:val="clear" w:color="auto" w:fill="auto"/>
            <w:vAlign w:val="center"/>
            <w:hideMark/>
          </w:tcPr>
          <w:p w:rsidR="00055500" w:rsidRPr="00055500" w:rsidRDefault="00055500" w:rsidP="00055500">
            <w:r w:rsidRPr="00055500">
              <w:rPr>
                <w:rFonts w:hint="eastAsia"/>
              </w:rPr>
              <w:t>81002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81003</w:t>
            </w:r>
          </w:p>
        </w:tc>
        <w:tc>
          <w:tcPr>
            <w:tcW w:w="416" w:type="pct"/>
            <w:shd w:val="clear" w:color="auto" w:fill="auto"/>
            <w:vAlign w:val="center"/>
            <w:hideMark/>
          </w:tcPr>
          <w:p w:rsidR="00055500" w:rsidRPr="00055500" w:rsidRDefault="00055500" w:rsidP="00055500">
            <w:r w:rsidRPr="00055500">
              <w:rPr>
                <w:rFonts w:hint="eastAsia"/>
              </w:rPr>
              <w:t>十字螺丝刀</w:t>
            </w:r>
          </w:p>
        </w:tc>
        <w:tc>
          <w:tcPr>
            <w:tcW w:w="450" w:type="pct"/>
            <w:shd w:val="clear" w:color="auto" w:fill="auto"/>
            <w:vAlign w:val="center"/>
            <w:hideMark/>
          </w:tcPr>
          <w:p w:rsidR="00055500" w:rsidRPr="00055500" w:rsidRDefault="00055500" w:rsidP="00055500">
            <w:r w:rsidRPr="00055500">
              <w:rPr>
                <w:rFonts w:hint="eastAsia"/>
              </w:rPr>
              <w:t>81003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81012</w:t>
            </w:r>
          </w:p>
        </w:tc>
        <w:tc>
          <w:tcPr>
            <w:tcW w:w="416" w:type="pct"/>
            <w:shd w:val="clear" w:color="auto" w:fill="auto"/>
            <w:vAlign w:val="center"/>
            <w:hideMark/>
          </w:tcPr>
          <w:p w:rsidR="00055500" w:rsidRPr="00055500" w:rsidRDefault="00055500" w:rsidP="00055500">
            <w:r w:rsidRPr="00055500">
              <w:rPr>
                <w:rFonts w:hint="eastAsia"/>
              </w:rPr>
              <w:t>钢手锯</w:t>
            </w:r>
          </w:p>
        </w:tc>
        <w:tc>
          <w:tcPr>
            <w:tcW w:w="450" w:type="pct"/>
            <w:shd w:val="clear" w:color="auto" w:fill="auto"/>
            <w:vAlign w:val="center"/>
            <w:hideMark/>
          </w:tcPr>
          <w:p w:rsidR="00055500" w:rsidRPr="00055500" w:rsidRDefault="00055500" w:rsidP="00055500">
            <w:r w:rsidRPr="00055500">
              <w:rPr>
                <w:rFonts w:hint="eastAsia"/>
              </w:rPr>
              <w:t>81012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81013</w:t>
            </w:r>
          </w:p>
        </w:tc>
        <w:tc>
          <w:tcPr>
            <w:tcW w:w="416" w:type="pct"/>
            <w:shd w:val="clear" w:color="auto" w:fill="auto"/>
            <w:vAlign w:val="center"/>
            <w:hideMark/>
          </w:tcPr>
          <w:p w:rsidR="00055500" w:rsidRPr="00055500" w:rsidRDefault="00055500" w:rsidP="00055500">
            <w:r w:rsidRPr="00055500">
              <w:rPr>
                <w:rFonts w:hint="eastAsia"/>
              </w:rPr>
              <w:t>剥线钳</w:t>
            </w:r>
          </w:p>
        </w:tc>
        <w:tc>
          <w:tcPr>
            <w:tcW w:w="450" w:type="pct"/>
            <w:shd w:val="clear" w:color="auto" w:fill="auto"/>
            <w:vAlign w:val="center"/>
            <w:hideMark/>
          </w:tcPr>
          <w:p w:rsidR="00055500" w:rsidRPr="00055500" w:rsidRDefault="00055500" w:rsidP="00055500">
            <w:r w:rsidRPr="00055500">
              <w:rPr>
                <w:rFonts w:hint="eastAsia"/>
              </w:rPr>
              <w:t>81013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81014</w:t>
            </w:r>
          </w:p>
        </w:tc>
        <w:tc>
          <w:tcPr>
            <w:tcW w:w="416" w:type="pct"/>
            <w:shd w:val="clear" w:color="auto" w:fill="auto"/>
            <w:vAlign w:val="center"/>
            <w:hideMark/>
          </w:tcPr>
          <w:p w:rsidR="00055500" w:rsidRPr="00055500" w:rsidRDefault="00055500" w:rsidP="00055500">
            <w:r w:rsidRPr="00055500">
              <w:rPr>
                <w:rFonts w:hint="eastAsia"/>
              </w:rPr>
              <w:t>钢丝钳</w:t>
            </w:r>
          </w:p>
        </w:tc>
        <w:tc>
          <w:tcPr>
            <w:tcW w:w="450" w:type="pct"/>
            <w:shd w:val="clear" w:color="auto" w:fill="auto"/>
            <w:vAlign w:val="center"/>
            <w:hideMark/>
          </w:tcPr>
          <w:p w:rsidR="00055500" w:rsidRPr="00055500" w:rsidRDefault="00055500" w:rsidP="00055500">
            <w:r w:rsidRPr="00055500">
              <w:rPr>
                <w:rFonts w:hint="eastAsia"/>
              </w:rPr>
              <w:t>81014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81015</w:t>
            </w:r>
          </w:p>
        </w:tc>
        <w:tc>
          <w:tcPr>
            <w:tcW w:w="416" w:type="pct"/>
            <w:shd w:val="clear" w:color="auto" w:fill="auto"/>
            <w:vAlign w:val="center"/>
            <w:hideMark/>
          </w:tcPr>
          <w:p w:rsidR="00055500" w:rsidRPr="00055500" w:rsidRDefault="00055500" w:rsidP="00055500">
            <w:r w:rsidRPr="00055500">
              <w:rPr>
                <w:rFonts w:hint="eastAsia"/>
              </w:rPr>
              <w:t>手锤</w:t>
            </w:r>
          </w:p>
        </w:tc>
        <w:tc>
          <w:tcPr>
            <w:tcW w:w="450" w:type="pct"/>
            <w:shd w:val="clear" w:color="auto" w:fill="auto"/>
            <w:vAlign w:val="center"/>
            <w:hideMark/>
          </w:tcPr>
          <w:p w:rsidR="00055500" w:rsidRPr="00055500" w:rsidRDefault="00055500" w:rsidP="00055500">
            <w:r w:rsidRPr="00055500">
              <w:rPr>
                <w:rFonts w:hint="eastAsia"/>
              </w:rPr>
              <w:t>81015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81020</w:t>
            </w:r>
          </w:p>
        </w:tc>
        <w:tc>
          <w:tcPr>
            <w:tcW w:w="416" w:type="pct"/>
            <w:shd w:val="clear" w:color="auto" w:fill="auto"/>
            <w:vAlign w:val="center"/>
            <w:hideMark/>
          </w:tcPr>
          <w:p w:rsidR="00055500" w:rsidRPr="00055500" w:rsidRDefault="00055500" w:rsidP="00055500">
            <w:r w:rsidRPr="00055500">
              <w:rPr>
                <w:rFonts w:hint="eastAsia"/>
              </w:rPr>
              <w:t>活扳手</w:t>
            </w:r>
          </w:p>
        </w:tc>
        <w:tc>
          <w:tcPr>
            <w:tcW w:w="450" w:type="pct"/>
            <w:shd w:val="clear" w:color="auto" w:fill="auto"/>
            <w:vAlign w:val="center"/>
            <w:hideMark/>
          </w:tcPr>
          <w:p w:rsidR="00055500" w:rsidRPr="00055500" w:rsidRDefault="00055500" w:rsidP="00055500">
            <w:r w:rsidRPr="00055500">
              <w:rPr>
                <w:rFonts w:hint="eastAsia"/>
              </w:rPr>
              <w:t>81020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81030</w:t>
            </w:r>
          </w:p>
        </w:tc>
        <w:tc>
          <w:tcPr>
            <w:tcW w:w="416" w:type="pct"/>
            <w:shd w:val="clear" w:color="auto" w:fill="auto"/>
            <w:vAlign w:val="center"/>
            <w:hideMark/>
          </w:tcPr>
          <w:p w:rsidR="00055500" w:rsidRPr="00055500" w:rsidRDefault="00055500" w:rsidP="00055500">
            <w:r w:rsidRPr="00055500">
              <w:rPr>
                <w:rFonts w:hint="eastAsia"/>
              </w:rPr>
              <w:t>砂轮片</w:t>
            </w:r>
          </w:p>
        </w:tc>
        <w:tc>
          <w:tcPr>
            <w:tcW w:w="450" w:type="pct"/>
            <w:shd w:val="clear" w:color="auto" w:fill="auto"/>
            <w:vAlign w:val="center"/>
            <w:hideMark/>
          </w:tcPr>
          <w:p w:rsidR="00055500" w:rsidRPr="00055500" w:rsidRDefault="00055500" w:rsidP="00055500">
            <w:r w:rsidRPr="00055500">
              <w:rPr>
                <w:rFonts w:hint="eastAsia"/>
              </w:rPr>
              <w:t>81030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断玻璃管用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81106</w:t>
            </w:r>
          </w:p>
        </w:tc>
        <w:tc>
          <w:tcPr>
            <w:tcW w:w="416" w:type="pct"/>
            <w:shd w:val="clear" w:color="auto" w:fill="auto"/>
            <w:vAlign w:val="center"/>
            <w:hideMark/>
          </w:tcPr>
          <w:p w:rsidR="00055500" w:rsidRPr="00055500" w:rsidRDefault="00055500" w:rsidP="00055500">
            <w:r w:rsidRPr="00055500">
              <w:rPr>
                <w:rFonts w:hint="eastAsia"/>
              </w:rPr>
              <w:t>饲养笼</w:t>
            </w:r>
          </w:p>
        </w:tc>
        <w:tc>
          <w:tcPr>
            <w:tcW w:w="450" w:type="pct"/>
            <w:shd w:val="clear" w:color="auto" w:fill="auto"/>
            <w:vAlign w:val="center"/>
            <w:hideMark/>
          </w:tcPr>
          <w:p w:rsidR="00055500" w:rsidRPr="00055500" w:rsidRDefault="00055500" w:rsidP="00055500">
            <w:r w:rsidRPr="00055500">
              <w:rPr>
                <w:rFonts w:hint="eastAsia"/>
              </w:rPr>
              <w:t>81106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81107</w:t>
            </w:r>
          </w:p>
        </w:tc>
        <w:tc>
          <w:tcPr>
            <w:tcW w:w="416" w:type="pct"/>
            <w:shd w:val="clear" w:color="auto" w:fill="auto"/>
            <w:vAlign w:val="center"/>
            <w:hideMark/>
          </w:tcPr>
          <w:p w:rsidR="00055500" w:rsidRPr="00055500" w:rsidRDefault="00055500" w:rsidP="00055500">
            <w:r w:rsidRPr="00055500">
              <w:rPr>
                <w:rFonts w:hint="eastAsia"/>
              </w:rPr>
              <w:t>鱼缸</w:t>
            </w:r>
          </w:p>
        </w:tc>
        <w:tc>
          <w:tcPr>
            <w:tcW w:w="450" w:type="pct"/>
            <w:shd w:val="clear" w:color="auto" w:fill="auto"/>
            <w:vAlign w:val="center"/>
            <w:hideMark/>
          </w:tcPr>
          <w:p w:rsidR="00055500" w:rsidRPr="00055500" w:rsidRDefault="00055500" w:rsidP="00055500">
            <w:r w:rsidRPr="00055500">
              <w:rPr>
                <w:rFonts w:hint="eastAsia"/>
              </w:rPr>
              <w:t>81107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大号</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81108</w:t>
            </w:r>
          </w:p>
        </w:tc>
        <w:tc>
          <w:tcPr>
            <w:tcW w:w="416" w:type="pct"/>
            <w:shd w:val="clear" w:color="auto" w:fill="auto"/>
            <w:vAlign w:val="center"/>
            <w:hideMark/>
          </w:tcPr>
          <w:p w:rsidR="00055500" w:rsidRPr="00055500" w:rsidRDefault="00055500" w:rsidP="00055500">
            <w:r w:rsidRPr="00055500">
              <w:rPr>
                <w:rFonts w:hint="eastAsia"/>
              </w:rPr>
              <w:t>鱼缸</w:t>
            </w:r>
          </w:p>
        </w:tc>
        <w:tc>
          <w:tcPr>
            <w:tcW w:w="450" w:type="pct"/>
            <w:shd w:val="clear" w:color="auto" w:fill="auto"/>
            <w:vAlign w:val="center"/>
            <w:hideMark/>
          </w:tcPr>
          <w:p w:rsidR="00055500" w:rsidRPr="00055500" w:rsidRDefault="00055500" w:rsidP="00055500">
            <w:r w:rsidRPr="00055500">
              <w:rPr>
                <w:rFonts w:hint="eastAsia"/>
              </w:rPr>
              <w:t>81108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小号</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81109</w:t>
            </w:r>
          </w:p>
        </w:tc>
        <w:tc>
          <w:tcPr>
            <w:tcW w:w="416" w:type="pct"/>
            <w:shd w:val="clear" w:color="auto" w:fill="auto"/>
            <w:vAlign w:val="center"/>
            <w:hideMark/>
          </w:tcPr>
          <w:p w:rsidR="00055500" w:rsidRPr="00055500" w:rsidRDefault="00055500" w:rsidP="00055500">
            <w:r w:rsidRPr="00055500">
              <w:rPr>
                <w:rFonts w:hint="eastAsia"/>
              </w:rPr>
              <w:t>花盆</w:t>
            </w:r>
          </w:p>
        </w:tc>
        <w:tc>
          <w:tcPr>
            <w:tcW w:w="450" w:type="pct"/>
            <w:shd w:val="clear" w:color="auto" w:fill="auto"/>
            <w:vAlign w:val="center"/>
            <w:hideMark/>
          </w:tcPr>
          <w:p w:rsidR="00055500" w:rsidRPr="00055500" w:rsidRDefault="00055500" w:rsidP="00055500">
            <w:r w:rsidRPr="00055500">
              <w:rPr>
                <w:rFonts w:hint="eastAsia"/>
              </w:rPr>
              <w:t>81109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81110</w:t>
            </w:r>
          </w:p>
        </w:tc>
        <w:tc>
          <w:tcPr>
            <w:tcW w:w="416" w:type="pct"/>
            <w:shd w:val="clear" w:color="auto" w:fill="auto"/>
            <w:vAlign w:val="center"/>
            <w:hideMark/>
          </w:tcPr>
          <w:p w:rsidR="00055500" w:rsidRPr="00055500" w:rsidRDefault="00055500" w:rsidP="00055500">
            <w:r w:rsidRPr="00055500">
              <w:rPr>
                <w:rFonts w:hint="eastAsia"/>
              </w:rPr>
              <w:t>展翅板</w:t>
            </w:r>
          </w:p>
        </w:tc>
        <w:tc>
          <w:tcPr>
            <w:tcW w:w="450" w:type="pct"/>
            <w:shd w:val="clear" w:color="auto" w:fill="auto"/>
            <w:vAlign w:val="center"/>
            <w:hideMark/>
          </w:tcPr>
          <w:p w:rsidR="00055500" w:rsidRPr="00055500" w:rsidRDefault="00055500" w:rsidP="00055500">
            <w:r w:rsidRPr="00055500">
              <w:rPr>
                <w:rFonts w:hint="eastAsia"/>
              </w:rPr>
              <w:t>81110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81111</w:t>
            </w:r>
          </w:p>
        </w:tc>
        <w:tc>
          <w:tcPr>
            <w:tcW w:w="416" w:type="pct"/>
            <w:shd w:val="clear" w:color="auto" w:fill="auto"/>
            <w:vAlign w:val="center"/>
            <w:hideMark/>
          </w:tcPr>
          <w:p w:rsidR="00055500" w:rsidRPr="00055500" w:rsidRDefault="00055500" w:rsidP="00055500">
            <w:r w:rsidRPr="00055500">
              <w:rPr>
                <w:rFonts w:hint="eastAsia"/>
              </w:rPr>
              <w:t>昆虫网</w:t>
            </w:r>
            <w:r w:rsidRPr="00055500">
              <w:rPr>
                <w:rFonts w:hint="eastAsia"/>
              </w:rPr>
              <w:t>(</w:t>
            </w:r>
            <w:r w:rsidRPr="00055500">
              <w:rPr>
                <w:rFonts w:hint="eastAsia"/>
              </w:rPr>
              <w:t>捕虫网</w:t>
            </w:r>
            <w:r w:rsidRPr="00055500">
              <w:rPr>
                <w:rFonts w:hint="eastAsia"/>
              </w:rPr>
              <w:t>)</w:t>
            </w:r>
          </w:p>
        </w:tc>
        <w:tc>
          <w:tcPr>
            <w:tcW w:w="450" w:type="pct"/>
            <w:shd w:val="clear" w:color="auto" w:fill="auto"/>
            <w:vAlign w:val="center"/>
            <w:hideMark/>
          </w:tcPr>
          <w:p w:rsidR="00055500" w:rsidRPr="00055500" w:rsidRDefault="00055500" w:rsidP="00055500">
            <w:r w:rsidRPr="00055500">
              <w:rPr>
                <w:rFonts w:hint="eastAsia"/>
              </w:rPr>
              <w:t>81111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81112</w:t>
            </w:r>
          </w:p>
        </w:tc>
        <w:tc>
          <w:tcPr>
            <w:tcW w:w="416" w:type="pct"/>
            <w:shd w:val="clear" w:color="auto" w:fill="auto"/>
            <w:vAlign w:val="center"/>
            <w:hideMark/>
          </w:tcPr>
          <w:p w:rsidR="00055500" w:rsidRPr="00055500" w:rsidRDefault="00055500" w:rsidP="00055500">
            <w:r w:rsidRPr="00055500">
              <w:rPr>
                <w:rFonts w:hint="eastAsia"/>
              </w:rPr>
              <w:t>枝剪</w:t>
            </w:r>
          </w:p>
        </w:tc>
        <w:tc>
          <w:tcPr>
            <w:tcW w:w="450" w:type="pct"/>
            <w:shd w:val="clear" w:color="auto" w:fill="auto"/>
            <w:vAlign w:val="center"/>
            <w:hideMark/>
          </w:tcPr>
          <w:p w:rsidR="00055500" w:rsidRPr="00055500" w:rsidRDefault="00055500" w:rsidP="00055500">
            <w:r w:rsidRPr="00055500">
              <w:rPr>
                <w:rFonts w:hint="eastAsia"/>
              </w:rPr>
              <w:t>81112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81113</w:t>
            </w:r>
          </w:p>
        </w:tc>
        <w:tc>
          <w:tcPr>
            <w:tcW w:w="416" w:type="pct"/>
            <w:shd w:val="clear" w:color="auto" w:fill="auto"/>
            <w:vAlign w:val="center"/>
            <w:hideMark/>
          </w:tcPr>
          <w:p w:rsidR="00055500" w:rsidRPr="00055500" w:rsidRDefault="00055500" w:rsidP="00055500">
            <w:r w:rsidRPr="00055500">
              <w:rPr>
                <w:rFonts w:hint="eastAsia"/>
              </w:rPr>
              <w:t>水网</w:t>
            </w:r>
          </w:p>
        </w:tc>
        <w:tc>
          <w:tcPr>
            <w:tcW w:w="450" w:type="pct"/>
            <w:shd w:val="clear" w:color="auto" w:fill="auto"/>
            <w:vAlign w:val="center"/>
            <w:hideMark/>
          </w:tcPr>
          <w:p w:rsidR="00055500" w:rsidRPr="00055500" w:rsidRDefault="00055500" w:rsidP="00055500">
            <w:r w:rsidRPr="00055500">
              <w:rPr>
                <w:rFonts w:hint="eastAsia"/>
              </w:rPr>
              <w:t>81113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81117</w:t>
            </w:r>
          </w:p>
        </w:tc>
        <w:tc>
          <w:tcPr>
            <w:tcW w:w="416" w:type="pct"/>
            <w:shd w:val="clear" w:color="auto" w:fill="auto"/>
            <w:vAlign w:val="center"/>
            <w:hideMark/>
          </w:tcPr>
          <w:p w:rsidR="00055500" w:rsidRPr="00055500" w:rsidRDefault="00055500" w:rsidP="00055500">
            <w:r w:rsidRPr="00055500">
              <w:rPr>
                <w:rFonts w:hint="eastAsia"/>
              </w:rPr>
              <w:t>橡皮锤</w:t>
            </w:r>
          </w:p>
        </w:tc>
        <w:tc>
          <w:tcPr>
            <w:tcW w:w="450" w:type="pct"/>
            <w:shd w:val="clear" w:color="auto" w:fill="auto"/>
            <w:vAlign w:val="center"/>
            <w:hideMark/>
          </w:tcPr>
          <w:p w:rsidR="00055500" w:rsidRPr="00055500" w:rsidRDefault="00055500" w:rsidP="00055500">
            <w:r w:rsidRPr="00055500">
              <w:rPr>
                <w:rFonts w:hint="eastAsia"/>
              </w:rPr>
              <w:t>81117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膝跳反射用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82</w:t>
            </w:r>
          </w:p>
        </w:tc>
        <w:tc>
          <w:tcPr>
            <w:tcW w:w="416" w:type="pct"/>
            <w:shd w:val="clear" w:color="auto" w:fill="auto"/>
            <w:vAlign w:val="center"/>
            <w:hideMark/>
          </w:tcPr>
          <w:p w:rsidR="00055500" w:rsidRPr="00055500" w:rsidRDefault="00055500" w:rsidP="00055500">
            <w:r w:rsidRPr="00055500">
              <w:rPr>
                <w:rFonts w:hint="eastAsia"/>
              </w:rPr>
              <w:t>安全防护用具</w:t>
            </w:r>
          </w:p>
        </w:tc>
        <w:tc>
          <w:tcPr>
            <w:tcW w:w="450" w:type="pct"/>
            <w:shd w:val="clear" w:color="auto" w:fill="auto"/>
            <w:vAlign w:val="center"/>
            <w:hideMark/>
          </w:tcPr>
          <w:p w:rsidR="00055500" w:rsidRPr="00055500" w:rsidRDefault="00055500" w:rsidP="00055500">
            <w:r w:rsidRPr="00055500">
              <w:rPr>
                <w:rFonts w:hint="eastAsia"/>
              </w:rPr>
              <w:t xml:space="preserve">　</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82001</w:t>
            </w:r>
          </w:p>
        </w:tc>
        <w:tc>
          <w:tcPr>
            <w:tcW w:w="416" w:type="pct"/>
            <w:shd w:val="clear" w:color="auto" w:fill="auto"/>
            <w:vAlign w:val="center"/>
            <w:hideMark/>
          </w:tcPr>
          <w:p w:rsidR="00055500" w:rsidRPr="00055500" w:rsidRDefault="00055500" w:rsidP="00055500">
            <w:r w:rsidRPr="00055500">
              <w:rPr>
                <w:rFonts w:hint="eastAsia"/>
              </w:rPr>
              <w:t>工作服</w:t>
            </w:r>
          </w:p>
        </w:tc>
        <w:tc>
          <w:tcPr>
            <w:tcW w:w="450" w:type="pct"/>
            <w:shd w:val="clear" w:color="auto" w:fill="auto"/>
            <w:vAlign w:val="center"/>
            <w:hideMark/>
          </w:tcPr>
          <w:p w:rsidR="00055500" w:rsidRPr="00055500" w:rsidRDefault="00055500" w:rsidP="00055500">
            <w:r w:rsidRPr="00055500">
              <w:rPr>
                <w:rFonts w:hint="eastAsia"/>
              </w:rPr>
              <w:t>82001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82003</w:t>
            </w:r>
          </w:p>
        </w:tc>
        <w:tc>
          <w:tcPr>
            <w:tcW w:w="416" w:type="pct"/>
            <w:shd w:val="clear" w:color="auto" w:fill="auto"/>
            <w:vAlign w:val="center"/>
            <w:hideMark/>
          </w:tcPr>
          <w:p w:rsidR="00055500" w:rsidRPr="00055500" w:rsidRDefault="00055500" w:rsidP="00055500">
            <w:r w:rsidRPr="00055500">
              <w:rPr>
                <w:rFonts w:hint="eastAsia"/>
              </w:rPr>
              <w:t>护目镜</w:t>
            </w:r>
          </w:p>
        </w:tc>
        <w:tc>
          <w:tcPr>
            <w:tcW w:w="450" w:type="pct"/>
            <w:shd w:val="clear" w:color="auto" w:fill="auto"/>
            <w:vAlign w:val="center"/>
            <w:hideMark/>
          </w:tcPr>
          <w:p w:rsidR="00055500" w:rsidRPr="00055500" w:rsidRDefault="00055500" w:rsidP="00055500">
            <w:r w:rsidRPr="00055500">
              <w:rPr>
                <w:rFonts w:hint="eastAsia"/>
              </w:rPr>
              <w:t>82003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侧面完全遮挡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82008</w:t>
            </w:r>
          </w:p>
        </w:tc>
        <w:tc>
          <w:tcPr>
            <w:tcW w:w="416" w:type="pct"/>
            <w:shd w:val="clear" w:color="auto" w:fill="auto"/>
            <w:vAlign w:val="center"/>
            <w:hideMark/>
          </w:tcPr>
          <w:p w:rsidR="00055500" w:rsidRPr="00055500" w:rsidRDefault="00055500" w:rsidP="00055500">
            <w:r w:rsidRPr="00055500">
              <w:rPr>
                <w:rFonts w:hint="eastAsia"/>
              </w:rPr>
              <w:t>乳胶手套</w:t>
            </w:r>
          </w:p>
        </w:tc>
        <w:tc>
          <w:tcPr>
            <w:tcW w:w="450" w:type="pct"/>
            <w:shd w:val="clear" w:color="auto" w:fill="auto"/>
            <w:vAlign w:val="center"/>
            <w:hideMark/>
          </w:tcPr>
          <w:p w:rsidR="00055500" w:rsidRPr="00055500" w:rsidRDefault="00055500" w:rsidP="00055500">
            <w:r w:rsidRPr="00055500">
              <w:rPr>
                <w:rFonts w:hint="eastAsia"/>
              </w:rPr>
              <w:t>82008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82014</w:t>
            </w:r>
          </w:p>
        </w:tc>
        <w:tc>
          <w:tcPr>
            <w:tcW w:w="416" w:type="pct"/>
            <w:shd w:val="clear" w:color="auto" w:fill="auto"/>
            <w:vAlign w:val="center"/>
            <w:hideMark/>
          </w:tcPr>
          <w:p w:rsidR="00055500" w:rsidRPr="00055500" w:rsidRDefault="00055500" w:rsidP="00055500">
            <w:r w:rsidRPr="00055500">
              <w:rPr>
                <w:rFonts w:hint="eastAsia"/>
              </w:rPr>
              <w:t>急救包</w:t>
            </w:r>
          </w:p>
        </w:tc>
        <w:tc>
          <w:tcPr>
            <w:tcW w:w="450" w:type="pct"/>
            <w:shd w:val="clear" w:color="auto" w:fill="auto"/>
            <w:vAlign w:val="center"/>
            <w:hideMark/>
          </w:tcPr>
          <w:p w:rsidR="00055500" w:rsidRPr="00055500" w:rsidRDefault="00055500" w:rsidP="00055500">
            <w:r w:rsidRPr="00055500">
              <w:rPr>
                <w:rFonts w:hint="eastAsia"/>
              </w:rPr>
              <w:t>82014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t>17.</w:t>
            </w:r>
            <w:r w:rsidRPr="00055500">
              <w:rPr>
                <w:rFonts w:hint="eastAsia"/>
              </w:rPr>
              <w:t>团队部</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入团章程</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材质：亚克力，规格：</w:t>
            </w:r>
            <w:r w:rsidRPr="00055500">
              <w:rPr>
                <w:rFonts w:hint="eastAsia"/>
              </w:rPr>
              <w:t>3000mm*1130mm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小号</w:t>
            </w:r>
          </w:p>
        </w:tc>
        <w:tc>
          <w:tcPr>
            <w:tcW w:w="450" w:type="pct"/>
            <w:shd w:val="clear" w:color="auto" w:fill="auto"/>
            <w:vAlign w:val="center"/>
            <w:hideMark/>
          </w:tcPr>
          <w:p w:rsidR="00055500" w:rsidRPr="00055500" w:rsidRDefault="00055500" w:rsidP="00055500">
            <w:r w:rsidRPr="00055500">
              <w:rPr>
                <w:rFonts w:hint="eastAsia"/>
              </w:rPr>
              <w:t>AZY-GY-805</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调性：</w:t>
            </w:r>
            <w:r w:rsidRPr="00055500">
              <w:rPr>
                <w:rFonts w:hint="eastAsia"/>
              </w:rPr>
              <w:t xml:space="preserve">Bb                                                                                </w:t>
            </w:r>
            <w:r w:rsidRPr="00055500">
              <w:rPr>
                <w:rFonts w:hint="eastAsia"/>
              </w:rPr>
              <w:t>材质：黄铜</w:t>
            </w:r>
            <w:r w:rsidRPr="00055500">
              <w:rPr>
                <w:rFonts w:hint="eastAsia"/>
              </w:rPr>
              <w:t xml:space="preserve">                                                                                         </w:t>
            </w:r>
            <w:r w:rsidRPr="00055500">
              <w:rPr>
                <w:rFonts w:hint="eastAsia"/>
              </w:rPr>
              <w:t>表面处理：漆金</w:t>
            </w:r>
            <w:r w:rsidRPr="00055500">
              <w:rPr>
                <w:rFonts w:hint="eastAsia"/>
              </w:rPr>
              <w:t>/</w:t>
            </w:r>
            <w:r w:rsidRPr="00055500">
              <w:rPr>
                <w:rFonts w:hint="eastAsia"/>
              </w:rPr>
              <w:t>镀镍</w:t>
            </w:r>
            <w:r w:rsidRPr="00055500">
              <w:rPr>
                <w:rFonts w:hint="eastAsia"/>
              </w:rPr>
              <w:t>/</w:t>
            </w:r>
            <w:r w:rsidRPr="00055500">
              <w:rPr>
                <w:rFonts w:hint="eastAsia"/>
              </w:rPr>
              <w:t>镀银</w:t>
            </w:r>
            <w:r w:rsidRPr="00055500">
              <w:rPr>
                <w:rFonts w:hint="eastAsia"/>
              </w:rPr>
              <w:t xml:space="preserve">                                                                      </w:t>
            </w:r>
            <w:r w:rsidRPr="00055500">
              <w:rPr>
                <w:rFonts w:hint="eastAsia"/>
              </w:rPr>
              <w:t>号口直径：</w:t>
            </w:r>
            <w:r w:rsidRPr="00055500">
              <w:rPr>
                <w:rFonts w:hint="eastAsia"/>
              </w:rPr>
              <w:t xml:space="preserve">123mm                                                                                        </w:t>
            </w:r>
            <w:r w:rsidRPr="00055500">
              <w:rPr>
                <w:rFonts w:hint="eastAsia"/>
              </w:rPr>
              <w:t>内管尺寸：</w:t>
            </w:r>
            <w:r w:rsidRPr="00055500">
              <w:rPr>
                <w:rFonts w:hint="eastAsia"/>
              </w:rPr>
              <w:t xml:space="preserve">11.66mm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旗架</w:t>
            </w:r>
          </w:p>
        </w:tc>
        <w:tc>
          <w:tcPr>
            <w:tcW w:w="450" w:type="pct"/>
            <w:shd w:val="clear" w:color="auto" w:fill="auto"/>
            <w:vAlign w:val="center"/>
            <w:hideMark/>
          </w:tcPr>
          <w:p w:rsidR="00055500" w:rsidRPr="00055500" w:rsidRDefault="00055500" w:rsidP="00055500">
            <w:r w:rsidRPr="00055500">
              <w:rPr>
                <w:rFonts w:hint="eastAsia"/>
              </w:rPr>
              <w:t>AZY-QJ</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材质：不锈钢。规格：</w:t>
            </w:r>
            <w:r w:rsidRPr="00055500">
              <w:rPr>
                <w:rFonts w:hint="eastAsia"/>
              </w:rPr>
              <w:t>2000*1000mm 5</w:t>
            </w:r>
            <w:r w:rsidRPr="00055500">
              <w:rPr>
                <w:rFonts w:hint="eastAsia"/>
              </w:rPr>
              <w:t>排插孔</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鼓架</w:t>
            </w:r>
          </w:p>
        </w:tc>
        <w:tc>
          <w:tcPr>
            <w:tcW w:w="450" w:type="pct"/>
            <w:shd w:val="clear" w:color="auto" w:fill="auto"/>
            <w:vAlign w:val="center"/>
            <w:hideMark/>
          </w:tcPr>
          <w:p w:rsidR="00055500" w:rsidRPr="00055500" w:rsidRDefault="00055500" w:rsidP="00055500">
            <w:r w:rsidRPr="00055500">
              <w:rPr>
                <w:rFonts w:hint="eastAsia"/>
              </w:rPr>
              <w:t>AZY-GJ</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材质：不锈钢。规格：</w:t>
            </w:r>
            <w:r w:rsidRPr="00055500">
              <w:rPr>
                <w:rFonts w:hint="eastAsia"/>
              </w:rPr>
              <w:t>2000*1500mm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团徽</w:t>
            </w:r>
          </w:p>
        </w:tc>
        <w:tc>
          <w:tcPr>
            <w:tcW w:w="450" w:type="pct"/>
            <w:shd w:val="clear" w:color="auto" w:fill="auto"/>
            <w:vAlign w:val="center"/>
            <w:hideMark/>
          </w:tcPr>
          <w:p w:rsidR="00055500" w:rsidRPr="00055500" w:rsidRDefault="00055500" w:rsidP="00055500">
            <w:r w:rsidRPr="00055500">
              <w:rPr>
                <w:rFonts w:hint="eastAsia"/>
              </w:rPr>
              <w:t>AZY-DH</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600*540mm</w:t>
            </w:r>
            <w:r w:rsidRPr="00055500">
              <w:rPr>
                <w:rFonts w:hint="eastAsia"/>
              </w:rPr>
              <w:t>艺术泥塑</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大团旗</w:t>
            </w:r>
          </w:p>
        </w:tc>
        <w:tc>
          <w:tcPr>
            <w:tcW w:w="450" w:type="pct"/>
            <w:shd w:val="clear" w:color="auto" w:fill="auto"/>
            <w:noWrap/>
            <w:vAlign w:val="center"/>
            <w:hideMark/>
          </w:tcPr>
          <w:p w:rsidR="00055500" w:rsidRPr="00055500" w:rsidRDefault="00055500" w:rsidP="00055500">
            <w:r w:rsidRPr="00055500">
              <w:rPr>
                <w:rFonts w:hint="eastAsia"/>
              </w:rPr>
              <w:t>AZY-TQ</w:t>
            </w:r>
          </w:p>
        </w:tc>
        <w:tc>
          <w:tcPr>
            <w:tcW w:w="350" w:type="pct"/>
            <w:shd w:val="clear" w:color="auto" w:fill="auto"/>
            <w:noWrap/>
            <w:vAlign w:val="center"/>
            <w:hideMark/>
          </w:tcPr>
          <w:p w:rsidR="00055500" w:rsidRPr="00055500" w:rsidRDefault="00055500" w:rsidP="00055500">
            <w:r w:rsidRPr="00055500">
              <w:rPr>
                <w:rFonts w:hint="eastAsia"/>
              </w:rPr>
              <w:t>爱芝音</w:t>
            </w:r>
          </w:p>
        </w:tc>
        <w:tc>
          <w:tcPr>
            <w:tcW w:w="300" w:type="pct"/>
            <w:shd w:val="clear" w:color="auto" w:fill="auto"/>
            <w:noWrap/>
            <w:vAlign w:val="center"/>
            <w:hideMark/>
          </w:tcPr>
          <w:p w:rsidR="00055500" w:rsidRPr="00055500" w:rsidRDefault="00055500" w:rsidP="00055500">
            <w:r w:rsidRPr="00055500">
              <w:rPr>
                <w:rFonts w:hint="eastAsia"/>
              </w:rPr>
              <w:t>爱芝音</w:t>
            </w:r>
          </w:p>
        </w:tc>
        <w:tc>
          <w:tcPr>
            <w:tcW w:w="350" w:type="pct"/>
            <w:gridSpan w:val="2"/>
            <w:shd w:val="clear" w:color="auto" w:fill="auto"/>
            <w:noWrap/>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涤纶</w:t>
            </w:r>
            <w:r w:rsidRPr="00055500">
              <w:rPr>
                <w:rFonts w:hint="eastAsia"/>
              </w:rPr>
              <w:t xml:space="preserve">900*1200mm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国旗</w:t>
            </w:r>
            <w:r w:rsidRPr="00055500">
              <w:rPr>
                <w:rFonts w:hint="eastAsia"/>
              </w:rPr>
              <w:t xml:space="preserve">  </w:t>
            </w:r>
          </w:p>
        </w:tc>
        <w:tc>
          <w:tcPr>
            <w:tcW w:w="450" w:type="pct"/>
            <w:shd w:val="clear" w:color="auto" w:fill="auto"/>
            <w:noWrap/>
            <w:vAlign w:val="center"/>
            <w:hideMark/>
          </w:tcPr>
          <w:p w:rsidR="00055500" w:rsidRPr="00055500" w:rsidRDefault="00055500" w:rsidP="00055500">
            <w:r w:rsidRPr="00055500">
              <w:rPr>
                <w:rFonts w:hint="eastAsia"/>
              </w:rPr>
              <w:t>AZY-GQ</w:t>
            </w:r>
          </w:p>
        </w:tc>
        <w:tc>
          <w:tcPr>
            <w:tcW w:w="350" w:type="pct"/>
            <w:shd w:val="clear" w:color="auto" w:fill="auto"/>
            <w:noWrap/>
            <w:vAlign w:val="center"/>
            <w:hideMark/>
          </w:tcPr>
          <w:p w:rsidR="00055500" w:rsidRPr="00055500" w:rsidRDefault="00055500" w:rsidP="00055500">
            <w:r w:rsidRPr="00055500">
              <w:rPr>
                <w:rFonts w:hint="eastAsia"/>
              </w:rPr>
              <w:t>爱芝音</w:t>
            </w:r>
          </w:p>
        </w:tc>
        <w:tc>
          <w:tcPr>
            <w:tcW w:w="300" w:type="pct"/>
            <w:shd w:val="clear" w:color="auto" w:fill="auto"/>
            <w:noWrap/>
            <w:vAlign w:val="center"/>
            <w:hideMark/>
          </w:tcPr>
          <w:p w:rsidR="00055500" w:rsidRPr="00055500" w:rsidRDefault="00055500" w:rsidP="00055500">
            <w:r w:rsidRPr="00055500">
              <w:rPr>
                <w:rFonts w:hint="eastAsia"/>
              </w:rPr>
              <w:t>爱芝音</w:t>
            </w:r>
          </w:p>
        </w:tc>
        <w:tc>
          <w:tcPr>
            <w:tcW w:w="350" w:type="pct"/>
            <w:gridSpan w:val="2"/>
            <w:shd w:val="clear" w:color="auto" w:fill="auto"/>
            <w:noWrap/>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涤纶</w:t>
            </w:r>
            <w:r w:rsidRPr="00055500">
              <w:rPr>
                <w:rFonts w:hint="eastAsia"/>
              </w:rPr>
              <w:t xml:space="preserve">1920*1280mm  </w:t>
            </w:r>
            <w:r w:rsidRPr="00055500">
              <w:rPr>
                <w:rFonts w:hint="eastAsia"/>
              </w:rPr>
              <w:t>含旗杆、底座。</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大军鼓</w:t>
            </w:r>
          </w:p>
        </w:tc>
        <w:tc>
          <w:tcPr>
            <w:tcW w:w="450" w:type="pct"/>
            <w:shd w:val="clear" w:color="auto" w:fill="auto"/>
            <w:vAlign w:val="center"/>
            <w:hideMark/>
          </w:tcPr>
          <w:p w:rsidR="00055500" w:rsidRPr="00055500" w:rsidRDefault="00055500" w:rsidP="00055500">
            <w:r w:rsidRPr="00055500">
              <w:rPr>
                <w:rFonts w:hint="eastAsia"/>
              </w:rPr>
              <w:t>AZY-JG-701</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规格：鼓面的直径≧</w:t>
            </w:r>
            <w:r w:rsidRPr="00055500">
              <w:rPr>
                <w:rFonts w:hint="eastAsia"/>
              </w:rPr>
              <w:t>62.5CM</w:t>
            </w:r>
            <w:r w:rsidRPr="00055500">
              <w:rPr>
                <w:rFonts w:hint="eastAsia"/>
              </w:rPr>
              <w:t>，鼓高直径≧</w:t>
            </w:r>
            <w:r w:rsidRPr="00055500">
              <w:rPr>
                <w:rFonts w:hint="eastAsia"/>
              </w:rPr>
              <w:t>32CM</w:t>
            </w:r>
            <w:r w:rsidRPr="00055500">
              <w:rPr>
                <w:rFonts w:hint="eastAsia"/>
              </w:rPr>
              <w:t>，鼓棒长≧</w:t>
            </w:r>
            <w:r w:rsidRPr="00055500">
              <w:rPr>
                <w:rFonts w:hint="eastAsia"/>
              </w:rPr>
              <w:t>34CM</w:t>
            </w:r>
            <w:r w:rsidRPr="00055500">
              <w:rPr>
                <w:rFonts w:hint="eastAsia"/>
              </w:rPr>
              <w:br/>
            </w:r>
            <w:r w:rsidRPr="00055500">
              <w:rPr>
                <w:rFonts w:hint="eastAsia"/>
              </w:rPr>
              <w:t>工艺：</w:t>
            </w:r>
            <w:r w:rsidRPr="00055500">
              <w:rPr>
                <w:rFonts w:hint="eastAsia"/>
              </w:rPr>
              <w:t>PVC</w:t>
            </w:r>
            <w:r w:rsidRPr="00055500">
              <w:rPr>
                <w:rFonts w:hint="eastAsia"/>
              </w:rPr>
              <w:t>鼓圈</w:t>
            </w:r>
            <w:r w:rsidRPr="00055500">
              <w:rPr>
                <w:rFonts w:hint="eastAsia"/>
              </w:rPr>
              <w:br/>
            </w:r>
            <w:r w:rsidRPr="00055500">
              <w:rPr>
                <w:rFonts w:hint="eastAsia"/>
              </w:rPr>
              <w:t>内附</w:t>
            </w:r>
            <w:r w:rsidRPr="00055500">
              <w:rPr>
                <w:rFonts w:hint="eastAsia"/>
              </w:rPr>
              <w:t>:</w:t>
            </w:r>
            <w:r w:rsidRPr="00055500">
              <w:rPr>
                <w:rFonts w:hint="eastAsia"/>
              </w:rPr>
              <w:t>鼓棒、钥匙、扳手、背带</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小军鼓</w:t>
            </w:r>
          </w:p>
        </w:tc>
        <w:tc>
          <w:tcPr>
            <w:tcW w:w="450" w:type="pct"/>
            <w:shd w:val="clear" w:color="auto" w:fill="auto"/>
            <w:vAlign w:val="center"/>
            <w:hideMark/>
          </w:tcPr>
          <w:p w:rsidR="00055500" w:rsidRPr="00055500" w:rsidRDefault="00055500" w:rsidP="00055500">
            <w:r w:rsidRPr="00055500">
              <w:rPr>
                <w:rFonts w:hint="eastAsia"/>
              </w:rPr>
              <w:t>AZY-JG-702</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规格：鼓面的直径≧</w:t>
            </w:r>
            <w:r w:rsidRPr="00055500">
              <w:rPr>
                <w:rFonts w:hint="eastAsia"/>
              </w:rPr>
              <w:t>35CM</w:t>
            </w:r>
            <w:r w:rsidRPr="00055500">
              <w:rPr>
                <w:rFonts w:hint="eastAsia"/>
              </w:rPr>
              <w:t>，鼓高直径≧</w:t>
            </w:r>
            <w:r w:rsidRPr="00055500">
              <w:rPr>
                <w:rFonts w:hint="eastAsia"/>
              </w:rPr>
              <w:t>10.5CM</w:t>
            </w:r>
            <w:r w:rsidRPr="00055500">
              <w:rPr>
                <w:rFonts w:hint="eastAsia"/>
              </w:rPr>
              <w:t>，鼓棒长≧</w:t>
            </w:r>
            <w:r w:rsidRPr="00055500">
              <w:rPr>
                <w:rFonts w:hint="eastAsia"/>
              </w:rPr>
              <w:t>39CM</w:t>
            </w:r>
            <w:r w:rsidRPr="00055500">
              <w:rPr>
                <w:rFonts w:hint="eastAsia"/>
              </w:rPr>
              <w:br/>
            </w:r>
            <w:r w:rsidRPr="00055500">
              <w:rPr>
                <w:rFonts w:hint="eastAsia"/>
              </w:rPr>
              <w:t>工艺：</w:t>
            </w:r>
            <w:r w:rsidRPr="00055500">
              <w:rPr>
                <w:rFonts w:hint="eastAsia"/>
              </w:rPr>
              <w:t>PVC</w:t>
            </w:r>
            <w:r w:rsidRPr="00055500">
              <w:rPr>
                <w:rFonts w:hint="eastAsia"/>
              </w:rPr>
              <w:t>鼓圈</w:t>
            </w:r>
            <w:r w:rsidRPr="00055500">
              <w:rPr>
                <w:rFonts w:hint="eastAsia"/>
              </w:rPr>
              <w:br/>
            </w:r>
            <w:r w:rsidRPr="00055500">
              <w:rPr>
                <w:rFonts w:hint="eastAsia"/>
              </w:rPr>
              <w:t>内附</w:t>
            </w:r>
            <w:r w:rsidRPr="00055500">
              <w:rPr>
                <w:rFonts w:hint="eastAsia"/>
              </w:rPr>
              <w:t>:</w:t>
            </w:r>
            <w:r w:rsidRPr="00055500">
              <w:rPr>
                <w:rFonts w:hint="eastAsia"/>
              </w:rPr>
              <w:t>背带，鼓棒，钥匙，扳手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仪器柜</w:t>
            </w:r>
          </w:p>
        </w:tc>
        <w:tc>
          <w:tcPr>
            <w:tcW w:w="450" w:type="pct"/>
            <w:shd w:val="clear" w:color="auto" w:fill="auto"/>
            <w:vAlign w:val="center"/>
            <w:hideMark/>
          </w:tcPr>
          <w:p w:rsidR="00055500" w:rsidRPr="00055500" w:rsidRDefault="00055500" w:rsidP="00055500">
            <w:r w:rsidRPr="00055500">
              <w:rPr>
                <w:rFonts w:hint="eastAsia"/>
              </w:rPr>
              <w:t>YL-066</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铁皮柜</w:t>
            </w:r>
            <w:r w:rsidRPr="00055500">
              <w:rPr>
                <w:rFonts w:hint="eastAsia"/>
              </w:rPr>
              <w:t>1</w:t>
            </w:r>
            <w:r w:rsidRPr="00055500">
              <w:rPr>
                <w:rFonts w:hint="eastAsia"/>
              </w:rPr>
              <w:t>、产品尺寸：</w:t>
            </w:r>
            <w:r w:rsidRPr="00055500">
              <w:rPr>
                <w:rFonts w:hint="eastAsia"/>
              </w:rPr>
              <w:t>1850</w:t>
            </w:r>
            <w:r w:rsidRPr="00055500">
              <w:rPr>
                <w:rFonts w:hint="eastAsia"/>
              </w:rPr>
              <w:t>×</w:t>
            </w:r>
            <w:r w:rsidRPr="00055500">
              <w:rPr>
                <w:rFonts w:hint="eastAsia"/>
              </w:rPr>
              <w:t>900</w:t>
            </w:r>
            <w:r w:rsidRPr="00055500">
              <w:rPr>
                <w:rFonts w:hint="eastAsia"/>
              </w:rPr>
              <w:t>×</w:t>
            </w:r>
            <w:r w:rsidRPr="00055500">
              <w:rPr>
                <w:rFonts w:hint="eastAsia"/>
              </w:rPr>
              <w:t>400mm</w:t>
            </w:r>
            <w:r w:rsidRPr="00055500">
              <w:rPr>
                <w:rFonts w:hint="eastAsia"/>
              </w:rPr>
              <w:t>；</w:t>
            </w:r>
            <w:r w:rsidRPr="00055500">
              <w:rPr>
                <w:rFonts w:hint="eastAsia"/>
              </w:rPr>
              <w:br/>
            </w:r>
            <w:r w:rsidRPr="00055500">
              <w:rPr>
                <w:rFonts w:hint="eastAsia"/>
              </w:rPr>
              <w:lastRenderedPageBreak/>
              <w:t>2</w:t>
            </w:r>
            <w:r w:rsidRPr="00055500">
              <w:rPr>
                <w:rFonts w:hint="eastAsia"/>
              </w:rPr>
              <w:t>、四门，材质：冷轧板表面经防腐处理，静电喷涂。</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lastRenderedPageBreak/>
              <w:t>18.</w:t>
            </w:r>
            <w:r w:rsidRPr="00055500">
              <w:rPr>
                <w:rFonts w:hint="eastAsia"/>
              </w:rPr>
              <w:t>卫生保健</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诊查床</w:t>
            </w:r>
          </w:p>
        </w:tc>
        <w:tc>
          <w:tcPr>
            <w:tcW w:w="450" w:type="pct"/>
            <w:shd w:val="clear" w:color="auto" w:fill="auto"/>
            <w:vAlign w:val="center"/>
            <w:hideMark/>
          </w:tcPr>
          <w:p w:rsidR="00055500" w:rsidRPr="00055500" w:rsidRDefault="00055500" w:rsidP="00055500">
            <w:r w:rsidRPr="00055500">
              <w:rPr>
                <w:rFonts w:hint="eastAsia"/>
              </w:rPr>
              <w:t>C03</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1880*680*700mm</w:t>
            </w:r>
            <w:r w:rsidRPr="00055500">
              <w:rPr>
                <w:rFonts w:hint="eastAsia"/>
              </w:rPr>
              <w:t>，窗框为</w:t>
            </w:r>
            <w:r w:rsidRPr="00055500">
              <w:rPr>
                <w:rFonts w:hint="eastAsia"/>
              </w:rPr>
              <w:t>60*30mm</w:t>
            </w:r>
            <w:r w:rsidRPr="00055500">
              <w:rPr>
                <w:rFonts w:hint="eastAsia"/>
              </w:rPr>
              <w:t>矩形管，床腿为</w:t>
            </w:r>
            <w:r w:rsidRPr="00055500">
              <w:rPr>
                <w:rFonts w:hint="eastAsia"/>
              </w:rPr>
              <w:t>40*40mm</w:t>
            </w:r>
            <w:r w:rsidRPr="00055500">
              <w:rPr>
                <w:rFonts w:hint="eastAsia"/>
              </w:rPr>
              <w:t>方管，四角有三角板固定，床腿之间有</w:t>
            </w:r>
            <w:r w:rsidRPr="00055500">
              <w:rPr>
                <w:rFonts w:hint="eastAsia"/>
              </w:rPr>
              <w:t>20*20mm</w:t>
            </w:r>
            <w:r w:rsidRPr="00055500">
              <w:rPr>
                <w:rFonts w:hint="eastAsia"/>
              </w:rPr>
              <w:t>方管拉撑，床板为</w:t>
            </w:r>
            <w:r w:rsidRPr="00055500">
              <w:rPr>
                <w:rFonts w:hint="eastAsia"/>
              </w:rPr>
              <w:t>12mm</w:t>
            </w:r>
            <w:r w:rsidRPr="00055500">
              <w:rPr>
                <w:rFonts w:hint="eastAsia"/>
              </w:rPr>
              <w:t>后多层实木板，上罩</w:t>
            </w:r>
            <w:r w:rsidRPr="00055500">
              <w:rPr>
                <w:rFonts w:hint="eastAsia"/>
              </w:rPr>
              <w:t>25mm</w:t>
            </w:r>
            <w:r w:rsidRPr="00055500">
              <w:rPr>
                <w:rFonts w:hint="eastAsia"/>
              </w:rPr>
              <w:t>海绵，人造革。可折叠拆装。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诊察桌</w:t>
            </w:r>
          </w:p>
        </w:tc>
        <w:tc>
          <w:tcPr>
            <w:tcW w:w="450" w:type="pct"/>
            <w:shd w:val="clear" w:color="auto" w:fill="auto"/>
            <w:vAlign w:val="center"/>
            <w:hideMark/>
          </w:tcPr>
          <w:p w:rsidR="00055500" w:rsidRPr="00055500" w:rsidRDefault="00055500" w:rsidP="00055500">
            <w:r w:rsidRPr="00055500">
              <w:rPr>
                <w:rFonts w:hint="eastAsia"/>
              </w:rPr>
              <w:t>1200*600*750mm</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全钢板焊接，外形尺寸</w:t>
            </w:r>
            <w:r w:rsidRPr="00055500">
              <w:rPr>
                <w:rFonts w:hint="eastAsia"/>
              </w:rPr>
              <w:t>1200*600*750mm</w:t>
            </w:r>
            <w:r w:rsidRPr="00055500">
              <w:rPr>
                <w:rFonts w:hint="eastAsia"/>
              </w:rPr>
              <w:t>，附带抽屉</w:t>
            </w:r>
            <w:r w:rsidRPr="00055500">
              <w:rPr>
                <w:rFonts w:hint="eastAsia"/>
              </w:rPr>
              <w:t>2</w:t>
            </w:r>
            <w:r w:rsidRPr="00055500">
              <w:rPr>
                <w:rFonts w:hint="eastAsia"/>
              </w:rPr>
              <w:t>只，全部白色喷塑处理。桌子腿为</w:t>
            </w:r>
            <w:r w:rsidRPr="00055500">
              <w:rPr>
                <w:rFonts w:hint="eastAsia"/>
              </w:rPr>
              <w:t>40*40mm</w:t>
            </w:r>
            <w:r w:rsidRPr="00055500">
              <w:rPr>
                <w:rFonts w:hint="eastAsia"/>
              </w:rPr>
              <w:t>方管焊接而成。可以拆卸组装，便于运输。</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诊察凳</w:t>
            </w:r>
          </w:p>
        </w:tc>
        <w:tc>
          <w:tcPr>
            <w:tcW w:w="450" w:type="pct"/>
            <w:shd w:val="clear" w:color="auto" w:fill="auto"/>
            <w:vAlign w:val="center"/>
            <w:hideMark/>
          </w:tcPr>
          <w:p w:rsidR="00055500" w:rsidRPr="00055500" w:rsidRDefault="00055500" w:rsidP="00055500">
            <w:r w:rsidRPr="00055500">
              <w:rPr>
                <w:rFonts w:hint="eastAsia"/>
              </w:rPr>
              <w:t>不锈钢</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螺旋升降式，底座为十字焊接，凳子面为圆形，上罩海绵，黑色人造革。</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视力表灯箱</w:t>
            </w:r>
          </w:p>
        </w:tc>
        <w:tc>
          <w:tcPr>
            <w:tcW w:w="450" w:type="pct"/>
            <w:shd w:val="clear" w:color="auto" w:fill="auto"/>
            <w:vAlign w:val="center"/>
            <w:hideMark/>
          </w:tcPr>
          <w:p w:rsidR="00055500" w:rsidRPr="00055500" w:rsidRDefault="00055500" w:rsidP="00055500">
            <w:r w:rsidRPr="00055500">
              <w:rPr>
                <w:rFonts w:hint="eastAsia"/>
              </w:rPr>
              <w:t>5m</w:t>
            </w:r>
            <w:r w:rsidRPr="00055500">
              <w:rPr>
                <w:rFonts w:hint="eastAsia"/>
              </w:rPr>
              <w:t>标准对数</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采用《标准对数视力表》，金属外壳，功率</w:t>
            </w:r>
            <w:r w:rsidRPr="00055500">
              <w:rPr>
                <w:rFonts w:hint="eastAsia"/>
              </w:rPr>
              <w:t>60W</w:t>
            </w:r>
            <w:r w:rsidRPr="00055500">
              <w:rPr>
                <w:rFonts w:hint="eastAsia"/>
              </w:rPr>
              <w:t>，双灯管光源，双路开关，保险管。有机板面板，印刷标准为标准对数视力表。外形尺寸</w:t>
            </w:r>
            <w:r w:rsidRPr="00055500">
              <w:rPr>
                <w:rFonts w:hint="eastAsia"/>
              </w:rPr>
              <w:t>920*310*80mm</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身高坐高计</w:t>
            </w:r>
          </w:p>
        </w:tc>
        <w:tc>
          <w:tcPr>
            <w:tcW w:w="450" w:type="pct"/>
            <w:shd w:val="clear" w:color="auto" w:fill="auto"/>
            <w:vAlign w:val="center"/>
            <w:hideMark/>
          </w:tcPr>
          <w:p w:rsidR="00055500" w:rsidRPr="00055500" w:rsidRDefault="00055500" w:rsidP="00055500">
            <w:r w:rsidRPr="00055500">
              <w:rPr>
                <w:rFonts w:hint="eastAsia"/>
              </w:rPr>
              <w:t>HM1000-SZ</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身高测量</w:t>
            </w:r>
            <w:r w:rsidRPr="00055500">
              <w:rPr>
                <w:rFonts w:hint="eastAsia"/>
              </w:rPr>
              <w:t>200cm</w:t>
            </w:r>
            <w:r w:rsidRPr="00055500">
              <w:rPr>
                <w:rFonts w:hint="eastAsia"/>
              </w:rPr>
              <w:t>，坐高测量</w:t>
            </w:r>
            <w:r w:rsidRPr="00055500">
              <w:rPr>
                <w:rFonts w:hint="eastAsia"/>
              </w:rPr>
              <w:t>120cm,</w:t>
            </w:r>
            <w:r w:rsidRPr="00055500">
              <w:rPr>
                <w:rFonts w:hint="eastAsia"/>
              </w:rPr>
              <w:t>底座和面板为</w:t>
            </w:r>
            <w:r w:rsidRPr="00055500">
              <w:rPr>
                <w:rFonts w:hint="eastAsia"/>
              </w:rPr>
              <w:t>20mm</w:t>
            </w:r>
            <w:r w:rsidRPr="00055500">
              <w:rPr>
                <w:rFonts w:hint="eastAsia"/>
              </w:rPr>
              <w:t>厚压缩木质板材，立柱为</w:t>
            </w:r>
            <w:r w:rsidRPr="00055500">
              <w:rPr>
                <w:rFonts w:hint="eastAsia"/>
              </w:rPr>
              <w:t>12mm</w:t>
            </w:r>
            <w:r w:rsidRPr="00055500">
              <w:rPr>
                <w:rFonts w:hint="eastAsia"/>
              </w:rPr>
              <w:t>圆钢，测量尺杆为铝合金型材。</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电子肺活量计</w:t>
            </w:r>
          </w:p>
        </w:tc>
        <w:tc>
          <w:tcPr>
            <w:tcW w:w="450" w:type="pct"/>
            <w:shd w:val="clear" w:color="auto" w:fill="auto"/>
            <w:vAlign w:val="center"/>
            <w:hideMark/>
          </w:tcPr>
          <w:p w:rsidR="00055500" w:rsidRPr="00055500" w:rsidRDefault="00055500" w:rsidP="00055500">
            <w:r w:rsidRPr="00055500">
              <w:rPr>
                <w:rFonts w:hint="eastAsia"/>
              </w:rPr>
              <w:t>HMF-08</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紫外线灯</w:t>
            </w:r>
          </w:p>
        </w:tc>
        <w:tc>
          <w:tcPr>
            <w:tcW w:w="450" w:type="pct"/>
            <w:shd w:val="clear" w:color="auto" w:fill="auto"/>
            <w:vAlign w:val="center"/>
            <w:hideMark/>
          </w:tcPr>
          <w:p w:rsidR="00055500" w:rsidRPr="00055500" w:rsidRDefault="00055500" w:rsidP="00055500">
            <w:r w:rsidRPr="00055500">
              <w:rPr>
                <w:rFonts w:hint="eastAsia"/>
              </w:rPr>
              <w:t>HMZC-I</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灯车式，含灯管两只，移动式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外伤处理器械</w:t>
            </w:r>
          </w:p>
        </w:tc>
        <w:tc>
          <w:tcPr>
            <w:tcW w:w="450" w:type="pct"/>
            <w:shd w:val="clear" w:color="auto" w:fill="auto"/>
            <w:vAlign w:val="center"/>
            <w:hideMark/>
          </w:tcPr>
          <w:p w:rsidR="00055500" w:rsidRPr="00055500" w:rsidRDefault="00055500" w:rsidP="00055500">
            <w:r w:rsidRPr="00055500">
              <w:rPr>
                <w:rFonts w:hint="eastAsia"/>
              </w:rPr>
              <w:t>HM063</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铝合金外箱，内置绷带，纱布，创可贴，胶布，手术剪，止血钳，止血带，缝合针，缝合线，手术刀柄，刀片等常用外伤处理器械。</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污物桶</w:t>
            </w:r>
          </w:p>
        </w:tc>
        <w:tc>
          <w:tcPr>
            <w:tcW w:w="450" w:type="pct"/>
            <w:shd w:val="clear" w:color="auto" w:fill="auto"/>
            <w:vAlign w:val="center"/>
            <w:hideMark/>
          </w:tcPr>
          <w:p w:rsidR="00055500" w:rsidRPr="00055500" w:rsidRDefault="00055500" w:rsidP="00055500">
            <w:r w:rsidRPr="00055500">
              <w:rPr>
                <w:rFonts w:hint="eastAsia"/>
              </w:rPr>
              <w:t>12L</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不锈钢外筒，塑料内筒，容积</w:t>
            </w:r>
            <w:r w:rsidRPr="00055500">
              <w:rPr>
                <w:rFonts w:hint="eastAsia"/>
              </w:rPr>
              <w:t>12L</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血压计</w:t>
            </w:r>
          </w:p>
        </w:tc>
        <w:tc>
          <w:tcPr>
            <w:tcW w:w="450" w:type="pct"/>
            <w:shd w:val="clear" w:color="auto" w:fill="auto"/>
            <w:vAlign w:val="center"/>
            <w:hideMark/>
          </w:tcPr>
          <w:p w:rsidR="00055500" w:rsidRPr="00055500" w:rsidRDefault="00055500" w:rsidP="00055500">
            <w:r w:rsidRPr="00055500">
              <w:rPr>
                <w:rFonts w:hint="eastAsia"/>
              </w:rPr>
              <w:t>XJ-A</w:t>
            </w:r>
          </w:p>
        </w:tc>
        <w:tc>
          <w:tcPr>
            <w:tcW w:w="350" w:type="pct"/>
            <w:shd w:val="clear" w:color="auto" w:fill="auto"/>
            <w:vAlign w:val="center"/>
            <w:hideMark/>
          </w:tcPr>
          <w:p w:rsidR="00055500" w:rsidRPr="00055500" w:rsidRDefault="00055500" w:rsidP="00055500">
            <w:r w:rsidRPr="00055500">
              <w:rPr>
                <w:rFonts w:hint="eastAsia"/>
              </w:rPr>
              <w:t>远燕</w:t>
            </w:r>
          </w:p>
        </w:tc>
        <w:tc>
          <w:tcPr>
            <w:tcW w:w="300" w:type="pct"/>
            <w:shd w:val="clear" w:color="auto" w:fill="auto"/>
            <w:vAlign w:val="center"/>
            <w:hideMark/>
          </w:tcPr>
          <w:p w:rsidR="00055500" w:rsidRPr="00055500" w:rsidRDefault="00055500" w:rsidP="00055500">
            <w:r w:rsidRPr="00055500">
              <w:rPr>
                <w:rFonts w:hint="eastAsia"/>
              </w:rPr>
              <w:t>远燕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水银柱式，铝合金外壳。附带袖带，充气球，水银壶等。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11</w:t>
            </w:r>
          </w:p>
        </w:tc>
        <w:tc>
          <w:tcPr>
            <w:tcW w:w="416" w:type="pct"/>
            <w:shd w:val="clear" w:color="auto" w:fill="auto"/>
            <w:vAlign w:val="center"/>
            <w:hideMark/>
          </w:tcPr>
          <w:p w:rsidR="00055500" w:rsidRPr="00055500" w:rsidRDefault="00055500" w:rsidP="00055500">
            <w:r w:rsidRPr="00055500">
              <w:rPr>
                <w:rFonts w:hint="eastAsia"/>
              </w:rPr>
              <w:t>听诊器</w:t>
            </w:r>
          </w:p>
        </w:tc>
        <w:tc>
          <w:tcPr>
            <w:tcW w:w="450" w:type="pct"/>
            <w:shd w:val="clear" w:color="auto" w:fill="auto"/>
            <w:vAlign w:val="center"/>
            <w:hideMark/>
          </w:tcPr>
          <w:p w:rsidR="00055500" w:rsidRPr="00055500" w:rsidRDefault="00055500" w:rsidP="00055500">
            <w:r w:rsidRPr="00055500">
              <w:rPr>
                <w:rFonts w:hint="eastAsia"/>
              </w:rPr>
              <w:t>单用</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医用单听</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叩诊锤</w:t>
            </w:r>
          </w:p>
        </w:tc>
        <w:tc>
          <w:tcPr>
            <w:tcW w:w="450" w:type="pct"/>
            <w:shd w:val="clear" w:color="auto" w:fill="auto"/>
            <w:vAlign w:val="center"/>
            <w:hideMark/>
          </w:tcPr>
          <w:p w:rsidR="00055500" w:rsidRPr="00055500" w:rsidRDefault="00055500" w:rsidP="00055500">
            <w:r w:rsidRPr="00055500">
              <w:rPr>
                <w:rFonts w:hint="eastAsia"/>
              </w:rPr>
              <w:t>带尺</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不锈钢手柄，手柄上带刻度尺，最大长度</w:t>
            </w:r>
            <w:r w:rsidRPr="00055500">
              <w:rPr>
                <w:rFonts w:hint="eastAsia"/>
              </w:rPr>
              <w:t>27cm</w:t>
            </w:r>
            <w:r w:rsidRPr="00055500">
              <w:rPr>
                <w:rFonts w:hint="eastAsia"/>
              </w:rPr>
              <w:t>，使用最大</w:t>
            </w:r>
            <w:r w:rsidRPr="00055500">
              <w:rPr>
                <w:rFonts w:hint="eastAsia"/>
              </w:rPr>
              <w:lastRenderedPageBreak/>
              <w:t>长度</w:t>
            </w:r>
            <w:r w:rsidRPr="00055500">
              <w:rPr>
                <w:rFonts w:hint="eastAsia"/>
              </w:rPr>
              <w:t>143mm</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13</w:t>
            </w:r>
          </w:p>
        </w:tc>
        <w:tc>
          <w:tcPr>
            <w:tcW w:w="416" w:type="pct"/>
            <w:shd w:val="clear" w:color="auto" w:fill="auto"/>
            <w:vAlign w:val="center"/>
            <w:hideMark/>
          </w:tcPr>
          <w:p w:rsidR="00055500" w:rsidRPr="00055500" w:rsidRDefault="00055500" w:rsidP="00055500">
            <w:r w:rsidRPr="00055500">
              <w:rPr>
                <w:rFonts w:hint="eastAsia"/>
              </w:rPr>
              <w:t>秒表</w:t>
            </w:r>
          </w:p>
        </w:tc>
        <w:tc>
          <w:tcPr>
            <w:tcW w:w="450" w:type="pct"/>
            <w:shd w:val="clear" w:color="auto" w:fill="auto"/>
            <w:vAlign w:val="center"/>
            <w:hideMark/>
          </w:tcPr>
          <w:p w:rsidR="00055500" w:rsidRPr="00055500" w:rsidRDefault="00055500" w:rsidP="00055500">
            <w:r w:rsidRPr="00055500">
              <w:rPr>
                <w:rFonts w:hint="eastAsia"/>
              </w:rPr>
              <w:t>PC396</w:t>
            </w:r>
          </w:p>
        </w:tc>
        <w:tc>
          <w:tcPr>
            <w:tcW w:w="350" w:type="pct"/>
            <w:shd w:val="clear" w:color="auto" w:fill="auto"/>
            <w:vAlign w:val="center"/>
            <w:hideMark/>
          </w:tcPr>
          <w:p w:rsidR="00055500" w:rsidRPr="00055500" w:rsidRDefault="00055500" w:rsidP="00055500">
            <w:r w:rsidRPr="00055500">
              <w:rPr>
                <w:rFonts w:hint="eastAsia"/>
              </w:rPr>
              <w:t>天福</w:t>
            </w:r>
          </w:p>
        </w:tc>
        <w:tc>
          <w:tcPr>
            <w:tcW w:w="300" w:type="pct"/>
            <w:shd w:val="clear" w:color="auto" w:fill="auto"/>
            <w:vAlign w:val="center"/>
            <w:hideMark/>
          </w:tcPr>
          <w:p w:rsidR="00055500" w:rsidRPr="00055500" w:rsidRDefault="00055500" w:rsidP="00055500">
            <w:r w:rsidRPr="00055500">
              <w:rPr>
                <w:rFonts w:hint="eastAsia"/>
              </w:rPr>
              <w:t>天福</w:t>
            </w:r>
          </w:p>
        </w:tc>
        <w:tc>
          <w:tcPr>
            <w:tcW w:w="350" w:type="pct"/>
            <w:gridSpan w:val="2"/>
            <w:shd w:val="clear" w:color="auto" w:fill="auto"/>
            <w:vAlign w:val="center"/>
            <w:hideMark/>
          </w:tcPr>
          <w:p w:rsidR="00055500" w:rsidRPr="00055500" w:rsidRDefault="00055500" w:rsidP="00055500">
            <w:r w:rsidRPr="00055500">
              <w:rPr>
                <w:rFonts w:hint="eastAsia"/>
              </w:rPr>
              <w:t>深圳</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串镜片</w:t>
            </w:r>
          </w:p>
        </w:tc>
        <w:tc>
          <w:tcPr>
            <w:tcW w:w="450" w:type="pct"/>
            <w:shd w:val="clear" w:color="auto" w:fill="auto"/>
            <w:vAlign w:val="center"/>
            <w:hideMark/>
          </w:tcPr>
          <w:p w:rsidR="00055500" w:rsidRPr="00055500" w:rsidRDefault="00055500" w:rsidP="00055500">
            <w:r w:rsidRPr="00055500">
              <w:rPr>
                <w:rFonts w:hint="eastAsia"/>
              </w:rPr>
              <w:t>30</w:t>
            </w:r>
            <w:r w:rsidRPr="00055500">
              <w:rPr>
                <w:rFonts w:hint="eastAsia"/>
              </w:rPr>
              <w:t>型</w:t>
            </w:r>
          </w:p>
        </w:tc>
        <w:tc>
          <w:tcPr>
            <w:tcW w:w="350" w:type="pct"/>
            <w:shd w:val="clear" w:color="auto" w:fill="auto"/>
            <w:vAlign w:val="center"/>
            <w:hideMark/>
          </w:tcPr>
          <w:p w:rsidR="00055500" w:rsidRPr="00055500" w:rsidRDefault="00055500" w:rsidP="00055500">
            <w:r w:rsidRPr="00055500">
              <w:rPr>
                <w:rFonts w:hint="eastAsia"/>
              </w:rPr>
              <w:t>远燕</w:t>
            </w:r>
          </w:p>
        </w:tc>
        <w:tc>
          <w:tcPr>
            <w:tcW w:w="300" w:type="pct"/>
            <w:shd w:val="clear" w:color="auto" w:fill="auto"/>
            <w:vAlign w:val="center"/>
            <w:hideMark/>
          </w:tcPr>
          <w:p w:rsidR="00055500" w:rsidRPr="00055500" w:rsidRDefault="00055500" w:rsidP="00055500">
            <w:r w:rsidRPr="00055500">
              <w:rPr>
                <w:rFonts w:hint="eastAsia"/>
              </w:rPr>
              <w:t>远燕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铝合金盒装，每套</w:t>
            </w:r>
            <w:r w:rsidRPr="00055500">
              <w:rPr>
                <w:rFonts w:hint="eastAsia"/>
              </w:rPr>
              <w:t>6</w:t>
            </w:r>
            <w:r w:rsidRPr="00055500">
              <w:rPr>
                <w:rFonts w:hint="eastAsia"/>
              </w:rPr>
              <w:t>片，每片带镜片</w:t>
            </w:r>
            <w:r w:rsidRPr="00055500">
              <w:rPr>
                <w:rFonts w:hint="eastAsia"/>
              </w:rPr>
              <w:t>5</w:t>
            </w:r>
            <w:r w:rsidRPr="00055500">
              <w:rPr>
                <w:rFonts w:hint="eastAsia"/>
              </w:rPr>
              <w:t>片。总计</w:t>
            </w:r>
            <w:r w:rsidRPr="00055500">
              <w:rPr>
                <w:rFonts w:hint="eastAsia"/>
              </w:rPr>
              <w:t>30</w:t>
            </w:r>
            <w:r w:rsidRPr="00055500">
              <w:rPr>
                <w:rFonts w:hint="eastAsia"/>
              </w:rPr>
              <w:t>片镜片。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15</w:t>
            </w:r>
          </w:p>
        </w:tc>
        <w:tc>
          <w:tcPr>
            <w:tcW w:w="416" w:type="pct"/>
            <w:shd w:val="clear" w:color="auto" w:fill="auto"/>
            <w:vAlign w:val="center"/>
            <w:hideMark/>
          </w:tcPr>
          <w:p w:rsidR="00055500" w:rsidRPr="00055500" w:rsidRDefault="00055500" w:rsidP="00055500">
            <w:r w:rsidRPr="00055500">
              <w:rPr>
                <w:rFonts w:hint="eastAsia"/>
              </w:rPr>
              <w:t>音叉</w:t>
            </w:r>
          </w:p>
        </w:tc>
        <w:tc>
          <w:tcPr>
            <w:tcW w:w="450" w:type="pct"/>
            <w:shd w:val="clear" w:color="auto" w:fill="auto"/>
            <w:vAlign w:val="center"/>
            <w:hideMark/>
          </w:tcPr>
          <w:p w:rsidR="00055500" w:rsidRPr="00055500" w:rsidRDefault="00055500" w:rsidP="00055500">
            <w:r w:rsidRPr="00055500">
              <w:rPr>
                <w:rFonts w:hint="eastAsia"/>
              </w:rPr>
              <w:t>256HZ</w:t>
            </w:r>
          </w:p>
        </w:tc>
        <w:tc>
          <w:tcPr>
            <w:tcW w:w="350" w:type="pct"/>
            <w:shd w:val="clear" w:color="auto" w:fill="auto"/>
            <w:vAlign w:val="center"/>
            <w:hideMark/>
          </w:tcPr>
          <w:p w:rsidR="00055500" w:rsidRPr="00055500" w:rsidRDefault="00055500" w:rsidP="00055500">
            <w:r w:rsidRPr="00055500">
              <w:rPr>
                <w:rFonts w:hint="eastAsia"/>
              </w:rPr>
              <w:t>新科</w:t>
            </w:r>
          </w:p>
        </w:tc>
        <w:tc>
          <w:tcPr>
            <w:tcW w:w="300" w:type="pct"/>
            <w:shd w:val="clear" w:color="auto" w:fill="auto"/>
            <w:vAlign w:val="center"/>
            <w:hideMark/>
          </w:tcPr>
          <w:p w:rsidR="00055500" w:rsidRPr="00055500" w:rsidRDefault="00055500" w:rsidP="00055500">
            <w:r w:rsidRPr="00055500">
              <w:rPr>
                <w:rFonts w:hint="eastAsia"/>
              </w:rPr>
              <w:t>新科</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钢制音叉，附带共鸣箱，击打锤。</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16</w:t>
            </w:r>
          </w:p>
        </w:tc>
        <w:tc>
          <w:tcPr>
            <w:tcW w:w="416" w:type="pct"/>
            <w:shd w:val="clear" w:color="auto" w:fill="auto"/>
            <w:vAlign w:val="center"/>
            <w:hideMark/>
          </w:tcPr>
          <w:p w:rsidR="00055500" w:rsidRPr="00055500" w:rsidRDefault="00055500" w:rsidP="00055500">
            <w:r w:rsidRPr="00055500">
              <w:rPr>
                <w:rFonts w:hint="eastAsia"/>
              </w:rPr>
              <w:t>酒精灯</w:t>
            </w:r>
          </w:p>
        </w:tc>
        <w:tc>
          <w:tcPr>
            <w:tcW w:w="450" w:type="pct"/>
            <w:shd w:val="clear" w:color="auto" w:fill="auto"/>
            <w:vAlign w:val="center"/>
            <w:hideMark/>
          </w:tcPr>
          <w:p w:rsidR="00055500" w:rsidRPr="00055500" w:rsidRDefault="00055500" w:rsidP="00055500">
            <w:r w:rsidRPr="00055500">
              <w:rPr>
                <w:rFonts w:hint="eastAsia"/>
              </w:rPr>
              <w:t>150ml</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玻璃制，容易</w:t>
            </w:r>
            <w:r w:rsidRPr="00055500">
              <w:rPr>
                <w:rFonts w:hint="eastAsia"/>
              </w:rPr>
              <w:t>150mm</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17</w:t>
            </w:r>
          </w:p>
        </w:tc>
        <w:tc>
          <w:tcPr>
            <w:tcW w:w="416" w:type="pct"/>
            <w:shd w:val="clear" w:color="auto" w:fill="auto"/>
            <w:vAlign w:val="center"/>
            <w:hideMark/>
          </w:tcPr>
          <w:p w:rsidR="00055500" w:rsidRPr="00055500" w:rsidRDefault="00055500" w:rsidP="00055500">
            <w:r w:rsidRPr="00055500">
              <w:rPr>
                <w:rFonts w:hint="eastAsia"/>
              </w:rPr>
              <w:t>冲眼壶</w:t>
            </w:r>
          </w:p>
        </w:tc>
        <w:tc>
          <w:tcPr>
            <w:tcW w:w="450" w:type="pct"/>
            <w:shd w:val="clear" w:color="auto" w:fill="auto"/>
            <w:vAlign w:val="center"/>
            <w:hideMark/>
          </w:tcPr>
          <w:p w:rsidR="00055500" w:rsidRPr="00055500" w:rsidRDefault="00055500" w:rsidP="00055500">
            <w:r w:rsidRPr="00055500">
              <w:rPr>
                <w:rFonts w:hint="eastAsia"/>
              </w:rPr>
              <w:t>不锈钢</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不锈钢制，容积</w:t>
            </w:r>
            <w:r w:rsidRPr="00055500">
              <w:rPr>
                <w:rFonts w:hint="eastAsia"/>
              </w:rPr>
              <w:t>100ml</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18</w:t>
            </w:r>
          </w:p>
        </w:tc>
        <w:tc>
          <w:tcPr>
            <w:tcW w:w="416" w:type="pct"/>
            <w:shd w:val="clear" w:color="auto" w:fill="auto"/>
            <w:vAlign w:val="center"/>
            <w:hideMark/>
          </w:tcPr>
          <w:p w:rsidR="00055500" w:rsidRPr="00055500" w:rsidRDefault="00055500" w:rsidP="00055500">
            <w:r w:rsidRPr="00055500">
              <w:rPr>
                <w:rFonts w:hint="eastAsia"/>
              </w:rPr>
              <w:t>受水器</w:t>
            </w:r>
          </w:p>
        </w:tc>
        <w:tc>
          <w:tcPr>
            <w:tcW w:w="450" w:type="pct"/>
            <w:shd w:val="clear" w:color="auto" w:fill="auto"/>
            <w:vAlign w:val="center"/>
            <w:hideMark/>
          </w:tcPr>
          <w:p w:rsidR="00055500" w:rsidRPr="00055500" w:rsidRDefault="00055500" w:rsidP="00055500">
            <w:r w:rsidRPr="00055500">
              <w:rPr>
                <w:rFonts w:hint="eastAsia"/>
              </w:rPr>
              <w:t>塑料</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塑料</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19</w:t>
            </w:r>
          </w:p>
        </w:tc>
        <w:tc>
          <w:tcPr>
            <w:tcW w:w="416" w:type="pct"/>
            <w:shd w:val="clear" w:color="auto" w:fill="auto"/>
            <w:vAlign w:val="center"/>
            <w:hideMark/>
          </w:tcPr>
          <w:p w:rsidR="00055500" w:rsidRPr="00055500" w:rsidRDefault="00055500" w:rsidP="00055500">
            <w:r w:rsidRPr="00055500">
              <w:rPr>
                <w:rFonts w:hint="eastAsia"/>
              </w:rPr>
              <w:t>胸围尺</w:t>
            </w:r>
          </w:p>
        </w:tc>
        <w:tc>
          <w:tcPr>
            <w:tcW w:w="450" w:type="pct"/>
            <w:shd w:val="clear" w:color="auto" w:fill="auto"/>
            <w:vAlign w:val="center"/>
            <w:hideMark/>
          </w:tcPr>
          <w:p w:rsidR="00055500" w:rsidRPr="00055500" w:rsidRDefault="00055500" w:rsidP="00055500">
            <w:r w:rsidRPr="00055500">
              <w:rPr>
                <w:rFonts w:hint="eastAsia"/>
              </w:rPr>
              <w:t>150cm</w:t>
            </w:r>
          </w:p>
        </w:tc>
        <w:tc>
          <w:tcPr>
            <w:tcW w:w="350" w:type="pct"/>
            <w:shd w:val="clear" w:color="auto" w:fill="auto"/>
            <w:vAlign w:val="center"/>
            <w:hideMark/>
          </w:tcPr>
          <w:p w:rsidR="00055500" w:rsidRPr="00055500" w:rsidRDefault="00055500" w:rsidP="00055500">
            <w:r w:rsidRPr="00055500">
              <w:rPr>
                <w:rFonts w:hint="eastAsia"/>
              </w:rPr>
              <w:t>/</w:t>
            </w:r>
          </w:p>
        </w:tc>
        <w:tc>
          <w:tcPr>
            <w:tcW w:w="300" w:type="pct"/>
            <w:shd w:val="clear" w:color="auto" w:fill="auto"/>
            <w:vAlign w:val="center"/>
            <w:hideMark/>
          </w:tcPr>
          <w:p w:rsidR="00055500" w:rsidRPr="00055500" w:rsidRDefault="00055500" w:rsidP="00055500">
            <w:r w:rsidRPr="00055500">
              <w:rPr>
                <w:rFonts w:hint="eastAsia"/>
              </w:rPr>
              <w:t>国产</w:t>
            </w:r>
          </w:p>
        </w:tc>
        <w:tc>
          <w:tcPr>
            <w:tcW w:w="350" w:type="pct"/>
            <w:gridSpan w:val="2"/>
            <w:shd w:val="clear" w:color="auto" w:fill="auto"/>
            <w:vAlign w:val="center"/>
            <w:hideMark/>
          </w:tcPr>
          <w:p w:rsidR="00055500" w:rsidRPr="00055500" w:rsidRDefault="00055500" w:rsidP="00055500">
            <w:r w:rsidRPr="00055500">
              <w:rPr>
                <w:rFonts w:hint="eastAsia"/>
              </w:rPr>
              <w:t>中国</w:t>
            </w:r>
          </w:p>
        </w:tc>
        <w:tc>
          <w:tcPr>
            <w:tcW w:w="2381" w:type="pct"/>
            <w:gridSpan w:val="4"/>
            <w:shd w:val="clear" w:color="auto" w:fill="auto"/>
            <w:vAlign w:val="center"/>
            <w:hideMark/>
          </w:tcPr>
          <w:p w:rsidR="00055500" w:rsidRPr="00055500" w:rsidRDefault="00055500" w:rsidP="00055500">
            <w:r w:rsidRPr="00055500">
              <w:rPr>
                <w:rFonts w:hint="eastAsia"/>
              </w:rPr>
              <w:t>长度</w:t>
            </w:r>
            <w:r w:rsidRPr="00055500">
              <w:rPr>
                <w:rFonts w:hint="eastAsia"/>
              </w:rPr>
              <w:t>150cm</w:t>
            </w:r>
            <w:r w:rsidRPr="00055500">
              <w:rPr>
                <w:rFonts w:hint="eastAsia"/>
              </w:rPr>
              <w:t>，最小分度值</w:t>
            </w:r>
            <w:r w:rsidRPr="00055500">
              <w:rPr>
                <w:rFonts w:hint="eastAsia"/>
              </w:rPr>
              <w:t>0.5cm</w:t>
            </w:r>
            <w:r w:rsidRPr="00055500">
              <w:rPr>
                <w:rFonts w:hint="eastAsia"/>
              </w:rPr>
              <w:t>，橡塑制品。软皮尺</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20</w:t>
            </w:r>
          </w:p>
        </w:tc>
        <w:tc>
          <w:tcPr>
            <w:tcW w:w="416" w:type="pct"/>
            <w:shd w:val="clear" w:color="auto" w:fill="auto"/>
            <w:vAlign w:val="center"/>
            <w:hideMark/>
          </w:tcPr>
          <w:p w:rsidR="00055500" w:rsidRPr="00055500" w:rsidRDefault="00055500" w:rsidP="00055500">
            <w:r w:rsidRPr="00055500">
              <w:rPr>
                <w:rFonts w:hint="eastAsia"/>
              </w:rPr>
              <w:t>课桌椅测量尺</w:t>
            </w:r>
          </w:p>
        </w:tc>
        <w:tc>
          <w:tcPr>
            <w:tcW w:w="450" w:type="pct"/>
            <w:shd w:val="clear" w:color="auto" w:fill="auto"/>
            <w:vAlign w:val="center"/>
            <w:hideMark/>
          </w:tcPr>
          <w:p w:rsidR="00055500" w:rsidRPr="00055500" w:rsidRDefault="00055500" w:rsidP="00055500">
            <w:r w:rsidRPr="00055500">
              <w:rPr>
                <w:rFonts w:hint="eastAsia"/>
              </w:rPr>
              <w:t>木质</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三折木质，长度</w:t>
            </w:r>
            <w:r w:rsidRPr="00055500">
              <w:rPr>
                <w:rFonts w:hint="eastAsia"/>
              </w:rPr>
              <w:t>200CM</w:t>
            </w:r>
            <w:r w:rsidRPr="00055500">
              <w:rPr>
                <w:rFonts w:hint="eastAsia"/>
              </w:rPr>
              <w:t>，最小分度值</w:t>
            </w:r>
            <w:r w:rsidRPr="00055500">
              <w:rPr>
                <w:rFonts w:hint="eastAsia"/>
              </w:rPr>
              <w:t>0.5cm</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21</w:t>
            </w:r>
          </w:p>
        </w:tc>
        <w:tc>
          <w:tcPr>
            <w:tcW w:w="416" w:type="pct"/>
            <w:shd w:val="clear" w:color="auto" w:fill="auto"/>
            <w:vAlign w:val="center"/>
            <w:hideMark/>
          </w:tcPr>
          <w:p w:rsidR="00055500" w:rsidRPr="00055500" w:rsidRDefault="00055500" w:rsidP="00055500">
            <w:r w:rsidRPr="00055500">
              <w:rPr>
                <w:rFonts w:hint="eastAsia"/>
              </w:rPr>
              <w:t>测径规</w:t>
            </w:r>
          </w:p>
        </w:tc>
        <w:tc>
          <w:tcPr>
            <w:tcW w:w="450" w:type="pct"/>
            <w:shd w:val="clear" w:color="auto" w:fill="auto"/>
            <w:vAlign w:val="center"/>
            <w:hideMark/>
          </w:tcPr>
          <w:p w:rsidR="00055500" w:rsidRPr="00055500" w:rsidRDefault="00055500" w:rsidP="00055500">
            <w:r w:rsidRPr="00055500">
              <w:rPr>
                <w:rFonts w:hint="eastAsia"/>
              </w:rPr>
              <w:t>0~500mm</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不锈钢制，内外径测量。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22</w:t>
            </w:r>
          </w:p>
        </w:tc>
        <w:tc>
          <w:tcPr>
            <w:tcW w:w="416" w:type="pct"/>
            <w:shd w:val="clear" w:color="auto" w:fill="auto"/>
            <w:vAlign w:val="center"/>
            <w:hideMark/>
          </w:tcPr>
          <w:p w:rsidR="00055500" w:rsidRPr="00055500" w:rsidRDefault="00055500" w:rsidP="00055500">
            <w:r w:rsidRPr="00055500">
              <w:rPr>
                <w:rFonts w:hint="eastAsia"/>
              </w:rPr>
              <w:t>辨色图谱</w:t>
            </w:r>
          </w:p>
        </w:tc>
        <w:tc>
          <w:tcPr>
            <w:tcW w:w="450" w:type="pct"/>
            <w:shd w:val="clear" w:color="auto" w:fill="auto"/>
            <w:vAlign w:val="center"/>
            <w:hideMark/>
          </w:tcPr>
          <w:p w:rsidR="00055500" w:rsidRPr="00055500" w:rsidRDefault="00055500" w:rsidP="00055500">
            <w:r w:rsidRPr="00055500">
              <w:rPr>
                <w:rFonts w:hint="eastAsia"/>
              </w:rPr>
              <w:t>第三版</w:t>
            </w:r>
          </w:p>
        </w:tc>
        <w:tc>
          <w:tcPr>
            <w:tcW w:w="350" w:type="pct"/>
            <w:shd w:val="clear" w:color="auto" w:fill="auto"/>
            <w:vAlign w:val="center"/>
            <w:hideMark/>
          </w:tcPr>
          <w:p w:rsidR="00055500" w:rsidRPr="00055500" w:rsidRDefault="00055500" w:rsidP="00055500">
            <w:r w:rsidRPr="00055500">
              <w:rPr>
                <w:rFonts w:hint="eastAsia"/>
              </w:rPr>
              <w:t>科学技术</w:t>
            </w:r>
          </w:p>
        </w:tc>
        <w:tc>
          <w:tcPr>
            <w:tcW w:w="300" w:type="pct"/>
            <w:shd w:val="clear" w:color="auto" w:fill="auto"/>
            <w:vAlign w:val="center"/>
            <w:hideMark/>
          </w:tcPr>
          <w:p w:rsidR="00055500" w:rsidRPr="00055500" w:rsidRDefault="00055500" w:rsidP="00055500">
            <w:r w:rsidRPr="00055500">
              <w:rPr>
                <w:rFonts w:hint="eastAsia"/>
              </w:rPr>
              <w:t>科学技术</w:t>
            </w:r>
          </w:p>
        </w:tc>
        <w:tc>
          <w:tcPr>
            <w:tcW w:w="350" w:type="pct"/>
            <w:gridSpan w:val="2"/>
            <w:shd w:val="clear" w:color="auto" w:fill="auto"/>
            <w:vAlign w:val="center"/>
            <w:hideMark/>
          </w:tcPr>
          <w:p w:rsidR="00055500" w:rsidRPr="00055500" w:rsidRDefault="00055500" w:rsidP="00055500">
            <w:r w:rsidRPr="00055500">
              <w:rPr>
                <w:rFonts w:hint="eastAsia"/>
              </w:rPr>
              <w:t>上海</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23</w:t>
            </w:r>
          </w:p>
        </w:tc>
        <w:tc>
          <w:tcPr>
            <w:tcW w:w="416" w:type="pct"/>
            <w:shd w:val="clear" w:color="auto" w:fill="auto"/>
            <w:vAlign w:val="center"/>
            <w:hideMark/>
          </w:tcPr>
          <w:p w:rsidR="00055500" w:rsidRPr="00055500" w:rsidRDefault="00055500" w:rsidP="00055500">
            <w:r w:rsidRPr="00055500">
              <w:rPr>
                <w:rFonts w:hint="eastAsia"/>
              </w:rPr>
              <w:t>体温计</w:t>
            </w:r>
          </w:p>
        </w:tc>
        <w:tc>
          <w:tcPr>
            <w:tcW w:w="450" w:type="pct"/>
            <w:shd w:val="clear" w:color="auto" w:fill="auto"/>
            <w:vAlign w:val="center"/>
            <w:hideMark/>
          </w:tcPr>
          <w:p w:rsidR="00055500" w:rsidRPr="00055500" w:rsidRDefault="00055500" w:rsidP="00055500">
            <w:r w:rsidRPr="00055500">
              <w:rPr>
                <w:rFonts w:hint="eastAsia"/>
              </w:rPr>
              <w:t>CR.W11</w:t>
            </w:r>
          </w:p>
        </w:tc>
        <w:tc>
          <w:tcPr>
            <w:tcW w:w="350" w:type="pct"/>
            <w:shd w:val="clear" w:color="auto" w:fill="auto"/>
            <w:vAlign w:val="center"/>
            <w:hideMark/>
          </w:tcPr>
          <w:p w:rsidR="00055500" w:rsidRPr="00055500" w:rsidRDefault="00055500" w:rsidP="00055500">
            <w:r w:rsidRPr="00055500">
              <w:rPr>
                <w:rFonts w:hint="eastAsia"/>
              </w:rPr>
              <w:t>星辉</w:t>
            </w:r>
          </w:p>
        </w:tc>
        <w:tc>
          <w:tcPr>
            <w:tcW w:w="300" w:type="pct"/>
            <w:shd w:val="clear" w:color="auto" w:fill="auto"/>
            <w:vAlign w:val="center"/>
            <w:hideMark/>
          </w:tcPr>
          <w:p w:rsidR="00055500" w:rsidRPr="00055500" w:rsidRDefault="00055500" w:rsidP="00055500">
            <w:r w:rsidRPr="00055500">
              <w:rPr>
                <w:rFonts w:hint="eastAsia"/>
              </w:rPr>
              <w:t>星辉</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医用体温计，水银柱式，测量范围</w:t>
            </w:r>
            <w:r w:rsidRPr="00055500">
              <w:rPr>
                <w:rFonts w:hint="eastAsia"/>
              </w:rPr>
              <w:t>25-42</w:t>
            </w:r>
            <w:r w:rsidRPr="00055500">
              <w:rPr>
                <w:rFonts w:hint="eastAsia"/>
              </w:rPr>
              <w:t>°，三角玻璃棒型。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24</w:t>
            </w:r>
          </w:p>
        </w:tc>
        <w:tc>
          <w:tcPr>
            <w:tcW w:w="416" w:type="pct"/>
            <w:shd w:val="clear" w:color="auto" w:fill="auto"/>
            <w:vAlign w:val="center"/>
            <w:hideMark/>
          </w:tcPr>
          <w:p w:rsidR="00055500" w:rsidRPr="00055500" w:rsidRDefault="00055500" w:rsidP="00055500">
            <w:r w:rsidRPr="00055500">
              <w:rPr>
                <w:rFonts w:hint="eastAsia"/>
              </w:rPr>
              <w:t>注射器</w:t>
            </w:r>
          </w:p>
        </w:tc>
        <w:tc>
          <w:tcPr>
            <w:tcW w:w="450" w:type="pct"/>
            <w:shd w:val="clear" w:color="auto" w:fill="auto"/>
            <w:vAlign w:val="center"/>
            <w:hideMark/>
          </w:tcPr>
          <w:p w:rsidR="00055500" w:rsidRPr="00055500" w:rsidRDefault="00055500" w:rsidP="00055500">
            <w:r w:rsidRPr="00055500">
              <w:rPr>
                <w:rFonts w:hint="eastAsia"/>
              </w:rPr>
              <w:t>一次性</w:t>
            </w:r>
          </w:p>
        </w:tc>
        <w:tc>
          <w:tcPr>
            <w:tcW w:w="350" w:type="pct"/>
            <w:shd w:val="clear" w:color="auto" w:fill="auto"/>
            <w:vAlign w:val="center"/>
            <w:hideMark/>
          </w:tcPr>
          <w:p w:rsidR="00055500" w:rsidRPr="00055500" w:rsidRDefault="00055500" w:rsidP="00055500">
            <w:r w:rsidRPr="00055500">
              <w:rPr>
                <w:rFonts w:hint="eastAsia"/>
              </w:rPr>
              <w:t>锋利</w:t>
            </w:r>
          </w:p>
        </w:tc>
        <w:tc>
          <w:tcPr>
            <w:tcW w:w="300" w:type="pct"/>
            <w:shd w:val="clear" w:color="auto" w:fill="auto"/>
            <w:vAlign w:val="center"/>
            <w:hideMark/>
          </w:tcPr>
          <w:p w:rsidR="00055500" w:rsidRPr="00055500" w:rsidRDefault="00055500" w:rsidP="00055500">
            <w:r w:rsidRPr="00055500">
              <w:rPr>
                <w:rFonts w:hint="eastAsia"/>
              </w:rPr>
              <w:t>锋利</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一次性注射器，一套</w:t>
            </w:r>
            <w:r w:rsidRPr="00055500">
              <w:rPr>
                <w:rFonts w:hint="eastAsia"/>
              </w:rPr>
              <w:t>6</w:t>
            </w:r>
            <w:r w:rsidRPr="00055500">
              <w:rPr>
                <w:rFonts w:hint="eastAsia"/>
              </w:rPr>
              <w:t>只</w:t>
            </w:r>
            <w:r w:rsidRPr="00055500">
              <w:rPr>
                <w:rFonts w:hint="eastAsia"/>
              </w:rPr>
              <w:t xml:space="preserve"> </w:t>
            </w:r>
            <w:r w:rsidRPr="00055500">
              <w:rPr>
                <w:rFonts w:hint="eastAsia"/>
              </w:rPr>
              <w:t>。</w:t>
            </w:r>
            <w:r w:rsidRPr="00055500">
              <w:rPr>
                <w:rFonts w:hint="eastAsia"/>
              </w:rPr>
              <w:t>1ml</w:t>
            </w:r>
            <w:r w:rsidRPr="00055500">
              <w:rPr>
                <w:rFonts w:hint="eastAsia"/>
              </w:rPr>
              <w:t>、</w:t>
            </w:r>
            <w:r w:rsidRPr="00055500">
              <w:rPr>
                <w:rFonts w:hint="eastAsia"/>
              </w:rPr>
              <w:t>2ml</w:t>
            </w:r>
            <w:r w:rsidRPr="00055500">
              <w:rPr>
                <w:rFonts w:hint="eastAsia"/>
              </w:rPr>
              <w:t>、</w:t>
            </w:r>
            <w:r w:rsidRPr="00055500">
              <w:rPr>
                <w:rFonts w:hint="eastAsia"/>
              </w:rPr>
              <w:t>5ml</w:t>
            </w:r>
            <w:r w:rsidRPr="00055500">
              <w:rPr>
                <w:rFonts w:hint="eastAsia"/>
              </w:rPr>
              <w:t>、</w:t>
            </w:r>
            <w:r w:rsidRPr="00055500">
              <w:rPr>
                <w:rFonts w:hint="eastAsia"/>
              </w:rPr>
              <w:t>10ml</w:t>
            </w:r>
            <w:r w:rsidRPr="00055500">
              <w:rPr>
                <w:rFonts w:hint="eastAsia"/>
              </w:rPr>
              <w:t>、</w:t>
            </w:r>
            <w:r w:rsidRPr="00055500">
              <w:rPr>
                <w:rFonts w:hint="eastAsia"/>
              </w:rPr>
              <w:t>25ml</w:t>
            </w:r>
            <w:r w:rsidRPr="00055500">
              <w:rPr>
                <w:rFonts w:hint="eastAsia"/>
              </w:rPr>
              <w:t>、</w:t>
            </w:r>
            <w:r w:rsidRPr="00055500">
              <w:rPr>
                <w:rFonts w:hint="eastAsia"/>
              </w:rPr>
              <w:t>50ml</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25</w:t>
            </w:r>
          </w:p>
        </w:tc>
        <w:tc>
          <w:tcPr>
            <w:tcW w:w="416" w:type="pct"/>
            <w:shd w:val="clear" w:color="auto" w:fill="auto"/>
            <w:vAlign w:val="center"/>
            <w:hideMark/>
          </w:tcPr>
          <w:p w:rsidR="00055500" w:rsidRPr="00055500" w:rsidRDefault="00055500" w:rsidP="00055500">
            <w:r w:rsidRPr="00055500">
              <w:rPr>
                <w:rFonts w:hint="eastAsia"/>
              </w:rPr>
              <w:t>止血带</w:t>
            </w:r>
          </w:p>
        </w:tc>
        <w:tc>
          <w:tcPr>
            <w:tcW w:w="450" w:type="pct"/>
            <w:shd w:val="clear" w:color="auto" w:fill="auto"/>
            <w:vAlign w:val="center"/>
            <w:hideMark/>
          </w:tcPr>
          <w:p w:rsidR="00055500" w:rsidRPr="00055500" w:rsidRDefault="00055500" w:rsidP="00055500">
            <w:r w:rsidRPr="00055500">
              <w:rPr>
                <w:rFonts w:hint="eastAsia"/>
              </w:rPr>
              <w:t>卡扣式</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卡扣式</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26</w:t>
            </w:r>
          </w:p>
        </w:tc>
        <w:tc>
          <w:tcPr>
            <w:tcW w:w="416" w:type="pct"/>
            <w:shd w:val="clear" w:color="auto" w:fill="auto"/>
            <w:vAlign w:val="center"/>
            <w:hideMark/>
          </w:tcPr>
          <w:p w:rsidR="00055500" w:rsidRPr="00055500" w:rsidRDefault="00055500" w:rsidP="00055500">
            <w:r w:rsidRPr="00055500">
              <w:rPr>
                <w:rFonts w:hint="eastAsia"/>
              </w:rPr>
              <w:t>口镜</w:t>
            </w:r>
          </w:p>
        </w:tc>
        <w:tc>
          <w:tcPr>
            <w:tcW w:w="450" w:type="pct"/>
            <w:shd w:val="clear" w:color="auto" w:fill="auto"/>
            <w:vAlign w:val="center"/>
            <w:hideMark/>
          </w:tcPr>
          <w:p w:rsidR="00055500" w:rsidRPr="00055500" w:rsidRDefault="00055500" w:rsidP="00055500">
            <w:r w:rsidRPr="00055500">
              <w:rPr>
                <w:rFonts w:hint="eastAsia"/>
              </w:rPr>
              <w:t xml:space="preserve"> </w:t>
            </w:r>
            <w:r w:rsidRPr="00055500">
              <w:rPr>
                <w:rFonts w:hint="eastAsia"/>
              </w:rPr>
              <w:t>不锈钢</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医用不锈钢口腔检查器械，口镜头可更换。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27</w:t>
            </w:r>
          </w:p>
        </w:tc>
        <w:tc>
          <w:tcPr>
            <w:tcW w:w="416" w:type="pct"/>
            <w:shd w:val="clear" w:color="auto" w:fill="auto"/>
            <w:vAlign w:val="center"/>
            <w:hideMark/>
          </w:tcPr>
          <w:p w:rsidR="00055500" w:rsidRPr="00055500" w:rsidRDefault="00055500" w:rsidP="00055500">
            <w:r w:rsidRPr="00055500">
              <w:rPr>
                <w:rFonts w:hint="eastAsia"/>
              </w:rPr>
              <w:t>皮脂厚度测量仪</w:t>
            </w:r>
          </w:p>
        </w:tc>
        <w:tc>
          <w:tcPr>
            <w:tcW w:w="450" w:type="pct"/>
            <w:shd w:val="clear" w:color="auto" w:fill="auto"/>
            <w:vAlign w:val="center"/>
            <w:hideMark/>
          </w:tcPr>
          <w:p w:rsidR="00055500" w:rsidRPr="00055500" w:rsidRDefault="00055500" w:rsidP="00055500">
            <w:r w:rsidRPr="00055500">
              <w:rPr>
                <w:rFonts w:hint="eastAsia"/>
              </w:rPr>
              <w:t>手持式</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指针式显示，测量皮质厚度范围</w:t>
            </w:r>
            <w:r w:rsidRPr="00055500">
              <w:rPr>
                <w:rFonts w:hint="eastAsia"/>
              </w:rPr>
              <w:t>80mm</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28</w:t>
            </w:r>
          </w:p>
        </w:tc>
        <w:tc>
          <w:tcPr>
            <w:tcW w:w="416" w:type="pct"/>
            <w:shd w:val="clear" w:color="auto" w:fill="auto"/>
            <w:vAlign w:val="center"/>
            <w:hideMark/>
          </w:tcPr>
          <w:p w:rsidR="00055500" w:rsidRPr="00055500" w:rsidRDefault="00055500" w:rsidP="00055500">
            <w:r w:rsidRPr="00055500">
              <w:rPr>
                <w:rFonts w:hint="eastAsia"/>
              </w:rPr>
              <w:t>方盘</w:t>
            </w:r>
          </w:p>
        </w:tc>
        <w:tc>
          <w:tcPr>
            <w:tcW w:w="450" w:type="pct"/>
            <w:shd w:val="clear" w:color="auto" w:fill="auto"/>
            <w:vAlign w:val="center"/>
            <w:hideMark/>
          </w:tcPr>
          <w:p w:rsidR="00055500" w:rsidRPr="00055500" w:rsidRDefault="00055500" w:rsidP="00055500">
            <w:r w:rsidRPr="00055500">
              <w:rPr>
                <w:rFonts w:hint="eastAsia"/>
              </w:rPr>
              <w:t>40*30cm</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不锈钢制，</w:t>
            </w:r>
            <w:r w:rsidRPr="00055500">
              <w:rPr>
                <w:rFonts w:hint="eastAsia"/>
              </w:rPr>
              <w:t>300*400*20mm</w:t>
            </w:r>
            <w:r w:rsidRPr="00055500">
              <w:rPr>
                <w:rFonts w:hint="eastAsia"/>
              </w:rPr>
              <w:t>。不带盖，无孔。</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29</w:t>
            </w:r>
          </w:p>
        </w:tc>
        <w:tc>
          <w:tcPr>
            <w:tcW w:w="416" w:type="pct"/>
            <w:shd w:val="clear" w:color="auto" w:fill="auto"/>
            <w:vAlign w:val="center"/>
            <w:hideMark/>
          </w:tcPr>
          <w:p w:rsidR="00055500" w:rsidRPr="00055500" w:rsidRDefault="00055500" w:rsidP="00055500">
            <w:r w:rsidRPr="00055500">
              <w:rPr>
                <w:rFonts w:hint="eastAsia"/>
              </w:rPr>
              <w:t>带盖方盘</w:t>
            </w:r>
          </w:p>
        </w:tc>
        <w:tc>
          <w:tcPr>
            <w:tcW w:w="450" w:type="pct"/>
            <w:shd w:val="clear" w:color="auto" w:fill="auto"/>
            <w:vAlign w:val="center"/>
            <w:hideMark/>
          </w:tcPr>
          <w:p w:rsidR="00055500" w:rsidRPr="00055500" w:rsidRDefault="00055500" w:rsidP="00055500">
            <w:r w:rsidRPr="00055500">
              <w:rPr>
                <w:rFonts w:hint="eastAsia"/>
              </w:rPr>
              <w:t>9</w:t>
            </w:r>
            <w:r w:rsidRPr="00055500">
              <w:rPr>
                <w:rFonts w:hint="eastAsia"/>
              </w:rPr>
              <w:t>寸</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不锈钢制，</w:t>
            </w:r>
            <w:r w:rsidRPr="00055500">
              <w:rPr>
                <w:rFonts w:hint="eastAsia"/>
              </w:rPr>
              <w:t>240*150*40mm</w:t>
            </w:r>
            <w:r w:rsidRPr="00055500">
              <w:rPr>
                <w:rFonts w:hint="eastAsia"/>
              </w:rPr>
              <w:t>，带盖，无孔。</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30</w:t>
            </w:r>
          </w:p>
        </w:tc>
        <w:tc>
          <w:tcPr>
            <w:tcW w:w="416" w:type="pct"/>
            <w:shd w:val="clear" w:color="auto" w:fill="auto"/>
            <w:vAlign w:val="center"/>
            <w:hideMark/>
          </w:tcPr>
          <w:p w:rsidR="00055500" w:rsidRPr="00055500" w:rsidRDefault="00055500" w:rsidP="00055500">
            <w:r w:rsidRPr="00055500">
              <w:rPr>
                <w:rFonts w:hint="eastAsia"/>
              </w:rPr>
              <w:t>辅料缸</w:t>
            </w:r>
          </w:p>
        </w:tc>
        <w:tc>
          <w:tcPr>
            <w:tcW w:w="450" w:type="pct"/>
            <w:shd w:val="clear" w:color="auto" w:fill="auto"/>
            <w:vAlign w:val="center"/>
            <w:hideMark/>
          </w:tcPr>
          <w:p w:rsidR="00055500" w:rsidRPr="00055500" w:rsidRDefault="00055500" w:rsidP="00055500">
            <w:r w:rsidRPr="00055500">
              <w:rPr>
                <w:rFonts w:hint="eastAsia"/>
              </w:rPr>
              <w:t>9cm</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不锈钢制，带盖，直径</w:t>
            </w:r>
            <w:r w:rsidRPr="00055500">
              <w:rPr>
                <w:rFonts w:hint="eastAsia"/>
              </w:rPr>
              <w:t>9cm</w:t>
            </w:r>
            <w:r w:rsidRPr="00055500">
              <w:rPr>
                <w:rFonts w:hint="eastAsia"/>
              </w:rPr>
              <w:t>，带盖。直径</w:t>
            </w:r>
            <w:r w:rsidRPr="00055500">
              <w:rPr>
                <w:rFonts w:hint="eastAsia"/>
              </w:rPr>
              <w:t>9cm</w:t>
            </w:r>
            <w:r w:rsidRPr="00055500">
              <w:rPr>
                <w:rFonts w:hint="eastAsia"/>
              </w:rPr>
              <w:t>，高度</w:t>
            </w:r>
            <w:r w:rsidRPr="00055500">
              <w:rPr>
                <w:rFonts w:hint="eastAsia"/>
              </w:rPr>
              <w:t>9cm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31</w:t>
            </w:r>
          </w:p>
        </w:tc>
        <w:tc>
          <w:tcPr>
            <w:tcW w:w="416" w:type="pct"/>
            <w:shd w:val="clear" w:color="auto" w:fill="auto"/>
            <w:vAlign w:val="center"/>
            <w:hideMark/>
          </w:tcPr>
          <w:p w:rsidR="00055500" w:rsidRPr="00055500" w:rsidRDefault="00055500" w:rsidP="00055500">
            <w:r w:rsidRPr="00055500">
              <w:rPr>
                <w:rFonts w:hint="eastAsia"/>
              </w:rPr>
              <w:t>器械缸</w:t>
            </w:r>
          </w:p>
        </w:tc>
        <w:tc>
          <w:tcPr>
            <w:tcW w:w="450" w:type="pct"/>
            <w:shd w:val="clear" w:color="auto" w:fill="auto"/>
            <w:vAlign w:val="center"/>
            <w:hideMark/>
          </w:tcPr>
          <w:p w:rsidR="00055500" w:rsidRPr="00055500" w:rsidRDefault="00055500" w:rsidP="00055500">
            <w:r w:rsidRPr="00055500">
              <w:rPr>
                <w:rFonts w:hint="eastAsia"/>
              </w:rPr>
              <w:t>中号</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不锈钢制，锥形体，带盖。中号。盖子</w:t>
            </w:r>
            <w:r w:rsidRPr="00055500">
              <w:rPr>
                <w:rFonts w:hint="eastAsia"/>
              </w:rPr>
              <w:t>6cm</w:t>
            </w:r>
            <w:r w:rsidRPr="00055500">
              <w:rPr>
                <w:rFonts w:hint="eastAsia"/>
              </w:rPr>
              <w:t>，底</w:t>
            </w:r>
            <w:r w:rsidRPr="00055500">
              <w:rPr>
                <w:rFonts w:hint="eastAsia"/>
              </w:rPr>
              <w:t>8.5cm</w:t>
            </w:r>
            <w:r w:rsidRPr="00055500">
              <w:rPr>
                <w:rFonts w:hint="eastAsia"/>
              </w:rPr>
              <w:t>，高</w:t>
            </w:r>
            <w:r w:rsidRPr="00055500">
              <w:rPr>
                <w:rFonts w:hint="eastAsia"/>
              </w:rPr>
              <w:t>15.5cm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32</w:t>
            </w:r>
          </w:p>
        </w:tc>
        <w:tc>
          <w:tcPr>
            <w:tcW w:w="416" w:type="pct"/>
            <w:shd w:val="clear" w:color="auto" w:fill="auto"/>
            <w:vAlign w:val="center"/>
            <w:hideMark/>
          </w:tcPr>
          <w:p w:rsidR="00055500" w:rsidRPr="00055500" w:rsidRDefault="00055500" w:rsidP="00055500">
            <w:r w:rsidRPr="00055500">
              <w:rPr>
                <w:rFonts w:hint="eastAsia"/>
              </w:rPr>
              <w:t>棉球缸</w:t>
            </w:r>
          </w:p>
        </w:tc>
        <w:tc>
          <w:tcPr>
            <w:tcW w:w="450" w:type="pct"/>
            <w:shd w:val="clear" w:color="auto" w:fill="auto"/>
            <w:vAlign w:val="center"/>
            <w:hideMark/>
          </w:tcPr>
          <w:p w:rsidR="00055500" w:rsidRPr="00055500" w:rsidRDefault="00055500" w:rsidP="00055500">
            <w:r w:rsidRPr="00055500">
              <w:rPr>
                <w:rFonts w:hint="eastAsia"/>
              </w:rPr>
              <w:t>10cm</w:t>
            </w:r>
          </w:p>
        </w:tc>
        <w:tc>
          <w:tcPr>
            <w:tcW w:w="350" w:type="pct"/>
            <w:shd w:val="clear" w:color="auto" w:fill="auto"/>
            <w:vAlign w:val="center"/>
            <w:hideMark/>
          </w:tcPr>
          <w:p w:rsidR="00055500" w:rsidRPr="00055500" w:rsidRDefault="00055500" w:rsidP="00055500">
            <w:r w:rsidRPr="00055500">
              <w:rPr>
                <w:rFonts w:hint="eastAsia"/>
              </w:rPr>
              <w:t>和美</w:t>
            </w:r>
          </w:p>
        </w:tc>
        <w:tc>
          <w:tcPr>
            <w:tcW w:w="300" w:type="pct"/>
            <w:shd w:val="clear" w:color="auto" w:fill="auto"/>
            <w:vAlign w:val="center"/>
            <w:hideMark/>
          </w:tcPr>
          <w:p w:rsidR="00055500" w:rsidRPr="00055500" w:rsidRDefault="00055500" w:rsidP="00055500">
            <w:r w:rsidRPr="00055500">
              <w:rPr>
                <w:rFonts w:hint="eastAsia"/>
              </w:rPr>
              <w:t>和美</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不锈钢制，带盖，直径</w:t>
            </w:r>
            <w:r w:rsidRPr="00055500">
              <w:rPr>
                <w:rFonts w:hint="eastAsia"/>
              </w:rPr>
              <w:t>10cm</w:t>
            </w:r>
            <w:r w:rsidRPr="00055500">
              <w:rPr>
                <w:rFonts w:hint="eastAsia"/>
              </w:rPr>
              <w:t>，带盖。直径</w:t>
            </w:r>
            <w:r w:rsidRPr="00055500">
              <w:rPr>
                <w:rFonts w:hint="eastAsia"/>
              </w:rPr>
              <w:t>10cm</w:t>
            </w:r>
            <w:r w:rsidRPr="00055500">
              <w:rPr>
                <w:rFonts w:hint="eastAsia"/>
              </w:rPr>
              <w:t>，高度</w:t>
            </w:r>
            <w:r w:rsidRPr="00055500">
              <w:rPr>
                <w:rFonts w:hint="eastAsia"/>
              </w:rPr>
              <w:t>9cm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33</w:t>
            </w:r>
          </w:p>
        </w:tc>
        <w:tc>
          <w:tcPr>
            <w:tcW w:w="416" w:type="pct"/>
            <w:shd w:val="clear" w:color="auto" w:fill="auto"/>
            <w:vAlign w:val="center"/>
            <w:hideMark/>
          </w:tcPr>
          <w:p w:rsidR="00055500" w:rsidRPr="00055500" w:rsidRDefault="00055500" w:rsidP="00055500">
            <w:r w:rsidRPr="00055500">
              <w:rPr>
                <w:rFonts w:hint="eastAsia"/>
              </w:rPr>
              <w:t>神灯</w:t>
            </w:r>
          </w:p>
        </w:tc>
        <w:tc>
          <w:tcPr>
            <w:tcW w:w="450" w:type="pct"/>
            <w:shd w:val="clear" w:color="auto" w:fill="auto"/>
            <w:vAlign w:val="center"/>
            <w:hideMark/>
          </w:tcPr>
          <w:p w:rsidR="00055500" w:rsidRPr="00055500" w:rsidRDefault="00055500" w:rsidP="00055500">
            <w:r w:rsidRPr="00055500">
              <w:rPr>
                <w:rFonts w:hint="eastAsia"/>
              </w:rPr>
              <w:t>CQ-29A</w:t>
            </w:r>
          </w:p>
        </w:tc>
        <w:tc>
          <w:tcPr>
            <w:tcW w:w="350" w:type="pct"/>
            <w:shd w:val="clear" w:color="auto" w:fill="auto"/>
            <w:vAlign w:val="center"/>
            <w:hideMark/>
          </w:tcPr>
          <w:p w:rsidR="00055500" w:rsidRPr="00055500" w:rsidRDefault="00055500" w:rsidP="00055500">
            <w:r w:rsidRPr="00055500">
              <w:rPr>
                <w:rFonts w:hint="eastAsia"/>
              </w:rPr>
              <w:t>薏青</w:t>
            </w:r>
          </w:p>
        </w:tc>
        <w:tc>
          <w:tcPr>
            <w:tcW w:w="300" w:type="pct"/>
            <w:shd w:val="clear" w:color="auto" w:fill="auto"/>
            <w:vAlign w:val="center"/>
            <w:hideMark/>
          </w:tcPr>
          <w:p w:rsidR="00055500" w:rsidRPr="00055500" w:rsidRDefault="00055500" w:rsidP="00055500">
            <w:r w:rsidRPr="00055500">
              <w:rPr>
                <w:rFonts w:hint="eastAsia"/>
              </w:rPr>
              <w:t>薏青</w:t>
            </w:r>
          </w:p>
        </w:tc>
        <w:tc>
          <w:tcPr>
            <w:tcW w:w="350" w:type="pct"/>
            <w:gridSpan w:val="2"/>
            <w:shd w:val="clear" w:color="auto" w:fill="auto"/>
            <w:vAlign w:val="center"/>
            <w:hideMark/>
          </w:tcPr>
          <w:p w:rsidR="00055500" w:rsidRPr="00055500" w:rsidRDefault="00055500" w:rsidP="00055500">
            <w:r w:rsidRPr="00055500">
              <w:rPr>
                <w:rFonts w:hint="eastAsia"/>
              </w:rPr>
              <w:t>重庆</w:t>
            </w:r>
          </w:p>
        </w:tc>
        <w:tc>
          <w:tcPr>
            <w:tcW w:w="2381" w:type="pct"/>
            <w:gridSpan w:val="4"/>
            <w:shd w:val="clear" w:color="auto" w:fill="auto"/>
            <w:vAlign w:val="center"/>
            <w:hideMark/>
          </w:tcPr>
          <w:p w:rsidR="00055500" w:rsidRPr="00055500" w:rsidRDefault="00055500" w:rsidP="00055500">
            <w:r w:rsidRPr="00055500">
              <w:rPr>
                <w:rFonts w:hint="eastAsia"/>
              </w:rPr>
              <w:t>落地式，带万向轮，可移动式。灯头可折叠伸缩，远红外发热渗透理疗原理。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34</w:t>
            </w:r>
          </w:p>
        </w:tc>
        <w:tc>
          <w:tcPr>
            <w:tcW w:w="416" w:type="pct"/>
            <w:shd w:val="clear" w:color="auto" w:fill="auto"/>
            <w:vAlign w:val="center"/>
            <w:hideMark/>
          </w:tcPr>
          <w:p w:rsidR="00055500" w:rsidRPr="00055500" w:rsidRDefault="00055500" w:rsidP="00055500">
            <w:r w:rsidRPr="00055500">
              <w:rPr>
                <w:rFonts w:hint="eastAsia"/>
              </w:rPr>
              <w:t>柳型夹板</w:t>
            </w:r>
          </w:p>
        </w:tc>
        <w:tc>
          <w:tcPr>
            <w:tcW w:w="450" w:type="pct"/>
            <w:shd w:val="clear" w:color="auto" w:fill="auto"/>
            <w:vAlign w:val="center"/>
            <w:hideMark/>
          </w:tcPr>
          <w:p w:rsidR="00055500" w:rsidRPr="00055500" w:rsidRDefault="00055500" w:rsidP="00055500">
            <w:r w:rsidRPr="00055500">
              <w:rPr>
                <w:rFonts w:hint="eastAsia"/>
              </w:rPr>
              <w:t>成人</w:t>
            </w:r>
          </w:p>
        </w:tc>
        <w:tc>
          <w:tcPr>
            <w:tcW w:w="350" w:type="pct"/>
            <w:shd w:val="clear" w:color="auto" w:fill="auto"/>
            <w:vAlign w:val="center"/>
            <w:hideMark/>
          </w:tcPr>
          <w:p w:rsidR="00055500" w:rsidRPr="00055500" w:rsidRDefault="00055500" w:rsidP="00055500">
            <w:r w:rsidRPr="00055500">
              <w:rPr>
                <w:rFonts w:hint="eastAsia"/>
              </w:rPr>
              <w:t>程康</w:t>
            </w:r>
          </w:p>
        </w:tc>
        <w:tc>
          <w:tcPr>
            <w:tcW w:w="300" w:type="pct"/>
            <w:shd w:val="clear" w:color="auto" w:fill="auto"/>
            <w:vAlign w:val="center"/>
            <w:hideMark/>
          </w:tcPr>
          <w:p w:rsidR="00055500" w:rsidRPr="00055500" w:rsidRDefault="00055500" w:rsidP="00055500">
            <w:r w:rsidRPr="00055500">
              <w:rPr>
                <w:rFonts w:hint="eastAsia"/>
              </w:rPr>
              <w:t>程康</w:t>
            </w:r>
          </w:p>
        </w:tc>
        <w:tc>
          <w:tcPr>
            <w:tcW w:w="350" w:type="pct"/>
            <w:gridSpan w:val="2"/>
            <w:shd w:val="clear" w:color="auto" w:fill="auto"/>
            <w:vAlign w:val="center"/>
            <w:hideMark/>
          </w:tcPr>
          <w:p w:rsidR="00055500" w:rsidRPr="00055500" w:rsidRDefault="00055500" w:rsidP="00055500">
            <w:r w:rsidRPr="00055500">
              <w:rPr>
                <w:rFonts w:hint="eastAsia"/>
              </w:rPr>
              <w:t>河北</w:t>
            </w:r>
          </w:p>
        </w:tc>
        <w:tc>
          <w:tcPr>
            <w:tcW w:w="2381" w:type="pct"/>
            <w:gridSpan w:val="4"/>
            <w:shd w:val="clear" w:color="auto" w:fill="auto"/>
            <w:vAlign w:val="center"/>
            <w:hideMark/>
          </w:tcPr>
          <w:p w:rsidR="00055500" w:rsidRPr="00055500" w:rsidRDefault="00055500" w:rsidP="00055500">
            <w:r w:rsidRPr="00055500">
              <w:rPr>
                <w:rFonts w:hint="eastAsia"/>
              </w:rPr>
              <w:t>木质包纯棉布，一组三块。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35</w:t>
            </w:r>
          </w:p>
        </w:tc>
        <w:tc>
          <w:tcPr>
            <w:tcW w:w="416" w:type="pct"/>
            <w:shd w:val="clear" w:color="auto" w:fill="auto"/>
            <w:vAlign w:val="center"/>
            <w:hideMark/>
          </w:tcPr>
          <w:p w:rsidR="00055500" w:rsidRPr="00055500" w:rsidRDefault="00055500" w:rsidP="00055500">
            <w:r w:rsidRPr="00055500">
              <w:rPr>
                <w:rFonts w:hint="eastAsia"/>
              </w:rPr>
              <w:t>白大褂</w:t>
            </w:r>
          </w:p>
        </w:tc>
        <w:tc>
          <w:tcPr>
            <w:tcW w:w="450" w:type="pct"/>
            <w:shd w:val="clear" w:color="auto" w:fill="auto"/>
            <w:vAlign w:val="center"/>
            <w:hideMark/>
          </w:tcPr>
          <w:p w:rsidR="00055500" w:rsidRPr="00055500" w:rsidRDefault="00055500" w:rsidP="00055500">
            <w:r w:rsidRPr="00055500">
              <w:rPr>
                <w:rFonts w:hint="eastAsia"/>
              </w:rPr>
              <w:t>成人</w:t>
            </w:r>
          </w:p>
        </w:tc>
        <w:tc>
          <w:tcPr>
            <w:tcW w:w="350" w:type="pct"/>
            <w:shd w:val="clear" w:color="auto" w:fill="auto"/>
            <w:vAlign w:val="center"/>
            <w:hideMark/>
          </w:tcPr>
          <w:p w:rsidR="00055500" w:rsidRPr="00055500" w:rsidRDefault="00055500" w:rsidP="00055500">
            <w:r w:rsidRPr="00055500">
              <w:rPr>
                <w:rFonts w:hint="eastAsia"/>
              </w:rPr>
              <w:t>雅尔佳</w:t>
            </w:r>
          </w:p>
        </w:tc>
        <w:tc>
          <w:tcPr>
            <w:tcW w:w="300" w:type="pct"/>
            <w:shd w:val="clear" w:color="auto" w:fill="auto"/>
            <w:vAlign w:val="center"/>
            <w:hideMark/>
          </w:tcPr>
          <w:p w:rsidR="00055500" w:rsidRPr="00055500" w:rsidRDefault="00055500" w:rsidP="00055500">
            <w:r w:rsidRPr="00055500">
              <w:rPr>
                <w:rFonts w:hint="eastAsia"/>
              </w:rPr>
              <w:t>雅尔佳</w:t>
            </w:r>
          </w:p>
        </w:tc>
        <w:tc>
          <w:tcPr>
            <w:tcW w:w="350" w:type="pct"/>
            <w:gridSpan w:val="2"/>
            <w:shd w:val="clear" w:color="auto" w:fill="auto"/>
            <w:vAlign w:val="center"/>
            <w:hideMark/>
          </w:tcPr>
          <w:p w:rsidR="00055500" w:rsidRPr="00055500" w:rsidRDefault="00055500" w:rsidP="00055500">
            <w:r w:rsidRPr="00055500">
              <w:rPr>
                <w:rFonts w:hint="eastAsia"/>
              </w:rPr>
              <w:t>河南</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36</w:t>
            </w:r>
          </w:p>
        </w:tc>
        <w:tc>
          <w:tcPr>
            <w:tcW w:w="416" w:type="pct"/>
            <w:shd w:val="clear" w:color="auto" w:fill="auto"/>
            <w:vAlign w:val="center"/>
            <w:hideMark/>
          </w:tcPr>
          <w:p w:rsidR="00055500" w:rsidRPr="00055500" w:rsidRDefault="00055500" w:rsidP="00055500">
            <w:r w:rsidRPr="00055500">
              <w:rPr>
                <w:rFonts w:hint="eastAsia"/>
              </w:rPr>
              <w:t>针灸针</w:t>
            </w:r>
            <w:r w:rsidRPr="00055500">
              <w:rPr>
                <w:rFonts w:hint="eastAsia"/>
              </w:rPr>
              <w:t xml:space="preserve"> </w:t>
            </w:r>
          </w:p>
        </w:tc>
        <w:tc>
          <w:tcPr>
            <w:tcW w:w="450" w:type="pct"/>
            <w:shd w:val="clear" w:color="auto" w:fill="auto"/>
            <w:vAlign w:val="center"/>
            <w:hideMark/>
          </w:tcPr>
          <w:p w:rsidR="00055500" w:rsidRPr="00055500" w:rsidRDefault="00055500" w:rsidP="00055500">
            <w:r w:rsidRPr="00055500">
              <w:rPr>
                <w:rFonts w:hint="eastAsia"/>
              </w:rPr>
              <w:t>30</w:t>
            </w:r>
            <w:r w:rsidRPr="00055500">
              <w:rPr>
                <w:rFonts w:hint="eastAsia"/>
              </w:rPr>
              <w:t>只</w:t>
            </w:r>
          </w:p>
        </w:tc>
        <w:tc>
          <w:tcPr>
            <w:tcW w:w="350" w:type="pct"/>
            <w:shd w:val="clear" w:color="auto" w:fill="auto"/>
            <w:vAlign w:val="center"/>
            <w:hideMark/>
          </w:tcPr>
          <w:p w:rsidR="00055500" w:rsidRPr="00055500" w:rsidRDefault="00055500" w:rsidP="00055500">
            <w:r w:rsidRPr="00055500">
              <w:rPr>
                <w:rFonts w:hint="eastAsia"/>
              </w:rPr>
              <w:t>皇龄</w:t>
            </w:r>
          </w:p>
        </w:tc>
        <w:tc>
          <w:tcPr>
            <w:tcW w:w="300" w:type="pct"/>
            <w:shd w:val="clear" w:color="auto" w:fill="auto"/>
            <w:vAlign w:val="center"/>
            <w:hideMark/>
          </w:tcPr>
          <w:p w:rsidR="00055500" w:rsidRPr="00055500" w:rsidRDefault="00055500" w:rsidP="00055500">
            <w:r w:rsidRPr="00055500">
              <w:rPr>
                <w:rFonts w:hint="eastAsia"/>
              </w:rPr>
              <w:t>皇龄</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塑管套装每套</w:t>
            </w:r>
            <w:r w:rsidRPr="00055500">
              <w:rPr>
                <w:rFonts w:hint="eastAsia"/>
              </w:rPr>
              <w:t>30</w:t>
            </w:r>
            <w:r w:rsidRPr="00055500">
              <w:rPr>
                <w:rFonts w:hint="eastAsia"/>
              </w:rPr>
              <w:t>只</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37</w:t>
            </w:r>
          </w:p>
        </w:tc>
        <w:tc>
          <w:tcPr>
            <w:tcW w:w="416" w:type="pct"/>
            <w:shd w:val="clear" w:color="auto" w:fill="auto"/>
            <w:vAlign w:val="center"/>
            <w:hideMark/>
          </w:tcPr>
          <w:p w:rsidR="00055500" w:rsidRPr="00055500" w:rsidRDefault="00055500" w:rsidP="00055500">
            <w:r w:rsidRPr="00055500">
              <w:rPr>
                <w:rFonts w:hint="eastAsia"/>
              </w:rPr>
              <w:t>药品柜</w:t>
            </w:r>
          </w:p>
        </w:tc>
        <w:tc>
          <w:tcPr>
            <w:tcW w:w="450" w:type="pct"/>
            <w:shd w:val="clear" w:color="auto" w:fill="auto"/>
            <w:vAlign w:val="center"/>
            <w:hideMark/>
          </w:tcPr>
          <w:p w:rsidR="00055500" w:rsidRPr="00055500" w:rsidRDefault="00055500" w:rsidP="00055500">
            <w:r w:rsidRPr="00055500">
              <w:rPr>
                <w:rFonts w:hint="eastAsia"/>
              </w:rPr>
              <w:t>YL-065</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、规格：</w:t>
            </w:r>
            <w:r w:rsidRPr="00055500">
              <w:rPr>
                <w:rFonts w:hint="eastAsia"/>
              </w:rPr>
              <w:t>900mm</w:t>
            </w:r>
            <w:r w:rsidRPr="00055500">
              <w:rPr>
                <w:rFonts w:hint="eastAsia"/>
              </w:rPr>
              <w:t>×</w:t>
            </w:r>
            <w:r w:rsidRPr="00055500">
              <w:rPr>
                <w:rFonts w:hint="eastAsia"/>
              </w:rPr>
              <w:t>480mm</w:t>
            </w:r>
            <w:r w:rsidRPr="00055500">
              <w:rPr>
                <w:rFonts w:hint="eastAsia"/>
              </w:rPr>
              <w:t>×</w:t>
            </w:r>
            <w:r w:rsidRPr="00055500">
              <w:rPr>
                <w:rFonts w:hint="eastAsia"/>
              </w:rPr>
              <w:t>1850mm</w:t>
            </w:r>
            <w:r w:rsidRPr="00055500">
              <w:rPr>
                <w:rFonts w:hint="eastAsia"/>
              </w:rPr>
              <w:t>；</w:t>
            </w:r>
            <w:r w:rsidRPr="00055500">
              <w:rPr>
                <w:rFonts w:hint="eastAsia"/>
              </w:rPr>
              <w:t>2</w:t>
            </w:r>
            <w:r w:rsidRPr="00055500">
              <w:rPr>
                <w:rFonts w:hint="eastAsia"/>
              </w:rPr>
              <w:t>、用料：</w:t>
            </w:r>
            <w:r w:rsidRPr="00055500">
              <w:rPr>
                <w:rFonts w:hint="eastAsia"/>
              </w:rPr>
              <w:t>16mm</w:t>
            </w:r>
            <w:r w:rsidRPr="00055500">
              <w:rPr>
                <w:rFonts w:hint="eastAsia"/>
              </w:rPr>
              <w:t>厚优质刨花板。</w:t>
            </w:r>
            <w:r w:rsidRPr="00055500">
              <w:rPr>
                <w:rFonts w:hint="eastAsia"/>
              </w:rPr>
              <w:t>3</w:t>
            </w:r>
            <w:r w:rsidRPr="00055500">
              <w:rPr>
                <w:rFonts w:hint="eastAsia"/>
              </w:rPr>
              <w:t>、结构：共分六层</w:t>
            </w:r>
            <w:r w:rsidRPr="00055500">
              <w:rPr>
                <w:rFonts w:hint="eastAsia"/>
              </w:rPr>
              <w:t>(</w:t>
            </w:r>
            <w:r w:rsidRPr="00055500">
              <w:rPr>
                <w:rFonts w:hint="eastAsia"/>
              </w:rPr>
              <w:t>均不可调</w:t>
            </w:r>
            <w:r w:rsidRPr="00055500">
              <w:rPr>
                <w:rFonts w:hint="eastAsia"/>
              </w:rPr>
              <w:t>)</w:t>
            </w:r>
            <w:r w:rsidRPr="00055500">
              <w:rPr>
                <w:rFonts w:hint="eastAsia"/>
              </w:rPr>
              <w:t>；上节厚度</w:t>
            </w:r>
            <w:r w:rsidRPr="00055500">
              <w:rPr>
                <w:rFonts w:hint="eastAsia"/>
              </w:rPr>
              <w:t>300mm</w:t>
            </w:r>
            <w:r w:rsidRPr="00055500">
              <w:rPr>
                <w:rFonts w:hint="eastAsia"/>
              </w:rPr>
              <w:t>，板材镶嵌玻璃对开门，搁板为三层；下节厚度</w:t>
            </w:r>
            <w:r w:rsidRPr="00055500">
              <w:rPr>
                <w:rFonts w:hint="eastAsia"/>
              </w:rPr>
              <w:t>480mm</w:t>
            </w:r>
            <w:r w:rsidRPr="00055500">
              <w:rPr>
                <w:rFonts w:hint="eastAsia"/>
              </w:rPr>
              <w:t>，对开门。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38</w:t>
            </w:r>
          </w:p>
        </w:tc>
        <w:tc>
          <w:tcPr>
            <w:tcW w:w="416" w:type="pct"/>
            <w:shd w:val="clear" w:color="auto" w:fill="auto"/>
            <w:vAlign w:val="center"/>
            <w:hideMark/>
          </w:tcPr>
          <w:p w:rsidR="00055500" w:rsidRPr="00055500" w:rsidRDefault="00055500" w:rsidP="00055500">
            <w:r w:rsidRPr="00055500">
              <w:rPr>
                <w:rFonts w:hint="eastAsia"/>
              </w:rPr>
              <w:t>资料柜</w:t>
            </w:r>
          </w:p>
        </w:tc>
        <w:tc>
          <w:tcPr>
            <w:tcW w:w="450" w:type="pct"/>
            <w:shd w:val="clear" w:color="auto" w:fill="auto"/>
            <w:vAlign w:val="center"/>
            <w:hideMark/>
          </w:tcPr>
          <w:p w:rsidR="00055500" w:rsidRPr="00055500" w:rsidRDefault="00055500" w:rsidP="00055500">
            <w:r w:rsidRPr="00055500">
              <w:rPr>
                <w:rFonts w:hint="eastAsia"/>
              </w:rPr>
              <w:t>YL-066</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铁皮柜</w:t>
            </w:r>
            <w:r w:rsidRPr="00055500">
              <w:rPr>
                <w:rFonts w:hint="eastAsia"/>
              </w:rPr>
              <w:t>1</w:t>
            </w:r>
            <w:r w:rsidRPr="00055500">
              <w:rPr>
                <w:rFonts w:hint="eastAsia"/>
              </w:rPr>
              <w:t>、产品尺寸：</w:t>
            </w:r>
            <w:r w:rsidRPr="00055500">
              <w:rPr>
                <w:rFonts w:hint="eastAsia"/>
              </w:rPr>
              <w:t>1850</w:t>
            </w:r>
            <w:r w:rsidRPr="00055500">
              <w:rPr>
                <w:rFonts w:hint="eastAsia"/>
              </w:rPr>
              <w:t>×</w:t>
            </w:r>
            <w:r w:rsidRPr="00055500">
              <w:rPr>
                <w:rFonts w:hint="eastAsia"/>
              </w:rPr>
              <w:t>900</w:t>
            </w:r>
            <w:r w:rsidRPr="00055500">
              <w:rPr>
                <w:rFonts w:hint="eastAsia"/>
              </w:rPr>
              <w:t>×</w:t>
            </w:r>
            <w:r w:rsidRPr="00055500">
              <w:rPr>
                <w:rFonts w:hint="eastAsia"/>
              </w:rPr>
              <w:t>400mm</w:t>
            </w:r>
            <w:r w:rsidRPr="00055500">
              <w:rPr>
                <w:rFonts w:hint="eastAsia"/>
              </w:rPr>
              <w:t>；</w:t>
            </w:r>
            <w:r w:rsidRPr="00055500">
              <w:rPr>
                <w:rFonts w:hint="eastAsia"/>
              </w:rPr>
              <w:br/>
              <w:t>2</w:t>
            </w:r>
            <w:r w:rsidRPr="00055500">
              <w:rPr>
                <w:rFonts w:hint="eastAsia"/>
              </w:rPr>
              <w:t>、四门，材质：冷轧板表面经防腐处理，静电喷涂。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39</w:t>
            </w:r>
          </w:p>
        </w:tc>
        <w:tc>
          <w:tcPr>
            <w:tcW w:w="416" w:type="pct"/>
            <w:shd w:val="clear" w:color="auto" w:fill="auto"/>
            <w:vAlign w:val="center"/>
            <w:hideMark/>
          </w:tcPr>
          <w:p w:rsidR="00055500" w:rsidRPr="00055500" w:rsidRDefault="00055500" w:rsidP="00055500">
            <w:r w:rsidRPr="00055500">
              <w:rPr>
                <w:rFonts w:hint="eastAsia"/>
              </w:rPr>
              <w:t>亚克力板</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w:t>
            </w:r>
          </w:p>
        </w:tc>
        <w:tc>
          <w:tcPr>
            <w:tcW w:w="300" w:type="pct"/>
            <w:shd w:val="clear" w:color="auto" w:fill="auto"/>
            <w:vAlign w:val="center"/>
            <w:hideMark/>
          </w:tcPr>
          <w:p w:rsidR="00055500" w:rsidRPr="00055500" w:rsidRDefault="00055500" w:rsidP="00055500">
            <w:r w:rsidRPr="00055500">
              <w:rPr>
                <w:rFonts w:hint="eastAsia"/>
              </w:rPr>
              <w:t>国产</w:t>
            </w:r>
          </w:p>
        </w:tc>
        <w:tc>
          <w:tcPr>
            <w:tcW w:w="350" w:type="pct"/>
            <w:gridSpan w:val="2"/>
            <w:shd w:val="clear" w:color="auto" w:fill="auto"/>
            <w:vAlign w:val="center"/>
            <w:hideMark/>
          </w:tcPr>
          <w:p w:rsidR="00055500" w:rsidRPr="00055500" w:rsidRDefault="00055500" w:rsidP="00055500">
            <w:r w:rsidRPr="00055500">
              <w:rPr>
                <w:rFonts w:hint="eastAsia"/>
              </w:rPr>
              <w:t>中国</w:t>
            </w:r>
          </w:p>
        </w:tc>
        <w:tc>
          <w:tcPr>
            <w:tcW w:w="2381" w:type="pct"/>
            <w:gridSpan w:val="4"/>
            <w:shd w:val="clear" w:color="auto" w:fill="auto"/>
            <w:vAlign w:val="center"/>
            <w:hideMark/>
          </w:tcPr>
          <w:p w:rsidR="00055500" w:rsidRPr="00055500" w:rsidRDefault="00055500" w:rsidP="00055500">
            <w:r w:rsidRPr="00055500">
              <w:rPr>
                <w:rFonts w:hint="eastAsia"/>
              </w:rPr>
              <w:t>定制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t xml:space="preserve">19. </w:t>
            </w:r>
            <w:r w:rsidRPr="00055500">
              <w:rPr>
                <w:rFonts w:hint="eastAsia"/>
              </w:rPr>
              <w:t>劳技（</w:t>
            </w:r>
            <w:r w:rsidRPr="00055500">
              <w:rPr>
                <w:rFonts w:hint="eastAsia"/>
              </w:rPr>
              <w:t>2</w:t>
            </w:r>
            <w:r w:rsidRPr="00055500">
              <w:rPr>
                <w:rFonts w:hint="eastAsia"/>
              </w:rPr>
              <w:t>间）</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灭火器</w:t>
            </w:r>
          </w:p>
        </w:tc>
        <w:tc>
          <w:tcPr>
            <w:tcW w:w="450" w:type="pct"/>
            <w:shd w:val="clear" w:color="auto" w:fill="auto"/>
            <w:vAlign w:val="center"/>
            <w:hideMark/>
          </w:tcPr>
          <w:p w:rsidR="00055500" w:rsidRPr="00055500" w:rsidRDefault="00055500" w:rsidP="00055500">
            <w:r w:rsidRPr="00055500">
              <w:rPr>
                <w:rFonts w:hint="eastAsia"/>
              </w:rPr>
              <w:t>MFZ/ABC1A</w:t>
            </w:r>
          </w:p>
        </w:tc>
        <w:tc>
          <w:tcPr>
            <w:tcW w:w="350" w:type="pct"/>
            <w:shd w:val="clear" w:color="auto" w:fill="auto"/>
            <w:vAlign w:val="center"/>
            <w:hideMark/>
          </w:tcPr>
          <w:p w:rsidR="00055500" w:rsidRPr="00055500" w:rsidRDefault="00055500" w:rsidP="00055500">
            <w:r w:rsidRPr="00055500">
              <w:rPr>
                <w:rFonts w:hint="eastAsia"/>
              </w:rPr>
              <w:t>玉龙</w:t>
            </w:r>
          </w:p>
        </w:tc>
        <w:tc>
          <w:tcPr>
            <w:tcW w:w="300" w:type="pct"/>
            <w:shd w:val="clear" w:color="auto" w:fill="auto"/>
            <w:vAlign w:val="center"/>
            <w:hideMark/>
          </w:tcPr>
          <w:p w:rsidR="00055500" w:rsidRPr="00055500" w:rsidRDefault="00055500" w:rsidP="00055500">
            <w:r w:rsidRPr="00055500">
              <w:rPr>
                <w:rFonts w:hint="eastAsia"/>
              </w:rPr>
              <w:t>玉龙</w:t>
            </w:r>
          </w:p>
        </w:tc>
        <w:tc>
          <w:tcPr>
            <w:tcW w:w="350" w:type="pct"/>
            <w:gridSpan w:val="2"/>
            <w:shd w:val="clear" w:color="auto" w:fill="auto"/>
            <w:vAlign w:val="center"/>
            <w:hideMark/>
          </w:tcPr>
          <w:p w:rsidR="00055500" w:rsidRPr="00055500" w:rsidRDefault="00055500" w:rsidP="00055500">
            <w:r w:rsidRPr="00055500">
              <w:rPr>
                <w:rFonts w:hint="eastAsia"/>
              </w:rPr>
              <w:t>安徽</w:t>
            </w:r>
          </w:p>
        </w:tc>
        <w:tc>
          <w:tcPr>
            <w:tcW w:w="2381" w:type="pct"/>
            <w:gridSpan w:val="4"/>
            <w:shd w:val="clear" w:color="auto" w:fill="auto"/>
            <w:vAlign w:val="center"/>
            <w:hideMark/>
          </w:tcPr>
          <w:p w:rsidR="00055500" w:rsidRPr="00055500" w:rsidRDefault="00055500" w:rsidP="00055500">
            <w:r w:rsidRPr="00055500">
              <w:rPr>
                <w:rFonts w:hint="eastAsia"/>
              </w:rPr>
              <w:t>4kg</w:t>
            </w:r>
            <w:r w:rsidRPr="00055500">
              <w:rPr>
                <w:rFonts w:hint="eastAsia"/>
              </w:rPr>
              <w:t>，</w:t>
            </w:r>
            <w:r w:rsidRPr="00055500">
              <w:rPr>
                <w:rFonts w:hint="eastAsia"/>
              </w:rPr>
              <w:t>ABC-1</w:t>
            </w:r>
            <w:r w:rsidRPr="00055500">
              <w:rPr>
                <w:rFonts w:hint="eastAsia"/>
              </w:rPr>
              <w:t>型干粉灭火器，检验有效，符合国家消防配置标准要求</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2</w:t>
            </w:r>
          </w:p>
        </w:tc>
        <w:tc>
          <w:tcPr>
            <w:tcW w:w="416" w:type="pct"/>
            <w:shd w:val="clear" w:color="auto" w:fill="auto"/>
            <w:vAlign w:val="center"/>
            <w:hideMark/>
          </w:tcPr>
          <w:p w:rsidR="00055500" w:rsidRPr="00055500" w:rsidRDefault="00055500" w:rsidP="00055500">
            <w:r w:rsidRPr="00055500">
              <w:rPr>
                <w:rFonts w:hint="eastAsia"/>
              </w:rPr>
              <w:t>简易急救箱</w:t>
            </w:r>
          </w:p>
        </w:tc>
        <w:tc>
          <w:tcPr>
            <w:tcW w:w="450" w:type="pct"/>
            <w:shd w:val="clear" w:color="auto" w:fill="auto"/>
            <w:vAlign w:val="center"/>
            <w:hideMark/>
          </w:tcPr>
          <w:p w:rsidR="00055500" w:rsidRPr="00055500" w:rsidRDefault="00055500" w:rsidP="00055500">
            <w:r w:rsidRPr="00055500">
              <w:rPr>
                <w:rFonts w:hint="eastAsia"/>
              </w:rPr>
              <w:t>82010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便携式医用药箱</w:t>
            </w:r>
            <w:r w:rsidRPr="00055500">
              <w:rPr>
                <w:rFonts w:hint="eastAsia"/>
              </w:rPr>
              <w:t>1</w:t>
            </w:r>
            <w:r w:rsidRPr="00055500">
              <w:rPr>
                <w:rFonts w:hint="eastAsia"/>
              </w:rPr>
              <w:t>个，碘酒</w:t>
            </w:r>
            <w:r w:rsidRPr="00055500">
              <w:rPr>
                <w:rFonts w:hint="eastAsia"/>
              </w:rPr>
              <w:t>(</w:t>
            </w:r>
            <w:r w:rsidRPr="00055500">
              <w:rPr>
                <w:rFonts w:hint="eastAsia"/>
              </w:rPr>
              <w:t>碘伏</w:t>
            </w:r>
            <w:r w:rsidRPr="00055500">
              <w:rPr>
                <w:rFonts w:hint="eastAsia"/>
              </w:rPr>
              <w:t>)</w:t>
            </w:r>
            <w:r w:rsidRPr="00055500">
              <w:rPr>
                <w:rFonts w:hint="eastAsia"/>
              </w:rPr>
              <w:t>（</w:t>
            </w:r>
            <w:r w:rsidRPr="00055500">
              <w:rPr>
                <w:rFonts w:hint="eastAsia"/>
              </w:rPr>
              <w:t>100mL</w:t>
            </w:r>
            <w:r w:rsidRPr="00055500">
              <w:rPr>
                <w:rFonts w:hint="eastAsia"/>
              </w:rPr>
              <w:t>）</w:t>
            </w:r>
            <w:r w:rsidRPr="00055500">
              <w:rPr>
                <w:rFonts w:hint="eastAsia"/>
              </w:rPr>
              <w:t>2</w:t>
            </w:r>
            <w:r w:rsidRPr="00055500">
              <w:rPr>
                <w:rFonts w:hint="eastAsia"/>
              </w:rPr>
              <w:t>瓶、红（紫）药水（</w:t>
            </w:r>
            <w:r w:rsidRPr="00055500">
              <w:rPr>
                <w:rFonts w:hint="eastAsia"/>
              </w:rPr>
              <w:t>20mL</w:t>
            </w:r>
            <w:r w:rsidRPr="00055500">
              <w:rPr>
                <w:rFonts w:hint="eastAsia"/>
              </w:rPr>
              <w:t>）</w:t>
            </w:r>
            <w:r w:rsidRPr="00055500">
              <w:rPr>
                <w:rFonts w:hint="eastAsia"/>
              </w:rPr>
              <w:t>2</w:t>
            </w:r>
            <w:r w:rsidRPr="00055500">
              <w:rPr>
                <w:rFonts w:hint="eastAsia"/>
              </w:rPr>
              <w:t>瓶、双氧水（</w:t>
            </w:r>
            <w:r w:rsidRPr="00055500">
              <w:rPr>
                <w:rFonts w:hint="eastAsia"/>
              </w:rPr>
              <w:t>100mL</w:t>
            </w:r>
            <w:r w:rsidRPr="00055500">
              <w:rPr>
                <w:rFonts w:hint="eastAsia"/>
              </w:rPr>
              <w:t>）</w:t>
            </w:r>
            <w:r w:rsidRPr="00055500">
              <w:rPr>
                <w:rFonts w:hint="eastAsia"/>
              </w:rPr>
              <w:t>1</w:t>
            </w:r>
            <w:r w:rsidRPr="00055500">
              <w:rPr>
                <w:rFonts w:hint="eastAsia"/>
              </w:rPr>
              <w:t>瓶、医用酒精（</w:t>
            </w:r>
            <w:r w:rsidRPr="00055500">
              <w:rPr>
                <w:rFonts w:hint="eastAsia"/>
              </w:rPr>
              <w:t>100mL</w:t>
            </w:r>
            <w:r w:rsidRPr="00055500">
              <w:rPr>
                <w:rFonts w:hint="eastAsia"/>
              </w:rPr>
              <w:t>）</w:t>
            </w:r>
            <w:r w:rsidRPr="00055500">
              <w:rPr>
                <w:rFonts w:hint="eastAsia"/>
              </w:rPr>
              <w:t>1</w:t>
            </w:r>
            <w:r w:rsidRPr="00055500">
              <w:rPr>
                <w:rFonts w:hint="eastAsia"/>
              </w:rPr>
              <w:t>瓶、医用棉签</w:t>
            </w:r>
            <w:r w:rsidRPr="00055500">
              <w:rPr>
                <w:rFonts w:hint="eastAsia"/>
              </w:rPr>
              <w:t>1</w:t>
            </w:r>
            <w:r w:rsidRPr="00055500">
              <w:rPr>
                <w:rFonts w:hint="eastAsia"/>
              </w:rPr>
              <w:t>包、医用棉球</w:t>
            </w:r>
            <w:r w:rsidRPr="00055500">
              <w:rPr>
                <w:rFonts w:hint="eastAsia"/>
              </w:rPr>
              <w:t>1</w:t>
            </w:r>
            <w:r w:rsidRPr="00055500">
              <w:rPr>
                <w:rFonts w:hint="eastAsia"/>
              </w:rPr>
              <w:t>包、无菌纱布（</w:t>
            </w:r>
            <w:r w:rsidRPr="00055500">
              <w:rPr>
                <w:rFonts w:hint="eastAsia"/>
              </w:rPr>
              <w:t>50mm</w:t>
            </w:r>
            <w:r w:rsidRPr="00055500">
              <w:rPr>
                <w:rFonts w:hint="eastAsia"/>
              </w:rPr>
              <w:t>×</w:t>
            </w:r>
            <w:r w:rsidRPr="00055500">
              <w:rPr>
                <w:rFonts w:hint="eastAsia"/>
              </w:rPr>
              <w:t>50mm</w:t>
            </w:r>
            <w:r w:rsidRPr="00055500">
              <w:rPr>
                <w:rFonts w:hint="eastAsia"/>
              </w:rPr>
              <w:t>）</w:t>
            </w:r>
            <w:r w:rsidRPr="00055500">
              <w:rPr>
                <w:rFonts w:hint="eastAsia"/>
              </w:rPr>
              <w:t>1</w:t>
            </w:r>
            <w:r w:rsidRPr="00055500">
              <w:rPr>
                <w:rFonts w:hint="eastAsia"/>
              </w:rPr>
              <w:t>包、胶布卷</w:t>
            </w:r>
            <w:r w:rsidRPr="00055500">
              <w:rPr>
                <w:rFonts w:hint="eastAsia"/>
              </w:rPr>
              <w:t>1</w:t>
            </w:r>
            <w:r w:rsidRPr="00055500">
              <w:rPr>
                <w:rFonts w:hint="eastAsia"/>
              </w:rPr>
              <w:t>卷、创可贴</w:t>
            </w:r>
            <w:r w:rsidRPr="00055500">
              <w:rPr>
                <w:rFonts w:hint="eastAsia"/>
              </w:rPr>
              <w:t>50</w:t>
            </w:r>
            <w:r w:rsidRPr="00055500">
              <w:rPr>
                <w:rFonts w:hint="eastAsia"/>
              </w:rPr>
              <w:t>张、烫伤药膏</w:t>
            </w:r>
            <w:r w:rsidRPr="00055500">
              <w:rPr>
                <w:rFonts w:hint="eastAsia"/>
              </w:rPr>
              <w:t>2</w:t>
            </w:r>
            <w:r w:rsidRPr="00055500">
              <w:rPr>
                <w:rFonts w:hint="eastAsia"/>
              </w:rPr>
              <w:t>支、云南白药</w:t>
            </w:r>
            <w:r w:rsidRPr="00055500">
              <w:rPr>
                <w:rFonts w:hint="eastAsia"/>
              </w:rPr>
              <w:t>1</w:t>
            </w:r>
            <w:r w:rsidRPr="00055500">
              <w:rPr>
                <w:rFonts w:hint="eastAsia"/>
              </w:rPr>
              <w:t>瓶和不锈钢制镊子</w:t>
            </w:r>
            <w:r w:rsidRPr="00055500">
              <w:rPr>
                <w:rFonts w:hint="eastAsia"/>
              </w:rPr>
              <w:t>1</w:t>
            </w:r>
            <w:r w:rsidRPr="00055500">
              <w:rPr>
                <w:rFonts w:hint="eastAsia"/>
              </w:rPr>
              <w:t>把、剪刀</w:t>
            </w:r>
            <w:r w:rsidRPr="00055500">
              <w:rPr>
                <w:rFonts w:hint="eastAsia"/>
              </w:rPr>
              <w:t>1</w:t>
            </w:r>
            <w:r w:rsidRPr="00055500">
              <w:rPr>
                <w:rFonts w:hint="eastAsia"/>
              </w:rPr>
              <w:t>把，止血带</w:t>
            </w:r>
            <w:r w:rsidRPr="00055500">
              <w:rPr>
                <w:rFonts w:hint="eastAsia"/>
              </w:rPr>
              <w:t>1</w:t>
            </w:r>
            <w:r w:rsidRPr="00055500">
              <w:rPr>
                <w:rFonts w:hint="eastAsia"/>
              </w:rPr>
              <w:t>根。以上均应有药品生产许可编号，原包装且均在有效期。</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学生围裙</w:t>
            </w:r>
          </w:p>
        </w:tc>
        <w:tc>
          <w:tcPr>
            <w:tcW w:w="450" w:type="pct"/>
            <w:shd w:val="clear" w:color="auto" w:fill="auto"/>
            <w:vAlign w:val="center"/>
            <w:hideMark/>
          </w:tcPr>
          <w:p w:rsidR="00055500" w:rsidRPr="00055500" w:rsidRDefault="00055500" w:rsidP="00055500">
            <w:r w:rsidRPr="00055500">
              <w:rPr>
                <w:rFonts w:hint="eastAsia"/>
              </w:rPr>
              <w:t>L0084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挂肩膀式，浅灰色，加厚涤棉帆布，带杂物兜</w:t>
            </w:r>
            <w:r w:rsidRPr="00055500">
              <w:rPr>
                <w:rFonts w:hint="eastAsia"/>
              </w:rPr>
              <w:t>2</w:t>
            </w:r>
            <w:r w:rsidRPr="00055500">
              <w:rPr>
                <w:rFonts w:hint="eastAsia"/>
              </w:rPr>
              <w:t>个，大小排列插袋</w:t>
            </w:r>
            <w:r w:rsidRPr="00055500">
              <w:rPr>
                <w:rFonts w:hint="eastAsia"/>
              </w:rPr>
              <w:t>7</w:t>
            </w:r>
            <w:r w:rsidRPr="00055500">
              <w:rPr>
                <w:rFonts w:hint="eastAsia"/>
              </w:rPr>
              <w:t>个，可调节肩带，带束腰系带，穿戴简单方便，易清洗，防静电，不沾木屑、灰尘。</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袖套</w:t>
            </w:r>
          </w:p>
        </w:tc>
        <w:tc>
          <w:tcPr>
            <w:tcW w:w="450" w:type="pct"/>
            <w:shd w:val="clear" w:color="auto" w:fill="auto"/>
            <w:vAlign w:val="center"/>
            <w:hideMark/>
          </w:tcPr>
          <w:p w:rsidR="00055500" w:rsidRPr="00055500" w:rsidRDefault="00055500" w:rsidP="00055500">
            <w:r w:rsidRPr="00055500">
              <w:rPr>
                <w:rFonts w:hint="eastAsia"/>
              </w:rPr>
              <w:t>L0086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涤棉帆布材质，围裙同款同色，带松紧紧口型</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lastRenderedPageBreak/>
              <w:t>5</w:t>
            </w:r>
          </w:p>
        </w:tc>
        <w:tc>
          <w:tcPr>
            <w:tcW w:w="416" w:type="pct"/>
            <w:shd w:val="clear" w:color="auto" w:fill="auto"/>
            <w:vAlign w:val="center"/>
            <w:hideMark/>
          </w:tcPr>
          <w:p w:rsidR="00055500" w:rsidRPr="00055500" w:rsidRDefault="00055500" w:rsidP="00055500">
            <w:r w:rsidRPr="00055500">
              <w:rPr>
                <w:rFonts w:hint="eastAsia"/>
              </w:rPr>
              <w:t>教师口罩</w:t>
            </w:r>
          </w:p>
        </w:tc>
        <w:tc>
          <w:tcPr>
            <w:tcW w:w="450" w:type="pct"/>
            <w:shd w:val="clear" w:color="auto" w:fill="auto"/>
            <w:vAlign w:val="center"/>
            <w:hideMark/>
          </w:tcPr>
          <w:p w:rsidR="00055500" w:rsidRPr="00055500" w:rsidRDefault="00055500" w:rsidP="00055500">
            <w:r w:rsidRPr="00055500">
              <w:rPr>
                <w:rFonts w:hint="eastAsia"/>
              </w:rPr>
              <w:t>L0077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成人款，一次性无纺布口罩，符合国家行业标准，三层防尘过滤，</w:t>
            </w:r>
            <w:r w:rsidRPr="00055500">
              <w:rPr>
                <w:rFonts w:hint="eastAsia"/>
              </w:rPr>
              <w:t>50</w:t>
            </w:r>
            <w:r w:rsidRPr="00055500">
              <w:rPr>
                <w:rFonts w:hint="eastAsia"/>
              </w:rPr>
              <w:t>只每盒</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教师护目镜</w:t>
            </w:r>
          </w:p>
        </w:tc>
        <w:tc>
          <w:tcPr>
            <w:tcW w:w="450" w:type="pct"/>
            <w:shd w:val="clear" w:color="auto" w:fill="auto"/>
            <w:vAlign w:val="center"/>
            <w:hideMark/>
          </w:tcPr>
          <w:p w:rsidR="00055500" w:rsidRPr="00055500" w:rsidRDefault="00055500" w:rsidP="00055500">
            <w:r w:rsidRPr="00055500">
              <w:rPr>
                <w:rFonts w:hint="eastAsia"/>
              </w:rPr>
              <w:t>82002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透明</w:t>
            </w:r>
            <w:r w:rsidRPr="00055500">
              <w:rPr>
                <w:rFonts w:hint="eastAsia"/>
              </w:rPr>
              <w:t>PC</w:t>
            </w:r>
            <w:r w:rsidRPr="00055500">
              <w:rPr>
                <w:rFonts w:hint="eastAsia"/>
              </w:rPr>
              <w:t>防冲击护目镜</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教师防滑手套</w:t>
            </w:r>
          </w:p>
        </w:tc>
        <w:tc>
          <w:tcPr>
            <w:tcW w:w="450" w:type="pct"/>
            <w:shd w:val="clear" w:color="auto" w:fill="auto"/>
            <w:vAlign w:val="center"/>
            <w:hideMark/>
          </w:tcPr>
          <w:p w:rsidR="00055500" w:rsidRPr="00055500" w:rsidRDefault="00055500" w:rsidP="00055500">
            <w:r w:rsidRPr="00055500">
              <w:rPr>
                <w:rFonts w:hint="eastAsia"/>
              </w:rPr>
              <w:t>82008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13</w:t>
            </w:r>
            <w:r w:rsidRPr="00055500">
              <w:rPr>
                <w:rFonts w:hint="eastAsia"/>
              </w:rPr>
              <w:t>针无尘涂掌白色</w:t>
            </w:r>
            <w:r w:rsidRPr="00055500">
              <w:rPr>
                <w:rFonts w:hint="eastAsia"/>
              </w:rPr>
              <w:t>PU</w:t>
            </w:r>
            <w:r w:rsidRPr="00055500">
              <w:rPr>
                <w:rFonts w:hint="eastAsia"/>
              </w:rPr>
              <w:t>防滑手套，松紧舒适，</w:t>
            </w:r>
            <w:r w:rsidRPr="00055500">
              <w:rPr>
                <w:rFonts w:hint="eastAsia"/>
              </w:rPr>
              <w:t>12</w:t>
            </w:r>
            <w:r w:rsidRPr="00055500">
              <w:rPr>
                <w:rFonts w:hint="eastAsia"/>
              </w:rPr>
              <w:t>付</w:t>
            </w:r>
            <w:r w:rsidRPr="00055500">
              <w:rPr>
                <w:rFonts w:hint="eastAsia"/>
              </w:rPr>
              <w:t>/</w:t>
            </w:r>
            <w:r w:rsidRPr="00055500">
              <w:rPr>
                <w:rFonts w:hint="eastAsia"/>
              </w:rPr>
              <w:t>包，</w:t>
            </w:r>
            <w:r w:rsidRPr="00055500">
              <w:rPr>
                <w:rFonts w:hint="eastAsia"/>
              </w:rPr>
              <w:t>9</w:t>
            </w:r>
            <w:r w:rsidRPr="00055500">
              <w:rPr>
                <w:rFonts w:hint="eastAsia"/>
              </w:rPr>
              <w:t>号码，适于成人及高年级学生使用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1398" w:type="pct"/>
            <w:gridSpan w:val="5"/>
            <w:shd w:val="clear" w:color="auto" w:fill="auto"/>
            <w:vAlign w:val="center"/>
            <w:hideMark/>
          </w:tcPr>
          <w:p w:rsidR="00055500" w:rsidRPr="00055500" w:rsidRDefault="00055500" w:rsidP="00055500">
            <w:r w:rsidRPr="00055500">
              <w:rPr>
                <w:rFonts w:hint="eastAsia"/>
              </w:rPr>
              <w:t>木艺</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w:t>
            </w:r>
          </w:p>
        </w:tc>
        <w:tc>
          <w:tcPr>
            <w:tcW w:w="234" w:type="pct"/>
            <w:gridSpan w:val="2"/>
            <w:vMerge w:val="restart"/>
            <w:shd w:val="clear" w:color="auto" w:fill="auto"/>
            <w:vAlign w:val="center"/>
            <w:hideMark/>
          </w:tcPr>
          <w:p w:rsidR="00055500" w:rsidRPr="00055500" w:rsidRDefault="00055500" w:rsidP="00055500">
            <w:r w:rsidRPr="00055500">
              <w:rPr>
                <w:rFonts w:hint="eastAsia"/>
              </w:rPr>
              <w:t>设备类</w:t>
            </w:r>
          </w:p>
        </w:tc>
        <w:tc>
          <w:tcPr>
            <w:tcW w:w="416" w:type="pct"/>
            <w:shd w:val="clear" w:color="auto" w:fill="auto"/>
            <w:vAlign w:val="center"/>
            <w:hideMark/>
          </w:tcPr>
          <w:p w:rsidR="00055500" w:rsidRPr="00055500" w:rsidRDefault="00055500" w:rsidP="00055500">
            <w:r w:rsidRPr="00055500">
              <w:rPr>
                <w:rFonts w:hint="eastAsia"/>
              </w:rPr>
              <w:t>木工车床</w:t>
            </w:r>
          </w:p>
        </w:tc>
        <w:tc>
          <w:tcPr>
            <w:tcW w:w="450" w:type="pct"/>
            <w:shd w:val="clear" w:color="auto" w:fill="auto"/>
            <w:vAlign w:val="center"/>
            <w:hideMark/>
          </w:tcPr>
          <w:p w:rsidR="00055500" w:rsidRPr="00055500" w:rsidRDefault="00055500" w:rsidP="00055500">
            <w:r w:rsidRPr="00055500">
              <w:rPr>
                <w:rFonts w:hint="eastAsia"/>
              </w:rPr>
              <w:t>HO626</w:t>
            </w:r>
          </w:p>
        </w:tc>
        <w:tc>
          <w:tcPr>
            <w:tcW w:w="350" w:type="pct"/>
            <w:shd w:val="clear" w:color="auto" w:fill="auto"/>
            <w:vAlign w:val="center"/>
            <w:hideMark/>
          </w:tcPr>
          <w:p w:rsidR="00055500" w:rsidRPr="00055500" w:rsidRDefault="00055500" w:rsidP="00055500">
            <w:r w:rsidRPr="00055500">
              <w:rPr>
                <w:rFonts w:hint="eastAsia"/>
              </w:rPr>
              <w:t>信民</w:t>
            </w:r>
          </w:p>
        </w:tc>
        <w:tc>
          <w:tcPr>
            <w:tcW w:w="300" w:type="pct"/>
            <w:shd w:val="clear" w:color="auto" w:fill="auto"/>
            <w:vAlign w:val="center"/>
            <w:hideMark/>
          </w:tcPr>
          <w:p w:rsidR="00055500" w:rsidRPr="00055500" w:rsidRDefault="00055500" w:rsidP="00055500">
            <w:r w:rsidRPr="00055500">
              <w:rPr>
                <w:rFonts w:hint="eastAsia"/>
              </w:rPr>
              <w:t>HISLMEN</w:t>
            </w:r>
          </w:p>
        </w:tc>
        <w:tc>
          <w:tcPr>
            <w:tcW w:w="350" w:type="pct"/>
            <w:gridSpan w:val="2"/>
            <w:shd w:val="clear" w:color="auto" w:fill="auto"/>
            <w:vAlign w:val="center"/>
            <w:hideMark/>
          </w:tcPr>
          <w:p w:rsidR="00055500" w:rsidRPr="00055500" w:rsidRDefault="00055500" w:rsidP="00055500">
            <w:r w:rsidRPr="00055500">
              <w:rPr>
                <w:rFonts w:hint="eastAsia"/>
              </w:rPr>
              <w:t>山东</w:t>
            </w:r>
          </w:p>
        </w:tc>
        <w:tc>
          <w:tcPr>
            <w:tcW w:w="2381" w:type="pct"/>
            <w:gridSpan w:val="4"/>
            <w:shd w:val="clear" w:color="auto" w:fill="auto"/>
            <w:vAlign w:val="center"/>
            <w:hideMark/>
          </w:tcPr>
          <w:p w:rsidR="00055500" w:rsidRPr="00055500" w:rsidRDefault="00055500" w:rsidP="00055500">
            <w:r w:rsidRPr="00055500">
              <w:rPr>
                <w:rFonts w:hint="eastAsia"/>
              </w:rPr>
              <w:t>产品特点：</w:t>
            </w:r>
            <w:r w:rsidRPr="00055500">
              <w:rPr>
                <w:rFonts w:hint="eastAsia"/>
              </w:rPr>
              <w:br/>
              <w:t>1</w:t>
            </w:r>
            <w:r w:rsidRPr="00055500">
              <w:rPr>
                <w:rFonts w:hint="eastAsia"/>
              </w:rPr>
              <w:t>、</w:t>
            </w:r>
            <w:r w:rsidRPr="00055500">
              <w:rPr>
                <w:rFonts w:hint="eastAsia"/>
              </w:rPr>
              <w:t>1000W</w:t>
            </w:r>
            <w:r w:rsidRPr="00055500">
              <w:rPr>
                <w:rFonts w:hint="eastAsia"/>
              </w:rPr>
              <w:t>大功率感应电机。</w:t>
            </w:r>
            <w:r w:rsidRPr="00055500">
              <w:rPr>
                <w:rFonts w:hint="eastAsia"/>
              </w:rPr>
              <w:br/>
              <w:t>2</w:t>
            </w:r>
            <w:r w:rsidRPr="00055500">
              <w:rPr>
                <w:rFonts w:hint="eastAsia"/>
              </w:rPr>
              <w:t>、高精度车床确保高标准主轴同轴度。</w:t>
            </w:r>
            <w:r w:rsidRPr="00055500">
              <w:rPr>
                <w:rFonts w:hint="eastAsia"/>
              </w:rPr>
              <w:br/>
              <w:t>3</w:t>
            </w:r>
            <w:r w:rsidRPr="00055500">
              <w:rPr>
                <w:rFonts w:hint="eastAsia"/>
              </w:rPr>
              <w:t>、单手操作尾座和刀架凸轮锁紧机构。</w:t>
            </w:r>
            <w:r w:rsidRPr="00055500">
              <w:rPr>
                <w:rFonts w:hint="eastAsia"/>
              </w:rPr>
              <w:br/>
              <w:t>4</w:t>
            </w:r>
            <w:r w:rsidRPr="00055500">
              <w:rPr>
                <w:rFonts w:hint="eastAsia"/>
              </w:rPr>
              <w:t>、</w:t>
            </w:r>
            <w:r w:rsidRPr="00055500">
              <w:rPr>
                <w:rFonts w:hint="eastAsia"/>
              </w:rPr>
              <w:t>2.5</w:t>
            </w:r>
            <w:r w:rsidRPr="00055500">
              <w:rPr>
                <w:rFonts w:hint="eastAsia"/>
              </w:rPr>
              <w:t>寸（</w:t>
            </w:r>
            <w:r w:rsidRPr="00055500">
              <w:rPr>
                <w:rFonts w:hint="eastAsia"/>
              </w:rPr>
              <w:t>63 MM</w:t>
            </w:r>
            <w:r w:rsidRPr="00055500">
              <w:rPr>
                <w:rFonts w:hint="eastAsia"/>
              </w:rPr>
              <w:t>）尾架轴带进给锁紧刻度。</w:t>
            </w:r>
            <w:r w:rsidRPr="00055500">
              <w:rPr>
                <w:rFonts w:hint="eastAsia"/>
              </w:rPr>
              <w:br/>
              <w:t>5</w:t>
            </w:r>
            <w:r w:rsidRPr="00055500">
              <w:rPr>
                <w:rFonts w:hint="eastAsia"/>
              </w:rPr>
              <w:t>、金属把手镀铬抛光处理，确保操控舒适性。</w:t>
            </w:r>
            <w:r w:rsidRPr="00055500">
              <w:rPr>
                <w:rFonts w:hint="eastAsia"/>
              </w:rPr>
              <w:br/>
              <w:t>6</w:t>
            </w:r>
            <w:r w:rsidRPr="00055500">
              <w:rPr>
                <w:rFonts w:hint="eastAsia"/>
              </w:rPr>
              <w:t>、厚重精密铸铁高强度床身，有效减少震动，使机器运转更加平稳。</w:t>
            </w:r>
            <w:r w:rsidRPr="00055500">
              <w:rPr>
                <w:rFonts w:hint="eastAsia"/>
              </w:rPr>
              <w:br/>
              <w:t>7</w:t>
            </w:r>
            <w:r w:rsidRPr="00055500">
              <w:rPr>
                <w:rFonts w:hint="eastAsia"/>
              </w:rPr>
              <w:t>、凸轮锁紧刀架座，灵活自如。</w:t>
            </w:r>
            <w:r w:rsidRPr="00055500">
              <w:rPr>
                <w:rFonts w:hint="eastAsia"/>
              </w:rPr>
              <w:br/>
              <w:t>8</w:t>
            </w:r>
            <w:r w:rsidRPr="00055500">
              <w:rPr>
                <w:rFonts w:hint="eastAsia"/>
              </w:rPr>
              <w:t>、</w:t>
            </w:r>
            <w:r w:rsidRPr="00055500">
              <w:rPr>
                <w:rFonts w:hint="eastAsia"/>
              </w:rPr>
              <w:t>6</w:t>
            </w:r>
            <w:r w:rsidRPr="00055500">
              <w:rPr>
                <w:rFonts w:hint="eastAsia"/>
              </w:rPr>
              <w:t>级速度选择。</w:t>
            </w:r>
            <w:r w:rsidRPr="00055500">
              <w:rPr>
                <w:rFonts w:hint="eastAsia"/>
              </w:rPr>
              <w:br/>
              <w:t>9</w:t>
            </w:r>
            <w:r w:rsidRPr="00055500">
              <w:rPr>
                <w:rFonts w:hint="eastAsia"/>
              </w:rPr>
              <w:t>、配备</w:t>
            </w:r>
            <w:r w:rsidRPr="00055500">
              <w:rPr>
                <w:rFonts w:hint="eastAsia"/>
              </w:rPr>
              <w:t>24</w:t>
            </w:r>
            <w:r w:rsidRPr="00055500">
              <w:rPr>
                <w:rFonts w:hint="eastAsia"/>
              </w:rPr>
              <w:t>分度主轴止动分度盘。</w:t>
            </w:r>
            <w:r w:rsidRPr="00055500">
              <w:rPr>
                <w:rFonts w:hint="eastAsia"/>
              </w:rPr>
              <w:br/>
              <w:t>10</w:t>
            </w:r>
            <w:r w:rsidRPr="00055500">
              <w:rPr>
                <w:rFonts w:hint="eastAsia"/>
              </w:rPr>
              <w:t>、尾架轴带进给锁紧刻度。</w:t>
            </w:r>
            <w:r w:rsidRPr="00055500">
              <w:rPr>
                <w:rFonts w:hint="eastAsia"/>
              </w:rPr>
              <w:br/>
              <w:t>11</w:t>
            </w:r>
            <w:r w:rsidRPr="00055500">
              <w:rPr>
                <w:rFonts w:hint="eastAsia"/>
              </w:rPr>
              <w:t>、可实现正反转，反转实现抛光功能。</w:t>
            </w:r>
            <w:r w:rsidRPr="00055500">
              <w:rPr>
                <w:rFonts w:hint="eastAsia"/>
              </w:rPr>
              <w:br/>
              <w:t>12</w:t>
            </w:r>
            <w:r w:rsidRPr="00055500">
              <w:rPr>
                <w:rFonts w:hint="eastAsia"/>
              </w:rPr>
              <w:t>、超大加工范围</w:t>
            </w:r>
            <w:r w:rsidRPr="00055500">
              <w:rPr>
                <w:rFonts w:hint="eastAsia"/>
              </w:rPr>
              <w:t xml:space="preserve"> 12.5X20</w:t>
            </w:r>
            <w:r w:rsidRPr="00055500">
              <w:rPr>
                <w:rFonts w:hint="eastAsia"/>
              </w:rPr>
              <w:t>寸</w:t>
            </w:r>
            <w:r w:rsidRPr="00055500">
              <w:rPr>
                <w:rFonts w:hint="eastAsia"/>
              </w:rPr>
              <w:t>(320X508MM)</w:t>
            </w:r>
            <w:r w:rsidRPr="00055500">
              <w:rPr>
                <w:rFonts w:hint="eastAsia"/>
              </w:rPr>
              <w:t>。</w:t>
            </w:r>
            <w:r w:rsidRPr="00055500">
              <w:rPr>
                <w:rFonts w:hint="eastAsia"/>
              </w:rPr>
              <w:br/>
              <w:t>13</w:t>
            </w:r>
            <w:r w:rsidRPr="00055500">
              <w:rPr>
                <w:rFonts w:hint="eastAsia"/>
              </w:rPr>
              <w:t>、主轴锥度</w:t>
            </w:r>
            <w:r w:rsidRPr="00055500">
              <w:rPr>
                <w:rFonts w:hint="eastAsia"/>
              </w:rPr>
              <w:t>MT2</w:t>
            </w:r>
            <w:r w:rsidRPr="00055500">
              <w:rPr>
                <w:rFonts w:hint="eastAsia"/>
              </w:rPr>
              <w:t>。</w:t>
            </w:r>
            <w:r w:rsidRPr="00055500">
              <w:rPr>
                <w:rFonts w:hint="eastAsia"/>
              </w:rPr>
              <w:br/>
              <w:t>14</w:t>
            </w:r>
            <w:r w:rsidRPr="00055500">
              <w:rPr>
                <w:rFonts w:hint="eastAsia"/>
              </w:rPr>
              <w:t>、主轴螺纹规格</w:t>
            </w:r>
            <w:r w:rsidRPr="00055500">
              <w:rPr>
                <w:rFonts w:hint="eastAsia"/>
              </w:rPr>
              <w:t>M33X35</w:t>
            </w:r>
            <w:r w:rsidRPr="00055500">
              <w:rPr>
                <w:rFonts w:hint="eastAsia"/>
              </w:rPr>
              <w:t>。</w:t>
            </w:r>
            <w:r w:rsidRPr="00055500">
              <w:rPr>
                <w:rFonts w:hint="eastAsia"/>
              </w:rPr>
              <w:br/>
              <w:t xml:space="preserve"> </w:t>
            </w:r>
            <w:r w:rsidRPr="00055500">
              <w:rPr>
                <w:rFonts w:hint="eastAsia"/>
              </w:rPr>
              <w:t>标准配置：</w:t>
            </w:r>
            <w:r w:rsidRPr="00055500">
              <w:rPr>
                <w:rFonts w:hint="eastAsia"/>
              </w:rPr>
              <w:br/>
              <w:t>1</w:t>
            </w:r>
            <w:r w:rsidRPr="00055500">
              <w:rPr>
                <w:rFonts w:hint="eastAsia"/>
              </w:rPr>
              <w:t>、前、后顶针</w:t>
            </w:r>
            <w:r w:rsidRPr="00055500">
              <w:rPr>
                <w:rFonts w:hint="eastAsia"/>
              </w:rPr>
              <w:br/>
              <w:t>2</w:t>
            </w:r>
            <w:r w:rsidRPr="00055500">
              <w:rPr>
                <w:rFonts w:hint="eastAsia"/>
              </w:rPr>
              <w:t>、</w:t>
            </w:r>
            <w:r w:rsidRPr="00055500">
              <w:rPr>
                <w:rFonts w:hint="eastAsia"/>
              </w:rPr>
              <w:t>8</w:t>
            </w:r>
            <w:r w:rsidRPr="00055500">
              <w:rPr>
                <w:rFonts w:hint="eastAsia"/>
              </w:rPr>
              <w:t>寸刀架</w:t>
            </w:r>
            <w:r w:rsidRPr="00055500">
              <w:rPr>
                <w:rFonts w:hint="eastAsia"/>
              </w:rPr>
              <w:br/>
              <w:t>3</w:t>
            </w:r>
            <w:r w:rsidRPr="00055500">
              <w:rPr>
                <w:rFonts w:hint="eastAsia"/>
              </w:rPr>
              <w:t>、</w:t>
            </w:r>
            <w:r w:rsidRPr="00055500">
              <w:rPr>
                <w:rFonts w:hint="eastAsia"/>
              </w:rPr>
              <w:t>3.25</w:t>
            </w:r>
            <w:r w:rsidRPr="00055500">
              <w:rPr>
                <w:rFonts w:hint="eastAsia"/>
              </w:rPr>
              <w:t>寸花盘</w:t>
            </w:r>
            <w:r w:rsidRPr="00055500">
              <w:rPr>
                <w:rFonts w:hint="eastAsia"/>
              </w:rPr>
              <w:t xml:space="preserve">   </w:t>
            </w:r>
            <w:r w:rsidRPr="00055500">
              <w:rPr>
                <w:rFonts w:hint="eastAsia"/>
              </w:rPr>
              <w:t>技术参数</w:t>
            </w:r>
            <w:r w:rsidRPr="00055500">
              <w:rPr>
                <w:rFonts w:hint="eastAsia"/>
              </w:rPr>
              <w:t xml:space="preserve">                                                      </w:t>
            </w:r>
            <w:r w:rsidRPr="00055500">
              <w:rPr>
                <w:rFonts w:hint="eastAsia"/>
              </w:rPr>
              <w:br/>
            </w:r>
            <w:r w:rsidRPr="00055500">
              <w:rPr>
                <w:rFonts w:hint="eastAsia"/>
              </w:rPr>
              <w:lastRenderedPageBreak/>
              <w:t>电机类型：感应电机</w:t>
            </w:r>
            <w:r w:rsidRPr="00055500">
              <w:rPr>
                <w:rFonts w:hint="eastAsia"/>
              </w:rPr>
              <w:t xml:space="preserve"> 220V50HZ </w:t>
            </w:r>
            <w:r w:rsidRPr="00055500">
              <w:rPr>
                <w:rFonts w:hint="eastAsia"/>
              </w:rPr>
              <w:t>正反转</w:t>
            </w:r>
            <w:r w:rsidRPr="00055500">
              <w:rPr>
                <w:rFonts w:hint="eastAsia"/>
              </w:rPr>
              <w:t xml:space="preserve">                                                                                                                                 </w:t>
            </w:r>
            <w:r w:rsidRPr="00055500">
              <w:rPr>
                <w:rFonts w:hint="eastAsia"/>
              </w:rPr>
              <w:t>电机功率</w:t>
            </w:r>
            <w:r w:rsidRPr="00055500">
              <w:rPr>
                <w:rFonts w:hint="eastAsia"/>
              </w:rPr>
              <w:t>:1000W</w:t>
            </w:r>
            <w:r w:rsidRPr="00055500">
              <w:rPr>
                <w:rFonts w:hint="eastAsia"/>
              </w:rPr>
              <w:br/>
            </w:r>
            <w:r w:rsidRPr="00055500">
              <w:rPr>
                <w:rFonts w:hint="eastAsia"/>
              </w:rPr>
              <w:t>主轴转速</w:t>
            </w:r>
            <w:r w:rsidRPr="00055500">
              <w:rPr>
                <w:rFonts w:hint="eastAsia"/>
              </w:rPr>
              <w:t>:</w:t>
            </w:r>
            <w:r w:rsidRPr="00055500">
              <w:rPr>
                <w:rFonts w:hint="eastAsia"/>
              </w:rPr>
              <w:t>六档调速—</w:t>
            </w:r>
            <w:r w:rsidRPr="00055500">
              <w:rPr>
                <w:rFonts w:hint="eastAsia"/>
              </w:rPr>
              <w:t>350/850/1450/2150/2750/3450RPM</w:t>
            </w:r>
            <w:r w:rsidRPr="00055500">
              <w:rPr>
                <w:rFonts w:hint="eastAsia"/>
              </w:rPr>
              <w:br/>
            </w:r>
            <w:r w:rsidRPr="00055500">
              <w:rPr>
                <w:rFonts w:hint="eastAsia"/>
              </w:rPr>
              <w:t>切削直径</w:t>
            </w:r>
            <w:r w:rsidRPr="00055500">
              <w:rPr>
                <w:rFonts w:hint="eastAsia"/>
              </w:rPr>
              <w:t>:12.5</w:t>
            </w:r>
            <w:r w:rsidRPr="00055500">
              <w:rPr>
                <w:rFonts w:hint="eastAsia"/>
              </w:rPr>
              <w:t>”（</w:t>
            </w:r>
            <w:r w:rsidRPr="00055500">
              <w:rPr>
                <w:rFonts w:hint="eastAsia"/>
              </w:rPr>
              <w:t>320MM</w:t>
            </w:r>
            <w:r w:rsidRPr="00055500">
              <w:rPr>
                <w:rFonts w:hint="eastAsia"/>
              </w:rPr>
              <w:t>）</w:t>
            </w:r>
            <w:r w:rsidRPr="00055500">
              <w:rPr>
                <w:rFonts w:hint="eastAsia"/>
              </w:rPr>
              <w:br/>
            </w:r>
            <w:r w:rsidRPr="00055500">
              <w:rPr>
                <w:rFonts w:hint="eastAsia"/>
              </w:rPr>
              <w:t>中心距</w:t>
            </w:r>
            <w:r w:rsidRPr="00055500">
              <w:rPr>
                <w:rFonts w:hint="eastAsia"/>
              </w:rPr>
              <w:t>:20</w:t>
            </w:r>
            <w:r w:rsidRPr="00055500">
              <w:rPr>
                <w:rFonts w:hint="eastAsia"/>
              </w:rPr>
              <w:t>”（</w:t>
            </w:r>
            <w:r w:rsidRPr="00055500">
              <w:rPr>
                <w:rFonts w:hint="eastAsia"/>
              </w:rPr>
              <w:t>508 MM</w:t>
            </w:r>
            <w:r w:rsidRPr="00055500">
              <w:rPr>
                <w:rFonts w:hint="eastAsia"/>
              </w:rPr>
              <w:t>）</w:t>
            </w:r>
            <w:r w:rsidRPr="00055500">
              <w:rPr>
                <w:rFonts w:hint="eastAsia"/>
              </w:rPr>
              <w:br/>
            </w:r>
            <w:r w:rsidRPr="00055500">
              <w:rPr>
                <w:rFonts w:hint="eastAsia"/>
              </w:rPr>
              <w:t>螺纹直径</w:t>
            </w:r>
            <w:r w:rsidRPr="00055500">
              <w:rPr>
                <w:rFonts w:hint="eastAsia"/>
              </w:rPr>
              <w:t>:M33X3.5</w:t>
            </w:r>
            <w:r w:rsidRPr="00055500">
              <w:rPr>
                <w:rFonts w:hint="eastAsia"/>
              </w:rPr>
              <w:br/>
            </w:r>
            <w:r w:rsidRPr="00055500">
              <w:rPr>
                <w:rFonts w:hint="eastAsia"/>
              </w:rPr>
              <w:t>主轴止动数（分度盘）</w:t>
            </w:r>
            <w:r w:rsidRPr="00055500">
              <w:rPr>
                <w:rFonts w:hint="eastAsia"/>
              </w:rPr>
              <w:t>:24</w:t>
            </w:r>
            <w:r w:rsidRPr="00055500">
              <w:rPr>
                <w:rFonts w:hint="eastAsia"/>
              </w:rPr>
              <w:br/>
            </w:r>
            <w:r w:rsidRPr="00055500">
              <w:rPr>
                <w:rFonts w:hint="eastAsia"/>
              </w:rPr>
              <w:t>尾架轴孔直径</w:t>
            </w:r>
            <w:r w:rsidRPr="00055500">
              <w:rPr>
                <w:rFonts w:hint="eastAsia"/>
              </w:rPr>
              <w:t>:</w:t>
            </w:r>
            <w:r w:rsidRPr="00055500">
              <w:rPr>
                <w:rFonts w:hint="eastAsia"/>
              </w:rPr>
              <w:br/>
              <w:t>3/8</w:t>
            </w:r>
            <w:r w:rsidRPr="00055500">
              <w:rPr>
                <w:rFonts w:hint="eastAsia"/>
              </w:rPr>
              <w:t>”（</w:t>
            </w:r>
            <w:r w:rsidRPr="00055500">
              <w:rPr>
                <w:rFonts w:hint="eastAsia"/>
              </w:rPr>
              <w:t>10 MM</w:t>
            </w:r>
            <w:r w:rsidRPr="00055500">
              <w:rPr>
                <w:rFonts w:hint="eastAsia"/>
              </w:rPr>
              <w:t>）</w:t>
            </w:r>
            <w:r w:rsidRPr="00055500">
              <w:rPr>
                <w:rFonts w:hint="eastAsia"/>
              </w:rPr>
              <w:t xml:space="preserve"> 3/8</w:t>
            </w:r>
            <w:r w:rsidRPr="00055500">
              <w:rPr>
                <w:rFonts w:hint="eastAsia"/>
              </w:rPr>
              <w:t>”（</w:t>
            </w:r>
            <w:r w:rsidRPr="00055500">
              <w:rPr>
                <w:rFonts w:hint="eastAsia"/>
              </w:rPr>
              <w:t>10 MM</w:t>
            </w:r>
            <w:r w:rsidRPr="00055500">
              <w:rPr>
                <w:rFonts w:hint="eastAsia"/>
              </w:rPr>
              <w:t>）</w:t>
            </w:r>
            <w:r w:rsidRPr="00055500">
              <w:rPr>
                <w:rFonts w:hint="eastAsia"/>
              </w:rPr>
              <w:br/>
            </w:r>
            <w:r w:rsidRPr="00055500">
              <w:rPr>
                <w:rFonts w:hint="eastAsia"/>
              </w:rPr>
              <w:t>主轴和尾架轴孔莫氏</w:t>
            </w:r>
            <w:r w:rsidRPr="00055500">
              <w:rPr>
                <w:rFonts w:hint="eastAsia"/>
              </w:rPr>
              <w:t>:MT#2</w:t>
            </w:r>
            <w:r w:rsidRPr="00055500">
              <w:rPr>
                <w:rFonts w:hint="eastAsia"/>
              </w:rPr>
              <w:br/>
            </w:r>
            <w:r w:rsidRPr="00055500">
              <w:rPr>
                <w:rFonts w:hint="eastAsia"/>
              </w:rPr>
              <w:t>尾架轴行程</w:t>
            </w:r>
            <w:r w:rsidRPr="00055500">
              <w:rPr>
                <w:rFonts w:hint="eastAsia"/>
              </w:rPr>
              <w:t>:2.5</w:t>
            </w:r>
            <w:r w:rsidRPr="00055500">
              <w:rPr>
                <w:rFonts w:hint="eastAsia"/>
              </w:rPr>
              <w:t>”（</w:t>
            </w:r>
            <w:r w:rsidRPr="00055500">
              <w:rPr>
                <w:rFonts w:hint="eastAsia"/>
              </w:rPr>
              <w:t>63 MM</w:t>
            </w:r>
            <w:r w:rsidRPr="00055500">
              <w:rPr>
                <w:rFonts w:hint="eastAsia"/>
              </w:rPr>
              <w:t>）尾架轴带进给锁紧刻度</w:t>
            </w:r>
            <w:r w:rsidRPr="00055500">
              <w:rPr>
                <w:rFonts w:hint="eastAsia"/>
              </w:rPr>
              <w:br/>
            </w:r>
            <w:r w:rsidRPr="00055500">
              <w:rPr>
                <w:rFonts w:hint="eastAsia"/>
              </w:rPr>
              <w:t>刀架</w:t>
            </w:r>
            <w:r w:rsidRPr="00055500">
              <w:rPr>
                <w:rFonts w:hint="eastAsia"/>
              </w:rPr>
              <w:t>:8</w:t>
            </w:r>
            <w:r w:rsidRPr="00055500">
              <w:rPr>
                <w:rFonts w:hint="eastAsia"/>
              </w:rPr>
              <w:t>”（</w:t>
            </w:r>
            <w:r w:rsidRPr="00055500">
              <w:rPr>
                <w:rFonts w:hint="eastAsia"/>
              </w:rPr>
              <w:t>200MM</w:t>
            </w:r>
            <w:r w:rsidRPr="00055500">
              <w:rPr>
                <w:rFonts w:hint="eastAsia"/>
              </w:rPr>
              <w:t>）</w:t>
            </w:r>
            <w:r w:rsidRPr="00055500">
              <w:rPr>
                <w:rFonts w:hint="eastAsia"/>
              </w:rPr>
              <w:br/>
            </w:r>
            <w:r w:rsidRPr="00055500">
              <w:rPr>
                <w:rFonts w:hint="eastAsia"/>
              </w:rPr>
              <w:t>面盘</w:t>
            </w:r>
            <w:r w:rsidRPr="00055500">
              <w:rPr>
                <w:rFonts w:hint="eastAsia"/>
              </w:rPr>
              <w:t>:3.25</w:t>
            </w:r>
            <w:r w:rsidRPr="00055500">
              <w:rPr>
                <w:rFonts w:hint="eastAsia"/>
              </w:rPr>
              <w:t>”（</w:t>
            </w:r>
            <w:r w:rsidRPr="00055500">
              <w:rPr>
                <w:rFonts w:hint="eastAsia"/>
              </w:rPr>
              <w:t>82 MM</w:t>
            </w:r>
            <w:r w:rsidRPr="00055500">
              <w:rPr>
                <w:rFonts w:hint="eastAsia"/>
              </w:rPr>
              <w:t>）</w:t>
            </w:r>
            <w:r w:rsidRPr="00055500">
              <w:rPr>
                <w:rFonts w:hint="eastAsia"/>
              </w:rPr>
              <w:t xml:space="preserve"> 3.25</w:t>
            </w:r>
            <w:r w:rsidRPr="00055500">
              <w:rPr>
                <w:rFonts w:hint="eastAsia"/>
              </w:rPr>
              <w:t>”（</w:t>
            </w:r>
            <w:r w:rsidRPr="00055500">
              <w:rPr>
                <w:rFonts w:hint="eastAsia"/>
              </w:rPr>
              <w:t>82 MM</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2</w:t>
            </w:r>
          </w:p>
        </w:tc>
        <w:tc>
          <w:tcPr>
            <w:tcW w:w="234" w:type="pct"/>
            <w:gridSpan w:val="2"/>
            <w:vMerge/>
            <w:vAlign w:val="center"/>
            <w:hideMark/>
          </w:tcPr>
          <w:p w:rsidR="00055500" w:rsidRPr="00055500" w:rsidRDefault="00055500" w:rsidP="00055500"/>
        </w:tc>
        <w:tc>
          <w:tcPr>
            <w:tcW w:w="416" w:type="pct"/>
            <w:shd w:val="clear" w:color="auto" w:fill="auto"/>
            <w:vAlign w:val="center"/>
            <w:hideMark/>
          </w:tcPr>
          <w:p w:rsidR="00055500" w:rsidRPr="00055500" w:rsidRDefault="00055500" w:rsidP="00055500">
            <w:r w:rsidRPr="00055500">
              <w:rPr>
                <w:rFonts w:hint="eastAsia"/>
              </w:rPr>
              <w:t>木工车刀</w:t>
            </w:r>
          </w:p>
        </w:tc>
        <w:tc>
          <w:tcPr>
            <w:tcW w:w="450" w:type="pct"/>
            <w:shd w:val="clear" w:color="auto" w:fill="auto"/>
            <w:vAlign w:val="center"/>
            <w:hideMark/>
          </w:tcPr>
          <w:p w:rsidR="00055500" w:rsidRPr="00055500" w:rsidRDefault="00055500" w:rsidP="00055500">
            <w:r w:rsidRPr="00055500">
              <w:rPr>
                <w:rFonts w:hint="eastAsia"/>
              </w:rPr>
              <w:t>L0035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每套含大号</w:t>
            </w:r>
            <w:r w:rsidRPr="00055500">
              <w:rPr>
                <w:rFonts w:hint="eastAsia"/>
              </w:rPr>
              <w:t>5</w:t>
            </w:r>
            <w:r w:rsidRPr="00055500">
              <w:rPr>
                <w:rFonts w:hint="eastAsia"/>
              </w:rPr>
              <w:t>件，小号</w:t>
            </w:r>
            <w:r w:rsidRPr="00055500">
              <w:rPr>
                <w:rFonts w:hint="eastAsia"/>
              </w:rPr>
              <w:t>8</w:t>
            </w:r>
            <w:r w:rsidRPr="00055500">
              <w:rPr>
                <w:rFonts w:hint="eastAsia"/>
              </w:rPr>
              <w:t>件车刀，高速钢材质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w:t>
            </w:r>
          </w:p>
        </w:tc>
        <w:tc>
          <w:tcPr>
            <w:tcW w:w="234" w:type="pct"/>
            <w:gridSpan w:val="2"/>
            <w:vMerge/>
            <w:vAlign w:val="center"/>
            <w:hideMark/>
          </w:tcPr>
          <w:p w:rsidR="00055500" w:rsidRPr="00055500" w:rsidRDefault="00055500" w:rsidP="00055500"/>
        </w:tc>
        <w:tc>
          <w:tcPr>
            <w:tcW w:w="416" w:type="pct"/>
            <w:shd w:val="clear" w:color="auto" w:fill="auto"/>
            <w:vAlign w:val="center"/>
            <w:hideMark/>
          </w:tcPr>
          <w:p w:rsidR="00055500" w:rsidRPr="00055500" w:rsidRDefault="00055500" w:rsidP="00055500">
            <w:r w:rsidRPr="00055500">
              <w:rPr>
                <w:rFonts w:hint="eastAsia"/>
              </w:rPr>
              <w:t>台式曲线锯</w:t>
            </w:r>
          </w:p>
        </w:tc>
        <w:tc>
          <w:tcPr>
            <w:tcW w:w="450" w:type="pct"/>
            <w:shd w:val="clear" w:color="auto" w:fill="auto"/>
            <w:vAlign w:val="center"/>
            <w:hideMark/>
          </w:tcPr>
          <w:p w:rsidR="00055500" w:rsidRPr="00055500" w:rsidRDefault="00055500" w:rsidP="00055500">
            <w:r w:rsidRPr="00055500">
              <w:rPr>
                <w:rFonts w:hint="eastAsia"/>
              </w:rPr>
              <w:t>SSA16L/V</w:t>
            </w:r>
          </w:p>
        </w:tc>
        <w:tc>
          <w:tcPr>
            <w:tcW w:w="350" w:type="pct"/>
            <w:shd w:val="clear" w:color="auto" w:fill="auto"/>
            <w:vAlign w:val="center"/>
            <w:hideMark/>
          </w:tcPr>
          <w:p w:rsidR="00055500" w:rsidRPr="00055500" w:rsidRDefault="00055500" w:rsidP="00055500">
            <w:r w:rsidRPr="00055500">
              <w:rPr>
                <w:rFonts w:hint="eastAsia"/>
              </w:rPr>
              <w:t>LUXTER/</w:t>
            </w:r>
            <w:r w:rsidRPr="00055500">
              <w:rPr>
                <w:rFonts w:hint="eastAsia"/>
              </w:rPr>
              <w:t>洛克士</w:t>
            </w:r>
          </w:p>
        </w:tc>
        <w:tc>
          <w:tcPr>
            <w:tcW w:w="300" w:type="pct"/>
            <w:shd w:val="clear" w:color="auto" w:fill="auto"/>
            <w:vAlign w:val="center"/>
            <w:hideMark/>
          </w:tcPr>
          <w:p w:rsidR="00055500" w:rsidRPr="00055500" w:rsidRDefault="00055500" w:rsidP="00055500">
            <w:r w:rsidRPr="00055500">
              <w:rPr>
                <w:rFonts w:hint="eastAsia"/>
              </w:rPr>
              <w:t>LUXTER/</w:t>
            </w:r>
            <w:r w:rsidRPr="00055500">
              <w:rPr>
                <w:rFonts w:hint="eastAsia"/>
              </w:rPr>
              <w:t>洛克士</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台式拉花锯，</w:t>
            </w:r>
            <w:r w:rsidRPr="00055500">
              <w:rPr>
                <w:rFonts w:hint="eastAsia"/>
              </w:rPr>
              <w:t>220V,205W,</w:t>
            </w:r>
            <w:r w:rsidRPr="00055500">
              <w:rPr>
                <w:rFonts w:hint="eastAsia"/>
              </w:rPr>
              <w:t>最大切割深度：</w:t>
            </w:r>
            <w:r w:rsidRPr="00055500">
              <w:rPr>
                <w:rFonts w:hint="eastAsia"/>
              </w:rPr>
              <w:t>50mm</w:t>
            </w:r>
            <w:r w:rsidRPr="00055500">
              <w:rPr>
                <w:rFonts w:hint="eastAsia"/>
              </w:rPr>
              <w:t>，往复次数</w:t>
            </w:r>
            <w:r w:rsidRPr="00055500">
              <w:rPr>
                <w:rFonts w:hint="eastAsia"/>
              </w:rPr>
              <w:t>900-1400</w:t>
            </w:r>
            <w:r w:rsidRPr="00055500">
              <w:rPr>
                <w:rFonts w:hint="eastAsia"/>
              </w:rPr>
              <w:t>次无极变速可调</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w:t>
            </w:r>
          </w:p>
        </w:tc>
        <w:tc>
          <w:tcPr>
            <w:tcW w:w="234" w:type="pct"/>
            <w:gridSpan w:val="2"/>
            <w:vMerge/>
            <w:vAlign w:val="center"/>
            <w:hideMark/>
          </w:tcPr>
          <w:p w:rsidR="00055500" w:rsidRPr="00055500" w:rsidRDefault="00055500" w:rsidP="00055500"/>
        </w:tc>
        <w:tc>
          <w:tcPr>
            <w:tcW w:w="416" w:type="pct"/>
            <w:shd w:val="clear" w:color="auto" w:fill="auto"/>
            <w:vAlign w:val="center"/>
            <w:hideMark/>
          </w:tcPr>
          <w:p w:rsidR="00055500" w:rsidRPr="00055500" w:rsidRDefault="00055500" w:rsidP="00055500">
            <w:r w:rsidRPr="00055500">
              <w:rPr>
                <w:rFonts w:hint="eastAsia"/>
              </w:rPr>
              <w:t>曲线锯锯条</w:t>
            </w:r>
          </w:p>
        </w:tc>
        <w:tc>
          <w:tcPr>
            <w:tcW w:w="450" w:type="pct"/>
            <w:shd w:val="clear" w:color="auto" w:fill="auto"/>
            <w:vAlign w:val="center"/>
            <w:hideMark/>
          </w:tcPr>
          <w:p w:rsidR="00055500" w:rsidRPr="00055500" w:rsidRDefault="00055500" w:rsidP="00055500">
            <w:r w:rsidRPr="00055500">
              <w:rPr>
                <w:rFonts w:hint="eastAsia"/>
              </w:rPr>
              <w:t>L0045</w:t>
            </w:r>
          </w:p>
        </w:tc>
        <w:tc>
          <w:tcPr>
            <w:tcW w:w="350" w:type="pct"/>
            <w:shd w:val="clear" w:color="auto" w:fill="auto"/>
            <w:vAlign w:val="center"/>
            <w:hideMark/>
          </w:tcPr>
          <w:p w:rsidR="00055500" w:rsidRPr="00055500" w:rsidRDefault="00055500" w:rsidP="00055500">
            <w:r w:rsidRPr="00055500">
              <w:rPr>
                <w:rFonts w:hint="eastAsia"/>
              </w:rPr>
              <w:t>LUXTER/</w:t>
            </w:r>
            <w:r w:rsidRPr="00055500">
              <w:rPr>
                <w:rFonts w:hint="eastAsia"/>
              </w:rPr>
              <w:t>洛克士</w:t>
            </w:r>
          </w:p>
        </w:tc>
        <w:tc>
          <w:tcPr>
            <w:tcW w:w="300" w:type="pct"/>
            <w:shd w:val="clear" w:color="auto" w:fill="auto"/>
            <w:vAlign w:val="center"/>
            <w:hideMark/>
          </w:tcPr>
          <w:p w:rsidR="00055500" w:rsidRPr="00055500" w:rsidRDefault="00055500" w:rsidP="00055500">
            <w:r w:rsidRPr="00055500">
              <w:rPr>
                <w:rFonts w:hint="eastAsia"/>
              </w:rPr>
              <w:t>LUXTER/</w:t>
            </w:r>
            <w:r w:rsidRPr="00055500">
              <w:rPr>
                <w:rFonts w:hint="eastAsia"/>
              </w:rPr>
              <w:t>洛克士</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w:t>
            </w:r>
            <w:r w:rsidRPr="00055500">
              <w:rPr>
                <w:rFonts w:hint="eastAsia"/>
              </w:rPr>
              <w:t>寸</w:t>
            </w:r>
            <w:r w:rsidRPr="00055500">
              <w:rPr>
                <w:rFonts w:hint="eastAsia"/>
              </w:rPr>
              <w:t>130mm</w:t>
            </w:r>
            <w:r w:rsidRPr="00055500">
              <w:rPr>
                <w:rFonts w:hint="eastAsia"/>
              </w:rPr>
              <w:t>，线锯条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5</w:t>
            </w:r>
          </w:p>
        </w:tc>
        <w:tc>
          <w:tcPr>
            <w:tcW w:w="234" w:type="pct"/>
            <w:gridSpan w:val="2"/>
            <w:vMerge/>
            <w:vAlign w:val="center"/>
            <w:hideMark/>
          </w:tcPr>
          <w:p w:rsidR="00055500" w:rsidRPr="00055500" w:rsidRDefault="00055500" w:rsidP="00055500"/>
        </w:tc>
        <w:tc>
          <w:tcPr>
            <w:tcW w:w="416" w:type="pct"/>
            <w:shd w:val="clear" w:color="auto" w:fill="auto"/>
            <w:vAlign w:val="center"/>
            <w:hideMark/>
          </w:tcPr>
          <w:p w:rsidR="00055500" w:rsidRPr="00055500" w:rsidRDefault="00055500" w:rsidP="00055500">
            <w:r w:rsidRPr="00055500">
              <w:rPr>
                <w:rFonts w:hint="eastAsia"/>
              </w:rPr>
              <w:t>砂盘砂带机</w:t>
            </w:r>
          </w:p>
        </w:tc>
        <w:tc>
          <w:tcPr>
            <w:tcW w:w="450" w:type="pct"/>
            <w:shd w:val="clear" w:color="auto" w:fill="auto"/>
            <w:vAlign w:val="center"/>
            <w:hideMark/>
          </w:tcPr>
          <w:p w:rsidR="00055500" w:rsidRPr="00055500" w:rsidRDefault="00055500" w:rsidP="00055500">
            <w:r w:rsidRPr="00055500">
              <w:rPr>
                <w:rFonts w:hint="eastAsia"/>
              </w:rPr>
              <w:t>606</w:t>
            </w:r>
          </w:p>
        </w:tc>
        <w:tc>
          <w:tcPr>
            <w:tcW w:w="350" w:type="pct"/>
            <w:shd w:val="clear" w:color="auto" w:fill="auto"/>
            <w:vAlign w:val="center"/>
            <w:hideMark/>
          </w:tcPr>
          <w:p w:rsidR="00055500" w:rsidRPr="00055500" w:rsidRDefault="00055500" w:rsidP="00055500">
            <w:r w:rsidRPr="00055500">
              <w:rPr>
                <w:rFonts w:hint="eastAsia"/>
              </w:rPr>
              <w:t>ADLS</w:t>
            </w:r>
          </w:p>
        </w:tc>
        <w:tc>
          <w:tcPr>
            <w:tcW w:w="300" w:type="pct"/>
            <w:shd w:val="clear" w:color="auto" w:fill="auto"/>
            <w:vAlign w:val="center"/>
            <w:hideMark/>
          </w:tcPr>
          <w:p w:rsidR="00055500" w:rsidRPr="00055500" w:rsidRDefault="00055500" w:rsidP="00055500">
            <w:r w:rsidRPr="00055500">
              <w:rPr>
                <w:rFonts w:hint="eastAsia"/>
              </w:rPr>
              <w:t>ANDELI</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4x6</w:t>
            </w:r>
            <w:r w:rsidRPr="00055500">
              <w:rPr>
                <w:rFonts w:hint="eastAsia"/>
              </w:rPr>
              <w:t>寸砂盘砂带机，额定电压：</w:t>
            </w:r>
            <w:r w:rsidRPr="00055500">
              <w:rPr>
                <w:rFonts w:hint="eastAsia"/>
              </w:rPr>
              <w:t>220v</w:t>
            </w:r>
            <w:r w:rsidRPr="00055500">
              <w:rPr>
                <w:rFonts w:hint="eastAsia"/>
              </w:rPr>
              <w:t>，额定功率：</w:t>
            </w:r>
            <w:r w:rsidRPr="00055500">
              <w:rPr>
                <w:rFonts w:hint="eastAsia"/>
              </w:rPr>
              <w:t>350w</w:t>
            </w:r>
            <w:r w:rsidRPr="00055500">
              <w:rPr>
                <w:rFonts w:hint="eastAsia"/>
              </w:rPr>
              <w:t>，转速：</w:t>
            </w:r>
            <w:r w:rsidRPr="00055500">
              <w:rPr>
                <w:rFonts w:hint="eastAsia"/>
              </w:rPr>
              <w:t>1400rpm</w:t>
            </w:r>
            <w:r w:rsidRPr="00055500">
              <w:rPr>
                <w:rFonts w:hint="eastAsia"/>
              </w:rPr>
              <w:t>，砂带尺寸：</w:t>
            </w:r>
            <w:r w:rsidRPr="00055500">
              <w:rPr>
                <w:rFonts w:hint="eastAsia"/>
              </w:rPr>
              <w:t>915x100mm</w:t>
            </w:r>
            <w:r w:rsidRPr="00055500">
              <w:rPr>
                <w:rFonts w:hint="eastAsia"/>
              </w:rPr>
              <w:t>，砂盘尺寸：</w:t>
            </w:r>
            <w:r w:rsidRPr="00055500">
              <w:rPr>
                <w:rFonts w:hint="eastAsia"/>
              </w:rPr>
              <w:t>150mm</w:t>
            </w:r>
            <w:r w:rsidRPr="00055500">
              <w:rPr>
                <w:rFonts w:hint="eastAsia"/>
              </w:rPr>
              <w:t>，工作台尺寸：</w:t>
            </w:r>
            <w:r w:rsidRPr="00055500">
              <w:rPr>
                <w:rFonts w:hint="eastAsia"/>
              </w:rPr>
              <w:t>188x125mm</w:t>
            </w:r>
            <w:r w:rsidRPr="00055500">
              <w:rPr>
                <w:rFonts w:hint="eastAsia"/>
              </w:rPr>
              <w:t>，工作台</w:t>
            </w:r>
            <w:r w:rsidRPr="00055500">
              <w:rPr>
                <w:rFonts w:hint="eastAsia"/>
              </w:rPr>
              <w:t>0-45</w:t>
            </w:r>
            <w:r w:rsidRPr="00055500">
              <w:rPr>
                <w:rFonts w:hint="eastAsia"/>
              </w:rPr>
              <w:t>度可调，净重约</w:t>
            </w:r>
            <w:r w:rsidRPr="00055500">
              <w:rPr>
                <w:rFonts w:hint="eastAsia"/>
              </w:rPr>
              <w:t>14kg/</w:t>
            </w:r>
            <w:r w:rsidRPr="00055500">
              <w:rPr>
                <w:rFonts w:hint="eastAsia"/>
              </w:rPr>
              <w:t>台。</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6</w:t>
            </w:r>
          </w:p>
        </w:tc>
        <w:tc>
          <w:tcPr>
            <w:tcW w:w="234" w:type="pct"/>
            <w:gridSpan w:val="2"/>
            <w:vMerge/>
            <w:vAlign w:val="center"/>
            <w:hideMark/>
          </w:tcPr>
          <w:p w:rsidR="00055500" w:rsidRPr="00055500" w:rsidRDefault="00055500" w:rsidP="00055500"/>
        </w:tc>
        <w:tc>
          <w:tcPr>
            <w:tcW w:w="416" w:type="pct"/>
            <w:shd w:val="clear" w:color="auto" w:fill="auto"/>
            <w:vAlign w:val="center"/>
            <w:hideMark/>
          </w:tcPr>
          <w:p w:rsidR="00055500" w:rsidRPr="00055500" w:rsidRDefault="00055500" w:rsidP="00055500">
            <w:r w:rsidRPr="00055500">
              <w:rPr>
                <w:rFonts w:hint="eastAsia"/>
              </w:rPr>
              <w:t>4</w:t>
            </w:r>
            <w:r w:rsidRPr="00055500">
              <w:rPr>
                <w:rFonts w:hint="eastAsia"/>
              </w:rPr>
              <w:t>寸砂带</w:t>
            </w:r>
          </w:p>
        </w:tc>
        <w:tc>
          <w:tcPr>
            <w:tcW w:w="450" w:type="pct"/>
            <w:shd w:val="clear" w:color="auto" w:fill="auto"/>
            <w:vAlign w:val="center"/>
            <w:hideMark/>
          </w:tcPr>
          <w:p w:rsidR="00055500" w:rsidRPr="00055500" w:rsidRDefault="00055500" w:rsidP="00055500">
            <w:r w:rsidRPr="00055500">
              <w:rPr>
                <w:rFonts w:hint="eastAsia"/>
              </w:rPr>
              <w:t>607</w:t>
            </w:r>
          </w:p>
        </w:tc>
        <w:tc>
          <w:tcPr>
            <w:tcW w:w="350" w:type="pct"/>
            <w:shd w:val="clear" w:color="auto" w:fill="auto"/>
            <w:vAlign w:val="center"/>
            <w:hideMark/>
          </w:tcPr>
          <w:p w:rsidR="00055500" w:rsidRPr="00055500" w:rsidRDefault="00055500" w:rsidP="00055500">
            <w:r w:rsidRPr="00055500">
              <w:rPr>
                <w:rFonts w:hint="eastAsia"/>
              </w:rPr>
              <w:t>ADLS</w:t>
            </w:r>
          </w:p>
        </w:tc>
        <w:tc>
          <w:tcPr>
            <w:tcW w:w="300" w:type="pct"/>
            <w:shd w:val="clear" w:color="auto" w:fill="auto"/>
            <w:vAlign w:val="center"/>
            <w:hideMark/>
          </w:tcPr>
          <w:p w:rsidR="00055500" w:rsidRPr="00055500" w:rsidRDefault="00055500" w:rsidP="00055500">
            <w:r w:rsidRPr="00055500">
              <w:rPr>
                <w:rFonts w:hint="eastAsia"/>
              </w:rPr>
              <w:t>ANDELI</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每套含</w:t>
            </w:r>
            <w:r w:rsidRPr="00055500">
              <w:rPr>
                <w:rFonts w:hint="eastAsia"/>
              </w:rPr>
              <w:t>120</w:t>
            </w:r>
            <w:r w:rsidRPr="00055500">
              <w:rPr>
                <w:rFonts w:hint="eastAsia"/>
              </w:rPr>
              <w:t>目、</w:t>
            </w:r>
            <w:r w:rsidRPr="00055500">
              <w:rPr>
                <w:rFonts w:hint="eastAsia"/>
              </w:rPr>
              <w:t>240</w:t>
            </w:r>
            <w:r w:rsidRPr="00055500">
              <w:rPr>
                <w:rFonts w:hint="eastAsia"/>
              </w:rPr>
              <w:t>目各</w:t>
            </w:r>
            <w:r w:rsidRPr="00055500">
              <w:rPr>
                <w:rFonts w:hint="eastAsia"/>
              </w:rPr>
              <w:t>10</w:t>
            </w:r>
            <w:r w:rsidRPr="00055500">
              <w:rPr>
                <w:rFonts w:hint="eastAsia"/>
              </w:rPr>
              <w:t>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7</w:t>
            </w:r>
          </w:p>
        </w:tc>
        <w:tc>
          <w:tcPr>
            <w:tcW w:w="234" w:type="pct"/>
            <w:gridSpan w:val="2"/>
            <w:vMerge/>
            <w:vAlign w:val="center"/>
            <w:hideMark/>
          </w:tcPr>
          <w:p w:rsidR="00055500" w:rsidRPr="00055500" w:rsidRDefault="00055500" w:rsidP="00055500"/>
        </w:tc>
        <w:tc>
          <w:tcPr>
            <w:tcW w:w="416" w:type="pct"/>
            <w:shd w:val="clear" w:color="auto" w:fill="auto"/>
            <w:vAlign w:val="center"/>
            <w:hideMark/>
          </w:tcPr>
          <w:p w:rsidR="00055500" w:rsidRPr="00055500" w:rsidRDefault="00055500" w:rsidP="00055500">
            <w:r w:rsidRPr="00055500">
              <w:rPr>
                <w:rFonts w:hint="eastAsia"/>
              </w:rPr>
              <w:t>台钻</w:t>
            </w:r>
          </w:p>
        </w:tc>
        <w:tc>
          <w:tcPr>
            <w:tcW w:w="450" w:type="pct"/>
            <w:shd w:val="clear" w:color="auto" w:fill="auto"/>
            <w:vAlign w:val="center"/>
            <w:hideMark/>
          </w:tcPr>
          <w:p w:rsidR="00055500" w:rsidRPr="00055500" w:rsidRDefault="00055500" w:rsidP="00055500">
            <w:r w:rsidRPr="00055500">
              <w:rPr>
                <w:rFonts w:hint="eastAsia"/>
              </w:rPr>
              <w:t>ZJ4113</w:t>
            </w:r>
          </w:p>
        </w:tc>
        <w:tc>
          <w:tcPr>
            <w:tcW w:w="350" w:type="pct"/>
            <w:shd w:val="clear" w:color="auto" w:fill="auto"/>
            <w:vAlign w:val="center"/>
            <w:hideMark/>
          </w:tcPr>
          <w:p w:rsidR="00055500" w:rsidRPr="00055500" w:rsidRDefault="00055500" w:rsidP="00055500">
            <w:r w:rsidRPr="00055500">
              <w:rPr>
                <w:rFonts w:hint="eastAsia"/>
              </w:rPr>
              <w:t>恒昕</w:t>
            </w:r>
          </w:p>
        </w:tc>
        <w:tc>
          <w:tcPr>
            <w:tcW w:w="300" w:type="pct"/>
            <w:shd w:val="clear" w:color="auto" w:fill="auto"/>
            <w:vAlign w:val="center"/>
            <w:hideMark/>
          </w:tcPr>
          <w:p w:rsidR="00055500" w:rsidRPr="00055500" w:rsidRDefault="00055500" w:rsidP="00055500">
            <w:r w:rsidRPr="00055500">
              <w:rPr>
                <w:rFonts w:hint="eastAsia"/>
              </w:rPr>
              <w:t>恒昕</w:t>
            </w:r>
          </w:p>
        </w:tc>
        <w:tc>
          <w:tcPr>
            <w:tcW w:w="350" w:type="pct"/>
            <w:gridSpan w:val="2"/>
            <w:shd w:val="clear" w:color="auto" w:fill="auto"/>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功率不小于</w:t>
            </w:r>
            <w:r w:rsidRPr="00055500">
              <w:rPr>
                <w:rFonts w:hint="eastAsia"/>
              </w:rPr>
              <w:t>350w</w:t>
            </w:r>
            <w:r w:rsidRPr="00055500">
              <w:rPr>
                <w:rFonts w:hint="eastAsia"/>
              </w:rPr>
              <w:t>，输入电压</w:t>
            </w:r>
            <w:r w:rsidRPr="00055500">
              <w:rPr>
                <w:rFonts w:hint="eastAsia"/>
              </w:rPr>
              <w:t>220v-50HZ</w:t>
            </w:r>
            <w:r w:rsidRPr="00055500">
              <w:rPr>
                <w:rFonts w:hint="eastAsia"/>
              </w:rPr>
              <w:t>，钻孔直径</w:t>
            </w:r>
            <w:r w:rsidRPr="00055500">
              <w:rPr>
                <w:rFonts w:hint="eastAsia"/>
              </w:rPr>
              <w:t>1.5-13mm</w:t>
            </w:r>
            <w:r w:rsidRPr="00055500">
              <w:rPr>
                <w:rFonts w:hint="eastAsia"/>
              </w:rPr>
              <w:t>，额定转速</w:t>
            </w:r>
            <w:r w:rsidRPr="00055500">
              <w:rPr>
                <w:rFonts w:hint="eastAsia"/>
              </w:rPr>
              <w:t>1400rpm</w:t>
            </w:r>
            <w:r w:rsidRPr="00055500">
              <w:rPr>
                <w:rFonts w:hint="eastAsia"/>
              </w:rPr>
              <w:t>，主轴</w:t>
            </w:r>
            <w:r w:rsidRPr="00055500">
              <w:rPr>
                <w:rFonts w:hint="eastAsia"/>
              </w:rPr>
              <w:t>5</w:t>
            </w:r>
            <w:r w:rsidRPr="00055500">
              <w:rPr>
                <w:rFonts w:hint="eastAsia"/>
              </w:rPr>
              <w:t>级变速，工作台面尺寸不小于</w:t>
            </w:r>
            <w:r w:rsidRPr="00055500">
              <w:rPr>
                <w:rFonts w:hint="eastAsia"/>
              </w:rPr>
              <w:t>160mmx160mm</w:t>
            </w:r>
            <w:r w:rsidRPr="00055500">
              <w:rPr>
                <w:rFonts w:hint="eastAsia"/>
              </w:rPr>
              <w:t>，底座尺寸不小于</w:t>
            </w:r>
            <w:r w:rsidRPr="00055500">
              <w:rPr>
                <w:rFonts w:hint="eastAsia"/>
              </w:rPr>
              <w:t>170mmx280mm</w:t>
            </w:r>
            <w:r w:rsidRPr="00055500">
              <w:rPr>
                <w:rFonts w:hint="eastAsia"/>
              </w:rPr>
              <w:t>，总高度</w:t>
            </w:r>
            <w:r w:rsidRPr="00055500">
              <w:rPr>
                <w:rFonts w:hint="eastAsia"/>
              </w:rPr>
              <w:lastRenderedPageBreak/>
              <w:t>不小于</w:t>
            </w:r>
            <w:r w:rsidRPr="00055500">
              <w:rPr>
                <w:rFonts w:hint="eastAsia"/>
              </w:rPr>
              <w:t>580mm</w:t>
            </w:r>
            <w:r w:rsidRPr="00055500">
              <w:rPr>
                <w:rFonts w:hint="eastAsia"/>
              </w:rPr>
              <w:t>，其他符合</w:t>
            </w:r>
            <w:r w:rsidRPr="00055500">
              <w:rPr>
                <w:rFonts w:hint="eastAsia"/>
              </w:rPr>
              <w:t>GB/T 2813-2003</w:t>
            </w:r>
            <w:r w:rsidRPr="00055500">
              <w:rPr>
                <w:rFonts w:hint="eastAsia"/>
              </w:rPr>
              <w:t>《台式钻床》国家标准</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8</w:t>
            </w:r>
          </w:p>
        </w:tc>
        <w:tc>
          <w:tcPr>
            <w:tcW w:w="234" w:type="pct"/>
            <w:gridSpan w:val="2"/>
            <w:vMerge/>
            <w:vAlign w:val="center"/>
            <w:hideMark/>
          </w:tcPr>
          <w:p w:rsidR="00055500" w:rsidRPr="00055500" w:rsidRDefault="00055500" w:rsidP="00055500"/>
        </w:tc>
        <w:tc>
          <w:tcPr>
            <w:tcW w:w="416" w:type="pct"/>
            <w:shd w:val="clear" w:color="auto" w:fill="auto"/>
            <w:vAlign w:val="center"/>
            <w:hideMark/>
          </w:tcPr>
          <w:p w:rsidR="00055500" w:rsidRPr="00055500" w:rsidRDefault="00055500" w:rsidP="00055500">
            <w:r w:rsidRPr="00055500">
              <w:rPr>
                <w:rFonts w:hint="eastAsia"/>
              </w:rPr>
              <w:t>手电钻</w:t>
            </w:r>
          </w:p>
        </w:tc>
        <w:tc>
          <w:tcPr>
            <w:tcW w:w="450" w:type="pct"/>
            <w:shd w:val="clear" w:color="auto" w:fill="auto"/>
            <w:vAlign w:val="center"/>
            <w:hideMark/>
          </w:tcPr>
          <w:p w:rsidR="00055500" w:rsidRPr="00055500" w:rsidRDefault="00055500" w:rsidP="00055500">
            <w:r w:rsidRPr="00055500">
              <w:rPr>
                <w:rFonts w:hint="eastAsia"/>
              </w:rPr>
              <w:t>L008</w:t>
            </w:r>
          </w:p>
        </w:tc>
        <w:tc>
          <w:tcPr>
            <w:tcW w:w="350" w:type="pct"/>
            <w:shd w:val="clear" w:color="auto" w:fill="auto"/>
            <w:vAlign w:val="center"/>
            <w:hideMark/>
          </w:tcPr>
          <w:p w:rsidR="00055500" w:rsidRPr="00055500" w:rsidRDefault="00055500" w:rsidP="00055500">
            <w:r w:rsidRPr="00055500">
              <w:rPr>
                <w:rFonts w:hint="eastAsia"/>
              </w:rPr>
              <w:t xml:space="preserve"> YSA/</w:t>
            </w:r>
            <w:r w:rsidRPr="00055500">
              <w:rPr>
                <w:rFonts w:hint="eastAsia"/>
              </w:rPr>
              <w:t>鹰视安</w:t>
            </w:r>
          </w:p>
        </w:tc>
        <w:tc>
          <w:tcPr>
            <w:tcW w:w="300" w:type="pct"/>
            <w:shd w:val="clear" w:color="auto" w:fill="auto"/>
            <w:vAlign w:val="center"/>
            <w:hideMark/>
          </w:tcPr>
          <w:p w:rsidR="00055500" w:rsidRPr="00055500" w:rsidRDefault="00055500" w:rsidP="00055500">
            <w:r w:rsidRPr="00055500">
              <w:rPr>
                <w:rFonts w:hint="eastAsia"/>
              </w:rPr>
              <w:t xml:space="preserve"> YSA/</w:t>
            </w:r>
            <w:r w:rsidRPr="00055500">
              <w:rPr>
                <w:rFonts w:hint="eastAsia"/>
              </w:rPr>
              <w:t>鹰视安</w:t>
            </w:r>
          </w:p>
        </w:tc>
        <w:tc>
          <w:tcPr>
            <w:tcW w:w="350" w:type="pct"/>
            <w:gridSpan w:val="2"/>
            <w:shd w:val="clear" w:color="auto" w:fill="auto"/>
            <w:vAlign w:val="center"/>
            <w:hideMark/>
          </w:tcPr>
          <w:p w:rsidR="00055500" w:rsidRPr="00055500" w:rsidRDefault="00055500" w:rsidP="00055500">
            <w:r w:rsidRPr="00055500">
              <w:rPr>
                <w:rFonts w:hint="eastAsia"/>
              </w:rPr>
              <w:t>广东</w:t>
            </w:r>
          </w:p>
        </w:tc>
        <w:tc>
          <w:tcPr>
            <w:tcW w:w="2381" w:type="pct"/>
            <w:gridSpan w:val="4"/>
            <w:shd w:val="clear" w:color="auto" w:fill="auto"/>
            <w:vAlign w:val="center"/>
            <w:hideMark/>
          </w:tcPr>
          <w:p w:rsidR="00055500" w:rsidRPr="00055500" w:rsidRDefault="00055500" w:rsidP="00055500">
            <w:r w:rsidRPr="00055500">
              <w:rPr>
                <w:rFonts w:hint="eastAsia"/>
              </w:rPr>
              <w:t>1-10mm</w:t>
            </w:r>
            <w:r w:rsidRPr="00055500">
              <w:rPr>
                <w:rFonts w:hint="eastAsia"/>
              </w:rPr>
              <w:t>免钥匙钻夹头，无极调速带正反转，铝合金变速齿轮箱</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9</w:t>
            </w:r>
          </w:p>
        </w:tc>
        <w:tc>
          <w:tcPr>
            <w:tcW w:w="234" w:type="pct"/>
            <w:gridSpan w:val="2"/>
            <w:vMerge/>
            <w:vAlign w:val="center"/>
            <w:hideMark/>
          </w:tcPr>
          <w:p w:rsidR="00055500" w:rsidRPr="00055500" w:rsidRDefault="00055500" w:rsidP="00055500"/>
        </w:tc>
        <w:tc>
          <w:tcPr>
            <w:tcW w:w="416" w:type="pct"/>
            <w:shd w:val="clear" w:color="auto" w:fill="auto"/>
            <w:vAlign w:val="center"/>
            <w:hideMark/>
          </w:tcPr>
          <w:p w:rsidR="00055500" w:rsidRPr="00055500" w:rsidRDefault="00055500" w:rsidP="00055500">
            <w:r w:rsidRPr="00055500">
              <w:rPr>
                <w:rFonts w:hint="eastAsia"/>
              </w:rPr>
              <w:t>钻头</w:t>
            </w:r>
          </w:p>
        </w:tc>
        <w:tc>
          <w:tcPr>
            <w:tcW w:w="450" w:type="pct"/>
            <w:shd w:val="clear" w:color="auto" w:fill="auto"/>
            <w:vAlign w:val="center"/>
            <w:hideMark/>
          </w:tcPr>
          <w:p w:rsidR="00055500" w:rsidRPr="00055500" w:rsidRDefault="00055500" w:rsidP="00055500">
            <w:r w:rsidRPr="00055500">
              <w:rPr>
                <w:rFonts w:hint="eastAsia"/>
              </w:rPr>
              <w:t>L009</w:t>
            </w:r>
          </w:p>
        </w:tc>
        <w:tc>
          <w:tcPr>
            <w:tcW w:w="350" w:type="pct"/>
            <w:shd w:val="clear" w:color="auto" w:fill="auto"/>
            <w:vAlign w:val="center"/>
            <w:hideMark/>
          </w:tcPr>
          <w:p w:rsidR="00055500" w:rsidRPr="00055500" w:rsidRDefault="00055500" w:rsidP="00055500">
            <w:r w:rsidRPr="00055500">
              <w:rPr>
                <w:rFonts w:hint="eastAsia"/>
              </w:rPr>
              <w:t xml:space="preserve"> YSA/</w:t>
            </w:r>
            <w:r w:rsidRPr="00055500">
              <w:rPr>
                <w:rFonts w:hint="eastAsia"/>
              </w:rPr>
              <w:t>鹰视安</w:t>
            </w:r>
          </w:p>
        </w:tc>
        <w:tc>
          <w:tcPr>
            <w:tcW w:w="300" w:type="pct"/>
            <w:shd w:val="clear" w:color="auto" w:fill="auto"/>
            <w:vAlign w:val="center"/>
            <w:hideMark/>
          </w:tcPr>
          <w:p w:rsidR="00055500" w:rsidRPr="00055500" w:rsidRDefault="00055500" w:rsidP="00055500">
            <w:r w:rsidRPr="00055500">
              <w:rPr>
                <w:rFonts w:hint="eastAsia"/>
              </w:rPr>
              <w:t xml:space="preserve"> YSA/</w:t>
            </w:r>
            <w:r w:rsidRPr="00055500">
              <w:rPr>
                <w:rFonts w:hint="eastAsia"/>
              </w:rPr>
              <w:t>鹰视安</w:t>
            </w:r>
          </w:p>
        </w:tc>
        <w:tc>
          <w:tcPr>
            <w:tcW w:w="350" w:type="pct"/>
            <w:gridSpan w:val="2"/>
            <w:shd w:val="clear" w:color="auto" w:fill="auto"/>
            <w:vAlign w:val="center"/>
            <w:hideMark/>
          </w:tcPr>
          <w:p w:rsidR="00055500" w:rsidRPr="00055500" w:rsidRDefault="00055500" w:rsidP="00055500">
            <w:r w:rsidRPr="00055500">
              <w:rPr>
                <w:rFonts w:hint="eastAsia"/>
              </w:rPr>
              <w:t>广东</w:t>
            </w:r>
          </w:p>
        </w:tc>
        <w:tc>
          <w:tcPr>
            <w:tcW w:w="2381" w:type="pct"/>
            <w:gridSpan w:val="4"/>
            <w:shd w:val="clear" w:color="auto" w:fill="auto"/>
            <w:vAlign w:val="center"/>
            <w:hideMark/>
          </w:tcPr>
          <w:p w:rsidR="00055500" w:rsidRPr="00055500" w:rsidRDefault="00055500" w:rsidP="00055500">
            <w:r w:rsidRPr="00055500">
              <w:rPr>
                <w:rFonts w:hint="eastAsia"/>
              </w:rPr>
              <w:t>1.5-13mm</w:t>
            </w:r>
            <w:r w:rsidRPr="00055500">
              <w:rPr>
                <w:rFonts w:hint="eastAsia"/>
              </w:rPr>
              <w:t>，铁盒装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套装工具</w:t>
            </w:r>
          </w:p>
        </w:tc>
        <w:tc>
          <w:tcPr>
            <w:tcW w:w="450" w:type="pct"/>
            <w:shd w:val="clear" w:color="auto" w:fill="auto"/>
            <w:vAlign w:val="center"/>
            <w:hideMark/>
          </w:tcPr>
          <w:p w:rsidR="00055500" w:rsidRPr="00055500" w:rsidRDefault="00055500" w:rsidP="00055500">
            <w:r w:rsidRPr="00055500">
              <w:rPr>
                <w:rFonts w:hint="eastAsia"/>
              </w:rPr>
              <w:t>L01011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符合国家安全标准。</w:t>
            </w:r>
            <w:r w:rsidRPr="00055500">
              <w:rPr>
                <w:rFonts w:hint="eastAsia"/>
              </w:rPr>
              <w:t>36</w:t>
            </w:r>
            <w:r w:rsidRPr="00055500">
              <w:rPr>
                <w:rFonts w:hint="eastAsia"/>
              </w:rPr>
              <w:t>件套中小学综合实践木工工具箱，含</w:t>
            </w:r>
            <w:r w:rsidRPr="00055500">
              <w:rPr>
                <w:rFonts w:hint="eastAsia"/>
              </w:rPr>
              <w:t>19</w:t>
            </w:r>
            <w:r w:rsidRPr="00055500">
              <w:rPr>
                <w:rFonts w:hint="eastAsia"/>
              </w:rPr>
              <w:t>种必备常用工具，工具箱内定点定位，规格尺寸不小于：</w:t>
            </w:r>
            <w:r w:rsidRPr="00055500">
              <w:rPr>
                <w:rFonts w:hint="eastAsia"/>
              </w:rPr>
              <w:t>45</w:t>
            </w:r>
            <w:r w:rsidRPr="00055500">
              <w:rPr>
                <w:rFonts w:hint="eastAsia"/>
              </w:rPr>
              <w:t>×</w:t>
            </w:r>
            <w:r w:rsidRPr="00055500">
              <w:rPr>
                <w:rFonts w:hint="eastAsia"/>
              </w:rPr>
              <w:t>35x9.5cm</w:t>
            </w:r>
            <w:r w:rsidRPr="00055500">
              <w:rPr>
                <w:rFonts w:hint="eastAsia"/>
              </w:rPr>
              <w:t>，方便使用和管理。工具包括钻夹头钥匙</w:t>
            </w:r>
            <w:r w:rsidRPr="00055500">
              <w:rPr>
                <w:rFonts w:hint="eastAsia"/>
              </w:rPr>
              <w:t>1</w:t>
            </w:r>
            <w:r w:rsidRPr="00055500">
              <w:rPr>
                <w:rFonts w:hint="eastAsia"/>
              </w:rPr>
              <w:t>个，</w:t>
            </w:r>
            <w:r w:rsidRPr="00055500">
              <w:rPr>
                <w:rFonts w:hint="eastAsia"/>
              </w:rPr>
              <w:t>18mm</w:t>
            </w:r>
            <w:r w:rsidRPr="00055500">
              <w:rPr>
                <w:rFonts w:hint="eastAsia"/>
              </w:rPr>
              <w:t>美工刀片一盒，</w:t>
            </w:r>
            <w:r w:rsidRPr="00055500">
              <w:rPr>
                <w:rFonts w:hint="eastAsia"/>
              </w:rPr>
              <w:t>9</w:t>
            </w:r>
            <w:r w:rsidRPr="00055500">
              <w:rPr>
                <w:rFonts w:hint="eastAsia"/>
              </w:rPr>
              <w:t>寸三倍速木工锯一把，</w:t>
            </w:r>
            <w:r w:rsidRPr="00055500">
              <w:rPr>
                <w:rFonts w:hint="eastAsia"/>
              </w:rPr>
              <w:t>18mm</w:t>
            </w:r>
            <w:r w:rsidRPr="00055500">
              <w:rPr>
                <w:rFonts w:hint="eastAsia"/>
              </w:rPr>
              <w:t>包胶美工刀一把，木柄铜丝刷一个，</w:t>
            </w:r>
            <w:r w:rsidRPr="00055500">
              <w:rPr>
                <w:rFonts w:hint="eastAsia"/>
              </w:rPr>
              <w:t>8</w:t>
            </w:r>
            <w:r w:rsidRPr="00055500">
              <w:rPr>
                <w:rFonts w:hint="eastAsia"/>
              </w:rPr>
              <w:t>寸木工锉</w:t>
            </w:r>
            <w:r w:rsidRPr="00055500">
              <w:rPr>
                <w:rFonts w:hint="eastAsia"/>
              </w:rPr>
              <w:t>1</w:t>
            </w:r>
            <w:r w:rsidRPr="00055500">
              <w:rPr>
                <w:rFonts w:hint="eastAsia"/>
              </w:rPr>
              <w:t>把，木工凿</w:t>
            </w:r>
            <w:r w:rsidRPr="00055500">
              <w:rPr>
                <w:rFonts w:hint="eastAsia"/>
              </w:rPr>
              <w:t>1</w:t>
            </w:r>
            <w:r w:rsidRPr="00055500">
              <w:rPr>
                <w:rFonts w:hint="eastAsia"/>
              </w:rPr>
              <w:t>把，</w:t>
            </w:r>
            <w:r w:rsidRPr="00055500">
              <w:rPr>
                <w:rFonts w:hint="eastAsia"/>
              </w:rPr>
              <w:t>150mm</w:t>
            </w:r>
            <w:r w:rsidRPr="00055500">
              <w:rPr>
                <w:rFonts w:hint="eastAsia"/>
              </w:rPr>
              <w:t>塑料卡尺一个，</w:t>
            </w:r>
            <w:r w:rsidRPr="00055500">
              <w:rPr>
                <w:rFonts w:hint="eastAsia"/>
              </w:rPr>
              <w:t>5</w:t>
            </w:r>
            <w:r w:rsidRPr="00055500">
              <w:rPr>
                <w:rFonts w:hint="eastAsia"/>
              </w:rPr>
              <w:t>寸铝合金拉花锯一把，</w:t>
            </w:r>
            <w:r w:rsidRPr="00055500">
              <w:rPr>
                <w:rFonts w:hint="eastAsia"/>
              </w:rPr>
              <w:t>4x160mm</w:t>
            </w:r>
            <w:r w:rsidRPr="00055500">
              <w:rPr>
                <w:rFonts w:hint="eastAsia"/>
              </w:rPr>
              <w:t>什锦木锉</w:t>
            </w:r>
            <w:r w:rsidRPr="00055500">
              <w:rPr>
                <w:rFonts w:hint="eastAsia"/>
              </w:rPr>
              <w:t>6</w:t>
            </w:r>
            <w:r w:rsidRPr="00055500">
              <w:rPr>
                <w:rFonts w:hint="eastAsia"/>
              </w:rPr>
              <w:t>支，</w:t>
            </w:r>
            <w:r w:rsidRPr="00055500">
              <w:rPr>
                <w:rFonts w:hint="eastAsia"/>
              </w:rPr>
              <w:t>6mm</w:t>
            </w:r>
            <w:r w:rsidRPr="00055500">
              <w:rPr>
                <w:rFonts w:hint="eastAsia"/>
              </w:rPr>
              <w:t>手摇钻</w:t>
            </w:r>
            <w:r w:rsidRPr="00055500">
              <w:rPr>
                <w:rFonts w:hint="eastAsia"/>
              </w:rPr>
              <w:t>1</w:t>
            </w:r>
            <w:r w:rsidRPr="00055500">
              <w:rPr>
                <w:rFonts w:hint="eastAsia"/>
              </w:rPr>
              <w:t>个，手摇钻手柄内置钻头</w:t>
            </w:r>
            <w:r w:rsidRPr="00055500">
              <w:rPr>
                <w:rFonts w:hint="eastAsia"/>
              </w:rPr>
              <w:t>3,4,5mm</w:t>
            </w:r>
            <w:r w:rsidRPr="00055500">
              <w:rPr>
                <w:rFonts w:hint="eastAsia"/>
              </w:rPr>
              <w:t>各</w:t>
            </w:r>
            <w:r w:rsidRPr="00055500">
              <w:rPr>
                <w:rFonts w:hint="eastAsia"/>
              </w:rPr>
              <w:t>1</w:t>
            </w:r>
            <w:r w:rsidRPr="00055500">
              <w:rPr>
                <w:rFonts w:hint="eastAsia"/>
              </w:rPr>
              <w:t>支，</w:t>
            </w:r>
            <w:r w:rsidRPr="00055500">
              <w:rPr>
                <w:rFonts w:hint="eastAsia"/>
              </w:rPr>
              <w:t>6</w:t>
            </w:r>
            <w:r w:rsidRPr="00055500">
              <w:rPr>
                <w:rFonts w:hint="eastAsia"/>
              </w:rPr>
              <w:t>寸钢丝钳</w:t>
            </w:r>
            <w:r w:rsidRPr="00055500">
              <w:rPr>
                <w:rFonts w:hint="eastAsia"/>
              </w:rPr>
              <w:t>1</w:t>
            </w:r>
            <w:r w:rsidRPr="00055500">
              <w:rPr>
                <w:rFonts w:hint="eastAsia"/>
              </w:rPr>
              <w:t>把，</w:t>
            </w:r>
            <w:r w:rsidRPr="00055500">
              <w:rPr>
                <w:rFonts w:hint="eastAsia"/>
              </w:rPr>
              <w:t>6</w:t>
            </w:r>
            <w:r w:rsidRPr="00055500">
              <w:rPr>
                <w:rFonts w:hint="eastAsia"/>
              </w:rPr>
              <w:t>厘杆螺丝刀</w:t>
            </w:r>
            <w:r w:rsidRPr="00055500">
              <w:rPr>
                <w:rFonts w:hint="eastAsia"/>
              </w:rPr>
              <w:t>1</w:t>
            </w:r>
            <w:r w:rsidRPr="00055500">
              <w:rPr>
                <w:rFonts w:hint="eastAsia"/>
              </w:rPr>
              <w:t>把，</w:t>
            </w:r>
            <w:r w:rsidRPr="00055500">
              <w:rPr>
                <w:rFonts w:hint="eastAsia"/>
              </w:rPr>
              <w:t>8</w:t>
            </w:r>
            <w:r w:rsidRPr="00055500">
              <w:rPr>
                <w:rFonts w:hint="eastAsia"/>
              </w:rPr>
              <w:t>盎司短柄羊角锤一把，</w:t>
            </w:r>
            <w:r w:rsidRPr="00055500">
              <w:rPr>
                <w:rFonts w:hint="eastAsia"/>
              </w:rPr>
              <w:t>3</w:t>
            </w:r>
            <w:r w:rsidRPr="00055500">
              <w:rPr>
                <w:rFonts w:hint="eastAsia"/>
              </w:rPr>
              <w:t>米包胶卷尺一个，</w:t>
            </w:r>
            <w:r w:rsidRPr="00055500">
              <w:rPr>
                <w:rFonts w:hint="eastAsia"/>
              </w:rPr>
              <w:t>180mm</w:t>
            </w:r>
            <w:r w:rsidRPr="00055500">
              <w:rPr>
                <w:rFonts w:hint="eastAsia"/>
              </w:rPr>
              <w:t>菠萝格木刨一套，钢丝线锯条</w:t>
            </w:r>
            <w:r w:rsidRPr="00055500">
              <w:rPr>
                <w:rFonts w:hint="eastAsia"/>
              </w:rPr>
              <w:t>10</w:t>
            </w:r>
            <w:r w:rsidRPr="00055500">
              <w:rPr>
                <w:rFonts w:hint="eastAsia"/>
              </w:rPr>
              <w:t>支，自卷式墨斗一个，合计不少于</w:t>
            </w:r>
            <w:r w:rsidRPr="00055500">
              <w:rPr>
                <w:rFonts w:hint="eastAsia"/>
              </w:rPr>
              <w:t>19</w:t>
            </w:r>
            <w:r w:rsidRPr="00055500">
              <w:rPr>
                <w:rFonts w:hint="eastAsia"/>
              </w:rPr>
              <w:t>种</w:t>
            </w:r>
            <w:r w:rsidRPr="00055500">
              <w:rPr>
                <w:rFonts w:hint="eastAsia"/>
              </w:rPr>
              <w:t>36</w:t>
            </w:r>
            <w:r w:rsidRPr="00055500">
              <w:rPr>
                <w:rFonts w:hint="eastAsia"/>
              </w:rPr>
              <w:t>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绘图工具包</w:t>
            </w:r>
          </w:p>
        </w:tc>
        <w:tc>
          <w:tcPr>
            <w:tcW w:w="450" w:type="pct"/>
            <w:shd w:val="clear" w:color="auto" w:fill="auto"/>
            <w:vAlign w:val="center"/>
            <w:hideMark/>
          </w:tcPr>
          <w:p w:rsidR="00055500" w:rsidRPr="00055500" w:rsidRDefault="00055500" w:rsidP="00055500">
            <w:r w:rsidRPr="00055500">
              <w:rPr>
                <w:rFonts w:hint="eastAsia"/>
              </w:rPr>
              <w:t>L1466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内包括：大圆规（一支）、大分规（一支）、三角板两个（</w:t>
            </w:r>
            <w:r w:rsidRPr="00055500">
              <w:rPr>
                <w:rFonts w:hint="eastAsia"/>
              </w:rPr>
              <w:t>25</w:t>
            </w:r>
            <w:r w:rsidRPr="00055500">
              <w:rPr>
                <w:rFonts w:hint="eastAsia"/>
              </w:rPr>
              <w:t>厘米）铅笔三支（</w:t>
            </w:r>
            <w:r w:rsidRPr="00055500">
              <w:rPr>
                <w:rFonts w:hint="eastAsia"/>
              </w:rPr>
              <w:t>HB</w:t>
            </w:r>
            <w:r w:rsidRPr="00055500">
              <w:rPr>
                <w:rFonts w:hint="eastAsia"/>
              </w:rPr>
              <w:t>、</w:t>
            </w:r>
            <w:r w:rsidRPr="00055500">
              <w:rPr>
                <w:rFonts w:hint="eastAsia"/>
              </w:rPr>
              <w:t>2H</w:t>
            </w:r>
            <w:r w:rsidRPr="00055500">
              <w:rPr>
                <w:rFonts w:hint="eastAsia"/>
              </w:rPr>
              <w:t>、</w:t>
            </w:r>
            <w:r w:rsidRPr="00055500">
              <w:rPr>
                <w:rFonts w:hint="eastAsia"/>
              </w:rPr>
              <w:t>2B</w:t>
            </w:r>
            <w:r w:rsidRPr="00055500">
              <w:rPr>
                <w:rFonts w:hint="eastAsia"/>
              </w:rPr>
              <w:t>）、擦图片、美工刀、美工橡皮、小模板、笔芯、胶带等产品。</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台虎钳</w:t>
            </w:r>
          </w:p>
        </w:tc>
        <w:tc>
          <w:tcPr>
            <w:tcW w:w="450" w:type="pct"/>
            <w:shd w:val="clear" w:color="auto" w:fill="auto"/>
            <w:vAlign w:val="center"/>
            <w:hideMark/>
          </w:tcPr>
          <w:p w:rsidR="00055500" w:rsidRPr="00055500" w:rsidRDefault="00055500" w:rsidP="00055500">
            <w:r w:rsidRPr="00055500">
              <w:rPr>
                <w:rFonts w:hint="eastAsia"/>
              </w:rPr>
              <w:t>L1608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5</w:t>
            </w:r>
            <w:r w:rsidRPr="00055500">
              <w:rPr>
                <w:rFonts w:hint="eastAsia"/>
              </w:rPr>
              <w:t>寸，钳口宽度</w:t>
            </w:r>
            <w:r w:rsidRPr="00055500">
              <w:rPr>
                <w:rFonts w:hint="eastAsia"/>
              </w:rPr>
              <w:t>125mm</w:t>
            </w:r>
            <w:r w:rsidRPr="00055500">
              <w:rPr>
                <w:rFonts w:hint="eastAsia"/>
              </w:rPr>
              <w:t>。结构：铸铁材料，旋转式；调节螺杆和钳口为合金钢，钳身在钳座上可以</w:t>
            </w:r>
            <w:r w:rsidRPr="00055500">
              <w:rPr>
                <w:rFonts w:hint="eastAsia"/>
              </w:rPr>
              <w:t>360</w:t>
            </w:r>
            <w:r w:rsidRPr="00055500">
              <w:rPr>
                <w:rFonts w:hint="eastAsia"/>
              </w:rPr>
              <w:t>°旋转，调节螺杆调节灵活，净重不低于</w:t>
            </w:r>
            <w:r w:rsidRPr="00055500">
              <w:rPr>
                <w:rFonts w:hint="eastAsia"/>
              </w:rPr>
              <w:t>4.3kg</w:t>
            </w:r>
            <w:r w:rsidRPr="00055500">
              <w:rPr>
                <w:rFonts w:hint="eastAsia"/>
              </w:rPr>
              <w:t>，外观符合</w:t>
            </w:r>
            <w:r w:rsidRPr="00055500">
              <w:rPr>
                <w:rFonts w:hint="eastAsia"/>
              </w:rPr>
              <w:t>JY0001-2003</w:t>
            </w:r>
            <w:r w:rsidRPr="00055500">
              <w:rPr>
                <w:rFonts w:hint="eastAsia"/>
              </w:rPr>
              <w:t>的有关规定。</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w:t>
            </w:r>
          </w:p>
        </w:tc>
        <w:tc>
          <w:tcPr>
            <w:tcW w:w="234" w:type="pct"/>
            <w:gridSpan w:val="2"/>
            <w:shd w:val="clear" w:color="auto" w:fill="auto"/>
            <w:vAlign w:val="center"/>
            <w:hideMark/>
          </w:tcPr>
          <w:p w:rsidR="00055500" w:rsidRPr="00055500" w:rsidRDefault="00055500" w:rsidP="00055500">
            <w:r w:rsidRPr="00055500">
              <w:rPr>
                <w:rFonts w:hint="eastAsia"/>
              </w:rPr>
              <w:t>工具</w:t>
            </w:r>
            <w:r w:rsidRPr="00055500">
              <w:rPr>
                <w:rFonts w:hint="eastAsia"/>
              </w:rPr>
              <w:lastRenderedPageBreak/>
              <w:t>栏</w:t>
            </w:r>
          </w:p>
        </w:tc>
        <w:tc>
          <w:tcPr>
            <w:tcW w:w="416" w:type="pct"/>
            <w:shd w:val="clear" w:color="auto" w:fill="auto"/>
            <w:vAlign w:val="center"/>
            <w:hideMark/>
          </w:tcPr>
          <w:p w:rsidR="00055500" w:rsidRPr="00055500" w:rsidRDefault="00055500" w:rsidP="00055500">
            <w:r w:rsidRPr="00055500">
              <w:rPr>
                <w:rFonts w:hint="eastAsia"/>
              </w:rPr>
              <w:lastRenderedPageBreak/>
              <w:t>桌虎钳</w:t>
            </w:r>
          </w:p>
        </w:tc>
        <w:tc>
          <w:tcPr>
            <w:tcW w:w="450" w:type="pct"/>
            <w:shd w:val="clear" w:color="auto" w:fill="auto"/>
            <w:vAlign w:val="center"/>
            <w:hideMark/>
          </w:tcPr>
          <w:p w:rsidR="00055500" w:rsidRPr="00055500" w:rsidRDefault="00055500" w:rsidP="00055500">
            <w:r w:rsidRPr="00055500">
              <w:rPr>
                <w:rFonts w:hint="eastAsia"/>
              </w:rPr>
              <w:t>L1627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60mm</w:t>
            </w:r>
            <w:r w:rsidRPr="00055500">
              <w:rPr>
                <w:rFonts w:hint="eastAsia"/>
              </w:rPr>
              <w:t>，铸铁钳体，钢制钳口，钳口宽度</w:t>
            </w:r>
            <w:r w:rsidRPr="00055500">
              <w:rPr>
                <w:rFonts w:hint="eastAsia"/>
              </w:rPr>
              <w:t>60mm</w:t>
            </w:r>
            <w:r w:rsidRPr="00055500">
              <w:rPr>
                <w:rFonts w:hint="eastAsia"/>
              </w:rPr>
              <w:t>，最大开口尺寸约</w:t>
            </w:r>
            <w:r w:rsidRPr="00055500">
              <w:rPr>
                <w:rFonts w:hint="eastAsia"/>
              </w:rPr>
              <w:t>50mm</w:t>
            </w:r>
            <w:r w:rsidRPr="00055500">
              <w:rPr>
                <w:rFonts w:hint="eastAsia"/>
              </w:rPr>
              <w:t>，最大桌面夹持厚度</w:t>
            </w:r>
            <w:r w:rsidRPr="00055500">
              <w:rPr>
                <w:rFonts w:hint="eastAsia"/>
              </w:rPr>
              <w:t>45mm</w:t>
            </w:r>
            <w:r w:rsidRPr="00055500">
              <w:rPr>
                <w:rFonts w:hint="eastAsia"/>
              </w:rPr>
              <w:t>，净重不低</w:t>
            </w:r>
            <w:r w:rsidRPr="00055500">
              <w:rPr>
                <w:rFonts w:hint="eastAsia"/>
              </w:rPr>
              <w:lastRenderedPageBreak/>
              <w:t>于</w:t>
            </w:r>
            <w:r w:rsidRPr="00055500">
              <w:rPr>
                <w:rFonts w:hint="eastAsia"/>
              </w:rPr>
              <w:t>1.6kg</w:t>
            </w:r>
            <w:r w:rsidRPr="00055500">
              <w:rPr>
                <w:rFonts w:hint="eastAsia"/>
              </w:rPr>
              <w:t>，表面喷塑，银花或蓝色</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5</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桌面垫板</w:t>
            </w:r>
          </w:p>
        </w:tc>
        <w:tc>
          <w:tcPr>
            <w:tcW w:w="450" w:type="pct"/>
            <w:shd w:val="clear" w:color="auto" w:fill="auto"/>
            <w:vAlign w:val="center"/>
            <w:hideMark/>
          </w:tcPr>
          <w:p w:rsidR="00055500" w:rsidRPr="00055500" w:rsidRDefault="00055500" w:rsidP="00055500">
            <w:r w:rsidRPr="00055500">
              <w:rPr>
                <w:rFonts w:hint="eastAsia"/>
              </w:rPr>
              <w:t>L1635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A3</w:t>
            </w:r>
            <w:r w:rsidRPr="00055500">
              <w:rPr>
                <w:rFonts w:hint="eastAsia"/>
              </w:rPr>
              <w:t>幅面，</w:t>
            </w:r>
            <w:r w:rsidRPr="00055500">
              <w:rPr>
                <w:rFonts w:hint="eastAsia"/>
              </w:rPr>
              <w:t>450x300mm</w:t>
            </w:r>
            <w:r w:rsidRPr="00055500">
              <w:rPr>
                <w:rFonts w:hint="eastAsia"/>
              </w:rPr>
              <w:t>，</w:t>
            </w:r>
            <w:r w:rsidRPr="00055500">
              <w:rPr>
                <w:rFonts w:hint="eastAsia"/>
              </w:rPr>
              <w:t>9</w:t>
            </w:r>
            <w:r w:rsidRPr="00055500">
              <w:rPr>
                <w:rFonts w:hint="eastAsia"/>
              </w:rPr>
              <w:t>层夹白芯优质切割垫板，耐切割，雕刻打磨时工具、砂纸过多的伤及操作台台面或工具刃口，起到双重保护的作用。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6</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G</w:t>
            </w:r>
            <w:r w:rsidRPr="00055500">
              <w:rPr>
                <w:rFonts w:hint="eastAsia"/>
              </w:rPr>
              <w:t>字夹</w:t>
            </w:r>
          </w:p>
        </w:tc>
        <w:tc>
          <w:tcPr>
            <w:tcW w:w="450" w:type="pct"/>
            <w:shd w:val="clear" w:color="auto" w:fill="auto"/>
            <w:vAlign w:val="center"/>
            <w:hideMark/>
          </w:tcPr>
          <w:p w:rsidR="00055500" w:rsidRPr="00055500" w:rsidRDefault="00055500" w:rsidP="00055500">
            <w:r w:rsidRPr="00055500">
              <w:rPr>
                <w:rFonts w:hint="eastAsia"/>
              </w:rPr>
              <w:t>L1667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4</w:t>
            </w:r>
            <w:r w:rsidRPr="00055500">
              <w:rPr>
                <w:rFonts w:hint="eastAsia"/>
              </w:rPr>
              <w:t>寸，玛钢精铸，加粗梯形螺纹螺杆，表面喷塑处理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 xml:space="preserve">　</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G</w:t>
            </w:r>
            <w:r w:rsidRPr="00055500">
              <w:rPr>
                <w:rFonts w:hint="eastAsia"/>
              </w:rPr>
              <w:t>字夹</w:t>
            </w:r>
          </w:p>
        </w:tc>
        <w:tc>
          <w:tcPr>
            <w:tcW w:w="450" w:type="pct"/>
            <w:shd w:val="clear" w:color="auto" w:fill="auto"/>
            <w:vAlign w:val="center"/>
            <w:hideMark/>
          </w:tcPr>
          <w:p w:rsidR="00055500" w:rsidRPr="00055500" w:rsidRDefault="00055500" w:rsidP="00055500">
            <w:r w:rsidRPr="00055500">
              <w:rPr>
                <w:rFonts w:hint="eastAsia"/>
              </w:rPr>
              <w:t>L1668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w:t>
            </w:r>
            <w:r w:rsidRPr="00055500">
              <w:rPr>
                <w:rFonts w:hint="eastAsia"/>
              </w:rPr>
              <w:t>寸，玛钢精铸，加粗梯形螺纹螺杆，表面喷塑处理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 xml:space="preserve">　</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F</w:t>
            </w:r>
            <w:r w:rsidRPr="00055500">
              <w:rPr>
                <w:rFonts w:hint="eastAsia"/>
              </w:rPr>
              <w:t>夹</w:t>
            </w:r>
          </w:p>
        </w:tc>
        <w:tc>
          <w:tcPr>
            <w:tcW w:w="450" w:type="pct"/>
            <w:shd w:val="clear" w:color="auto" w:fill="auto"/>
            <w:vAlign w:val="center"/>
            <w:hideMark/>
          </w:tcPr>
          <w:p w:rsidR="00055500" w:rsidRPr="00055500" w:rsidRDefault="00055500" w:rsidP="00055500">
            <w:r w:rsidRPr="00055500">
              <w:rPr>
                <w:rFonts w:hint="eastAsia"/>
              </w:rPr>
              <w:t>L1680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50x200mm</w:t>
            </w:r>
            <w:r w:rsidRPr="00055500">
              <w:rPr>
                <w:rFonts w:hint="eastAsia"/>
              </w:rPr>
              <w:t>，美式轻型</w:t>
            </w:r>
            <w:r w:rsidRPr="00055500">
              <w:rPr>
                <w:rFonts w:hint="eastAsia"/>
              </w:rPr>
              <w:t>F</w:t>
            </w:r>
            <w:r w:rsidRPr="00055500">
              <w:rPr>
                <w:rFonts w:hint="eastAsia"/>
              </w:rPr>
              <w:t>夹，玛钢精铸钳体，防滑尺杆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7</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F</w:t>
            </w:r>
            <w:r w:rsidRPr="00055500">
              <w:rPr>
                <w:rFonts w:hint="eastAsia"/>
              </w:rPr>
              <w:t>夹</w:t>
            </w:r>
          </w:p>
        </w:tc>
        <w:tc>
          <w:tcPr>
            <w:tcW w:w="450" w:type="pct"/>
            <w:shd w:val="clear" w:color="auto" w:fill="auto"/>
            <w:vAlign w:val="center"/>
            <w:hideMark/>
          </w:tcPr>
          <w:p w:rsidR="00055500" w:rsidRPr="00055500" w:rsidRDefault="00055500" w:rsidP="00055500">
            <w:r w:rsidRPr="00055500">
              <w:rPr>
                <w:rFonts w:hint="eastAsia"/>
              </w:rPr>
              <w:t>L1681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80x500mm</w:t>
            </w:r>
            <w:r w:rsidRPr="00055500">
              <w:rPr>
                <w:rFonts w:hint="eastAsia"/>
              </w:rPr>
              <w:t>，美式轻型</w:t>
            </w:r>
            <w:r w:rsidRPr="00055500">
              <w:rPr>
                <w:rFonts w:hint="eastAsia"/>
              </w:rPr>
              <w:t>F</w:t>
            </w:r>
            <w:r w:rsidRPr="00055500">
              <w:rPr>
                <w:rFonts w:hint="eastAsia"/>
              </w:rPr>
              <w:t>夹，玛钢精铸钳体，防滑尺杆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8</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A</w:t>
            </w:r>
            <w:r w:rsidRPr="00055500">
              <w:rPr>
                <w:rFonts w:hint="eastAsia"/>
              </w:rPr>
              <w:t>字夹</w:t>
            </w:r>
          </w:p>
        </w:tc>
        <w:tc>
          <w:tcPr>
            <w:tcW w:w="450" w:type="pct"/>
            <w:shd w:val="clear" w:color="auto" w:fill="auto"/>
            <w:vAlign w:val="center"/>
            <w:hideMark/>
          </w:tcPr>
          <w:p w:rsidR="00055500" w:rsidRPr="00055500" w:rsidRDefault="00055500" w:rsidP="00055500">
            <w:r w:rsidRPr="00055500">
              <w:rPr>
                <w:rFonts w:hint="eastAsia"/>
              </w:rPr>
              <w:t>L1690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4</w:t>
            </w:r>
            <w:r w:rsidRPr="00055500">
              <w:rPr>
                <w:rFonts w:hint="eastAsia"/>
              </w:rPr>
              <w:t>寸，加厚冷轧铁板冲压，弹力强劲</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 xml:space="preserve">　</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A</w:t>
            </w:r>
            <w:r w:rsidRPr="00055500">
              <w:rPr>
                <w:rFonts w:hint="eastAsia"/>
              </w:rPr>
              <w:t>字夹</w:t>
            </w:r>
          </w:p>
        </w:tc>
        <w:tc>
          <w:tcPr>
            <w:tcW w:w="450" w:type="pct"/>
            <w:shd w:val="clear" w:color="auto" w:fill="auto"/>
            <w:vAlign w:val="center"/>
            <w:hideMark/>
          </w:tcPr>
          <w:p w:rsidR="00055500" w:rsidRPr="00055500" w:rsidRDefault="00055500" w:rsidP="00055500">
            <w:r w:rsidRPr="00055500">
              <w:rPr>
                <w:rFonts w:hint="eastAsia"/>
              </w:rPr>
              <w:t>L1691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6</w:t>
            </w:r>
            <w:r w:rsidRPr="00055500">
              <w:rPr>
                <w:rFonts w:hint="eastAsia"/>
              </w:rPr>
              <w:t>寸，加厚冷轧铁板冲压，弹力强劲</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9</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雕花凿</w:t>
            </w:r>
          </w:p>
        </w:tc>
        <w:tc>
          <w:tcPr>
            <w:tcW w:w="450" w:type="pct"/>
            <w:shd w:val="clear" w:color="auto" w:fill="auto"/>
            <w:vAlign w:val="center"/>
            <w:hideMark/>
          </w:tcPr>
          <w:p w:rsidR="00055500" w:rsidRPr="00055500" w:rsidRDefault="00055500" w:rsidP="00055500">
            <w:r w:rsidRPr="00055500">
              <w:rPr>
                <w:rFonts w:hint="eastAsia"/>
              </w:rPr>
              <w:t>L0022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w:t>
            </w:r>
            <w:r w:rsidRPr="00055500">
              <w:rPr>
                <w:rFonts w:hint="eastAsia"/>
              </w:rPr>
              <w:t>件套盒装雕花凿，高碳钢锻打刀杆，刃口精磨，用于轻型雕刻，挖勺等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10</w:t>
            </w:r>
          </w:p>
        </w:tc>
        <w:tc>
          <w:tcPr>
            <w:tcW w:w="234" w:type="pct"/>
            <w:gridSpan w:val="2"/>
            <w:shd w:val="clear" w:color="auto" w:fill="auto"/>
            <w:vAlign w:val="center"/>
            <w:hideMark/>
          </w:tcPr>
          <w:p w:rsidR="00055500" w:rsidRPr="00055500" w:rsidRDefault="00055500" w:rsidP="00055500">
            <w:r w:rsidRPr="00055500">
              <w:rPr>
                <w:rFonts w:hint="eastAsia"/>
              </w:rPr>
              <w:t>工</w:t>
            </w:r>
            <w:r w:rsidRPr="00055500">
              <w:rPr>
                <w:rFonts w:hint="eastAsia"/>
              </w:rPr>
              <w:lastRenderedPageBreak/>
              <w:t>具类</w:t>
            </w:r>
          </w:p>
        </w:tc>
        <w:tc>
          <w:tcPr>
            <w:tcW w:w="416" w:type="pct"/>
            <w:shd w:val="clear" w:color="auto" w:fill="auto"/>
            <w:vAlign w:val="center"/>
            <w:hideMark/>
          </w:tcPr>
          <w:p w:rsidR="00055500" w:rsidRPr="00055500" w:rsidRDefault="00055500" w:rsidP="00055500">
            <w:r w:rsidRPr="00055500">
              <w:rPr>
                <w:rFonts w:hint="eastAsia"/>
              </w:rPr>
              <w:lastRenderedPageBreak/>
              <w:t>木槌</w:t>
            </w:r>
          </w:p>
        </w:tc>
        <w:tc>
          <w:tcPr>
            <w:tcW w:w="450" w:type="pct"/>
            <w:shd w:val="clear" w:color="auto" w:fill="auto"/>
            <w:vAlign w:val="center"/>
            <w:hideMark/>
          </w:tcPr>
          <w:p w:rsidR="00055500" w:rsidRPr="00055500" w:rsidRDefault="00055500" w:rsidP="00055500">
            <w:r w:rsidRPr="00055500">
              <w:rPr>
                <w:rFonts w:hint="eastAsia"/>
              </w:rPr>
              <w:t>L0087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小号，锤头长度</w:t>
            </w:r>
            <w:r w:rsidRPr="00055500">
              <w:rPr>
                <w:rFonts w:hint="eastAsia"/>
              </w:rPr>
              <w:t>100mm</w:t>
            </w:r>
            <w:r w:rsidRPr="00055500">
              <w:rPr>
                <w:rFonts w:hint="eastAsia"/>
              </w:rPr>
              <w:t>，榉木材质，用于木艺制作中的装</w:t>
            </w:r>
            <w:r w:rsidRPr="00055500">
              <w:rPr>
                <w:rFonts w:hint="eastAsia"/>
              </w:rPr>
              <w:lastRenderedPageBreak/>
              <w:t>配、凿切的敲击等</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11</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热熔胶枪</w:t>
            </w:r>
          </w:p>
        </w:tc>
        <w:tc>
          <w:tcPr>
            <w:tcW w:w="450" w:type="pct"/>
            <w:shd w:val="clear" w:color="auto" w:fill="auto"/>
            <w:vAlign w:val="center"/>
            <w:hideMark/>
          </w:tcPr>
          <w:p w:rsidR="00055500" w:rsidRPr="00055500" w:rsidRDefault="00055500" w:rsidP="00055500">
            <w:r w:rsidRPr="00055500">
              <w:rPr>
                <w:rFonts w:hint="eastAsia"/>
              </w:rPr>
              <w:t>L5110</w:t>
            </w:r>
          </w:p>
        </w:tc>
        <w:tc>
          <w:tcPr>
            <w:tcW w:w="350" w:type="pct"/>
            <w:shd w:val="clear" w:color="auto" w:fill="auto"/>
            <w:vAlign w:val="center"/>
            <w:hideMark/>
          </w:tcPr>
          <w:p w:rsidR="00055500" w:rsidRPr="00055500" w:rsidRDefault="00055500" w:rsidP="00055500">
            <w:r w:rsidRPr="00055500">
              <w:rPr>
                <w:rFonts w:hint="eastAsia"/>
              </w:rPr>
              <w:t>保联</w:t>
            </w:r>
          </w:p>
        </w:tc>
        <w:tc>
          <w:tcPr>
            <w:tcW w:w="300" w:type="pct"/>
            <w:shd w:val="clear" w:color="auto" w:fill="auto"/>
            <w:vAlign w:val="center"/>
            <w:hideMark/>
          </w:tcPr>
          <w:p w:rsidR="00055500" w:rsidRPr="00055500" w:rsidRDefault="00055500" w:rsidP="00055500">
            <w:r w:rsidRPr="00055500">
              <w:rPr>
                <w:rFonts w:hint="eastAsia"/>
              </w:rPr>
              <w:t>保联</w:t>
            </w:r>
          </w:p>
        </w:tc>
        <w:tc>
          <w:tcPr>
            <w:tcW w:w="350" w:type="pct"/>
            <w:gridSpan w:val="2"/>
            <w:shd w:val="clear" w:color="auto" w:fill="auto"/>
            <w:vAlign w:val="center"/>
            <w:hideMark/>
          </w:tcPr>
          <w:p w:rsidR="00055500" w:rsidRPr="00055500" w:rsidRDefault="00055500" w:rsidP="00055500">
            <w:r w:rsidRPr="00055500">
              <w:rPr>
                <w:rFonts w:hint="eastAsia"/>
              </w:rPr>
              <w:t>广东</w:t>
            </w:r>
          </w:p>
        </w:tc>
        <w:tc>
          <w:tcPr>
            <w:tcW w:w="2381" w:type="pct"/>
            <w:gridSpan w:val="4"/>
            <w:shd w:val="clear" w:color="auto" w:fill="auto"/>
            <w:vAlign w:val="center"/>
            <w:hideMark/>
          </w:tcPr>
          <w:p w:rsidR="00055500" w:rsidRPr="00055500" w:rsidRDefault="00055500" w:rsidP="00055500">
            <w:r w:rsidRPr="00055500">
              <w:rPr>
                <w:rFonts w:hint="eastAsia"/>
              </w:rPr>
              <w:t>100</w:t>
            </w:r>
            <w:r w:rsidRPr="00055500">
              <w:rPr>
                <w:rFonts w:hint="eastAsia"/>
              </w:rPr>
              <w:t>瓦大功率专业级热熔胶枪，带</w:t>
            </w:r>
            <w:r w:rsidRPr="00055500">
              <w:rPr>
                <w:rFonts w:hint="eastAsia"/>
              </w:rPr>
              <w:t>40</w:t>
            </w:r>
            <w:r w:rsidRPr="00055500">
              <w:rPr>
                <w:rFonts w:hint="eastAsia"/>
              </w:rPr>
              <w:t>根</w:t>
            </w:r>
            <w:r w:rsidRPr="00055500">
              <w:rPr>
                <w:rFonts w:hint="eastAsia"/>
              </w:rPr>
              <w:t>11.5x250mm</w:t>
            </w:r>
            <w:r w:rsidRPr="00055500">
              <w:rPr>
                <w:rFonts w:hint="eastAsia"/>
              </w:rPr>
              <w:t>胶条，配套工具包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12</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木工砂纸</w:t>
            </w:r>
          </w:p>
        </w:tc>
        <w:tc>
          <w:tcPr>
            <w:tcW w:w="450" w:type="pct"/>
            <w:shd w:val="clear" w:color="auto" w:fill="auto"/>
            <w:vAlign w:val="center"/>
            <w:hideMark/>
          </w:tcPr>
          <w:p w:rsidR="00055500" w:rsidRPr="00055500" w:rsidRDefault="00055500" w:rsidP="00055500">
            <w:r w:rsidRPr="00055500">
              <w:rPr>
                <w:rFonts w:hint="eastAsia"/>
              </w:rPr>
              <w:t>L0056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木工专用砂纸，每套包含</w:t>
            </w:r>
            <w:r w:rsidRPr="00055500">
              <w:rPr>
                <w:rFonts w:hint="eastAsia"/>
              </w:rPr>
              <w:t>120</w:t>
            </w:r>
            <w:r w:rsidRPr="00055500">
              <w:rPr>
                <w:rFonts w:hint="eastAsia"/>
              </w:rPr>
              <w:t>目、</w:t>
            </w:r>
            <w:r w:rsidRPr="00055500">
              <w:rPr>
                <w:rFonts w:hint="eastAsia"/>
              </w:rPr>
              <w:t>180</w:t>
            </w:r>
            <w:r w:rsidRPr="00055500">
              <w:rPr>
                <w:rFonts w:hint="eastAsia"/>
              </w:rPr>
              <w:t>目、</w:t>
            </w:r>
            <w:r w:rsidRPr="00055500">
              <w:rPr>
                <w:rFonts w:hint="eastAsia"/>
              </w:rPr>
              <w:t>240</w:t>
            </w:r>
            <w:r w:rsidRPr="00055500">
              <w:rPr>
                <w:rFonts w:hint="eastAsia"/>
              </w:rPr>
              <w:t>目、</w:t>
            </w:r>
            <w:r w:rsidRPr="00055500">
              <w:rPr>
                <w:rFonts w:hint="eastAsia"/>
              </w:rPr>
              <w:t>320</w:t>
            </w:r>
            <w:r w:rsidRPr="00055500">
              <w:rPr>
                <w:rFonts w:hint="eastAsia"/>
              </w:rPr>
              <w:t>目、</w:t>
            </w:r>
            <w:r w:rsidRPr="00055500">
              <w:rPr>
                <w:rFonts w:hint="eastAsia"/>
              </w:rPr>
              <w:t>400</w:t>
            </w:r>
            <w:r w:rsidRPr="00055500">
              <w:rPr>
                <w:rFonts w:hint="eastAsia"/>
              </w:rPr>
              <w:t>目、</w:t>
            </w:r>
            <w:r w:rsidRPr="00055500">
              <w:rPr>
                <w:rFonts w:hint="eastAsia"/>
              </w:rPr>
              <w:t>600</w:t>
            </w:r>
            <w:r w:rsidRPr="00055500">
              <w:rPr>
                <w:rFonts w:hint="eastAsia"/>
              </w:rPr>
              <w:t>目、</w:t>
            </w:r>
            <w:r w:rsidRPr="00055500">
              <w:rPr>
                <w:rFonts w:hint="eastAsia"/>
              </w:rPr>
              <w:t>1000</w:t>
            </w:r>
            <w:r w:rsidRPr="00055500">
              <w:rPr>
                <w:rFonts w:hint="eastAsia"/>
              </w:rPr>
              <w:t>目、</w:t>
            </w:r>
            <w:r w:rsidRPr="00055500">
              <w:rPr>
                <w:rFonts w:hint="eastAsia"/>
              </w:rPr>
              <w:t>1500</w:t>
            </w:r>
            <w:r w:rsidRPr="00055500">
              <w:rPr>
                <w:rFonts w:hint="eastAsia"/>
              </w:rPr>
              <w:t>目、</w:t>
            </w:r>
            <w:r w:rsidRPr="00055500">
              <w:rPr>
                <w:rFonts w:hint="eastAsia"/>
              </w:rPr>
              <w:t>2000</w:t>
            </w:r>
            <w:r w:rsidRPr="00055500">
              <w:rPr>
                <w:rFonts w:hint="eastAsia"/>
              </w:rPr>
              <w:t>目各</w:t>
            </w:r>
            <w:r w:rsidRPr="00055500">
              <w:rPr>
                <w:rFonts w:hint="eastAsia"/>
              </w:rPr>
              <w:t>1</w:t>
            </w:r>
            <w:r w:rsidRPr="00055500">
              <w:rPr>
                <w:rFonts w:hint="eastAsia"/>
              </w:rPr>
              <w:t>包，每包数量</w:t>
            </w:r>
            <w:r w:rsidRPr="00055500">
              <w:rPr>
                <w:rFonts w:hint="eastAsia"/>
              </w:rPr>
              <w:t>100</w:t>
            </w:r>
            <w:r w:rsidRPr="00055500">
              <w:rPr>
                <w:rFonts w:hint="eastAsia"/>
              </w:rPr>
              <w:t>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13</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noWrap/>
            <w:vAlign w:val="center"/>
            <w:hideMark/>
          </w:tcPr>
          <w:p w:rsidR="00055500" w:rsidRPr="00055500" w:rsidRDefault="00055500" w:rsidP="00055500">
            <w:r w:rsidRPr="00055500">
              <w:rPr>
                <w:rFonts w:hint="eastAsia"/>
              </w:rPr>
              <w:t>双面抛光板</w:t>
            </w:r>
          </w:p>
        </w:tc>
        <w:tc>
          <w:tcPr>
            <w:tcW w:w="450" w:type="pct"/>
            <w:shd w:val="clear" w:color="auto" w:fill="auto"/>
            <w:vAlign w:val="center"/>
            <w:hideMark/>
          </w:tcPr>
          <w:p w:rsidR="00055500" w:rsidRPr="00055500" w:rsidRDefault="00055500" w:rsidP="00055500">
            <w:r w:rsidRPr="00055500">
              <w:rPr>
                <w:rFonts w:hint="eastAsia"/>
              </w:rPr>
              <w:t>L0066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精细抛光打磨专用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14</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尼龙毛刷</w:t>
            </w:r>
          </w:p>
        </w:tc>
        <w:tc>
          <w:tcPr>
            <w:tcW w:w="450" w:type="pct"/>
            <w:shd w:val="clear" w:color="auto" w:fill="auto"/>
            <w:vAlign w:val="center"/>
            <w:hideMark/>
          </w:tcPr>
          <w:p w:rsidR="00055500" w:rsidRPr="00055500" w:rsidRDefault="00055500" w:rsidP="00055500">
            <w:r w:rsidRPr="00055500">
              <w:rPr>
                <w:rFonts w:hint="eastAsia"/>
              </w:rPr>
              <w:t>L1022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1.5</w:t>
            </w:r>
            <w:r w:rsidRPr="00055500">
              <w:rPr>
                <w:rFonts w:hint="eastAsia"/>
              </w:rPr>
              <w:t>寸，加密尼龙毛，塑料柄，光滑无毛刺</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15</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木工白胶</w:t>
            </w:r>
          </w:p>
        </w:tc>
        <w:tc>
          <w:tcPr>
            <w:tcW w:w="450" w:type="pct"/>
            <w:shd w:val="clear" w:color="auto" w:fill="auto"/>
            <w:vAlign w:val="center"/>
            <w:hideMark/>
          </w:tcPr>
          <w:p w:rsidR="00055500" w:rsidRPr="00055500" w:rsidRDefault="00055500" w:rsidP="00055500">
            <w:r w:rsidRPr="00055500">
              <w:rPr>
                <w:rFonts w:hint="eastAsia"/>
              </w:rPr>
              <w:t>L0096</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500ml</w:t>
            </w:r>
            <w:r w:rsidRPr="00055500">
              <w:rPr>
                <w:rFonts w:hint="eastAsia"/>
              </w:rPr>
              <w:t>瓶装白乳胶，木料粘接必备胶水</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16</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木蜡油</w:t>
            </w:r>
          </w:p>
        </w:tc>
        <w:tc>
          <w:tcPr>
            <w:tcW w:w="450" w:type="pct"/>
            <w:shd w:val="clear" w:color="auto" w:fill="auto"/>
            <w:vAlign w:val="center"/>
            <w:hideMark/>
          </w:tcPr>
          <w:p w:rsidR="00055500" w:rsidRPr="00055500" w:rsidRDefault="00055500" w:rsidP="00055500">
            <w:r w:rsidRPr="00055500">
              <w:rPr>
                <w:rFonts w:hint="eastAsia"/>
              </w:rPr>
              <w:t>L0093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100ml</w:t>
            </w:r>
            <w:r w:rsidRPr="00055500">
              <w:rPr>
                <w:rFonts w:hint="eastAsia"/>
              </w:rPr>
              <w:t>铁盒装硬质天然木蜡油</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17</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小五金</w:t>
            </w:r>
          </w:p>
        </w:tc>
        <w:tc>
          <w:tcPr>
            <w:tcW w:w="450" w:type="pct"/>
            <w:shd w:val="clear" w:color="auto" w:fill="auto"/>
            <w:vAlign w:val="center"/>
            <w:hideMark/>
          </w:tcPr>
          <w:p w:rsidR="00055500" w:rsidRPr="00055500" w:rsidRDefault="00055500" w:rsidP="00055500">
            <w:r w:rsidRPr="00055500">
              <w:rPr>
                <w:rFonts w:hint="eastAsia"/>
              </w:rPr>
              <w:t>L1660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挂墙式小五金储存工具箱，内含各种自攻丝、铁钉、角码、膨胀管、羊眼圈、灯勾等小五金不少于</w:t>
            </w:r>
            <w:r w:rsidRPr="00055500">
              <w:rPr>
                <w:rFonts w:hint="eastAsia"/>
              </w:rPr>
              <w:t>6</w:t>
            </w:r>
            <w:r w:rsidRPr="00055500">
              <w:rPr>
                <w:rFonts w:hint="eastAsia"/>
              </w:rPr>
              <w:t>种</w:t>
            </w:r>
            <w:r w:rsidRPr="00055500">
              <w:rPr>
                <w:rFonts w:hint="eastAsia"/>
              </w:rPr>
              <w:t>15</w:t>
            </w:r>
            <w:r w:rsidRPr="00055500">
              <w:rPr>
                <w:rFonts w:hint="eastAsia"/>
              </w:rPr>
              <w:t>个规格，每个规格配置不少于</w:t>
            </w:r>
            <w:r w:rsidRPr="00055500">
              <w:rPr>
                <w:rFonts w:hint="eastAsia"/>
              </w:rPr>
              <w:t>200g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18</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材料周转箱</w:t>
            </w:r>
          </w:p>
        </w:tc>
        <w:tc>
          <w:tcPr>
            <w:tcW w:w="450" w:type="pct"/>
            <w:shd w:val="clear" w:color="auto" w:fill="auto"/>
            <w:vAlign w:val="center"/>
            <w:hideMark/>
          </w:tcPr>
          <w:p w:rsidR="00055500" w:rsidRPr="00055500" w:rsidRDefault="00055500" w:rsidP="00055500">
            <w:r w:rsidRPr="00055500">
              <w:rPr>
                <w:rFonts w:hint="eastAsia"/>
              </w:rPr>
              <w:t>L3310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优质</w:t>
            </w:r>
            <w:r w:rsidRPr="00055500">
              <w:rPr>
                <w:rFonts w:hint="eastAsia"/>
              </w:rPr>
              <w:t>PP</w:t>
            </w:r>
            <w:r w:rsidRPr="00055500">
              <w:rPr>
                <w:rFonts w:hint="eastAsia"/>
              </w:rPr>
              <w:t>聚丙稀塑料注塑而成，灰色，外形尺寸长不小于</w:t>
            </w:r>
            <w:r w:rsidRPr="00055500">
              <w:rPr>
                <w:rFonts w:hint="eastAsia"/>
              </w:rPr>
              <w:t>400mmx</w:t>
            </w:r>
            <w:r w:rsidRPr="00055500">
              <w:rPr>
                <w:rFonts w:hint="eastAsia"/>
              </w:rPr>
              <w:t>宽</w:t>
            </w:r>
            <w:r w:rsidRPr="00055500">
              <w:rPr>
                <w:rFonts w:hint="eastAsia"/>
              </w:rPr>
              <w:t>300mmx</w:t>
            </w:r>
            <w:r w:rsidRPr="00055500">
              <w:rPr>
                <w:rFonts w:hint="eastAsia"/>
              </w:rPr>
              <w:t>高</w:t>
            </w:r>
            <w:r w:rsidRPr="00055500">
              <w:rPr>
                <w:rFonts w:hint="eastAsia"/>
              </w:rPr>
              <w:t>150mm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19</w:t>
            </w:r>
          </w:p>
        </w:tc>
        <w:tc>
          <w:tcPr>
            <w:tcW w:w="234" w:type="pct"/>
            <w:gridSpan w:val="2"/>
            <w:shd w:val="clear" w:color="auto" w:fill="auto"/>
            <w:vAlign w:val="center"/>
            <w:hideMark/>
          </w:tcPr>
          <w:p w:rsidR="00055500" w:rsidRPr="00055500" w:rsidRDefault="00055500" w:rsidP="00055500">
            <w:r w:rsidRPr="00055500">
              <w:rPr>
                <w:rFonts w:hint="eastAsia"/>
              </w:rPr>
              <w:t>材料类</w:t>
            </w:r>
          </w:p>
        </w:tc>
        <w:tc>
          <w:tcPr>
            <w:tcW w:w="416" w:type="pct"/>
            <w:shd w:val="clear" w:color="auto" w:fill="auto"/>
            <w:vAlign w:val="center"/>
            <w:hideMark/>
          </w:tcPr>
          <w:p w:rsidR="00055500" w:rsidRPr="00055500" w:rsidRDefault="00055500" w:rsidP="00055500">
            <w:r w:rsidRPr="00055500">
              <w:rPr>
                <w:rFonts w:hint="eastAsia"/>
              </w:rPr>
              <w:t>课程材料包</w:t>
            </w:r>
          </w:p>
        </w:tc>
        <w:tc>
          <w:tcPr>
            <w:tcW w:w="450" w:type="pct"/>
            <w:shd w:val="clear" w:color="auto" w:fill="auto"/>
            <w:vAlign w:val="center"/>
            <w:hideMark/>
          </w:tcPr>
          <w:p w:rsidR="00055500" w:rsidRPr="00055500" w:rsidRDefault="00055500" w:rsidP="00055500">
            <w:r w:rsidRPr="00055500">
              <w:rPr>
                <w:rFonts w:hint="eastAsia"/>
              </w:rPr>
              <w:t>L2272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每套包含不少于鲁班锁、树枝花瓶、卡通动物、小芳下楼、悬浮蜻蜓、手拉陀螺、吊坠、耳坠、下坡玩偶系列、相框、木勺、创意飞机、书签等不少于</w:t>
            </w:r>
            <w:r w:rsidRPr="00055500">
              <w:rPr>
                <w:rFonts w:hint="eastAsia"/>
              </w:rPr>
              <w:t>16</w:t>
            </w:r>
            <w:r w:rsidRPr="00055500">
              <w:rPr>
                <w:rFonts w:hint="eastAsia"/>
              </w:rPr>
              <w:t>种木艺课程材料包，学生通过配套教程，在老师的指导下，进行设计、划线、锯切、修整、打磨、抛光等一系列实践工序，完成最终木艺作品。材料包须带有完整的教案、教学课件和学生操作指导卡，便于学校教学参考使用。</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20</w:t>
            </w:r>
          </w:p>
        </w:tc>
        <w:tc>
          <w:tcPr>
            <w:tcW w:w="234" w:type="pct"/>
            <w:gridSpan w:val="2"/>
            <w:shd w:val="clear" w:color="auto" w:fill="auto"/>
            <w:vAlign w:val="center"/>
            <w:hideMark/>
          </w:tcPr>
          <w:p w:rsidR="00055500" w:rsidRPr="00055500" w:rsidRDefault="00055500" w:rsidP="00055500">
            <w:r w:rsidRPr="00055500">
              <w:rPr>
                <w:rFonts w:hint="eastAsia"/>
              </w:rPr>
              <w:t>材料类</w:t>
            </w:r>
          </w:p>
        </w:tc>
        <w:tc>
          <w:tcPr>
            <w:tcW w:w="416" w:type="pct"/>
            <w:shd w:val="clear" w:color="auto" w:fill="auto"/>
            <w:vAlign w:val="center"/>
            <w:hideMark/>
          </w:tcPr>
          <w:p w:rsidR="00055500" w:rsidRPr="00055500" w:rsidRDefault="00055500" w:rsidP="00055500">
            <w:r w:rsidRPr="00055500">
              <w:rPr>
                <w:rFonts w:hint="eastAsia"/>
              </w:rPr>
              <w:t>拓展材料</w:t>
            </w:r>
          </w:p>
        </w:tc>
        <w:tc>
          <w:tcPr>
            <w:tcW w:w="450" w:type="pct"/>
            <w:shd w:val="clear" w:color="auto" w:fill="auto"/>
            <w:vAlign w:val="center"/>
            <w:hideMark/>
          </w:tcPr>
          <w:p w:rsidR="00055500" w:rsidRPr="00055500" w:rsidRDefault="00055500" w:rsidP="00055500">
            <w:r w:rsidRPr="00055500">
              <w:rPr>
                <w:rFonts w:hint="eastAsia"/>
              </w:rPr>
              <w:t>L4009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红花梨、榉木常规</w:t>
            </w:r>
            <w:r w:rsidRPr="00055500">
              <w:rPr>
                <w:rFonts w:hint="eastAsia"/>
              </w:rPr>
              <w:t>12mm</w:t>
            </w:r>
            <w:r w:rsidRPr="00055500">
              <w:rPr>
                <w:rFonts w:hint="eastAsia"/>
              </w:rPr>
              <w:t>，</w:t>
            </w:r>
            <w:r w:rsidRPr="00055500">
              <w:rPr>
                <w:rFonts w:hint="eastAsia"/>
              </w:rPr>
              <w:t>20mmx600mm</w:t>
            </w:r>
            <w:r w:rsidRPr="00055500">
              <w:rPr>
                <w:rFonts w:hint="eastAsia"/>
              </w:rPr>
              <w:t>常规板料各</w:t>
            </w:r>
            <w:r w:rsidRPr="00055500">
              <w:rPr>
                <w:rFonts w:hint="eastAsia"/>
              </w:rPr>
              <w:t>0.2</w:t>
            </w:r>
            <w:r w:rsidRPr="00055500">
              <w:rPr>
                <w:rFonts w:hint="eastAsia"/>
              </w:rPr>
              <w:t>方，黄杨木木旋棒料</w:t>
            </w:r>
            <w:r w:rsidRPr="00055500">
              <w:rPr>
                <w:rFonts w:hint="eastAsia"/>
              </w:rPr>
              <w:t>100kg</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20</w:t>
            </w:r>
          </w:p>
        </w:tc>
        <w:tc>
          <w:tcPr>
            <w:tcW w:w="234" w:type="pct"/>
            <w:gridSpan w:val="2"/>
            <w:shd w:val="clear" w:color="auto" w:fill="auto"/>
            <w:vAlign w:val="center"/>
            <w:hideMark/>
          </w:tcPr>
          <w:p w:rsidR="00055500" w:rsidRPr="00055500" w:rsidRDefault="00055500" w:rsidP="00055500">
            <w:r w:rsidRPr="00055500">
              <w:rPr>
                <w:rFonts w:hint="eastAsia"/>
              </w:rPr>
              <w:t>教具类</w:t>
            </w:r>
          </w:p>
        </w:tc>
        <w:tc>
          <w:tcPr>
            <w:tcW w:w="416" w:type="pct"/>
            <w:shd w:val="clear" w:color="auto" w:fill="auto"/>
            <w:vAlign w:val="center"/>
            <w:hideMark/>
          </w:tcPr>
          <w:p w:rsidR="00055500" w:rsidRPr="00055500" w:rsidRDefault="00055500" w:rsidP="00055500">
            <w:r w:rsidRPr="00055500">
              <w:rPr>
                <w:rFonts w:hint="eastAsia"/>
              </w:rPr>
              <w:t>木艺文化实物展示模型</w:t>
            </w:r>
          </w:p>
        </w:tc>
        <w:tc>
          <w:tcPr>
            <w:tcW w:w="450" w:type="pct"/>
            <w:shd w:val="clear" w:color="auto" w:fill="auto"/>
            <w:vAlign w:val="center"/>
            <w:hideMark/>
          </w:tcPr>
          <w:p w:rsidR="00055500" w:rsidRPr="00055500" w:rsidRDefault="00055500" w:rsidP="00055500">
            <w:r w:rsidRPr="00055500">
              <w:rPr>
                <w:rFonts w:hint="eastAsia"/>
              </w:rPr>
              <w:t>L5210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用于教学示范，装扮教室空间，交流学习等用途。详见附表</w:t>
            </w:r>
            <w:r w:rsidRPr="00055500">
              <w:rPr>
                <w:rFonts w:hint="eastAsia"/>
              </w:rPr>
              <w:t>1</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21</w:t>
            </w:r>
          </w:p>
        </w:tc>
        <w:tc>
          <w:tcPr>
            <w:tcW w:w="234" w:type="pct"/>
            <w:gridSpan w:val="2"/>
            <w:shd w:val="clear" w:color="auto" w:fill="auto"/>
            <w:vAlign w:val="center"/>
            <w:hideMark/>
          </w:tcPr>
          <w:p w:rsidR="00055500" w:rsidRPr="00055500" w:rsidRDefault="00055500" w:rsidP="00055500">
            <w:r w:rsidRPr="00055500">
              <w:rPr>
                <w:rFonts w:hint="eastAsia"/>
              </w:rPr>
              <w:t>教具类</w:t>
            </w:r>
          </w:p>
        </w:tc>
        <w:tc>
          <w:tcPr>
            <w:tcW w:w="416" w:type="pct"/>
            <w:shd w:val="clear" w:color="auto" w:fill="auto"/>
            <w:vAlign w:val="center"/>
            <w:hideMark/>
          </w:tcPr>
          <w:p w:rsidR="00055500" w:rsidRPr="00055500" w:rsidRDefault="00055500" w:rsidP="00055500">
            <w:r w:rsidRPr="00055500">
              <w:rPr>
                <w:rFonts w:hint="eastAsia"/>
              </w:rPr>
              <w:t>教学挂图</w:t>
            </w:r>
          </w:p>
        </w:tc>
        <w:tc>
          <w:tcPr>
            <w:tcW w:w="450" w:type="pct"/>
            <w:shd w:val="clear" w:color="auto" w:fill="auto"/>
            <w:vAlign w:val="center"/>
            <w:hideMark/>
          </w:tcPr>
          <w:p w:rsidR="00055500" w:rsidRPr="00055500" w:rsidRDefault="00055500" w:rsidP="00055500">
            <w:r w:rsidRPr="00055500">
              <w:rPr>
                <w:rFonts w:hint="eastAsia"/>
              </w:rPr>
              <w:t>L6010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12</w:t>
            </w:r>
            <w:r w:rsidRPr="00055500">
              <w:rPr>
                <w:rFonts w:hint="eastAsia"/>
              </w:rPr>
              <w:t>张每套，</w:t>
            </w:r>
            <w:r w:rsidRPr="00055500">
              <w:rPr>
                <w:rFonts w:hint="eastAsia"/>
              </w:rPr>
              <w:t>2</w:t>
            </w:r>
            <w:r w:rsidRPr="00055500">
              <w:rPr>
                <w:rFonts w:hint="eastAsia"/>
              </w:rPr>
              <w:t>开加厚铜版纸，含常用木工手工具认识及用途、电工工具认识与用途、常用家具连接方式、常用木材的识别及用途、度量工具、划线工具、刨类工具、凿类工具使用方法、木工制作案例等。</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1398" w:type="pct"/>
            <w:gridSpan w:val="5"/>
            <w:shd w:val="clear" w:color="auto" w:fill="auto"/>
            <w:vAlign w:val="center"/>
            <w:hideMark/>
          </w:tcPr>
          <w:p w:rsidR="00055500" w:rsidRPr="00055500" w:rsidRDefault="00055500" w:rsidP="00055500">
            <w:r w:rsidRPr="00055500">
              <w:rPr>
                <w:rFonts w:hint="eastAsia"/>
              </w:rPr>
              <w:t>纸艺</w:t>
            </w:r>
          </w:p>
        </w:tc>
        <w:tc>
          <w:tcPr>
            <w:tcW w:w="350" w:type="pct"/>
            <w:shd w:val="clear" w:color="auto" w:fill="auto"/>
            <w:vAlign w:val="center"/>
            <w:hideMark/>
          </w:tcPr>
          <w:p w:rsidR="00055500" w:rsidRPr="00055500" w:rsidRDefault="00055500" w:rsidP="00055500">
            <w:r w:rsidRPr="00055500">
              <w:rPr>
                <w:rFonts w:hint="eastAsia"/>
              </w:rPr>
              <w:t xml:space="preserve">　</w:t>
            </w:r>
          </w:p>
        </w:tc>
        <w:tc>
          <w:tcPr>
            <w:tcW w:w="300" w:type="pct"/>
            <w:shd w:val="clear" w:color="auto" w:fill="auto"/>
            <w:vAlign w:val="center"/>
            <w:hideMark/>
          </w:tcPr>
          <w:p w:rsidR="00055500" w:rsidRPr="00055500" w:rsidRDefault="00055500" w:rsidP="00055500">
            <w:r w:rsidRPr="00055500">
              <w:rPr>
                <w:rFonts w:hint="eastAsia"/>
              </w:rPr>
              <w:t xml:space="preserve">　</w:t>
            </w:r>
          </w:p>
        </w:tc>
        <w:tc>
          <w:tcPr>
            <w:tcW w:w="350" w:type="pct"/>
            <w:gridSpan w:val="2"/>
            <w:shd w:val="clear" w:color="auto" w:fill="auto"/>
            <w:vAlign w:val="center"/>
            <w:hideMark/>
          </w:tcPr>
          <w:p w:rsidR="00055500" w:rsidRPr="00055500" w:rsidRDefault="00055500" w:rsidP="00055500">
            <w:r w:rsidRPr="00055500">
              <w:rPr>
                <w:rFonts w:hint="eastAsia"/>
              </w:rPr>
              <w:t xml:space="preserve">　</w:t>
            </w:r>
          </w:p>
        </w:tc>
        <w:tc>
          <w:tcPr>
            <w:tcW w:w="2381" w:type="pct"/>
            <w:gridSpan w:val="4"/>
            <w:shd w:val="clear" w:color="auto" w:fill="auto"/>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教师切割垫板</w:t>
            </w:r>
          </w:p>
        </w:tc>
        <w:tc>
          <w:tcPr>
            <w:tcW w:w="450" w:type="pct"/>
            <w:shd w:val="clear" w:color="auto" w:fill="auto"/>
            <w:vAlign w:val="center"/>
            <w:hideMark/>
          </w:tcPr>
          <w:p w:rsidR="00055500" w:rsidRPr="00055500" w:rsidRDefault="00055500" w:rsidP="00055500">
            <w:r w:rsidRPr="00055500">
              <w:rPr>
                <w:rFonts w:hint="eastAsia"/>
              </w:rPr>
              <w:t>L1421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A2</w:t>
            </w:r>
            <w:r w:rsidRPr="00055500">
              <w:rPr>
                <w:rFonts w:hint="eastAsia"/>
              </w:rPr>
              <w:t>幅面，</w:t>
            </w:r>
            <w:r w:rsidRPr="00055500">
              <w:rPr>
                <w:rFonts w:hint="eastAsia"/>
              </w:rPr>
              <w:t>9</w:t>
            </w:r>
            <w:r w:rsidRPr="00055500">
              <w:rPr>
                <w:rFonts w:hint="eastAsia"/>
              </w:rPr>
              <w:t>层夹白芯优质切割垫板，耐切割，减少纸张打滑及保护刻刀刀片、操作台台面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学生切割垫板</w:t>
            </w:r>
          </w:p>
        </w:tc>
        <w:tc>
          <w:tcPr>
            <w:tcW w:w="450" w:type="pct"/>
            <w:shd w:val="clear" w:color="auto" w:fill="auto"/>
            <w:vAlign w:val="center"/>
            <w:hideMark/>
          </w:tcPr>
          <w:p w:rsidR="00055500" w:rsidRPr="00055500" w:rsidRDefault="00055500" w:rsidP="00055500">
            <w:r w:rsidRPr="00055500">
              <w:rPr>
                <w:rFonts w:hint="eastAsia"/>
              </w:rPr>
              <w:t>L1423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A3</w:t>
            </w:r>
            <w:r w:rsidRPr="00055500">
              <w:rPr>
                <w:rFonts w:hint="eastAsia"/>
              </w:rPr>
              <w:t>幅面，</w:t>
            </w:r>
            <w:r w:rsidRPr="00055500">
              <w:rPr>
                <w:rFonts w:hint="eastAsia"/>
              </w:rPr>
              <w:t>9</w:t>
            </w:r>
            <w:r w:rsidRPr="00055500">
              <w:rPr>
                <w:rFonts w:hint="eastAsia"/>
              </w:rPr>
              <w:t>层夹白芯优质切割垫板，耐切割，减少纸张打滑及保护刻刀刀片、操作台台面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w:t>
            </w:r>
          </w:p>
        </w:tc>
        <w:tc>
          <w:tcPr>
            <w:tcW w:w="234" w:type="pct"/>
            <w:gridSpan w:val="2"/>
            <w:shd w:val="clear" w:color="auto" w:fill="auto"/>
            <w:vAlign w:val="center"/>
            <w:hideMark/>
          </w:tcPr>
          <w:p w:rsidR="00055500" w:rsidRPr="00055500" w:rsidRDefault="00055500" w:rsidP="00055500">
            <w:r w:rsidRPr="00055500">
              <w:rPr>
                <w:rFonts w:hint="eastAsia"/>
              </w:rPr>
              <w:t>工具</w:t>
            </w:r>
            <w:r w:rsidRPr="00055500">
              <w:rPr>
                <w:rFonts w:hint="eastAsia"/>
              </w:rPr>
              <w:lastRenderedPageBreak/>
              <w:t>类</w:t>
            </w:r>
          </w:p>
        </w:tc>
        <w:tc>
          <w:tcPr>
            <w:tcW w:w="416" w:type="pct"/>
            <w:shd w:val="clear" w:color="auto" w:fill="auto"/>
            <w:vAlign w:val="center"/>
            <w:hideMark/>
          </w:tcPr>
          <w:p w:rsidR="00055500" w:rsidRPr="00055500" w:rsidRDefault="00055500" w:rsidP="00055500">
            <w:r w:rsidRPr="00055500">
              <w:rPr>
                <w:rFonts w:hint="eastAsia"/>
              </w:rPr>
              <w:lastRenderedPageBreak/>
              <w:t>电熨斗</w:t>
            </w:r>
          </w:p>
        </w:tc>
        <w:tc>
          <w:tcPr>
            <w:tcW w:w="450" w:type="pct"/>
            <w:shd w:val="clear" w:color="auto" w:fill="auto"/>
            <w:vAlign w:val="center"/>
            <w:hideMark/>
          </w:tcPr>
          <w:p w:rsidR="00055500" w:rsidRPr="00055500" w:rsidRDefault="00055500" w:rsidP="00055500">
            <w:r w:rsidRPr="00055500">
              <w:rPr>
                <w:rFonts w:hint="eastAsia"/>
              </w:rPr>
              <w:t>L603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百进</w:t>
            </w:r>
            <w:r w:rsidRPr="00055500">
              <w:rPr>
                <w:rFonts w:hint="eastAsia"/>
              </w:rPr>
              <w:t>700W</w:t>
            </w:r>
            <w:r w:rsidRPr="00055500">
              <w:rPr>
                <w:rFonts w:hint="eastAsia"/>
              </w:rPr>
              <w:t>家用小型电熨斗，可</w:t>
            </w:r>
            <w:r w:rsidRPr="00055500">
              <w:rPr>
                <w:rFonts w:hint="eastAsia"/>
              </w:rPr>
              <w:t>3</w:t>
            </w:r>
            <w:r w:rsidRPr="00055500">
              <w:rPr>
                <w:rFonts w:hint="eastAsia"/>
              </w:rPr>
              <w:t>档变温调控，底板采用特氟龙工艺底板，扁平手柄可折叠，水箱可以取下加水</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4</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电吹风</w:t>
            </w:r>
          </w:p>
        </w:tc>
        <w:tc>
          <w:tcPr>
            <w:tcW w:w="450" w:type="pct"/>
            <w:shd w:val="clear" w:color="auto" w:fill="auto"/>
            <w:vAlign w:val="center"/>
            <w:hideMark/>
          </w:tcPr>
          <w:p w:rsidR="00055500" w:rsidRPr="00055500" w:rsidRDefault="00055500" w:rsidP="00055500">
            <w:r w:rsidRPr="00055500">
              <w:rPr>
                <w:rFonts w:hint="eastAsia"/>
              </w:rPr>
              <w:t>L1301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350W</w:t>
            </w:r>
            <w:r w:rsidRPr="00055500">
              <w:rPr>
                <w:rFonts w:hint="eastAsia"/>
              </w:rPr>
              <w:t>折叠式小吹风机，符合</w:t>
            </w:r>
            <w:r w:rsidRPr="00055500">
              <w:rPr>
                <w:rFonts w:hint="eastAsia"/>
              </w:rPr>
              <w:t>GB4076.1</w:t>
            </w:r>
            <w:r w:rsidRPr="00055500">
              <w:rPr>
                <w:rFonts w:hint="eastAsia"/>
              </w:rPr>
              <w:t>国家标准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5</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古法造纸工具套件</w:t>
            </w:r>
          </w:p>
        </w:tc>
        <w:tc>
          <w:tcPr>
            <w:tcW w:w="450" w:type="pct"/>
            <w:shd w:val="clear" w:color="auto" w:fill="auto"/>
            <w:vAlign w:val="center"/>
            <w:hideMark/>
          </w:tcPr>
          <w:p w:rsidR="00055500" w:rsidRPr="00055500" w:rsidRDefault="00055500" w:rsidP="00055500">
            <w:r w:rsidRPr="00055500">
              <w:rPr>
                <w:rFonts w:hint="eastAsia"/>
              </w:rPr>
              <w:t>L1413</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20x30cm</w:t>
            </w:r>
            <w:r w:rsidRPr="00055500">
              <w:rPr>
                <w:rFonts w:hint="eastAsia"/>
              </w:rPr>
              <w:t>造纸框各</w:t>
            </w:r>
            <w:r w:rsidRPr="00055500">
              <w:rPr>
                <w:rFonts w:hint="eastAsia"/>
              </w:rPr>
              <w:t>1</w:t>
            </w:r>
            <w:r w:rsidRPr="00055500">
              <w:rPr>
                <w:rFonts w:hint="eastAsia"/>
              </w:rPr>
              <w:t>个，不锈钢搅浆器</w:t>
            </w:r>
            <w:r w:rsidRPr="00055500">
              <w:rPr>
                <w:rFonts w:hint="eastAsia"/>
              </w:rPr>
              <w:t>1</w:t>
            </w:r>
            <w:r w:rsidRPr="00055500">
              <w:rPr>
                <w:rFonts w:hint="eastAsia"/>
              </w:rPr>
              <w:t>个，盛浆勺</w:t>
            </w:r>
            <w:r w:rsidRPr="00055500">
              <w:rPr>
                <w:rFonts w:hint="eastAsia"/>
              </w:rPr>
              <w:t>1</w:t>
            </w:r>
            <w:r w:rsidRPr="00055500">
              <w:rPr>
                <w:rFonts w:hint="eastAsia"/>
              </w:rPr>
              <w:t>把，</w:t>
            </w:r>
            <w:r w:rsidRPr="00055500">
              <w:rPr>
                <w:rFonts w:hint="eastAsia"/>
              </w:rPr>
              <w:t>PP</w:t>
            </w:r>
            <w:r w:rsidRPr="00055500">
              <w:rPr>
                <w:rFonts w:hint="eastAsia"/>
              </w:rPr>
              <w:t>塑料纸浆长方水盆</w:t>
            </w:r>
            <w:r w:rsidRPr="00055500">
              <w:rPr>
                <w:rFonts w:hint="eastAsia"/>
              </w:rPr>
              <w:t>1</w:t>
            </w:r>
            <w:r w:rsidRPr="00055500">
              <w:rPr>
                <w:rFonts w:hint="eastAsia"/>
              </w:rPr>
              <w:t>个，尺寸不小于</w:t>
            </w:r>
            <w:r w:rsidRPr="00055500">
              <w:rPr>
                <w:rFonts w:hint="eastAsia"/>
              </w:rPr>
              <w:t>38x30cm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6</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纸艺套装工具</w:t>
            </w:r>
          </w:p>
        </w:tc>
        <w:tc>
          <w:tcPr>
            <w:tcW w:w="450" w:type="pct"/>
            <w:shd w:val="clear" w:color="auto" w:fill="auto"/>
            <w:vAlign w:val="center"/>
            <w:hideMark/>
          </w:tcPr>
          <w:p w:rsidR="00055500" w:rsidRPr="00055500" w:rsidRDefault="00055500" w:rsidP="00055500">
            <w:r w:rsidRPr="00055500">
              <w:rPr>
                <w:rFonts w:hint="eastAsia"/>
              </w:rPr>
              <w:t>L1422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定位吹塑工具箱</w:t>
            </w:r>
            <w:r w:rsidRPr="00055500">
              <w:rPr>
                <w:rFonts w:hint="eastAsia"/>
              </w:rPr>
              <w:t>1</w:t>
            </w:r>
            <w:r w:rsidRPr="00055500">
              <w:rPr>
                <w:rFonts w:hint="eastAsia"/>
              </w:rPr>
              <w:t>个，内含衍纸模板</w:t>
            </w:r>
            <w:r w:rsidRPr="00055500">
              <w:rPr>
                <w:rFonts w:hint="eastAsia"/>
              </w:rPr>
              <w:t>1</w:t>
            </w:r>
            <w:r w:rsidRPr="00055500">
              <w:rPr>
                <w:rFonts w:hint="eastAsia"/>
              </w:rPr>
              <w:t>个，点胶瓶</w:t>
            </w:r>
            <w:r w:rsidRPr="00055500">
              <w:rPr>
                <w:rFonts w:hint="eastAsia"/>
              </w:rPr>
              <w:t>1</w:t>
            </w:r>
            <w:r w:rsidRPr="00055500">
              <w:rPr>
                <w:rFonts w:hint="eastAsia"/>
              </w:rPr>
              <w:t>个，珠针</w:t>
            </w:r>
            <w:r w:rsidRPr="00055500">
              <w:rPr>
                <w:rFonts w:hint="eastAsia"/>
              </w:rPr>
              <w:t>1</w:t>
            </w:r>
            <w:r w:rsidRPr="00055500">
              <w:rPr>
                <w:rFonts w:hint="eastAsia"/>
              </w:rPr>
              <w:t>盘，弯头镊子</w:t>
            </w:r>
            <w:r w:rsidRPr="00055500">
              <w:rPr>
                <w:rFonts w:hint="eastAsia"/>
              </w:rPr>
              <w:t>1</w:t>
            </w:r>
            <w:r w:rsidRPr="00055500">
              <w:rPr>
                <w:rFonts w:hint="eastAsia"/>
              </w:rPr>
              <w:t>个，衍纸笔</w:t>
            </w:r>
            <w:r w:rsidRPr="00055500">
              <w:rPr>
                <w:rFonts w:hint="eastAsia"/>
              </w:rPr>
              <w:t>1</w:t>
            </w:r>
            <w:r w:rsidRPr="00055500">
              <w:rPr>
                <w:rFonts w:hint="eastAsia"/>
              </w:rPr>
              <w:t>支，凹凸球造型器</w:t>
            </w:r>
            <w:r w:rsidRPr="00055500">
              <w:rPr>
                <w:rFonts w:hint="eastAsia"/>
              </w:rPr>
              <w:t>1</w:t>
            </w:r>
            <w:r w:rsidRPr="00055500">
              <w:rPr>
                <w:rFonts w:hint="eastAsia"/>
              </w:rPr>
              <w:t>个，圆孔模板尺</w:t>
            </w:r>
            <w:r w:rsidRPr="00055500">
              <w:rPr>
                <w:rFonts w:hint="eastAsia"/>
              </w:rPr>
              <w:t>1</w:t>
            </w:r>
            <w:r w:rsidRPr="00055500">
              <w:rPr>
                <w:rFonts w:hint="eastAsia"/>
              </w:rPr>
              <w:t>个，曲规器</w:t>
            </w:r>
            <w:r w:rsidRPr="00055500">
              <w:rPr>
                <w:rFonts w:hint="eastAsia"/>
              </w:rPr>
              <w:t>1</w:t>
            </w:r>
            <w:r w:rsidRPr="00055500">
              <w:rPr>
                <w:rFonts w:hint="eastAsia"/>
              </w:rPr>
              <w:t>个，衍纸编织梳</w:t>
            </w:r>
            <w:r w:rsidRPr="00055500">
              <w:rPr>
                <w:rFonts w:hint="eastAsia"/>
              </w:rPr>
              <w:t>1</w:t>
            </w:r>
            <w:r w:rsidRPr="00055500">
              <w:rPr>
                <w:rFonts w:hint="eastAsia"/>
              </w:rPr>
              <w:t>个，不锈钢强力剪刀</w:t>
            </w:r>
            <w:r w:rsidRPr="00055500">
              <w:rPr>
                <w:rFonts w:hint="eastAsia"/>
              </w:rPr>
              <w:t>1</w:t>
            </w:r>
            <w:r w:rsidRPr="00055500">
              <w:rPr>
                <w:rFonts w:hint="eastAsia"/>
              </w:rPr>
              <w:t>把，</w:t>
            </w:r>
            <w:r w:rsidRPr="00055500">
              <w:rPr>
                <w:rFonts w:hint="eastAsia"/>
              </w:rPr>
              <w:t>4#</w:t>
            </w:r>
            <w:r w:rsidRPr="00055500">
              <w:rPr>
                <w:rFonts w:hint="eastAsia"/>
              </w:rPr>
              <w:t>尖头剪纸专用剪刀</w:t>
            </w:r>
            <w:r w:rsidRPr="00055500">
              <w:rPr>
                <w:rFonts w:hint="eastAsia"/>
              </w:rPr>
              <w:t>1</w:t>
            </w:r>
            <w:r w:rsidRPr="00055500">
              <w:rPr>
                <w:rFonts w:hint="eastAsia"/>
              </w:rPr>
              <w:t>把，波浪造型器</w:t>
            </w:r>
            <w:r w:rsidRPr="00055500">
              <w:rPr>
                <w:rFonts w:hint="eastAsia"/>
              </w:rPr>
              <w:t>1</w:t>
            </w:r>
            <w:r w:rsidRPr="00055500">
              <w:rPr>
                <w:rFonts w:hint="eastAsia"/>
              </w:rPr>
              <w:t>个，小号包胶防滑美工刀</w:t>
            </w:r>
            <w:r w:rsidRPr="00055500">
              <w:rPr>
                <w:rFonts w:hint="eastAsia"/>
              </w:rPr>
              <w:t>1</w:t>
            </w:r>
            <w:r w:rsidRPr="00055500">
              <w:rPr>
                <w:rFonts w:hint="eastAsia"/>
              </w:rPr>
              <w:t>把，美工刀片</w:t>
            </w:r>
            <w:r w:rsidRPr="00055500">
              <w:rPr>
                <w:rFonts w:hint="eastAsia"/>
              </w:rPr>
              <w:t>1</w:t>
            </w:r>
            <w:r w:rsidRPr="00055500">
              <w:rPr>
                <w:rFonts w:hint="eastAsia"/>
              </w:rPr>
              <w:t>盒，刻纸刀</w:t>
            </w:r>
            <w:r w:rsidRPr="00055500">
              <w:rPr>
                <w:rFonts w:hint="eastAsia"/>
              </w:rPr>
              <w:t>2</w:t>
            </w:r>
            <w:r w:rsidRPr="00055500">
              <w:rPr>
                <w:rFonts w:hint="eastAsia"/>
              </w:rPr>
              <w:t>种</w:t>
            </w:r>
            <w:r w:rsidRPr="00055500">
              <w:rPr>
                <w:rFonts w:hint="eastAsia"/>
              </w:rPr>
              <w:t>2</w:t>
            </w:r>
            <w:r w:rsidRPr="00055500">
              <w:rPr>
                <w:rFonts w:hint="eastAsia"/>
              </w:rPr>
              <w:t>套，圆规</w:t>
            </w:r>
            <w:r w:rsidRPr="00055500">
              <w:rPr>
                <w:rFonts w:hint="eastAsia"/>
              </w:rPr>
              <w:t>1</w:t>
            </w:r>
            <w:r w:rsidRPr="00055500">
              <w:rPr>
                <w:rFonts w:hint="eastAsia"/>
              </w:rPr>
              <w:t>套，</w:t>
            </w:r>
            <w:r w:rsidRPr="00055500">
              <w:rPr>
                <w:rFonts w:hint="eastAsia"/>
              </w:rPr>
              <w:t>30cm</w:t>
            </w:r>
            <w:r w:rsidRPr="00055500">
              <w:rPr>
                <w:rFonts w:hint="eastAsia"/>
              </w:rPr>
              <w:t>有机直尺</w:t>
            </w:r>
            <w:r w:rsidRPr="00055500">
              <w:rPr>
                <w:rFonts w:hint="eastAsia"/>
              </w:rPr>
              <w:t>1</w:t>
            </w:r>
            <w:r w:rsidRPr="00055500">
              <w:rPr>
                <w:rFonts w:hint="eastAsia"/>
              </w:rPr>
              <w:t>把，纸张打孔器</w:t>
            </w:r>
            <w:r w:rsidRPr="00055500">
              <w:rPr>
                <w:rFonts w:hint="eastAsia"/>
              </w:rPr>
              <w:t>5</w:t>
            </w:r>
            <w:r w:rsidRPr="00055500">
              <w:rPr>
                <w:rFonts w:hint="eastAsia"/>
              </w:rPr>
              <w:t>支，塑料柄小锤</w:t>
            </w:r>
            <w:r w:rsidRPr="00055500">
              <w:rPr>
                <w:rFonts w:hint="eastAsia"/>
              </w:rPr>
              <w:t>1</w:t>
            </w:r>
            <w:r w:rsidRPr="00055500">
              <w:rPr>
                <w:rFonts w:hint="eastAsia"/>
              </w:rPr>
              <w:t>把，花边剪刀</w:t>
            </w:r>
            <w:r w:rsidRPr="00055500">
              <w:rPr>
                <w:rFonts w:hint="eastAsia"/>
              </w:rPr>
              <w:t>1</w:t>
            </w:r>
            <w:r w:rsidRPr="00055500">
              <w:rPr>
                <w:rFonts w:hint="eastAsia"/>
              </w:rPr>
              <w:t>把，</w:t>
            </w:r>
            <w:r w:rsidRPr="00055500">
              <w:rPr>
                <w:rFonts w:hint="eastAsia"/>
              </w:rPr>
              <w:t>20w</w:t>
            </w:r>
            <w:r w:rsidRPr="00055500">
              <w:rPr>
                <w:rFonts w:hint="eastAsia"/>
              </w:rPr>
              <w:t>热熔胶枪</w:t>
            </w:r>
            <w:r w:rsidRPr="00055500">
              <w:rPr>
                <w:rFonts w:hint="eastAsia"/>
              </w:rPr>
              <w:t>1</w:t>
            </w:r>
            <w:r w:rsidRPr="00055500">
              <w:rPr>
                <w:rFonts w:hint="eastAsia"/>
              </w:rPr>
              <w:t>把，热熔胶条</w:t>
            </w:r>
            <w:r w:rsidRPr="00055500">
              <w:rPr>
                <w:rFonts w:hint="eastAsia"/>
              </w:rPr>
              <w:t>5</w:t>
            </w:r>
            <w:r w:rsidRPr="00055500">
              <w:rPr>
                <w:rFonts w:hint="eastAsia"/>
              </w:rPr>
              <w:t>支，擦胶棉签</w:t>
            </w:r>
            <w:r w:rsidRPr="00055500">
              <w:rPr>
                <w:rFonts w:hint="eastAsia"/>
              </w:rPr>
              <w:t>1</w:t>
            </w:r>
            <w:r w:rsidRPr="00055500">
              <w:rPr>
                <w:rFonts w:hint="eastAsia"/>
              </w:rPr>
              <w:t>盒，沾胶竹签</w:t>
            </w:r>
            <w:r w:rsidRPr="00055500">
              <w:rPr>
                <w:rFonts w:hint="eastAsia"/>
              </w:rPr>
              <w:t>1</w:t>
            </w:r>
            <w:r w:rsidRPr="00055500">
              <w:rPr>
                <w:rFonts w:hint="eastAsia"/>
              </w:rPr>
              <w:t>盒，工具定点定位存放，方便管理。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7</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双面胶</w:t>
            </w:r>
          </w:p>
        </w:tc>
        <w:tc>
          <w:tcPr>
            <w:tcW w:w="450" w:type="pct"/>
            <w:shd w:val="clear" w:color="auto" w:fill="auto"/>
            <w:vAlign w:val="center"/>
            <w:hideMark/>
          </w:tcPr>
          <w:p w:rsidR="00055500" w:rsidRPr="00055500" w:rsidRDefault="00055500" w:rsidP="00055500">
            <w:r w:rsidRPr="00055500">
              <w:rPr>
                <w:rFonts w:hint="eastAsia"/>
              </w:rPr>
              <w:t>L1441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8mmx15m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8</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透明胶带</w:t>
            </w:r>
          </w:p>
        </w:tc>
        <w:tc>
          <w:tcPr>
            <w:tcW w:w="450" w:type="pct"/>
            <w:shd w:val="clear" w:color="auto" w:fill="auto"/>
            <w:vAlign w:val="center"/>
            <w:hideMark/>
          </w:tcPr>
          <w:p w:rsidR="00055500" w:rsidRPr="00055500" w:rsidRDefault="00055500" w:rsidP="00055500">
            <w:r w:rsidRPr="00055500">
              <w:rPr>
                <w:rFonts w:hint="eastAsia"/>
              </w:rPr>
              <w:t>L1439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10mmx20m</w:t>
            </w:r>
            <w:r w:rsidRPr="00055500">
              <w:rPr>
                <w:rFonts w:hint="eastAsia"/>
              </w:rPr>
              <w:t>文具透明胶带</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9</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橡皮筋</w:t>
            </w:r>
          </w:p>
        </w:tc>
        <w:tc>
          <w:tcPr>
            <w:tcW w:w="450" w:type="pct"/>
            <w:shd w:val="clear" w:color="auto" w:fill="auto"/>
            <w:vAlign w:val="center"/>
            <w:hideMark/>
          </w:tcPr>
          <w:p w:rsidR="00055500" w:rsidRPr="00055500" w:rsidRDefault="00055500" w:rsidP="00055500">
            <w:r w:rsidRPr="00055500">
              <w:rPr>
                <w:rFonts w:hint="eastAsia"/>
              </w:rPr>
              <w:t>L1457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w:t>
            </w:r>
            <w:r w:rsidRPr="00055500">
              <w:rPr>
                <w:rFonts w:hint="eastAsia"/>
              </w:rPr>
              <w:t>条</w:t>
            </w:r>
            <w:r w:rsidRPr="00055500">
              <w:rPr>
                <w:rFonts w:hint="eastAsia"/>
              </w:rPr>
              <w:t>/</w:t>
            </w:r>
            <w:r w:rsidRPr="00055500">
              <w:rPr>
                <w:rFonts w:hint="eastAsia"/>
              </w:rPr>
              <w:t>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10</w:t>
            </w:r>
          </w:p>
        </w:tc>
        <w:tc>
          <w:tcPr>
            <w:tcW w:w="234" w:type="pct"/>
            <w:gridSpan w:val="2"/>
            <w:shd w:val="clear" w:color="auto" w:fill="auto"/>
            <w:vAlign w:val="center"/>
            <w:hideMark/>
          </w:tcPr>
          <w:p w:rsidR="00055500" w:rsidRPr="00055500" w:rsidRDefault="00055500" w:rsidP="00055500">
            <w:r w:rsidRPr="00055500">
              <w:rPr>
                <w:rFonts w:hint="eastAsia"/>
              </w:rPr>
              <w:t>辅</w:t>
            </w:r>
            <w:r w:rsidRPr="00055500">
              <w:rPr>
                <w:rFonts w:hint="eastAsia"/>
              </w:rPr>
              <w:lastRenderedPageBreak/>
              <w:t>料类</w:t>
            </w:r>
          </w:p>
        </w:tc>
        <w:tc>
          <w:tcPr>
            <w:tcW w:w="416" w:type="pct"/>
            <w:shd w:val="clear" w:color="auto" w:fill="auto"/>
            <w:vAlign w:val="center"/>
            <w:hideMark/>
          </w:tcPr>
          <w:p w:rsidR="00055500" w:rsidRPr="00055500" w:rsidRDefault="00055500" w:rsidP="00055500">
            <w:r w:rsidRPr="00055500">
              <w:rPr>
                <w:rFonts w:hint="eastAsia"/>
              </w:rPr>
              <w:lastRenderedPageBreak/>
              <w:t>长尾夹</w:t>
            </w:r>
          </w:p>
        </w:tc>
        <w:tc>
          <w:tcPr>
            <w:tcW w:w="450" w:type="pct"/>
            <w:shd w:val="clear" w:color="auto" w:fill="auto"/>
            <w:vAlign w:val="center"/>
            <w:hideMark/>
          </w:tcPr>
          <w:p w:rsidR="00055500" w:rsidRPr="00055500" w:rsidRDefault="00055500" w:rsidP="00055500">
            <w:r w:rsidRPr="00055500">
              <w:rPr>
                <w:rFonts w:hint="eastAsia"/>
              </w:rPr>
              <w:t>L1471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小号</w:t>
            </w:r>
            <w:r w:rsidRPr="00055500">
              <w:rPr>
                <w:rFonts w:hint="eastAsia"/>
              </w:rPr>
              <w:t>50</w:t>
            </w:r>
            <w:r w:rsidRPr="00055500">
              <w:rPr>
                <w:rFonts w:hint="eastAsia"/>
              </w:rPr>
              <w:t>只</w:t>
            </w:r>
            <w:r w:rsidRPr="00055500">
              <w:rPr>
                <w:rFonts w:hint="eastAsia"/>
              </w:rPr>
              <w:t>/</w:t>
            </w:r>
            <w:r w:rsidRPr="00055500">
              <w:rPr>
                <w:rFonts w:hint="eastAsia"/>
              </w:rPr>
              <w:t>盒</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11</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手工胶水</w:t>
            </w:r>
          </w:p>
        </w:tc>
        <w:tc>
          <w:tcPr>
            <w:tcW w:w="450" w:type="pct"/>
            <w:shd w:val="clear" w:color="auto" w:fill="auto"/>
            <w:vAlign w:val="center"/>
            <w:hideMark/>
          </w:tcPr>
          <w:p w:rsidR="00055500" w:rsidRPr="00055500" w:rsidRDefault="00055500" w:rsidP="00055500">
            <w:r w:rsidRPr="00055500">
              <w:rPr>
                <w:rFonts w:hint="eastAsia"/>
              </w:rPr>
              <w:t>L1464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40ml</w:t>
            </w:r>
            <w:r w:rsidRPr="00055500">
              <w:rPr>
                <w:rFonts w:hint="eastAsia"/>
              </w:rPr>
              <w:t>瓶装型环保白乳胶</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12</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调色盒</w:t>
            </w:r>
          </w:p>
        </w:tc>
        <w:tc>
          <w:tcPr>
            <w:tcW w:w="450" w:type="pct"/>
            <w:shd w:val="clear" w:color="auto" w:fill="auto"/>
            <w:vAlign w:val="center"/>
            <w:hideMark/>
          </w:tcPr>
          <w:p w:rsidR="00055500" w:rsidRPr="00055500" w:rsidRDefault="00055500" w:rsidP="00055500">
            <w:r w:rsidRPr="00055500">
              <w:rPr>
                <w:rFonts w:hint="eastAsia"/>
              </w:rPr>
              <w:t>L1414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梅花形调色盒</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13</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水彩笔</w:t>
            </w:r>
          </w:p>
        </w:tc>
        <w:tc>
          <w:tcPr>
            <w:tcW w:w="450" w:type="pct"/>
            <w:shd w:val="clear" w:color="auto" w:fill="auto"/>
            <w:vAlign w:val="center"/>
            <w:hideMark/>
          </w:tcPr>
          <w:p w:rsidR="00055500" w:rsidRPr="00055500" w:rsidRDefault="00055500" w:rsidP="00055500">
            <w:r w:rsidRPr="00055500">
              <w:rPr>
                <w:rFonts w:hint="eastAsia"/>
              </w:rPr>
              <w:t>L1435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12</w:t>
            </w:r>
            <w:r w:rsidRPr="00055500">
              <w:rPr>
                <w:rFonts w:hint="eastAsia"/>
              </w:rPr>
              <w:t>色</w:t>
            </w:r>
            <w:r w:rsidRPr="00055500">
              <w:rPr>
                <w:rFonts w:hint="eastAsia"/>
              </w:rPr>
              <w:t>/</w:t>
            </w:r>
            <w:r w:rsidRPr="00055500">
              <w:rPr>
                <w:rFonts w:hint="eastAsia"/>
              </w:rPr>
              <w:t>盒</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14</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画笔</w:t>
            </w:r>
          </w:p>
        </w:tc>
        <w:tc>
          <w:tcPr>
            <w:tcW w:w="450" w:type="pct"/>
            <w:shd w:val="clear" w:color="auto" w:fill="auto"/>
            <w:vAlign w:val="center"/>
            <w:hideMark/>
          </w:tcPr>
          <w:p w:rsidR="00055500" w:rsidRPr="00055500" w:rsidRDefault="00055500" w:rsidP="00055500">
            <w:r w:rsidRPr="00055500">
              <w:rPr>
                <w:rFonts w:hint="eastAsia"/>
              </w:rPr>
              <w:t>L1438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细杆水彩画笔</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15</w:t>
            </w:r>
          </w:p>
        </w:tc>
        <w:tc>
          <w:tcPr>
            <w:tcW w:w="234" w:type="pct"/>
            <w:gridSpan w:val="2"/>
            <w:shd w:val="clear" w:color="auto" w:fill="auto"/>
            <w:vAlign w:val="center"/>
            <w:hideMark/>
          </w:tcPr>
          <w:p w:rsidR="00055500" w:rsidRPr="00055500" w:rsidRDefault="00055500" w:rsidP="00055500">
            <w:r w:rsidRPr="00055500">
              <w:rPr>
                <w:rFonts w:hint="eastAsia"/>
              </w:rPr>
              <w:t>辅料类</w:t>
            </w:r>
          </w:p>
        </w:tc>
        <w:tc>
          <w:tcPr>
            <w:tcW w:w="416" w:type="pct"/>
            <w:shd w:val="clear" w:color="auto" w:fill="auto"/>
            <w:vAlign w:val="center"/>
            <w:hideMark/>
          </w:tcPr>
          <w:p w:rsidR="00055500" w:rsidRPr="00055500" w:rsidRDefault="00055500" w:rsidP="00055500">
            <w:r w:rsidRPr="00055500">
              <w:rPr>
                <w:rFonts w:hint="eastAsia"/>
              </w:rPr>
              <w:t>水彩画颜料</w:t>
            </w:r>
          </w:p>
        </w:tc>
        <w:tc>
          <w:tcPr>
            <w:tcW w:w="450" w:type="pct"/>
            <w:shd w:val="clear" w:color="auto" w:fill="auto"/>
            <w:vAlign w:val="center"/>
            <w:hideMark/>
          </w:tcPr>
          <w:p w:rsidR="00055500" w:rsidRPr="00055500" w:rsidRDefault="00055500" w:rsidP="00055500">
            <w:r w:rsidRPr="00055500">
              <w:rPr>
                <w:rFonts w:hint="eastAsia"/>
              </w:rPr>
              <w:t>L1445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金彩水粉画颜色，</w:t>
            </w:r>
            <w:r w:rsidRPr="00055500">
              <w:rPr>
                <w:rFonts w:hint="eastAsia"/>
              </w:rPr>
              <w:t>12</w:t>
            </w:r>
            <w:r w:rsidRPr="00055500">
              <w:rPr>
                <w:rFonts w:hint="eastAsia"/>
              </w:rPr>
              <w:t>色</w:t>
            </w:r>
            <w:r w:rsidRPr="00055500">
              <w:rPr>
                <w:rFonts w:hint="eastAsia"/>
              </w:rPr>
              <w:t>/</w:t>
            </w:r>
            <w:r w:rsidRPr="00055500">
              <w:rPr>
                <w:rFonts w:hint="eastAsia"/>
              </w:rPr>
              <w:t>盒</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16</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干花材料包</w:t>
            </w:r>
          </w:p>
        </w:tc>
        <w:tc>
          <w:tcPr>
            <w:tcW w:w="450" w:type="pct"/>
            <w:shd w:val="clear" w:color="auto" w:fill="auto"/>
            <w:vAlign w:val="center"/>
            <w:hideMark/>
          </w:tcPr>
          <w:p w:rsidR="00055500" w:rsidRPr="00055500" w:rsidRDefault="00055500" w:rsidP="00055500">
            <w:r w:rsidRPr="00055500">
              <w:rPr>
                <w:rFonts w:hint="eastAsia"/>
              </w:rPr>
              <w:t>L6212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多种花瓣、小树叶脱水制成，混合装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17</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亮片材料包</w:t>
            </w:r>
          </w:p>
        </w:tc>
        <w:tc>
          <w:tcPr>
            <w:tcW w:w="450" w:type="pct"/>
            <w:shd w:val="clear" w:color="auto" w:fill="auto"/>
            <w:vAlign w:val="center"/>
            <w:hideMark/>
          </w:tcPr>
          <w:p w:rsidR="00055500" w:rsidRPr="00055500" w:rsidRDefault="00055500" w:rsidP="00055500">
            <w:r w:rsidRPr="00055500">
              <w:rPr>
                <w:rFonts w:hint="eastAsia"/>
              </w:rPr>
              <w:t>L6215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多种形状、大小混合装，约</w:t>
            </w:r>
            <w:r w:rsidRPr="00055500">
              <w:rPr>
                <w:rFonts w:hint="eastAsia"/>
              </w:rPr>
              <w:t>200</w:t>
            </w:r>
            <w:r w:rsidRPr="00055500">
              <w:rPr>
                <w:rFonts w:hint="eastAsia"/>
              </w:rPr>
              <w:t>片每包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18</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金银粉</w:t>
            </w:r>
          </w:p>
        </w:tc>
        <w:tc>
          <w:tcPr>
            <w:tcW w:w="450" w:type="pct"/>
            <w:shd w:val="clear" w:color="auto" w:fill="auto"/>
            <w:vAlign w:val="center"/>
            <w:hideMark/>
          </w:tcPr>
          <w:p w:rsidR="00055500" w:rsidRPr="00055500" w:rsidRDefault="00055500" w:rsidP="00055500">
            <w:r w:rsidRPr="00055500">
              <w:rPr>
                <w:rFonts w:hint="eastAsia"/>
              </w:rPr>
              <w:t>L6422</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国标</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19</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纸浆</w:t>
            </w:r>
          </w:p>
        </w:tc>
        <w:tc>
          <w:tcPr>
            <w:tcW w:w="450" w:type="pct"/>
            <w:shd w:val="clear" w:color="auto" w:fill="auto"/>
            <w:vAlign w:val="center"/>
            <w:hideMark/>
          </w:tcPr>
          <w:p w:rsidR="00055500" w:rsidRPr="00055500" w:rsidRDefault="00055500" w:rsidP="00055500">
            <w:r w:rsidRPr="00055500">
              <w:rPr>
                <w:rFonts w:hint="eastAsia"/>
              </w:rPr>
              <w:t>L6418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100g/</w:t>
            </w:r>
            <w:r w:rsidRPr="00055500">
              <w:rPr>
                <w:rFonts w:hint="eastAsia"/>
              </w:rPr>
              <w:t>包，脱水干纸浆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20</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双面手工折纸</w:t>
            </w:r>
          </w:p>
        </w:tc>
        <w:tc>
          <w:tcPr>
            <w:tcW w:w="450" w:type="pct"/>
            <w:shd w:val="clear" w:color="auto" w:fill="auto"/>
            <w:vAlign w:val="center"/>
            <w:hideMark/>
          </w:tcPr>
          <w:p w:rsidR="00055500" w:rsidRPr="00055500" w:rsidRDefault="00055500" w:rsidP="00055500">
            <w:r w:rsidRPr="00055500">
              <w:rPr>
                <w:rFonts w:hint="eastAsia"/>
              </w:rPr>
              <w:t>L0118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幅面</w:t>
            </w:r>
            <w:r w:rsidRPr="00055500">
              <w:rPr>
                <w:rFonts w:hint="eastAsia"/>
              </w:rPr>
              <w:t>150mmx150mm</w:t>
            </w:r>
            <w:r w:rsidRPr="00055500">
              <w:rPr>
                <w:rFonts w:hint="eastAsia"/>
              </w:rPr>
              <w:t>，</w:t>
            </w:r>
            <w:r w:rsidRPr="00055500">
              <w:rPr>
                <w:rFonts w:hint="eastAsia"/>
              </w:rPr>
              <w:t>10</w:t>
            </w:r>
            <w:r w:rsidRPr="00055500">
              <w:rPr>
                <w:rFonts w:hint="eastAsia"/>
              </w:rPr>
              <w:t>色，</w:t>
            </w:r>
            <w:r w:rsidRPr="00055500">
              <w:rPr>
                <w:rFonts w:hint="eastAsia"/>
              </w:rPr>
              <w:t>100</w:t>
            </w:r>
            <w:r w:rsidRPr="00055500">
              <w:rPr>
                <w:rFonts w:hint="eastAsia"/>
              </w:rPr>
              <w:t>张</w:t>
            </w:r>
            <w:r w:rsidRPr="00055500">
              <w:rPr>
                <w:rFonts w:hint="eastAsia"/>
              </w:rPr>
              <w:t>/</w:t>
            </w:r>
            <w:r w:rsidRPr="00055500">
              <w:rPr>
                <w:rFonts w:hint="eastAsia"/>
              </w:rPr>
              <w:t>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21</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双面手工折纸</w:t>
            </w:r>
          </w:p>
        </w:tc>
        <w:tc>
          <w:tcPr>
            <w:tcW w:w="450" w:type="pct"/>
            <w:shd w:val="clear" w:color="auto" w:fill="auto"/>
            <w:vAlign w:val="center"/>
            <w:hideMark/>
          </w:tcPr>
          <w:p w:rsidR="00055500" w:rsidRPr="00055500" w:rsidRDefault="00055500" w:rsidP="00055500">
            <w:r w:rsidRPr="00055500">
              <w:rPr>
                <w:rFonts w:hint="eastAsia"/>
              </w:rPr>
              <w:t>L0118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幅面</w:t>
            </w:r>
            <w:r w:rsidRPr="00055500">
              <w:rPr>
                <w:rFonts w:hint="eastAsia"/>
              </w:rPr>
              <w:t>100mmx100mm</w:t>
            </w:r>
            <w:r w:rsidRPr="00055500">
              <w:rPr>
                <w:rFonts w:hint="eastAsia"/>
              </w:rPr>
              <w:t>，</w:t>
            </w:r>
            <w:r w:rsidRPr="00055500">
              <w:rPr>
                <w:rFonts w:hint="eastAsia"/>
              </w:rPr>
              <w:t>10</w:t>
            </w:r>
            <w:r w:rsidRPr="00055500">
              <w:rPr>
                <w:rFonts w:hint="eastAsia"/>
              </w:rPr>
              <w:t>色，</w:t>
            </w:r>
            <w:r w:rsidRPr="00055500">
              <w:rPr>
                <w:rFonts w:hint="eastAsia"/>
              </w:rPr>
              <w:t>100</w:t>
            </w:r>
            <w:r w:rsidRPr="00055500">
              <w:rPr>
                <w:rFonts w:hint="eastAsia"/>
              </w:rPr>
              <w:t>张</w:t>
            </w:r>
            <w:r w:rsidRPr="00055500">
              <w:rPr>
                <w:rFonts w:hint="eastAsia"/>
              </w:rPr>
              <w:t>/</w:t>
            </w:r>
            <w:r w:rsidRPr="00055500">
              <w:rPr>
                <w:rFonts w:hint="eastAsia"/>
              </w:rPr>
              <w:t>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22</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双面手工彩纸</w:t>
            </w:r>
          </w:p>
        </w:tc>
        <w:tc>
          <w:tcPr>
            <w:tcW w:w="450" w:type="pct"/>
            <w:shd w:val="clear" w:color="auto" w:fill="auto"/>
            <w:vAlign w:val="center"/>
            <w:hideMark/>
          </w:tcPr>
          <w:p w:rsidR="00055500" w:rsidRPr="00055500" w:rsidRDefault="00055500" w:rsidP="00055500">
            <w:r w:rsidRPr="00055500">
              <w:rPr>
                <w:rFonts w:hint="eastAsia"/>
              </w:rPr>
              <w:t>L0119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A5</w:t>
            </w:r>
            <w:r w:rsidRPr="00055500">
              <w:rPr>
                <w:rFonts w:hint="eastAsia"/>
              </w:rPr>
              <w:t>幅面</w:t>
            </w:r>
            <w:r w:rsidRPr="00055500">
              <w:rPr>
                <w:rFonts w:hint="eastAsia"/>
              </w:rPr>
              <w:t>, 5</w:t>
            </w:r>
            <w:r w:rsidRPr="00055500">
              <w:rPr>
                <w:rFonts w:hint="eastAsia"/>
              </w:rPr>
              <w:t>色，</w:t>
            </w:r>
            <w:r w:rsidRPr="00055500">
              <w:rPr>
                <w:rFonts w:hint="eastAsia"/>
              </w:rPr>
              <w:t>200</w:t>
            </w:r>
            <w:r w:rsidRPr="00055500">
              <w:rPr>
                <w:rFonts w:hint="eastAsia"/>
              </w:rPr>
              <w:t>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23</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双面手工彩纸</w:t>
            </w:r>
          </w:p>
        </w:tc>
        <w:tc>
          <w:tcPr>
            <w:tcW w:w="450" w:type="pct"/>
            <w:shd w:val="clear" w:color="auto" w:fill="auto"/>
            <w:vAlign w:val="center"/>
            <w:hideMark/>
          </w:tcPr>
          <w:p w:rsidR="00055500" w:rsidRPr="00055500" w:rsidRDefault="00055500" w:rsidP="00055500">
            <w:r w:rsidRPr="00055500">
              <w:rPr>
                <w:rFonts w:hint="eastAsia"/>
              </w:rPr>
              <w:t>L0119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A4</w:t>
            </w:r>
            <w:r w:rsidRPr="00055500">
              <w:rPr>
                <w:rFonts w:hint="eastAsia"/>
              </w:rPr>
              <w:t>幅面</w:t>
            </w:r>
            <w:r w:rsidRPr="00055500">
              <w:rPr>
                <w:rFonts w:hint="eastAsia"/>
              </w:rPr>
              <w:t>, 20</w:t>
            </w:r>
            <w:r w:rsidRPr="00055500">
              <w:rPr>
                <w:rFonts w:hint="eastAsia"/>
              </w:rPr>
              <w:t>色，</w:t>
            </w:r>
            <w:r w:rsidRPr="00055500">
              <w:rPr>
                <w:rFonts w:hint="eastAsia"/>
              </w:rPr>
              <w:t>100</w:t>
            </w:r>
            <w:r w:rsidRPr="00055500">
              <w:rPr>
                <w:rFonts w:hint="eastAsia"/>
              </w:rPr>
              <w:t>张</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24</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幸运星折纸</w:t>
            </w:r>
          </w:p>
        </w:tc>
        <w:tc>
          <w:tcPr>
            <w:tcW w:w="450" w:type="pct"/>
            <w:shd w:val="clear" w:color="auto" w:fill="auto"/>
            <w:vAlign w:val="center"/>
            <w:hideMark/>
          </w:tcPr>
          <w:p w:rsidR="00055500" w:rsidRPr="00055500" w:rsidRDefault="00055500" w:rsidP="00055500">
            <w:r w:rsidRPr="00055500">
              <w:rPr>
                <w:rFonts w:hint="eastAsia"/>
              </w:rPr>
              <w:t>L0210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每套含</w:t>
            </w:r>
            <w:r w:rsidRPr="00055500">
              <w:rPr>
                <w:rFonts w:hint="eastAsia"/>
              </w:rPr>
              <w:t>24.5x1cm</w:t>
            </w:r>
            <w:r w:rsidRPr="00055500">
              <w:rPr>
                <w:rFonts w:hint="eastAsia"/>
              </w:rPr>
              <w:t>，爱心星星款</w:t>
            </w:r>
            <w:r w:rsidRPr="00055500">
              <w:rPr>
                <w:rFonts w:hint="eastAsia"/>
              </w:rPr>
              <w:t>5</w:t>
            </w:r>
            <w:r w:rsidRPr="00055500">
              <w:rPr>
                <w:rFonts w:hint="eastAsia"/>
              </w:rPr>
              <w:t>色</w:t>
            </w:r>
            <w:r w:rsidRPr="00055500">
              <w:rPr>
                <w:rFonts w:hint="eastAsia"/>
              </w:rPr>
              <w:t>150</w:t>
            </w:r>
            <w:r w:rsidRPr="00055500">
              <w:rPr>
                <w:rFonts w:hint="eastAsia"/>
              </w:rPr>
              <w:t>条装</w:t>
            </w:r>
            <w:r w:rsidRPr="00055500">
              <w:rPr>
                <w:rFonts w:hint="eastAsia"/>
              </w:rPr>
              <w:t>1</w:t>
            </w:r>
            <w:r w:rsidRPr="00055500">
              <w:rPr>
                <w:rFonts w:hint="eastAsia"/>
              </w:rPr>
              <w:t>包，镭射星星款</w:t>
            </w:r>
            <w:r w:rsidRPr="00055500">
              <w:rPr>
                <w:rFonts w:hint="eastAsia"/>
              </w:rPr>
              <w:t>5</w:t>
            </w:r>
            <w:r w:rsidRPr="00055500">
              <w:rPr>
                <w:rFonts w:hint="eastAsia"/>
              </w:rPr>
              <w:t>色</w:t>
            </w:r>
            <w:r w:rsidRPr="00055500">
              <w:rPr>
                <w:rFonts w:hint="eastAsia"/>
              </w:rPr>
              <w:t>175</w:t>
            </w:r>
            <w:r w:rsidRPr="00055500">
              <w:rPr>
                <w:rFonts w:hint="eastAsia"/>
              </w:rPr>
              <w:t>张装</w:t>
            </w:r>
            <w:r w:rsidRPr="00055500">
              <w:rPr>
                <w:rFonts w:hint="eastAsia"/>
              </w:rPr>
              <w:t>1</w:t>
            </w:r>
            <w:r w:rsidRPr="00055500">
              <w:rPr>
                <w:rFonts w:hint="eastAsia"/>
              </w:rPr>
              <w:t>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25</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衍纸线稿图</w:t>
            </w:r>
          </w:p>
        </w:tc>
        <w:tc>
          <w:tcPr>
            <w:tcW w:w="450" w:type="pct"/>
            <w:shd w:val="clear" w:color="auto" w:fill="auto"/>
            <w:vAlign w:val="center"/>
            <w:hideMark/>
          </w:tcPr>
          <w:p w:rsidR="00055500" w:rsidRPr="00055500" w:rsidRDefault="00055500" w:rsidP="00055500">
            <w:r w:rsidRPr="00055500">
              <w:rPr>
                <w:rFonts w:hint="eastAsia"/>
              </w:rPr>
              <w:t>L0355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21x28cm 300g</w:t>
            </w:r>
            <w:r w:rsidRPr="00055500">
              <w:rPr>
                <w:rFonts w:hint="eastAsia"/>
              </w:rPr>
              <w:t>加厚型衍纸线稿图，每包</w:t>
            </w:r>
            <w:r w:rsidRPr="00055500">
              <w:rPr>
                <w:rFonts w:hint="eastAsia"/>
              </w:rPr>
              <w:t>10</w:t>
            </w:r>
            <w:r w:rsidRPr="00055500">
              <w:rPr>
                <w:rFonts w:hint="eastAsia"/>
              </w:rPr>
              <w:t>张，每包图案不得重复。</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26</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衍纸书签贺卡</w:t>
            </w:r>
          </w:p>
        </w:tc>
        <w:tc>
          <w:tcPr>
            <w:tcW w:w="450" w:type="pct"/>
            <w:shd w:val="clear" w:color="auto" w:fill="auto"/>
            <w:vAlign w:val="center"/>
            <w:hideMark/>
          </w:tcPr>
          <w:p w:rsidR="00055500" w:rsidRPr="00055500" w:rsidRDefault="00055500" w:rsidP="00055500">
            <w:r w:rsidRPr="00055500">
              <w:rPr>
                <w:rFonts w:hint="eastAsia"/>
              </w:rPr>
              <w:t>L0341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含</w:t>
            </w:r>
            <w:r w:rsidRPr="00055500">
              <w:rPr>
                <w:rFonts w:hint="eastAsia"/>
              </w:rPr>
              <w:t>4</w:t>
            </w:r>
            <w:r w:rsidRPr="00055500">
              <w:rPr>
                <w:rFonts w:hint="eastAsia"/>
              </w:rPr>
              <w:t>张不同规格的贺卡纸</w:t>
            </w:r>
            <w:r w:rsidRPr="00055500">
              <w:rPr>
                <w:rFonts w:hint="eastAsia"/>
              </w:rPr>
              <w:t>15*15CM,11*16CM,13*18.5CM,7*9CM</w:t>
            </w:r>
            <w:r w:rsidRPr="00055500">
              <w:rPr>
                <w:rFonts w:hint="eastAsia"/>
              </w:rPr>
              <w:t>）</w:t>
            </w:r>
            <w:r w:rsidRPr="00055500">
              <w:rPr>
                <w:rFonts w:hint="eastAsia"/>
              </w:rPr>
              <w:t>+9</w:t>
            </w:r>
            <w:r w:rsidRPr="00055500">
              <w:rPr>
                <w:rFonts w:hint="eastAsia"/>
              </w:rPr>
              <w:t>张不同形状的书签贺卡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27</w:t>
            </w:r>
          </w:p>
        </w:tc>
        <w:tc>
          <w:tcPr>
            <w:tcW w:w="234" w:type="pct"/>
            <w:gridSpan w:val="2"/>
            <w:shd w:val="clear" w:color="auto" w:fill="auto"/>
            <w:vAlign w:val="center"/>
            <w:hideMark/>
          </w:tcPr>
          <w:p w:rsidR="00055500" w:rsidRPr="00055500" w:rsidRDefault="00055500" w:rsidP="00055500">
            <w:r w:rsidRPr="00055500">
              <w:rPr>
                <w:rFonts w:hint="eastAsia"/>
              </w:rPr>
              <w:t>耗材</w:t>
            </w:r>
            <w:r w:rsidRPr="00055500">
              <w:rPr>
                <w:rFonts w:hint="eastAsia"/>
              </w:rPr>
              <w:lastRenderedPageBreak/>
              <w:t>类</w:t>
            </w:r>
          </w:p>
        </w:tc>
        <w:tc>
          <w:tcPr>
            <w:tcW w:w="416" w:type="pct"/>
            <w:vMerge w:val="restart"/>
            <w:shd w:val="clear" w:color="auto" w:fill="auto"/>
            <w:vAlign w:val="center"/>
            <w:hideMark/>
          </w:tcPr>
          <w:p w:rsidR="00055500" w:rsidRPr="00055500" w:rsidRDefault="00055500" w:rsidP="00055500">
            <w:r w:rsidRPr="00055500">
              <w:rPr>
                <w:rFonts w:hint="eastAsia"/>
              </w:rPr>
              <w:lastRenderedPageBreak/>
              <w:t>衍纸条</w:t>
            </w:r>
            <w:r w:rsidRPr="00055500">
              <w:rPr>
                <w:rFonts w:hint="eastAsia"/>
              </w:rPr>
              <w:t xml:space="preserve">            </w:t>
            </w:r>
          </w:p>
        </w:tc>
        <w:tc>
          <w:tcPr>
            <w:tcW w:w="450" w:type="pct"/>
            <w:shd w:val="clear" w:color="auto" w:fill="auto"/>
            <w:vAlign w:val="center"/>
            <w:hideMark/>
          </w:tcPr>
          <w:p w:rsidR="00055500" w:rsidRPr="00055500" w:rsidRDefault="00055500" w:rsidP="00055500">
            <w:r w:rsidRPr="00055500">
              <w:rPr>
                <w:rFonts w:hint="eastAsia"/>
              </w:rPr>
              <w:t>L0120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160</w:t>
            </w:r>
            <w:r w:rsidRPr="00055500">
              <w:rPr>
                <w:rFonts w:hint="eastAsia"/>
              </w:rPr>
              <w:t>条装</w:t>
            </w:r>
            <w:r w:rsidRPr="00055500">
              <w:rPr>
                <w:rFonts w:hint="eastAsia"/>
              </w:rPr>
              <w:t>3mmx39cm26</w:t>
            </w:r>
            <w:r w:rsidRPr="00055500">
              <w:rPr>
                <w:rFonts w:hint="eastAsia"/>
              </w:rPr>
              <w:t>色衍纸条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28</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L0120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w:t>
            </w:r>
            <w:r w:rsidRPr="00055500">
              <w:rPr>
                <w:rFonts w:hint="eastAsia"/>
              </w:rPr>
              <w:t>条装</w:t>
            </w:r>
            <w:r w:rsidRPr="00055500">
              <w:rPr>
                <w:rFonts w:hint="eastAsia"/>
              </w:rPr>
              <w:t>3mmx39cm9</w:t>
            </w:r>
            <w:r w:rsidRPr="00055500">
              <w:rPr>
                <w:rFonts w:hint="eastAsia"/>
              </w:rPr>
              <w:t>色系渐变色衍纸条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29</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L0120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w:t>
            </w:r>
            <w:r w:rsidRPr="00055500">
              <w:rPr>
                <w:rFonts w:hint="eastAsia"/>
              </w:rPr>
              <w:t>条装</w:t>
            </w:r>
            <w:r w:rsidRPr="00055500">
              <w:rPr>
                <w:rFonts w:hint="eastAsia"/>
              </w:rPr>
              <w:t>5mmx39cm9</w:t>
            </w:r>
            <w:r w:rsidRPr="00055500">
              <w:rPr>
                <w:rFonts w:hint="eastAsia"/>
              </w:rPr>
              <w:t>色系渐变色衍纸条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30</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L0120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240</w:t>
            </w:r>
            <w:r w:rsidRPr="00055500">
              <w:rPr>
                <w:rFonts w:hint="eastAsia"/>
              </w:rPr>
              <w:t>条装衍纸</w:t>
            </w:r>
            <w:r w:rsidRPr="00055500">
              <w:rPr>
                <w:rFonts w:hint="eastAsia"/>
              </w:rPr>
              <w:t>5mmx53cm24</w:t>
            </w:r>
            <w:r w:rsidRPr="00055500">
              <w:rPr>
                <w:rFonts w:hint="eastAsia"/>
              </w:rPr>
              <w:t>色衍纸条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31</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L0120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240</w:t>
            </w:r>
            <w:r w:rsidRPr="00055500">
              <w:rPr>
                <w:rFonts w:hint="eastAsia"/>
              </w:rPr>
              <w:t>条装</w:t>
            </w:r>
            <w:r w:rsidRPr="00055500">
              <w:rPr>
                <w:rFonts w:hint="eastAsia"/>
              </w:rPr>
              <w:t>10mmx53cm24</w:t>
            </w:r>
            <w:r w:rsidRPr="00055500">
              <w:rPr>
                <w:rFonts w:hint="eastAsia"/>
              </w:rPr>
              <w:t>色衍纸条</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32</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贴钻</w:t>
            </w:r>
          </w:p>
        </w:tc>
        <w:tc>
          <w:tcPr>
            <w:tcW w:w="450" w:type="pct"/>
            <w:shd w:val="clear" w:color="auto" w:fill="auto"/>
            <w:vAlign w:val="center"/>
            <w:hideMark/>
          </w:tcPr>
          <w:p w:rsidR="00055500" w:rsidRPr="00055500" w:rsidRDefault="00055500" w:rsidP="00055500">
            <w:r w:rsidRPr="00055500">
              <w:rPr>
                <w:rFonts w:hint="eastAsia"/>
              </w:rPr>
              <w:t>L0418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12</w:t>
            </w:r>
            <w:r w:rsidRPr="00055500">
              <w:rPr>
                <w:rFonts w:hint="eastAsia"/>
              </w:rPr>
              <w:t>张装</w:t>
            </w:r>
            <w:r w:rsidRPr="00055500">
              <w:rPr>
                <w:rFonts w:hint="eastAsia"/>
              </w:rPr>
              <w:t>6mmDIY</w:t>
            </w:r>
            <w:r w:rsidRPr="00055500">
              <w:rPr>
                <w:rFonts w:hint="eastAsia"/>
              </w:rPr>
              <w:t>装饰贴钻</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33</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shd w:val="clear" w:color="auto" w:fill="auto"/>
            <w:vAlign w:val="center"/>
            <w:hideMark/>
          </w:tcPr>
          <w:p w:rsidR="00055500" w:rsidRPr="00055500" w:rsidRDefault="00055500" w:rsidP="00055500">
            <w:r w:rsidRPr="00055500">
              <w:rPr>
                <w:rFonts w:hint="eastAsia"/>
              </w:rPr>
              <w:t>装裱框</w:t>
            </w:r>
          </w:p>
        </w:tc>
        <w:tc>
          <w:tcPr>
            <w:tcW w:w="450" w:type="pct"/>
            <w:shd w:val="clear" w:color="auto" w:fill="auto"/>
            <w:vAlign w:val="center"/>
            <w:hideMark/>
          </w:tcPr>
          <w:p w:rsidR="00055500" w:rsidRPr="00055500" w:rsidRDefault="00055500" w:rsidP="00055500">
            <w:r w:rsidRPr="00055500">
              <w:rPr>
                <w:rFonts w:hint="eastAsia"/>
              </w:rPr>
              <w:t>L0310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PVC</w:t>
            </w:r>
            <w:r w:rsidRPr="00055500">
              <w:rPr>
                <w:rFonts w:hint="eastAsia"/>
              </w:rPr>
              <w:t>中空立体相框，每套含</w:t>
            </w:r>
            <w:r w:rsidRPr="00055500">
              <w:rPr>
                <w:rFonts w:hint="eastAsia"/>
              </w:rPr>
              <w:t>5</w:t>
            </w:r>
            <w:r w:rsidRPr="00055500">
              <w:rPr>
                <w:rFonts w:hint="eastAsia"/>
              </w:rPr>
              <w:t>寸、</w:t>
            </w:r>
            <w:r w:rsidRPr="00055500">
              <w:rPr>
                <w:rFonts w:hint="eastAsia"/>
              </w:rPr>
              <w:t>6</w:t>
            </w:r>
            <w:r w:rsidRPr="00055500">
              <w:rPr>
                <w:rFonts w:hint="eastAsia"/>
              </w:rPr>
              <w:t>寸、</w:t>
            </w:r>
            <w:r w:rsidRPr="00055500">
              <w:rPr>
                <w:rFonts w:hint="eastAsia"/>
              </w:rPr>
              <w:t>8</w:t>
            </w:r>
            <w:r w:rsidRPr="00055500">
              <w:rPr>
                <w:rFonts w:hint="eastAsia"/>
              </w:rPr>
              <w:t>寸、</w:t>
            </w:r>
            <w:r w:rsidRPr="00055500">
              <w:rPr>
                <w:rFonts w:hint="eastAsia"/>
              </w:rPr>
              <w:t>10</w:t>
            </w:r>
            <w:r w:rsidRPr="00055500">
              <w:rPr>
                <w:rFonts w:hint="eastAsia"/>
              </w:rPr>
              <w:t>寸、</w:t>
            </w:r>
            <w:r w:rsidRPr="00055500">
              <w:rPr>
                <w:rFonts w:hint="eastAsia"/>
              </w:rPr>
              <w:t>12</w:t>
            </w:r>
            <w:r w:rsidRPr="00055500">
              <w:rPr>
                <w:rFonts w:hint="eastAsia"/>
              </w:rPr>
              <w:t>寸各</w:t>
            </w:r>
            <w:r w:rsidRPr="00055500">
              <w:rPr>
                <w:rFonts w:hint="eastAsia"/>
              </w:rPr>
              <w:t>1</w:t>
            </w:r>
            <w:r w:rsidRPr="00055500">
              <w:rPr>
                <w:rFonts w:hint="eastAsia"/>
              </w:rPr>
              <w:t>个</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34</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restart"/>
            <w:shd w:val="clear" w:color="auto" w:fill="auto"/>
            <w:vAlign w:val="center"/>
            <w:hideMark/>
          </w:tcPr>
          <w:p w:rsidR="00055500" w:rsidRPr="00055500" w:rsidRDefault="00055500" w:rsidP="00055500">
            <w:r w:rsidRPr="00055500">
              <w:rPr>
                <w:rFonts w:hint="eastAsia"/>
              </w:rPr>
              <w:t>红宣纸</w:t>
            </w:r>
          </w:p>
        </w:tc>
        <w:tc>
          <w:tcPr>
            <w:tcW w:w="450" w:type="pct"/>
            <w:shd w:val="clear" w:color="auto" w:fill="auto"/>
            <w:vAlign w:val="center"/>
            <w:hideMark/>
          </w:tcPr>
          <w:p w:rsidR="00055500" w:rsidRPr="00055500" w:rsidRDefault="00055500" w:rsidP="00055500">
            <w:r w:rsidRPr="00055500">
              <w:rPr>
                <w:rFonts w:hint="eastAsia"/>
              </w:rPr>
              <w:t>L0125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w:t>
            </w:r>
            <w:r w:rsidRPr="00055500">
              <w:rPr>
                <w:rFonts w:hint="eastAsia"/>
              </w:rPr>
              <w:t>张装</w:t>
            </w:r>
            <w:r w:rsidRPr="00055500">
              <w:rPr>
                <w:rFonts w:hint="eastAsia"/>
              </w:rPr>
              <w:t>69x138cm</w:t>
            </w:r>
            <w:r w:rsidRPr="00055500">
              <w:rPr>
                <w:rFonts w:hint="eastAsia"/>
              </w:rPr>
              <w:t>手工专用红宣纸（</w:t>
            </w:r>
            <w:r w:rsidRPr="00055500">
              <w:rPr>
                <w:rFonts w:hint="eastAsia"/>
              </w:rPr>
              <w:t>30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35</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L0125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w:t>
            </w:r>
            <w:r w:rsidRPr="00055500">
              <w:rPr>
                <w:rFonts w:hint="eastAsia"/>
              </w:rPr>
              <w:t>张装</w:t>
            </w:r>
            <w:r w:rsidRPr="00055500">
              <w:rPr>
                <w:rFonts w:hint="eastAsia"/>
              </w:rPr>
              <w:t>15x15cm</w:t>
            </w:r>
            <w:r w:rsidRPr="00055500">
              <w:rPr>
                <w:rFonts w:hint="eastAsia"/>
              </w:rPr>
              <w:t>手工专用红宣纸（</w:t>
            </w:r>
            <w:r w:rsidRPr="00055500">
              <w:rPr>
                <w:rFonts w:hint="eastAsia"/>
              </w:rPr>
              <w:t>15</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36</w:t>
            </w:r>
          </w:p>
        </w:tc>
        <w:tc>
          <w:tcPr>
            <w:tcW w:w="234" w:type="pct"/>
            <w:gridSpan w:val="2"/>
            <w:shd w:val="clear" w:color="auto" w:fill="auto"/>
            <w:vAlign w:val="center"/>
            <w:hideMark/>
          </w:tcPr>
          <w:p w:rsidR="00055500" w:rsidRPr="00055500" w:rsidRDefault="00055500" w:rsidP="00055500">
            <w:r w:rsidRPr="00055500">
              <w:rPr>
                <w:rFonts w:hint="eastAsia"/>
              </w:rPr>
              <w:t>耗</w:t>
            </w:r>
            <w:r w:rsidRPr="00055500">
              <w:rPr>
                <w:rFonts w:hint="eastAsia"/>
              </w:rPr>
              <w:lastRenderedPageBreak/>
              <w:t>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L0125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w:t>
            </w:r>
            <w:r w:rsidRPr="00055500">
              <w:rPr>
                <w:rFonts w:hint="eastAsia"/>
              </w:rPr>
              <w:t>张装</w:t>
            </w:r>
            <w:r w:rsidRPr="00055500">
              <w:rPr>
                <w:rFonts w:hint="eastAsia"/>
              </w:rPr>
              <w:t>21x21cm</w:t>
            </w:r>
            <w:r w:rsidRPr="00055500">
              <w:rPr>
                <w:rFonts w:hint="eastAsia"/>
              </w:rPr>
              <w:t>手工专用红宣纸（</w:t>
            </w:r>
            <w:r w:rsidRPr="00055500">
              <w:rPr>
                <w:rFonts w:hint="eastAsia"/>
              </w:rPr>
              <w:t>23</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37</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L0125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w:t>
            </w:r>
            <w:r w:rsidRPr="00055500">
              <w:rPr>
                <w:rFonts w:hint="eastAsia"/>
              </w:rPr>
              <w:t>张装</w:t>
            </w:r>
            <w:r w:rsidRPr="00055500">
              <w:rPr>
                <w:rFonts w:hint="eastAsia"/>
              </w:rPr>
              <w:t>A4</w:t>
            </w:r>
            <w:r w:rsidRPr="00055500">
              <w:rPr>
                <w:rFonts w:hint="eastAsia"/>
              </w:rPr>
              <w:t>手工专用红宣纸（</w:t>
            </w:r>
            <w:r w:rsidRPr="00055500">
              <w:rPr>
                <w:rFonts w:hint="eastAsia"/>
              </w:rPr>
              <w:t>30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38</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L0125</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100</w:t>
            </w:r>
            <w:r w:rsidRPr="00055500">
              <w:rPr>
                <w:rFonts w:hint="eastAsia"/>
              </w:rPr>
              <w:t>张装</w:t>
            </w:r>
            <w:r w:rsidRPr="00055500">
              <w:rPr>
                <w:rFonts w:hint="eastAsia"/>
              </w:rPr>
              <w:t>A3</w:t>
            </w:r>
            <w:r w:rsidRPr="00055500">
              <w:rPr>
                <w:rFonts w:hint="eastAsia"/>
              </w:rPr>
              <w:t>手工专用红宣纸（</w:t>
            </w:r>
            <w:r w:rsidRPr="00055500">
              <w:rPr>
                <w:rFonts w:hint="eastAsia"/>
              </w:rPr>
              <w:t>60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39</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restart"/>
            <w:shd w:val="clear" w:color="auto" w:fill="auto"/>
            <w:vAlign w:val="center"/>
            <w:hideMark/>
          </w:tcPr>
          <w:p w:rsidR="00055500" w:rsidRPr="00055500" w:rsidRDefault="00055500" w:rsidP="00055500">
            <w:r w:rsidRPr="00055500">
              <w:rPr>
                <w:rFonts w:hint="eastAsia"/>
              </w:rPr>
              <w:t>彩色复印纸</w:t>
            </w:r>
          </w:p>
        </w:tc>
        <w:tc>
          <w:tcPr>
            <w:tcW w:w="450" w:type="pct"/>
            <w:shd w:val="clear" w:color="auto" w:fill="auto"/>
            <w:vAlign w:val="center"/>
            <w:hideMark/>
          </w:tcPr>
          <w:p w:rsidR="00055500" w:rsidRPr="00055500" w:rsidRDefault="00055500" w:rsidP="00055500">
            <w:r w:rsidRPr="00055500">
              <w:rPr>
                <w:rFonts w:hint="eastAsia"/>
              </w:rPr>
              <w:t>L0219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70gA4 10</w:t>
            </w:r>
            <w:r w:rsidRPr="00055500">
              <w:rPr>
                <w:rFonts w:hint="eastAsia"/>
              </w:rPr>
              <w:t>色彩色复印纸，</w:t>
            </w:r>
            <w:r w:rsidRPr="00055500">
              <w:rPr>
                <w:rFonts w:hint="eastAsia"/>
              </w:rPr>
              <w:t>100</w:t>
            </w:r>
            <w:r w:rsidRPr="00055500">
              <w:rPr>
                <w:rFonts w:hint="eastAsia"/>
              </w:rPr>
              <w:t>张</w:t>
            </w:r>
            <w:r w:rsidRPr="00055500">
              <w:rPr>
                <w:rFonts w:hint="eastAsia"/>
              </w:rPr>
              <w:t>/</w:t>
            </w:r>
            <w:r w:rsidRPr="00055500">
              <w:rPr>
                <w:rFonts w:hint="eastAsia"/>
              </w:rPr>
              <w:t>包</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40</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L0219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230g A4</w:t>
            </w:r>
            <w:r w:rsidRPr="00055500">
              <w:rPr>
                <w:rFonts w:hint="eastAsia"/>
              </w:rPr>
              <w:t>加厚卡纸，</w:t>
            </w:r>
            <w:r w:rsidRPr="00055500">
              <w:rPr>
                <w:rFonts w:hint="eastAsia"/>
              </w:rPr>
              <w:t>100</w:t>
            </w:r>
            <w:r w:rsidRPr="00055500">
              <w:rPr>
                <w:rFonts w:hint="eastAsia"/>
              </w:rPr>
              <w:t>张</w:t>
            </w:r>
            <w:r w:rsidRPr="00055500">
              <w:rPr>
                <w:rFonts w:hint="eastAsia"/>
              </w:rPr>
              <w:t>/</w:t>
            </w:r>
            <w:r w:rsidRPr="00055500">
              <w:rPr>
                <w:rFonts w:hint="eastAsia"/>
              </w:rPr>
              <w:t>包，</w:t>
            </w:r>
            <w:r w:rsidRPr="00055500">
              <w:rPr>
                <w:rFonts w:hint="eastAsia"/>
              </w:rPr>
              <w:t>10</w:t>
            </w:r>
            <w:r w:rsidRPr="00055500">
              <w:rPr>
                <w:rFonts w:hint="eastAsia"/>
              </w:rPr>
              <w:t>色（</w:t>
            </w:r>
            <w:r w:rsidRPr="00055500">
              <w:rPr>
                <w:rFonts w:hint="eastAsia"/>
              </w:rPr>
              <w:t>17.5</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41</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L0219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230g A3</w:t>
            </w:r>
            <w:r w:rsidRPr="00055500">
              <w:rPr>
                <w:rFonts w:hint="eastAsia"/>
              </w:rPr>
              <w:t>加厚卡纸，</w:t>
            </w:r>
            <w:r w:rsidRPr="00055500">
              <w:rPr>
                <w:rFonts w:hint="eastAsia"/>
              </w:rPr>
              <w:t>50</w:t>
            </w:r>
            <w:r w:rsidRPr="00055500">
              <w:rPr>
                <w:rFonts w:hint="eastAsia"/>
              </w:rPr>
              <w:t>张</w:t>
            </w:r>
            <w:r w:rsidRPr="00055500">
              <w:rPr>
                <w:rFonts w:hint="eastAsia"/>
              </w:rPr>
              <w:t>/</w:t>
            </w:r>
            <w:r w:rsidRPr="00055500">
              <w:rPr>
                <w:rFonts w:hint="eastAsia"/>
              </w:rPr>
              <w:t>包，</w:t>
            </w:r>
            <w:r w:rsidRPr="00055500">
              <w:rPr>
                <w:rFonts w:hint="eastAsia"/>
              </w:rPr>
              <w:t>10</w:t>
            </w:r>
            <w:r w:rsidRPr="00055500">
              <w:rPr>
                <w:rFonts w:hint="eastAsia"/>
              </w:rPr>
              <w:t>色（</w:t>
            </w:r>
            <w:r w:rsidRPr="00055500">
              <w:rPr>
                <w:rFonts w:hint="eastAsia"/>
              </w:rPr>
              <w:t>17.5</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42</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L0219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230g A4</w:t>
            </w:r>
            <w:r w:rsidRPr="00055500">
              <w:rPr>
                <w:rFonts w:hint="eastAsia"/>
              </w:rPr>
              <w:t>加厚卡纸，</w:t>
            </w:r>
            <w:r w:rsidRPr="00055500">
              <w:rPr>
                <w:rFonts w:hint="eastAsia"/>
              </w:rPr>
              <w:t>50</w:t>
            </w:r>
            <w:r w:rsidRPr="00055500">
              <w:rPr>
                <w:rFonts w:hint="eastAsia"/>
              </w:rPr>
              <w:t>张</w:t>
            </w:r>
            <w:r w:rsidRPr="00055500">
              <w:rPr>
                <w:rFonts w:hint="eastAsia"/>
              </w:rPr>
              <w:t>/</w:t>
            </w:r>
            <w:r w:rsidRPr="00055500">
              <w:rPr>
                <w:rFonts w:hint="eastAsia"/>
              </w:rPr>
              <w:t>包，白色（</w:t>
            </w:r>
            <w:r w:rsidRPr="00055500">
              <w:rPr>
                <w:rFonts w:hint="eastAsia"/>
              </w:rPr>
              <w:t>20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43</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L0219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230g A4</w:t>
            </w:r>
            <w:r w:rsidRPr="00055500">
              <w:rPr>
                <w:rFonts w:hint="eastAsia"/>
              </w:rPr>
              <w:t>加厚卡纸，</w:t>
            </w:r>
            <w:r w:rsidRPr="00055500">
              <w:rPr>
                <w:rFonts w:hint="eastAsia"/>
              </w:rPr>
              <w:t>50</w:t>
            </w:r>
            <w:r w:rsidRPr="00055500">
              <w:rPr>
                <w:rFonts w:hint="eastAsia"/>
              </w:rPr>
              <w:t>张</w:t>
            </w:r>
            <w:r w:rsidRPr="00055500">
              <w:rPr>
                <w:rFonts w:hint="eastAsia"/>
              </w:rPr>
              <w:t>/</w:t>
            </w:r>
            <w:r w:rsidRPr="00055500">
              <w:rPr>
                <w:rFonts w:hint="eastAsia"/>
              </w:rPr>
              <w:t>包，黑色（</w:t>
            </w:r>
            <w:r w:rsidRPr="00055500">
              <w:rPr>
                <w:rFonts w:hint="eastAsia"/>
              </w:rPr>
              <w:t>20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44</w:t>
            </w:r>
          </w:p>
        </w:tc>
        <w:tc>
          <w:tcPr>
            <w:tcW w:w="234" w:type="pct"/>
            <w:gridSpan w:val="2"/>
            <w:shd w:val="clear" w:color="auto" w:fill="auto"/>
            <w:vAlign w:val="center"/>
            <w:hideMark/>
          </w:tcPr>
          <w:p w:rsidR="00055500" w:rsidRPr="00055500" w:rsidRDefault="00055500" w:rsidP="00055500">
            <w:r w:rsidRPr="00055500">
              <w:rPr>
                <w:rFonts w:hint="eastAsia"/>
              </w:rPr>
              <w:t>耗材类</w:t>
            </w:r>
          </w:p>
        </w:tc>
        <w:tc>
          <w:tcPr>
            <w:tcW w:w="416" w:type="pct"/>
            <w:vMerge/>
            <w:vAlign w:val="center"/>
            <w:hideMark/>
          </w:tcPr>
          <w:p w:rsidR="00055500" w:rsidRPr="00055500" w:rsidRDefault="00055500" w:rsidP="00055500"/>
        </w:tc>
        <w:tc>
          <w:tcPr>
            <w:tcW w:w="450" w:type="pct"/>
            <w:shd w:val="clear" w:color="auto" w:fill="auto"/>
            <w:vAlign w:val="center"/>
            <w:hideMark/>
          </w:tcPr>
          <w:p w:rsidR="00055500" w:rsidRPr="00055500" w:rsidRDefault="00055500" w:rsidP="00055500">
            <w:r w:rsidRPr="00055500">
              <w:rPr>
                <w:rFonts w:hint="eastAsia"/>
              </w:rPr>
              <w:t>L0219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230g A4</w:t>
            </w:r>
            <w:r w:rsidRPr="00055500">
              <w:rPr>
                <w:rFonts w:hint="eastAsia"/>
              </w:rPr>
              <w:t>加厚牛皮卡纸，</w:t>
            </w:r>
            <w:r w:rsidRPr="00055500">
              <w:rPr>
                <w:rFonts w:hint="eastAsia"/>
              </w:rPr>
              <w:t>50</w:t>
            </w:r>
            <w:r w:rsidRPr="00055500">
              <w:rPr>
                <w:rFonts w:hint="eastAsia"/>
              </w:rPr>
              <w:t>张</w:t>
            </w:r>
            <w:r w:rsidRPr="00055500">
              <w:rPr>
                <w:rFonts w:hint="eastAsia"/>
              </w:rPr>
              <w:t>/</w:t>
            </w:r>
            <w:r w:rsidRPr="00055500">
              <w:rPr>
                <w:rFonts w:hint="eastAsia"/>
              </w:rPr>
              <w:t>包，牛皮（</w:t>
            </w:r>
            <w:r w:rsidRPr="00055500">
              <w:rPr>
                <w:rFonts w:hint="eastAsia"/>
              </w:rPr>
              <w:t>20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45</w:t>
            </w:r>
          </w:p>
        </w:tc>
        <w:tc>
          <w:tcPr>
            <w:tcW w:w="234" w:type="pct"/>
            <w:gridSpan w:val="2"/>
            <w:shd w:val="clear" w:color="auto" w:fill="auto"/>
            <w:vAlign w:val="center"/>
            <w:hideMark/>
          </w:tcPr>
          <w:p w:rsidR="00055500" w:rsidRPr="00055500" w:rsidRDefault="00055500" w:rsidP="00055500">
            <w:r w:rsidRPr="00055500">
              <w:rPr>
                <w:rFonts w:hint="eastAsia"/>
              </w:rPr>
              <w:t>教具及文化类</w:t>
            </w:r>
          </w:p>
        </w:tc>
        <w:tc>
          <w:tcPr>
            <w:tcW w:w="416" w:type="pct"/>
            <w:shd w:val="clear" w:color="auto" w:fill="auto"/>
            <w:vAlign w:val="center"/>
            <w:hideMark/>
          </w:tcPr>
          <w:p w:rsidR="00055500" w:rsidRPr="00055500" w:rsidRDefault="00055500" w:rsidP="00055500">
            <w:r w:rsidRPr="00055500">
              <w:rPr>
                <w:rFonts w:hint="eastAsia"/>
              </w:rPr>
              <w:t>实物展示模型</w:t>
            </w:r>
          </w:p>
        </w:tc>
        <w:tc>
          <w:tcPr>
            <w:tcW w:w="450" w:type="pct"/>
            <w:shd w:val="clear" w:color="auto" w:fill="auto"/>
            <w:vAlign w:val="center"/>
            <w:hideMark/>
          </w:tcPr>
          <w:p w:rsidR="00055500" w:rsidRPr="00055500" w:rsidRDefault="00055500" w:rsidP="00055500">
            <w:r w:rsidRPr="00055500">
              <w:rPr>
                <w:rFonts w:hint="eastAsia"/>
              </w:rPr>
              <w:t>L0378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每套包含</w:t>
            </w:r>
            <w:r w:rsidRPr="00055500">
              <w:rPr>
                <w:rFonts w:hint="eastAsia"/>
              </w:rPr>
              <w:t>5</w:t>
            </w:r>
            <w:r w:rsidRPr="00055500">
              <w:rPr>
                <w:rFonts w:hint="eastAsia"/>
              </w:rPr>
              <w:t>种展示作品模型，用于教学示范，装扮教室空间，交流学习等用途。</w:t>
            </w:r>
            <w:r w:rsidRPr="00055500">
              <w:rPr>
                <w:rFonts w:hint="eastAsia"/>
              </w:rPr>
              <w:t xml:space="preserve">                                    1</w:t>
            </w:r>
            <w:r w:rsidRPr="00055500">
              <w:rPr>
                <w:rFonts w:hint="eastAsia"/>
              </w:rPr>
              <w:t>）古法造纸手工作品</w:t>
            </w:r>
            <w:r w:rsidRPr="00055500">
              <w:rPr>
                <w:rFonts w:hint="eastAsia"/>
              </w:rPr>
              <w:t xml:space="preserve"> 20x30cm</w:t>
            </w:r>
            <w:r w:rsidRPr="00055500">
              <w:rPr>
                <w:rFonts w:hint="eastAsia"/>
              </w:rPr>
              <w:t>幅面作品每种不少于</w:t>
            </w:r>
            <w:r w:rsidRPr="00055500">
              <w:rPr>
                <w:rFonts w:hint="eastAsia"/>
              </w:rPr>
              <w:t>1</w:t>
            </w:r>
            <w:r w:rsidRPr="00055500">
              <w:rPr>
                <w:rFonts w:hint="eastAsia"/>
              </w:rPr>
              <w:t>幅，需采用纸浆搭配干花草，亮片制成，使用</w:t>
            </w:r>
            <w:r w:rsidRPr="00055500">
              <w:rPr>
                <w:rFonts w:hint="eastAsia"/>
              </w:rPr>
              <w:t>PVC</w:t>
            </w:r>
            <w:r w:rsidRPr="00055500">
              <w:rPr>
                <w:rFonts w:hint="eastAsia"/>
              </w:rPr>
              <w:t>或实木相框装裱，便于摆放及参考取用。</w:t>
            </w:r>
            <w:r w:rsidRPr="00055500">
              <w:rPr>
                <w:rFonts w:hint="eastAsia"/>
              </w:rPr>
              <w:br/>
              <w:t>2</w:t>
            </w:r>
            <w:r w:rsidRPr="00055500">
              <w:rPr>
                <w:rFonts w:hint="eastAsia"/>
              </w:rPr>
              <w:t>）折纸手工作品，不少于</w:t>
            </w:r>
            <w:r w:rsidRPr="00055500">
              <w:rPr>
                <w:rFonts w:hint="eastAsia"/>
              </w:rPr>
              <w:t>10</w:t>
            </w:r>
            <w:r w:rsidRPr="00055500">
              <w:rPr>
                <w:rFonts w:hint="eastAsia"/>
              </w:rPr>
              <w:t>种以上折纸手工制成品</w:t>
            </w:r>
            <w:r w:rsidRPr="00055500">
              <w:rPr>
                <w:rFonts w:hint="eastAsia"/>
              </w:rPr>
              <w:br/>
              <w:t>3</w:t>
            </w:r>
            <w:r w:rsidRPr="00055500">
              <w:rPr>
                <w:rFonts w:hint="eastAsia"/>
              </w:rPr>
              <w:t>）衍纸手工作品，</w:t>
            </w:r>
            <w:r w:rsidRPr="00055500">
              <w:rPr>
                <w:rFonts w:hint="eastAsia"/>
              </w:rPr>
              <w:t>PVC</w:t>
            </w:r>
            <w:r w:rsidRPr="00055500">
              <w:rPr>
                <w:rFonts w:hint="eastAsia"/>
              </w:rPr>
              <w:t>立体相框装裱成品，全手工作品，包含自行车、郁金香、孔雀、帆船、花瓶等不少于</w:t>
            </w:r>
            <w:r w:rsidRPr="00055500">
              <w:rPr>
                <w:rFonts w:hint="eastAsia"/>
              </w:rPr>
              <w:t>10</w:t>
            </w:r>
            <w:r w:rsidRPr="00055500">
              <w:rPr>
                <w:rFonts w:hint="eastAsia"/>
              </w:rPr>
              <w:t>款作品。</w:t>
            </w:r>
            <w:r w:rsidRPr="00055500">
              <w:rPr>
                <w:rFonts w:hint="eastAsia"/>
              </w:rPr>
              <w:br/>
              <w:t>4</w:t>
            </w:r>
            <w:r w:rsidRPr="00055500">
              <w:rPr>
                <w:rFonts w:hint="eastAsia"/>
              </w:rPr>
              <w:t>）纸雕手工作品，不少于</w:t>
            </w:r>
            <w:r w:rsidRPr="00055500">
              <w:rPr>
                <w:rFonts w:hint="eastAsia"/>
              </w:rPr>
              <w:t>5</w:t>
            </w:r>
            <w:r w:rsidRPr="00055500">
              <w:rPr>
                <w:rFonts w:hint="eastAsia"/>
              </w:rPr>
              <w:t>种以上纸雕手工制成品</w:t>
            </w:r>
            <w:r w:rsidRPr="00055500">
              <w:rPr>
                <w:rFonts w:hint="eastAsia"/>
              </w:rPr>
              <w:br/>
              <w:t>5</w:t>
            </w:r>
            <w:r w:rsidRPr="00055500">
              <w:rPr>
                <w:rFonts w:hint="eastAsia"/>
              </w:rPr>
              <w:t>）剪纸手工作品，实木相框装裱</w:t>
            </w:r>
            <w:r w:rsidRPr="00055500">
              <w:rPr>
                <w:rFonts w:hint="eastAsia"/>
              </w:rPr>
              <w:t>12</w:t>
            </w:r>
            <w:r w:rsidRPr="00055500">
              <w:rPr>
                <w:rFonts w:hint="eastAsia"/>
              </w:rPr>
              <w:t>生肖成品</w:t>
            </w:r>
            <w:r w:rsidRPr="00055500">
              <w:rPr>
                <w:rFonts w:hint="eastAsia"/>
              </w:rPr>
              <w:t>1</w:t>
            </w:r>
            <w:r w:rsidRPr="00055500">
              <w:rPr>
                <w:rFonts w:hint="eastAsia"/>
              </w:rPr>
              <w:t>套，实木相框装裱梅、兰、竹、菊成品各</w:t>
            </w:r>
            <w:r w:rsidRPr="00055500">
              <w:rPr>
                <w:rFonts w:hint="eastAsia"/>
              </w:rPr>
              <w:t>1</w:t>
            </w:r>
            <w:r w:rsidRPr="00055500">
              <w:rPr>
                <w:rFonts w:hint="eastAsia"/>
              </w:rPr>
              <w:t>套，剪纸收作品册配装京剧脸谱、校园文化、民俗文化、人物等剪纸成品不低于</w:t>
            </w:r>
            <w:r w:rsidRPr="00055500">
              <w:rPr>
                <w:rFonts w:hint="eastAsia"/>
              </w:rPr>
              <w:t>10</w:t>
            </w:r>
            <w:r w:rsidRPr="00055500">
              <w:rPr>
                <w:rFonts w:hint="eastAsia"/>
              </w:rPr>
              <w:t>种，合计展示样品不低于</w:t>
            </w:r>
            <w:r w:rsidRPr="00055500">
              <w:rPr>
                <w:rFonts w:hint="eastAsia"/>
              </w:rPr>
              <w:t>26</w:t>
            </w:r>
            <w:r w:rsidRPr="00055500">
              <w:rPr>
                <w:rFonts w:hint="eastAsia"/>
              </w:rPr>
              <w:t>件每校（室）。带衍纸及</w:t>
            </w:r>
            <w:r w:rsidRPr="00055500">
              <w:rPr>
                <w:rFonts w:hint="eastAsia"/>
              </w:rPr>
              <w:t>12</w:t>
            </w:r>
            <w:r w:rsidRPr="00055500">
              <w:rPr>
                <w:rFonts w:hint="eastAsia"/>
              </w:rPr>
              <w:t>生肖剪纸样品</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46</w:t>
            </w:r>
          </w:p>
        </w:tc>
        <w:tc>
          <w:tcPr>
            <w:tcW w:w="234" w:type="pct"/>
            <w:gridSpan w:val="2"/>
            <w:shd w:val="clear" w:color="auto" w:fill="auto"/>
            <w:vAlign w:val="center"/>
            <w:hideMark/>
          </w:tcPr>
          <w:p w:rsidR="00055500" w:rsidRPr="00055500" w:rsidRDefault="00055500" w:rsidP="00055500">
            <w:r w:rsidRPr="00055500">
              <w:rPr>
                <w:rFonts w:hint="eastAsia"/>
              </w:rPr>
              <w:t>教具及文化类</w:t>
            </w:r>
          </w:p>
        </w:tc>
        <w:tc>
          <w:tcPr>
            <w:tcW w:w="416" w:type="pct"/>
            <w:shd w:val="clear" w:color="auto" w:fill="auto"/>
            <w:vAlign w:val="center"/>
            <w:hideMark/>
          </w:tcPr>
          <w:p w:rsidR="00055500" w:rsidRPr="00055500" w:rsidRDefault="00055500" w:rsidP="00055500">
            <w:r w:rsidRPr="00055500">
              <w:rPr>
                <w:rFonts w:hint="eastAsia"/>
              </w:rPr>
              <w:t>挂图</w:t>
            </w:r>
          </w:p>
        </w:tc>
        <w:tc>
          <w:tcPr>
            <w:tcW w:w="450" w:type="pct"/>
            <w:shd w:val="clear" w:color="auto" w:fill="auto"/>
            <w:vAlign w:val="center"/>
            <w:hideMark/>
          </w:tcPr>
          <w:p w:rsidR="00055500" w:rsidRPr="00055500" w:rsidRDefault="00055500" w:rsidP="00055500">
            <w:r w:rsidRPr="00055500">
              <w:rPr>
                <w:rFonts w:hint="eastAsia"/>
              </w:rPr>
              <w:t>L0398</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580x780mm</w:t>
            </w:r>
            <w:r w:rsidRPr="00055500">
              <w:rPr>
                <w:rFonts w:hint="eastAsia"/>
              </w:rPr>
              <w:t>，</w:t>
            </w:r>
            <w:r w:rsidRPr="00055500">
              <w:rPr>
                <w:rFonts w:hint="eastAsia"/>
              </w:rPr>
              <w:t>8</w:t>
            </w:r>
            <w:r w:rsidRPr="00055500">
              <w:rPr>
                <w:rFonts w:hint="eastAsia"/>
              </w:rPr>
              <w:t>张</w:t>
            </w:r>
            <w:r w:rsidRPr="00055500">
              <w:rPr>
                <w:rFonts w:hint="eastAsia"/>
              </w:rPr>
              <w:t>/</w:t>
            </w:r>
            <w:r w:rsidRPr="00055500">
              <w:rPr>
                <w:rFonts w:hint="eastAsia"/>
              </w:rPr>
              <w:t>套，材质采用</w:t>
            </w:r>
            <w:r w:rsidRPr="00055500">
              <w:rPr>
                <w:rFonts w:hint="eastAsia"/>
              </w:rPr>
              <w:t>5mm</w:t>
            </w:r>
            <w:r w:rsidRPr="00055500">
              <w:rPr>
                <w:rFonts w:hint="eastAsia"/>
              </w:rPr>
              <w:t>厚的亚克力板</w:t>
            </w:r>
            <w:r w:rsidRPr="00055500">
              <w:rPr>
                <w:rFonts w:hint="eastAsia"/>
              </w:rPr>
              <w:t>+</w:t>
            </w:r>
            <w:r w:rsidRPr="00055500">
              <w:rPr>
                <w:rFonts w:hint="eastAsia"/>
              </w:rPr>
              <w:t>写真</w:t>
            </w:r>
            <w:r w:rsidRPr="00055500">
              <w:rPr>
                <w:rFonts w:hint="eastAsia"/>
              </w:rPr>
              <w:t>+10mm</w:t>
            </w:r>
            <w:r w:rsidRPr="00055500">
              <w:rPr>
                <w:rFonts w:hint="eastAsia"/>
              </w:rPr>
              <w:t>的雪弗板组合而成，用广告钉固定到墙面上，亚克力板采用火焰抛光，四周倒倾角</w:t>
            </w:r>
            <w:r w:rsidRPr="00055500">
              <w:rPr>
                <w:rFonts w:hint="eastAsia"/>
              </w:rPr>
              <w:t>30</w:t>
            </w:r>
            <w:r w:rsidRPr="00055500">
              <w:rPr>
                <w:rFonts w:hint="eastAsia"/>
              </w:rPr>
              <w:t>度。</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47</w:t>
            </w:r>
          </w:p>
        </w:tc>
        <w:tc>
          <w:tcPr>
            <w:tcW w:w="234" w:type="pct"/>
            <w:gridSpan w:val="2"/>
            <w:shd w:val="clear" w:color="auto" w:fill="auto"/>
            <w:vAlign w:val="center"/>
            <w:hideMark/>
          </w:tcPr>
          <w:p w:rsidR="00055500" w:rsidRPr="00055500" w:rsidRDefault="00055500" w:rsidP="00055500">
            <w:r w:rsidRPr="00055500">
              <w:rPr>
                <w:rFonts w:hint="eastAsia"/>
              </w:rPr>
              <w:t>教具及文化</w:t>
            </w:r>
            <w:r w:rsidRPr="00055500">
              <w:rPr>
                <w:rFonts w:hint="eastAsia"/>
              </w:rPr>
              <w:lastRenderedPageBreak/>
              <w:t>类</w:t>
            </w:r>
          </w:p>
        </w:tc>
        <w:tc>
          <w:tcPr>
            <w:tcW w:w="416" w:type="pct"/>
            <w:shd w:val="clear" w:color="auto" w:fill="auto"/>
            <w:vAlign w:val="center"/>
            <w:hideMark/>
          </w:tcPr>
          <w:p w:rsidR="00055500" w:rsidRPr="00055500" w:rsidRDefault="00055500" w:rsidP="00055500">
            <w:r w:rsidRPr="00055500">
              <w:rPr>
                <w:rFonts w:hint="eastAsia"/>
              </w:rPr>
              <w:lastRenderedPageBreak/>
              <w:t>课程资料</w:t>
            </w:r>
          </w:p>
        </w:tc>
        <w:tc>
          <w:tcPr>
            <w:tcW w:w="450" w:type="pct"/>
            <w:shd w:val="clear" w:color="auto" w:fill="auto"/>
            <w:vAlign w:val="center"/>
            <w:hideMark/>
          </w:tcPr>
          <w:p w:rsidR="00055500" w:rsidRPr="00055500" w:rsidRDefault="00055500" w:rsidP="00055500">
            <w:r w:rsidRPr="00055500">
              <w:rPr>
                <w:rFonts w:hint="eastAsia"/>
              </w:rPr>
              <w:t>L0440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《古法造纸制作教程》内部讲义资料一份，折纸类入门、进阶相关书籍不少于</w:t>
            </w:r>
            <w:r w:rsidRPr="00055500">
              <w:rPr>
                <w:rFonts w:hint="eastAsia"/>
              </w:rPr>
              <w:t>3</w:t>
            </w:r>
            <w:r w:rsidRPr="00055500">
              <w:rPr>
                <w:rFonts w:hint="eastAsia"/>
              </w:rPr>
              <w:t>本；剪纸类入门、进阶相关书籍资料不少于</w:t>
            </w:r>
            <w:r w:rsidRPr="00055500">
              <w:rPr>
                <w:rFonts w:hint="eastAsia"/>
              </w:rPr>
              <w:t>3</w:t>
            </w:r>
            <w:r w:rsidRPr="00055500">
              <w:rPr>
                <w:rFonts w:hint="eastAsia"/>
              </w:rPr>
              <w:t>本，</w:t>
            </w:r>
            <w:r w:rsidRPr="00055500">
              <w:rPr>
                <w:rFonts w:hint="eastAsia"/>
              </w:rPr>
              <w:t>10</w:t>
            </w:r>
            <w:r w:rsidRPr="00055500">
              <w:rPr>
                <w:rFonts w:hint="eastAsia"/>
              </w:rPr>
              <w:t>张较难样稿，小幅</w:t>
            </w:r>
            <w:r w:rsidRPr="00055500">
              <w:rPr>
                <w:rFonts w:hint="eastAsia"/>
              </w:rPr>
              <w:t>12</w:t>
            </w:r>
            <w:r w:rsidRPr="00055500">
              <w:rPr>
                <w:rFonts w:hint="eastAsia"/>
              </w:rPr>
              <w:t>生肖样稿</w:t>
            </w:r>
            <w:r w:rsidRPr="00055500">
              <w:rPr>
                <w:rFonts w:hint="eastAsia"/>
              </w:rPr>
              <w:t>1</w:t>
            </w:r>
            <w:r w:rsidRPr="00055500">
              <w:rPr>
                <w:rFonts w:hint="eastAsia"/>
              </w:rPr>
              <w:t>套，</w:t>
            </w:r>
            <w:r w:rsidRPr="00055500">
              <w:rPr>
                <w:rFonts w:hint="eastAsia"/>
              </w:rPr>
              <w:t>3000</w:t>
            </w:r>
            <w:r w:rsidRPr="00055500">
              <w:rPr>
                <w:rFonts w:hint="eastAsia"/>
              </w:rPr>
              <w:t>例图样视频光盘</w:t>
            </w:r>
            <w:r w:rsidRPr="00055500">
              <w:rPr>
                <w:rFonts w:hint="eastAsia"/>
              </w:rPr>
              <w:t>1</w:t>
            </w:r>
            <w:r w:rsidRPr="00055500">
              <w:rPr>
                <w:rFonts w:hint="eastAsia"/>
              </w:rPr>
              <w:t>张；衍纸类入门、进阶相关书籍不少于</w:t>
            </w:r>
            <w:r w:rsidRPr="00055500">
              <w:rPr>
                <w:rFonts w:hint="eastAsia"/>
              </w:rPr>
              <w:t>3</w:t>
            </w:r>
            <w:r w:rsidRPr="00055500">
              <w:rPr>
                <w:rFonts w:hint="eastAsia"/>
              </w:rPr>
              <w:t>本，</w:t>
            </w:r>
            <w:r w:rsidRPr="00055500">
              <w:rPr>
                <w:rFonts w:hint="eastAsia"/>
              </w:rPr>
              <w:br/>
            </w:r>
            <w:r w:rsidRPr="00055500">
              <w:rPr>
                <w:rFonts w:hint="eastAsia"/>
              </w:rPr>
              <w:t>纸雕类入门、进阶相关书籍不少于</w:t>
            </w:r>
            <w:r w:rsidRPr="00055500">
              <w:rPr>
                <w:rFonts w:hint="eastAsia"/>
              </w:rPr>
              <w:t>2</w:t>
            </w:r>
            <w:r w:rsidRPr="00055500">
              <w:rPr>
                <w:rFonts w:hint="eastAsia"/>
              </w:rPr>
              <w:t>本。以上所有教程、视</w:t>
            </w:r>
            <w:r w:rsidRPr="00055500">
              <w:rPr>
                <w:rFonts w:hint="eastAsia"/>
              </w:rPr>
              <w:lastRenderedPageBreak/>
              <w:t>听资料均需与上述表格中的器材、耗材等完全适配，以保证工具器材的正确性、实用性和可靠性，保障课程的真实落地</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1398" w:type="pct"/>
            <w:gridSpan w:val="5"/>
            <w:shd w:val="clear" w:color="auto" w:fill="auto"/>
            <w:noWrap/>
            <w:vAlign w:val="center"/>
            <w:hideMark/>
          </w:tcPr>
          <w:p w:rsidR="00055500" w:rsidRPr="00055500" w:rsidRDefault="00055500" w:rsidP="00055500">
            <w:r w:rsidRPr="00055500">
              <w:rPr>
                <w:rFonts w:hint="eastAsia"/>
              </w:rPr>
              <w:lastRenderedPageBreak/>
              <w:t>编织绣</w:t>
            </w:r>
          </w:p>
        </w:tc>
        <w:tc>
          <w:tcPr>
            <w:tcW w:w="350" w:type="pct"/>
            <w:shd w:val="clear" w:color="auto" w:fill="auto"/>
            <w:noWrap/>
            <w:vAlign w:val="center"/>
            <w:hideMark/>
          </w:tcPr>
          <w:p w:rsidR="00055500" w:rsidRPr="00055500" w:rsidRDefault="00055500" w:rsidP="00055500">
            <w:r w:rsidRPr="00055500">
              <w:rPr>
                <w:rFonts w:hint="eastAsia"/>
              </w:rPr>
              <w:t xml:space="preserve">　</w:t>
            </w:r>
          </w:p>
        </w:tc>
        <w:tc>
          <w:tcPr>
            <w:tcW w:w="300" w:type="pct"/>
            <w:shd w:val="clear" w:color="auto" w:fill="auto"/>
            <w:noWrap/>
            <w:vAlign w:val="center"/>
            <w:hideMark/>
          </w:tcPr>
          <w:p w:rsidR="00055500" w:rsidRPr="00055500" w:rsidRDefault="00055500" w:rsidP="00055500">
            <w:r w:rsidRPr="00055500">
              <w:rPr>
                <w:rFonts w:hint="eastAsia"/>
              </w:rPr>
              <w:t xml:space="preserve">　</w:t>
            </w:r>
          </w:p>
        </w:tc>
        <w:tc>
          <w:tcPr>
            <w:tcW w:w="350" w:type="pct"/>
            <w:gridSpan w:val="2"/>
            <w:shd w:val="clear" w:color="auto" w:fill="auto"/>
            <w:noWrap/>
            <w:vAlign w:val="center"/>
            <w:hideMark/>
          </w:tcPr>
          <w:p w:rsidR="00055500" w:rsidRPr="00055500" w:rsidRDefault="00055500" w:rsidP="00055500">
            <w:r w:rsidRPr="00055500">
              <w:rPr>
                <w:rFonts w:hint="eastAsia"/>
              </w:rPr>
              <w:t xml:space="preserve">　</w:t>
            </w:r>
          </w:p>
        </w:tc>
        <w:tc>
          <w:tcPr>
            <w:tcW w:w="2381" w:type="pct"/>
            <w:gridSpan w:val="4"/>
            <w:shd w:val="clear" w:color="auto" w:fill="auto"/>
            <w:noWrap/>
            <w:vAlign w:val="center"/>
            <w:hideMark/>
          </w:tcPr>
          <w:p w:rsidR="00055500" w:rsidRPr="00055500" w:rsidRDefault="00055500" w:rsidP="00055500">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1</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刺绣工具</w:t>
            </w:r>
          </w:p>
        </w:tc>
        <w:tc>
          <w:tcPr>
            <w:tcW w:w="450" w:type="pct"/>
            <w:shd w:val="clear" w:color="auto" w:fill="auto"/>
            <w:vAlign w:val="center"/>
            <w:hideMark/>
          </w:tcPr>
          <w:p w:rsidR="00055500" w:rsidRPr="00055500" w:rsidRDefault="00055500" w:rsidP="00055500">
            <w:r w:rsidRPr="00055500">
              <w:rPr>
                <w:rFonts w:hint="eastAsia"/>
              </w:rPr>
              <w:t>L0220</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刺绣定位吹塑工具箱</w:t>
            </w:r>
            <w:r w:rsidRPr="00055500">
              <w:rPr>
                <w:rFonts w:hint="eastAsia"/>
              </w:rPr>
              <w:t>1</w:t>
            </w:r>
            <w:r w:rsidRPr="00055500">
              <w:rPr>
                <w:rFonts w:hint="eastAsia"/>
              </w:rPr>
              <w:t>个，内含盒装金尾刺绣针</w:t>
            </w:r>
            <w:r w:rsidRPr="00055500">
              <w:rPr>
                <w:rFonts w:hint="eastAsia"/>
              </w:rPr>
              <w:t>1</w:t>
            </w:r>
            <w:r w:rsidRPr="00055500">
              <w:rPr>
                <w:rFonts w:hint="eastAsia"/>
              </w:rPr>
              <w:t>盒，引针器</w:t>
            </w:r>
            <w:r w:rsidRPr="00055500">
              <w:rPr>
                <w:rFonts w:hint="eastAsia"/>
              </w:rPr>
              <w:t>1</w:t>
            </w:r>
            <w:r w:rsidRPr="00055500">
              <w:rPr>
                <w:rFonts w:hint="eastAsia"/>
              </w:rPr>
              <w:t>个，</w:t>
            </w:r>
            <w:r w:rsidRPr="00055500">
              <w:rPr>
                <w:rFonts w:hint="eastAsia"/>
              </w:rPr>
              <w:t>1.5</w:t>
            </w:r>
            <w:r w:rsidRPr="00055500">
              <w:rPr>
                <w:rFonts w:hint="eastAsia"/>
              </w:rPr>
              <w:t>米软卷尺</w:t>
            </w:r>
            <w:r w:rsidRPr="00055500">
              <w:rPr>
                <w:rFonts w:hint="eastAsia"/>
              </w:rPr>
              <w:t>1</w:t>
            </w:r>
            <w:r w:rsidRPr="00055500">
              <w:rPr>
                <w:rFonts w:hint="eastAsia"/>
              </w:rPr>
              <w:t>把，大中小（</w:t>
            </w:r>
            <w:r w:rsidRPr="00055500">
              <w:rPr>
                <w:rFonts w:hint="eastAsia"/>
              </w:rPr>
              <w:t>75mm</w:t>
            </w:r>
            <w:r w:rsidRPr="00055500">
              <w:rPr>
                <w:rFonts w:hint="eastAsia"/>
              </w:rPr>
              <w:t>，</w:t>
            </w:r>
            <w:r w:rsidRPr="00055500">
              <w:rPr>
                <w:rFonts w:hint="eastAsia"/>
              </w:rPr>
              <w:t>125mm</w:t>
            </w:r>
            <w:r w:rsidRPr="00055500">
              <w:rPr>
                <w:rFonts w:hint="eastAsia"/>
              </w:rPr>
              <w:t>，</w:t>
            </w:r>
            <w:r w:rsidRPr="00055500">
              <w:rPr>
                <w:rFonts w:hint="eastAsia"/>
              </w:rPr>
              <w:t>205mm</w:t>
            </w:r>
            <w:r w:rsidRPr="00055500">
              <w:rPr>
                <w:rFonts w:hint="eastAsia"/>
              </w:rPr>
              <w:t>）带螺丝可调节绣花绷</w:t>
            </w:r>
            <w:r w:rsidRPr="00055500">
              <w:rPr>
                <w:rFonts w:hint="eastAsia"/>
              </w:rPr>
              <w:t>3</w:t>
            </w:r>
            <w:r w:rsidRPr="00055500">
              <w:rPr>
                <w:rFonts w:hint="eastAsia"/>
              </w:rPr>
              <w:t>个，拆线刀</w:t>
            </w:r>
            <w:r w:rsidRPr="00055500">
              <w:rPr>
                <w:rFonts w:hint="eastAsia"/>
              </w:rPr>
              <w:t>1</w:t>
            </w:r>
            <w:r w:rsidRPr="00055500">
              <w:rPr>
                <w:rFonts w:hint="eastAsia"/>
              </w:rPr>
              <w:t>把，竹夹</w:t>
            </w:r>
            <w:r w:rsidRPr="00055500">
              <w:rPr>
                <w:rFonts w:hint="eastAsia"/>
              </w:rPr>
              <w:t>2</w:t>
            </w:r>
            <w:r w:rsidRPr="00055500">
              <w:rPr>
                <w:rFonts w:hint="eastAsia"/>
              </w:rPr>
              <w:t>个，塑柄尖头锥子</w:t>
            </w:r>
            <w:r w:rsidRPr="00055500">
              <w:rPr>
                <w:rFonts w:hint="eastAsia"/>
              </w:rPr>
              <w:t>1</w:t>
            </w:r>
            <w:r w:rsidRPr="00055500">
              <w:rPr>
                <w:rFonts w:hint="eastAsia"/>
              </w:rPr>
              <w:t>把，塑柄勾头锥子</w:t>
            </w:r>
            <w:r w:rsidRPr="00055500">
              <w:rPr>
                <w:rFonts w:hint="eastAsia"/>
              </w:rPr>
              <w:t>1</w:t>
            </w:r>
            <w:r w:rsidRPr="00055500">
              <w:rPr>
                <w:rFonts w:hint="eastAsia"/>
              </w:rPr>
              <w:t>把，水性笔</w:t>
            </w:r>
            <w:r w:rsidRPr="00055500">
              <w:rPr>
                <w:rFonts w:hint="eastAsia"/>
              </w:rPr>
              <w:t>1</w:t>
            </w:r>
            <w:r w:rsidRPr="00055500">
              <w:rPr>
                <w:rFonts w:hint="eastAsia"/>
              </w:rPr>
              <w:t>支，</w:t>
            </w:r>
            <w:r w:rsidRPr="00055500">
              <w:rPr>
                <w:rFonts w:hint="eastAsia"/>
              </w:rPr>
              <w:t>30cm</w:t>
            </w:r>
            <w:r w:rsidRPr="00055500">
              <w:rPr>
                <w:rFonts w:hint="eastAsia"/>
              </w:rPr>
              <w:t>有机直尺</w:t>
            </w:r>
            <w:r w:rsidRPr="00055500">
              <w:rPr>
                <w:rFonts w:hint="eastAsia"/>
              </w:rPr>
              <w:t>1</w:t>
            </w:r>
            <w:r w:rsidRPr="00055500">
              <w:rPr>
                <w:rFonts w:hint="eastAsia"/>
              </w:rPr>
              <w:t>把，</w:t>
            </w:r>
            <w:r w:rsidRPr="00055500">
              <w:rPr>
                <w:rFonts w:hint="eastAsia"/>
              </w:rPr>
              <w:t>10mm</w:t>
            </w:r>
            <w:r w:rsidRPr="00055500">
              <w:rPr>
                <w:rFonts w:hint="eastAsia"/>
              </w:rPr>
              <w:t>小号美工刀</w:t>
            </w:r>
            <w:r w:rsidRPr="00055500">
              <w:rPr>
                <w:rFonts w:hint="eastAsia"/>
              </w:rPr>
              <w:t>1</w:t>
            </w:r>
            <w:r w:rsidRPr="00055500">
              <w:rPr>
                <w:rFonts w:hint="eastAsia"/>
              </w:rPr>
              <w:t>把，小纱剪</w:t>
            </w:r>
            <w:r w:rsidRPr="00055500">
              <w:rPr>
                <w:rFonts w:hint="eastAsia"/>
              </w:rPr>
              <w:t>1</w:t>
            </w:r>
            <w:r w:rsidRPr="00055500">
              <w:rPr>
                <w:rFonts w:hint="eastAsia"/>
              </w:rPr>
              <w:t>把，</w:t>
            </w:r>
            <w:r w:rsidRPr="00055500">
              <w:rPr>
                <w:rFonts w:hint="eastAsia"/>
              </w:rPr>
              <w:t>185mm</w:t>
            </w:r>
            <w:r w:rsidRPr="00055500">
              <w:rPr>
                <w:rFonts w:hint="eastAsia"/>
              </w:rPr>
              <w:t>不锈钢强力剪刀</w:t>
            </w:r>
            <w:r w:rsidRPr="00055500">
              <w:rPr>
                <w:rFonts w:hint="eastAsia"/>
              </w:rPr>
              <w:t>1</w:t>
            </w:r>
            <w:r w:rsidRPr="00055500">
              <w:rPr>
                <w:rFonts w:hint="eastAsia"/>
              </w:rPr>
              <w:t>把，</w:t>
            </w:r>
            <w:r w:rsidRPr="00055500">
              <w:rPr>
                <w:rFonts w:hint="eastAsia"/>
              </w:rPr>
              <w:t>145mm</w:t>
            </w:r>
            <w:r w:rsidRPr="00055500">
              <w:rPr>
                <w:rFonts w:hint="eastAsia"/>
              </w:rPr>
              <w:t>不锈钢手工剪刀</w:t>
            </w:r>
            <w:r w:rsidRPr="00055500">
              <w:rPr>
                <w:rFonts w:hint="eastAsia"/>
              </w:rPr>
              <w:t>1</w:t>
            </w:r>
            <w:r w:rsidRPr="00055500">
              <w:rPr>
                <w:rFonts w:hint="eastAsia"/>
              </w:rPr>
              <w:t>把，不锈钢绣花剪</w:t>
            </w:r>
            <w:r w:rsidRPr="00055500">
              <w:rPr>
                <w:rFonts w:hint="eastAsia"/>
              </w:rPr>
              <w:t>1</w:t>
            </w:r>
            <w:r w:rsidRPr="00055500">
              <w:rPr>
                <w:rFonts w:hint="eastAsia"/>
              </w:rPr>
              <w:t>把，加厚不锈钢镊子直头、弯头各</w:t>
            </w:r>
            <w:r w:rsidRPr="00055500">
              <w:rPr>
                <w:rFonts w:hint="eastAsia"/>
              </w:rPr>
              <w:t>1</w:t>
            </w:r>
            <w:r w:rsidRPr="00055500">
              <w:rPr>
                <w:rFonts w:hint="eastAsia"/>
              </w:rPr>
              <w:t>把，透明塑料元件盒</w:t>
            </w:r>
            <w:r w:rsidRPr="00055500">
              <w:rPr>
                <w:rFonts w:hint="eastAsia"/>
              </w:rPr>
              <w:t>1</w:t>
            </w:r>
            <w:r w:rsidRPr="00055500">
              <w:rPr>
                <w:rFonts w:hint="eastAsia"/>
              </w:rPr>
              <w:t>个，顶针</w:t>
            </w:r>
            <w:r w:rsidRPr="00055500">
              <w:rPr>
                <w:rFonts w:hint="eastAsia"/>
              </w:rPr>
              <w:t>1</w:t>
            </w:r>
            <w:r w:rsidRPr="00055500">
              <w:rPr>
                <w:rFonts w:hint="eastAsia"/>
              </w:rPr>
              <w:t>把，</w:t>
            </w:r>
            <w:r w:rsidRPr="00055500">
              <w:rPr>
                <w:rFonts w:hint="eastAsia"/>
              </w:rPr>
              <w:t>5</w:t>
            </w:r>
            <w:r w:rsidRPr="00055500">
              <w:rPr>
                <w:rFonts w:hint="eastAsia"/>
              </w:rPr>
              <w:t>色</w:t>
            </w:r>
            <w:r w:rsidRPr="00055500">
              <w:rPr>
                <w:rFonts w:hint="eastAsia"/>
              </w:rPr>
              <w:t>2</w:t>
            </w:r>
            <w:r w:rsidRPr="00055500">
              <w:rPr>
                <w:rFonts w:hint="eastAsia"/>
              </w:rPr>
              <w:t>厘水晶绣珠</w:t>
            </w:r>
            <w:r w:rsidRPr="00055500">
              <w:rPr>
                <w:rFonts w:hint="eastAsia"/>
              </w:rPr>
              <w:t>200</w:t>
            </w:r>
            <w:r w:rsidRPr="00055500">
              <w:rPr>
                <w:rFonts w:hint="eastAsia"/>
              </w:rPr>
              <w:t>粒，</w:t>
            </w:r>
            <w:r w:rsidRPr="00055500">
              <w:rPr>
                <w:rFonts w:hint="eastAsia"/>
              </w:rPr>
              <w:t>5</w:t>
            </w:r>
            <w:r w:rsidRPr="00055500">
              <w:rPr>
                <w:rFonts w:hint="eastAsia"/>
              </w:rPr>
              <w:t>色</w:t>
            </w:r>
            <w:r w:rsidRPr="00055500">
              <w:rPr>
                <w:rFonts w:hint="eastAsia"/>
              </w:rPr>
              <w:t>5</w:t>
            </w:r>
            <w:r w:rsidRPr="00055500">
              <w:rPr>
                <w:rFonts w:hint="eastAsia"/>
              </w:rPr>
              <w:t>厘绣片</w:t>
            </w:r>
            <w:r w:rsidRPr="00055500">
              <w:rPr>
                <w:rFonts w:hint="eastAsia"/>
              </w:rPr>
              <w:t>200</w:t>
            </w:r>
            <w:r w:rsidRPr="00055500">
              <w:rPr>
                <w:rFonts w:hint="eastAsia"/>
              </w:rPr>
              <w:t>粒，绣花线</w:t>
            </w:r>
            <w:r w:rsidRPr="00055500">
              <w:rPr>
                <w:rFonts w:hint="eastAsia"/>
              </w:rPr>
              <w:t>45</w:t>
            </w:r>
            <w:r w:rsidRPr="00055500">
              <w:rPr>
                <w:rFonts w:hint="eastAsia"/>
              </w:rPr>
              <w:t>支（各色），拷贝纸</w:t>
            </w:r>
            <w:r w:rsidRPr="00055500">
              <w:rPr>
                <w:rFonts w:hint="eastAsia"/>
              </w:rPr>
              <w:t>4</w:t>
            </w:r>
            <w:r w:rsidRPr="00055500">
              <w:rPr>
                <w:rFonts w:hint="eastAsia"/>
              </w:rPr>
              <w:t>张，刺绣专用绣布（白色，精致锁边工艺，</w:t>
            </w:r>
            <w:r w:rsidRPr="00055500">
              <w:rPr>
                <w:rFonts w:hint="eastAsia"/>
              </w:rPr>
              <w:t>33x33cm</w:t>
            </w:r>
            <w:r w:rsidRPr="00055500">
              <w:rPr>
                <w:rFonts w:hint="eastAsia"/>
              </w:rPr>
              <w:t>）</w:t>
            </w:r>
            <w:r w:rsidRPr="00055500">
              <w:rPr>
                <w:rFonts w:hint="eastAsia"/>
              </w:rPr>
              <w:t>4</w:t>
            </w:r>
            <w:r w:rsidRPr="00055500">
              <w:rPr>
                <w:rFonts w:hint="eastAsia"/>
              </w:rPr>
              <w:t>块，十字绣套件</w:t>
            </w:r>
            <w:r w:rsidRPr="00055500">
              <w:rPr>
                <w:rFonts w:hint="eastAsia"/>
              </w:rPr>
              <w:t>1</w:t>
            </w:r>
            <w:r w:rsidRPr="00055500">
              <w:rPr>
                <w:rFonts w:hint="eastAsia"/>
              </w:rPr>
              <w:t>套（含绣布、标配绣线、绣图等）等，合计不少于</w:t>
            </w:r>
            <w:r w:rsidRPr="00055500">
              <w:rPr>
                <w:rFonts w:hint="eastAsia"/>
              </w:rPr>
              <w:t>23</w:t>
            </w:r>
            <w:r w:rsidRPr="00055500">
              <w:rPr>
                <w:rFonts w:hint="eastAsia"/>
              </w:rPr>
              <w:t>种</w:t>
            </w:r>
            <w:r w:rsidRPr="00055500">
              <w:rPr>
                <w:rFonts w:hint="eastAsia"/>
              </w:rPr>
              <w:t>78</w:t>
            </w:r>
            <w:r w:rsidRPr="00055500">
              <w:rPr>
                <w:rFonts w:hint="eastAsia"/>
              </w:rPr>
              <w:t>件，工具定点定位存放，方便管理。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2</w:t>
            </w:r>
          </w:p>
        </w:tc>
        <w:tc>
          <w:tcPr>
            <w:tcW w:w="234" w:type="pct"/>
            <w:gridSpan w:val="2"/>
            <w:shd w:val="clear" w:color="auto" w:fill="auto"/>
            <w:vAlign w:val="center"/>
            <w:hideMark/>
          </w:tcPr>
          <w:p w:rsidR="00055500" w:rsidRPr="00055500" w:rsidRDefault="00055500" w:rsidP="00055500">
            <w:r w:rsidRPr="00055500">
              <w:rPr>
                <w:rFonts w:hint="eastAsia"/>
              </w:rPr>
              <w:t>工具类</w:t>
            </w:r>
          </w:p>
        </w:tc>
        <w:tc>
          <w:tcPr>
            <w:tcW w:w="416" w:type="pct"/>
            <w:shd w:val="clear" w:color="auto" w:fill="auto"/>
            <w:vAlign w:val="center"/>
            <w:hideMark/>
          </w:tcPr>
          <w:p w:rsidR="00055500" w:rsidRPr="00055500" w:rsidRDefault="00055500" w:rsidP="00055500">
            <w:r w:rsidRPr="00055500">
              <w:rPr>
                <w:rFonts w:hint="eastAsia"/>
              </w:rPr>
              <w:t>编织工具</w:t>
            </w:r>
          </w:p>
        </w:tc>
        <w:tc>
          <w:tcPr>
            <w:tcW w:w="450" w:type="pct"/>
            <w:shd w:val="clear" w:color="auto" w:fill="auto"/>
            <w:vAlign w:val="center"/>
            <w:hideMark/>
          </w:tcPr>
          <w:p w:rsidR="00055500" w:rsidRPr="00055500" w:rsidRDefault="00055500" w:rsidP="00055500">
            <w:r w:rsidRPr="00055500">
              <w:rPr>
                <w:rFonts w:hint="eastAsia"/>
              </w:rPr>
              <w:t>L0309</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毛线编织定位吹塑工具箱</w:t>
            </w:r>
            <w:r w:rsidRPr="00055500">
              <w:rPr>
                <w:rFonts w:hint="eastAsia"/>
              </w:rPr>
              <w:t>1</w:t>
            </w:r>
            <w:r w:rsidRPr="00055500">
              <w:rPr>
                <w:rFonts w:hint="eastAsia"/>
              </w:rPr>
              <w:t>个，内含引针器</w:t>
            </w:r>
            <w:r w:rsidRPr="00055500">
              <w:rPr>
                <w:rFonts w:hint="eastAsia"/>
              </w:rPr>
              <w:t>1</w:t>
            </w:r>
            <w:r w:rsidRPr="00055500">
              <w:rPr>
                <w:rFonts w:hint="eastAsia"/>
              </w:rPr>
              <w:t>个，拆线刀</w:t>
            </w:r>
            <w:r w:rsidRPr="00055500">
              <w:rPr>
                <w:rFonts w:hint="eastAsia"/>
              </w:rPr>
              <w:t>1</w:t>
            </w:r>
            <w:r w:rsidRPr="00055500">
              <w:rPr>
                <w:rFonts w:hint="eastAsia"/>
              </w:rPr>
              <w:t>把，竹夹</w:t>
            </w:r>
            <w:r w:rsidRPr="00055500">
              <w:rPr>
                <w:rFonts w:hint="eastAsia"/>
              </w:rPr>
              <w:t>2</w:t>
            </w:r>
            <w:r w:rsidRPr="00055500">
              <w:rPr>
                <w:rFonts w:hint="eastAsia"/>
              </w:rPr>
              <w:t>个，加厚不锈钢镊子直头、弯头各</w:t>
            </w:r>
            <w:r w:rsidRPr="00055500">
              <w:rPr>
                <w:rFonts w:hint="eastAsia"/>
              </w:rPr>
              <w:t>1</w:t>
            </w:r>
            <w:r w:rsidRPr="00055500">
              <w:rPr>
                <w:rFonts w:hint="eastAsia"/>
              </w:rPr>
              <w:t>把，双头细钩针</w:t>
            </w:r>
            <w:r w:rsidRPr="00055500">
              <w:rPr>
                <w:rFonts w:hint="eastAsia"/>
              </w:rPr>
              <w:t>1</w:t>
            </w:r>
            <w:r w:rsidRPr="00055500">
              <w:rPr>
                <w:rFonts w:hint="eastAsia"/>
              </w:rPr>
              <w:t>把，</w:t>
            </w:r>
            <w:r w:rsidRPr="00055500">
              <w:rPr>
                <w:rFonts w:hint="eastAsia"/>
              </w:rPr>
              <w:t>2.0mm-5mm</w:t>
            </w:r>
            <w:r w:rsidRPr="00055500">
              <w:rPr>
                <w:rFonts w:hint="eastAsia"/>
              </w:rPr>
              <w:t>塑柄铝合金钩针</w:t>
            </w:r>
            <w:r w:rsidRPr="00055500">
              <w:rPr>
                <w:rFonts w:hint="eastAsia"/>
              </w:rPr>
              <w:t>7</w:t>
            </w:r>
            <w:r w:rsidRPr="00055500">
              <w:rPr>
                <w:rFonts w:hint="eastAsia"/>
              </w:rPr>
              <w:t>把，盒装金尾刺绣针</w:t>
            </w:r>
            <w:r w:rsidRPr="00055500">
              <w:rPr>
                <w:rFonts w:hint="eastAsia"/>
              </w:rPr>
              <w:t>1</w:t>
            </w:r>
            <w:r w:rsidRPr="00055500">
              <w:rPr>
                <w:rFonts w:hint="eastAsia"/>
              </w:rPr>
              <w:t>盒，</w:t>
            </w:r>
            <w:r w:rsidRPr="00055500">
              <w:rPr>
                <w:rFonts w:hint="eastAsia"/>
              </w:rPr>
              <w:t>1.5</w:t>
            </w:r>
            <w:r w:rsidRPr="00055500">
              <w:rPr>
                <w:rFonts w:hint="eastAsia"/>
              </w:rPr>
              <w:t>米软卷尺</w:t>
            </w:r>
            <w:r w:rsidRPr="00055500">
              <w:rPr>
                <w:rFonts w:hint="eastAsia"/>
              </w:rPr>
              <w:t>1</w:t>
            </w:r>
            <w:r w:rsidRPr="00055500">
              <w:rPr>
                <w:rFonts w:hint="eastAsia"/>
              </w:rPr>
              <w:t>把，</w:t>
            </w:r>
            <w:r w:rsidRPr="00055500">
              <w:rPr>
                <w:rFonts w:hint="eastAsia"/>
              </w:rPr>
              <w:t>160mm</w:t>
            </w:r>
            <w:r w:rsidRPr="00055500">
              <w:rPr>
                <w:rFonts w:hint="eastAsia"/>
              </w:rPr>
              <w:t>不锈钢剪刀</w:t>
            </w:r>
            <w:r w:rsidRPr="00055500">
              <w:rPr>
                <w:rFonts w:hint="eastAsia"/>
              </w:rPr>
              <w:t>1</w:t>
            </w:r>
            <w:r w:rsidRPr="00055500">
              <w:rPr>
                <w:rFonts w:hint="eastAsia"/>
              </w:rPr>
              <w:t>把，</w:t>
            </w:r>
            <w:r w:rsidRPr="00055500">
              <w:rPr>
                <w:rFonts w:hint="eastAsia"/>
              </w:rPr>
              <w:t>33cm</w:t>
            </w:r>
            <w:r w:rsidRPr="00055500">
              <w:rPr>
                <w:rFonts w:hint="eastAsia"/>
              </w:rPr>
              <w:t>竹尺</w:t>
            </w:r>
            <w:r w:rsidRPr="00055500">
              <w:rPr>
                <w:rFonts w:hint="eastAsia"/>
              </w:rPr>
              <w:t>1</w:t>
            </w:r>
            <w:r w:rsidRPr="00055500">
              <w:rPr>
                <w:rFonts w:hint="eastAsia"/>
              </w:rPr>
              <w:t>把，</w:t>
            </w:r>
            <w:r w:rsidRPr="00055500">
              <w:rPr>
                <w:rFonts w:hint="eastAsia"/>
              </w:rPr>
              <w:t>340mm</w:t>
            </w:r>
            <w:r w:rsidRPr="00055500">
              <w:rPr>
                <w:rFonts w:hint="eastAsia"/>
              </w:rPr>
              <w:t>长条元件盒</w:t>
            </w:r>
            <w:r w:rsidRPr="00055500">
              <w:rPr>
                <w:rFonts w:hint="eastAsia"/>
              </w:rPr>
              <w:t>1</w:t>
            </w:r>
            <w:r w:rsidRPr="00055500">
              <w:rPr>
                <w:rFonts w:hint="eastAsia"/>
              </w:rPr>
              <w:t>个（内含粗、中、细竹制毛衣针、不锈钢毛衣针各</w:t>
            </w:r>
            <w:r w:rsidRPr="00055500">
              <w:rPr>
                <w:rFonts w:hint="eastAsia"/>
              </w:rPr>
              <w:t>1</w:t>
            </w:r>
            <w:r w:rsidRPr="00055500">
              <w:rPr>
                <w:rFonts w:hint="eastAsia"/>
              </w:rPr>
              <w:t>付，共</w:t>
            </w:r>
            <w:r w:rsidRPr="00055500">
              <w:rPr>
                <w:rFonts w:hint="eastAsia"/>
              </w:rPr>
              <w:t>24</w:t>
            </w:r>
            <w:r w:rsidRPr="00055500">
              <w:rPr>
                <w:rFonts w:hint="eastAsia"/>
              </w:rPr>
              <w:t>支，针规</w:t>
            </w:r>
            <w:r w:rsidRPr="00055500">
              <w:rPr>
                <w:rFonts w:hint="eastAsia"/>
              </w:rPr>
              <w:t>1</w:t>
            </w:r>
            <w:r w:rsidRPr="00055500">
              <w:rPr>
                <w:rFonts w:hint="eastAsia"/>
              </w:rPr>
              <w:t>个，</w:t>
            </w:r>
            <w:r w:rsidRPr="00055500">
              <w:rPr>
                <w:rFonts w:hint="eastAsia"/>
              </w:rPr>
              <w:t>U</w:t>
            </w:r>
            <w:r w:rsidRPr="00055500">
              <w:rPr>
                <w:rFonts w:hint="eastAsia"/>
              </w:rPr>
              <w:t>型麻花毛衣针</w:t>
            </w:r>
            <w:r w:rsidRPr="00055500">
              <w:rPr>
                <w:rFonts w:hint="eastAsia"/>
              </w:rPr>
              <w:t>1</w:t>
            </w:r>
            <w:r w:rsidRPr="00055500">
              <w:rPr>
                <w:rFonts w:hint="eastAsia"/>
              </w:rPr>
              <w:t>套</w:t>
            </w:r>
            <w:r w:rsidRPr="00055500">
              <w:rPr>
                <w:rFonts w:hint="eastAsia"/>
              </w:rPr>
              <w:t>4</w:t>
            </w:r>
            <w:r w:rsidRPr="00055500">
              <w:rPr>
                <w:rFonts w:hint="eastAsia"/>
              </w:rPr>
              <w:t>支，曲型麻花针</w:t>
            </w:r>
            <w:r w:rsidRPr="00055500">
              <w:rPr>
                <w:rFonts w:hint="eastAsia"/>
              </w:rPr>
              <w:t>1</w:t>
            </w:r>
            <w:r w:rsidRPr="00055500">
              <w:rPr>
                <w:rFonts w:hint="eastAsia"/>
              </w:rPr>
              <w:t>套</w:t>
            </w:r>
            <w:r w:rsidRPr="00055500">
              <w:rPr>
                <w:rFonts w:hint="eastAsia"/>
              </w:rPr>
              <w:t>3</w:t>
            </w:r>
            <w:r w:rsidRPr="00055500">
              <w:rPr>
                <w:rFonts w:hint="eastAsia"/>
              </w:rPr>
              <w:t>支，</w:t>
            </w:r>
            <w:r w:rsidRPr="00055500">
              <w:rPr>
                <w:rFonts w:hint="eastAsia"/>
              </w:rPr>
              <w:t>70mm</w:t>
            </w:r>
            <w:r w:rsidRPr="00055500">
              <w:rPr>
                <w:rFonts w:hint="eastAsia"/>
              </w:rPr>
              <w:t>铝合金防解别扣</w:t>
            </w:r>
            <w:r w:rsidRPr="00055500">
              <w:rPr>
                <w:rFonts w:hint="eastAsia"/>
              </w:rPr>
              <w:t>2</w:t>
            </w:r>
            <w:r w:rsidRPr="00055500">
              <w:rPr>
                <w:rFonts w:hint="eastAsia"/>
              </w:rPr>
              <w:t>支，毛衣针帽大小各</w:t>
            </w:r>
            <w:r w:rsidRPr="00055500">
              <w:rPr>
                <w:rFonts w:hint="eastAsia"/>
              </w:rPr>
              <w:t>4</w:t>
            </w:r>
            <w:r w:rsidRPr="00055500">
              <w:rPr>
                <w:rFonts w:hint="eastAsia"/>
              </w:rPr>
              <w:t>个，毛衣缝针</w:t>
            </w:r>
            <w:r w:rsidRPr="00055500">
              <w:rPr>
                <w:rFonts w:hint="eastAsia"/>
              </w:rPr>
              <w:t>1</w:t>
            </w:r>
            <w:r w:rsidRPr="00055500">
              <w:rPr>
                <w:rFonts w:hint="eastAsia"/>
              </w:rPr>
              <w:t>套</w:t>
            </w:r>
            <w:r w:rsidRPr="00055500">
              <w:rPr>
                <w:rFonts w:hint="eastAsia"/>
              </w:rPr>
              <w:t>6</w:t>
            </w:r>
            <w:r w:rsidRPr="00055500">
              <w:rPr>
                <w:rFonts w:hint="eastAsia"/>
              </w:rPr>
              <w:t>支，小号计数器</w:t>
            </w:r>
            <w:r w:rsidRPr="00055500">
              <w:rPr>
                <w:rFonts w:hint="eastAsia"/>
              </w:rPr>
              <w:t>2</w:t>
            </w:r>
            <w:r w:rsidRPr="00055500">
              <w:rPr>
                <w:rFonts w:hint="eastAsia"/>
              </w:rPr>
              <w:t>个，塑料记号扣</w:t>
            </w:r>
            <w:r w:rsidRPr="00055500">
              <w:rPr>
                <w:rFonts w:hint="eastAsia"/>
              </w:rPr>
              <w:t>5</w:t>
            </w:r>
            <w:r w:rsidRPr="00055500">
              <w:rPr>
                <w:rFonts w:hint="eastAsia"/>
              </w:rPr>
              <w:t>个，塑料计数环</w:t>
            </w:r>
            <w:r w:rsidRPr="00055500">
              <w:rPr>
                <w:rFonts w:hint="eastAsia"/>
              </w:rPr>
              <w:t>5</w:t>
            </w:r>
            <w:r w:rsidRPr="00055500">
              <w:rPr>
                <w:rFonts w:hint="eastAsia"/>
              </w:rPr>
              <w:t>个等），毛线</w:t>
            </w:r>
            <w:r w:rsidRPr="00055500">
              <w:rPr>
                <w:rFonts w:hint="eastAsia"/>
              </w:rPr>
              <w:t>6</w:t>
            </w:r>
            <w:r w:rsidRPr="00055500">
              <w:rPr>
                <w:rFonts w:hint="eastAsia"/>
              </w:rPr>
              <w:t>把（不同色），针扎</w:t>
            </w:r>
            <w:r w:rsidRPr="00055500">
              <w:rPr>
                <w:rFonts w:hint="eastAsia"/>
              </w:rPr>
              <w:t>1</w:t>
            </w:r>
            <w:r w:rsidRPr="00055500">
              <w:rPr>
                <w:rFonts w:hint="eastAsia"/>
              </w:rPr>
              <w:t>个等，合计不少于</w:t>
            </w:r>
            <w:r w:rsidRPr="00055500">
              <w:rPr>
                <w:rFonts w:hint="eastAsia"/>
              </w:rPr>
              <w:t>26</w:t>
            </w:r>
            <w:r w:rsidRPr="00055500">
              <w:rPr>
                <w:rFonts w:hint="eastAsia"/>
              </w:rPr>
              <w:t>种</w:t>
            </w:r>
            <w:r w:rsidRPr="00055500">
              <w:rPr>
                <w:rFonts w:hint="eastAsia"/>
              </w:rPr>
              <w:t>66</w:t>
            </w:r>
            <w:r w:rsidRPr="00055500">
              <w:rPr>
                <w:rFonts w:hint="eastAsia"/>
              </w:rPr>
              <w:t>件，工具定点定位存放，方便管理。</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lastRenderedPageBreak/>
              <w:t>3</w:t>
            </w:r>
          </w:p>
        </w:tc>
        <w:tc>
          <w:tcPr>
            <w:tcW w:w="234" w:type="pct"/>
            <w:gridSpan w:val="2"/>
            <w:shd w:val="clear" w:color="auto" w:fill="auto"/>
            <w:vAlign w:val="center"/>
            <w:hideMark/>
          </w:tcPr>
          <w:p w:rsidR="00055500" w:rsidRPr="00055500" w:rsidRDefault="00055500" w:rsidP="00055500">
            <w:r w:rsidRPr="00055500">
              <w:rPr>
                <w:rFonts w:hint="eastAsia"/>
              </w:rPr>
              <w:t>材料类</w:t>
            </w:r>
          </w:p>
        </w:tc>
        <w:tc>
          <w:tcPr>
            <w:tcW w:w="416" w:type="pct"/>
            <w:shd w:val="clear" w:color="auto" w:fill="auto"/>
            <w:vAlign w:val="center"/>
            <w:hideMark/>
          </w:tcPr>
          <w:p w:rsidR="00055500" w:rsidRPr="00055500" w:rsidRDefault="00055500" w:rsidP="00055500">
            <w:r w:rsidRPr="00055500">
              <w:rPr>
                <w:rFonts w:hint="eastAsia"/>
              </w:rPr>
              <w:t>绣布绣线</w:t>
            </w:r>
          </w:p>
        </w:tc>
        <w:tc>
          <w:tcPr>
            <w:tcW w:w="450" w:type="pct"/>
            <w:shd w:val="clear" w:color="auto" w:fill="auto"/>
            <w:vAlign w:val="center"/>
            <w:hideMark/>
          </w:tcPr>
          <w:p w:rsidR="00055500" w:rsidRPr="00055500" w:rsidRDefault="00055500" w:rsidP="00055500">
            <w:r w:rsidRPr="00055500">
              <w:rPr>
                <w:rFonts w:hint="eastAsia"/>
              </w:rPr>
              <w:t>L0217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每套含</w:t>
            </w:r>
            <w:r w:rsidRPr="00055500">
              <w:rPr>
                <w:rFonts w:hint="eastAsia"/>
              </w:rPr>
              <w:t>25x25cm</w:t>
            </w:r>
            <w:r w:rsidRPr="00055500">
              <w:rPr>
                <w:rFonts w:hint="eastAsia"/>
              </w:rPr>
              <w:t>白色涤棉帆布绣布</w:t>
            </w:r>
            <w:r w:rsidRPr="00055500">
              <w:rPr>
                <w:rFonts w:hint="eastAsia"/>
              </w:rPr>
              <w:t>10</w:t>
            </w:r>
            <w:r w:rsidRPr="00055500">
              <w:rPr>
                <w:rFonts w:hint="eastAsia"/>
              </w:rPr>
              <w:t>块，各色绣线</w:t>
            </w:r>
            <w:r w:rsidRPr="00055500">
              <w:rPr>
                <w:rFonts w:hint="eastAsia"/>
              </w:rPr>
              <w:t>1</w:t>
            </w:r>
            <w:r w:rsidRPr="00055500">
              <w:rPr>
                <w:rFonts w:hint="eastAsia"/>
              </w:rPr>
              <w:t>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4</w:t>
            </w:r>
          </w:p>
        </w:tc>
        <w:tc>
          <w:tcPr>
            <w:tcW w:w="234" w:type="pct"/>
            <w:gridSpan w:val="2"/>
            <w:shd w:val="clear" w:color="auto" w:fill="auto"/>
            <w:vAlign w:val="center"/>
            <w:hideMark/>
          </w:tcPr>
          <w:p w:rsidR="00055500" w:rsidRPr="00055500" w:rsidRDefault="00055500" w:rsidP="00055500">
            <w:r w:rsidRPr="00055500">
              <w:rPr>
                <w:rFonts w:hint="eastAsia"/>
              </w:rPr>
              <w:t>材料类</w:t>
            </w:r>
          </w:p>
        </w:tc>
        <w:tc>
          <w:tcPr>
            <w:tcW w:w="416" w:type="pct"/>
            <w:shd w:val="clear" w:color="auto" w:fill="auto"/>
            <w:vAlign w:val="center"/>
            <w:hideMark/>
          </w:tcPr>
          <w:p w:rsidR="00055500" w:rsidRPr="00055500" w:rsidRDefault="00055500" w:rsidP="00055500">
            <w:r w:rsidRPr="00055500">
              <w:rPr>
                <w:rFonts w:hint="eastAsia"/>
              </w:rPr>
              <w:t>毛线线团</w:t>
            </w:r>
          </w:p>
        </w:tc>
        <w:tc>
          <w:tcPr>
            <w:tcW w:w="450" w:type="pct"/>
            <w:shd w:val="clear" w:color="auto" w:fill="auto"/>
            <w:vAlign w:val="center"/>
            <w:hideMark/>
          </w:tcPr>
          <w:p w:rsidR="00055500" w:rsidRPr="00055500" w:rsidRDefault="00055500" w:rsidP="00055500">
            <w:r w:rsidRPr="00055500">
              <w:rPr>
                <w:rFonts w:hint="eastAsia"/>
              </w:rPr>
              <w:t>L0237</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每套不少于</w:t>
            </w:r>
            <w:r w:rsidRPr="00055500">
              <w:rPr>
                <w:rFonts w:hint="eastAsia"/>
              </w:rPr>
              <w:t>10</w:t>
            </w:r>
            <w:r w:rsidRPr="00055500">
              <w:rPr>
                <w:rFonts w:hint="eastAsia"/>
              </w:rPr>
              <w:t>色，线团不低于</w:t>
            </w:r>
            <w:r w:rsidRPr="00055500">
              <w:rPr>
                <w:rFonts w:hint="eastAsia"/>
              </w:rPr>
              <w:t>50g</w:t>
            </w:r>
            <w:r w:rsidRPr="00055500">
              <w:rPr>
                <w:rFonts w:hint="eastAsia"/>
              </w:rPr>
              <w:t>美团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5</w:t>
            </w:r>
          </w:p>
        </w:tc>
        <w:tc>
          <w:tcPr>
            <w:tcW w:w="234" w:type="pct"/>
            <w:gridSpan w:val="2"/>
            <w:shd w:val="clear" w:color="auto" w:fill="auto"/>
            <w:vAlign w:val="center"/>
            <w:hideMark/>
          </w:tcPr>
          <w:p w:rsidR="00055500" w:rsidRPr="00055500" w:rsidRDefault="00055500" w:rsidP="00055500">
            <w:r w:rsidRPr="00055500">
              <w:rPr>
                <w:rFonts w:hint="eastAsia"/>
              </w:rPr>
              <w:t>教具及文化类</w:t>
            </w:r>
          </w:p>
        </w:tc>
        <w:tc>
          <w:tcPr>
            <w:tcW w:w="416" w:type="pct"/>
            <w:shd w:val="clear" w:color="auto" w:fill="auto"/>
            <w:vAlign w:val="center"/>
            <w:hideMark/>
          </w:tcPr>
          <w:p w:rsidR="00055500" w:rsidRPr="00055500" w:rsidRDefault="00055500" w:rsidP="00055500">
            <w:r w:rsidRPr="00055500">
              <w:rPr>
                <w:rFonts w:hint="eastAsia"/>
              </w:rPr>
              <w:t>实物展示模型</w:t>
            </w:r>
          </w:p>
        </w:tc>
        <w:tc>
          <w:tcPr>
            <w:tcW w:w="450" w:type="pct"/>
            <w:shd w:val="clear" w:color="auto" w:fill="auto"/>
            <w:vAlign w:val="center"/>
            <w:hideMark/>
          </w:tcPr>
          <w:p w:rsidR="00055500" w:rsidRPr="00055500" w:rsidRDefault="00055500" w:rsidP="00055500">
            <w:r w:rsidRPr="00055500">
              <w:rPr>
                <w:rFonts w:hint="eastAsia"/>
              </w:rPr>
              <w:t>L0274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每套包含</w:t>
            </w:r>
            <w:r w:rsidRPr="00055500">
              <w:rPr>
                <w:rFonts w:hint="eastAsia"/>
              </w:rPr>
              <w:t>2</w:t>
            </w:r>
            <w:r w:rsidRPr="00055500">
              <w:rPr>
                <w:rFonts w:hint="eastAsia"/>
              </w:rPr>
              <w:t>种展示作品模型，用于教学示范，装扮教室空间，交流学习等用途。</w:t>
            </w:r>
            <w:r w:rsidRPr="00055500">
              <w:rPr>
                <w:rFonts w:hint="eastAsia"/>
              </w:rPr>
              <w:t xml:space="preserve">                                    1</w:t>
            </w:r>
            <w:r w:rsidRPr="00055500">
              <w:rPr>
                <w:rFonts w:hint="eastAsia"/>
              </w:rPr>
              <w:t>）刺绣作品不少于</w:t>
            </w:r>
            <w:r w:rsidRPr="00055500">
              <w:rPr>
                <w:rFonts w:hint="eastAsia"/>
              </w:rPr>
              <w:t>10</w:t>
            </w:r>
            <w:r w:rsidRPr="00055500">
              <w:rPr>
                <w:rFonts w:hint="eastAsia"/>
              </w:rPr>
              <w:t>辐，需用绣绷夹持，便于挂放摆设</w:t>
            </w:r>
            <w:r w:rsidRPr="00055500">
              <w:rPr>
                <w:rFonts w:hint="eastAsia"/>
              </w:rPr>
              <w:t xml:space="preserve">                                         2</w:t>
            </w:r>
            <w:r w:rsidRPr="00055500">
              <w:rPr>
                <w:rFonts w:hint="eastAsia"/>
              </w:rPr>
              <w:t>）毛线手工编织作品不少于</w:t>
            </w:r>
            <w:r w:rsidRPr="00055500">
              <w:rPr>
                <w:rFonts w:hint="eastAsia"/>
              </w:rPr>
              <w:t>5</w:t>
            </w:r>
            <w:r w:rsidRPr="00055500">
              <w:rPr>
                <w:rFonts w:hint="eastAsia"/>
              </w:rPr>
              <w:t>种</w:t>
            </w:r>
            <w:r w:rsidRPr="00055500">
              <w:rPr>
                <w:rFonts w:hint="eastAsia"/>
              </w:rPr>
              <w:t>10</w:t>
            </w:r>
            <w:r w:rsidRPr="00055500">
              <w:rPr>
                <w:rFonts w:hint="eastAsia"/>
              </w:rPr>
              <w:t>个</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6</w:t>
            </w:r>
          </w:p>
        </w:tc>
        <w:tc>
          <w:tcPr>
            <w:tcW w:w="234" w:type="pct"/>
            <w:gridSpan w:val="2"/>
            <w:shd w:val="clear" w:color="auto" w:fill="auto"/>
            <w:vAlign w:val="center"/>
            <w:hideMark/>
          </w:tcPr>
          <w:p w:rsidR="00055500" w:rsidRPr="00055500" w:rsidRDefault="00055500" w:rsidP="00055500">
            <w:r w:rsidRPr="00055500">
              <w:rPr>
                <w:rFonts w:hint="eastAsia"/>
              </w:rPr>
              <w:t>教具及文化类</w:t>
            </w:r>
          </w:p>
        </w:tc>
        <w:tc>
          <w:tcPr>
            <w:tcW w:w="416" w:type="pct"/>
            <w:shd w:val="clear" w:color="auto" w:fill="auto"/>
            <w:vAlign w:val="center"/>
            <w:hideMark/>
          </w:tcPr>
          <w:p w:rsidR="00055500" w:rsidRPr="00055500" w:rsidRDefault="00055500" w:rsidP="00055500">
            <w:r w:rsidRPr="00055500">
              <w:rPr>
                <w:rFonts w:hint="eastAsia"/>
              </w:rPr>
              <w:t>挂图</w:t>
            </w:r>
          </w:p>
        </w:tc>
        <w:tc>
          <w:tcPr>
            <w:tcW w:w="450" w:type="pct"/>
            <w:shd w:val="clear" w:color="auto" w:fill="auto"/>
            <w:vAlign w:val="center"/>
            <w:hideMark/>
          </w:tcPr>
          <w:p w:rsidR="00055500" w:rsidRPr="00055500" w:rsidRDefault="00055500" w:rsidP="00055500">
            <w:r w:rsidRPr="00055500">
              <w:rPr>
                <w:rFonts w:hint="eastAsia"/>
              </w:rPr>
              <w:t>L0281</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规格：</w:t>
            </w:r>
            <w:r w:rsidRPr="00055500">
              <w:rPr>
                <w:rFonts w:hint="eastAsia"/>
              </w:rPr>
              <w:t>580x780mm</w:t>
            </w:r>
            <w:r w:rsidRPr="00055500">
              <w:rPr>
                <w:rFonts w:hint="eastAsia"/>
              </w:rPr>
              <w:t>，</w:t>
            </w:r>
            <w:r w:rsidRPr="00055500">
              <w:rPr>
                <w:rFonts w:hint="eastAsia"/>
              </w:rPr>
              <w:t>6</w:t>
            </w:r>
            <w:r w:rsidRPr="00055500">
              <w:rPr>
                <w:rFonts w:hint="eastAsia"/>
              </w:rPr>
              <w:t>张</w:t>
            </w:r>
            <w:r w:rsidRPr="00055500">
              <w:rPr>
                <w:rFonts w:hint="eastAsia"/>
              </w:rPr>
              <w:t>/</w:t>
            </w:r>
            <w:r w:rsidRPr="00055500">
              <w:rPr>
                <w:rFonts w:hint="eastAsia"/>
              </w:rPr>
              <w:t>套，材质采用</w:t>
            </w:r>
            <w:r w:rsidRPr="00055500">
              <w:rPr>
                <w:rFonts w:hint="eastAsia"/>
              </w:rPr>
              <w:t>5mm</w:t>
            </w:r>
            <w:r w:rsidRPr="00055500">
              <w:rPr>
                <w:rFonts w:hint="eastAsia"/>
              </w:rPr>
              <w:t>厚的亚克力板</w:t>
            </w:r>
            <w:r w:rsidRPr="00055500">
              <w:rPr>
                <w:rFonts w:hint="eastAsia"/>
              </w:rPr>
              <w:t>+</w:t>
            </w:r>
            <w:r w:rsidRPr="00055500">
              <w:rPr>
                <w:rFonts w:hint="eastAsia"/>
              </w:rPr>
              <w:t>写真</w:t>
            </w:r>
            <w:r w:rsidRPr="00055500">
              <w:rPr>
                <w:rFonts w:hint="eastAsia"/>
              </w:rPr>
              <w:t>+10mm</w:t>
            </w:r>
            <w:r w:rsidRPr="00055500">
              <w:rPr>
                <w:rFonts w:hint="eastAsia"/>
              </w:rPr>
              <w:t>的雪弗板组合而成，用广告钉固定到墙面上，亚克力板采用火焰抛光，四周倒倾角</w:t>
            </w:r>
            <w:r w:rsidRPr="00055500">
              <w:rPr>
                <w:rFonts w:hint="eastAsia"/>
              </w:rPr>
              <w:t>30</w:t>
            </w:r>
            <w:r w:rsidRPr="00055500">
              <w:rPr>
                <w:rFonts w:hint="eastAsia"/>
              </w:rPr>
              <w:t>度。</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298" w:type="pct"/>
            <w:shd w:val="clear" w:color="auto" w:fill="auto"/>
            <w:noWrap/>
            <w:vAlign w:val="center"/>
            <w:hideMark/>
          </w:tcPr>
          <w:p w:rsidR="00055500" w:rsidRPr="00055500" w:rsidRDefault="00055500" w:rsidP="00055500">
            <w:r w:rsidRPr="00055500">
              <w:rPr>
                <w:rFonts w:hint="eastAsia"/>
              </w:rPr>
              <w:t>7</w:t>
            </w:r>
          </w:p>
        </w:tc>
        <w:tc>
          <w:tcPr>
            <w:tcW w:w="234" w:type="pct"/>
            <w:gridSpan w:val="2"/>
            <w:shd w:val="clear" w:color="auto" w:fill="auto"/>
            <w:vAlign w:val="center"/>
            <w:hideMark/>
          </w:tcPr>
          <w:p w:rsidR="00055500" w:rsidRPr="00055500" w:rsidRDefault="00055500" w:rsidP="00055500">
            <w:r w:rsidRPr="00055500">
              <w:rPr>
                <w:rFonts w:hint="eastAsia"/>
              </w:rPr>
              <w:t>教具及文化类</w:t>
            </w:r>
          </w:p>
        </w:tc>
        <w:tc>
          <w:tcPr>
            <w:tcW w:w="416" w:type="pct"/>
            <w:shd w:val="clear" w:color="auto" w:fill="auto"/>
            <w:vAlign w:val="center"/>
            <w:hideMark/>
          </w:tcPr>
          <w:p w:rsidR="00055500" w:rsidRPr="00055500" w:rsidRDefault="00055500" w:rsidP="00055500">
            <w:r w:rsidRPr="00055500">
              <w:rPr>
                <w:rFonts w:hint="eastAsia"/>
              </w:rPr>
              <w:t>课程资料</w:t>
            </w:r>
          </w:p>
        </w:tc>
        <w:tc>
          <w:tcPr>
            <w:tcW w:w="450" w:type="pct"/>
            <w:shd w:val="clear" w:color="auto" w:fill="auto"/>
            <w:vAlign w:val="center"/>
            <w:hideMark/>
          </w:tcPr>
          <w:p w:rsidR="00055500" w:rsidRPr="00055500" w:rsidRDefault="00055500" w:rsidP="00055500">
            <w:r w:rsidRPr="00055500">
              <w:rPr>
                <w:rFonts w:hint="eastAsia"/>
              </w:rPr>
              <w:t>L0294</w:t>
            </w:r>
          </w:p>
        </w:tc>
        <w:tc>
          <w:tcPr>
            <w:tcW w:w="350" w:type="pct"/>
            <w:shd w:val="clear" w:color="auto" w:fill="auto"/>
            <w:vAlign w:val="center"/>
            <w:hideMark/>
          </w:tcPr>
          <w:p w:rsidR="00055500" w:rsidRPr="00055500" w:rsidRDefault="00055500" w:rsidP="00055500">
            <w:r w:rsidRPr="00055500">
              <w:rPr>
                <w:rFonts w:hint="eastAsia"/>
              </w:rPr>
              <w:t>神恒教仪</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包含刺绣及毛线编织纸质教程及</w:t>
            </w:r>
            <w:r w:rsidRPr="00055500">
              <w:rPr>
                <w:rFonts w:hint="eastAsia"/>
              </w:rPr>
              <w:t>PPT</w:t>
            </w:r>
            <w:r w:rsidRPr="00055500">
              <w:rPr>
                <w:rFonts w:hint="eastAsia"/>
              </w:rPr>
              <w:t>教程、视频资料等不少于</w:t>
            </w:r>
            <w:r w:rsidRPr="00055500">
              <w:rPr>
                <w:rFonts w:hint="eastAsia"/>
              </w:rPr>
              <w:t>32</w:t>
            </w:r>
            <w:r w:rsidRPr="00055500">
              <w:rPr>
                <w:rFonts w:hint="eastAsia"/>
              </w:rPr>
              <w:t>学时，课程需一一对应模型样品，通过参考该教程，学生根据材料完成或者自主创作毛线编织和刺绣作品</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t>20.</w:t>
            </w:r>
            <w:r w:rsidRPr="00055500">
              <w:rPr>
                <w:rFonts w:hint="eastAsia"/>
              </w:rPr>
              <w:t>心理咨询室</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心理信箱</w:t>
            </w:r>
          </w:p>
        </w:tc>
        <w:tc>
          <w:tcPr>
            <w:tcW w:w="450" w:type="pct"/>
            <w:shd w:val="clear" w:color="auto" w:fill="auto"/>
            <w:vAlign w:val="center"/>
            <w:hideMark/>
          </w:tcPr>
          <w:p w:rsidR="00055500" w:rsidRPr="00055500" w:rsidRDefault="00055500" w:rsidP="00055500">
            <w:r w:rsidRPr="00055500">
              <w:rPr>
                <w:rFonts w:hint="eastAsia"/>
              </w:rPr>
              <w:t>MB1021</w:t>
            </w:r>
          </w:p>
        </w:tc>
        <w:tc>
          <w:tcPr>
            <w:tcW w:w="350" w:type="pct"/>
            <w:shd w:val="clear" w:color="auto" w:fill="auto"/>
            <w:vAlign w:val="center"/>
            <w:hideMark/>
          </w:tcPr>
          <w:p w:rsidR="00055500" w:rsidRPr="00055500" w:rsidRDefault="00055500" w:rsidP="00055500">
            <w:r w:rsidRPr="00055500">
              <w:rPr>
                <w:rFonts w:hint="eastAsia"/>
              </w:rPr>
              <w:t>学儒</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蝴蝶款式绿</w:t>
            </w:r>
            <w:r w:rsidRPr="00055500">
              <w:rPr>
                <w:rFonts w:hint="eastAsia"/>
              </w:rPr>
              <w:t>,</w:t>
            </w:r>
            <w:r w:rsidRPr="00055500">
              <w:rPr>
                <w:rFonts w:hint="eastAsia"/>
              </w:rPr>
              <w:t>铁质，尺寸：</w:t>
            </w:r>
            <w:r w:rsidRPr="00055500">
              <w:rPr>
                <w:rFonts w:hint="eastAsia"/>
              </w:rPr>
              <w:t>36.2*33*13CM,</w:t>
            </w:r>
            <w:r w:rsidRPr="00055500">
              <w:rPr>
                <w:rFonts w:hint="eastAsia"/>
              </w:rPr>
              <w:t>投信口尺寸：</w:t>
            </w:r>
            <w:r w:rsidRPr="00055500">
              <w:rPr>
                <w:rFonts w:hint="eastAsia"/>
              </w:rPr>
              <w:t>22*4CM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w:t>
            </w:r>
          </w:p>
        </w:tc>
        <w:tc>
          <w:tcPr>
            <w:tcW w:w="416" w:type="pct"/>
            <w:shd w:val="clear" w:color="auto" w:fill="auto"/>
            <w:vAlign w:val="center"/>
            <w:hideMark/>
          </w:tcPr>
          <w:p w:rsidR="00055500" w:rsidRPr="00055500" w:rsidRDefault="00055500" w:rsidP="00055500">
            <w:r w:rsidRPr="00055500">
              <w:rPr>
                <w:rFonts w:hint="eastAsia"/>
              </w:rPr>
              <w:t>办公桌椅</w:t>
            </w:r>
          </w:p>
        </w:tc>
        <w:tc>
          <w:tcPr>
            <w:tcW w:w="450" w:type="pct"/>
            <w:shd w:val="clear" w:color="auto" w:fill="auto"/>
            <w:vAlign w:val="center"/>
            <w:hideMark/>
          </w:tcPr>
          <w:p w:rsidR="00055500" w:rsidRPr="00055500" w:rsidRDefault="00055500" w:rsidP="00055500">
            <w:r w:rsidRPr="00055500">
              <w:rPr>
                <w:rFonts w:hint="eastAsia"/>
              </w:rPr>
              <w:t>K-1477</w:t>
            </w:r>
          </w:p>
        </w:tc>
        <w:tc>
          <w:tcPr>
            <w:tcW w:w="350" w:type="pct"/>
            <w:shd w:val="clear" w:color="auto" w:fill="auto"/>
            <w:vAlign w:val="center"/>
            <w:hideMark/>
          </w:tcPr>
          <w:p w:rsidR="00055500" w:rsidRPr="00055500" w:rsidRDefault="00055500" w:rsidP="00055500">
            <w:r w:rsidRPr="00055500">
              <w:rPr>
                <w:rFonts w:hint="eastAsia"/>
              </w:rPr>
              <w:t>SENROP</w:t>
            </w:r>
          </w:p>
        </w:tc>
        <w:tc>
          <w:tcPr>
            <w:tcW w:w="300" w:type="pct"/>
            <w:shd w:val="clear" w:color="auto" w:fill="auto"/>
            <w:vAlign w:val="center"/>
            <w:hideMark/>
          </w:tcPr>
          <w:p w:rsidR="00055500" w:rsidRPr="00055500" w:rsidRDefault="00055500" w:rsidP="00055500">
            <w:r w:rsidRPr="00055500">
              <w:rPr>
                <w:rFonts w:hint="eastAsia"/>
              </w:rPr>
              <w:t>森拉堡</w:t>
            </w:r>
          </w:p>
        </w:tc>
        <w:tc>
          <w:tcPr>
            <w:tcW w:w="350" w:type="pct"/>
            <w:gridSpan w:val="2"/>
            <w:shd w:val="clear" w:color="auto" w:fill="auto"/>
            <w:vAlign w:val="center"/>
            <w:hideMark/>
          </w:tcPr>
          <w:p w:rsidR="00055500" w:rsidRPr="00055500" w:rsidRDefault="00055500" w:rsidP="00055500">
            <w:r w:rsidRPr="00055500">
              <w:rPr>
                <w:rFonts w:hint="eastAsia"/>
              </w:rPr>
              <w:t>广东中山</w:t>
            </w:r>
          </w:p>
        </w:tc>
        <w:tc>
          <w:tcPr>
            <w:tcW w:w="2381" w:type="pct"/>
            <w:gridSpan w:val="4"/>
            <w:shd w:val="clear" w:color="auto" w:fill="auto"/>
            <w:vAlign w:val="center"/>
            <w:hideMark/>
          </w:tcPr>
          <w:p w:rsidR="00055500" w:rsidRPr="00055500" w:rsidRDefault="00055500" w:rsidP="00055500">
            <w:r w:rsidRPr="00055500">
              <w:rPr>
                <w:rFonts w:hint="eastAsia"/>
              </w:rPr>
              <w:t>现代简约式办公桌：</w:t>
            </w:r>
            <w:r w:rsidRPr="00055500">
              <w:rPr>
                <w:rFonts w:hint="eastAsia"/>
              </w:rPr>
              <w:t xml:space="preserve">1400*600*760(MM) </w:t>
            </w:r>
            <w:r w:rsidRPr="00055500">
              <w:rPr>
                <w:rFonts w:hint="eastAsia"/>
              </w:rPr>
              <w:t>金属与板木结合。现代简约式办公椅：背高</w:t>
            </w:r>
            <w:r w:rsidRPr="00055500">
              <w:rPr>
                <w:rFonts w:hint="eastAsia"/>
              </w:rPr>
              <w:t xml:space="preserve"> 48cm</w:t>
            </w:r>
            <w:r w:rsidRPr="00055500">
              <w:rPr>
                <w:rFonts w:hint="eastAsia"/>
              </w:rPr>
              <w:t>，座宽</w:t>
            </w:r>
            <w:r w:rsidRPr="00055500">
              <w:rPr>
                <w:rFonts w:hint="eastAsia"/>
              </w:rPr>
              <w:t>57cm</w:t>
            </w:r>
            <w:r w:rsidRPr="00055500">
              <w:rPr>
                <w:rFonts w:hint="eastAsia"/>
              </w:rPr>
              <w:t>，总高</w:t>
            </w:r>
            <w:r w:rsidRPr="00055500">
              <w:rPr>
                <w:rFonts w:hint="eastAsia"/>
              </w:rPr>
              <w:t>87cm</w:t>
            </w:r>
            <w:r w:rsidRPr="00055500">
              <w:rPr>
                <w:rFonts w:hint="eastAsia"/>
              </w:rPr>
              <w:t>。尼龙扶手，电镀半架支脚架，环保网布。</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3</w:t>
            </w:r>
          </w:p>
        </w:tc>
        <w:tc>
          <w:tcPr>
            <w:tcW w:w="416" w:type="pct"/>
            <w:shd w:val="clear" w:color="auto" w:fill="auto"/>
            <w:vAlign w:val="center"/>
            <w:hideMark/>
          </w:tcPr>
          <w:p w:rsidR="00055500" w:rsidRPr="00055500" w:rsidRDefault="00055500" w:rsidP="00055500">
            <w:r w:rsidRPr="00055500">
              <w:rPr>
                <w:rFonts w:hint="eastAsia"/>
              </w:rPr>
              <w:t>台式电脑</w:t>
            </w:r>
          </w:p>
        </w:tc>
        <w:tc>
          <w:tcPr>
            <w:tcW w:w="450" w:type="pct"/>
            <w:shd w:val="clear" w:color="auto" w:fill="auto"/>
            <w:vAlign w:val="center"/>
            <w:hideMark/>
          </w:tcPr>
          <w:p w:rsidR="00055500" w:rsidRPr="00055500" w:rsidRDefault="00055500" w:rsidP="00055500">
            <w:r w:rsidRPr="00055500">
              <w:rPr>
                <w:rFonts w:hint="eastAsia"/>
              </w:rPr>
              <w:t>启天</w:t>
            </w:r>
            <w:r w:rsidRPr="00055500">
              <w:rPr>
                <w:rFonts w:hint="eastAsia"/>
              </w:rPr>
              <w:t>M428</w:t>
            </w:r>
          </w:p>
        </w:tc>
        <w:tc>
          <w:tcPr>
            <w:tcW w:w="350" w:type="pct"/>
            <w:shd w:val="clear" w:color="auto" w:fill="auto"/>
            <w:vAlign w:val="center"/>
            <w:hideMark/>
          </w:tcPr>
          <w:p w:rsidR="00055500" w:rsidRPr="00055500" w:rsidRDefault="00055500" w:rsidP="00055500">
            <w:r w:rsidRPr="00055500">
              <w:rPr>
                <w:rFonts w:hint="eastAsia"/>
              </w:rPr>
              <w:t>Lenovo</w:t>
            </w:r>
          </w:p>
        </w:tc>
        <w:tc>
          <w:tcPr>
            <w:tcW w:w="300" w:type="pct"/>
            <w:shd w:val="clear" w:color="auto" w:fill="auto"/>
            <w:vAlign w:val="center"/>
            <w:hideMark/>
          </w:tcPr>
          <w:p w:rsidR="00055500" w:rsidRPr="00055500" w:rsidRDefault="00055500" w:rsidP="00055500">
            <w:r w:rsidRPr="00055500">
              <w:rPr>
                <w:rFonts w:hint="eastAsia"/>
              </w:rPr>
              <w:t>联想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显示器≥</w:t>
            </w:r>
            <w:r w:rsidRPr="00055500">
              <w:rPr>
                <w:rFonts w:hint="eastAsia"/>
              </w:rPr>
              <w:t xml:space="preserve"> 21.5</w:t>
            </w:r>
            <w:r w:rsidRPr="00055500">
              <w:rPr>
                <w:rFonts w:hint="eastAsia"/>
              </w:rPr>
              <w:t>英寸，</w:t>
            </w:r>
            <w:r w:rsidRPr="00055500">
              <w:rPr>
                <w:rFonts w:hint="eastAsia"/>
              </w:rPr>
              <w:t>VGA+DVI</w:t>
            </w:r>
            <w:r w:rsidRPr="00055500">
              <w:rPr>
                <w:rFonts w:hint="eastAsia"/>
              </w:rPr>
              <w:t>双接口</w:t>
            </w:r>
            <w:r w:rsidRPr="00055500">
              <w:rPr>
                <w:rFonts w:hint="eastAsia"/>
              </w:rPr>
              <w:t xml:space="preserve">CPU </w:t>
            </w:r>
            <w:r w:rsidRPr="00055500">
              <w:rPr>
                <w:rFonts w:hint="eastAsia"/>
              </w:rPr>
              <w:t>≥</w:t>
            </w:r>
            <w:r w:rsidRPr="00055500">
              <w:rPr>
                <w:rFonts w:hint="eastAsia"/>
              </w:rPr>
              <w:t>4</w:t>
            </w:r>
            <w:r w:rsidRPr="00055500">
              <w:rPr>
                <w:rFonts w:hint="eastAsia"/>
              </w:rPr>
              <w:t>核</w:t>
            </w:r>
            <w:r w:rsidRPr="00055500">
              <w:rPr>
                <w:rFonts w:hint="eastAsia"/>
              </w:rPr>
              <w:t xml:space="preserve"> </w:t>
            </w:r>
            <w:r w:rsidRPr="00055500">
              <w:rPr>
                <w:rFonts w:hint="eastAsia"/>
              </w:rPr>
              <w:t>主频≥</w:t>
            </w:r>
            <w:r w:rsidRPr="00055500">
              <w:rPr>
                <w:rFonts w:hint="eastAsia"/>
              </w:rPr>
              <w:t xml:space="preserve">3.5G </w:t>
            </w:r>
            <w:r w:rsidRPr="00055500">
              <w:rPr>
                <w:rFonts w:hint="eastAsia"/>
              </w:rPr>
              <w:t>内存≥</w:t>
            </w:r>
            <w:r w:rsidRPr="00055500">
              <w:rPr>
                <w:rFonts w:hint="eastAsia"/>
              </w:rPr>
              <w:t xml:space="preserve"> 8G   DDR4 2400MHz </w:t>
            </w:r>
            <w:r w:rsidRPr="00055500">
              <w:rPr>
                <w:rFonts w:hint="eastAsia"/>
              </w:rPr>
              <w:t>内存显卡</w:t>
            </w:r>
            <w:r w:rsidRPr="00055500">
              <w:rPr>
                <w:rFonts w:hint="eastAsia"/>
              </w:rPr>
              <w:t xml:space="preserve"> </w:t>
            </w:r>
            <w:r w:rsidRPr="00055500">
              <w:rPr>
                <w:rFonts w:hint="eastAsia"/>
              </w:rPr>
              <w:t>集成显卡声卡</w:t>
            </w:r>
            <w:r w:rsidRPr="00055500">
              <w:rPr>
                <w:rFonts w:hint="eastAsia"/>
              </w:rPr>
              <w:t xml:space="preserve"> </w:t>
            </w:r>
            <w:r w:rsidRPr="00055500">
              <w:rPr>
                <w:rFonts w:hint="eastAsia"/>
              </w:rPr>
              <w:t>集成</w:t>
            </w:r>
            <w:r w:rsidRPr="00055500">
              <w:rPr>
                <w:rFonts w:hint="eastAsia"/>
              </w:rPr>
              <w:t>HD Audio</w:t>
            </w:r>
            <w:r w:rsidRPr="00055500">
              <w:rPr>
                <w:rFonts w:hint="eastAsia"/>
              </w:rPr>
              <w:t>，支持</w:t>
            </w:r>
            <w:r w:rsidRPr="00055500">
              <w:rPr>
                <w:rFonts w:hint="eastAsia"/>
              </w:rPr>
              <w:t>5.1</w:t>
            </w:r>
            <w:r w:rsidRPr="00055500">
              <w:rPr>
                <w:rFonts w:hint="eastAsia"/>
              </w:rPr>
              <w:t>声道硬盘≥</w:t>
            </w:r>
            <w:r w:rsidRPr="00055500">
              <w:rPr>
                <w:rFonts w:hint="eastAsia"/>
              </w:rPr>
              <w:t xml:space="preserve"> 128GB SDD+1TB SATA3 7200rpm </w:t>
            </w:r>
            <w:r w:rsidRPr="00055500">
              <w:rPr>
                <w:rFonts w:hint="eastAsia"/>
              </w:rPr>
              <w:t>硬盘；</w:t>
            </w:r>
            <w:r w:rsidRPr="00055500">
              <w:rPr>
                <w:rFonts w:hint="eastAsia"/>
              </w:rPr>
              <w:t xml:space="preserve"> </w:t>
            </w:r>
            <w:r w:rsidRPr="00055500">
              <w:rPr>
                <w:rFonts w:hint="eastAsia"/>
              </w:rPr>
              <w:t>网卡</w:t>
            </w:r>
            <w:r w:rsidRPr="00055500">
              <w:rPr>
                <w:rFonts w:hint="eastAsia"/>
              </w:rPr>
              <w:t xml:space="preserve"> </w:t>
            </w:r>
            <w:r w:rsidRPr="00055500">
              <w:rPr>
                <w:rFonts w:hint="eastAsia"/>
              </w:rPr>
              <w:t>集成</w:t>
            </w:r>
            <w:r w:rsidRPr="00055500">
              <w:rPr>
                <w:rFonts w:hint="eastAsia"/>
              </w:rPr>
              <w:t>10/100/1000M</w:t>
            </w:r>
            <w:r w:rsidRPr="00055500">
              <w:rPr>
                <w:rFonts w:hint="eastAsia"/>
              </w:rPr>
              <w:t>以太网卡；扩展槽</w:t>
            </w:r>
            <w:r w:rsidRPr="00055500">
              <w:rPr>
                <w:rFonts w:hint="eastAsia"/>
              </w:rPr>
              <w:t xml:space="preserve"> </w:t>
            </w:r>
            <w:r w:rsidRPr="00055500">
              <w:rPr>
                <w:rFonts w:hint="eastAsia"/>
              </w:rPr>
              <w:t>≥</w:t>
            </w:r>
            <w:r w:rsidRPr="00055500">
              <w:rPr>
                <w:rFonts w:hint="eastAsia"/>
              </w:rPr>
              <w:t>3</w:t>
            </w:r>
            <w:r w:rsidRPr="00055500">
              <w:rPr>
                <w:rFonts w:hint="eastAsia"/>
              </w:rPr>
              <w:t>个</w:t>
            </w:r>
            <w:r w:rsidRPr="00055500">
              <w:rPr>
                <w:rFonts w:hint="eastAsia"/>
              </w:rPr>
              <w:t>PCI-E</w:t>
            </w:r>
            <w:r w:rsidRPr="00055500">
              <w:rPr>
                <w:rFonts w:hint="eastAsia"/>
              </w:rPr>
              <w:t>、</w:t>
            </w:r>
            <w:r w:rsidRPr="00055500">
              <w:rPr>
                <w:rFonts w:hint="eastAsia"/>
              </w:rPr>
              <w:t>1</w:t>
            </w:r>
            <w:r w:rsidRPr="00055500">
              <w:rPr>
                <w:rFonts w:hint="eastAsia"/>
              </w:rPr>
              <w:t>个</w:t>
            </w:r>
            <w:r w:rsidRPr="00055500">
              <w:rPr>
                <w:rFonts w:hint="eastAsia"/>
              </w:rPr>
              <w:t>PCI</w:t>
            </w:r>
            <w:r w:rsidRPr="00055500">
              <w:rPr>
                <w:rFonts w:hint="eastAsia"/>
              </w:rPr>
              <w:t>槽位；键盘、鼠标</w:t>
            </w:r>
            <w:r w:rsidRPr="00055500">
              <w:rPr>
                <w:rFonts w:hint="eastAsia"/>
              </w:rPr>
              <w:t xml:space="preserve"> </w:t>
            </w:r>
            <w:r w:rsidRPr="00055500">
              <w:rPr>
                <w:rFonts w:hint="eastAsia"/>
              </w:rPr>
              <w:t>防水键盘、抗菌鼠标接口</w:t>
            </w:r>
            <w:r w:rsidRPr="00055500">
              <w:rPr>
                <w:rFonts w:hint="eastAsia"/>
              </w:rPr>
              <w:t xml:space="preserve"> </w:t>
            </w:r>
            <w:r w:rsidRPr="00055500">
              <w:rPr>
                <w:rFonts w:hint="eastAsia"/>
              </w:rPr>
              <w:t>≥</w:t>
            </w:r>
            <w:r w:rsidRPr="00055500">
              <w:rPr>
                <w:rFonts w:hint="eastAsia"/>
              </w:rPr>
              <w:t>6</w:t>
            </w:r>
            <w:r w:rsidRPr="00055500">
              <w:rPr>
                <w:rFonts w:hint="eastAsia"/>
              </w:rPr>
              <w:t>个</w:t>
            </w:r>
            <w:r w:rsidRPr="00055500">
              <w:rPr>
                <w:rFonts w:hint="eastAsia"/>
              </w:rPr>
              <w:t>USB 3.1</w:t>
            </w:r>
            <w:r w:rsidRPr="00055500">
              <w:rPr>
                <w:rFonts w:hint="eastAsia"/>
              </w:rPr>
              <w:t>接口，</w:t>
            </w:r>
            <w:r w:rsidRPr="00055500">
              <w:rPr>
                <w:rFonts w:hint="eastAsia"/>
              </w:rPr>
              <w:t>1</w:t>
            </w:r>
            <w:r w:rsidRPr="00055500">
              <w:rPr>
                <w:rFonts w:hint="eastAsia"/>
              </w:rPr>
              <w:t>组</w:t>
            </w:r>
            <w:r w:rsidRPr="00055500">
              <w:rPr>
                <w:rFonts w:hint="eastAsia"/>
              </w:rPr>
              <w:t>PS/2</w:t>
            </w:r>
            <w:r w:rsidRPr="00055500">
              <w:rPr>
                <w:rFonts w:hint="eastAsia"/>
              </w:rPr>
              <w:t>接口电源</w:t>
            </w:r>
            <w:r w:rsidRPr="00055500">
              <w:rPr>
                <w:rFonts w:hint="eastAsia"/>
              </w:rPr>
              <w:t xml:space="preserve"> 110/220V </w:t>
            </w:r>
            <w:r w:rsidRPr="00055500">
              <w:rPr>
                <w:rFonts w:hint="eastAsia"/>
              </w:rPr>
              <w:t>操作系统</w:t>
            </w:r>
            <w:r w:rsidRPr="00055500">
              <w:rPr>
                <w:rFonts w:hint="eastAsia"/>
              </w:rPr>
              <w:t xml:space="preserve"> </w:t>
            </w:r>
            <w:r w:rsidRPr="00055500">
              <w:rPr>
                <w:rFonts w:hint="eastAsia"/>
              </w:rPr>
              <w:t>预装正版</w:t>
            </w:r>
            <w:r w:rsidRPr="00055500">
              <w:rPr>
                <w:rFonts w:hint="eastAsia"/>
              </w:rPr>
              <w:t xml:space="preserve"> Win 10 </w:t>
            </w:r>
            <w:r w:rsidRPr="00055500">
              <w:rPr>
                <w:rFonts w:hint="eastAsia"/>
              </w:rPr>
              <w:t>操作系统</w:t>
            </w:r>
            <w:r w:rsidRPr="00055500">
              <w:rPr>
                <w:rFonts w:hint="eastAsia"/>
              </w:rPr>
              <w:t xml:space="preserve"> </w:t>
            </w:r>
            <w:r w:rsidRPr="00055500">
              <w:rPr>
                <w:rFonts w:hint="eastAsia"/>
              </w:rPr>
              <w:t>机箱</w:t>
            </w:r>
            <w:r w:rsidRPr="00055500">
              <w:rPr>
                <w:rFonts w:hint="eastAsia"/>
              </w:rPr>
              <w:t xml:space="preserve">  </w:t>
            </w:r>
            <w:r w:rsidRPr="00055500">
              <w:rPr>
                <w:rFonts w:hint="eastAsia"/>
              </w:rPr>
              <w:t>标准立式机箱，采用蜂窝结构，机箱不大于</w:t>
            </w:r>
            <w:r w:rsidRPr="00055500">
              <w:rPr>
                <w:rFonts w:hint="eastAsia"/>
              </w:rPr>
              <w:t xml:space="preserve">16L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组合沙发</w:t>
            </w:r>
          </w:p>
        </w:tc>
        <w:tc>
          <w:tcPr>
            <w:tcW w:w="450" w:type="pct"/>
            <w:shd w:val="clear" w:color="auto" w:fill="auto"/>
            <w:vAlign w:val="center"/>
            <w:hideMark/>
          </w:tcPr>
          <w:p w:rsidR="00055500" w:rsidRPr="00055500" w:rsidRDefault="00055500" w:rsidP="00055500">
            <w:r w:rsidRPr="00055500">
              <w:rPr>
                <w:rFonts w:hint="eastAsia"/>
              </w:rPr>
              <w:t>MB0026</w:t>
            </w:r>
          </w:p>
        </w:tc>
        <w:tc>
          <w:tcPr>
            <w:tcW w:w="350" w:type="pct"/>
            <w:shd w:val="clear" w:color="auto" w:fill="auto"/>
            <w:vAlign w:val="center"/>
            <w:hideMark/>
          </w:tcPr>
          <w:p w:rsidR="00055500" w:rsidRPr="00055500" w:rsidRDefault="00055500" w:rsidP="00055500">
            <w:r w:rsidRPr="00055500">
              <w:rPr>
                <w:rFonts w:hint="eastAsia"/>
              </w:rPr>
              <w:t>学儒</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优质棉麻</w:t>
            </w:r>
            <w:r w:rsidRPr="00055500">
              <w:rPr>
                <w:rFonts w:hint="eastAsia"/>
              </w:rPr>
              <w:t>+</w:t>
            </w:r>
            <w:r w:rsidRPr="00055500">
              <w:rPr>
                <w:rFonts w:hint="eastAsia"/>
              </w:rPr>
              <w:t>木骨架</w:t>
            </w:r>
            <w:r w:rsidRPr="00055500">
              <w:rPr>
                <w:rFonts w:hint="eastAsia"/>
              </w:rPr>
              <w:t>+</w:t>
            </w:r>
            <w:r w:rsidRPr="00055500">
              <w:rPr>
                <w:rFonts w:hint="eastAsia"/>
              </w:rPr>
              <w:t>复合海绵材质，一个三人位，两个单人位</w:t>
            </w:r>
            <w:r w:rsidRPr="00055500">
              <w:rPr>
                <w:rFonts w:hint="eastAsia"/>
              </w:rPr>
              <w:t xml:space="preserve">  </w:t>
            </w:r>
            <w:r w:rsidRPr="00055500">
              <w:rPr>
                <w:rFonts w:hint="eastAsia"/>
              </w:rPr>
              <w:t>颜色清新</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茶几</w:t>
            </w:r>
          </w:p>
        </w:tc>
        <w:tc>
          <w:tcPr>
            <w:tcW w:w="450" w:type="pct"/>
            <w:shd w:val="clear" w:color="auto" w:fill="auto"/>
            <w:vAlign w:val="center"/>
            <w:hideMark/>
          </w:tcPr>
          <w:p w:rsidR="00055500" w:rsidRPr="00055500" w:rsidRDefault="00055500" w:rsidP="00055500">
            <w:r w:rsidRPr="00055500">
              <w:rPr>
                <w:rFonts w:hint="eastAsia"/>
              </w:rPr>
              <w:t>MB0071</w:t>
            </w:r>
          </w:p>
        </w:tc>
        <w:tc>
          <w:tcPr>
            <w:tcW w:w="350" w:type="pct"/>
            <w:shd w:val="clear" w:color="auto" w:fill="auto"/>
            <w:vAlign w:val="center"/>
            <w:hideMark/>
          </w:tcPr>
          <w:p w:rsidR="00055500" w:rsidRPr="00055500" w:rsidRDefault="00055500" w:rsidP="00055500">
            <w:r w:rsidRPr="00055500">
              <w:rPr>
                <w:rFonts w:hint="eastAsia"/>
              </w:rPr>
              <w:t>学儒</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椭圆形，摆放物品</w:t>
            </w:r>
            <w:r w:rsidRPr="00055500">
              <w:rPr>
                <w:rFonts w:hint="eastAsia"/>
              </w:rPr>
              <w:t>,</w:t>
            </w:r>
            <w:r w:rsidRPr="00055500">
              <w:rPr>
                <w:rFonts w:hint="eastAsia"/>
              </w:rPr>
              <w:t>用于心理咨询。</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6</w:t>
            </w:r>
          </w:p>
        </w:tc>
        <w:tc>
          <w:tcPr>
            <w:tcW w:w="416" w:type="pct"/>
            <w:shd w:val="clear" w:color="auto" w:fill="auto"/>
            <w:vAlign w:val="center"/>
            <w:hideMark/>
          </w:tcPr>
          <w:p w:rsidR="00055500" w:rsidRPr="00055500" w:rsidRDefault="00055500" w:rsidP="00055500">
            <w:r w:rsidRPr="00055500">
              <w:rPr>
                <w:rFonts w:hint="eastAsia"/>
              </w:rPr>
              <w:t>资料柜</w:t>
            </w:r>
          </w:p>
        </w:tc>
        <w:tc>
          <w:tcPr>
            <w:tcW w:w="450" w:type="pct"/>
            <w:shd w:val="clear" w:color="auto" w:fill="auto"/>
            <w:vAlign w:val="center"/>
            <w:hideMark/>
          </w:tcPr>
          <w:p w:rsidR="00055500" w:rsidRPr="00055500" w:rsidRDefault="00055500" w:rsidP="00055500">
            <w:r w:rsidRPr="00055500">
              <w:rPr>
                <w:rFonts w:hint="eastAsia"/>
              </w:rPr>
              <w:t>YL-066</w:t>
            </w:r>
          </w:p>
        </w:tc>
        <w:tc>
          <w:tcPr>
            <w:tcW w:w="350" w:type="pct"/>
            <w:shd w:val="clear" w:color="auto" w:fill="auto"/>
            <w:vAlign w:val="center"/>
            <w:hideMark/>
          </w:tcPr>
          <w:p w:rsidR="00055500" w:rsidRPr="00055500" w:rsidRDefault="00055500" w:rsidP="00055500">
            <w:r w:rsidRPr="00055500">
              <w:rPr>
                <w:rFonts w:hint="eastAsia"/>
              </w:rPr>
              <w:t>育立</w:t>
            </w:r>
          </w:p>
        </w:tc>
        <w:tc>
          <w:tcPr>
            <w:tcW w:w="300" w:type="pct"/>
            <w:shd w:val="clear" w:color="auto" w:fill="auto"/>
            <w:vAlign w:val="center"/>
            <w:hideMark/>
          </w:tcPr>
          <w:p w:rsidR="00055500" w:rsidRPr="00055500" w:rsidRDefault="00055500" w:rsidP="00055500">
            <w:r w:rsidRPr="00055500">
              <w:rPr>
                <w:rFonts w:hint="eastAsia"/>
              </w:rPr>
              <w:t>百草园</w:t>
            </w:r>
          </w:p>
        </w:tc>
        <w:tc>
          <w:tcPr>
            <w:tcW w:w="350" w:type="pct"/>
            <w:gridSpan w:val="2"/>
            <w:shd w:val="clear" w:color="auto" w:fill="auto"/>
            <w:vAlign w:val="center"/>
            <w:hideMark/>
          </w:tcPr>
          <w:p w:rsidR="00055500" w:rsidRPr="00055500" w:rsidRDefault="00055500" w:rsidP="00055500">
            <w:r w:rsidRPr="00055500">
              <w:rPr>
                <w:rFonts w:hint="eastAsia"/>
              </w:rPr>
              <w:t>山东枣庄</w:t>
            </w:r>
          </w:p>
        </w:tc>
        <w:tc>
          <w:tcPr>
            <w:tcW w:w="2381" w:type="pct"/>
            <w:gridSpan w:val="4"/>
            <w:shd w:val="clear" w:color="auto" w:fill="auto"/>
            <w:vAlign w:val="center"/>
            <w:hideMark/>
          </w:tcPr>
          <w:p w:rsidR="00055500" w:rsidRPr="00055500" w:rsidRDefault="00055500" w:rsidP="00055500">
            <w:r w:rsidRPr="00055500">
              <w:rPr>
                <w:rFonts w:hint="eastAsia"/>
              </w:rPr>
              <w:t>1850*900*40cm</w:t>
            </w:r>
            <w:r w:rsidRPr="00055500">
              <w:rPr>
                <w:rFonts w:hint="eastAsia"/>
              </w:rPr>
              <w:t>，四门文件柜</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心理挂图</w:t>
            </w:r>
          </w:p>
        </w:tc>
        <w:tc>
          <w:tcPr>
            <w:tcW w:w="450" w:type="pct"/>
            <w:shd w:val="clear" w:color="auto" w:fill="auto"/>
            <w:vAlign w:val="center"/>
            <w:hideMark/>
          </w:tcPr>
          <w:p w:rsidR="00055500" w:rsidRPr="00055500" w:rsidRDefault="00055500" w:rsidP="00055500">
            <w:r w:rsidRPr="00055500">
              <w:rPr>
                <w:rFonts w:hint="eastAsia"/>
              </w:rPr>
              <w:t>MB2019</w:t>
            </w:r>
          </w:p>
        </w:tc>
        <w:tc>
          <w:tcPr>
            <w:tcW w:w="350" w:type="pct"/>
            <w:shd w:val="clear" w:color="auto" w:fill="auto"/>
            <w:vAlign w:val="center"/>
            <w:hideMark/>
          </w:tcPr>
          <w:p w:rsidR="00055500" w:rsidRPr="00055500" w:rsidRDefault="00055500" w:rsidP="00055500">
            <w:r w:rsidRPr="00055500">
              <w:rPr>
                <w:rFonts w:hint="eastAsia"/>
              </w:rPr>
              <w:t>学儒</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心理挂图中的图片所包含内容有心理学家、不可能图形、两歧图形、错觉图形、心理趣味图和主题统觉图片以及励志，积极向上等图片。高清相纸永不退色</w:t>
            </w:r>
            <w:r w:rsidRPr="00055500">
              <w:rPr>
                <w:rFonts w:hint="eastAsia"/>
              </w:rPr>
              <w:t>KT</w:t>
            </w:r>
            <w:r w:rsidRPr="00055500">
              <w:rPr>
                <w:rFonts w:hint="eastAsia"/>
              </w:rPr>
              <w:t>板材质规格：</w:t>
            </w:r>
            <w:r w:rsidRPr="00055500">
              <w:rPr>
                <w:rFonts w:hint="eastAsia"/>
              </w:rPr>
              <w:t>43*56CM</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8</w:t>
            </w:r>
          </w:p>
        </w:tc>
        <w:tc>
          <w:tcPr>
            <w:tcW w:w="416" w:type="pct"/>
            <w:shd w:val="clear" w:color="auto" w:fill="auto"/>
            <w:vAlign w:val="center"/>
            <w:hideMark/>
          </w:tcPr>
          <w:p w:rsidR="00055500" w:rsidRPr="00055500" w:rsidRDefault="00055500" w:rsidP="00055500">
            <w:r w:rsidRPr="00055500">
              <w:rPr>
                <w:rFonts w:hint="eastAsia"/>
              </w:rPr>
              <w:t>无声挂钟</w:t>
            </w:r>
          </w:p>
        </w:tc>
        <w:tc>
          <w:tcPr>
            <w:tcW w:w="450" w:type="pct"/>
            <w:shd w:val="clear" w:color="auto" w:fill="auto"/>
            <w:vAlign w:val="center"/>
            <w:hideMark/>
          </w:tcPr>
          <w:p w:rsidR="00055500" w:rsidRPr="00055500" w:rsidRDefault="00055500" w:rsidP="00055500">
            <w:r w:rsidRPr="00055500">
              <w:rPr>
                <w:rFonts w:hint="eastAsia"/>
              </w:rPr>
              <w:t>MB2152</w:t>
            </w:r>
          </w:p>
        </w:tc>
        <w:tc>
          <w:tcPr>
            <w:tcW w:w="350" w:type="pct"/>
            <w:shd w:val="clear" w:color="auto" w:fill="auto"/>
            <w:vAlign w:val="center"/>
            <w:hideMark/>
          </w:tcPr>
          <w:p w:rsidR="00055500" w:rsidRPr="00055500" w:rsidRDefault="00055500" w:rsidP="00055500">
            <w:r w:rsidRPr="00055500">
              <w:rPr>
                <w:rFonts w:hint="eastAsia"/>
              </w:rPr>
              <w:t>学儒</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14</w:t>
            </w:r>
            <w:r w:rsidRPr="00055500">
              <w:rPr>
                <w:rFonts w:hint="eastAsia"/>
              </w:rPr>
              <w:t>寸</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心理健康测试平台</w:t>
            </w:r>
          </w:p>
        </w:tc>
        <w:tc>
          <w:tcPr>
            <w:tcW w:w="450" w:type="pct"/>
            <w:shd w:val="clear" w:color="auto" w:fill="auto"/>
            <w:vAlign w:val="center"/>
            <w:hideMark/>
          </w:tcPr>
          <w:p w:rsidR="00055500" w:rsidRPr="00055500" w:rsidRDefault="00055500" w:rsidP="00055500">
            <w:r w:rsidRPr="00055500">
              <w:rPr>
                <w:rFonts w:hint="eastAsia"/>
              </w:rPr>
              <w:t>MB3110</w:t>
            </w:r>
          </w:p>
        </w:tc>
        <w:tc>
          <w:tcPr>
            <w:tcW w:w="350" w:type="pct"/>
            <w:shd w:val="clear" w:color="auto" w:fill="auto"/>
            <w:vAlign w:val="center"/>
            <w:hideMark/>
          </w:tcPr>
          <w:p w:rsidR="00055500" w:rsidRPr="00055500" w:rsidRDefault="00055500" w:rsidP="00055500">
            <w:r w:rsidRPr="00055500">
              <w:rPr>
                <w:rFonts w:hint="eastAsia"/>
              </w:rPr>
              <w:t>学儒</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一、量表丰富：系统内置多个国际国内通用心理量表，包含心理健康测评、职业指导测评、社会功能与适应能力测评、智力测评、情绪测评、精神障碍测评、自我能力测评、个性测评、婚姻家庭测评等方面，能够系统地反映出被测者的个性特点、自我能力、职业倾向以及心理健康状况和心理素质水平，为进行进一步的心理健康辅导、心理咨询等提供了直</w:t>
            </w:r>
            <w:r w:rsidRPr="00055500">
              <w:rPr>
                <w:rFonts w:hint="eastAsia"/>
              </w:rPr>
              <w:lastRenderedPageBreak/>
              <w:t>接的科学的依据。</w:t>
            </w:r>
            <w:r w:rsidRPr="00055500">
              <w:rPr>
                <w:rFonts w:hint="eastAsia"/>
              </w:rPr>
              <w:br/>
            </w:r>
            <w:r w:rsidRPr="00055500">
              <w:rPr>
                <w:rFonts w:hint="eastAsia"/>
              </w:rPr>
              <w:t>二、测评报告自动生成：测验完成后，系统自动生成报告，报告以图文并茂的形式，丰富多样。报告内容包括图形、各项因子得分、结果分析语、指导建议等。同时，报告还可以根据老师</w:t>
            </w:r>
            <w:r w:rsidRPr="00055500">
              <w:rPr>
                <w:rFonts w:hint="eastAsia"/>
              </w:rPr>
              <w:t xml:space="preserve"> </w:t>
            </w:r>
            <w:r w:rsidRPr="00055500">
              <w:rPr>
                <w:rFonts w:hint="eastAsia"/>
              </w:rPr>
              <w:t>的要求进行个性化的添加心理咨询指导建议等。管理员与学生均能查阅测评报告，而学生只能查阅管理员开放的量表报</w:t>
            </w:r>
            <w:r w:rsidRPr="00055500">
              <w:rPr>
                <w:rFonts w:hint="eastAsia"/>
              </w:rPr>
              <w:t xml:space="preserve"> </w:t>
            </w:r>
            <w:r w:rsidRPr="00055500">
              <w:rPr>
                <w:rFonts w:hint="eastAsia"/>
              </w:rPr>
              <w:t>告，避免敏感性的结果在学生群体中造成不良的影响</w:t>
            </w:r>
            <w:r w:rsidRPr="00055500">
              <w:rPr>
                <w:rFonts w:hint="eastAsia"/>
              </w:rPr>
              <w:br/>
            </w:r>
            <w:r w:rsidRPr="00055500">
              <w:rPr>
                <w:rFonts w:hint="eastAsia"/>
              </w:rPr>
              <w:t>三、智能预警功能：，危机预警系统可迅速地将测试者心理健康水平进行筛选、分类，生成严重程度的学生群体预警报表，为个案咨询、团体辅导、危机干预等心理辅导工作提供参考依据。</w:t>
            </w:r>
            <w:r w:rsidRPr="00055500">
              <w:rPr>
                <w:rFonts w:hint="eastAsia"/>
              </w:rPr>
              <w:br/>
            </w:r>
            <w:r w:rsidRPr="00055500">
              <w:rPr>
                <w:rFonts w:hint="eastAsia"/>
              </w:rPr>
              <w:t>四、快速预约功能：学生、家长、老师可以在电脑上或者手机上随时实现预约，并查看相关结果。</w:t>
            </w:r>
            <w:r w:rsidRPr="00055500">
              <w:rPr>
                <w:rFonts w:hint="eastAsia"/>
              </w:rPr>
              <w:br/>
            </w:r>
            <w:r w:rsidRPr="00055500">
              <w:rPr>
                <w:rFonts w:hint="eastAsia"/>
              </w:rPr>
              <w:t>五、建站功能：平台支持用户自定义文章，图片，测试，视频等专栏模块内容，不同用户可以根据单位的不同情况打造属于自己的个性化心理平台。</w:t>
            </w:r>
            <w:r w:rsidRPr="00055500">
              <w:rPr>
                <w:rFonts w:hint="eastAsia"/>
              </w:rPr>
              <w:br/>
            </w:r>
            <w:r w:rsidRPr="00055500">
              <w:rPr>
                <w:rFonts w:hint="eastAsia"/>
              </w:rPr>
              <w:t>六、问卷调查功能：系统集问卷设计，问卷发布，数据收集等功能于一体。支持管理员针对不同的对象进行不同的问卷调查，自定义问卷时间，自定义题目（支持的题目类型有单选、多选、填空等类型），对正在进行的问卷进行重新编辑和中止等操作，并可查看问卷调查相关统计数据，为收集问卷结果提供数据。</w:t>
            </w:r>
            <w:r w:rsidRPr="00055500">
              <w:rPr>
                <w:rFonts w:hint="eastAsia"/>
              </w:rPr>
              <w:br/>
            </w:r>
            <w:r w:rsidRPr="00055500">
              <w:rPr>
                <w:rFonts w:hint="eastAsia"/>
              </w:rPr>
              <w:t>七、系统可自定义分级，针对不同区域、不同学校、不同部门进行由上至下的分级管理要求，系统可设置多个管理员参与管理，最高可设置</w:t>
            </w:r>
            <w:r w:rsidRPr="00055500">
              <w:rPr>
                <w:rFonts w:hint="eastAsia"/>
              </w:rPr>
              <w:t xml:space="preserve"> 99 </w:t>
            </w:r>
            <w:r w:rsidRPr="00055500">
              <w:rPr>
                <w:rFonts w:hint="eastAsia"/>
              </w:rPr>
              <w:t>级管理级别，智能地控制每级管理</w:t>
            </w:r>
            <w:r w:rsidRPr="00055500">
              <w:rPr>
                <w:rFonts w:hint="eastAsia"/>
              </w:rPr>
              <w:lastRenderedPageBreak/>
              <w:t>员的查询数据范围和操作权限。</w:t>
            </w:r>
            <w:r w:rsidRPr="00055500">
              <w:rPr>
                <w:rFonts w:hint="eastAsia"/>
              </w:rPr>
              <w:br/>
            </w:r>
            <w:r w:rsidRPr="00055500">
              <w:rPr>
                <w:rFonts w:hint="eastAsia"/>
              </w:rPr>
              <w:t>八、手机</w:t>
            </w:r>
            <w:r w:rsidRPr="00055500">
              <w:rPr>
                <w:rFonts w:hint="eastAsia"/>
              </w:rPr>
              <w:t>APP</w:t>
            </w:r>
            <w:r w:rsidRPr="00055500">
              <w:rPr>
                <w:rFonts w:hint="eastAsia"/>
              </w:rPr>
              <w:t>功能，安卓系统手机通过扫描即可进入平台，做到随时随地查看测评报告，随时预约，随时学习的功能。</w:t>
            </w:r>
            <w:r w:rsidRPr="00055500">
              <w:rPr>
                <w:rFonts w:hint="eastAsia"/>
              </w:rPr>
              <w:br/>
            </w:r>
            <w:r w:rsidRPr="00055500">
              <w:rPr>
                <w:rFonts w:hint="eastAsia"/>
              </w:rPr>
              <w:t>九、档案管理功能：系统自动为每位学生建立心理测评档案，并可登录系统修改档案信息，</w:t>
            </w:r>
            <w:r w:rsidRPr="00055500">
              <w:rPr>
                <w:rFonts w:hint="eastAsia"/>
              </w:rPr>
              <w:t xml:space="preserve"> </w:t>
            </w:r>
            <w:r w:rsidRPr="00055500">
              <w:rPr>
                <w:rFonts w:hint="eastAsia"/>
              </w:rPr>
              <w:t>测评人员基本情况、历次测评的报告、咨询情况记录、在线答疑、预约咨询等内容，以便于时时保存用户的心理测评数据，方便管理员对用户的心理健康状态做横纵向的比较和观察。</w:t>
            </w:r>
            <w:r w:rsidRPr="00055500">
              <w:rPr>
                <w:rFonts w:hint="eastAsia"/>
              </w:rPr>
              <w:br/>
            </w:r>
            <w:r w:rsidRPr="00055500">
              <w:rPr>
                <w:rFonts w:hint="eastAsia"/>
              </w:rPr>
              <w:t>十、换肤功能：提供多套系统界面供用户选择，用户可依据自己的喜好，选择平台背景皮肤。</w:t>
            </w:r>
            <w:r w:rsidRPr="00055500">
              <w:rPr>
                <w:rFonts w:hint="eastAsia"/>
              </w:rPr>
              <w:br/>
            </w:r>
            <w:r w:rsidRPr="00055500">
              <w:rPr>
                <w:rFonts w:hint="eastAsia"/>
              </w:rPr>
              <w:t>十一、测评结果输出多样化：可以根据测评的时间，心理普查的项目、测评人员的性别等条件筛选出需要导出的测评数据，结果输出可以采取</w:t>
            </w:r>
            <w:r w:rsidRPr="00055500">
              <w:rPr>
                <w:rFonts w:hint="eastAsia"/>
              </w:rPr>
              <w:t>word</w:t>
            </w:r>
            <w:r w:rsidRPr="00055500">
              <w:rPr>
                <w:rFonts w:hint="eastAsia"/>
              </w:rPr>
              <w:t>或者</w:t>
            </w:r>
            <w:r w:rsidRPr="00055500">
              <w:rPr>
                <w:rFonts w:hint="eastAsia"/>
              </w:rPr>
              <w:t>Excel</w:t>
            </w:r>
            <w:r w:rsidRPr="00055500">
              <w:rPr>
                <w:rFonts w:hint="eastAsia"/>
              </w:rPr>
              <w:t>的格式。</w:t>
            </w:r>
            <w:r w:rsidRPr="00055500">
              <w:rPr>
                <w:rFonts w:hint="eastAsia"/>
              </w:rPr>
              <w:br/>
            </w:r>
            <w:r w:rsidRPr="00055500">
              <w:rPr>
                <w:rFonts w:hint="eastAsia"/>
              </w:rPr>
              <w:t>十二、硬件加密功能：系统安装和使用都必须使用软件的唯一加密设备，最大程度的保证用户数据的安全性。</w:t>
            </w:r>
            <w:r w:rsidRPr="00055500">
              <w:rPr>
                <w:rFonts w:hint="eastAsia"/>
              </w:rPr>
              <w:br/>
            </w:r>
            <w:r w:rsidRPr="00055500">
              <w:rPr>
                <w:rFonts w:hint="eastAsia"/>
              </w:rPr>
              <w:t>十三、适用于多种平台环境：系统提供优先和绿色两大安装包，不同安装包可以解决不同电脑系统都可以正常安装的有效性，适用于</w:t>
            </w:r>
            <w:r w:rsidRPr="00055500">
              <w:rPr>
                <w:rFonts w:hint="eastAsia"/>
              </w:rPr>
              <w:t>windows</w:t>
            </w:r>
            <w:r w:rsidRPr="00055500">
              <w:rPr>
                <w:rFonts w:hint="eastAsia"/>
              </w:rPr>
              <w:t>系统不同版本。</w:t>
            </w:r>
            <w:r w:rsidRPr="00055500">
              <w:rPr>
                <w:rFonts w:hint="eastAsia"/>
              </w:rPr>
              <w:br/>
            </w:r>
            <w:r w:rsidRPr="00055500">
              <w:rPr>
                <w:rFonts w:hint="eastAsia"/>
              </w:rPr>
              <w:t>十四、适用于多种硬件平台：系统可安装在台式、平板、一体机等多种硬件平台上。</w:t>
            </w:r>
            <w:r w:rsidRPr="00055500">
              <w:rPr>
                <w:rFonts w:hint="eastAsia"/>
              </w:rPr>
              <w:br/>
            </w:r>
            <w:r w:rsidRPr="00055500">
              <w:rPr>
                <w:rFonts w:hint="eastAsia"/>
              </w:rPr>
              <w:t>十五、数据全面多样：平台集测评和心理网站于一体，系统数据不仅体现在测评方面，对于系统用户总人数、最近一周用户创建数量、最近一周用户登录情况、、最近一周测评用户情况、用户性别等数据都进行了有效统计和跟踪，对于平台的管理提供了多种有效数据。</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10</w:t>
            </w:r>
          </w:p>
        </w:tc>
        <w:tc>
          <w:tcPr>
            <w:tcW w:w="416" w:type="pct"/>
            <w:shd w:val="clear" w:color="auto" w:fill="auto"/>
            <w:vAlign w:val="center"/>
            <w:hideMark/>
          </w:tcPr>
          <w:p w:rsidR="00055500" w:rsidRPr="00055500" w:rsidRDefault="00055500" w:rsidP="00055500">
            <w:r w:rsidRPr="00055500">
              <w:rPr>
                <w:rFonts w:hint="eastAsia"/>
              </w:rPr>
              <w:t>宣泄人套装</w:t>
            </w:r>
          </w:p>
        </w:tc>
        <w:tc>
          <w:tcPr>
            <w:tcW w:w="450" w:type="pct"/>
            <w:shd w:val="clear" w:color="auto" w:fill="auto"/>
            <w:vAlign w:val="center"/>
            <w:hideMark/>
          </w:tcPr>
          <w:p w:rsidR="00055500" w:rsidRPr="00055500" w:rsidRDefault="00055500" w:rsidP="00055500">
            <w:r w:rsidRPr="00055500">
              <w:rPr>
                <w:rFonts w:hint="eastAsia"/>
              </w:rPr>
              <w:t>MB4010</w:t>
            </w:r>
          </w:p>
        </w:tc>
        <w:tc>
          <w:tcPr>
            <w:tcW w:w="350" w:type="pct"/>
            <w:shd w:val="clear" w:color="auto" w:fill="auto"/>
            <w:vAlign w:val="center"/>
            <w:hideMark/>
          </w:tcPr>
          <w:p w:rsidR="00055500" w:rsidRPr="00055500" w:rsidRDefault="00055500" w:rsidP="00055500">
            <w:r w:rsidRPr="00055500">
              <w:rPr>
                <w:rFonts w:hint="eastAsia"/>
              </w:rPr>
              <w:t>学儒</w:t>
            </w:r>
          </w:p>
        </w:tc>
        <w:tc>
          <w:tcPr>
            <w:tcW w:w="300" w:type="pct"/>
            <w:shd w:val="clear" w:color="auto" w:fill="auto"/>
            <w:vAlign w:val="center"/>
            <w:hideMark/>
          </w:tcPr>
          <w:p w:rsidR="00055500" w:rsidRPr="00055500" w:rsidRDefault="00055500" w:rsidP="00055500">
            <w:r w:rsidRPr="00055500">
              <w:rPr>
                <w:rFonts w:hint="eastAsia"/>
              </w:rPr>
              <w:t>马奔</w:t>
            </w:r>
          </w:p>
        </w:tc>
        <w:tc>
          <w:tcPr>
            <w:tcW w:w="350" w:type="pct"/>
            <w:gridSpan w:val="2"/>
            <w:shd w:val="clear" w:color="auto" w:fill="auto"/>
            <w:vAlign w:val="center"/>
            <w:hideMark/>
          </w:tcPr>
          <w:p w:rsidR="00055500" w:rsidRPr="00055500" w:rsidRDefault="00055500" w:rsidP="00055500">
            <w:r w:rsidRPr="00055500">
              <w:rPr>
                <w:rFonts w:hint="eastAsia"/>
              </w:rPr>
              <w:t>浙江</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、智能仿真型宣泄人</w:t>
            </w:r>
            <w:r w:rsidRPr="00055500">
              <w:rPr>
                <w:rFonts w:hint="eastAsia"/>
              </w:rPr>
              <w:t>1</w:t>
            </w:r>
            <w:r w:rsidRPr="00055500">
              <w:rPr>
                <w:rFonts w:hint="eastAsia"/>
              </w:rPr>
              <w:t>个（男）：外观设计采用拥抱击打部</w:t>
            </w:r>
            <w:r w:rsidRPr="00055500">
              <w:rPr>
                <w:rFonts w:hint="eastAsia"/>
              </w:rPr>
              <w:lastRenderedPageBreak/>
              <w:t>分及机身稳定部分组成，高度以及大小符合中小学生以及成人使用，金属支架结构；身高约</w:t>
            </w:r>
            <w:r w:rsidRPr="00055500">
              <w:rPr>
                <w:rFonts w:hint="eastAsia"/>
              </w:rPr>
              <w:t>150-170cm</w:t>
            </w:r>
            <w:r w:rsidRPr="00055500">
              <w:rPr>
                <w:rFonts w:hint="eastAsia"/>
              </w:rPr>
              <w:t>（可根据适用对象选择具体的版本）内部填充环保材料，无缝对接闭合，仿真人外形，真人服装。智能语音开关：产品通电后无需打开操作电源开关，通过直接多触点震动芯片感应即可启动机器进入工作状态。远程语音采集传感器：语音感应采集传感技术；语音感应最佳距离</w:t>
            </w:r>
            <w:r w:rsidRPr="00055500">
              <w:rPr>
                <w:rFonts w:hint="eastAsia"/>
              </w:rPr>
              <w:t>10cm-20cm</w:t>
            </w:r>
            <w:r w:rsidRPr="00055500">
              <w:rPr>
                <w:rFonts w:hint="eastAsia"/>
              </w:rPr>
              <w:t>，工作电压</w:t>
            </w:r>
            <w:r w:rsidRPr="00055500">
              <w:rPr>
                <w:rFonts w:hint="eastAsia"/>
              </w:rPr>
              <w:t>4.5V</w:t>
            </w:r>
            <w:r w:rsidRPr="00055500">
              <w:rPr>
                <w:rFonts w:hint="eastAsia"/>
              </w:rPr>
              <w:t>，内置语音储存芯片，可存储，可删除</w:t>
            </w:r>
            <w:r w:rsidRPr="00055500">
              <w:rPr>
                <w:rFonts w:hint="eastAsia"/>
              </w:rPr>
              <w:t>,</w:t>
            </w:r>
            <w:r w:rsidRPr="00055500">
              <w:rPr>
                <w:rFonts w:hint="eastAsia"/>
              </w:rPr>
              <w:t>可播放。</w:t>
            </w:r>
            <w:r w:rsidRPr="00055500">
              <w:rPr>
                <w:rFonts w:hint="eastAsia"/>
              </w:rPr>
              <w:br/>
              <w:t>2</w:t>
            </w:r>
            <w:r w:rsidRPr="00055500">
              <w:rPr>
                <w:rFonts w:hint="eastAsia"/>
              </w:rPr>
              <w:t>、头部必须为仿真人设计，仿真人皮肤，五官清晰，一体成型，增加了仿真性和耐用性，采用高缓冲材料，一次性磨具成型，大大提供高了宣泄手感，在宣泄的同时可以很好的保护来访者。</w:t>
            </w:r>
            <w:r w:rsidRPr="00055500">
              <w:rPr>
                <w:rFonts w:hint="eastAsia"/>
              </w:rPr>
              <w:br/>
              <w:t>3</w:t>
            </w:r>
            <w:r w:rsidRPr="00055500">
              <w:rPr>
                <w:rFonts w:hint="eastAsia"/>
              </w:rPr>
              <w:t>、底座采用稳定型圆柱底座，底座尺寸：直径</w:t>
            </w:r>
            <w:r w:rsidRPr="00055500">
              <w:rPr>
                <w:rFonts w:hint="eastAsia"/>
              </w:rPr>
              <w:t>70CM,</w:t>
            </w:r>
            <w:r w:rsidRPr="00055500">
              <w:rPr>
                <w:rFonts w:hint="eastAsia"/>
              </w:rPr>
              <w:t>高</w:t>
            </w:r>
            <w:r w:rsidRPr="00055500">
              <w:rPr>
                <w:rFonts w:hint="eastAsia"/>
              </w:rPr>
              <w:t>20CM</w:t>
            </w:r>
            <w:r w:rsidRPr="00055500">
              <w:rPr>
                <w:rFonts w:hint="eastAsia"/>
              </w:rPr>
              <w:t>，稳定安全美观；可注沙，底座语音操作控制系统内置自定义电路板模块可实现录音功能、其内部安装有外放喇叭以及</w:t>
            </w:r>
            <w:r w:rsidRPr="00055500">
              <w:rPr>
                <w:rFonts w:hint="eastAsia"/>
              </w:rPr>
              <w:t>PCB</w:t>
            </w:r>
            <w:r w:rsidRPr="00055500">
              <w:rPr>
                <w:rFonts w:hint="eastAsia"/>
              </w:rPr>
              <w:t>板，</w:t>
            </w:r>
            <w:r w:rsidRPr="00055500">
              <w:rPr>
                <w:rFonts w:hint="eastAsia"/>
              </w:rPr>
              <w:t>PCB</w:t>
            </w:r>
            <w:r w:rsidRPr="00055500">
              <w:rPr>
                <w:rFonts w:hint="eastAsia"/>
              </w:rPr>
              <w:t>板上设置有振动感应芯片和语音播报芯片以及主控制器，布线密度高，体积小，重量轻。</w:t>
            </w:r>
            <w:r w:rsidRPr="00055500">
              <w:rPr>
                <w:rFonts w:hint="eastAsia"/>
              </w:rPr>
              <w:br/>
              <w:t>4</w:t>
            </w:r>
            <w:r w:rsidRPr="00055500">
              <w:rPr>
                <w:rFonts w:hint="eastAsia"/>
              </w:rPr>
              <w:t>、智能仿真型宣泄人发声系统默认</w:t>
            </w:r>
            <w:r w:rsidRPr="00055500">
              <w:rPr>
                <w:rFonts w:hint="eastAsia"/>
              </w:rPr>
              <w:t>6</w:t>
            </w:r>
            <w:r w:rsidRPr="00055500">
              <w:rPr>
                <w:rFonts w:hint="eastAsia"/>
              </w:rPr>
              <w:t>种不同的求饶声，并内置有语音自定义存储器为来访者录制自己的宣泄语，来访者可连续录制</w:t>
            </w:r>
            <w:r w:rsidRPr="00055500">
              <w:rPr>
                <w:rFonts w:hint="eastAsia"/>
              </w:rPr>
              <w:t>7</w:t>
            </w:r>
            <w:r w:rsidRPr="00055500">
              <w:rPr>
                <w:rFonts w:hint="eastAsia"/>
              </w:rPr>
              <w:t>段自定义语音，并可以随机播放，电路板</w:t>
            </w:r>
            <w:r w:rsidRPr="00055500">
              <w:rPr>
                <w:rFonts w:hint="eastAsia"/>
              </w:rPr>
              <w:t>5V</w:t>
            </w:r>
            <w:r w:rsidRPr="00055500">
              <w:rPr>
                <w:rFonts w:hint="eastAsia"/>
              </w:rPr>
              <w:t>安全电压供电，简易安全。</w:t>
            </w:r>
            <w:r w:rsidRPr="00055500">
              <w:rPr>
                <w:rFonts w:hint="eastAsia"/>
              </w:rPr>
              <w:br/>
              <w:t>5</w:t>
            </w:r>
            <w:r w:rsidRPr="00055500">
              <w:rPr>
                <w:rFonts w:hint="eastAsia"/>
              </w:rPr>
              <w:t>、</w:t>
            </w:r>
            <w:r w:rsidRPr="00055500">
              <w:rPr>
                <w:rFonts w:hint="eastAsia"/>
              </w:rPr>
              <w:t xml:space="preserve"> 155CM</w:t>
            </w:r>
            <w:r w:rsidRPr="00055500">
              <w:rPr>
                <w:rFonts w:hint="eastAsia"/>
              </w:rPr>
              <w:t>硅胶宣泄人</w:t>
            </w:r>
            <w:r w:rsidRPr="00055500">
              <w:rPr>
                <w:rFonts w:hint="eastAsia"/>
              </w:rPr>
              <w:t>1</w:t>
            </w:r>
            <w:r w:rsidRPr="00055500">
              <w:rPr>
                <w:rFonts w:hint="eastAsia"/>
              </w:rPr>
              <w:t>个（持久、耐用、实心，手感好，如同真人的感觉表面材料无毒环保，高弹性橡胶发泡，一次成型</w:t>
            </w:r>
            <w:r w:rsidRPr="00055500">
              <w:rPr>
                <w:rFonts w:hint="eastAsia"/>
              </w:rPr>
              <w:t>,</w:t>
            </w:r>
            <w:r w:rsidRPr="00055500">
              <w:rPr>
                <w:rFonts w:hint="eastAsia"/>
              </w:rPr>
              <w:t>易搬移、安装）</w:t>
            </w:r>
            <w:r w:rsidRPr="00055500">
              <w:rPr>
                <w:rFonts w:hint="eastAsia"/>
              </w:rPr>
              <w:br/>
              <w:t>6</w:t>
            </w:r>
            <w:r w:rsidRPr="00055500">
              <w:rPr>
                <w:rFonts w:hint="eastAsia"/>
              </w:rPr>
              <w:t>、护手套</w:t>
            </w:r>
            <w:r w:rsidRPr="00055500">
              <w:rPr>
                <w:rFonts w:hint="eastAsia"/>
              </w:rPr>
              <w:t>4</w:t>
            </w:r>
            <w:r w:rsidRPr="00055500">
              <w:rPr>
                <w:rFonts w:hint="eastAsia"/>
              </w:rPr>
              <w:t>对</w:t>
            </w:r>
            <w:r w:rsidRPr="00055500">
              <w:rPr>
                <w:rFonts w:hint="eastAsia"/>
              </w:rPr>
              <w:t>(</w:t>
            </w:r>
            <w:r w:rsidRPr="00055500">
              <w:rPr>
                <w:rFonts w:hint="eastAsia"/>
              </w:rPr>
              <w:t>可有效的缓冲打击时的撞击，采用了轻型耐用材料</w:t>
            </w:r>
            <w:r w:rsidRPr="00055500">
              <w:rPr>
                <w:rFonts w:hint="eastAsia"/>
              </w:rPr>
              <w:t>)</w:t>
            </w:r>
            <w:r w:rsidRPr="00055500">
              <w:rPr>
                <w:rFonts w:hint="eastAsia"/>
              </w:rPr>
              <w:br/>
            </w:r>
            <w:r w:rsidRPr="00055500">
              <w:rPr>
                <w:rFonts w:hint="eastAsia"/>
              </w:rPr>
              <w:lastRenderedPageBreak/>
              <w:t>7</w:t>
            </w:r>
            <w:r w:rsidRPr="00055500">
              <w:rPr>
                <w:rFonts w:hint="eastAsia"/>
              </w:rPr>
              <w:t>、摔打宣泄球</w:t>
            </w:r>
            <w:r w:rsidRPr="00055500">
              <w:rPr>
                <w:rFonts w:hint="eastAsia"/>
              </w:rPr>
              <w:t>8</w:t>
            </w:r>
            <w:r w:rsidRPr="00055500">
              <w:rPr>
                <w:rFonts w:hint="eastAsia"/>
              </w:rPr>
              <w:t>个（橡胶）</w:t>
            </w:r>
            <w:r w:rsidRPr="00055500">
              <w:rPr>
                <w:rFonts w:hint="eastAsia"/>
              </w:rPr>
              <w:br/>
              <w:t>8</w:t>
            </w:r>
            <w:r w:rsidRPr="00055500">
              <w:rPr>
                <w:rFonts w:hint="eastAsia"/>
              </w:rPr>
              <w:t>、立式宣泄球</w:t>
            </w:r>
            <w:r w:rsidRPr="00055500">
              <w:rPr>
                <w:rFonts w:hint="eastAsia"/>
              </w:rPr>
              <w:t>2</w:t>
            </w:r>
            <w:r w:rsidRPr="00055500">
              <w:rPr>
                <w:rFonts w:hint="eastAsia"/>
              </w:rPr>
              <w:t>个（立式不倒，外层高级仿皮材料，高度可调节。）</w:t>
            </w:r>
            <w:r w:rsidRPr="00055500">
              <w:rPr>
                <w:rFonts w:hint="eastAsia"/>
              </w:rPr>
              <w:br/>
              <w:t>9</w:t>
            </w:r>
            <w:r w:rsidRPr="00055500">
              <w:rPr>
                <w:rFonts w:hint="eastAsia"/>
              </w:rPr>
              <w:t>、立式宣泄柱</w:t>
            </w:r>
            <w:r w:rsidRPr="00055500">
              <w:rPr>
                <w:rFonts w:hint="eastAsia"/>
              </w:rPr>
              <w:t>1</w:t>
            </w:r>
            <w:r w:rsidRPr="00055500">
              <w:rPr>
                <w:rFonts w:hint="eastAsia"/>
              </w:rPr>
              <w:t>个总高度≥</w:t>
            </w:r>
            <w:r w:rsidRPr="00055500">
              <w:rPr>
                <w:rFonts w:hint="eastAsia"/>
              </w:rPr>
              <w:t xml:space="preserve">160cm </w:t>
            </w:r>
            <w:r w:rsidRPr="00055500">
              <w:rPr>
                <w:rFonts w:hint="eastAsia"/>
              </w:rPr>
              <w:t>主体高度≥</w:t>
            </w:r>
            <w:r w:rsidRPr="00055500">
              <w:rPr>
                <w:rFonts w:hint="eastAsia"/>
              </w:rPr>
              <w:t xml:space="preserve">90cm </w:t>
            </w:r>
            <w:r w:rsidRPr="00055500">
              <w:rPr>
                <w:rFonts w:hint="eastAsia"/>
              </w:rPr>
              <w:t>主体直径≥</w:t>
            </w:r>
            <w:r w:rsidRPr="00055500">
              <w:rPr>
                <w:rFonts w:hint="eastAsia"/>
              </w:rPr>
              <w:t xml:space="preserve">30cm </w:t>
            </w:r>
            <w:r w:rsidRPr="00055500">
              <w:rPr>
                <w:rFonts w:hint="eastAsia"/>
              </w:rPr>
              <w:t>底座高度≥</w:t>
            </w:r>
            <w:r w:rsidRPr="00055500">
              <w:rPr>
                <w:rFonts w:hint="eastAsia"/>
              </w:rPr>
              <w:t>60cm</w:t>
            </w:r>
            <w:r w:rsidRPr="00055500">
              <w:rPr>
                <w:rFonts w:hint="eastAsia"/>
              </w:rPr>
              <w:t>底座直径≥</w:t>
            </w:r>
            <w:r w:rsidRPr="00055500">
              <w:rPr>
                <w:rFonts w:hint="eastAsia"/>
              </w:rPr>
              <w:t xml:space="preserve">50cm  </w:t>
            </w:r>
            <w:r w:rsidRPr="00055500">
              <w:rPr>
                <w:rFonts w:hint="eastAsia"/>
              </w:rPr>
              <w:t>主体面料：皮质</w:t>
            </w:r>
            <w:r w:rsidRPr="00055500">
              <w:rPr>
                <w:rFonts w:hint="eastAsia"/>
              </w:rPr>
              <w:t xml:space="preserve">  </w:t>
            </w:r>
            <w:r w:rsidRPr="00055500">
              <w:rPr>
                <w:rFonts w:hint="eastAsia"/>
              </w:rPr>
              <w:t>填充物：环保高弹性发泡料</w:t>
            </w:r>
            <w:r w:rsidRPr="00055500">
              <w:rPr>
                <w:rFonts w:hint="eastAsia"/>
              </w:rPr>
              <w:t>,</w:t>
            </w:r>
            <w:r w:rsidRPr="00055500">
              <w:rPr>
                <w:rFonts w:hint="eastAsia"/>
              </w:rPr>
              <w:t>海绵，反弹胶</w:t>
            </w:r>
            <w:r w:rsidRPr="00055500">
              <w:rPr>
                <w:rFonts w:hint="eastAsia"/>
              </w:rPr>
              <w:br/>
              <w:t>10</w:t>
            </w:r>
            <w:r w:rsidRPr="00055500">
              <w:rPr>
                <w:rFonts w:hint="eastAsia"/>
              </w:rPr>
              <w:t>、宣泄脸谱</w:t>
            </w:r>
            <w:r w:rsidRPr="00055500">
              <w:rPr>
                <w:rFonts w:hint="eastAsia"/>
              </w:rPr>
              <w:t>8</w:t>
            </w:r>
            <w:r w:rsidRPr="00055500">
              <w:rPr>
                <w:rFonts w:hint="eastAsia"/>
              </w:rPr>
              <w:t>张</w:t>
            </w:r>
            <w:r w:rsidRPr="00055500">
              <w:rPr>
                <w:rFonts w:hint="eastAsia"/>
              </w:rPr>
              <w:t>(</w:t>
            </w:r>
            <w:r w:rsidRPr="00055500">
              <w:rPr>
                <w:rFonts w:hint="eastAsia"/>
              </w:rPr>
              <w:t>布艺丝印，经久耐用）</w:t>
            </w:r>
            <w:r w:rsidRPr="00055500">
              <w:rPr>
                <w:rFonts w:hint="eastAsia"/>
              </w:rPr>
              <w:br/>
              <w:t>11</w:t>
            </w:r>
            <w:r w:rsidRPr="00055500">
              <w:rPr>
                <w:rFonts w:hint="eastAsia"/>
              </w:rPr>
              <w:t>、宣泄室制度</w:t>
            </w:r>
            <w:r w:rsidRPr="00055500">
              <w:rPr>
                <w:rFonts w:hint="eastAsia"/>
              </w:rPr>
              <w:t>1</w:t>
            </w:r>
            <w:r w:rsidRPr="00055500">
              <w:rPr>
                <w:rFonts w:hint="eastAsia"/>
              </w:rPr>
              <w:t>张（高清晰画质、永不退色</w:t>
            </w:r>
            <w:r w:rsidRPr="00055500">
              <w:rPr>
                <w:rFonts w:hint="eastAsia"/>
              </w:rPr>
              <w:t>,</w:t>
            </w:r>
            <w:r w:rsidRPr="00055500">
              <w:rPr>
                <w:rFonts w:hint="eastAsia"/>
              </w:rPr>
              <w:t>）</w:t>
            </w:r>
            <w:r w:rsidRPr="00055500">
              <w:rPr>
                <w:rFonts w:hint="eastAsia"/>
              </w:rPr>
              <w:br/>
              <w:t>12</w:t>
            </w:r>
            <w:r w:rsidRPr="00055500">
              <w:rPr>
                <w:rFonts w:hint="eastAsia"/>
              </w:rPr>
              <w:t>、双层</w:t>
            </w:r>
            <w:r w:rsidRPr="00055500">
              <w:rPr>
                <w:rFonts w:hint="eastAsia"/>
              </w:rPr>
              <w:t>EVA</w:t>
            </w:r>
            <w:r w:rsidRPr="00055500">
              <w:rPr>
                <w:rFonts w:hint="eastAsia"/>
              </w:rPr>
              <w:t>充气宣泄棒</w:t>
            </w:r>
            <w:r w:rsidRPr="00055500">
              <w:rPr>
                <w:rFonts w:hint="eastAsia"/>
              </w:rPr>
              <w:t>2</w:t>
            </w:r>
            <w:r w:rsidRPr="00055500">
              <w:rPr>
                <w:rFonts w:hint="eastAsia"/>
              </w:rPr>
              <w:t>根</w:t>
            </w:r>
            <w:r w:rsidRPr="00055500">
              <w:rPr>
                <w:rFonts w:hint="eastAsia"/>
              </w:rPr>
              <w:br/>
              <w:t>13</w:t>
            </w:r>
            <w:r w:rsidRPr="00055500">
              <w:rPr>
                <w:rFonts w:hint="eastAsia"/>
              </w:rPr>
              <w:t>、宣泄背心</w:t>
            </w:r>
            <w:r w:rsidRPr="00055500">
              <w:rPr>
                <w:rFonts w:hint="eastAsia"/>
              </w:rPr>
              <w:t>2</w:t>
            </w:r>
            <w:r w:rsidRPr="00055500">
              <w:rPr>
                <w:rFonts w:hint="eastAsia"/>
              </w:rPr>
              <w:t>件</w:t>
            </w:r>
            <w:r w:rsidRPr="00055500">
              <w:rPr>
                <w:rFonts w:hint="eastAsia"/>
              </w:rPr>
              <w:br/>
              <w:t>14</w:t>
            </w:r>
            <w:r w:rsidRPr="00055500">
              <w:rPr>
                <w:rFonts w:hint="eastAsia"/>
              </w:rPr>
              <w:t>、注水水管</w:t>
            </w:r>
            <w:r w:rsidRPr="00055500">
              <w:rPr>
                <w:rFonts w:hint="eastAsia"/>
              </w:rPr>
              <w:t>1</w:t>
            </w:r>
            <w:r w:rsidRPr="00055500">
              <w:rPr>
                <w:rFonts w:hint="eastAsia"/>
              </w:rPr>
              <w:t>根</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11</w:t>
            </w:r>
          </w:p>
        </w:tc>
        <w:tc>
          <w:tcPr>
            <w:tcW w:w="416" w:type="pct"/>
            <w:shd w:val="clear" w:color="auto" w:fill="auto"/>
            <w:vAlign w:val="center"/>
            <w:hideMark/>
          </w:tcPr>
          <w:p w:rsidR="00055500" w:rsidRPr="00055500" w:rsidRDefault="00055500" w:rsidP="00055500">
            <w:r w:rsidRPr="00055500">
              <w:rPr>
                <w:rFonts w:hint="eastAsia"/>
              </w:rPr>
              <w:t>装修</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w:t>
            </w:r>
          </w:p>
        </w:tc>
        <w:tc>
          <w:tcPr>
            <w:tcW w:w="300" w:type="pct"/>
            <w:shd w:val="clear" w:color="auto" w:fill="auto"/>
            <w:vAlign w:val="center"/>
            <w:hideMark/>
          </w:tcPr>
          <w:p w:rsidR="00055500" w:rsidRPr="00055500" w:rsidRDefault="00055500" w:rsidP="00055500">
            <w:r w:rsidRPr="00055500">
              <w:rPr>
                <w:rFonts w:hint="eastAsia"/>
              </w:rPr>
              <w:t>国产</w:t>
            </w:r>
          </w:p>
        </w:tc>
        <w:tc>
          <w:tcPr>
            <w:tcW w:w="350" w:type="pct"/>
            <w:gridSpan w:val="2"/>
            <w:shd w:val="clear" w:color="auto" w:fill="auto"/>
            <w:vAlign w:val="center"/>
            <w:hideMark/>
          </w:tcPr>
          <w:p w:rsidR="00055500" w:rsidRPr="00055500" w:rsidRDefault="00055500" w:rsidP="00055500">
            <w:r w:rsidRPr="00055500">
              <w:rPr>
                <w:rFonts w:hint="eastAsia"/>
              </w:rPr>
              <w:t>中国</w:t>
            </w:r>
          </w:p>
        </w:tc>
        <w:tc>
          <w:tcPr>
            <w:tcW w:w="2381" w:type="pct"/>
            <w:gridSpan w:val="4"/>
            <w:shd w:val="clear" w:color="auto" w:fill="auto"/>
            <w:vAlign w:val="center"/>
            <w:hideMark/>
          </w:tcPr>
          <w:p w:rsidR="00055500" w:rsidRPr="00055500" w:rsidRDefault="00055500" w:rsidP="00055500">
            <w:r w:rsidRPr="00055500">
              <w:rPr>
                <w:rFonts w:hint="eastAsia"/>
              </w:rPr>
              <w:t>现场定制按照校方需要进行装修</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t>21.</w:t>
            </w:r>
            <w:r w:rsidRPr="00055500">
              <w:rPr>
                <w:rFonts w:hint="eastAsia"/>
              </w:rPr>
              <w:t>数字音乐教室</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数字音乐教学仪</w:t>
            </w:r>
          </w:p>
        </w:tc>
        <w:tc>
          <w:tcPr>
            <w:tcW w:w="450" w:type="pct"/>
            <w:shd w:val="clear" w:color="auto" w:fill="auto"/>
            <w:vAlign w:val="center"/>
            <w:hideMark/>
          </w:tcPr>
          <w:p w:rsidR="00055500" w:rsidRPr="00055500" w:rsidRDefault="00055500" w:rsidP="00055500">
            <w:r w:rsidRPr="00055500">
              <w:rPr>
                <w:rFonts w:hint="eastAsia"/>
              </w:rPr>
              <w:t>V8.0</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数字音乐授课系统：音乐教学系统为方便数据收集与分析抛弃传统的单机版本采用账号登录，登录时需要输入账号、密码。下述所有功能需在统一软件内实现</w:t>
            </w:r>
            <w:r w:rsidRPr="00055500">
              <w:rPr>
                <w:rFonts w:hint="eastAsia"/>
              </w:rPr>
              <w:br/>
            </w:r>
            <w:r w:rsidRPr="00055500">
              <w:rPr>
                <w:rFonts w:hint="eastAsia"/>
              </w:rPr>
              <w:t>系统具有注册账号及密码找回功能，需要输入手机号，系统会自动发送验证码到应对手机，输入验证码，和密码进行账号注册。</w:t>
            </w:r>
            <w:r w:rsidRPr="00055500">
              <w:rPr>
                <w:rFonts w:hint="eastAsia"/>
              </w:rPr>
              <w:br/>
            </w:r>
            <w:r w:rsidRPr="00055500">
              <w:rPr>
                <w:rFonts w:hint="eastAsia"/>
              </w:rPr>
              <w:t>一、歌唱教学系统：</w:t>
            </w:r>
            <w:r w:rsidRPr="00055500">
              <w:rPr>
                <w:rFonts w:hint="eastAsia"/>
              </w:rPr>
              <w:br/>
              <w:t>1.</w:t>
            </w:r>
            <w:r w:rsidRPr="00055500">
              <w:rPr>
                <w:rFonts w:hint="eastAsia"/>
              </w:rPr>
              <w:t>包含演奏设置、节拍器设置、曲谱播放教学、男生唱名播放教学、女生唱名播放教学、范唱播放教学、伴唱播放教学、男生节奏教学、女生节奏教学、女生试唱教学。</w:t>
            </w:r>
            <w:r w:rsidRPr="00055500">
              <w:rPr>
                <w:rFonts w:hint="eastAsia"/>
              </w:rPr>
              <w:t>2</w:t>
            </w:r>
            <w:r w:rsidRPr="00055500">
              <w:rPr>
                <w:rFonts w:hint="eastAsia"/>
              </w:rPr>
              <w:br/>
              <w:t>.</w:t>
            </w:r>
            <w:r w:rsidRPr="00055500">
              <w:rPr>
                <w:rFonts w:hint="eastAsia"/>
              </w:rPr>
              <w:t>支持乐谱的播放，包含多种歌唱模式的播放，支持谱曲播放、男声唱名、女声唱名、范唱、伴奏、男声节奏、女声节奏、女声试唱。</w:t>
            </w:r>
            <w:r w:rsidRPr="00055500">
              <w:rPr>
                <w:rFonts w:hint="eastAsia"/>
              </w:rPr>
              <w:br/>
            </w:r>
            <w:r w:rsidRPr="00055500">
              <w:rPr>
                <w:rFonts w:hint="eastAsia"/>
              </w:rPr>
              <w:lastRenderedPageBreak/>
              <w:t>3.</w:t>
            </w:r>
            <w:r w:rsidRPr="00055500">
              <w:rPr>
                <w:rFonts w:hint="eastAsia"/>
              </w:rPr>
              <w:t>可选择单音播放、小节播放、任意位置播放、可选择歌词播放。</w:t>
            </w:r>
            <w:r w:rsidRPr="00055500">
              <w:rPr>
                <w:rFonts w:hint="eastAsia"/>
              </w:rPr>
              <w:t>4.</w:t>
            </w:r>
            <w:r w:rsidRPr="00055500">
              <w:rPr>
                <w:rFonts w:hint="eastAsia"/>
              </w:rPr>
              <w:t>支持音符、歌词、虚拟键盘同步显示教学。</w:t>
            </w:r>
            <w:r w:rsidRPr="00055500">
              <w:rPr>
                <w:rFonts w:hint="eastAsia"/>
              </w:rPr>
              <w:br/>
              <w:t>5.</w:t>
            </w:r>
            <w:r w:rsidRPr="00055500">
              <w:rPr>
                <w:rFonts w:hint="eastAsia"/>
              </w:rPr>
              <w:t>五线谱乐谱转成简谱或简谱乐谱转成五线谱、转换后的乐谱可直接播放并伴有音符高亮颜色显示播放进度，不单独生成对照谱。</w:t>
            </w:r>
            <w:r w:rsidRPr="00055500">
              <w:rPr>
                <w:rFonts w:hint="eastAsia"/>
              </w:rPr>
              <w:br/>
              <w:t>6.</w:t>
            </w:r>
            <w:r w:rsidRPr="00055500">
              <w:rPr>
                <w:rFonts w:hint="eastAsia"/>
              </w:rPr>
              <w:t>满足歌词学唱、支持歌词一键隐藏。</w:t>
            </w:r>
            <w:r w:rsidRPr="00055500">
              <w:rPr>
                <w:rFonts w:hint="eastAsia"/>
              </w:rPr>
              <w:br/>
              <w:t>7.</w:t>
            </w:r>
            <w:r w:rsidRPr="00055500">
              <w:rPr>
                <w:rFonts w:hint="eastAsia"/>
              </w:rPr>
              <w:t>满足不同距离教学需要，支持乐谱任意放大和缩小。</w:t>
            </w:r>
            <w:r w:rsidRPr="00055500">
              <w:rPr>
                <w:rFonts w:hint="eastAsia"/>
              </w:rPr>
              <w:br/>
              <w:t>8.</w:t>
            </w:r>
            <w:r w:rsidRPr="00055500">
              <w:rPr>
                <w:rFonts w:hint="eastAsia"/>
              </w:rPr>
              <w:t>满足歌唱拓展教学需要，在歌唱教学系统中可直接插入歌唱教学视频、图片等相关教学内容。</w:t>
            </w:r>
            <w:r w:rsidRPr="00055500">
              <w:rPr>
                <w:rFonts w:hint="eastAsia"/>
              </w:rPr>
              <w:br/>
              <w:t>9.</w:t>
            </w:r>
            <w:r w:rsidRPr="00055500">
              <w:rPr>
                <w:rFonts w:hint="eastAsia"/>
              </w:rPr>
              <w:t>简谱乐谱谱曲播放、男声节奏播放、女声节奏播放、男声唱名、女声唱名播放、女声试唱播放等六种播放模式均可在播放过程中可直接改变</w:t>
            </w:r>
            <w:r w:rsidRPr="00055500">
              <w:rPr>
                <w:rFonts w:hint="eastAsia"/>
              </w:rPr>
              <w:t xml:space="preserve"> </w:t>
            </w:r>
            <w:r w:rsidRPr="00055500">
              <w:rPr>
                <w:rFonts w:hint="eastAsia"/>
              </w:rPr>
              <w:t>播放速度（改变速度时不能暂停）。</w:t>
            </w:r>
            <w:r w:rsidRPr="00055500">
              <w:rPr>
                <w:rFonts w:hint="eastAsia"/>
              </w:rPr>
              <w:br/>
              <w:t>10.</w:t>
            </w:r>
            <w:r w:rsidRPr="00055500">
              <w:rPr>
                <w:rFonts w:hint="eastAsia"/>
              </w:rPr>
              <w:t>简谱乐谱谱曲播放过程中可直接改变音色（改变速度时不能暂停）。</w:t>
            </w:r>
            <w:r w:rsidRPr="00055500">
              <w:rPr>
                <w:rFonts w:hint="eastAsia"/>
              </w:rPr>
              <w:br/>
              <w:t>11.</w:t>
            </w:r>
            <w:r w:rsidRPr="00055500">
              <w:rPr>
                <w:rFonts w:hint="eastAsia"/>
              </w:rPr>
              <w:t>歌唱模块具有节拍器：具有</w:t>
            </w:r>
            <w:r w:rsidRPr="00055500">
              <w:rPr>
                <w:rFonts w:hint="eastAsia"/>
              </w:rPr>
              <w:t>2</w:t>
            </w:r>
            <w:r w:rsidRPr="00055500">
              <w:rPr>
                <w:rFonts w:hint="eastAsia"/>
              </w:rPr>
              <w:t>拍、</w:t>
            </w:r>
            <w:r w:rsidRPr="00055500">
              <w:rPr>
                <w:rFonts w:hint="eastAsia"/>
              </w:rPr>
              <w:t>3</w:t>
            </w:r>
            <w:r w:rsidRPr="00055500">
              <w:rPr>
                <w:rFonts w:hint="eastAsia"/>
              </w:rPr>
              <w:t>拍、</w:t>
            </w:r>
            <w:r w:rsidRPr="00055500">
              <w:rPr>
                <w:rFonts w:hint="eastAsia"/>
              </w:rPr>
              <w:t>4</w:t>
            </w:r>
            <w:r w:rsidRPr="00055500">
              <w:rPr>
                <w:rFonts w:hint="eastAsia"/>
              </w:rPr>
              <w:t>拍、</w:t>
            </w:r>
            <w:r w:rsidRPr="00055500">
              <w:rPr>
                <w:rFonts w:hint="eastAsia"/>
              </w:rPr>
              <w:t>3+2</w:t>
            </w:r>
            <w:r w:rsidRPr="00055500">
              <w:rPr>
                <w:rFonts w:hint="eastAsia"/>
              </w:rPr>
              <w:t>拍、</w:t>
            </w:r>
            <w:r w:rsidRPr="00055500">
              <w:rPr>
                <w:rFonts w:hint="eastAsia"/>
              </w:rPr>
              <w:t>3+3</w:t>
            </w:r>
            <w:r w:rsidRPr="00055500">
              <w:rPr>
                <w:rFonts w:hint="eastAsia"/>
              </w:rPr>
              <w:t>拍可调，节拍器播放时具有强弱拍。</w:t>
            </w:r>
            <w:r w:rsidRPr="00055500">
              <w:rPr>
                <w:rFonts w:hint="eastAsia"/>
              </w:rPr>
              <w:br/>
              <w:t>12.</w:t>
            </w:r>
            <w:r w:rsidRPr="00055500">
              <w:rPr>
                <w:rFonts w:hint="eastAsia"/>
              </w:rPr>
              <w:t>简谱乐谱中范唱播放、伴唱播放可改变速度、调式。</w:t>
            </w:r>
            <w:r w:rsidRPr="00055500">
              <w:rPr>
                <w:rFonts w:hint="eastAsia"/>
              </w:rPr>
              <w:br/>
              <w:t>13.</w:t>
            </w:r>
            <w:r w:rsidRPr="00055500">
              <w:rPr>
                <w:rFonts w:hint="eastAsia"/>
              </w:rPr>
              <w:t>支持对任意歌曲进行改编，包括音符，歌词，谱号，调号，音高，节奏。</w:t>
            </w:r>
            <w:r w:rsidRPr="00055500">
              <w:rPr>
                <w:rFonts w:hint="eastAsia"/>
              </w:rPr>
              <w:br/>
              <w:t>14.</w:t>
            </w:r>
            <w:r w:rsidRPr="00055500">
              <w:rPr>
                <w:rFonts w:hint="eastAsia"/>
              </w:rPr>
              <w:t>支持页面截图，点亮跟录制功能。</w:t>
            </w:r>
            <w:r w:rsidRPr="00055500">
              <w:rPr>
                <w:rFonts w:hint="eastAsia"/>
              </w:rPr>
              <w:br/>
              <w:t>15.</w:t>
            </w:r>
            <w:r w:rsidRPr="00055500">
              <w:rPr>
                <w:rFonts w:hint="eastAsia"/>
              </w:rPr>
              <w:t>课件谱曲播放时，可直接操作电子琴或电钢琴的音色按钮改变音色进行播放，可任意调用电子琴或电钢琴的音色通过电子琴或电钢琴的扬声</w:t>
            </w:r>
            <w:r w:rsidRPr="00055500">
              <w:rPr>
                <w:rFonts w:hint="eastAsia"/>
              </w:rPr>
              <w:t xml:space="preserve"> </w:t>
            </w:r>
            <w:r w:rsidRPr="00055500">
              <w:rPr>
                <w:rFonts w:hint="eastAsia"/>
              </w:rPr>
              <w:t>器发声。</w:t>
            </w:r>
            <w:r w:rsidRPr="00055500">
              <w:rPr>
                <w:rFonts w:hint="eastAsia"/>
              </w:rPr>
              <w:br/>
              <w:t>16.</w:t>
            </w:r>
            <w:r w:rsidRPr="00055500">
              <w:rPr>
                <w:rFonts w:hint="eastAsia"/>
              </w:rPr>
              <w:t>歌唱教学模块下具有电子白板讲解标注功能。包括：铅笔，荧光笔，笔记粗细可支持六度调节，橡皮擦，擦除全部，手势操作放大</w:t>
            </w:r>
            <w:r w:rsidRPr="00055500">
              <w:rPr>
                <w:rFonts w:hint="eastAsia"/>
              </w:rPr>
              <w:t>/</w:t>
            </w:r>
            <w:r w:rsidRPr="00055500">
              <w:rPr>
                <w:rFonts w:hint="eastAsia"/>
              </w:rPr>
              <w:t>缩小</w:t>
            </w:r>
            <w:r w:rsidRPr="00055500">
              <w:rPr>
                <w:rFonts w:hint="eastAsia"/>
              </w:rPr>
              <w:t>/</w:t>
            </w:r>
            <w:r w:rsidRPr="00055500">
              <w:rPr>
                <w:rFonts w:hint="eastAsia"/>
              </w:rPr>
              <w:t>页</w:t>
            </w:r>
            <w:r w:rsidRPr="00055500">
              <w:rPr>
                <w:rFonts w:hint="eastAsia"/>
              </w:rPr>
              <w:t xml:space="preserve"> </w:t>
            </w:r>
            <w:r w:rsidRPr="00055500">
              <w:rPr>
                <w:rFonts w:hint="eastAsia"/>
              </w:rPr>
              <w:t>面漫游，标注的笔迹可与课件同步缩</w:t>
            </w:r>
            <w:r w:rsidRPr="00055500">
              <w:rPr>
                <w:rFonts w:hint="eastAsia"/>
              </w:rPr>
              <w:lastRenderedPageBreak/>
              <w:t>放。</w:t>
            </w:r>
            <w:r w:rsidRPr="00055500">
              <w:rPr>
                <w:rFonts w:hint="eastAsia"/>
              </w:rPr>
              <w:br/>
            </w:r>
            <w:r w:rsidRPr="00055500">
              <w:rPr>
                <w:rFonts w:hint="eastAsia"/>
              </w:rPr>
              <w:t>二、乐理教学模块：</w:t>
            </w:r>
            <w:r w:rsidRPr="00055500">
              <w:rPr>
                <w:rFonts w:hint="eastAsia"/>
              </w:rPr>
              <w:br/>
              <w:t>1.</w:t>
            </w:r>
            <w:r w:rsidRPr="00055500">
              <w:rPr>
                <w:rFonts w:hint="eastAsia"/>
              </w:rPr>
              <w:t>具有一组大谱表、</w:t>
            </w:r>
            <w:r w:rsidRPr="00055500">
              <w:rPr>
                <w:rFonts w:hint="eastAsia"/>
              </w:rPr>
              <w:t>88</w:t>
            </w:r>
            <w:r w:rsidRPr="00055500">
              <w:rPr>
                <w:rFonts w:hint="eastAsia"/>
              </w:rPr>
              <w:t>键</w:t>
            </w:r>
            <w:r w:rsidRPr="00055500">
              <w:rPr>
                <w:rFonts w:hint="eastAsia"/>
              </w:rPr>
              <w:t>/61</w:t>
            </w:r>
            <w:r w:rsidRPr="00055500">
              <w:rPr>
                <w:rFonts w:hint="eastAsia"/>
              </w:rPr>
              <w:t>键可选的虚拟键盘。</w:t>
            </w:r>
            <w:r w:rsidRPr="00055500">
              <w:rPr>
                <w:rFonts w:hint="eastAsia"/>
              </w:rPr>
              <w:br/>
              <w:t>2.</w:t>
            </w:r>
            <w:r w:rsidRPr="00055500">
              <w:rPr>
                <w:rFonts w:hint="eastAsia"/>
              </w:rPr>
              <w:t>虚拟键盘支持一键显隐功能</w:t>
            </w:r>
            <w:r w:rsidRPr="00055500">
              <w:rPr>
                <w:rFonts w:hint="eastAsia"/>
              </w:rPr>
              <w:br/>
              <w:t>3.</w:t>
            </w:r>
            <w:r w:rsidRPr="00055500">
              <w:rPr>
                <w:rFonts w:hint="eastAsia"/>
              </w:rPr>
              <w:t>具备键盘、谱表和简谱窗口三位一体同步功能。</w:t>
            </w:r>
            <w:r w:rsidRPr="00055500">
              <w:rPr>
                <w:rFonts w:hint="eastAsia"/>
              </w:rPr>
              <w:br/>
              <w:t>4.</w:t>
            </w:r>
            <w:r w:rsidRPr="00055500">
              <w:rPr>
                <w:rFonts w:hint="eastAsia"/>
              </w:rPr>
              <w:t>支持不低于</w:t>
            </w:r>
            <w:r w:rsidRPr="00055500">
              <w:rPr>
                <w:rFonts w:hint="eastAsia"/>
              </w:rPr>
              <w:t xml:space="preserve">15 </w:t>
            </w:r>
            <w:r w:rsidRPr="00055500">
              <w:rPr>
                <w:rFonts w:hint="eastAsia"/>
              </w:rPr>
              <w:t>种调式讲解，</w:t>
            </w:r>
            <w:r w:rsidRPr="00055500">
              <w:rPr>
                <w:rFonts w:hint="eastAsia"/>
              </w:rPr>
              <w:t xml:space="preserve">13 </w:t>
            </w:r>
            <w:r w:rsidRPr="00055500">
              <w:rPr>
                <w:rFonts w:hint="eastAsia"/>
              </w:rPr>
              <w:t>组音程尺，</w:t>
            </w:r>
            <w:r w:rsidRPr="00055500">
              <w:rPr>
                <w:rFonts w:hint="eastAsia"/>
              </w:rPr>
              <w:t>30</w:t>
            </w:r>
            <w:r w:rsidRPr="00055500">
              <w:rPr>
                <w:rFonts w:hint="eastAsia"/>
              </w:rPr>
              <w:t>组和弦同时对照讲解。</w:t>
            </w:r>
            <w:r w:rsidRPr="00055500">
              <w:rPr>
                <w:rFonts w:hint="eastAsia"/>
              </w:rPr>
              <w:br/>
              <w:t>5.</w:t>
            </w:r>
            <w:r w:rsidRPr="00055500">
              <w:rPr>
                <w:rFonts w:hint="eastAsia"/>
              </w:rPr>
              <w:t>五线谱区域支持页面漫游功能，可以直接触摸进行退拽进行左右滑动。</w:t>
            </w:r>
            <w:r w:rsidRPr="00055500">
              <w:rPr>
                <w:rFonts w:hint="eastAsia"/>
              </w:rPr>
              <w:br/>
              <w:t>6.</w:t>
            </w:r>
            <w:r w:rsidRPr="00055500">
              <w:rPr>
                <w:rFonts w:hint="eastAsia"/>
              </w:rPr>
              <w:t>虚拟键盘可一键显隐音名、唱名、五线谱线与线之间的位置，调式转换时音名、唱名、五线谱线与线之间的位置也会发生对应变换。</w:t>
            </w:r>
            <w:r w:rsidRPr="00055500">
              <w:rPr>
                <w:rFonts w:hint="eastAsia"/>
              </w:rPr>
              <w:br/>
              <w:t>7.</w:t>
            </w:r>
            <w:r w:rsidRPr="00055500">
              <w:rPr>
                <w:rFonts w:hint="eastAsia"/>
              </w:rPr>
              <w:t>具有电子白板讲解标注功能。包括：铅笔，荧光笔，笔记粗细可支持六度调节，橡皮擦，擦除全部，手势操作放大</w:t>
            </w:r>
            <w:r w:rsidRPr="00055500">
              <w:rPr>
                <w:rFonts w:hint="eastAsia"/>
              </w:rPr>
              <w:t>/</w:t>
            </w:r>
            <w:r w:rsidRPr="00055500">
              <w:rPr>
                <w:rFonts w:hint="eastAsia"/>
              </w:rPr>
              <w:t>缩小</w:t>
            </w:r>
            <w:r w:rsidRPr="00055500">
              <w:rPr>
                <w:rFonts w:hint="eastAsia"/>
              </w:rPr>
              <w:t>/</w:t>
            </w:r>
            <w:r w:rsidRPr="00055500">
              <w:rPr>
                <w:rFonts w:hint="eastAsia"/>
              </w:rPr>
              <w:t>页面漫游，标注的笔迹可与课件同步缩放。</w:t>
            </w:r>
            <w:r w:rsidRPr="00055500">
              <w:rPr>
                <w:rFonts w:hint="eastAsia"/>
              </w:rPr>
              <w:br/>
              <w:t>8.</w:t>
            </w:r>
            <w:r w:rsidRPr="00055500">
              <w:rPr>
                <w:rFonts w:hint="eastAsia"/>
              </w:rPr>
              <w:t>歌唱模块具有节拍器，节拍器播放时具有强弱拍。</w:t>
            </w:r>
            <w:r w:rsidRPr="00055500">
              <w:rPr>
                <w:rFonts w:hint="eastAsia"/>
              </w:rPr>
              <w:br/>
              <w:t xml:space="preserve">9. </w:t>
            </w:r>
            <w:r w:rsidRPr="00055500">
              <w:rPr>
                <w:rFonts w:hint="eastAsia"/>
              </w:rPr>
              <w:t>能根据调试虚拟键盘上显示唱名、在谱表上记录并显示弹奏音符与和弦位置。</w:t>
            </w:r>
            <w:r w:rsidRPr="00055500">
              <w:rPr>
                <w:rFonts w:hint="eastAsia"/>
              </w:rPr>
              <w:br/>
            </w:r>
            <w:r w:rsidRPr="00055500">
              <w:rPr>
                <w:rFonts w:hint="eastAsia"/>
              </w:rPr>
              <w:t>三、键盘指法教学模块：</w:t>
            </w:r>
            <w:r w:rsidRPr="00055500">
              <w:rPr>
                <w:rFonts w:hint="eastAsia"/>
              </w:rPr>
              <w:br/>
              <w:t>1.</w:t>
            </w:r>
            <w:r w:rsidRPr="00055500">
              <w:rPr>
                <w:rFonts w:hint="eastAsia"/>
              </w:rPr>
              <w:t>与音乐教学仪演示终端硬件无缝挂接，</w:t>
            </w:r>
            <w:r w:rsidRPr="00055500">
              <w:rPr>
                <w:rFonts w:hint="eastAsia"/>
              </w:rPr>
              <w:t>MIDI</w:t>
            </w:r>
            <w:r w:rsidRPr="00055500">
              <w:rPr>
                <w:rFonts w:hint="eastAsia"/>
              </w:rPr>
              <w:t>键盘琴键影像与虚拟键盘琴键一一对应。</w:t>
            </w:r>
            <w:r w:rsidRPr="00055500">
              <w:rPr>
                <w:rFonts w:hint="eastAsia"/>
              </w:rPr>
              <w:br/>
              <w:t>2.</w:t>
            </w:r>
            <w:r w:rsidRPr="00055500">
              <w:rPr>
                <w:rFonts w:hint="eastAsia"/>
              </w:rPr>
              <w:t>可根据需要设置</w:t>
            </w:r>
            <w:r w:rsidRPr="00055500">
              <w:rPr>
                <w:rFonts w:hint="eastAsia"/>
              </w:rPr>
              <w:t>61/88</w:t>
            </w:r>
            <w:r w:rsidRPr="00055500">
              <w:rPr>
                <w:rFonts w:hint="eastAsia"/>
              </w:rPr>
              <w:t>键盘，实时录制，能根据需要调整播放速度。</w:t>
            </w:r>
            <w:r w:rsidRPr="00055500">
              <w:rPr>
                <w:rFonts w:hint="eastAsia"/>
              </w:rPr>
              <w:t>3.</w:t>
            </w:r>
            <w:r w:rsidRPr="00055500">
              <w:rPr>
                <w:rFonts w:hint="eastAsia"/>
              </w:rPr>
              <w:t>指法影像可以任意的放大、拖到、实现指法重点部位的学习。</w:t>
            </w:r>
            <w:r w:rsidRPr="00055500">
              <w:rPr>
                <w:rFonts w:hint="eastAsia"/>
              </w:rPr>
              <w:br/>
              <w:t>4.</w:t>
            </w:r>
            <w:r w:rsidRPr="00055500">
              <w:rPr>
                <w:rFonts w:hint="eastAsia"/>
              </w:rPr>
              <w:t>虚拟键盘可一键显隐音名、唱名，调式转换时音名、唱名也会发生对应变换。</w:t>
            </w:r>
            <w:r w:rsidRPr="00055500">
              <w:rPr>
                <w:rFonts w:hint="eastAsia"/>
              </w:rPr>
              <w:br/>
            </w:r>
            <w:r w:rsidRPr="00055500">
              <w:rPr>
                <w:rFonts w:hint="eastAsia"/>
              </w:rPr>
              <w:lastRenderedPageBreak/>
              <w:br/>
            </w:r>
            <w:r w:rsidRPr="00055500">
              <w:rPr>
                <w:rFonts w:hint="eastAsia"/>
              </w:rPr>
              <w:t>四、音乐创作模块：</w:t>
            </w:r>
            <w:r w:rsidRPr="00055500">
              <w:rPr>
                <w:rFonts w:hint="eastAsia"/>
              </w:rPr>
              <w:br/>
              <w:t>1.</w:t>
            </w:r>
            <w:r w:rsidRPr="00055500">
              <w:rPr>
                <w:rFonts w:hint="eastAsia"/>
              </w:rPr>
              <w:t>具有简谱和五线谱两种模式。</w:t>
            </w:r>
            <w:r w:rsidRPr="00055500">
              <w:rPr>
                <w:rFonts w:hint="eastAsia"/>
              </w:rPr>
              <w:br/>
              <w:t>2.</w:t>
            </w:r>
            <w:r w:rsidRPr="00055500">
              <w:rPr>
                <w:rFonts w:hint="eastAsia"/>
              </w:rPr>
              <w:t>支持音高、时值、连音线、减时线、音阶、倚音、和弦、多音符、异步曲、歌词时值、歌词连线等内容设置。</w:t>
            </w:r>
            <w:r w:rsidRPr="00055500">
              <w:rPr>
                <w:rFonts w:hint="eastAsia"/>
              </w:rPr>
              <w:br/>
              <w:t>3.</w:t>
            </w:r>
            <w:r w:rsidRPr="00055500">
              <w:rPr>
                <w:rFonts w:hint="eastAsia"/>
              </w:rPr>
              <w:t>输入小键盘</w:t>
            </w:r>
            <w:r w:rsidRPr="00055500">
              <w:rPr>
                <w:rFonts w:hint="eastAsia"/>
              </w:rPr>
              <w:t>1</w:t>
            </w:r>
            <w:r w:rsidRPr="00055500">
              <w:rPr>
                <w:rFonts w:hint="eastAsia"/>
              </w:rPr>
              <w:t>、</w:t>
            </w:r>
            <w:r w:rsidRPr="00055500">
              <w:rPr>
                <w:rFonts w:hint="eastAsia"/>
              </w:rPr>
              <w:t>2</w:t>
            </w:r>
            <w:r w:rsidRPr="00055500">
              <w:rPr>
                <w:rFonts w:hint="eastAsia"/>
              </w:rPr>
              <w:t>、</w:t>
            </w:r>
            <w:r w:rsidRPr="00055500">
              <w:rPr>
                <w:rFonts w:hint="eastAsia"/>
              </w:rPr>
              <w:t>3</w:t>
            </w:r>
            <w:r w:rsidRPr="00055500">
              <w:rPr>
                <w:rFonts w:hint="eastAsia"/>
              </w:rPr>
              <w:t>、</w:t>
            </w:r>
            <w:r w:rsidRPr="00055500">
              <w:rPr>
                <w:rFonts w:hint="eastAsia"/>
              </w:rPr>
              <w:t>4</w:t>
            </w:r>
            <w:r w:rsidRPr="00055500">
              <w:rPr>
                <w:rFonts w:hint="eastAsia"/>
              </w:rPr>
              <w:t>、</w:t>
            </w:r>
            <w:r w:rsidRPr="00055500">
              <w:rPr>
                <w:rFonts w:hint="eastAsia"/>
              </w:rPr>
              <w:t>5</w:t>
            </w:r>
            <w:r w:rsidRPr="00055500">
              <w:rPr>
                <w:rFonts w:hint="eastAsia"/>
              </w:rPr>
              <w:t>、</w:t>
            </w:r>
            <w:r w:rsidRPr="00055500">
              <w:rPr>
                <w:rFonts w:hint="eastAsia"/>
              </w:rPr>
              <w:t>6</w:t>
            </w:r>
            <w:r w:rsidRPr="00055500">
              <w:rPr>
                <w:rFonts w:hint="eastAsia"/>
              </w:rPr>
              <w:t>、</w:t>
            </w:r>
            <w:r w:rsidRPr="00055500">
              <w:rPr>
                <w:rFonts w:hint="eastAsia"/>
              </w:rPr>
              <w:t>7</w:t>
            </w:r>
            <w:r w:rsidRPr="00055500">
              <w:rPr>
                <w:rFonts w:hint="eastAsia"/>
              </w:rPr>
              <w:t>可以输入简谱音符</w:t>
            </w:r>
            <w:r w:rsidRPr="00055500">
              <w:rPr>
                <w:rFonts w:hint="eastAsia"/>
              </w:rPr>
              <w:br/>
              <w:t>4.</w:t>
            </w:r>
            <w:r w:rsidRPr="00055500">
              <w:rPr>
                <w:rFonts w:hint="eastAsia"/>
              </w:rPr>
              <w:t>具有钢琴大谱表和复合谱表等常用谱表，支持在乐谱中添加演奏记号和演奏术语。</w:t>
            </w:r>
            <w:r w:rsidRPr="00055500">
              <w:rPr>
                <w:rFonts w:hint="eastAsia"/>
              </w:rPr>
              <w:br/>
              <w:t>5.</w:t>
            </w:r>
            <w:r w:rsidRPr="00055500">
              <w:rPr>
                <w:rFonts w:hint="eastAsia"/>
              </w:rPr>
              <w:t>支持在乐谱中添加作品标题和副标题、作者信息、演奏形式、演奏速度等信息。</w:t>
            </w:r>
            <w:r w:rsidRPr="00055500">
              <w:rPr>
                <w:rFonts w:hint="eastAsia"/>
              </w:rPr>
              <w:br/>
              <w:t>6.</w:t>
            </w:r>
            <w:r w:rsidRPr="00055500">
              <w:rPr>
                <w:rFonts w:hint="eastAsia"/>
              </w:rPr>
              <w:t>支持钢琴谱表、复合谱表等多行乐谱同时播放。</w:t>
            </w:r>
            <w:r w:rsidRPr="00055500">
              <w:rPr>
                <w:rFonts w:hint="eastAsia"/>
              </w:rPr>
              <w:br/>
              <w:t>7.</w:t>
            </w:r>
            <w:r w:rsidRPr="00055500">
              <w:rPr>
                <w:rFonts w:hint="eastAsia"/>
              </w:rPr>
              <w:t>在简谱打谱时可以直接操作键盘进行音符输入，可以点击简谱音符上下拖动来改变音符属性，简谱课件可直接一键转换为五线谱。</w:t>
            </w:r>
            <w:r w:rsidRPr="00055500">
              <w:rPr>
                <w:rFonts w:hint="eastAsia"/>
              </w:rPr>
              <w:br/>
              <w:t>8.</w:t>
            </w:r>
            <w:r w:rsidRPr="00055500">
              <w:rPr>
                <w:rFonts w:hint="eastAsia"/>
              </w:rPr>
              <w:t>在简谱课件中支持插入图片、视频进行混合编辑功能。</w:t>
            </w:r>
            <w:r w:rsidRPr="00055500">
              <w:rPr>
                <w:rFonts w:hint="eastAsia"/>
              </w:rPr>
              <w:br/>
              <w:t xml:space="preserve">9. </w:t>
            </w:r>
            <w:r w:rsidRPr="00055500">
              <w:rPr>
                <w:rFonts w:hint="eastAsia"/>
              </w:rPr>
              <w:t>支持总谱打谱无限添加谱表，可设定每行谱表为不同的音色，可设置钢琴谱表、器乐合奏谱、合唱谱</w:t>
            </w:r>
            <w:r w:rsidRPr="00055500">
              <w:rPr>
                <w:rFonts w:hint="eastAsia"/>
              </w:rPr>
              <w:br/>
              <w:t>10.</w:t>
            </w:r>
            <w:r w:rsidRPr="00055500">
              <w:rPr>
                <w:rFonts w:hint="eastAsia"/>
              </w:rPr>
              <w:t>选择单谱表可以设定单谱表的播放乐器音色弹出修改乐器框，选择乐器名称，乐器类别并且播放，共</w:t>
            </w:r>
            <w:r w:rsidRPr="00055500">
              <w:rPr>
                <w:rFonts w:hint="eastAsia"/>
              </w:rPr>
              <w:t>128</w:t>
            </w:r>
            <w:r w:rsidRPr="00055500">
              <w:rPr>
                <w:rFonts w:hint="eastAsia"/>
              </w:rPr>
              <w:t>种音色。修改单谱表之间的行间距。</w:t>
            </w:r>
            <w:r w:rsidRPr="00055500">
              <w:rPr>
                <w:rFonts w:hint="eastAsia"/>
              </w:rPr>
              <w:br/>
            </w:r>
            <w:r w:rsidRPr="00055500">
              <w:rPr>
                <w:rFonts w:hint="eastAsia"/>
              </w:rPr>
              <w:t>五、赏析与资源中心</w:t>
            </w:r>
            <w:r w:rsidRPr="00055500">
              <w:rPr>
                <w:rFonts w:hint="eastAsia"/>
              </w:rPr>
              <w:br/>
              <w:t>1.</w:t>
            </w:r>
            <w:r w:rsidRPr="00055500">
              <w:rPr>
                <w:rFonts w:hint="eastAsia"/>
              </w:rPr>
              <w:t>近</w:t>
            </w:r>
            <w:r w:rsidRPr="00055500">
              <w:rPr>
                <w:rFonts w:hint="eastAsia"/>
              </w:rPr>
              <w:t>30</w:t>
            </w:r>
            <w:r w:rsidRPr="00055500">
              <w:rPr>
                <w:rFonts w:hint="eastAsia"/>
              </w:rPr>
              <w:t>万汉字知识点，包含了乐器史、中外音乐元素、海外音乐元素、东西方音乐家介绍等</w:t>
            </w:r>
            <w:r w:rsidRPr="00055500">
              <w:rPr>
                <w:rFonts w:hint="eastAsia"/>
              </w:rPr>
              <w:br/>
              <w:t>2.</w:t>
            </w:r>
            <w:r w:rsidRPr="00055500">
              <w:rPr>
                <w:rFonts w:hint="eastAsia"/>
              </w:rPr>
              <w:t>可插入图片、可音频进行文字，声音，图片进行混合教学应用。</w:t>
            </w:r>
            <w:r w:rsidRPr="00055500">
              <w:rPr>
                <w:rFonts w:hint="eastAsia"/>
              </w:rPr>
              <w:br/>
            </w:r>
            <w:r w:rsidRPr="00055500">
              <w:rPr>
                <w:rFonts w:hint="eastAsia"/>
              </w:rPr>
              <w:t>六、班级管理：</w:t>
            </w:r>
            <w:r w:rsidRPr="00055500">
              <w:rPr>
                <w:rFonts w:hint="eastAsia"/>
              </w:rPr>
              <w:br/>
            </w:r>
            <w:r w:rsidRPr="00055500">
              <w:rPr>
                <w:rFonts w:hint="eastAsia"/>
              </w:rPr>
              <w:lastRenderedPageBreak/>
              <w:t>1.</w:t>
            </w:r>
            <w:r w:rsidRPr="00055500">
              <w:rPr>
                <w:rFonts w:hint="eastAsia"/>
              </w:rPr>
              <w:t>支持网络管理班级的功能，包括创建班级、入学年份、班级人数、班级名称。</w:t>
            </w:r>
            <w:r w:rsidRPr="00055500">
              <w:rPr>
                <w:rFonts w:hint="eastAsia"/>
              </w:rPr>
              <w:br/>
              <w:t xml:space="preserve">2. </w:t>
            </w:r>
            <w:r w:rsidRPr="00055500">
              <w:rPr>
                <w:rFonts w:hint="eastAsia"/>
              </w:rPr>
              <w:t>班级管理功能可直接查看学生姓名、性别、家长的联系方式学生历史评测成绩、支持学生信息的修改、添加、删除。</w:t>
            </w:r>
            <w:r w:rsidRPr="00055500">
              <w:rPr>
                <w:rFonts w:hint="eastAsia"/>
              </w:rPr>
              <w:br/>
            </w:r>
            <w:r w:rsidRPr="00055500">
              <w:rPr>
                <w:rFonts w:hint="eastAsia"/>
              </w:rPr>
              <w:t>七、作业管理：</w:t>
            </w:r>
            <w:r w:rsidRPr="00055500">
              <w:rPr>
                <w:rFonts w:hint="eastAsia"/>
              </w:rPr>
              <w:br/>
              <w:t>1.</w:t>
            </w:r>
            <w:r w:rsidRPr="00055500">
              <w:rPr>
                <w:rFonts w:hint="eastAsia"/>
              </w:rPr>
              <w:t>支持教师随时随地可以在教师端进行远程作业布置功能。</w:t>
            </w:r>
            <w:r w:rsidRPr="00055500">
              <w:rPr>
                <w:rFonts w:hint="eastAsia"/>
              </w:rPr>
              <w:br/>
              <w:t>2.</w:t>
            </w:r>
            <w:r w:rsidRPr="00055500">
              <w:rPr>
                <w:rFonts w:hint="eastAsia"/>
              </w:rPr>
              <w:t>包括班级名称、作业名称、发布时间、作业完成情况、查看详情。</w:t>
            </w:r>
            <w:r w:rsidRPr="00055500">
              <w:rPr>
                <w:rFonts w:hint="eastAsia"/>
              </w:rPr>
              <w:br/>
              <w:t>3.</w:t>
            </w:r>
            <w:r w:rsidRPr="00055500">
              <w:rPr>
                <w:rFonts w:hint="eastAsia"/>
              </w:rPr>
              <w:t>作业完成情况以百分比的形式展现。</w:t>
            </w:r>
            <w:r w:rsidRPr="00055500">
              <w:rPr>
                <w:rFonts w:hint="eastAsia"/>
              </w:rPr>
              <w:br/>
              <w:t>4.</w:t>
            </w:r>
            <w:r w:rsidRPr="00055500">
              <w:rPr>
                <w:rFonts w:hint="eastAsia"/>
              </w:rPr>
              <w:t>可直接查看作业信息：班级名称、作业名称、发布时间、作业完成情况百分比呈现、查看作业详情。</w:t>
            </w:r>
            <w:r w:rsidRPr="00055500">
              <w:rPr>
                <w:rFonts w:hint="eastAsia"/>
              </w:rPr>
              <w:br/>
              <w:t>5.</w:t>
            </w:r>
            <w:r w:rsidRPr="00055500">
              <w:rPr>
                <w:rFonts w:hint="eastAsia"/>
              </w:rPr>
              <w:t>支持作业下发学生答题完毕后可直接提交作业，系统会自动评测显示学生得分、</w:t>
            </w:r>
            <w:r w:rsidRPr="00055500">
              <w:rPr>
                <w:rFonts w:hint="eastAsia"/>
              </w:rPr>
              <w:t xml:space="preserve"> </w:t>
            </w:r>
            <w:r w:rsidRPr="00055500">
              <w:rPr>
                <w:rFonts w:hint="eastAsia"/>
              </w:rPr>
              <w:t>答题正确率、班级排名等。</w:t>
            </w:r>
            <w:r w:rsidRPr="00055500">
              <w:rPr>
                <w:rFonts w:hint="eastAsia"/>
              </w:rPr>
              <w:br/>
            </w:r>
            <w:r w:rsidRPr="00055500">
              <w:rPr>
                <w:rFonts w:hint="eastAsia"/>
              </w:rPr>
              <w:t>八、题库管理：</w:t>
            </w:r>
            <w:r w:rsidRPr="00055500">
              <w:rPr>
                <w:rFonts w:hint="eastAsia"/>
              </w:rPr>
              <w:br/>
              <w:t>1.</w:t>
            </w:r>
            <w:r w:rsidRPr="00055500">
              <w:rPr>
                <w:rFonts w:hint="eastAsia"/>
              </w:rPr>
              <w:t>题库管理：具有公开题库、我的题库两种类型，我的题库支持创建试题，创建试题时可直接选择试题类型、试题分数、题目描述、选择题选项范围</w:t>
            </w:r>
            <w:r w:rsidRPr="00055500">
              <w:rPr>
                <w:rFonts w:hint="eastAsia"/>
              </w:rPr>
              <w:t>2-8</w:t>
            </w:r>
            <w:r w:rsidRPr="00055500">
              <w:rPr>
                <w:rFonts w:hint="eastAsia"/>
              </w:rPr>
              <w:t>项可选；</w:t>
            </w:r>
            <w:r w:rsidRPr="00055500">
              <w:rPr>
                <w:rFonts w:hint="eastAsia"/>
              </w:rPr>
              <w:br/>
              <w:t>2.</w:t>
            </w:r>
            <w:r w:rsidRPr="00055500">
              <w:rPr>
                <w:rFonts w:hint="eastAsia"/>
              </w:rPr>
              <w:t>公开题库：试题为选择题，教师可直接查看试题信息、正确选项、单题得分、总得分，数量不低于</w:t>
            </w:r>
            <w:r w:rsidRPr="00055500">
              <w:rPr>
                <w:rFonts w:hint="eastAsia"/>
              </w:rPr>
              <w:t>90</w:t>
            </w:r>
            <w:r w:rsidRPr="00055500">
              <w:rPr>
                <w:rFonts w:hint="eastAsia"/>
              </w:rPr>
              <w:t>套题可直接选用；</w:t>
            </w:r>
            <w:r w:rsidRPr="00055500">
              <w:rPr>
                <w:rFonts w:hint="eastAsia"/>
              </w:rPr>
              <w:br/>
              <w:t>3.</w:t>
            </w:r>
            <w:r w:rsidRPr="00055500">
              <w:rPr>
                <w:rFonts w:hint="eastAsia"/>
              </w:rPr>
              <w:t>支持教师下发的题目可选择公开与不公开</w:t>
            </w:r>
            <w:r w:rsidRPr="00055500">
              <w:rPr>
                <w:rFonts w:hint="eastAsia"/>
              </w:rPr>
              <w:br/>
            </w:r>
            <w:r w:rsidRPr="00055500">
              <w:rPr>
                <w:rFonts w:hint="eastAsia"/>
              </w:rPr>
              <w:t>硬件部分：</w:t>
            </w:r>
            <w:r w:rsidRPr="00055500">
              <w:rPr>
                <w:rFonts w:hint="eastAsia"/>
              </w:rPr>
              <w:br/>
              <w:t>1.</w:t>
            </w:r>
            <w:r w:rsidRPr="00055500">
              <w:rPr>
                <w:rFonts w:hint="eastAsia"/>
              </w:rPr>
              <w:t>音乐教学演示终端为便携式视频设备，支持电脑</w:t>
            </w:r>
            <w:r w:rsidRPr="00055500">
              <w:rPr>
                <w:rFonts w:hint="eastAsia"/>
              </w:rPr>
              <w:t>USB</w:t>
            </w:r>
            <w:r w:rsidRPr="00055500">
              <w:rPr>
                <w:rFonts w:hint="eastAsia"/>
              </w:rPr>
              <w:t>供电或外接电源，视频幅面完全覆盖音乐琴键，完整展示教师演奏示范。</w:t>
            </w:r>
            <w:r w:rsidRPr="00055500">
              <w:rPr>
                <w:rFonts w:hint="eastAsia"/>
              </w:rPr>
              <w:br/>
              <w:t>2.</w:t>
            </w:r>
            <w:r w:rsidRPr="00055500">
              <w:rPr>
                <w:rFonts w:hint="eastAsia"/>
              </w:rPr>
              <w:t>音乐教学演示终端支持教学控制私有协议。</w:t>
            </w:r>
            <w:r w:rsidRPr="00055500">
              <w:rPr>
                <w:rFonts w:hint="eastAsia"/>
              </w:rPr>
              <w:br/>
            </w:r>
            <w:r w:rsidRPr="00055500">
              <w:rPr>
                <w:rFonts w:hint="eastAsia"/>
              </w:rPr>
              <w:lastRenderedPageBreak/>
              <w:t>3.</w:t>
            </w:r>
            <w:r w:rsidRPr="00055500">
              <w:rPr>
                <w:rFonts w:hint="eastAsia"/>
              </w:rPr>
              <w:t>音乐教学演示终端支持百万像素，支持</w:t>
            </w:r>
            <w:r w:rsidRPr="00055500">
              <w:rPr>
                <w:rFonts w:hint="eastAsia"/>
              </w:rPr>
              <w:t>10</w:t>
            </w:r>
            <w:r w:rsidRPr="00055500">
              <w:rPr>
                <w:rFonts w:hint="eastAsia"/>
              </w:rPr>
              <w:t>倍数码放大，百万高清像素下，动态速度在</w:t>
            </w:r>
            <w:r w:rsidRPr="00055500">
              <w:rPr>
                <w:rFonts w:hint="eastAsia"/>
              </w:rPr>
              <w:t>15</w:t>
            </w:r>
            <w:r w:rsidRPr="00055500">
              <w:rPr>
                <w:rFonts w:hint="eastAsia"/>
              </w:rPr>
              <w:t>帧</w:t>
            </w:r>
            <w:r w:rsidRPr="00055500">
              <w:rPr>
                <w:rFonts w:hint="eastAsia"/>
              </w:rPr>
              <w:t>/</w:t>
            </w:r>
            <w:r w:rsidRPr="00055500">
              <w:rPr>
                <w:rFonts w:hint="eastAsia"/>
              </w:rPr>
              <w:t>秒以上。</w:t>
            </w:r>
            <w:r w:rsidRPr="00055500">
              <w:rPr>
                <w:rFonts w:hint="eastAsia"/>
              </w:rPr>
              <w:br/>
              <w:t>4.</w:t>
            </w:r>
            <w:r w:rsidRPr="00055500">
              <w:rPr>
                <w:rFonts w:hint="eastAsia"/>
              </w:rPr>
              <w:t>音乐教学演示终端支持免驱系统，包括</w:t>
            </w:r>
            <w:r w:rsidRPr="00055500">
              <w:rPr>
                <w:rFonts w:hint="eastAsia"/>
              </w:rPr>
              <w:t>Windows 10/ Windows 7/ Windows VISTA/Windows XP sp2</w:t>
            </w:r>
            <w:r w:rsidRPr="00055500">
              <w:rPr>
                <w:rFonts w:hint="eastAsia"/>
              </w:rPr>
              <w:t>。</w:t>
            </w:r>
            <w:r w:rsidRPr="00055500">
              <w:rPr>
                <w:rFonts w:hint="eastAsia"/>
              </w:rPr>
              <w:br/>
              <w:t>5.</w:t>
            </w:r>
            <w:r w:rsidRPr="00055500">
              <w:rPr>
                <w:rFonts w:hint="eastAsia"/>
              </w:rPr>
              <w:t>音乐教学演示终端为两段氏可调节高度设计，满足不同键盘乐器的实体键盘影响，整体高度</w:t>
            </w:r>
            <w:r w:rsidRPr="00055500">
              <w:rPr>
                <w:rFonts w:hint="eastAsia"/>
              </w:rPr>
              <w:t>430mm-600mm</w:t>
            </w:r>
            <w:r w:rsidRPr="00055500">
              <w:rPr>
                <w:rFonts w:hint="eastAsia"/>
              </w:rPr>
              <w:br/>
            </w:r>
            <w:r w:rsidRPr="00055500">
              <w:rPr>
                <w:rFonts w:hint="eastAsia"/>
              </w:rPr>
              <w:t>图像色彩</w:t>
            </w:r>
            <w:r w:rsidRPr="00055500">
              <w:rPr>
                <w:rFonts w:hint="eastAsia"/>
              </w:rPr>
              <w:t xml:space="preserve"> RGB24</w:t>
            </w:r>
            <w:r w:rsidRPr="00055500">
              <w:rPr>
                <w:rFonts w:hint="eastAsia"/>
              </w:rPr>
              <w:t>位真彩</w:t>
            </w:r>
            <w:r w:rsidRPr="00055500">
              <w:rPr>
                <w:rFonts w:hint="eastAsia"/>
              </w:rPr>
              <w:br/>
            </w:r>
            <w:r w:rsidRPr="00055500">
              <w:rPr>
                <w:rFonts w:hint="eastAsia"/>
              </w:rPr>
              <w:t>拍摄速度</w:t>
            </w:r>
            <w:r w:rsidRPr="00055500">
              <w:rPr>
                <w:rFonts w:hint="eastAsia"/>
              </w:rPr>
              <w:t xml:space="preserve"> </w:t>
            </w:r>
            <w:r w:rsidRPr="00055500">
              <w:rPr>
                <w:rFonts w:hint="eastAsia"/>
              </w:rPr>
              <w:t>≤</w:t>
            </w:r>
            <w:r w:rsidRPr="00055500">
              <w:rPr>
                <w:rFonts w:hint="eastAsia"/>
              </w:rPr>
              <w:t>1</w:t>
            </w:r>
            <w:r w:rsidRPr="00055500">
              <w:rPr>
                <w:rFonts w:hint="eastAsia"/>
              </w:rPr>
              <w:t>秒</w:t>
            </w:r>
            <w:r w:rsidRPr="00055500">
              <w:rPr>
                <w:rFonts w:hint="eastAsia"/>
              </w:rPr>
              <w:br/>
            </w:r>
            <w:r w:rsidRPr="00055500">
              <w:rPr>
                <w:rFonts w:hint="eastAsia"/>
              </w:rPr>
              <w:t>光源</w:t>
            </w:r>
            <w:r w:rsidRPr="00055500">
              <w:rPr>
                <w:rFonts w:hint="eastAsia"/>
              </w:rPr>
              <w:t xml:space="preserve"> </w:t>
            </w:r>
            <w:r w:rsidRPr="00055500">
              <w:rPr>
                <w:rFonts w:hint="eastAsia"/>
              </w:rPr>
              <w:t>自然光、内置</w:t>
            </w:r>
            <w:r w:rsidRPr="00055500">
              <w:rPr>
                <w:rFonts w:hint="eastAsia"/>
              </w:rPr>
              <w:t>6</w:t>
            </w:r>
            <w:r w:rsidRPr="00055500">
              <w:rPr>
                <w:rFonts w:hint="eastAsia"/>
              </w:rPr>
              <w:t>颗</w:t>
            </w:r>
            <w:r w:rsidRPr="00055500">
              <w:rPr>
                <w:rFonts w:hint="eastAsia"/>
              </w:rPr>
              <w:t>LED</w:t>
            </w:r>
            <w:r w:rsidRPr="00055500">
              <w:rPr>
                <w:rFonts w:hint="eastAsia"/>
              </w:rPr>
              <w:t>灯辅助光源，无极调控开关控制</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w:t>
            </w:r>
          </w:p>
        </w:tc>
        <w:tc>
          <w:tcPr>
            <w:tcW w:w="416" w:type="pct"/>
            <w:shd w:val="clear" w:color="auto" w:fill="auto"/>
            <w:vAlign w:val="center"/>
            <w:hideMark/>
          </w:tcPr>
          <w:p w:rsidR="00055500" w:rsidRPr="00055500" w:rsidRDefault="00055500" w:rsidP="00055500">
            <w:r w:rsidRPr="00055500">
              <w:rPr>
                <w:rFonts w:hint="eastAsia"/>
              </w:rPr>
              <w:t>音乐教学挂图</w:t>
            </w:r>
          </w:p>
        </w:tc>
        <w:tc>
          <w:tcPr>
            <w:tcW w:w="450" w:type="pct"/>
            <w:shd w:val="clear" w:color="auto" w:fill="auto"/>
            <w:vAlign w:val="center"/>
            <w:hideMark/>
          </w:tcPr>
          <w:p w:rsidR="00055500" w:rsidRPr="00055500" w:rsidRDefault="00055500" w:rsidP="00055500">
            <w:r w:rsidRPr="00055500">
              <w:rPr>
                <w:rFonts w:hint="eastAsia"/>
              </w:rPr>
              <w:t>人音版</w:t>
            </w:r>
            <w:r w:rsidRPr="00055500">
              <w:rPr>
                <w:rFonts w:hint="eastAsia"/>
              </w:rPr>
              <w:t>70</w:t>
            </w:r>
            <w:r w:rsidRPr="00055500">
              <w:rPr>
                <w:rFonts w:hint="eastAsia"/>
              </w:rPr>
              <w:t>副对开型</w:t>
            </w:r>
          </w:p>
        </w:tc>
        <w:tc>
          <w:tcPr>
            <w:tcW w:w="350" w:type="pct"/>
            <w:shd w:val="clear" w:color="auto" w:fill="auto"/>
            <w:vAlign w:val="center"/>
            <w:hideMark/>
          </w:tcPr>
          <w:p w:rsidR="00055500" w:rsidRPr="00055500" w:rsidRDefault="00055500" w:rsidP="00055500">
            <w:r w:rsidRPr="00055500">
              <w:rPr>
                <w:rFonts w:hint="eastAsia"/>
              </w:rPr>
              <w:t>人民音乐</w:t>
            </w:r>
          </w:p>
        </w:tc>
        <w:tc>
          <w:tcPr>
            <w:tcW w:w="300" w:type="pct"/>
            <w:shd w:val="clear" w:color="auto" w:fill="auto"/>
            <w:vAlign w:val="center"/>
            <w:hideMark/>
          </w:tcPr>
          <w:p w:rsidR="00055500" w:rsidRPr="00055500" w:rsidRDefault="00055500" w:rsidP="00055500">
            <w:r w:rsidRPr="00055500">
              <w:rPr>
                <w:rFonts w:hint="eastAsia"/>
              </w:rPr>
              <w:t>人民音乐</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铜版纸彩色印刷，规格：</w:t>
            </w:r>
            <w:r w:rsidRPr="00055500">
              <w:rPr>
                <w:rFonts w:hint="eastAsia"/>
              </w:rPr>
              <w:t>740</w:t>
            </w:r>
            <w:r w:rsidRPr="00055500">
              <w:rPr>
                <w:rFonts w:hint="eastAsia"/>
              </w:rPr>
              <w:t>×</w:t>
            </w:r>
            <w:r w:rsidRPr="00055500">
              <w:rPr>
                <w:rFonts w:hint="eastAsia"/>
              </w:rPr>
              <w:t>520mm</w:t>
            </w:r>
            <w:r w:rsidRPr="00055500">
              <w:rPr>
                <w:rFonts w:hint="eastAsia"/>
              </w:rPr>
              <w:t>，全对开。音乐挂图含音乐家挂图</w:t>
            </w:r>
            <w:r w:rsidRPr="00055500">
              <w:rPr>
                <w:rFonts w:hint="eastAsia"/>
              </w:rPr>
              <w:t>25</w:t>
            </w:r>
            <w:r w:rsidRPr="00055500">
              <w:rPr>
                <w:rFonts w:hint="eastAsia"/>
              </w:rPr>
              <w:t>张，乐器挂图</w:t>
            </w:r>
            <w:r w:rsidRPr="00055500">
              <w:rPr>
                <w:rFonts w:hint="eastAsia"/>
              </w:rPr>
              <w:t>35</w:t>
            </w:r>
            <w:r w:rsidRPr="00055500">
              <w:rPr>
                <w:rFonts w:hint="eastAsia"/>
              </w:rPr>
              <w:t>张，识谱知识挂图</w:t>
            </w:r>
            <w:r w:rsidRPr="00055500">
              <w:rPr>
                <w:rFonts w:hint="eastAsia"/>
              </w:rPr>
              <w:t>10</w:t>
            </w:r>
            <w:r w:rsidRPr="00055500">
              <w:rPr>
                <w:rFonts w:hint="eastAsia"/>
              </w:rPr>
              <w:t>张，</w:t>
            </w:r>
            <w:r w:rsidRPr="00055500">
              <w:rPr>
                <w:rFonts w:hint="eastAsia"/>
              </w:rPr>
              <w:br/>
            </w:r>
            <w:r w:rsidRPr="00055500">
              <w:rPr>
                <w:rFonts w:hint="eastAsia"/>
              </w:rPr>
              <w:t>含中国音乐家：</w:t>
            </w:r>
            <w:r w:rsidRPr="00055500">
              <w:rPr>
                <w:rFonts w:hint="eastAsia"/>
              </w:rPr>
              <w:br/>
            </w:r>
            <w:r w:rsidRPr="00055500">
              <w:rPr>
                <w:rFonts w:hint="eastAsia"/>
              </w:rPr>
              <w:t>赵元任、刘天华、贺渌汀、黄</w:t>
            </w:r>
            <w:r w:rsidRPr="00055500">
              <w:rPr>
                <w:rFonts w:hint="eastAsia"/>
              </w:rPr>
              <w:t xml:space="preserve"> </w:t>
            </w:r>
            <w:r w:rsidRPr="00055500">
              <w:rPr>
                <w:rFonts w:hint="eastAsia"/>
              </w:rPr>
              <w:t>自、冼星海、丁善德、聂耳、马思聪、</w:t>
            </w:r>
            <w:r w:rsidRPr="00055500">
              <w:rPr>
                <w:rFonts w:hint="eastAsia"/>
              </w:rPr>
              <w:br/>
            </w:r>
            <w:r w:rsidRPr="00055500">
              <w:rPr>
                <w:rFonts w:hint="eastAsia"/>
              </w:rPr>
              <w:t>外国音乐家；约翰•塞巴斯蒂安•巴赫、乔治•弗里德里希•亨德尔、约瑟夫•海顿、沃尔夫冈•阿玛多伊斯•莫扎特、路德维希•冯•貝多芬、弗朗兹•彼得•舒伯特、弗雷德里克•弗朗西斯克•肖邦、罗伯特•舒曼、朱塞佩•威尔第、约翰•施特劳斯、约翰内斯•勃拉姆斯、夏尔•卡米尔•圣桑、乔治•比才、彼得•伊里奇•柴科夫斯基、</w:t>
            </w:r>
            <w:r w:rsidRPr="00055500">
              <w:rPr>
                <w:rFonts w:hint="eastAsia"/>
              </w:rPr>
              <w:br/>
            </w:r>
            <w:r w:rsidRPr="00055500">
              <w:rPr>
                <w:rFonts w:hint="eastAsia"/>
              </w:rPr>
              <w:t>爱德华•格里格、克罗德•德彪西、德米特里•肖斯塔科维奇、</w:t>
            </w:r>
            <w:r w:rsidRPr="00055500">
              <w:rPr>
                <w:rFonts w:hint="eastAsia"/>
              </w:rPr>
              <w:br/>
            </w:r>
            <w:r w:rsidRPr="00055500">
              <w:rPr>
                <w:rFonts w:hint="eastAsia"/>
              </w:rPr>
              <w:t>民族乐器；二胡、京胡、笛、唢呐、笙、琵琶、柳琴、阮、扬琴、筝、古琴、埙、云锣、</w:t>
            </w:r>
            <w:r w:rsidRPr="00055500">
              <w:rPr>
                <w:rFonts w:hint="eastAsia"/>
              </w:rPr>
              <w:br/>
            </w:r>
            <w:r w:rsidRPr="00055500">
              <w:rPr>
                <w:rFonts w:hint="eastAsia"/>
              </w:rPr>
              <w:t>我国少数民族乐器：马头琴、艾捷克、冬不拉、芦笙、巴乌、札木聂、伽倻琴、</w:t>
            </w:r>
            <w:r w:rsidRPr="00055500">
              <w:rPr>
                <w:rFonts w:hint="eastAsia"/>
              </w:rPr>
              <w:br/>
            </w:r>
            <w:r w:rsidRPr="00055500">
              <w:rPr>
                <w:rFonts w:hint="eastAsia"/>
              </w:rPr>
              <w:lastRenderedPageBreak/>
              <w:t>西洋乐器：小提琴、中提琴、大提琴、提琴家族、长笛、单簧管、双簧管、大管、小号、长号、圆号、大号、萨克斯管</w:t>
            </w:r>
            <w:r w:rsidRPr="00055500">
              <w:rPr>
                <w:rFonts w:hint="eastAsia"/>
              </w:rPr>
              <w:t xml:space="preserve"> </w:t>
            </w:r>
            <w:r w:rsidRPr="00055500">
              <w:rPr>
                <w:rFonts w:hint="eastAsia"/>
              </w:rPr>
              <w:t>、民族管弦乐队、西洋管弦乐队</w:t>
            </w:r>
            <w:r w:rsidRPr="00055500">
              <w:rPr>
                <w:rFonts w:hint="eastAsia"/>
              </w:rPr>
              <w:br/>
            </w:r>
            <w:r w:rsidRPr="00055500">
              <w:rPr>
                <w:rFonts w:hint="eastAsia"/>
              </w:rPr>
              <w:t>乐理部分；五线谱、谱号、谱表、音名与长鸣、音符与休止符、拍子与拍号、三连音与切分音、装饰音、音阶与调式、音程、常用记号、常见的歌曲基本结构。</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w:t>
            </w:r>
          </w:p>
        </w:tc>
        <w:tc>
          <w:tcPr>
            <w:tcW w:w="416" w:type="pct"/>
            <w:shd w:val="clear" w:color="auto" w:fill="auto"/>
            <w:vAlign w:val="center"/>
            <w:hideMark/>
          </w:tcPr>
          <w:p w:rsidR="00055500" w:rsidRPr="00055500" w:rsidRDefault="00055500" w:rsidP="00055500">
            <w:r w:rsidRPr="00055500">
              <w:rPr>
                <w:rFonts w:hint="eastAsia"/>
              </w:rPr>
              <w:t>音乐欣赏教学曲库</w:t>
            </w:r>
          </w:p>
        </w:tc>
        <w:tc>
          <w:tcPr>
            <w:tcW w:w="450" w:type="pct"/>
            <w:shd w:val="clear" w:color="auto" w:fill="auto"/>
            <w:vAlign w:val="center"/>
            <w:hideMark/>
          </w:tcPr>
          <w:p w:rsidR="00055500" w:rsidRPr="00055500" w:rsidRDefault="00055500" w:rsidP="00055500">
            <w:r w:rsidRPr="00055500">
              <w:rPr>
                <w:rFonts w:hint="eastAsia"/>
              </w:rPr>
              <w:t>国标</w:t>
            </w:r>
          </w:p>
        </w:tc>
        <w:tc>
          <w:tcPr>
            <w:tcW w:w="350" w:type="pct"/>
            <w:shd w:val="clear" w:color="auto" w:fill="auto"/>
            <w:vAlign w:val="center"/>
            <w:hideMark/>
          </w:tcPr>
          <w:p w:rsidR="00055500" w:rsidRPr="00055500" w:rsidRDefault="00055500" w:rsidP="00055500">
            <w:r w:rsidRPr="00055500">
              <w:rPr>
                <w:rFonts w:hint="eastAsia"/>
              </w:rPr>
              <w:t>人民音乐</w:t>
            </w:r>
          </w:p>
        </w:tc>
        <w:tc>
          <w:tcPr>
            <w:tcW w:w="300" w:type="pct"/>
            <w:shd w:val="clear" w:color="auto" w:fill="auto"/>
            <w:vAlign w:val="center"/>
            <w:hideMark/>
          </w:tcPr>
          <w:p w:rsidR="00055500" w:rsidRPr="00055500" w:rsidRDefault="00055500" w:rsidP="00055500">
            <w:r w:rsidRPr="00055500">
              <w:rPr>
                <w:rFonts w:hint="eastAsia"/>
              </w:rPr>
              <w:t>人民音乐</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国家正规音像出版物</w:t>
            </w:r>
            <w:r w:rsidRPr="00055500">
              <w:rPr>
                <w:rFonts w:hint="eastAsia"/>
              </w:rPr>
              <w:t xml:space="preserve"> CD </w:t>
            </w:r>
            <w:r w:rsidRPr="00055500">
              <w:rPr>
                <w:rFonts w:hint="eastAsia"/>
              </w:rPr>
              <w:t>包含场景音乐、可爱动物、美丽大自然、多彩四季、有没旋律、活力舞曲、温馨家庭、有趣童话、伟大祖国、民间音乐等</w:t>
            </w:r>
            <w:r w:rsidRPr="00055500">
              <w:rPr>
                <w:rFonts w:hint="eastAsia"/>
              </w:rPr>
              <w:t>23</w:t>
            </w:r>
            <w:r w:rsidRPr="00055500">
              <w:rPr>
                <w:rFonts w:hint="eastAsia"/>
              </w:rPr>
              <w:t>碟。</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扩声系统</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AICC</w:t>
            </w:r>
          </w:p>
        </w:tc>
        <w:tc>
          <w:tcPr>
            <w:tcW w:w="300" w:type="pct"/>
            <w:shd w:val="clear" w:color="auto" w:fill="auto"/>
            <w:vAlign w:val="center"/>
            <w:hideMark/>
          </w:tcPr>
          <w:p w:rsidR="00055500" w:rsidRPr="00055500" w:rsidRDefault="00055500" w:rsidP="00055500">
            <w:r w:rsidRPr="00055500">
              <w:rPr>
                <w:rFonts w:hint="eastAsia"/>
              </w:rPr>
              <w:t>AICC</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额定功率：</w:t>
            </w:r>
            <w:r w:rsidRPr="00055500">
              <w:rPr>
                <w:rFonts w:hint="eastAsia"/>
              </w:rPr>
              <w:t xml:space="preserve"> 2</w:t>
            </w:r>
            <w:r w:rsidRPr="00055500">
              <w:rPr>
                <w:rFonts w:hint="eastAsia"/>
              </w:rPr>
              <w:t>×</w:t>
            </w:r>
            <w:r w:rsidRPr="00055500">
              <w:rPr>
                <w:rFonts w:hint="eastAsia"/>
              </w:rPr>
              <w:t>60W/8</w:t>
            </w:r>
            <w:r w:rsidRPr="00055500">
              <w:rPr>
                <w:rFonts w:hint="eastAsia"/>
              </w:rPr>
              <w:t>Ω（</w:t>
            </w:r>
            <w:r w:rsidRPr="00055500">
              <w:rPr>
                <w:rFonts w:hint="eastAsia"/>
              </w:rPr>
              <w:t>RMS</w:t>
            </w:r>
            <w:r w:rsidRPr="00055500">
              <w:rPr>
                <w:rFonts w:hint="eastAsia"/>
              </w:rPr>
              <w:t>）</w:t>
            </w:r>
            <w:r w:rsidRPr="00055500">
              <w:rPr>
                <w:rFonts w:hint="eastAsia"/>
              </w:rPr>
              <w:br/>
            </w:r>
            <w:r w:rsidRPr="00055500">
              <w:rPr>
                <w:rFonts w:hint="eastAsia"/>
              </w:rPr>
              <w:t>输出功率：</w:t>
            </w:r>
            <w:r w:rsidRPr="00055500">
              <w:rPr>
                <w:rFonts w:hint="eastAsia"/>
              </w:rPr>
              <w:t xml:space="preserve"> 2</w:t>
            </w:r>
            <w:r w:rsidRPr="00055500">
              <w:rPr>
                <w:rFonts w:hint="eastAsia"/>
              </w:rPr>
              <w:t>×</w:t>
            </w:r>
            <w:r w:rsidRPr="00055500">
              <w:rPr>
                <w:rFonts w:hint="eastAsia"/>
              </w:rPr>
              <w:t>100W/8</w:t>
            </w:r>
            <w:r w:rsidRPr="00055500">
              <w:rPr>
                <w:rFonts w:hint="eastAsia"/>
              </w:rPr>
              <w:t>Ω（</w:t>
            </w:r>
            <w:r w:rsidRPr="00055500">
              <w:rPr>
                <w:rFonts w:hint="eastAsia"/>
              </w:rPr>
              <w:t>OPP</w:t>
            </w:r>
            <w:r w:rsidRPr="00055500">
              <w:rPr>
                <w:rFonts w:hint="eastAsia"/>
              </w:rPr>
              <w:t>）</w:t>
            </w:r>
            <w:r w:rsidRPr="00055500">
              <w:rPr>
                <w:rFonts w:hint="eastAsia"/>
              </w:rPr>
              <w:br/>
            </w:r>
            <w:r w:rsidRPr="00055500">
              <w:rPr>
                <w:rFonts w:hint="eastAsia"/>
              </w:rPr>
              <w:t>峰值功率：</w:t>
            </w:r>
            <w:r w:rsidRPr="00055500">
              <w:rPr>
                <w:rFonts w:hint="eastAsia"/>
              </w:rPr>
              <w:t xml:space="preserve"> 2</w:t>
            </w:r>
            <w:r w:rsidRPr="00055500">
              <w:rPr>
                <w:rFonts w:hint="eastAsia"/>
              </w:rPr>
              <w:t>×</w:t>
            </w:r>
            <w:r w:rsidRPr="00055500">
              <w:rPr>
                <w:rFonts w:hint="eastAsia"/>
              </w:rPr>
              <w:t>150W/8</w:t>
            </w:r>
            <w:r w:rsidRPr="00055500">
              <w:rPr>
                <w:rFonts w:hint="eastAsia"/>
              </w:rPr>
              <w:t>Ω（</w:t>
            </w:r>
            <w:r w:rsidRPr="00055500">
              <w:rPr>
                <w:rFonts w:hint="eastAsia"/>
              </w:rPr>
              <w:t>PMPO</w:t>
            </w:r>
            <w:r w:rsidRPr="00055500">
              <w:rPr>
                <w:rFonts w:hint="eastAsia"/>
              </w:rPr>
              <w:t>）</w:t>
            </w:r>
            <w:r w:rsidRPr="00055500">
              <w:rPr>
                <w:rFonts w:hint="eastAsia"/>
              </w:rPr>
              <w:br/>
            </w:r>
            <w:r w:rsidRPr="00055500">
              <w:rPr>
                <w:rFonts w:hint="eastAsia"/>
              </w:rPr>
              <w:t>线路输出：</w:t>
            </w:r>
            <w:r w:rsidRPr="00055500">
              <w:rPr>
                <w:rFonts w:hint="eastAsia"/>
              </w:rPr>
              <w:t xml:space="preserve"> 0dB</w:t>
            </w:r>
            <w:r w:rsidRPr="00055500">
              <w:rPr>
                <w:rFonts w:hint="eastAsia"/>
              </w:rPr>
              <w:t>±</w:t>
            </w:r>
            <w:r w:rsidRPr="00055500">
              <w:rPr>
                <w:rFonts w:hint="eastAsia"/>
              </w:rPr>
              <w:t>1dB</w:t>
            </w:r>
            <w:r w:rsidRPr="00055500">
              <w:rPr>
                <w:rFonts w:hint="eastAsia"/>
              </w:rPr>
              <w:br/>
            </w:r>
            <w:r w:rsidRPr="00055500">
              <w:rPr>
                <w:rFonts w:hint="eastAsia"/>
              </w:rPr>
              <w:t>失真度：</w:t>
            </w:r>
            <w:r w:rsidRPr="00055500">
              <w:rPr>
                <w:rFonts w:hint="eastAsia"/>
              </w:rPr>
              <w:t xml:space="preserve"> </w:t>
            </w:r>
            <w:r w:rsidRPr="00055500">
              <w:rPr>
                <w:rFonts w:hint="eastAsia"/>
              </w:rPr>
              <w:t>≤</w:t>
            </w:r>
            <w:r w:rsidRPr="00055500">
              <w:rPr>
                <w:rFonts w:hint="eastAsia"/>
              </w:rPr>
              <w:t>0.5%</w:t>
            </w:r>
            <w:r w:rsidRPr="00055500">
              <w:rPr>
                <w:rFonts w:hint="eastAsia"/>
              </w:rPr>
              <w:br/>
            </w:r>
            <w:r w:rsidRPr="00055500">
              <w:rPr>
                <w:rFonts w:hint="eastAsia"/>
              </w:rPr>
              <w:t>线路频率响应：</w:t>
            </w:r>
            <w:r w:rsidRPr="00055500">
              <w:rPr>
                <w:rFonts w:hint="eastAsia"/>
              </w:rPr>
              <w:t xml:space="preserve"> 20Hz-20KHz -3dB,+1dB</w:t>
            </w:r>
            <w:r w:rsidRPr="00055500">
              <w:rPr>
                <w:rFonts w:hint="eastAsia"/>
              </w:rPr>
              <w:br/>
            </w:r>
            <w:r w:rsidRPr="00055500">
              <w:rPr>
                <w:rFonts w:hint="eastAsia"/>
              </w:rPr>
              <w:t>话筒频率响应：</w:t>
            </w:r>
            <w:r w:rsidRPr="00055500">
              <w:rPr>
                <w:rFonts w:hint="eastAsia"/>
              </w:rPr>
              <w:t xml:space="preserve"> 80Hz-16KHz -3dB,+3dB</w:t>
            </w:r>
            <w:r w:rsidRPr="00055500">
              <w:rPr>
                <w:rFonts w:hint="eastAsia"/>
              </w:rPr>
              <w:br/>
            </w:r>
            <w:r w:rsidRPr="00055500">
              <w:rPr>
                <w:rFonts w:hint="eastAsia"/>
              </w:rPr>
              <w:t>话筒线路高低音提衰量：</w:t>
            </w:r>
            <w:r w:rsidRPr="00055500">
              <w:rPr>
                <w:rFonts w:hint="eastAsia"/>
              </w:rPr>
              <w:t xml:space="preserve"> </w:t>
            </w:r>
            <w:r w:rsidRPr="00055500">
              <w:rPr>
                <w:rFonts w:hint="eastAsia"/>
              </w:rPr>
              <w:t>（</w:t>
            </w:r>
            <w:r w:rsidRPr="00055500">
              <w:rPr>
                <w:rFonts w:hint="eastAsia"/>
              </w:rPr>
              <w:t>10KHz</w:t>
            </w:r>
            <w:r w:rsidRPr="00055500">
              <w:rPr>
                <w:rFonts w:hint="eastAsia"/>
              </w:rPr>
              <w:t>）</w:t>
            </w:r>
            <w:r w:rsidRPr="00055500">
              <w:rPr>
                <w:rFonts w:hint="eastAsia"/>
              </w:rPr>
              <w:t>10dB</w:t>
            </w:r>
            <w:r w:rsidRPr="00055500">
              <w:rPr>
                <w:rFonts w:hint="eastAsia"/>
              </w:rPr>
              <w:t>±</w:t>
            </w:r>
            <w:r w:rsidRPr="00055500">
              <w:rPr>
                <w:rFonts w:hint="eastAsia"/>
              </w:rPr>
              <w:t>2dB</w:t>
            </w:r>
            <w:r w:rsidRPr="00055500">
              <w:rPr>
                <w:rFonts w:hint="eastAsia"/>
              </w:rPr>
              <w:br/>
            </w:r>
            <w:r w:rsidRPr="00055500">
              <w:rPr>
                <w:rFonts w:hint="eastAsia"/>
              </w:rPr>
              <w:t>话筒灵敏度：</w:t>
            </w:r>
            <w:r w:rsidRPr="00055500">
              <w:rPr>
                <w:rFonts w:hint="eastAsia"/>
              </w:rPr>
              <w:t xml:space="preserve"> 15mv</w:t>
            </w:r>
            <w:r w:rsidRPr="00055500">
              <w:rPr>
                <w:rFonts w:hint="eastAsia"/>
              </w:rPr>
              <w:t>±</w:t>
            </w:r>
            <w:r w:rsidRPr="00055500">
              <w:rPr>
                <w:rFonts w:hint="eastAsia"/>
              </w:rPr>
              <w:t>2mv</w:t>
            </w:r>
            <w:r w:rsidRPr="00055500">
              <w:rPr>
                <w:rFonts w:hint="eastAsia"/>
              </w:rPr>
              <w:br/>
            </w:r>
            <w:r w:rsidRPr="00055500">
              <w:rPr>
                <w:rFonts w:hint="eastAsia"/>
              </w:rPr>
              <w:t>电源适应范围：</w:t>
            </w:r>
            <w:r w:rsidRPr="00055500">
              <w:rPr>
                <w:rFonts w:hint="eastAsia"/>
              </w:rPr>
              <w:t xml:space="preserve"> AC175V</w:t>
            </w:r>
            <w:r w:rsidRPr="00055500">
              <w:rPr>
                <w:rFonts w:hint="eastAsia"/>
              </w:rPr>
              <w:t>—</w:t>
            </w:r>
            <w:r w:rsidRPr="00055500">
              <w:rPr>
                <w:rFonts w:hint="eastAsia"/>
              </w:rPr>
              <w:t>260V/50HZ</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5</w:t>
            </w:r>
          </w:p>
        </w:tc>
        <w:tc>
          <w:tcPr>
            <w:tcW w:w="416" w:type="pct"/>
            <w:shd w:val="clear" w:color="auto" w:fill="auto"/>
            <w:vAlign w:val="center"/>
            <w:hideMark/>
          </w:tcPr>
          <w:p w:rsidR="00055500" w:rsidRPr="00055500" w:rsidRDefault="00055500" w:rsidP="00055500">
            <w:r w:rsidRPr="00055500">
              <w:rPr>
                <w:rFonts w:hint="eastAsia"/>
              </w:rPr>
              <w:t>音响</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AICC</w:t>
            </w:r>
          </w:p>
        </w:tc>
        <w:tc>
          <w:tcPr>
            <w:tcW w:w="300" w:type="pct"/>
            <w:shd w:val="clear" w:color="auto" w:fill="auto"/>
            <w:vAlign w:val="center"/>
            <w:hideMark/>
          </w:tcPr>
          <w:p w:rsidR="00055500" w:rsidRPr="00055500" w:rsidRDefault="00055500" w:rsidP="00055500">
            <w:r w:rsidRPr="00055500">
              <w:rPr>
                <w:rFonts w:hint="eastAsia"/>
              </w:rPr>
              <w:t>AICC</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额定</w:t>
            </w:r>
            <w:r w:rsidRPr="00055500">
              <w:rPr>
                <w:rFonts w:hint="eastAsia"/>
              </w:rPr>
              <w:t>/</w:t>
            </w:r>
            <w:r w:rsidRPr="00055500">
              <w:rPr>
                <w:rFonts w:hint="eastAsia"/>
              </w:rPr>
              <w:t>峰值功率：</w:t>
            </w:r>
            <w:r w:rsidRPr="00055500">
              <w:rPr>
                <w:rFonts w:hint="eastAsia"/>
              </w:rPr>
              <w:t xml:space="preserve"> 50W / 200 W </w:t>
            </w:r>
            <w:r w:rsidRPr="00055500">
              <w:rPr>
                <w:rFonts w:hint="eastAsia"/>
              </w:rPr>
              <w:br/>
            </w:r>
            <w:r w:rsidRPr="00055500">
              <w:rPr>
                <w:rFonts w:hint="eastAsia"/>
              </w:rPr>
              <w:t>额定阻抗：</w:t>
            </w:r>
            <w:r w:rsidRPr="00055500">
              <w:rPr>
                <w:rFonts w:hint="eastAsia"/>
              </w:rPr>
              <w:t xml:space="preserve"> 8</w:t>
            </w:r>
            <w:r w:rsidRPr="00055500">
              <w:rPr>
                <w:rFonts w:hint="eastAsia"/>
              </w:rPr>
              <w:t>Ω</w:t>
            </w:r>
            <w:r w:rsidRPr="00055500">
              <w:rPr>
                <w:rFonts w:hint="eastAsia"/>
              </w:rPr>
              <w:br/>
            </w:r>
            <w:r w:rsidRPr="00055500">
              <w:rPr>
                <w:rFonts w:hint="eastAsia"/>
              </w:rPr>
              <w:t>特性灵敏度：</w:t>
            </w:r>
            <w:r w:rsidRPr="00055500">
              <w:rPr>
                <w:rFonts w:hint="eastAsia"/>
              </w:rPr>
              <w:t xml:space="preserve">92dB/W/m </w:t>
            </w:r>
            <w:r w:rsidRPr="00055500">
              <w:rPr>
                <w:rFonts w:hint="eastAsia"/>
              </w:rPr>
              <w:br/>
            </w:r>
            <w:r w:rsidRPr="00055500">
              <w:rPr>
                <w:rFonts w:hint="eastAsia"/>
              </w:rPr>
              <w:t>输出声压级：</w:t>
            </w:r>
            <w:r w:rsidRPr="00055500">
              <w:rPr>
                <w:rFonts w:hint="eastAsia"/>
              </w:rPr>
              <w:t>110dB/W/m(Continues)</w:t>
            </w:r>
            <w:r w:rsidRPr="00055500">
              <w:rPr>
                <w:rFonts w:hint="eastAsia"/>
              </w:rPr>
              <w:br/>
              <w:t xml:space="preserve">116dB/W/m(Peak) </w:t>
            </w:r>
            <w:r w:rsidRPr="00055500">
              <w:rPr>
                <w:rFonts w:hint="eastAsia"/>
              </w:rPr>
              <w:br/>
            </w:r>
            <w:r w:rsidRPr="00055500">
              <w:rPr>
                <w:rFonts w:hint="eastAsia"/>
              </w:rPr>
              <w:t>额定频率范围</w:t>
            </w:r>
            <w:r w:rsidRPr="00055500">
              <w:rPr>
                <w:rFonts w:hint="eastAsia"/>
              </w:rPr>
              <w:t>: 48~ 20KHz</w:t>
            </w:r>
            <w:r w:rsidRPr="00055500">
              <w:rPr>
                <w:rFonts w:hint="eastAsia"/>
              </w:rPr>
              <w:br/>
            </w:r>
            <w:r w:rsidRPr="00055500">
              <w:rPr>
                <w:rFonts w:hint="eastAsia"/>
              </w:rPr>
              <w:t>覆盖角度</w:t>
            </w:r>
            <w:r w:rsidRPr="00055500">
              <w:rPr>
                <w:rFonts w:hint="eastAsia"/>
              </w:rPr>
              <w:t>H</w:t>
            </w:r>
            <w:r w:rsidRPr="00055500">
              <w:rPr>
                <w:rFonts w:hint="eastAsia"/>
              </w:rPr>
              <w:t>×</w:t>
            </w:r>
            <w:r w:rsidRPr="00055500">
              <w:rPr>
                <w:rFonts w:hint="eastAsia"/>
              </w:rPr>
              <w:t>V</w:t>
            </w:r>
            <w:r w:rsidRPr="00055500">
              <w:rPr>
                <w:rFonts w:hint="eastAsia"/>
              </w:rPr>
              <w:t>：</w:t>
            </w:r>
            <w:r w:rsidRPr="00055500">
              <w:rPr>
                <w:rFonts w:hint="eastAsia"/>
              </w:rPr>
              <w:t xml:space="preserve"> 90o</w:t>
            </w:r>
            <w:r w:rsidRPr="00055500">
              <w:rPr>
                <w:rFonts w:hint="eastAsia"/>
              </w:rPr>
              <w:t>×</w:t>
            </w:r>
            <w:r w:rsidRPr="00055500">
              <w:rPr>
                <w:rFonts w:hint="eastAsia"/>
              </w:rPr>
              <w:t xml:space="preserve">60o </w:t>
            </w:r>
            <w:r w:rsidRPr="00055500">
              <w:rPr>
                <w:rFonts w:hint="eastAsia"/>
              </w:rPr>
              <w:br/>
            </w:r>
            <w:r w:rsidRPr="00055500">
              <w:rPr>
                <w:rFonts w:hint="eastAsia"/>
              </w:rPr>
              <w:lastRenderedPageBreak/>
              <w:t>号角：</w:t>
            </w:r>
            <w:r w:rsidRPr="00055500">
              <w:rPr>
                <w:rFonts w:hint="eastAsia"/>
              </w:rPr>
              <w:t xml:space="preserve">195mm </w:t>
            </w:r>
            <w:r w:rsidRPr="00055500">
              <w:rPr>
                <w:rFonts w:hint="eastAsia"/>
              </w:rPr>
              <w:t>×</w:t>
            </w:r>
            <w:r w:rsidRPr="00055500">
              <w:rPr>
                <w:rFonts w:hint="eastAsia"/>
              </w:rPr>
              <w:t xml:space="preserve"> 120mm / ABS </w:t>
            </w:r>
            <w:r w:rsidRPr="00055500">
              <w:rPr>
                <w:rFonts w:hint="eastAsia"/>
              </w:rPr>
              <w:br/>
            </w:r>
            <w:r w:rsidRPr="00055500">
              <w:rPr>
                <w:rFonts w:hint="eastAsia"/>
              </w:rPr>
              <w:t>扬声器单元：</w:t>
            </w:r>
            <w:r w:rsidRPr="00055500">
              <w:rPr>
                <w:rFonts w:hint="eastAsia"/>
              </w:rPr>
              <w:t xml:space="preserve"> LF: 8</w:t>
            </w:r>
            <w:r w:rsidRPr="00055500">
              <w:rPr>
                <w:rFonts w:hint="eastAsia"/>
              </w:rPr>
              <w:t>英寸</w:t>
            </w:r>
            <w:r w:rsidRPr="00055500">
              <w:rPr>
                <w:rFonts w:hint="eastAsia"/>
              </w:rPr>
              <w:t xml:space="preserve"> </w:t>
            </w:r>
            <w:r w:rsidRPr="00055500">
              <w:rPr>
                <w:rFonts w:hint="eastAsia"/>
              </w:rPr>
              <w:br/>
              <w:t>HF: 1</w:t>
            </w:r>
            <w:r w:rsidRPr="00055500">
              <w:rPr>
                <w:rFonts w:hint="eastAsia"/>
              </w:rPr>
              <w:t>英寸</w:t>
            </w:r>
            <w:r w:rsidRPr="00055500">
              <w:rPr>
                <w:rFonts w:hint="eastAsia"/>
              </w:rPr>
              <w:br/>
            </w:r>
            <w:r w:rsidRPr="00055500">
              <w:rPr>
                <w:rFonts w:hint="eastAsia"/>
              </w:rPr>
              <w:t>箱体材料：</w:t>
            </w:r>
            <w:r w:rsidRPr="00055500">
              <w:rPr>
                <w:rFonts w:hint="eastAsia"/>
              </w:rPr>
              <w:t>12mm</w:t>
            </w:r>
            <w:r w:rsidRPr="00055500">
              <w:rPr>
                <w:rFonts w:hint="eastAsia"/>
              </w:rPr>
              <w:t>中密度纤维板</w:t>
            </w:r>
            <w:r w:rsidRPr="00055500">
              <w:rPr>
                <w:rFonts w:hint="eastAsia"/>
              </w:rPr>
              <w:t xml:space="preserve"> </w:t>
            </w:r>
            <w:r w:rsidRPr="00055500">
              <w:rPr>
                <w:rFonts w:hint="eastAsia"/>
              </w:rPr>
              <w:br/>
            </w:r>
            <w:r w:rsidRPr="00055500">
              <w:rPr>
                <w:rFonts w:hint="eastAsia"/>
              </w:rPr>
              <w:t>输入接口：专业接线柱</w:t>
            </w:r>
            <w:r w:rsidRPr="00055500">
              <w:rPr>
                <w:rFonts w:hint="eastAsia"/>
              </w:rPr>
              <w:t xml:space="preserve"> </w:t>
            </w:r>
            <w:r w:rsidRPr="00055500">
              <w:rPr>
                <w:rFonts w:hint="eastAsia"/>
              </w:rPr>
              <w:br/>
            </w:r>
            <w:r w:rsidRPr="00055500">
              <w:rPr>
                <w:rFonts w:hint="eastAsia"/>
              </w:rPr>
              <w:t>吊挂点：壁挂</w:t>
            </w:r>
            <w:r w:rsidRPr="00055500">
              <w:rPr>
                <w:rFonts w:hint="eastAsia"/>
              </w:rPr>
              <w:br/>
            </w:r>
            <w:r w:rsidRPr="00055500">
              <w:rPr>
                <w:rFonts w:hint="eastAsia"/>
              </w:rPr>
              <w:t>支撑座：底部φ</w:t>
            </w:r>
            <w:r w:rsidRPr="00055500">
              <w:rPr>
                <w:rFonts w:hint="eastAsia"/>
              </w:rPr>
              <w:t>36mm</w:t>
            </w:r>
            <w:r w:rsidRPr="00055500">
              <w:rPr>
                <w:rFonts w:hint="eastAsia"/>
              </w:rPr>
              <w:t>支撑座</w:t>
            </w:r>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w:t>
            </w:r>
          </w:p>
        </w:tc>
        <w:tc>
          <w:tcPr>
            <w:tcW w:w="416" w:type="pct"/>
            <w:shd w:val="clear" w:color="auto" w:fill="auto"/>
            <w:vAlign w:val="center"/>
            <w:hideMark/>
          </w:tcPr>
          <w:p w:rsidR="00055500" w:rsidRPr="00055500" w:rsidRDefault="00055500" w:rsidP="00055500">
            <w:r w:rsidRPr="00055500">
              <w:rPr>
                <w:rFonts w:hint="eastAsia"/>
              </w:rPr>
              <w:t>话筒</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AICC</w:t>
            </w:r>
          </w:p>
        </w:tc>
        <w:tc>
          <w:tcPr>
            <w:tcW w:w="300" w:type="pct"/>
            <w:shd w:val="clear" w:color="auto" w:fill="auto"/>
            <w:vAlign w:val="center"/>
            <w:hideMark/>
          </w:tcPr>
          <w:p w:rsidR="00055500" w:rsidRPr="00055500" w:rsidRDefault="00055500" w:rsidP="00055500">
            <w:r w:rsidRPr="00055500">
              <w:rPr>
                <w:rFonts w:hint="eastAsia"/>
              </w:rPr>
              <w:t>AICC</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最佳有效使用距离：</w:t>
            </w:r>
            <w:r w:rsidRPr="00055500">
              <w:rPr>
                <w:rFonts w:hint="eastAsia"/>
              </w:rPr>
              <w:t xml:space="preserve"> 50m</w:t>
            </w:r>
            <w:r w:rsidRPr="00055500">
              <w:rPr>
                <w:rFonts w:hint="eastAsia"/>
              </w:rPr>
              <w:br/>
            </w:r>
            <w:r w:rsidRPr="00055500">
              <w:rPr>
                <w:rFonts w:hint="eastAsia"/>
              </w:rPr>
              <w:t>最大偏移度：</w:t>
            </w:r>
            <w:r w:rsidRPr="00055500">
              <w:rPr>
                <w:rFonts w:hint="eastAsia"/>
              </w:rPr>
              <w:t xml:space="preserve"> </w:t>
            </w:r>
            <w:r w:rsidRPr="00055500">
              <w:rPr>
                <w:rFonts w:hint="eastAsia"/>
              </w:rPr>
              <w:t>±</w:t>
            </w:r>
            <w:r w:rsidRPr="00055500">
              <w:rPr>
                <w:rFonts w:hint="eastAsia"/>
              </w:rPr>
              <w:t>15KHz</w:t>
            </w:r>
            <w:r w:rsidRPr="00055500">
              <w:rPr>
                <w:rFonts w:hint="eastAsia"/>
              </w:rPr>
              <w:t>，水平限制</w:t>
            </w:r>
            <w:r w:rsidRPr="00055500">
              <w:rPr>
                <w:rFonts w:hint="eastAsia"/>
              </w:rPr>
              <w:br/>
            </w:r>
            <w:r w:rsidRPr="00055500">
              <w:rPr>
                <w:rFonts w:hint="eastAsia"/>
              </w:rPr>
              <w:t>射频稳定度：</w:t>
            </w:r>
            <w:r w:rsidRPr="00055500">
              <w:rPr>
                <w:rFonts w:hint="eastAsia"/>
              </w:rPr>
              <w:t xml:space="preserve"> 0.005%(at25c)</w:t>
            </w:r>
            <w:r w:rsidRPr="00055500">
              <w:rPr>
                <w:rFonts w:hint="eastAsia"/>
              </w:rPr>
              <w:br/>
              <w:t>S/N</w:t>
            </w:r>
            <w:r w:rsidRPr="00055500">
              <w:rPr>
                <w:rFonts w:hint="eastAsia"/>
              </w:rPr>
              <w:t>信噪比：</w:t>
            </w:r>
            <w:r w:rsidRPr="00055500">
              <w:rPr>
                <w:rFonts w:hint="eastAsia"/>
              </w:rPr>
              <w:t xml:space="preserve"> </w:t>
            </w:r>
            <w:r w:rsidRPr="00055500">
              <w:rPr>
                <w:rFonts w:hint="eastAsia"/>
              </w:rPr>
              <w:t>＞</w:t>
            </w:r>
            <w:r w:rsidRPr="00055500">
              <w:rPr>
                <w:rFonts w:hint="eastAsia"/>
              </w:rPr>
              <w:t>100dB</w:t>
            </w:r>
            <w:r w:rsidRPr="00055500">
              <w:rPr>
                <w:rFonts w:hint="eastAsia"/>
              </w:rPr>
              <w:br/>
              <w:t>T.H.D</w:t>
            </w:r>
            <w:r w:rsidRPr="00055500">
              <w:rPr>
                <w:rFonts w:hint="eastAsia"/>
              </w:rPr>
              <w:t>总谐波失真：</w:t>
            </w:r>
            <w:r w:rsidRPr="00055500">
              <w:rPr>
                <w:rFonts w:hint="eastAsia"/>
              </w:rPr>
              <w:t xml:space="preserve"> &lt;0.5%</w:t>
            </w:r>
            <w:r w:rsidRPr="00055500">
              <w:rPr>
                <w:rFonts w:hint="eastAsia"/>
              </w:rPr>
              <w:br/>
            </w:r>
            <w:r w:rsidRPr="00055500">
              <w:rPr>
                <w:rFonts w:hint="eastAsia"/>
              </w:rPr>
              <w:t>静音控制：</w:t>
            </w:r>
            <w:r w:rsidRPr="00055500">
              <w:rPr>
                <w:rFonts w:hint="eastAsia"/>
              </w:rPr>
              <w:t xml:space="preserve"> </w:t>
            </w:r>
            <w:r w:rsidRPr="00055500">
              <w:rPr>
                <w:rFonts w:hint="eastAsia"/>
              </w:rPr>
              <w:t>音码及杂讯锁定双重静音控制</w:t>
            </w:r>
            <w:r w:rsidRPr="00055500">
              <w:rPr>
                <w:rFonts w:hint="eastAsia"/>
              </w:rPr>
              <w:t xml:space="preserve"> </w:t>
            </w:r>
            <w:r w:rsidRPr="00055500">
              <w:rPr>
                <w:rFonts w:hint="eastAsia"/>
              </w:rPr>
              <w:br/>
            </w:r>
            <w:r w:rsidRPr="00055500">
              <w:rPr>
                <w:rFonts w:hint="eastAsia"/>
              </w:rPr>
              <w:t>频响范围：</w:t>
            </w:r>
            <w:r w:rsidRPr="00055500">
              <w:rPr>
                <w:rFonts w:hint="eastAsia"/>
              </w:rPr>
              <w:t xml:space="preserve"> 80Hz-16KHz</w:t>
            </w:r>
            <w:r w:rsidRPr="00055500">
              <w:rPr>
                <w:rFonts w:hint="eastAsia"/>
              </w:rPr>
              <w:br/>
            </w:r>
            <w:r w:rsidRPr="00055500">
              <w:rPr>
                <w:rFonts w:hint="eastAsia"/>
              </w:rPr>
              <w:t>灵敏度：</w:t>
            </w:r>
            <w:r w:rsidRPr="00055500">
              <w:rPr>
                <w:rFonts w:hint="eastAsia"/>
              </w:rPr>
              <w:t xml:space="preserve"> </w:t>
            </w:r>
            <w:r w:rsidRPr="00055500">
              <w:rPr>
                <w:rFonts w:hint="eastAsia"/>
              </w:rPr>
              <w:t>输入</w:t>
            </w:r>
            <w:r w:rsidRPr="00055500">
              <w:rPr>
                <w:rFonts w:hint="eastAsia"/>
              </w:rPr>
              <w:t>10-15dBuv</w:t>
            </w:r>
            <w:r w:rsidRPr="00055500">
              <w:rPr>
                <w:rFonts w:hint="eastAsia"/>
              </w:rPr>
              <w:t>时</w:t>
            </w:r>
            <w:r w:rsidRPr="00055500">
              <w:rPr>
                <w:rFonts w:hint="eastAsia"/>
              </w:rPr>
              <w:t>,S/N:</w:t>
            </w:r>
            <w:r w:rsidRPr="00055500">
              <w:rPr>
                <w:rFonts w:hint="eastAsia"/>
              </w:rPr>
              <w:t>＞</w:t>
            </w:r>
            <w:r w:rsidRPr="00055500">
              <w:rPr>
                <w:rFonts w:hint="eastAsia"/>
              </w:rPr>
              <w:t>70dB</w:t>
            </w:r>
            <w:r w:rsidRPr="00055500">
              <w:rPr>
                <w:rFonts w:hint="eastAsia"/>
              </w:rPr>
              <w:br/>
            </w:r>
            <w:r w:rsidRPr="00055500">
              <w:rPr>
                <w:rFonts w:hint="eastAsia"/>
              </w:rPr>
              <w:t>谐波干扰比：</w:t>
            </w:r>
            <w:r w:rsidRPr="00055500">
              <w:rPr>
                <w:rFonts w:hint="eastAsia"/>
              </w:rPr>
              <w:t xml:space="preserve"> </w:t>
            </w:r>
            <w:r w:rsidRPr="00055500">
              <w:rPr>
                <w:rFonts w:hint="eastAsia"/>
              </w:rPr>
              <w:t>＞</w:t>
            </w:r>
            <w:r w:rsidRPr="00055500">
              <w:rPr>
                <w:rFonts w:hint="eastAsia"/>
              </w:rPr>
              <w:t>80dB</w:t>
            </w:r>
            <w:r w:rsidRPr="00055500">
              <w:rPr>
                <w:rFonts w:hint="eastAsia"/>
              </w:rPr>
              <w:br/>
            </w:r>
            <w:r w:rsidRPr="00055500">
              <w:rPr>
                <w:rFonts w:hint="eastAsia"/>
              </w:rPr>
              <w:t>发射功率：</w:t>
            </w:r>
            <w:r w:rsidRPr="00055500">
              <w:rPr>
                <w:rFonts w:hint="eastAsia"/>
              </w:rPr>
              <w:t xml:space="preserve"> </w:t>
            </w:r>
            <w:r w:rsidRPr="00055500">
              <w:rPr>
                <w:rFonts w:hint="eastAsia"/>
              </w:rPr>
              <w:t>≤</w:t>
            </w:r>
            <w:r w:rsidRPr="00055500">
              <w:rPr>
                <w:rFonts w:hint="eastAsia"/>
              </w:rPr>
              <w:t>10mW</w:t>
            </w:r>
            <w:r w:rsidRPr="00055500">
              <w:rPr>
                <w:rFonts w:hint="eastAsia"/>
              </w:rPr>
              <w:br/>
            </w:r>
            <w:r w:rsidRPr="00055500">
              <w:rPr>
                <w:rFonts w:hint="eastAsia"/>
              </w:rPr>
              <w:t>副谐波：</w:t>
            </w:r>
            <w:r w:rsidRPr="00055500">
              <w:rPr>
                <w:rFonts w:hint="eastAsia"/>
              </w:rPr>
              <w:t xml:space="preserve"> </w:t>
            </w:r>
            <w:r w:rsidRPr="00055500">
              <w:rPr>
                <w:rFonts w:hint="eastAsia"/>
              </w:rPr>
              <w:t>＞</w:t>
            </w:r>
            <w:r w:rsidRPr="00055500">
              <w:rPr>
                <w:rFonts w:hint="eastAsia"/>
              </w:rPr>
              <w:t>-50dBc</w:t>
            </w:r>
            <w:r w:rsidRPr="00055500">
              <w:rPr>
                <w:rFonts w:hint="eastAsia"/>
              </w:rPr>
              <w:br/>
            </w:r>
            <w:r w:rsidRPr="00055500">
              <w:rPr>
                <w:rFonts w:hint="eastAsia"/>
              </w:rPr>
              <w:t>输出强度：</w:t>
            </w:r>
            <w:r w:rsidRPr="00055500">
              <w:rPr>
                <w:rFonts w:hint="eastAsia"/>
              </w:rPr>
              <w:t xml:space="preserve"> -12dB/600</w:t>
            </w:r>
            <w:r w:rsidRPr="00055500">
              <w:rPr>
                <w:rFonts w:hint="eastAsia"/>
              </w:rPr>
              <w:t>Ω平衡式及</w:t>
            </w:r>
            <w:r w:rsidRPr="00055500">
              <w:rPr>
                <w:rFonts w:hint="eastAsia"/>
              </w:rPr>
              <w:t>-2dB/5000</w:t>
            </w:r>
            <w:r w:rsidRPr="00055500">
              <w:rPr>
                <w:rFonts w:hint="eastAsia"/>
              </w:rPr>
              <w:t>Ω不平衡式</w:t>
            </w:r>
            <w:r w:rsidRPr="00055500">
              <w:rPr>
                <w:rFonts w:hint="eastAsia"/>
              </w:rPr>
              <w:br/>
            </w:r>
            <w:r w:rsidRPr="00055500">
              <w:rPr>
                <w:rFonts w:hint="eastAsia"/>
              </w:rPr>
              <w:t>输出插座：</w:t>
            </w:r>
            <w:r w:rsidRPr="00055500">
              <w:rPr>
                <w:rFonts w:hint="eastAsia"/>
              </w:rPr>
              <w:t xml:space="preserve"> XLR</w:t>
            </w:r>
            <w:r w:rsidRPr="00055500">
              <w:rPr>
                <w:rFonts w:hint="eastAsia"/>
              </w:rPr>
              <w:t>平衡式及</w:t>
            </w:r>
            <w:r w:rsidRPr="00055500">
              <w:rPr>
                <w:rFonts w:hint="eastAsia"/>
              </w:rPr>
              <w:t>P</w:t>
            </w:r>
            <w:r w:rsidRPr="00055500">
              <w:rPr>
                <w:rFonts w:hint="eastAsia"/>
              </w:rPr>
              <w:t>型不平衡式</w:t>
            </w:r>
            <w:r w:rsidRPr="00055500">
              <w:rPr>
                <w:rFonts w:hint="eastAsia"/>
              </w:rPr>
              <w:t xml:space="preserve"> </w:t>
            </w:r>
            <w:r w:rsidRPr="00055500">
              <w:rPr>
                <w:rFonts w:hint="eastAsia"/>
              </w:rPr>
              <w:br/>
            </w:r>
            <w:r w:rsidRPr="00055500">
              <w:rPr>
                <w:rFonts w:hint="eastAsia"/>
              </w:rPr>
              <w:t>发射机电源：</w:t>
            </w:r>
            <w:r w:rsidRPr="00055500">
              <w:rPr>
                <w:rFonts w:hint="eastAsia"/>
              </w:rPr>
              <w:t xml:space="preserve"> 9V</w:t>
            </w:r>
            <w:r w:rsidRPr="00055500">
              <w:rPr>
                <w:rFonts w:hint="eastAsia"/>
              </w:rPr>
              <w:t>层叠电池</w:t>
            </w:r>
            <w:r w:rsidRPr="00055500">
              <w:rPr>
                <w:rFonts w:hint="eastAsia"/>
              </w:rPr>
              <w:br/>
            </w:r>
            <w:r w:rsidRPr="00055500">
              <w:rPr>
                <w:rFonts w:hint="eastAsia"/>
              </w:rPr>
              <w:t>接收机电源：</w:t>
            </w:r>
            <w:r w:rsidRPr="00055500">
              <w:rPr>
                <w:rFonts w:hint="eastAsia"/>
              </w:rPr>
              <w:t xml:space="preserve"> DC16.0V=250mA(</w:t>
            </w:r>
            <w:r w:rsidRPr="00055500">
              <w:rPr>
                <w:rFonts w:hint="eastAsia"/>
              </w:rPr>
              <w:t>安全标准</w:t>
            </w:r>
            <w:r w:rsidRPr="00055500">
              <w:rPr>
                <w:rFonts w:hint="eastAsia"/>
              </w:rPr>
              <w:t>:CCC)</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7</w:t>
            </w:r>
          </w:p>
        </w:tc>
        <w:tc>
          <w:tcPr>
            <w:tcW w:w="416" w:type="pct"/>
            <w:shd w:val="clear" w:color="auto" w:fill="auto"/>
            <w:vAlign w:val="center"/>
            <w:hideMark/>
          </w:tcPr>
          <w:p w:rsidR="00055500" w:rsidRPr="00055500" w:rsidRDefault="00055500" w:rsidP="00055500">
            <w:r w:rsidRPr="00055500">
              <w:rPr>
                <w:rFonts w:hint="eastAsia"/>
              </w:rPr>
              <w:t>主控操作台</w:t>
            </w:r>
          </w:p>
        </w:tc>
        <w:tc>
          <w:tcPr>
            <w:tcW w:w="450" w:type="pct"/>
            <w:shd w:val="clear" w:color="auto" w:fill="auto"/>
            <w:vAlign w:val="center"/>
            <w:hideMark/>
          </w:tcPr>
          <w:p w:rsidR="00055500" w:rsidRPr="00055500" w:rsidRDefault="00055500" w:rsidP="00055500">
            <w:r w:rsidRPr="00055500">
              <w:rPr>
                <w:rFonts w:hint="eastAsia"/>
              </w:rPr>
              <w:t>AZY-BBT5</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钢木结构，嵌入式设计，</w:t>
            </w:r>
            <w:r w:rsidRPr="00055500">
              <w:rPr>
                <w:rFonts w:hint="eastAsia"/>
              </w:rPr>
              <w:t>150cm</w:t>
            </w:r>
            <w:r w:rsidRPr="00055500">
              <w:rPr>
                <w:rFonts w:hint="eastAsia"/>
              </w:rPr>
              <w:t>。</w:t>
            </w:r>
            <w:r w:rsidRPr="00055500">
              <w:rPr>
                <w:rFonts w:hint="eastAsia"/>
              </w:rPr>
              <w:br/>
            </w:r>
            <w:r w:rsidRPr="00055500">
              <w:rPr>
                <w:rFonts w:hint="eastAsia"/>
              </w:rPr>
              <w:t>规格：</w:t>
            </w:r>
            <w:r w:rsidRPr="00055500">
              <w:rPr>
                <w:rFonts w:hint="eastAsia"/>
              </w:rPr>
              <w:t>1500mm</w:t>
            </w:r>
            <w:r w:rsidRPr="00055500">
              <w:rPr>
                <w:rFonts w:hint="eastAsia"/>
              </w:rPr>
              <w:t>×</w:t>
            </w:r>
            <w:r w:rsidRPr="00055500">
              <w:rPr>
                <w:rFonts w:hint="eastAsia"/>
              </w:rPr>
              <w:t>1000mm</w:t>
            </w:r>
            <w:r w:rsidRPr="00055500">
              <w:rPr>
                <w:rFonts w:hint="eastAsia"/>
              </w:rPr>
              <w:t>×</w:t>
            </w:r>
            <w:r w:rsidRPr="00055500">
              <w:rPr>
                <w:rFonts w:hint="eastAsia"/>
              </w:rPr>
              <w:t>750mm</w:t>
            </w:r>
            <w:r w:rsidRPr="00055500">
              <w:rPr>
                <w:rFonts w:hint="eastAsia"/>
              </w:rPr>
              <w:br/>
              <w:t>1</w:t>
            </w:r>
            <w:r w:rsidRPr="00055500">
              <w:rPr>
                <w:rFonts w:hint="eastAsia"/>
              </w:rPr>
              <w:t>、钢木结构，嵌入式设计；</w:t>
            </w:r>
            <w:r w:rsidRPr="00055500">
              <w:rPr>
                <w:rFonts w:hint="eastAsia"/>
              </w:rPr>
              <w:br/>
              <w:t>2</w:t>
            </w:r>
            <w:r w:rsidRPr="00055500">
              <w:rPr>
                <w:rFonts w:hint="eastAsia"/>
              </w:rPr>
              <w:t>、均采用优质冷轧板，配置橡胶减震垫；</w:t>
            </w:r>
            <w:r w:rsidRPr="00055500">
              <w:rPr>
                <w:rFonts w:hint="eastAsia"/>
              </w:rPr>
              <w:br/>
            </w:r>
            <w:r w:rsidRPr="00055500">
              <w:rPr>
                <w:rFonts w:hint="eastAsia"/>
              </w:rPr>
              <w:lastRenderedPageBreak/>
              <w:t>3</w:t>
            </w:r>
            <w:r w:rsidRPr="00055500">
              <w:rPr>
                <w:rFonts w:hint="eastAsia"/>
              </w:rPr>
              <w:t>、外表面和内表面以及学生手指可触及的隐蔽处，均不得有锐利的棱角、毛刺以及小五金部件露出的锐利尖锐。</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8</w:t>
            </w:r>
          </w:p>
        </w:tc>
        <w:tc>
          <w:tcPr>
            <w:tcW w:w="416" w:type="pct"/>
            <w:shd w:val="clear" w:color="auto" w:fill="auto"/>
            <w:vAlign w:val="center"/>
            <w:hideMark/>
          </w:tcPr>
          <w:p w:rsidR="00055500" w:rsidRPr="00055500" w:rsidRDefault="00055500" w:rsidP="00055500">
            <w:r w:rsidRPr="00055500">
              <w:rPr>
                <w:rFonts w:hint="eastAsia"/>
              </w:rPr>
              <w:t>主控箱</w:t>
            </w:r>
          </w:p>
        </w:tc>
        <w:tc>
          <w:tcPr>
            <w:tcW w:w="450" w:type="pct"/>
            <w:shd w:val="clear" w:color="auto" w:fill="auto"/>
            <w:vAlign w:val="center"/>
            <w:hideMark/>
          </w:tcPr>
          <w:p w:rsidR="00055500" w:rsidRPr="00055500" w:rsidRDefault="00055500" w:rsidP="00055500">
            <w:r w:rsidRPr="00055500">
              <w:rPr>
                <w:rFonts w:hint="eastAsia"/>
              </w:rPr>
              <w:t>AZY-08JSV4.0</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自主知识产权的专用芯片；</w:t>
            </w:r>
            <w:r w:rsidRPr="00055500">
              <w:rPr>
                <w:rFonts w:hint="eastAsia"/>
              </w:rPr>
              <w:t>USB2.0/3.0</w:t>
            </w:r>
            <w:r w:rsidRPr="00055500">
              <w:rPr>
                <w:rFonts w:hint="eastAsia"/>
              </w:rPr>
              <w:t>直连计算机；水晶头网线并行连接；支持</w:t>
            </w:r>
            <w:r w:rsidRPr="00055500">
              <w:rPr>
                <w:rFonts w:hint="eastAsia"/>
              </w:rPr>
              <w:t>64</w:t>
            </w:r>
            <w:r w:rsidRPr="00055500">
              <w:rPr>
                <w:rFonts w:hint="eastAsia"/>
              </w:rPr>
              <w:t>位</w:t>
            </w:r>
            <w:r w:rsidRPr="00055500">
              <w:rPr>
                <w:rFonts w:hint="eastAsia"/>
              </w:rPr>
              <w:t>WINDOWS\XP\7\8</w:t>
            </w:r>
            <w:r w:rsidRPr="00055500">
              <w:rPr>
                <w:rFonts w:hint="eastAsia"/>
              </w:rPr>
              <w:t>操作系统；可使用笔记本电脑操作；主控音频信号独立处理，仅通过</w:t>
            </w:r>
            <w:r w:rsidRPr="00055500">
              <w:rPr>
                <w:rFonts w:hint="eastAsia"/>
              </w:rPr>
              <w:t>USB</w:t>
            </w:r>
            <w:r w:rsidRPr="00055500">
              <w:rPr>
                <w:rFonts w:hint="eastAsia"/>
              </w:rPr>
              <w:t>与计算机连接</w:t>
            </w:r>
            <w:r w:rsidRPr="00055500">
              <w:rPr>
                <w:rFonts w:hint="eastAsia"/>
              </w:rPr>
              <w:t xml:space="preserve">                                                                                     </w:t>
            </w:r>
            <w:r w:rsidRPr="00055500">
              <w:rPr>
                <w:rFonts w:hint="eastAsia"/>
              </w:rPr>
              <w:t>故障报警：主控系统非正常启动是故障灯闪烁、并发出报警故障音。</w:t>
            </w:r>
            <w:r w:rsidRPr="00055500">
              <w:rPr>
                <w:rFonts w:hint="eastAsia"/>
              </w:rPr>
              <w:t xml:space="preserve">                                                   </w:t>
            </w:r>
            <w:r w:rsidRPr="00055500">
              <w:rPr>
                <w:rFonts w:hint="eastAsia"/>
              </w:rPr>
              <w:t>端口满载：单机支持</w:t>
            </w:r>
            <w:r w:rsidRPr="00055500">
              <w:rPr>
                <w:rFonts w:hint="eastAsia"/>
              </w:rPr>
              <w:t>64</w:t>
            </w:r>
            <w:r w:rsidRPr="00055500">
              <w:rPr>
                <w:rFonts w:hint="eastAsia"/>
              </w:rPr>
              <w:t>端口，架设</w:t>
            </w:r>
            <w:r w:rsidRPr="00055500">
              <w:rPr>
                <w:rFonts w:hint="eastAsia"/>
              </w:rPr>
              <w:t>PEC</w:t>
            </w:r>
            <w:r w:rsidRPr="00055500">
              <w:rPr>
                <w:rFonts w:hint="eastAsia"/>
              </w:rPr>
              <w:t>板通过</w:t>
            </w:r>
            <w:r w:rsidRPr="00055500">
              <w:rPr>
                <w:rFonts w:hint="eastAsia"/>
              </w:rPr>
              <w:t>USB</w:t>
            </w:r>
            <w:r w:rsidRPr="00055500">
              <w:rPr>
                <w:rFonts w:hint="eastAsia"/>
              </w:rPr>
              <w:t>拓展</w:t>
            </w:r>
            <w:r w:rsidRPr="00055500">
              <w:rPr>
                <w:rFonts w:hint="eastAsia"/>
              </w:rPr>
              <w:t>64</w:t>
            </w:r>
            <w:r w:rsidRPr="00055500">
              <w:rPr>
                <w:rFonts w:hint="eastAsia"/>
              </w:rPr>
              <w:t>端口辅机，可同时使用两台运算满载</w:t>
            </w:r>
            <w:r w:rsidRPr="00055500">
              <w:rPr>
                <w:rFonts w:hint="eastAsia"/>
              </w:rPr>
              <w:t>128</w:t>
            </w:r>
            <w:r w:rsidRPr="00055500">
              <w:rPr>
                <w:rFonts w:hint="eastAsia"/>
              </w:rPr>
              <w:t>端口。</w:t>
            </w:r>
            <w:r w:rsidRPr="00055500">
              <w:rPr>
                <w:rFonts w:hint="eastAsia"/>
              </w:rPr>
              <w:t xml:space="preserve">                                                                                    </w:t>
            </w:r>
            <w:r w:rsidRPr="00055500">
              <w:rPr>
                <w:rFonts w:hint="eastAsia"/>
              </w:rPr>
              <w:t>功率电源：单台主供电源为</w:t>
            </w:r>
            <w:r w:rsidRPr="00055500">
              <w:rPr>
                <w:rFonts w:hint="eastAsia"/>
              </w:rPr>
              <w:t>600W</w:t>
            </w:r>
            <w:r w:rsidRPr="00055500">
              <w:rPr>
                <w:rFonts w:hint="eastAsia"/>
              </w:rPr>
              <w:t>标准电源。稳定超静音。</w:t>
            </w:r>
            <w:r w:rsidRPr="00055500">
              <w:rPr>
                <w:rFonts w:hint="eastAsia"/>
              </w:rPr>
              <w:br/>
            </w:r>
            <w:r w:rsidRPr="00055500">
              <w:rPr>
                <w:rFonts w:hint="eastAsia"/>
              </w:rPr>
              <w:t>音频处理：搭载两对</w:t>
            </w:r>
            <w:r w:rsidRPr="00055500">
              <w:rPr>
                <w:rFonts w:hint="eastAsia"/>
              </w:rPr>
              <w:t xml:space="preserve">TDE7374 </w:t>
            </w:r>
            <w:r w:rsidRPr="00055500">
              <w:rPr>
                <w:rFonts w:hint="eastAsia"/>
              </w:rPr>
              <w:t>和</w:t>
            </w:r>
            <w:r w:rsidRPr="00055500">
              <w:rPr>
                <w:rFonts w:hint="eastAsia"/>
              </w:rPr>
              <w:t xml:space="preserve"> TDE2041A</w:t>
            </w:r>
            <w:r w:rsidRPr="00055500">
              <w:rPr>
                <w:rFonts w:hint="eastAsia"/>
              </w:rPr>
              <w:t>音频处理模块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系统备课软件</w:t>
            </w:r>
          </w:p>
        </w:tc>
        <w:tc>
          <w:tcPr>
            <w:tcW w:w="450" w:type="pct"/>
            <w:shd w:val="clear" w:color="auto" w:fill="auto"/>
            <w:vAlign w:val="center"/>
            <w:hideMark/>
          </w:tcPr>
          <w:p w:rsidR="00055500" w:rsidRPr="00055500" w:rsidRDefault="00055500" w:rsidP="00055500">
            <w:r w:rsidRPr="00055500">
              <w:rPr>
                <w:rFonts w:hint="eastAsia"/>
              </w:rPr>
              <w:t>V6.0</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主控软件具有教学模式控制，呼叫应答，广播，录音，教室编辑，名单管理，音频控制等诸多功能，内置双通道数字调音台。</w:t>
            </w:r>
            <w:r w:rsidRPr="00055500">
              <w:rPr>
                <w:rFonts w:hint="eastAsia"/>
              </w:rPr>
              <w:br/>
            </w:r>
            <w:r w:rsidRPr="00055500">
              <w:rPr>
                <w:rFonts w:hint="eastAsia"/>
              </w:rPr>
              <w:t>授课功能：示范、通话；</w:t>
            </w:r>
            <w:r w:rsidRPr="00055500">
              <w:rPr>
                <w:rFonts w:hint="eastAsia"/>
              </w:rPr>
              <w:br/>
            </w:r>
            <w:r w:rsidRPr="00055500">
              <w:rPr>
                <w:rFonts w:hint="eastAsia"/>
              </w:rPr>
              <w:t>自习功能：监听、通话；</w:t>
            </w:r>
            <w:r w:rsidRPr="00055500">
              <w:rPr>
                <w:rFonts w:hint="eastAsia"/>
              </w:rPr>
              <w:br/>
            </w:r>
            <w:r w:rsidRPr="00055500">
              <w:rPr>
                <w:rFonts w:hint="eastAsia"/>
              </w:rPr>
              <w:t>编辑教室：任意两个以上单元分为一组，可实现分组授课、分组自习；</w:t>
            </w:r>
            <w:r w:rsidRPr="00055500">
              <w:rPr>
                <w:rFonts w:hint="eastAsia"/>
              </w:rPr>
              <w:br/>
            </w:r>
            <w:r w:rsidRPr="00055500">
              <w:rPr>
                <w:rFonts w:hint="eastAsia"/>
              </w:rPr>
              <w:t>可任意编辑学生姓名，导入、导出各个班级学生名单并独立存储；教室布局可随意变换调整；</w:t>
            </w:r>
            <w:r w:rsidRPr="00055500">
              <w:rPr>
                <w:rFonts w:hint="eastAsia"/>
              </w:rPr>
              <w:br/>
            </w:r>
            <w:r w:rsidRPr="00055500">
              <w:rPr>
                <w:rFonts w:hint="eastAsia"/>
              </w:rPr>
              <w:t>下发教材广播功能；</w:t>
            </w:r>
            <w:r w:rsidRPr="00055500">
              <w:rPr>
                <w:rFonts w:hint="eastAsia"/>
              </w:rPr>
              <w:br/>
            </w:r>
            <w:r w:rsidRPr="00055500">
              <w:rPr>
                <w:rFonts w:hint="eastAsia"/>
              </w:rPr>
              <w:t>可同时对</w:t>
            </w:r>
            <w:r w:rsidRPr="00055500">
              <w:rPr>
                <w:rFonts w:hint="eastAsia"/>
              </w:rPr>
              <w:t>5</w:t>
            </w:r>
            <w:r w:rsidRPr="00055500">
              <w:rPr>
                <w:rFonts w:hint="eastAsia"/>
              </w:rPr>
              <w:t>个或</w:t>
            </w:r>
            <w:r w:rsidRPr="00055500">
              <w:rPr>
                <w:rFonts w:hint="eastAsia"/>
              </w:rPr>
              <w:t>5</w:t>
            </w:r>
            <w:r w:rsidRPr="00055500">
              <w:rPr>
                <w:rFonts w:hint="eastAsia"/>
              </w:rPr>
              <w:t>组独立的终端录音；</w:t>
            </w:r>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10</w:t>
            </w:r>
          </w:p>
        </w:tc>
        <w:tc>
          <w:tcPr>
            <w:tcW w:w="416" w:type="pct"/>
            <w:shd w:val="clear" w:color="auto" w:fill="auto"/>
            <w:vAlign w:val="center"/>
            <w:hideMark/>
          </w:tcPr>
          <w:p w:rsidR="00055500" w:rsidRPr="00055500" w:rsidRDefault="00055500" w:rsidP="00055500">
            <w:r w:rsidRPr="00055500">
              <w:rPr>
                <w:rFonts w:hint="eastAsia"/>
              </w:rPr>
              <w:t>教师信号控制器</w:t>
            </w:r>
          </w:p>
        </w:tc>
        <w:tc>
          <w:tcPr>
            <w:tcW w:w="450" w:type="pct"/>
            <w:shd w:val="clear" w:color="auto" w:fill="auto"/>
            <w:vAlign w:val="center"/>
            <w:hideMark/>
          </w:tcPr>
          <w:p w:rsidR="00055500" w:rsidRPr="00055500" w:rsidRDefault="00055500" w:rsidP="00055500">
            <w:r w:rsidRPr="00055500">
              <w:rPr>
                <w:rFonts w:hint="eastAsia"/>
              </w:rPr>
              <w:t>AZY-08JSZD-TH.II</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自主知识产权的专用芯片；差动全数字信号，抗干扰力强；</w:t>
            </w:r>
            <w:r w:rsidRPr="00055500">
              <w:rPr>
                <w:rFonts w:hint="eastAsia"/>
              </w:rPr>
              <w:t>44.1K /16</w:t>
            </w:r>
            <w:r w:rsidRPr="00055500">
              <w:rPr>
                <w:rFonts w:hint="eastAsia"/>
              </w:rPr>
              <w:t>位双声道立体声</w:t>
            </w:r>
            <w:r w:rsidRPr="00055500">
              <w:rPr>
                <w:rFonts w:hint="eastAsia"/>
              </w:rPr>
              <w:t>CD</w:t>
            </w:r>
            <w:r w:rsidRPr="00055500">
              <w:rPr>
                <w:rFonts w:hint="eastAsia"/>
              </w:rPr>
              <w:t>音质；增设一对</w:t>
            </w:r>
            <w:r w:rsidRPr="00055500">
              <w:rPr>
                <w:rFonts w:hint="eastAsia"/>
              </w:rPr>
              <w:t>ECA60</w:t>
            </w:r>
            <w:r w:rsidRPr="00055500">
              <w:rPr>
                <w:rFonts w:hint="eastAsia"/>
              </w:rPr>
              <w:t>音频处理模块，信噪比</w:t>
            </w:r>
            <w:r w:rsidRPr="00055500">
              <w:rPr>
                <w:rFonts w:hint="eastAsia"/>
              </w:rPr>
              <w:t>&gt;80dB</w:t>
            </w:r>
            <w:r w:rsidRPr="00055500">
              <w:rPr>
                <w:rFonts w:hint="eastAsia"/>
              </w:rPr>
              <w:t>；失真度</w:t>
            </w:r>
            <w:r w:rsidRPr="00055500">
              <w:rPr>
                <w:rFonts w:hint="eastAsia"/>
              </w:rPr>
              <w:t>&lt;1%</w:t>
            </w:r>
            <w:r w:rsidRPr="00055500">
              <w:rPr>
                <w:rFonts w:hint="eastAsia"/>
              </w:rPr>
              <w:t>；终端延时：小于千分之</w:t>
            </w:r>
            <w:r w:rsidRPr="00055500">
              <w:rPr>
                <w:rFonts w:hint="eastAsia"/>
              </w:rPr>
              <w:lastRenderedPageBreak/>
              <w:t>一秒；终端功能：音量调节，终端呼叫，麦克控制、状态指示；终端接口：麦克风</w:t>
            </w:r>
            <w:r w:rsidRPr="00055500">
              <w:rPr>
                <w:rFonts w:hint="eastAsia"/>
              </w:rPr>
              <w:t>+</w:t>
            </w:r>
            <w:r w:rsidRPr="00055500">
              <w:rPr>
                <w:rFonts w:hint="eastAsia"/>
              </w:rPr>
              <w:t>电子琴</w:t>
            </w:r>
            <w:r w:rsidRPr="00055500">
              <w:rPr>
                <w:rFonts w:hint="eastAsia"/>
              </w:rPr>
              <w:t>+</w:t>
            </w:r>
            <w:r w:rsidRPr="00055500">
              <w:rPr>
                <w:rFonts w:hint="eastAsia"/>
              </w:rPr>
              <w:t>耳机；终端连线：支持网线；</w:t>
            </w:r>
            <w:r w:rsidRPr="00055500">
              <w:rPr>
                <w:rFonts w:hint="eastAsia"/>
              </w:rPr>
              <w:t xml:space="preserve"> </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11</w:t>
            </w:r>
          </w:p>
        </w:tc>
        <w:tc>
          <w:tcPr>
            <w:tcW w:w="416" w:type="pct"/>
            <w:shd w:val="clear" w:color="auto" w:fill="auto"/>
            <w:vAlign w:val="center"/>
            <w:hideMark/>
          </w:tcPr>
          <w:p w:rsidR="00055500" w:rsidRPr="00055500" w:rsidRDefault="00055500" w:rsidP="00055500">
            <w:r w:rsidRPr="00055500">
              <w:rPr>
                <w:rFonts w:hint="eastAsia"/>
              </w:rPr>
              <w:t>教师耳麦</w:t>
            </w:r>
          </w:p>
        </w:tc>
        <w:tc>
          <w:tcPr>
            <w:tcW w:w="450" w:type="pct"/>
            <w:shd w:val="clear" w:color="auto" w:fill="auto"/>
            <w:vAlign w:val="center"/>
            <w:hideMark/>
          </w:tcPr>
          <w:p w:rsidR="00055500" w:rsidRPr="00055500" w:rsidRDefault="00055500" w:rsidP="00055500">
            <w:r w:rsidRPr="00055500">
              <w:rPr>
                <w:rFonts w:hint="eastAsia"/>
              </w:rPr>
              <w:t>AZY-898</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头带式全罩耳麦，频率响应</w:t>
            </w:r>
            <w:r w:rsidRPr="00055500">
              <w:rPr>
                <w:rFonts w:hint="eastAsia"/>
              </w:rPr>
              <w:t>20-20000Hz</w:t>
            </w:r>
            <w:r w:rsidRPr="00055500">
              <w:rPr>
                <w:rFonts w:hint="eastAsia"/>
              </w:rPr>
              <w:t>功率额定输出功率：</w:t>
            </w:r>
            <w:r w:rsidRPr="00055500">
              <w:rPr>
                <w:rFonts w:hint="eastAsia"/>
              </w:rPr>
              <w:t>15mw</w:t>
            </w:r>
            <w:r w:rsidRPr="00055500">
              <w:rPr>
                <w:rFonts w:hint="eastAsia"/>
              </w:rPr>
              <w:t>最大输出功率：</w:t>
            </w:r>
            <w:r w:rsidRPr="00055500">
              <w:rPr>
                <w:rFonts w:hint="eastAsia"/>
              </w:rPr>
              <w:t>30mw</w:t>
            </w:r>
            <w:r w:rsidRPr="00055500">
              <w:rPr>
                <w:rFonts w:hint="eastAsia"/>
              </w:rPr>
              <w:t>阻抗</w:t>
            </w:r>
            <w:r w:rsidRPr="00055500">
              <w:rPr>
                <w:rFonts w:hint="eastAsia"/>
              </w:rPr>
              <w:t>32</w:t>
            </w:r>
            <w:r w:rsidRPr="00055500">
              <w:rPr>
                <w:rFonts w:hint="eastAsia"/>
              </w:rPr>
              <w:t>欧姆灵敏度</w:t>
            </w:r>
            <w:r w:rsidRPr="00055500">
              <w:rPr>
                <w:rFonts w:hint="eastAsia"/>
              </w:rPr>
              <w:t>105</w:t>
            </w:r>
            <w:r w:rsidRPr="00055500">
              <w:rPr>
                <w:rFonts w:hint="eastAsia"/>
              </w:rPr>
              <w:t>±</w:t>
            </w:r>
            <w:r w:rsidRPr="00055500">
              <w:rPr>
                <w:rFonts w:hint="eastAsia"/>
              </w:rPr>
              <w:t>3dB</w:t>
            </w:r>
            <w:r w:rsidRPr="00055500">
              <w:rPr>
                <w:rFonts w:hint="eastAsia"/>
              </w:rPr>
              <w:t>方向性：全指向麦克风灵敏度</w:t>
            </w:r>
            <w:r w:rsidRPr="00055500">
              <w:rPr>
                <w:rFonts w:hint="eastAsia"/>
              </w:rPr>
              <w:t>-45</w:t>
            </w:r>
            <w:r w:rsidRPr="00055500">
              <w:rPr>
                <w:rFonts w:hint="eastAsia"/>
              </w:rPr>
              <w:t>±</w:t>
            </w:r>
            <w:r w:rsidRPr="00055500">
              <w:rPr>
                <w:rFonts w:hint="eastAsia"/>
              </w:rPr>
              <w:t>3dB</w:t>
            </w:r>
            <w:r w:rsidRPr="00055500">
              <w:rPr>
                <w:rFonts w:hint="eastAsia"/>
              </w:rPr>
              <w:t>麦克风阻抗</w:t>
            </w:r>
            <w:r w:rsidRPr="00055500">
              <w:rPr>
                <w:rFonts w:hint="eastAsia"/>
              </w:rPr>
              <w:t>2200</w:t>
            </w:r>
            <w:r w:rsidRPr="00055500">
              <w:rPr>
                <w:rFonts w:hint="eastAsia"/>
              </w:rPr>
              <w:t>欧姆线缆长度约</w:t>
            </w:r>
            <w:r w:rsidRPr="00055500">
              <w:rPr>
                <w:rFonts w:hint="eastAsia"/>
              </w:rPr>
              <w:t xml:space="preserve">2.2meters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12</w:t>
            </w:r>
          </w:p>
        </w:tc>
        <w:tc>
          <w:tcPr>
            <w:tcW w:w="416" w:type="pct"/>
            <w:shd w:val="clear" w:color="auto" w:fill="auto"/>
            <w:vAlign w:val="center"/>
            <w:hideMark/>
          </w:tcPr>
          <w:p w:rsidR="00055500" w:rsidRPr="00055500" w:rsidRDefault="00055500" w:rsidP="00055500">
            <w:r w:rsidRPr="00055500">
              <w:rPr>
                <w:rFonts w:hint="eastAsia"/>
              </w:rPr>
              <w:t>教学用琴凳</w:t>
            </w:r>
          </w:p>
        </w:tc>
        <w:tc>
          <w:tcPr>
            <w:tcW w:w="450" w:type="pct"/>
            <w:shd w:val="clear" w:color="auto" w:fill="auto"/>
            <w:vAlign w:val="center"/>
            <w:hideMark/>
          </w:tcPr>
          <w:p w:rsidR="00055500" w:rsidRPr="00055500" w:rsidRDefault="00055500" w:rsidP="00055500">
            <w:r w:rsidRPr="00055500">
              <w:rPr>
                <w:rFonts w:hint="eastAsia"/>
              </w:rPr>
              <w:t>AZY-QD</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高级</w:t>
            </w:r>
            <w:r w:rsidRPr="00055500">
              <w:rPr>
                <w:rFonts w:hint="eastAsia"/>
              </w:rPr>
              <w:t>PU</w:t>
            </w:r>
            <w:r w:rsidRPr="00055500">
              <w:rPr>
                <w:rFonts w:hint="eastAsia"/>
              </w:rPr>
              <w:t>面，四条直腿。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13</w:t>
            </w:r>
          </w:p>
        </w:tc>
        <w:tc>
          <w:tcPr>
            <w:tcW w:w="416" w:type="pct"/>
            <w:shd w:val="clear" w:color="auto" w:fill="auto"/>
            <w:vAlign w:val="center"/>
            <w:hideMark/>
          </w:tcPr>
          <w:p w:rsidR="00055500" w:rsidRPr="00055500" w:rsidRDefault="00055500" w:rsidP="00055500">
            <w:r w:rsidRPr="00055500">
              <w:rPr>
                <w:rFonts w:hint="eastAsia"/>
              </w:rPr>
              <w:t>学生信号控制器</w:t>
            </w:r>
          </w:p>
        </w:tc>
        <w:tc>
          <w:tcPr>
            <w:tcW w:w="450" w:type="pct"/>
            <w:shd w:val="clear" w:color="auto" w:fill="auto"/>
            <w:vAlign w:val="center"/>
            <w:hideMark/>
          </w:tcPr>
          <w:p w:rsidR="00055500" w:rsidRPr="00055500" w:rsidRDefault="00055500" w:rsidP="00055500">
            <w:r w:rsidRPr="00055500">
              <w:rPr>
                <w:rFonts w:hint="eastAsia"/>
              </w:rPr>
              <w:t>AZY-08JSZD.II</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自主知识产权的专用芯片；全数字信号；</w:t>
            </w:r>
            <w:r w:rsidRPr="00055500">
              <w:rPr>
                <w:rFonts w:hint="eastAsia"/>
              </w:rPr>
              <w:t>44.1K /16</w:t>
            </w:r>
            <w:r w:rsidRPr="00055500">
              <w:rPr>
                <w:rFonts w:hint="eastAsia"/>
              </w:rPr>
              <w:t>位双声道立体声</w:t>
            </w:r>
            <w:r w:rsidRPr="00055500">
              <w:rPr>
                <w:rFonts w:hint="eastAsia"/>
              </w:rPr>
              <w:t>CD</w:t>
            </w:r>
            <w:r w:rsidRPr="00055500">
              <w:rPr>
                <w:rFonts w:hint="eastAsia"/>
              </w:rPr>
              <w:t>音质；；增设一只</w:t>
            </w:r>
            <w:r w:rsidRPr="00055500">
              <w:rPr>
                <w:rFonts w:hint="eastAsia"/>
              </w:rPr>
              <w:t>ECA60</w:t>
            </w:r>
            <w:r w:rsidRPr="00055500">
              <w:rPr>
                <w:rFonts w:hint="eastAsia"/>
              </w:rPr>
              <w:t>音频处理模块，信噪比</w:t>
            </w:r>
            <w:r w:rsidRPr="00055500">
              <w:rPr>
                <w:rFonts w:hint="eastAsia"/>
              </w:rPr>
              <w:t>&gt;80dB</w:t>
            </w:r>
            <w:r w:rsidRPr="00055500">
              <w:rPr>
                <w:rFonts w:hint="eastAsia"/>
              </w:rPr>
              <w:t>；失真度</w:t>
            </w:r>
            <w:r w:rsidRPr="00055500">
              <w:rPr>
                <w:rFonts w:hint="eastAsia"/>
              </w:rPr>
              <w:t>&lt;1%</w:t>
            </w:r>
            <w:r w:rsidRPr="00055500">
              <w:rPr>
                <w:rFonts w:hint="eastAsia"/>
              </w:rPr>
              <w:t>；终端延时：小于千分之一秒，；终端功能：音量调节，终端呼叫、麦克控制，状态指示；终端接口：麦克风</w:t>
            </w:r>
            <w:r w:rsidRPr="00055500">
              <w:rPr>
                <w:rFonts w:hint="eastAsia"/>
              </w:rPr>
              <w:t>+</w:t>
            </w:r>
            <w:r w:rsidRPr="00055500">
              <w:rPr>
                <w:rFonts w:hint="eastAsia"/>
              </w:rPr>
              <w:t>电子琴</w:t>
            </w:r>
            <w:r w:rsidRPr="00055500">
              <w:rPr>
                <w:rFonts w:hint="eastAsia"/>
              </w:rPr>
              <w:t>+</w:t>
            </w:r>
            <w:r w:rsidRPr="00055500">
              <w:rPr>
                <w:rFonts w:hint="eastAsia"/>
              </w:rPr>
              <w:t>耳机；终端连线：支持网线</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14</w:t>
            </w:r>
          </w:p>
        </w:tc>
        <w:tc>
          <w:tcPr>
            <w:tcW w:w="416" w:type="pct"/>
            <w:shd w:val="clear" w:color="auto" w:fill="auto"/>
            <w:vAlign w:val="center"/>
            <w:hideMark/>
          </w:tcPr>
          <w:p w:rsidR="00055500" w:rsidRPr="00055500" w:rsidRDefault="00055500" w:rsidP="00055500">
            <w:r w:rsidRPr="00055500">
              <w:rPr>
                <w:rFonts w:hint="eastAsia"/>
              </w:rPr>
              <w:t>学生耳麦</w:t>
            </w:r>
          </w:p>
        </w:tc>
        <w:tc>
          <w:tcPr>
            <w:tcW w:w="450" w:type="pct"/>
            <w:shd w:val="clear" w:color="auto" w:fill="auto"/>
            <w:vAlign w:val="center"/>
            <w:hideMark/>
          </w:tcPr>
          <w:p w:rsidR="00055500" w:rsidRPr="00055500" w:rsidRDefault="00055500" w:rsidP="00055500">
            <w:r w:rsidRPr="00055500">
              <w:rPr>
                <w:rFonts w:hint="eastAsia"/>
              </w:rPr>
              <w:t>AZY-898</w:t>
            </w:r>
          </w:p>
        </w:tc>
        <w:tc>
          <w:tcPr>
            <w:tcW w:w="350" w:type="pct"/>
            <w:shd w:val="clear" w:color="auto" w:fill="auto"/>
            <w:vAlign w:val="center"/>
            <w:hideMark/>
          </w:tcPr>
          <w:p w:rsidR="00055500" w:rsidRPr="00055500" w:rsidRDefault="00055500" w:rsidP="00055500">
            <w:r w:rsidRPr="00055500">
              <w:rPr>
                <w:rFonts w:hint="eastAsia"/>
              </w:rPr>
              <w:t>爱芝音</w:t>
            </w:r>
          </w:p>
        </w:tc>
        <w:tc>
          <w:tcPr>
            <w:tcW w:w="300" w:type="pct"/>
            <w:shd w:val="clear" w:color="auto" w:fill="auto"/>
            <w:vAlign w:val="center"/>
            <w:hideMark/>
          </w:tcPr>
          <w:p w:rsidR="00055500" w:rsidRPr="00055500" w:rsidRDefault="00055500" w:rsidP="00055500">
            <w:r w:rsidRPr="00055500">
              <w:rPr>
                <w:rFonts w:hint="eastAsia"/>
              </w:rPr>
              <w:t>爱芝音</w:t>
            </w:r>
          </w:p>
        </w:tc>
        <w:tc>
          <w:tcPr>
            <w:tcW w:w="350" w:type="pct"/>
            <w:gridSpan w:val="2"/>
            <w:shd w:val="clear" w:color="auto" w:fill="auto"/>
            <w:vAlign w:val="center"/>
            <w:hideMark/>
          </w:tcPr>
          <w:p w:rsidR="00055500" w:rsidRPr="00055500" w:rsidRDefault="00055500" w:rsidP="00055500">
            <w:r w:rsidRPr="00055500">
              <w:rPr>
                <w:rFonts w:hint="eastAsia"/>
              </w:rPr>
              <w:t>北京</w:t>
            </w:r>
          </w:p>
        </w:tc>
        <w:tc>
          <w:tcPr>
            <w:tcW w:w="2381" w:type="pct"/>
            <w:gridSpan w:val="4"/>
            <w:shd w:val="clear" w:color="auto" w:fill="auto"/>
            <w:vAlign w:val="center"/>
            <w:hideMark/>
          </w:tcPr>
          <w:p w:rsidR="00055500" w:rsidRPr="00055500" w:rsidRDefault="00055500" w:rsidP="00055500">
            <w:r w:rsidRPr="00055500">
              <w:rPr>
                <w:rFonts w:hint="eastAsia"/>
              </w:rPr>
              <w:t>头带式全罩耳麦，频率响应</w:t>
            </w:r>
            <w:r w:rsidRPr="00055500">
              <w:rPr>
                <w:rFonts w:hint="eastAsia"/>
              </w:rPr>
              <w:t>20-20000Hz</w:t>
            </w:r>
            <w:r w:rsidRPr="00055500">
              <w:rPr>
                <w:rFonts w:hint="eastAsia"/>
              </w:rPr>
              <w:t>功率额定输出功率：</w:t>
            </w:r>
            <w:r w:rsidRPr="00055500">
              <w:rPr>
                <w:rFonts w:hint="eastAsia"/>
              </w:rPr>
              <w:t>15mw</w:t>
            </w:r>
            <w:r w:rsidRPr="00055500">
              <w:rPr>
                <w:rFonts w:hint="eastAsia"/>
              </w:rPr>
              <w:t>最大输出功率：</w:t>
            </w:r>
            <w:r w:rsidRPr="00055500">
              <w:rPr>
                <w:rFonts w:hint="eastAsia"/>
              </w:rPr>
              <w:t>30mw</w:t>
            </w:r>
            <w:r w:rsidRPr="00055500">
              <w:rPr>
                <w:rFonts w:hint="eastAsia"/>
              </w:rPr>
              <w:t>阻抗</w:t>
            </w:r>
            <w:r w:rsidRPr="00055500">
              <w:rPr>
                <w:rFonts w:hint="eastAsia"/>
              </w:rPr>
              <w:t>32</w:t>
            </w:r>
            <w:r w:rsidRPr="00055500">
              <w:rPr>
                <w:rFonts w:hint="eastAsia"/>
              </w:rPr>
              <w:t>欧姆灵敏度</w:t>
            </w:r>
            <w:r w:rsidRPr="00055500">
              <w:rPr>
                <w:rFonts w:hint="eastAsia"/>
              </w:rPr>
              <w:t>105</w:t>
            </w:r>
            <w:r w:rsidRPr="00055500">
              <w:rPr>
                <w:rFonts w:hint="eastAsia"/>
              </w:rPr>
              <w:t>±</w:t>
            </w:r>
            <w:r w:rsidRPr="00055500">
              <w:rPr>
                <w:rFonts w:hint="eastAsia"/>
              </w:rPr>
              <w:t>3dB</w:t>
            </w:r>
            <w:r w:rsidRPr="00055500">
              <w:rPr>
                <w:rFonts w:hint="eastAsia"/>
              </w:rPr>
              <w:t>方向性：全指向麦克风灵敏度</w:t>
            </w:r>
            <w:r w:rsidRPr="00055500">
              <w:rPr>
                <w:rFonts w:hint="eastAsia"/>
              </w:rPr>
              <w:t>-45</w:t>
            </w:r>
            <w:r w:rsidRPr="00055500">
              <w:rPr>
                <w:rFonts w:hint="eastAsia"/>
              </w:rPr>
              <w:t>±</w:t>
            </w:r>
            <w:r w:rsidRPr="00055500">
              <w:rPr>
                <w:rFonts w:hint="eastAsia"/>
              </w:rPr>
              <w:t>3dB</w:t>
            </w:r>
            <w:r w:rsidRPr="00055500">
              <w:rPr>
                <w:rFonts w:hint="eastAsia"/>
              </w:rPr>
              <w:t>麦克风阻抗</w:t>
            </w:r>
            <w:r w:rsidRPr="00055500">
              <w:rPr>
                <w:rFonts w:hint="eastAsia"/>
              </w:rPr>
              <w:t>2200</w:t>
            </w:r>
            <w:r w:rsidRPr="00055500">
              <w:rPr>
                <w:rFonts w:hint="eastAsia"/>
              </w:rPr>
              <w:t>欧姆线缆长度约</w:t>
            </w:r>
            <w:r w:rsidRPr="00055500">
              <w:rPr>
                <w:rFonts w:hint="eastAsia"/>
              </w:rPr>
              <w:t xml:space="preserve">2.2meters </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15</w:t>
            </w:r>
          </w:p>
        </w:tc>
        <w:tc>
          <w:tcPr>
            <w:tcW w:w="416" w:type="pct"/>
            <w:shd w:val="clear" w:color="auto" w:fill="auto"/>
            <w:vAlign w:val="center"/>
            <w:hideMark/>
          </w:tcPr>
          <w:p w:rsidR="00055500" w:rsidRPr="00055500" w:rsidRDefault="00055500" w:rsidP="00055500">
            <w:r w:rsidRPr="00055500">
              <w:rPr>
                <w:rFonts w:hint="eastAsia"/>
              </w:rPr>
              <w:t>工程辅料及安装培训</w:t>
            </w:r>
          </w:p>
        </w:tc>
        <w:tc>
          <w:tcPr>
            <w:tcW w:w="450" w:type="pct"/>
            <w:shd w:val="clear" w:color="auto" w:fill="auto"/>
            <w:vAlign w:val="center"/>
            <w:hideMark/>
          </w:tcPr>
          <w:p w:rsidR="00055500" w:rsidRPr="00055500" w:rsidRDefault="00055500" w:rsidP="00055500">
            <w:r w:rsidRPr="00055500">
              <w:rPr>
                <w:rFonts w:hint="eastAsia"/>
              </w:rPr>
              <w:t>定制</w:t>
            </w:r>
          </w:p>
        </w:tc>
        <w:tc>
          <w:tcPr>
            <w:tcW w:w="350" w:type="pct"/>
            <w:shd w:val="clear" w:color="auto" w:fill="auto"/>
            <w:vAlign w:val="center"/>
            <w:hideMark/>
          </w:tcPr>
          <w:p w:rsidR="00055500" w:rsidRPr="00055500" w:rsidRDefault="00055500" w:rsidP="00055500">
            <w:r w:rsidRPr="00055500">
              <w:rPr>
                <w:rFonts w:hint="eastAsia"/>
              </w:rPr>
              <w:t>/</w:t>
            </w:r>
          </w:p>
        </w:tc>
        <w:tc>
          <w:tcPr>
            <w:tcW w:w="300" w:type="pct"/>
            <w:shd w:val="clear" w:color="auto" w:fill="auto"/>
            <w:vAlign w:val="center"/>
            <w:hideMark/>
          </w:tcPr>
          <w:p w:rsidR="00055500" w:rsidRPr="00055500" w:rsidRDefault="00055500" w:rsidP="00055500">
            <w:r w:rsidRPr="00055500">
              <w:rPr>
                <w:rFonts w:hint="eastAsia"/>
              </w:rPr>
              <w:t>国产</w:t>
            </w:r>
          </w:p>
        </w:tc>
        <w:tc>
          <w:tcPr>
            <w:tcW w:w="350" w:type="pct"/>
            <w:gridSpan w:val="2"/>
            <w:shd w:val="clear" w:color="auto" w:fill="auto"/>
            <w:vAlign w:val="center"/>
            <w:hideMark/>
          </w:tcPr>
          <w:p w:rsidR="00055500" w:rsidRPr="00055500" w:rsidRDefault="00055500" w:rsidP="00055500">
            <w:r w:rsidRPr="00055500">
              <w:rPr>
                <w:rFonts w:hint="eastAsia"/>
              </w:rPr>
              <w:t>中国</w:t>
            </w:r>
          </w:p>
        </w:tc>
        <w:tc>
          <w:tcPr>
            <w:tcW w:w="2381" w:type="pct"/>
            <w:gridSpan w:val="4"/>
            <w:shd w:val="clear" w:color="auto" w:fill="auto"/>
            <w:vAlign w:val="center"/>
            <w:hideMark/>
          </w:tcPr>
          <w:p w:rsidR="00055500" w:rsidRPr="00055500" w:rsidRDefault="00055500" w:rsidP="00055500">
            <w:r w:rsidRPr="00055500">
              <w:rPr>
                <w:rFonts w:hint="eastAsia"/>
              </w:rPr>
              <w:t>数据线、</w:t>
            </w:r>
            <w:r w:rsidRPr="00055500">
              <w:rPr>
                <w:rFonts w:hint="eastAsia"/>
              </w:rPr>
              <w:t>220v</w:t>
            </w:r>
            <w:r w:rsidRPr="00055500">
              <w:rPr>
                <w:rFonts w:hint="eastAsia"/>
              </w:rPr>
              <w:t>电源线、音频线、插座、外置开关、漏电保护器、线槽（支持普通网线连接），护线套管材料，</w:t>
            </w:r>
            <w:r w:rsidRPr="00055500">
              <w:rPr>
                <w:rFonts w:hint="eastAsia"/>
              </w:rPr>
              <w:t>5CMPVC</w:t>
            </w:r>
            <w:r w:rsidRPr="00055500">
              <w:rPr>
                <w:rFonts w:hint="eastAsia"/>
              </w:rPr>
              <w:t>线槽</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780" w:type="pct"/>
            <w:gridSpan w:val="13"/>
            <w:shd w:val="clear" w:color="auto" w:fill="auto"/>
            <w:noWrap/>
            <w:vAlign w:val="center"/>
            <w:hideMark/>
          </w:tcPr>
          <w:p w:rsidR="00055500" w:rsidRPr="00055500" w:rsidRDefault="00055500" w:rsidP="00055500">
            <w:r w:rsidRPr="00055500">
              <w:rPr>
                <w:rFonts w:hint="eastAsia"/>
              </w:rPr>
              <w:t>22.</w:t>
            </w:r>
            <w:r w:rsidRPr="00055500">
              <w:rPr>
                <w:rFonts w:hint="eastAsia"/>
              </w:rPr>
              <w:t>安保盾牌</w:t>
            </w:r>
          </w:p>
        </w:tc>
        <w:tc>
          <w:tcPr>
            <w:tcW w:w="156" w:type="pct"/>
            <w:shd w:val="clear" w:color="auto" w:fill="auto"/>
            <w:vAlign w:val="center"/>
            <w:hideMark/>
          </w:tcPr>
          <w:p w:rsidR="00055500" w:rsidRPr="00055500" w:rsidRDefault="00055500" w:rsidP="00055500">
            <w:r w:rsidRPr="00055500">
              <w:rPr>
                <w:rFonts w:hint="eastAsia"/>
              </w:rPr>
              <w:t xml:space="preserve">　</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安保盾牌</w:t>
            </w:r>
          </w:p>
        </w:tc>
        <w:tc>
          <w:tcPr>
            <w:tcW w:w="450" w:type="pct"/>
            <w:shd w:val="clear" w:color="auto" w:fill="auto"/>
            <w:noWrap/>
            <w:vAlign w:val="center"/>
            <w:hideMark/>
          </w:tcPr>
          <w:p w:rsidR="00055500" w:rsidRPr="00055500" w:rsidRDefault="00055500" w:rsidP="00055500">
            <w:r w:rsidRPr="00055500">
              <w:rPr>
                <w:rFonts w:hint="eastAsia"/>
              </w:rPr>
              <w:t>定制</w:t>
            </w:r>
          </w:p>
        </w:tc>
        <w:tc>
          <w:tcPr>
            <w:tcW w:w="350" w:type="pct"/>
            <w:shd w:val="clear" w:color="auto" w:fill="auto"/>
            <w:noWrap/>
            <w:vAlign w:val="center"/>
            <w:hideMark/>
          </w:tcPr>
          <w:p w:rsidR="00055500" w:rsidRPr="00055500" w:rsidRDefault="00055500" w:rsidP="00055500">
            <w:r w:rsidRPr="00055500">
              <w:rPr>
                <w:rFonts w:hint="eastAsia"/>
              </w:rPr>
              <w:t>椰莎坊</w:t>
            </w:r>
          </w:p>
        </w:tc>
        <w:tc>
          <w:tcPr>
            <w:tcW w:w="300" w:type="pct"/>
            <w:shd w:val="clear" w:color="auto" w:fill="auto"/>
            <w:noWrap/>
            <w:vAlign w:val="center"/>
            <w:hideMark/>
          </w:tcPr>
          <w:p w:rsidR="00055500" w:rsidRPr="00055500" w:rsidRDefault="00055500" w:rsidP="00055500">
            <w:r w:rsidRPr="00055500">
              <w:rPr>
                <w:rFonts w:hint="eastAsia"/>
              </w:rPr>
              <w:t>椰莎坊</w:t>
            </w:r>
          </w:p>
        </w:tc>
        <w:tc>
          <w:tcPr>
            <w:tcW w:w="350" w:type="pct"/>
            <w:gridSpan w:val="2"/>
            <w:shd w:val="clear" w:color="auto" w:fill="auto"/>
            <w:noWrap/>
            <w:vAlign w:val="center"/>
            <w:hideMark/>
          </w:tcPr>
          <w:p w:rsidR="00055500" w:rsidRPr="00055500" w:rsidRDefault="00055500" w:rsidP="00055500">
            <w:r w:rsidRPr="00055500">
              <w:rPr>
                <w:rFonts w:hint="eastAsia"/>
              </w:rPr>
              <w:t>江苏</w:t>
            </w:r>
          </w:p>
        </w:tc>
        <w:tc>
          <w:tcPr>
            <w:tcW w:w="2381" w:type="pct"/>
            <w:gridSpan w:val="4"/>
            <w:shd w:val="clear" w:color="auto" w:fill="auto"/>
            <w:vAlign w:val="center"/>
            <w:hideMark/>
          </w:tcPr>
          <w:p w:rsidR="00055500" w:rsidRPr="00055500" w:rsidRDefault="00055500" w:rsidP="00055500">
            <w:r w:rsidRPr="00055500">
              <w:rPr>
                <w:rFonts w:hint="eastAsia"/>
              </w:rPr>
              <w:t>8</w:t>
            </w:r>
            <w:r w:rsidRPr="00055500">
              <w:rPr>
                <w:rFonts w:hint="eastAsia"/>
              </w:rPr>
              <w:t>件套</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4936" w:type="pct"/>
            <w:gridSpan w:val="14"/>
            <w:shd w:val="clear" w:color="auto" w:fill="auto"/>
            <w:noWrap/>
            <w:vAlign w:val="center"/>
            <w:hideMark/>
          </w:tcPr>
          <w:p w:rsidR="00055500" w:rsidRPr="00055500" w:rsidRDefault="00055500" w:rsidP="00055500">
            <w:r w:rsidRPr="00055500">
              <w:rPr>
                <w:rFonts w:hint="eastAsia"/>
              </w:rPr>
              <w:t>23.</w:t>
            </w:r>
            <w:r w:rsidRPr="00055500">
              <w:rPr>
                <w:rFonts w:hint="eastAsia"/>
              </w:rPr>
              <w:t>会议室音响</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1</w:t>
            </w:r>
          </w:p>
        </w:tc>
        <w:tc>
          <w:tcPr>
            <w:tcW w:w="416" w:type="pct"/>
            <w:shd w:val="clear" w:color="auto" w:fill="auto"/>
            <w:vAlign w:val="center"/>
            <w:hideMark/>
          </w:tcPr>
          <w:p w:rsidR="00055500" w:rsidRPr="00055500" w:rsidRDefault="00055500" w:rsidP="00055500">
            <w:r w:rsidRPr="00055500">
              <w:rPr>
                <w:rFonts w:hint="eastAsia"/>
              </w:rPr>
              <w:t>单</w:t>
            </w:r>
            <w:r w:rsidRPr="00055500">
              <w:rPr>
                <w:rFonts w:hint="eastAsia"/>
              </w:rPr>
              <w:t>15</w:t>
            </w:r>
            <w:r w:rsidRPr="00055500">
              <w:rPr>
                <w:rFonts w:hint="eastAsia"/>
              </w:rPr>
              <w:t>寸全频音箱</w:t>
            </w:r>
          </w:p>
        </w:tc>
        <w:tc>
          <w:tcPr>
            <w:tcW w:w="450" w:type="pct"/>
            <w:shd w:val="clear" w:color="auto" w:fill="auto"/>
            <w:vAlign w:val="center"/>
            <w:hideMark/>
          </w:tcPr>
          <w:p w:rsidR="00055500" w:rsidRPr="00055500" w:rsidRDefault="00055500" w:rsidP="00055500">
            <w:r w:rsidRPr="00055500">
              <w:rPr>
                <w:rFonts w:hint="eastAsia"/>
              </w:rPr>
              <w:t>HV15(N)</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频响范围</w:t>
            </w:r>
            <w:r w:rsidRPr="00055500">
              <w:rPr>
                <w:rFonts w:hint="eastAsia"/>
              </w:rPr>
              <w:t>: 40Hz-19KHz</w:t>
            </w:r>
            <w:r w:rsidRPr="00055500">
              <w:rPr>
                <w:rFonts w:hint="eastAsia"/>
              </w:rPr>
              <w:br/>
            </w:r>
            <w:r w:rsidRPr="00055500">
              <w:rPr>
                <w:rFonts w:hint="eastAsia"/>
              </w:rPr>
              <w:t>低音</w:t>
            </w:r>
            <w:r w:rsidRPr="00055500">
              <w:rPr>
                <w:rFonts w:hint="eastAsia"/>
              </w:rPr>
              <w:t>:15</w:t>
            </w:r>
            <w:r w:rsidRPr="00055500">
              <w:rPr>
                <w:rFonts w:hint="eastAsia"/>
              </w:rPr>
              <w:t>”×</w:t>
            </w:r>
            <w:r w:rsidRPr="00055500">
              <w:rPr>
                <w:rFonts w:hint="eastAsia"/>
              </w:rPr>
              <w:t>1</w:t>
            </w:r>
            <w:r w:rsidRPr="00055500">
              <w:rPr>
                <w:rFonts w:hint="eastAsia"/>
              </w:rPr>
              <w:t>（</w:t>
            </w:r>
            <w:r w:rsidRPr="00055500">
              <w:rPr>
                <w:rFonts w:hint="eastAsia"/>
              </w:rPr>
              <w:t>170 Magnet 76mm</w:t>
            </w:r>
            <w:r w:rsidRPr="00055500">
              <w:rPr>
                <w:rFonts w:hint="eastAsia"/>
              </w:rPr>
              <w:t>）</w:t>
            </w:r>
            <w:r w:rsidRPr="00055500">
              <w:rPr>
                <w:rFonts w:hint="eastAsia"/>
              </w:rPr>
              <w:br/>
            </w:r>
            <w:r w:rsidRPr="00055500">
              <w:rPr>
                <w:rFonts w:hint="eastAsia"/>
              </w:rPr>
              <w:t>高音</w:t>
            </w:r>
            <w:r w:rsidRPr="00055500">
              <w:rPr>
                <w:rFonts w:hint="eastAsia"/>
              </w:rPr>
              <w:t>: 44mm</w:t>
            </w:r>
            <w:r w:rsidRPr="00055500">
              <w:rPr>
                <w:rFonts w:hint="eastAsia"/>
              </w:rPr>
              <w:t>×</w:t>
            </w:r>
            <w:r w:rsidRPr="00055500">
              <w:rPr>
                <w:rFonts w:hint="eastAsia"/>
              </w:rPr>
              <w:t xml:space="preserve">1 </w:t>
            </w:r>
            <w:r w:rsidRPr="00055500">
              <w:rPr>
                <w:rFonts w:hint="eastAsia"/>
              </w:rPr>
              <w:t>（</w:t>
            </w:r>
            <w:r w:rsidRPr="00055500">
              <w:rPr>
                <w:rFonts w:hint="eastAsia"/>
              </w:rPr>
              <w:t>115 Magnet</w:t>
            </w:r>
            <w:r w:rsidRPr="00055500">
              <w:rPr>
                <w:rFonts w:hint="eastAsia"/>
              </w:rPr>
              <w:t>）</w:t>
            </w:r>
            <w:r w:rsidRPr="00055500">
              <w:rPr>
                <w:rFonts w:hint="eastAsia"/>
              </w:rPr>
              <w:br/>
            </w:r>
            <w:r w:rsidRPr="00055500">
              <w:rPr>
                <w:rFonts w:hint="eastAsia"/>
              </w:rPr>
              <w:t>额定功率</w:t>
            </w:r>
            <w:r w:rsidRPr="00055500">
              <w:rPr>
                <w:rFonts w:hint="eastAsia"/>
              </w:rPr>
              <w:t>: 350W / 8</w:t>
            </w:r>
            <w:r w:rsidRPr="00055500">
              <w:rPr>
                <w:rFonts w:hint="eastAsia"/>
              </w:rPr>
              <w:t>Ω</w:t>
            </w:r>
            <w:r w:rsidRPr="00055500">
              <w:rPr>
                <w:rFonts w:hint="eastAsia"/>
              </w:rPr>
              <w:br/>
            </w:r>
            <w:r w:rsidRPr="00055500">
              <w:rPr>
                <w:rFonts w:hint="eastAsia"/>
              </w:rPr>
              <w:lastRenderedPageBreak/>
              <w:t>峰值功率</w:t>
            </w:r>
            <w:r w:rsidRPr="00055500">
              <w:rPr>
                <w:rFonts w:hint="eastAsia"/>
              </w:rPr>
              <w:t>: 1400W</w:t>
            </w:r>
            <w:r w:rsidRPr="00055500">
              <w:rPr>
                <w:rFonts w:hint="eastAsia"/>
              </w:rPr>
              <w:br/>
            </w:r>
            <w:r w:rsidRPr="00055500">
              <w:rPr>
                <w:rFonts w:hint="eastAsia"/>
              </w:rPr>
              <w:t>灵敏度</w:t>
            </w:r>
            <w:r w:rsidRPr="00055500">
              <w:rPr>
                <w:rFonts w:hint="eastAsia"/>
              </w:rPr>
              <w:t>(1W/1m)dB: 103dB</w:t>
            </w:r>
            <w:r w:rsidRPr="00055500">
              <w:rPr>
                <w:rFonts w:hint="eastAsia"/>
              </w:rPr>
              <w:br/>
            </w:r>
            <w:r w:rsidRPr="00055500">
              <w:rPr>
                <w:rFonts w:hint="eastAsia"/>
              </w:rPr>
              <w:t>连续声压级</w:t>
            </w:r>
            <w:r w:rsidRPr="00055500">
              <w:rPr>
                <w:rFonts w:hint="eastAsia"/>
              </w:rPr>
              <w:t xml:space="preserve"> SPL(Cmax@1m): 123dB</w:t>
            </w:r>
            <w:r w:rsidRPr="00055500">
              <w:rPr>
                <w:rFonts w:hint="eastAsia"/>
              </w:rPr>
              <w:br/>
            </w:r>
            <w:r w:rsidRPr="00055500">
              <w:rPr>
                <w:rFonts w:hint="eastAsia"/>
              </w:rPr>
              <w:t>最大声压级</w:t>
            </w:r>
            <w:r w:rsidRPr="00055500">
              <w:rPr>
                <w:rFonts w:hint="eastAsia"/>
              </w:rPr>
              <w:t>(Pmax@1m): 130dB</w:t>
            </w:r>
            <w:r w:rsidRPr="00055500">
              <w:rPr>
                <w:rFonts w:hint="eastAsia"/>
              </w:rPr>
              <w:br/>
            </w:r>
            <w:r w:rsidRPr="00055500">
              <w:rPr>
                <w:rFonts w:hint="eastAsia"/>
              </w:rPr>
              <w:t>扩散角</w:t>
            </w:r>
            <w:r w:rsidRPr="00055500">
              <w:rPr>
                <w:rFonts w:hint="eastAsia"/>
              </w:rPr>
              <w:t>(-6dB): 90</w:t>
            </w:r>
            <w:r w:rsidRPr="00055500">
              <w:rPr>
                <w:rFonts w:hint="eastAsia"/>
              </w:rPr>
              <w:t>°</w:t>
            </w:r>
            <w:r w:rsidRPr="00055500">
              <w:rPr>
                <w:rFonts w:hint="eastAsia"/>
              </w:rPr>
              <w:t>Hor</w:t>
            </w:r>
            <w:r w:rsidRPr="00055500">
              <w:rPr>
                <w:rFonts w:hint="eastAsia"/>
              </w:rPr>
              <w:t>×</w:t>
            </w:r>
            <w:r w:rsidRPr="00055500">
              <w:rPr>
                <w:rFonts w:hint="eastAsia"/>
              </w:rPr>
              <w:t>90</w:t>
            </w:r>
            <w:r w:rsidRPr="00055500">
              <w:rPr>
                <w:rFonts w:hint="eastAsia"/>
              </w:rPr>
              <w:t>°</w:t>
            </w:r>
            <w:r w:rsidRPr="00055500">
              <w:rPr>
                <w:rFonts w:hint="eastAsia"/>
              </w:rPr>
              <w:t>Ver HF-Horn</w:t>
            </w:r>
            <w:r w:rsidRPr="00055500">
              <w:rPr>
                <w:rFonts w:hint="eastAsia"/>
              </w:rPr>
              <w:br/>
            </w:r>
            <w:r w:rsidRPr="00055500">
              <w:rPr>
                <w:rFonts w:hint="eastAsia"/>
              </w:rPr>
              <w:t>箱体材质</w:t>
            </w:r>
            <w:r w:rsidRPr="00055500">
              <w:rPr>
                <w:rFonts w:hint="eastAsia"/>
              </w:rPr>
              <w:t>: 18mm(0.6</w:t>
            </w:r>
            <w:r w:rsidRPr="00055500">
              <w:rPr>
                <w:rFonts w:hint="eastAsia"/>
              </w:rPr>
              <w:t>”</w:t>
            </w:r>
            <w:r w:rsidRPr="00055500">
              <w:rPr>
                <w:rFonts w:hint="eastAsia"/>
              </w:rPr>
              <w:t>) MDF</w:t>
            </w:r>
            <w:r w:rsidRPr="00055500">
              <w:rPr>
                <w:rFonts w:hint="eastAsia"/>
              </w:rPr>
              <w:br/>
            </w:r>
            <w:r w:rsidRPr="00055500">
              <w:rPr>
                <w:rFonts w:hint="eastAsia"/>
              </w:rPr>
              <w:t>连接方法</w:t>
            </w:r>
            <w:r w:rsidRPr="00055500">
              <w:rPr>
                <w:rFonts w:hint="eastAsia"/>
              </w:rPr>
              <w:t>: Speakon NL4</w:t>
            </w:r>
            <w:r w:rsidRPr="00055500">
              <w:rPr>
                <w:rFonts w:hint="eastAsia"/>
              </w:rPr>
              <w:t>×</w:t>
            </w:r>
            <w:r w:rsidRPr="00055500">
              <w:rPr>
                <w:rFonts w:hint="eastAsia"/>
              </w:rPr>
              <w:t>2</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2</w:t>
            </w:r>
          </w:p>
        </w:tc>
        <w:tc>
          <w:tcPr>
            <w:tcW w:w="416" w:type="pct"/>
            <w:shd w:val="clear" w:color="auto" w:fill="auto"/>
            <w:vAlign w:val="center"/>
            <w:hideMark/>
          </w:tcPr>
          <w:p w:rsidR="00055500" w:rsidRPr="00055500" w:rsidRDefault="00055500" w:rsidP="00055500">
            <w:r w:rsidRPr="00055500">
              <w:rPr>
                <w:rFonts w:hint="eastAsia"/>
              </w:rPr>
              <w:t>专业功率放大器</w:t>
            </w:r>
          </w:p>
        </w:tc>
        <w:tc>
          <w:tcPr>
            <w:tcW w:w="450" w:type="pct"/>
            <w:shd w:val="clear" w:color="auto" w:fill="auto"/>
            <w:vAlign w:val="center"/>
            <w:hideMark/>
          </w:tcPr>
          <w:p w:rsidR="00055500" w:rsidRPr="00055500" w:rsidRDefault="00055500" w:rsidP="00055500">
            <w:r w:rsidRPr="00055500">
              <w:rPr>
                <w:rFonts w:hint="eastAsia"/>
              </w:rPr>
              <w:t>LA260</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开机延时，关机哑音防冲击保护，保护扬声器不会受到强烈的冲击电流而发生噪音；</w:t>
            </w:r>
            <w:r w:rsidRPr="00055500">
              <w:rPr>
                <w:rFonts w:hint="eastAsia"/>
              </w:rPr>
              <w:br/>
            </w:r>
            <w:r w:rsidRPr="00055500">
              <w:rPr>
                <w:rFonts w:hint="eastAsia"/>
              </w:rPr>
              <w:t>平衡</w:t>
            </w:r>
            <w:r w:rsidRPr="00055500">
              <w:rPr>
                <w:rFonts w:hint="eastAsia"/>
              </w:rPr>
              <w:t>XLR</w:t>
            </w:r>
            <w:r w:rsidRPr="00055500">
              <w:rPr>
                <w:rFonts w:hint="eastAsia"/>
              </w:rPr>
              <w:t>输入接口，可切换的立体声，并联及单声道桥接操作模式，两段灵敏度选择开关供客户选择不同的输入电平；总谐波：正常工作条件，</w:t>
            </w:r>
            <w:r w:rsidRPr="00055500">
              <w:rPr>
                <w:rFonts w:hint="eastAsia"/>
              </w:rPr>
              <w:t>1KHz  &lt;0.025%</w:t>
            </w:r>
            <w:r w:rsidRPr="00055500">
              <w:rPr>
                <w:rFonts w:hint="eastAsia"/>
              </w:rPr>
              <w:br/>
            </w:r>
            <w:r w:rsidRPr="00055500">
              <w:rPr>
                <w:rFonts w:hint="eastAsia"/>
              </w:rPr>
              <w:t>互调失真：正常工作条件，</w:t>
            </w:r>
            <w:r w:rsidRPr="00055500">
              <w:rPr>
                <w:rFonts w:hint="eastAsia"/>
              </w:rPr>
              <w:t>60Hz/7kHz</w:t>
            </w:r>
            <w:r w:rsidRPr="00055500">
              <w:rPr>
                <w:rFonts w:hint="eastAsia"/>
              </w:rPr>
              <w:t>—</w:t>
            </w:r>
            <w:r w:rsidRPr="00055500">
              <w:rPr>
                <w:rFonts w:hint="eastAsia"/>
              </w:rPr>
              <w:t>4/1  &lt;0.075%</w:t>
            </w:r>
            <w:r w:rsidRPr="00055500">
              <w:rPr>
                <w:rFonts w:hint="eastAsia"/>
              </w:rPr>
              <w:br/>
            </w:r>
            <w:r w:rsidRPr="00055500">
              <w:rPr>
                <w:rFonts w:hint="eastAsia"/>
              </w:rPr>
              <w:t>频率响应：正常工作条件，</w:t>
            </w:r>
            <w:r w:rsidRPr="00055500">
              <w:rPr>
                <w:rFonts w:hint="eastAsia"/>
              </w:rPr>
              <w:t>20Hz-20kHz  &lt;  +/- 0.25dB</w:t>
            </w:r>
            <w:r w:rsidRPr="00055500">
              <w:rPr>
                <w:rFonts w:hint="eastAsia"/>
              </w:rPr>
              <w:br/>
            </w:r>
            <w:r w:rsidRPr="00055500">
              <w:rPr>
                <w:rFonts w:hint="eastAsia"/>
              </w:rPr>
              <w:t>功率带宽：正常工作条件，</w:t>
            </w:r>
            <w:r w:rsidRPr="00055500">
              <w:rPr>
                <w:rFonts w:hint="eastAsia"/>
              </w:rPr>
              <w:t>-3dB  10Hz-50kHz</w:t>
            </w:r>
            <w:r w:rsidRPr="00055500">
              <w:rPr>
                <w:rFonts w:hint="eastAsia"/>
              </w:rPr>
              <w:br/>
            </w:r>
            <w:r w:rsidRPr="00055500">
              <w:rPr>
                <w:rFonts w:hint="eastAsia"/>
              </w:rPr>
              <w:t>相位响应：正常工作条件，</w:t>
            </w:r>
            <w:r w:rsidRPr="00055500">
              <w:rPr>
                <w:rFonts w:hint="eastAsia"/>
              </w:rPr>
              <w:t>20Hz-20kHz  &lt;  +/- 8</w:t>
            </w:r>
            <w:r w:rsidRPr="00055500">
              <w:rPr>
                <w:rFonts w:hint="eastAsia"/>
              </w:rPr>
              <w:t>度</w:t>
            </w:r>
            <w:r w:rsidRPr="00055500">
              <w:rPr>
                <w:rFonts w:hint="eastAsia"/>
              </w:rPr>
              <w:br/>
            </w:r>
            <w:r w:rsidRPr="00055500">
              <w:rPr>
                <w:rFonts w:hint="eastAsia"/>
              </w:rPr>
              <w:t>信噪比：</w:t>
            </w:r>
            <w:r w:rsidRPr="00055500">
              <w:rPr>
                <w:rFonts w:hint="eastAsia"/>
              </w:rPr>
              <w:t>1KHz</w:t>
            </w:r>
            <w:r w:rsidRPr="00055500">
              <w:rPr>
                <w:rFonts w:hint="eastAsia"/>
              </w:rPr>
              <w:t>，</w:t>
            </w:r>
            <w:r w:rsidRPr="00055500">
              <w:rPr>
                <w:rFonts w:hint="eastAsia"/>
              </w:rPr>
              <w:t>0.775V</w:t>
            </w:r>
            <w:r w:rsidRPr="00055500">
              <w:rPr>
                <w:rFonts w:hint="eastAsia"/>
              </w:rPr>
              <w:t>输入，</w:t>
            </w:r>
            <w:r w:rsidRPr="00055500">
              <w:rPr>
                <w:rFonts w:hint="eastAsia"/>
              </w:rPr>
              <w:t xml:space="preserve"> A</w:t>
            </w:r>
            <w:r w:rsidRPr="00055500">
              <w:rPr>
                <w:rFonts w:hint="eastAsia"/>
              </w:rPr>
              <w:t>计权，</w:t>
            </w:r>
            <w:r w:rsidRPr="00055500">
              <w:rPr>
                <w:rFonts w:hint="eastAsia"/>
              </w:rPr>
              <w:t xml:space="preserve">  &gt;110dB</w:t>
            </w:r>
            <w:r w:rsidRPr="00055500">
              <w:rPr>
                <w:rFonts w:hint="eastAsia"/>
              </w:rPr>
              <w:br/>
            </w:r>
            <w:r w:rsidRPr="00055500">
              <w:rPr>
                <w:rFonts w:hint="eastAsia"/>
              </w:rPr>
              <w:t>阻尼系数：正常工作条件，</w:t>
            </w:r>
            <w:r w:rsidRPr="00055500">
              <w:rPr>
                <w:rFonts w:hint="eastAsia"/>
              </w:rPr>
              <w:t>63Hz  &gt;1500</w:t>
            </w:r>
            <w:r w:rsidRPr="00055500">
              <w:rPr>
                <w:rFonts w:hint="eastAsia"/>
              </w:rPr>
              <w:br/>
            </w:r>
            <w:r w:rsidRPr="00055500">
              <w:rPr>
                <w:rFonts w:hint="eastAsia"/>
              </w:rPr>
              <w:t>转换速率：</w:t>
            </w:r>
            <w:r w:rsidRPr="00055500">
              <w:rPr>
                <w:rFonts w:hint="eastAsia"/>
              </w:rPr>
              <w:t>1KHz TONE BURST</w:t>
            </w:r>
            <w:r w:rsidRPr="00055500">
              <w:rPr>
                <w:rFonts w:hint="eastAsia"/>
              </w:rPr>
              <w:t>窄脉冲，</w:t>
            </w:r>
            <w:r w:rsidRPr="00055500">
              <w:rPr>
                <w:rFonts w:hint="eastAsia"/>
              </w:rPr>
              <w:t>40dB</w:t>
            </w:r>
            <w:r w:rsidRPr="00055500">
              <w:rPr>
                <w:rFonts w:hint="eastAsia"/>
              </w:rPr>
              <w:t>增益</w:t>
            </w:r>
            <w:r w:rsidRPr="00055500">
              <w:rPr>
                <w:rFonts w:hint="eastAsia"/>
              </w:rPr>
              <w:t>GAIN  &gt;100V/us</w:t>
            </w:r>
            <w:r w:rsidRPr="00055500">
              <w:rPr>
                <w:rFonts w:hint="eastAsia"/>
              </w:rPr>
              <w:br/>
            </w:r>
            <w:r w:rsidRPr="00055500">
              <w:rPr>
                <w:rFonts w:hint="eastAsia"/>
              </w:rPr>
              <w:t>输入阻抗：正常工作条件，</w:t>
            </w:r>
            <w:r w:rsidRPr="00055500">
              <w:rPr>
                <w:rFonts w:hint="eastAsia"/>
              </w:rPr>
              <w:t>1KHz,</w:t>
            </w:r>
            <w:r w:rsidRPr="00055500">
              <w:rPr>
                <w:rFonts w:hint="eastAsia"/>
              </w:rPr>
              <w:t>平衡输入</w:t>
            </w:r>
            <w:r w:rsidRPr="00055500">
              <w:rPr>
                <w:rFonts w:hint="eastAsia"/>
              </w:rPr>
              <w:t xml:space="preserve">  20 kohm</w:t>
            </w:r>
            <w:r w:rsidRPr="00055500">
              <w:rPr>
                <w:rFonts w:hint="eastAsia"/>
              </w:rPr>
              <w:br/>
            </w:r>
            <w:r w:rsidRPr="00055500">
              <w:rPr>
                <w:rFonts w:hint="eastAsia"/>
              </w:rPr>
              <w:t>最低负载阻抗：立体声</w:t>
            </w:r>
            <w:r w:rsidRPr="00055500">
              <w:rPr>
                <w:rFonts w:hint="eastAsia"/>
              </w:rPr>
              <w:t xml:space="preserve">  &gt;1.6 ohm</w:t>
            </w:r>
            <w:r w:rsidRPr="00055500">
              <w:rPr>
                <w:rFonts w:hint="eastAsia"/>
              </w:rPr>
              <w:t>；桥接</w:t>
            </w:r>
            <w:r w:rsidRPr="00055500">
              <w:rPr>
                <w:rFonts w:hint="eastAsia"/>
              </w:rPr>
              <w:t xml:space="preserve">  &gt;3.2 ohm</w:t>
            </w:r>
            <w:r w:rsidRPr="00055500">
              <w:rPr>
                <w:rFonts w:hint="eastAsia"/>
              </w:rPr>
              <w:t>；并联</w:t>
            </w:r>
            <w:r w:rsidRPr="00055500">
              <w:rPr>
                <w:rFonts w:hint="eastAsia"/>
              </w:rPr>
              <w:t xml:space="preserve">  &gt;0.8 ohm</w:t>
            </w:r>
            <w:r w:rsidRPr="00055500">
              <w:rPr>
                <w:rFonts w:hint="eastAsia"/>
              </w:rPr>
              <w:br/>
            </w:r>
            <w:r w:rsidRPr="00055500">
              <w:rPr>
                <w:rFonts w:hint="eastAsia"/>
              </w:rPr>
              <w:t>立体声</w:t>
            </w:r>
            <w:r w:rsidRPr="00055500">
              <w:rPr>
                <w:rFonts w:hint="eastAsia"/>
              </w:rPr>
              <w:t xml:space="preserve">  8 </w:t>
            </w:r>
            <w:r w:rsidRPr="00055500">
              <w:rPr>
                <w:rFonts w:hint="eastAsia"/>
              </w:rPr>
              <w:t>Ω</w:t>
            </w:r>
            <w:r w:rsidRPr="00055500">
              <w:rPr>
                <w:rFonts w:hint="eastAsia"/>
              </w:rPr>
              <w:t xml:space="preserve">  600W</w:t>
            </w:r>
            <w:r w:rsidRPr="00055500">
              <w:rPr>
                <w:rFonts w:hint="eastAsia"/>
              </w:rPr>
              <w:t>；</w:t>
            </w:r>
            <w:r w:rsidRPr="00055500">
              <w:rPr>
                <w:rFonts w:hint="eastAsia"/>
              </w:rPr>
              <w:t xml:space="preserve">4 </w:t>
            </w:r>
            <w:r w:rsidRPr="00055500">
              <w:rPr>
                <w:rFonts w:hint="eastAsia"/>
              </w:rPr>
              <w:t>Ω</w:t>
            </w:r>
            <w:r w:rsidRPr="00055500">
              <w:rPr>
                <w:rFonts w:hint="eastAsia"/>
              </w:rPr>
              <w:t xml:space="preserve">  1200W  </w:t>
            </w:r>
            <w:r w:rsidRPr="00055500">
              <w:rPr>
                <w:rFonts w:hint="eastAsia"/>
              </w:rPr>
              <w:t>；</w:t>
            </w:r>
            <w:r w:rsidRPr="00055500">
              <w:rPr>
                <w:rFonts w:hint="eastAsia"/>
              </w:rPr>
              <w:t xml:space="preserve">2 </w:t>
            </w:r>
            <w:r w:rsidRPr="00055500">
              <w:rPr>
                <w:rFonts w:hint="eastAsia"/>
              </w:rPr>
              <w:t>Ω</w:t>
            </w:r>
            <w:r w:rsidRPr="00055500">
              <w:rPr>
                <w:rFonts w:hint="eastAsia"/>
              </w:rPr>
              <w:t xml:space="preserve">  1600W</w:t>
            </w:r>
            <w:r w:rsidRPr="00055500">
              <w:rPr>
                <w:rFonts w:hint="eastAsia"/>
              </w:rPr>
              <w:br/>
            </w:r>
            <w:r w:rsidRPr="00055500">
              <w:rPr>
                <w:rFonts w:hint="eastAsia"/>
              </w:rPr>
              <w:t>桥接</w:t>
            </w:r>
            <w:r w:rsidRPr="00055500">
              <w:rPr>
                <w:rFonts w:hint="eastAsia"/>
              </w:rPr>
              <w:t xml:space="preserve">    8 </w:t>
            </w:r>
            <w:r w:rsidRPr="00055500">
              <w:rPr>
                <w:rFonts w:hint="eastAsia"/>
              </w:rPr>
              <w:t>Ω</w:t>
            </w:r>
            <w:r w:rsidRPr="00055500">
              <w:rPr>
                <w:rFonts w:hint="eastAsia"/>
              </w:rPr>
              <w:t xml:space="preserve">  2400W</w:t>
            </w:r>
            <w:r w:rsidRPr="00055500">
              <w:rPr>
                <w:rFonts w:hint="eastAsia"/>
              </w:rPr>
              <w:t>；</w:t>
            </w:r>
            <w:r w:rsidRPr="00055500">
              <w:rPr>
                <w:rFonts w:hint="eastAsia"/>
              </w:rPr>
              <w:t xml:space="preserve">4 </w:t>
            </w:r>
            <w:r w:rsidRPr="00055500">
              <w:rPr>
                <w:rFonts w:hint="eastAsia"/>
              </w:rPr>
              <w:t>Ω</w:t>
            </w:r>
            <w:r w:rsidRPr="00055500">
              <w:rPr>
                <w:rFonts w:hint="eastAsia"/>
              </w:rPr>
              <w:t xml:space="preserve">  3200W</w:t>
            </w:r>
            <w:r w:rsidRPr="00055500">
              <w:rPr>
                <w:rFonts w:hint="eastAsia"/>
              </w:rPr>
              <w:br/>
            </w:r>
            <w:r w:rsidRPr="00055500">
              <w:rPr>
                <w:rFonts w:hint="eastAsia"/>
              </w:rPr>
              <w:t>并联</w:t>
            </w:r>
            <w:r w:rsidRPr="00055500">
              <w:rPr>
                <w:rFonts w:hint="eastAsia"/>
              </w:rPr>
              <w:t xml:space="preserve">    2 </w:t>
            </w:r>
            <w:r w:rsidRPr="00055500">
              <w:rPr>
                <w:rFonts w:hint="eastAsia"/>
              </w:rPr>
              <w:t>Ω</w:t>
            </w:r>
            <w:r w:rsidRPr="00055500">
              <w:rPr>
                <w:rFonts w:hint="eastAsia"/>
              </w:rPr>
              <w:t xml:space="preserve">  2400W</w:t>
            </w:r>
            <w:r w:rsidRPr="00055500">
              <w:rPr>
                <w:rFonts w:hint="eastAsia"/>
              </w:rPr>
              <w:t>；</w:t>
            </w:r>
            <w:r w:rsidRPr="00055500">
              <w:rPr>
                <w:rFonts w:hint="eastAsia"/>
              </w:rPr>
              <w:t xml:space="preserve">1 </w:t>
            </w:r>
            <w:r w:rsidRPr="00055500">
              <w:rPr>
                <w:rFonts w:hint="eastAsia"/>
              </w:rPr>
              <w:t>Ω</w:t>
            </w:r>
            <w:r w:rsidRPr="00055500">
              <w:rPr>
                <w:rFonts w:hint="eastAsia"/>
              </w:rPr>
              <w:t xml:space="preserve">  3200W</w:t>
            </w:r>
            <w:r w:rsidRPr="00055500">
              <w:rPr>
                <w:rFonts w:hint="eastAsia"/>
              </w:rPr>
              <w:br/>
            </w:r>
            <w:r w:rsidRPr="00055500">
              <w:rPr>
                <w:rFonts w:hint="eastAsia"/>
              </w:rPr>
              <w:lastRenderedPageBreak/>
              <w:t>最大输出电压：</w:t>
            </w:r>
            <w:r w:rsidRPr="00055500">
              <w:rPr>
                <w:rFonts w:hint="eastAsia"/>
              </w:rPr>
              <w:t xml:space="preserve"> 141v</w:t>
            </w:r>
            <w:r w:rsidRPr="00055500">
              <w:rPr>
                <w:rFonts w:hint="eastAsia"/>
              </w:rPr>
              <w:br/>
            </w:r>
            <w:r w:rsidRPr="00055500">
              <w:rPr>
                <w:rFonts w:hint="eastAsia"/>
              </w:rPr>
              <w:t>输入灵敏度：</w:t>
            </w:r>
            <w:r w:rsidRPr="00055500">
              <w:rPr>
                <w:rFonts w:hint="eastAsia"/>
              </w:rPr>
              <w:t xml:space="preserve">   2.0v</w:t>
            </w:r>
            <w:r w:rsidRPr="00055500">
              <w:rPr>
                <w:rFonts w:hint="eastAsia"/>
              </w:rPr>
              <w:br/>
            </w:r>
            <w:r w:rsidRPr="00055500">
              <w:rPr>
                <w:rFonts w:hint="eastAsia"/>
              </w:rPr>
              <w:t>增益：</w:t>
            </w:r>
            <w:r w:rsidRPr="00055500">
              <w:rPr>
                <w:rFonts w:hint="eastAsia"/>
              </w:rPr>
              <w:t xml:space="preserve">         X102</w:t>
            </w:r>
            <w:r w:rsidRPr="00055500">
              <w:rPr>
                <w:rFonts w:hint="eastAsia"/>
              </w:rPr>
              <w:br/>
            </w:r>
            <w:r w:rsidRPr="00055500">
              <w:rPr>
                <w:rFonts w:hint="eastAsia"/>
              </w:rPr>
              <w:t>正常功耗：</w:t>
            </w:r>
            <w:r w:rsidRPr="00055500">
              <w:rPr>
                <w:rFonts w:hint="eastAsia"/>
              </w:rPr>
              <w:t xml:space="preserve">     750va</w:t>
            </w:r>
            <w:r w:rsidRPr="00055500">
              <w:rPr>
                <w:rFonts w:hint="eastAsia"/>
              </w:rPr>
              <w:br/>
            </w:r>
            <w:r w:rsidRPr="00055500">
              <w:rPr>
                <w:rFonts w:hint="eastAsia"/>
              </w:rPr>
              <w:t>正常电流：</w:t>
            </w:r>
            <w:r w:rsidRPr="00055500">
              <w:rPr>
                <w:rFonts w:hint="eastAsia"/>
              </w:rPr>
              <w:t xml:space="preserve">     4.3A</w:t>
            </w:r>
            <w:r w:rsidRPr="00055500">
              <w:rPr>
                <w:rFonts w:hint="eastAsia"/>
              </w:rPr>
              <w:br/>
            </w:r>
            <w:r w:rsidRPr="00055500">
              <w:rPr>
                <w:rFonts w:hint="eastAsia"/>
              </w:rPr>
              <w:t>过载功耗：</w:t>
            </w:r>
            <w:r w:rsidRPr="00055500">
              <w:rPr>
                <w:rFonts w:hint="eastAsia"/>
              </w:rPr>
              <w:t xml:space="preserve">     2000va</w:t>
            </w:r>
            <w:r w:rsidRPr="00055500">
              <w:rPr>
                <w:rFonts w:hint="eastAsia"/>
              </w:rPr>
              <w:br/>
            </w:r>
            <w:r w:rsidRPr="00055500">
              <w:rPr>
                <w:rFonts w:hint="eastAsia"/>
              </w:rPr>
              <w:t>过载电流：</w:t>
            </w:r>
            <w:r w:rsidRPr="00055500">
              <w:rPr>
                <w:rFonts w:hint="eastAsia"/>
              </w:rPr>
              <w:t xml:space="preserve">     8.7A</w:t>
            </w:r>
            <w:r w:rsidRPr="00055500">
              <w:rPr>
                <w:rFonts w:hint="eastAsia"/>
              </w:rPr>
              <w:br/>
            </w:r>
            <w:r w:rsidRPr="00055500">
              <w:rPr>
                <w:rFonts w:hint="eastAsia"/>
              </w:rPr>
              <w:t>保护：软启动保护、直流保护、短路保护、过热保护、过流保护、限幅保护、输出过载保护</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3</w:t>
            </w:r>
          </w:p>
        </w:tc>
        <w:tc>
          <w:tcPr>
            <w:tcW w:w="416" w:type="pct"/>
            <w:shd w:val="clear" w:color="auto" w:fill="auto"/>
            <w:vAlign w:val="center"/>
            <w:hideMark/>
          </w:tcPr>
          <w:p w:rsidR="00055500" w:rsidRPr="00055500" w:rsidRDefault="00055500" w:rsidP="00055500">
            <w:r w:rsidRPr="00055500">
              <w:rPr>
                <w:rFonts w:hint="eastAsia"/>
              </w:rPr>
              <w:t>辅助音箱</w:t>
            </w:r>
          </w:p>
        </w:tc>
        <w:tc>
          <w:tcPr>
            <w:tcW w:w="450" w:type="pct"/>
            <w:shd w:val="clear" w:color="auto" w:fill="auto"/>
            <w:vAlign w:val="center"/>
            <w:hideMark/>
          </w:tcPr>
          <w:p w:rsidR="00055500" w:rsidRPr="00055500" w:rsidRDefault="00055500" w:rsidP="00055500">
            <w:r w:rsidRPr="00055500">
              <w:rPr>
                <w:rFonts w:hint="eastAsia"/>
              </w:rPr>
              <w:t>HV12(N)</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频响范围</w:t>
            </w:r>
            <w:r w:rsidRPr="00055500">
              <w:rPr>
                <w:rFonts w:hint="eastAsia"/>
              </w:rPr>
              <w:t>: 45Hz-19KHz</w:t>
            </w:r>
            <w:r w:rsidRPr="00055500">
              <w:rPr>
                <w:rFonts w:hint="eastAsia"/>
              </w:rPr>
              <w:br/>
            </w:r>
            <w:r w:rsidRPr="00055500">
              <w:rPr>
                <w:rFonts w:hint="eastAsia"/>
              </w:rPr>
              <w:t>低音</w:t>
            </w:r>
            <w:r w:rsidRPr="00055500">
              <w:rPr>
                <w:rFonts w:hint="eastAsia"/>
              </w:rPr>
              <w:t>: 12</w:t>
            </w:r>
            <w:r w:rsidRPr="00055500">
              <w:rPr>
                <w:rFonts w:hint="eastAsia"/>
              </w:rPr>
              <w:t>”×</w:t>
            </w:r>
            <w:r w:rsidRPr="00055500">
              <w:rPr>
                <w:rFonts w:hint="eastAsia"/>
              </w:rPr>
              <w:t>1</w:t>
            </w:r>
            <w:r w:rsidRPr="00055500">
              <w:rPr>
                <w:rFonts w:hint="eastAsia"/>
              </w:rPr>
              <w:t>（</w:t>
            </w:r>
            <w:r w:rsidRPr="00055500">
              <w:rPr>
                <w:rFonts w:hint="eastAsia"/>
              </w:rPr>
              <w:t>156 Magnet 65mm</w:t>
            </w:r>
            <w:r w:rsidRPr="00055500">
              <w:rPr>
                <w:rFonts w:hint="eastAsia"/>
              </w:rPr>
              <w:t>）</w:t>
            </w:r>
            <w:r w:rsidRPr="00055500">
              <w:rPr>
                <w:rFonts w:hint="eastAsia"/>
              </w:rPr>
              <w:br/>
            </w:r>
            <w:r w:rsidRPr="00055500">
              <w:rPr>
                <w:rFonts w:hint="eastAsia"/>
              </w:rPr>
              <w:t>高音</w:t>
            </w:r>
            <w:r w:rsidRPr="00055500">
              <w:rPr>
                <w:rFonts w:hint="eastAsia"/>
              </w:rPr>
              <w:t>: 3</w:t>
            </w:r>
            <w:r w:rsidRPr="00055500">
              <w:rPr>
                <w:rFonts w:hint="eastAsia"/>
              </w:rPr>
              <w:t>”×</w:t>
            </w:r>
            <w:r w:rsidRPr="00055500">
              <w:rPr>
                <w:rFonts w:hint="eastAsia"/>
              </w:rPr>
              <w:t xml:space="preserve">1 </w:t>
            </w:r>
            <w:r w:rsidRPr="00055500">
              <w:rPr>
                <w:rFonts w:hint="eastAsia"/>
              </w:rPr>
              <w:t>（</w:t>
            </w:r>
            <w:r w:rsidRPr="00055500">
              <w:rPr>
                <w:rFonts w:hint="eastAsia"/>
              </w:rPr>
              <w:t>75 Magnet</w:t>
            </w:r>
            <w:r w:rsidRPr="00055500">
              <w:rPr>
                <w:rFonts w:hint="eastAsia"/>
              </w:rPr>
              <w:t>）</w:t>
            </w:r>
            <w:r w:rsidRPr="00055500">
              <w:rPr>
                <w:rFonts w:hint="eastAsia"/>
              </w:rPr>
              <w:br/>
            </w:r>
            <w:r w:rsidRPr="00055500">
              <w:rPr>
                <w:rFonts w:hint="eastAsia"/>
              </w:rPr>
              <w:t>额定功率</w:t>
            </w:r>
            <w:r w:rsidRPr="00055500">
              <w:rPr>
                <w:rFonts w:hint="eastAsia"/>
              </w:rPr>
              <w:t>: 250W / 8</w:t>
            </w:r>
            <w:r w:rsidRPr="00055500">
              <w:rPr>
                <w:rFonts w:hint="eastAsia"/>
              </w:rPr>
              <w:t>Ω</w:t>
            </w:r>
            <w:r w:rsidRPr="00055500">
              <w:rPr>
                <w:rFonts w:hint="eastAsia"/>
              </w:rPr>
              <w:br/>
            </w:r>
            <w:r w:rsidRPr="00055500">
              <w:rPr>
                <w:rFonts w:hint="eastAsia"/>
              </w:rPr>
              <w:t>峰值功率</w:t>
            </w:r>
            <w:r w:rsidRPr="00055500">
              <w:rPr>
                <w:rFonts w:hint="eastAsia"/>
              </w:rPr>
              <w:t>: 1000W</w:t>
            </w:r>
            <w:r w:rsidRPr="00055500">
              <w:rPr>
                <w:rFonts w:hint="eastAsia"/>
              </w:rPr>
              <w:br/>
            </w:r>
            <w:r w:rsidRPr="00055500">
              <w:rPr>
                <w:rFonts w:hint="eastAsia"/>
              </w:rPr>
              <w:t>灵敏度</w:t>
            </w:r>
            <w:r w:rsidRPr="00055500">
              <w:rPr>
                <w:rFonts w:hint="eastAsia"/>
              </w:rPr>
              <w:t>(1W/1m)dB: 102dB</w:t>
            </w:r>
            <w:r w:rsidRPr="00055500">
              <w:rPr>
                <w:rFonts w:hint="eastAsia"/>
              </w:rPr>
              <w:br/>
            </w:r>
            <w:r w:rsidRPr="00055500">
              <w:rPr>
                <w:rFonts w:hint="eastAsia"/>
              </w:rPr>
              <w:t>连续声压级</w:t>
            </w:r>
            <w:r w:rsidRPr="00055500">
              <w:rPr>
                <w:rFonts w:hint="eastAsia"/>
              </w:rPr>
              <w:t xml:space="preserve"> SPL(Cmax@1m): 120dB</w:t>
            </w:r>
            <w:r w:rsidRPr="00055500">
              <w:rPr>
                <w:rFonts w:hint="eastAsia"/>
              </w:rPr>
              <w:br/>
            </w:r>
            <w:r w:rsidRPr="00055500">
              <w:rPr>
                <w:rFonts w:hint="eastAsia"/>
              </w:rPr>
              <w:t>最大声压级</w:t>
            </w:r>
            <w:r w:rsidRPr="00055500">
              <w:rPr>
                <w:rFonts w:hint="eastAsia"/>
              </w:rPr>
              <w:t>(Pmax@1m): 125dB</w:t>
            </w:r>
            <w:r w:rsidRPr="00055500">
              <w:rPr>
                <w:rFonts w:hint="eastAsia"/>
              </w:rPr>
              <w:br/>
            </w:r>
            <w:r w:rsidRPr="00055500">
              <w:rPr>
                <w:rFonts w:hint="eastAsia"/>
              </w:rPr>
              <w:t>扩散角</w:t>
            </w:r>
            <w:r w:rsidRPr="00055500">
              <w:rPr>
                <w:rFonts w:hint="eastAsia"/>
              </w:rPr>
              <w:t>(-6dB): 90</w:t>
            </w:r>
            <w:r w:rsidRPr="00055500">
              <w:rPr>
                <w:rFonts w:hint="eastAsia"/>
              </w:rPr>
              <w:t>°</w:t>
            </w:r>
            <w:r w:rsidRPr="00055500">
              <w:rPr>
                <w:rFonts w:hint="eastAsia"/>
              </w:rPr>
              <w:t>Hor</w:t>
            </w:r>
            <w:r w:rsidRPr="00055500">
              <w:rPr>
                <w:rFonts w:hint="eastAsia"/>
              </w:rPr>
              <w:t>×</w:t>
            </w:r>
            <w:r w:rsidRPr="00055500">
              <w:rPr>
                <w:rFonts w:hint="eastAsia"/>
              </w:rPr>
              <w:t>90</w:t>
            </w:r>
            <w:r w:rsidRPr="00055500">
              <w:rPr>
                <w:rFonts w:hint="eastAsia"/>
              </w:rPr>
              <w:t>°</w:t>
            </w:r>
            <w:r w:rsidRPr="00055500">
              <w:rPr>
                <w:rFonts w:hint="eastAsia"/>
              </w:rPr>
              <w:t>Ver HF-Horn</w:t>
            </w:r>
            <w:r w:rsidRPr="00055500">
              <w:rPr>
                <w:rFonts w:hint="eastAsia"/>
              </w:rPr>
              <w:br/>
            </w:r>
            <w:r w:rsidRPr="00055500">
              <w:rPr>
                <w:rFonts w:hint="eastAsia"/>
              </w:rPr>
              <w:t>箱体材质</w:t>
            </w:r>
            <w:r w:rsidRPr="00055500">
              <w:rPr>
                <w:rFonts w:hint="eastAsia"/>
              </w:rPr>
              <w:t>: 15mm(0.6</w:t>
            </w:r>
            <w:r w:rsidRPr="00055500">
              <w:rPr>
                <w:rFonts w:hint="eastAsia"/>
              </w:rPr>
              <w:t>”</w:t>
            </w:r>
            <w:r w:rsidRPr="00055500">
              <w:rPr>
                <w:rFonts w:hint="eastAsia"/>
              </w:rPr>
              <w:t>) MDF</w:t>
            </w:r>
            <w:r w:rsidRPr="00055500">
              <w:rPr>
                <w:rFonts w:hint="eastAsia"/>
              </w:rPr>
              <w:br/>
            </w:r>
            <w:r w:rsidRPr="00055500">
              <w:rPr>
                <w:rFonts w:hint="eastAsia"/>
              </w:rPr>
              <w:t>连接方法</w:t>
            </w:r>
            <w:r w:rsidRPr="00055500">
              <w:rPr>
                <w:rFonts w:hint="eastAsia"/>
              </w:rPr>
              <w:t>: Speakon NL4</w:t>
            </w:r>
            <w:r w:rsidRPr="00055500">
              <w:rPr>
                <w:rFonts w:hint="eastAsia"/>
              </w:rPr>
              <w:t>×</w:t>
            </w:r>
            <w:r w:rsidRPr="00055500">
              <w:rPr>
                <w:rFonts w:hint="eastAsia"/>
              </w:rPr>
              <w:t>2</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4</w:t>
            </w:r>
          </w:p>
        </w:tc>
        <w:tc>
          <w:tcPr>
            <w:tcW w:w="416" w:type="pct"/>
            <w:shd w:val="clear" w:color="auto" w:fill="auto"/>
            <w:vAlign w:val="center"/>
            <w:hideMark/>
          </w:tcPr>
          <w:p w:rsidR="00055500" w:rsidRPr="00055500" w:rsidRDefault="00055500" w:rsidP="00055500">
            <w:r w:rsidRPr="00055500">
              <w:rPr>
                <w:rFonts w:hint="eastAsia"/>
              </w:rPr>
              <w:t>专业功率放大器</w:t>
            </w:r>
          </w:p>
        </w:tc>
        <w:tc>
          <w:tcPr>
            <w:tcW w:w="450" w:type="pct"/>
            <w:shd w:val="clear" w:color="auto" w:fill="auto"/>
            <w:vAlign w:val="center"/>
            <w:hideMark/>
          </w:tcPr>
          <w:p w:rsidR="00055500" w:rsidRPr="00055500" w:rsidRDefault="00055500" w:rsidP="00055500">
            <w:r w:rsidRPr="00055500">
              <w:rPr>
                <w:rFonts w:hint="eastAsia"/>
              </w:rPr>
              <w:t>LA245</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平衡</w:t>
            </w:r>
            <w:r w:rsidRPr="00055500">
              <w:rPr>
                <w:rFonts w:hint="eastAsia"/>
              </w:rPr>
              <w:t>XLR</w:t>
            </w:r>
            <w:r w:rsidRPr="00055500">
              <w:rPr>
                <w:rFonts w:hint="eastAsia"/>
              </w:rPr>
              <w:t>输入接口，可切换的立体声，并联及单声道桥接操作模式，两段灵敏度选择开关供客户选择不同的输入电平；</w:t>
            </w:r>
            <w:r w:rsidRPr="00055500">
              <w:rPr>
                <w:rFonts w:hint="eastAsia"/>
              </w:rPr>
              <w:t xml:space="preserve"> </w:t>
            </w:r>
            <w:r w:rsidRPr="00055500">
              <w:rPr>
                <w:rFonts w:hint="eastAsia"/>
              </w:rPr>
              <w:br/>
            </w:r>
            <w:r w:rsidRPr="00055500">
              <w:rPr>
                <w:rFonts w:hint="eastAsia"/>
              </w:rPr>
              <w:t>总谐波失真：正常工作条件，</w:t>
            </w:r>
            <w:r w:rsidRPr="00055500">
              <w:rPr>
                <w:rFonts w:hint="eastAsia"/>
              </w:rPr>
              <w:t>1KHz  &lt;0.025%</w:t>
            </w:r>
            <w:r w:rsidRPr="00055500">
              <w:rPr>
                <w:rFonts w:hint="eastAsia"/>
              </w:rPr>
              <w:br/>
            </w:r>
            <w:r w:rsidRPr="00055500">
              <w:rPr>
                <w:rFonts w:hint="eastAsia"/>
              </w:rPr>
              <w:t>互调失真：正常工作条件，</w:t>
            </w:r>
            <w:r w:rsidRPr="00055500">
              <w:rPr>
                <w:rFonts w:hint="eastAsia"/>
              </w:rPr>
              <w:t>60Hz/7kHz</w:t>
            </w:r>
            <w:r w:rsidRPr="00055500">
              <w:rPr>
                <w:rFonts w:hint="eastAsia"/>
              </w:rPr>
              <w:t>—</w:t>
            </w:r>
            <w:r w:rsidRPr="00055500">
              <w:rPr>
                <w:rFonts w:hint="eastAsia"/>
              </w:rPr>
              <w:t>4/1  &lt;0.075%</w:t>
            </w:r>
            <w:r w:rsidRPr="00055500">
              <w:rPr>
                <w:rFonts w:hint="eastAsia"/>
              </w:rPr>
              <w:br/>
            </w:r>
            <w:r w:rsidRPr="00055500">
              <w:rPr>
                <w:rFonts w:hint="eastAsia"/>
              </w:rPr>
              <w:t>频率响应：正常工作条件，</w:t>
            </w:r>
            <w:r w:rsidRPr="00055500">
              <w:rPr>
                <w:rFonts w:hint="eastAsia"/>
              </w:rPr>
              <w:t>20Hz-20kHz  &lt;  +/- 0.25dB</w:t>
            </w:r>
            <w:r w:rsidRPr="00055500">
              <w:rPr>
                <w:rFonts w:hint="eastAsia"/>
              </w:rPr>
              <w:br/>
            </w:r>
            <w:r w:rsidRPr="00055500">
              <w:rPr>
                <w:rFonts w:hint="eastAsia"/>
              </w:rPr>
              <w:t>功率带宽：正常工作条件，</w:t>
            </w:r>
            <w:r w:rsidRPr="00055500">
              <w:rPr>
                <w:rFonts w:hint="eastAsia"/>
              </w:rPr>
              <w:t>-3dB  10Hz-50kHz</w:t>
            </w:r>
            <w:r w:rsidRPr="00055500">
              <w:rPr>
                <w:rFonts w:hint="eastAsia"/>
              </w:rPr>
              <w:br/>
            </w:r>
            <w:r w:rsidRPr="00055500">
              <w:rPr>
                <w:rFonts w:hint="eastAsia"/>
              </w:rPr>
              <w:lastRenderedPageBreak/>
              <w:t>相位响应：正常工作条件，</w:t>
            </w:r>
            <w:r w:rsidRPr="00055500">
              <w:rPr>
                <w:rFonts w:hint="eastAsia"/>
              </w:rPr>
              <w:t>20Hz-20kHz  &lt;  +/- 8</w:t>
            </w:r>
            <w:r w:rsidRPr="00055500">
              <w:rPr>
                <w:rFonts w:hint="eastAsia"/>
              </w:rPr>
              <w:t>度</w:t>
            </w:r>
            <w:r w:rsidRPr="00055500">
              <w:rPr>
                <w:rFonts w:hint="eastAsia"/>
              </w:rPr>
              <w:br/>
            </w:r>
            <w:r w:rsidRPr="00055500">
              <w:rPr>
                <w:rFonts w:hint="eastAsia"/>
              </w:rPr>
              <w:t>信噪比：</w:t>
            </w:r>
            <w:r w:rsidRPr="00055500">
              <w:rPr>
                <w:rFonts w:hint="eastAsia"/>
              </w:rPr>
              <w:t>1KHz</w:t>
            </w:r>
            <w:r w:rsidRPr="00055500">
              <w:rPr>
                <w:rFonts w:hint="eastAsia"/>
              </w:rPr>
              <w:t>，</w:t>
            </w:r>
            <w:r w:rsidRPr="00055500">
              <w:rPr>
                <w:rFonts w:hint="eastAsia"/>
              </w:rPr>
              <w:t>0.775V</w:t>
            </w:r>
            <w:r w:rsidRPr="00055500">
              <w:rPr>
                <w:rFonts w:hint="eastAsia"/>
              </w:rPr>
              <w:t>输入，</w:t>
            </w:r>
            <w:r w:rsidRPr="00055500">
              <w:rPr>
                <w:rFonts w:hint="eastAsia"/>
              </w:rPr>
              <w:t xml:space="preserve"> A</w:t>
            </w:r>
            <w:r w:rsidRPr="00055500">
              <w:rPr>
                <w:rFonts w:hint="eastAsia"/>
              </w:rPr>
              <w:t>计权，</w:t>
            </w:r>
            <w:r w:rsidRPr="00055500">
              <w:rPr>
                <w:rFonts w:hint="eastAsia"/>
              </w:rPr>
              <w:t xml:space="preserve">  &gt;110dB</w:t>
            </w:r>
            <w:r w:rsidRPr="00055500">
              <w:rPr>
                <w:rFonts w:hint="eastAsia"/>
              </w:rPr>
              <w:br/>
            </w:r>
            <w:r w:rsidRPr="00055500">
              <w:rPr>
                <w:rFonts w:hint="eastAsia"/>
              </w:rPr>
              <w:t>阻尼系数：正常工作条件，</w:t>
            </w:r>
            <w:r w:rsidRPr="00055500">
              <w:rPr>
                <w:rFonts w:hint="eastAsia"/>
              </w:rPr>
              <w:t>63Hz  &gt;1500</w:t>
            </w:r>
            <w:r w:rsidRPr="00055500">
              <w:rPr>
                <w:rFonts w:hint="eastAsia"/>
              </w:rPr>
              <w:br/>
            </w:r>
            <w:r w:rsidRPr="00055500">
              <w:rPr>
                <w:rFonts w:hint="eastAsia"/>
              </w:rPr>
              <w:t>转换速率：</w:t>
            </w:r>
            <w:r w:rsidRPr="00055500">
              <w:rPr>
                <w:rFonts w:hint="eastAsia"/>
              </w:rPr>
              <w:t>1KHz TONE BURST</w:t>
            </w:r>
            <w:r w:rsidRPr="00055500">
              <w:rPr>
                <w:rFonts w:hint="eastAsia"/>
              </w:rPr>
              <w:t>窄脉冲，</w:t>
            </w:r>
            <w:r w:rsidRPr="00055500">
              <w:rPr>
                <w:rFonts w:hint="eastAsia"/>
              </w:rPr>
              <w:t>40dB</w:t>
            </w:r>
            <w:r w:rsidRPr="00055500">
              <w:rPr>
                <w:rFonts w:hint="eastAsia"/>
              </w:rPr>
              <w:t>增益</w:t>
            </w:r>
            <w:r w:rsidRPr="00055500">
              <w:rPr>
                <w:rFonts w:hint="eastAsia"/>
              </w:rPr>
              <w:t>GAIN  &gt;100V/us</w:t>
            </w:r>
            <w:r w:rsidRPr="00055500">
              <w:rPr>
                <w:rFonts w:hint="eastAsia"/>
              </w:rPr>
              <w:br/>
            </w:r>
            <w:r w:rsidRPr="00055500">
              <w:rPr>
                <w:rFonts w:hint="eastAsia"/>
              </w:rPr>
              <w:t>输入阻抗：正常工作条件，</w:t>
            </w:r>
            <w:r w:rsidRPr="00055500">
              <w:rPr>
                <w:rFonts w:hint="eastAsia"/>
              </w:rPr>
              <w:t>1KHz,</w:t>
            </w:r>
            <w:r w:rsidRPr="00055500">
              <w:rPr>
                <w:rFonts w:hint="eastAsia"/>
              </w:rPr>
              <w:t>平衡输入</w:t>
            </w:r>
            <w:r w:rsidRPr="00055500">
              <w:rPr>
                <w:rFonts w:hint="eastAsia"/>
              </w:rPr>
              <w:t xml:space="preserve">  20 kohm</w:t>
            </w:r>
            <w:r w:rsidRPr="00055500">
              <w:rPr>
                <w:rFonts w:hint="eastAsia"/>
              </w:rPr>
              <w:br/>
            </w:r>
            <w:r w:rsidRPr="00055500">
              <w:rPr>
                <w:rFonts w:hint="eastAsia"/>
              </w:rPr>
              <w:t>最低负载阻抗：立体声</w:t>
            </w:r>
            <w:r w:rsidRPr="00055500">
              <w:rPr>
                <w:rFonts w:hint="eastAsia"/>
              </w:rPr>
              <w:t xml:space="preserve">  &gt;1.6 ohm</w:t>
            </w:r>
            <w:r w:rsidRPr="00055500">
              <w:rPr>
                <w:rFonts w:hint="eastAsia"/>
              </w:rPr>
              <w:t>；桥接</w:t>
            </w:r>
            <w:r w:rsidRPr="00055500">
              <w:rPr>
                <w:rFonts w:hint="eastAsia"/>
              </w:rPr>
              <w:t xml:space="preserve">  &gt;3.2 ohm</w:t>
            </w:r>
            <w:r w:rsidRPr="00055500">
              <w:rPr>
                <w:rFonts w:hint="eastAsia"/>
              </w:rPr>
              <w:t>；并联</w:t>
            </w:r>
            <w:r w:rsidRPr="00055500">
              <w:rPr>
                <w:rFonts w:hint="eastAsia"/>
              </w:rPr>
              <w:t xml:space="preserve">  &gt;0.8 ohm</w:t>
            </w:r>
            <w:r w:rsidRPr="00055500">
              <w:rPr>
                <w:rFonts w:hint="eastAsia"/>
              </w:rPr>
              <w:br/>
            </w:r>
            <w:r w:rsidRPr="00055500">
              <w:rPr>
                <w:rFonts w:hint="eastAsia"/>
              </w:rPr>
              <w:t>立体声</w:t>
            </w:r>
            <w:r w:rsidRPr="00055500">
              <w:rPr>
                <w:rFonts w:hint="eastAsia"/>
              </w:rPr>
              <w:t xml:space="preserve">  8 </w:t>
            </w:r>
            <w:r w:rsidRPr="00055500">
              <w:rPr>
                <w:rFonts w:hint="eastAsia"/>
              </w:rPr>
              <w:t>Ω</w:t>
            </w:r>
            <w:r w:rsidRPr="00055500">
              <w:rPr>
                <w:rFonts w:hint="eastAsia"/>
              </w:rPr>
              <w:t xml:space="preserve">  400W  </w:t>
            </w:r>
            <w:r w:rsidRPr="00055500">
              <w:rPr>
                <w:rFonts w:hint="eastAsia"/>
              </w:rPr>
              <w:t>；</w:t>
            </w:r>
            <w:r w:rsidRPr="00055500">
              <w:rPr>
                <w:rFonts w:hint="eastAsia"/>
              </w:rPr>
              <w:t xml:space="preserve">4 </w:t>
            </w:r>
            <w:r w:rsidRPr="00055500">
              <w:rPr>
                <w:rFonts w:hint="eastAsia"/>
              </w:rPr>
              <w:t>Ω</w:t>
            </w:r>
            <w:r w:rsidRPr="00055500">
              <w:rPr>
                <w:rFonts w:hint="eastAsia"/>
              </w:rPr>
              <w:t xml:space="preserve">  600W  </w:t>
            </w:r>
            <w:r w:rsidRPr="00055500">
              <w:rPr>
                <w:rFonts w:hint="eastAsia"/>
              </w:rPr>
              <w:t>；</w:t>
            </w:r>
            <w:r w:rsidRPr="00055500">
              <w:rPr>
                <w:rFonts w:hint="eastAsia"/>
              </w:rPr>
              <w:t xml:space="preserve">2 </w:t>
            </w:r>
            <w:r w:rsidRPr="00055500">
              <w:rPr>
                <w:rFonts w:hint="eastAsia"/>
              </w:rPr>
              <w:t>Ω</w:t>
            </w:r>
            <w:r w:rsidRPr="00055500">
              <w:rPr>
                <w:rFonts w:hint="eastAsia"/>
              </w:rPr>
              <w:t xml:space="preserve">  800W  </w:t>
            </w:r>
            <w:r w:rsidRPr="00055500">
              <w:rPr>
                <w:rFonts w:hint="eastAsia"/>
              </w:rPr>
              <w:br/>
            </w:r>
            <w:r w:rsidRPr="00055500">
              <w:rPr>
                <w:rFonts w:hint="eastAsia"/>
              </w:rPr>
              <w:t>桥接</w:t>
            </w:r>
            <w:r w:rsidRPr="00055500">
              <w:rPr>
                <w:rFonts w:hint="eastAsia"/>
              </w:rPr>
              <w:t xml:space="preserve">    8 </w:t>
            </w:r>
            <w:r w:rsidRPr="00055500">
              <w:rPr>
                <w:rFonts w:hint="eastAsia"/>
              </w:rPr>
              <w:t>Ω</w:t>
            </w:r>
            <w:r w:rsidRPr="00055500">
              <w:rPr>
                <w:rFonts w:hint="eastAsia"/>
              </w:rPr>
              <w:t xml:space="preserve">  1200W  </w:t>
            </w:r>
            <w:r w:rsidRPr="00055500">
              <w:rPr>
                <w:rFonts w:hint="eastAsia"/>
              </w:rPr>
              <w:t>；</w:t>
            </w:r>
            <w:r w:rsidRPr="00055500">
              <w:rPr>
                <w:rFonts w:hint="eastAsia"/>
              </w:rPr>
              <w:t xml:space="preserve">4 </w:t>
            </w:r>
            <w:r w:rsidRPr="00055500">
              <w:rPr>
                <w:rFonts w:hint="eastAsia"/>
              </w:rPr>
              <w:t>Ω</w:t>
            </w:r>
            <w:r w:rsidRPr="00055500">
              <w:rPr>
                <w:rFonts w:hint="eastAsia"/>
              </w:rPr>
              <w:t xml:space="preserve">  1600W  </w:t>
            </w:r>
            <w:r w:rsidRPr="00055500">
              <w:rPr>
                <w:rFonts w:hint="eastAsia"/>
              </w:rPr>
              <w:br/>
            </w:r>
            <w:r w:rsidRPr="00055500">
              <w:rPr>
                <w:rFonts w:hint="eastAsia"/>
              </w:rPr>
              <w:t>并联</w:t>
            </w:r>
            <w:r w:rsidRPr="00055500">
              <w:rPr>
                <w:rFonts w:hint="eastAsia"/>
              </w:rPr>
              <w:t xml:space="preserve">    2 </w:t>
            </w:r>
            <w:r w:rsidRPr="00055500">
              <w:rPr>
                <w:rFonts w:hint="eastAsia"/>
              </w:rPr>
              <w:t>Ω</w:t>
            </w:r>
            <w:r w:rsidRPr="00055500">
              <w:rPr>
                <w:rFonts w:hint="eastAsia"/>
              </w:rPr>
              <w:t xml:space="preserve">  1200W  </w:t>
            </w:r>
            <w:r w:rsidRPr="00055500">
              <w:rPr>
                <w:rFonts w:hint="eastAsia"/>
              </w:rPr>
              <w:t>；</w:t>
            </w:r>
            <w:r w:rsidRPr="00055500">
              <w:rPr>
                <w:rFonts w:hint="eastAsia"/>
              </w:rPr>
              <w:t xml:space="preserve">1 </w:t>
            </w:r>
            <w:r w:rsidRPr="00055500">
              <w:rPr>
                <w:rFonts w:hint="eastAsia"/>
              </w:rPr>
              <w:t>Ω</w:t>
            </w:r>
            <w:r w:rsidRPr="00055500">
              <w:rPr>
                <w:rFonts w:hint="eastAsia"/>
              </w:rPr>
              <w:t xml:space="preserve">  1600W  </w:t>
            </w:r>
            <w:r w:rsidRPr="00055500">
              <w:rPr>
                <w:rFonts w:hint="eastAsia"/>
              </w:rPr>
              <w:br/>
            </w:r>
            <w:r w:rsidRPr="00055500">
              <w:rPr>
                <w:rFonts w:hint="eastAsia"/>
              </w:rPr>
              <w:t>最大输出电压：</w:t>
            </w:r>
            <w:r w:rsidRPr="00055500">
              <w:rPr>
                <w:rFonts w:hint="eastAsia"/>
              </w:rPr>
              <w:t xml:space="preserve"> 100v  </w:t>
            </w:r>
            <w:r w:rsidRPr="00055500">
              <w:rPr>
                <w:rFonts w:hint="eastAsia"/>
              </w:rPr>
              <w:br/>
            </w:r>
            <w:r w:rsidRPr="00055500">
              <w:rPr>
                <w:rFonts w:hint="eastAsia"/>
              </w:rPr>
              <w:t>输入灵敏度：</w:t>
            </w:r>
            <w:r w:rsidRPr="00055500">
              <w:rPr>
                <w:rFonts w:hint="eastAsia"/>
              </w:rPr>
              <w:t xml:space="preserve">   1.41v  </w:t>
            </w:r>
            <w:r w:rsidRPr="00055500">
              <w:rPr>
                <w:rFonts w:hint="eastAsia"/>
              </w:rPr>
              <w:br/>
            </w:r>
            <w:r w:rsidRPr="00055500">
              <w:rPr>
                <w:rFonts w:hint="eastAsia"/>
              </w:rPr>
              <w:t>增益：</w:t>
            </w:r>
            <w:r w:rsidRPr="00055500">
              <w:rPr>
                <w:rFonts w:hint="eastAsia"/>
              </w:rPr>
              <w:t xml:space="preserve">         X73  </w:t>
            </w:r>
            <w:r w:rsidRPr="00055500">
              <w:rPr>
                <w:rFonts w:hint="eastAsia"/>
              </w:rPr>
              <w:br/>
            </w:r>
            <w:r w:rsidRPr="00055500">
              <w:rPr>
                <w:rFonts w:hint="eastAsia"/>
              </w:rPr>
              <w:t>正常功耗：</w:t>
            </w:r>
            <w:r w:rsidRPr="00055500">
              <w:rPr>
                <w:rFonts w:hint="eastAsia"/>
              </w:rPr>
              <w:t xml:space="preserve">     500va  </w:t>
            </w:r>
            <w:r w:rsidRPr="00055500">
              <w:rPr>
                <w:rFonts w:hint="eastAsia"/>
              </w:rPr>
              <w:br/>
            </w:r>
            <w:r w:rsidRPr="00055500">
              <w:rPr>
                <w:rFonts w:hint="eastAsia"/>
              </w:rPr>
              <w:t>正常电流：</w:t>
            </w:r>
            <w:r w:rsidRPr="00055500">
              <w:rPr>
                <w:rFonts w:hint="eastAsia"/>
              </w:rPr>
              <w:t xml:space="preserve">     2.2A  </w:t>
            </w:r>
            <w:r w:rsidRPr="00055500">
              <w:rPr>
                <w:rFonts w:hint="eastAsia"/>
              </w:rPr>
              <w:br/>
            </w:r>
            <w:r w:rsidRPr="00055500">
              <w:rPr>
                <w:rFonts w:hint="eastAsia"/>
              </w:rPr>
              <w:t>过载功耗：</w:t>
            </w:r>
            <w:r w:rsidRPr="00055500">
              <w:rPr>
                <w:rFonts w:hint="eastAsia"/>
              </w:rPr>
              <w:t xml:space="preserve">     1000va  </w:t>
            </w:r>
            <w:r w:rsidRPr="00055500">
              <w:rPr>
                <w:rFonts w:hint="eastAsia"/>
              </w:rPr>
              <w:br/>
            </w:r>
            <w:r w:rsidRPr="00055500">
              <w:rPr>
                <w:rFonts w:hint="eastAsia"/>
              </w:rPr>
              <w:t>过载电流：</w:t>
            </w:r>
            <w:r w:rsidRPr="00055500">
              <w:rPr>
                <w:rFonts w:hint="eastAsia"/>
              </w:rPr>
              <w:t xml:space="preserve">     4.3A  </w:t>
            </w:r>
            <w:r w:rsidRPr="00055500">
              <w:rPr>
                <w:rFonts w:hint="eastAsia"/>
              </w:rPr>
              <w:br/>
            </w:r>
            <w:r w:rsidRPr="00055500">
              <w:rPr>
                <w:rFonts w:hint="eastAsia"/>
              </w:rPr>
              <w:t>保护：软启动保护、直流保护、短路保护、过热保护、过流保护、限幅保护、输出过载保护</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5</w:t>
            </w:r>
          </w:p>
        </w:tc>
        <w:tc>
          <w:tcPr>
            <w:tcW w:w="416" w:type="pct"/>
            <w:shd w:val="clear" w:color="auto" w:fill="auto"/>
            <w:vAlign w:val="center"/>
            <w:hideMark/>
          </w:tcPr>
          <w:p w:rsidR="00055500" w:rsidRPr="00055500" w:rsidRDefault="00055500" w:rsidP="00055500">
            <w:r w:rsidRPr="00055500">
              <w:rPr>
                <w:rFonts w:hint="eastAsia"/>
              </w:rPr>
              <w:t>16</w:t>
            </w:r>
            <w:r w:rsidRPr="00055500">
              <w:rPr>
                <w:rFonts w:hint="eastAsia"/>
              </w:rPr>
              <w:t>路调音台</w:t>
            </w:r>
          </w:p>
        </w:tc>
        <w:tc>
          <w:tcPr>
            <w:tcW w:w="450" w:type="pct"/>
            <w:shd w:val="clear" w:color="auto" w:fill="auto"/>
            <w:vAlign w:val="center"/>
            <w:hideMark/>
          </w:tcPr>
          <w:p w:rsidR="00055500" w:rsidRPr="00055500" w:rsidRDefault="00055500" w:rsidP="00055500">
            <w:r w:rsidRPr="00055500">
              <w:rPr>
                <w:rFonts w:hint="eastAsia"/>
              </w:rPr>
              <w:t>F16</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12</w:t>
            </w:r>
            <w:r w:rsidRPr="00055500">
              <w:rPr>
                <w:rFonts w:hint="eastAsia"/>
              </w:rPr>
              <w:t>路</w:t>
            </w:r>
            <w:r w:rsidRPr="00055500">
              <w:rPr>
                <w:rFonts w:hint="eastAsia"/>
              </w:rPr>
              <w:t>MIC</w:t>
            </w:r>
            <w:r w:rsidRPr="00055500">
              <w:rPr>
                <w:rFonts w:hint="eastAsia"/>
              </w:rPr>
              <w:t>单声通道</w:t>
            </w:r>
            <w:r w:rsidRPr="00055500">
              <w:rPr>
                <w:rFonts w:hint="eastAsia"/>
              </w:rPr>
              <w:t>+ 4</w:t>
            </w:r>
            <w:r w:rsidRPr="00055500">
              <w:rPr>
                <w:rFonts w:hint="eastAsia"/>
              </w:rPr>
              <w:t>路立体声输入</w:t>
            </w:r>
            <w:r w:rsidRPr="00055500">
              <w:rPr>
                <w:rFonts w:hint="eastAsia"/>
              </w:rPr>
              <w:br/>
            </w:r>
            <w:r w:rsidRPr="00055500">
              <w:rPr>
                <w:rFonts w:hint="eastAsia"/>
              </w:rPr>
              <w:t>带</w:t>
            </w:r>
            <w:r w:rsidRPr="00055500">
              <w:rPr>
                <w:rFonts w:hint="eastAsia"/>
              </w:rPr>
              <w:t>4</w:t>
            </w:r>
            <w:r w:rsidRPr="00055500">
              <w:rPr>
                <w:rFonts w:hint="eastAsia"/>
              </w:rPr>
              <w:t>编组输出</w:t>
            </w:r>
            <w:r w:rsidRPr="00055500">
              <w:rPr>
                <w:rFonts w:hint="eastAsia"/>
              </w:rPr>
              <w:br/>
              <w:t>4</w:t>
            </w:r>
            <w:r w:rsidRPr="00055500">
              <w:rPr>
                <w:rFonts w:hint="eastAsia"/>
              </w:rPr>
              <w:t>组</w:t>
            </w:r>
            <w:r w:rsidRPr="00055500">
              <w:rPr>
                <w:rFonts w:hint="eastAsia"/>
              </w:rPr>
              <w:t>AUX</w:t>
            </w:r>
            <w:r w:rsidRPr="00055500">
              <w:rPr>
                <w:rFonts w:hint="eastAsia"/>
              </w:rPr>
              <w:t>母线辅助输出（包括</w:t>
            </w:r>
            <w:r w:rsidRPr="00055500">
              <w:rPr>
                <w:rFonts w:hint="eastAsia"/>
              </w:rPr>
              <w:t>EFF)</w:t>
            </w:r>
            <w:r w:rsidRPr="00055500">
              <w:rPr>
                <w:rFonts w:hint="eastAsia"/>
              </w:rPr>
              <w:br/>
              <w:t>1</w:t>
            </w:r>
            <w:r w:rsidRPr="00055500">
              <w:rPr>
                <w:rFonts w:hint="eastAsia"/>
              </w:rPr>
              <w:t>组立体声返回（可分配主输出或编组输出）</w:t>
            </w:r>
            <w:r w:rsidRPr="00055500">
              <w:rPr>
                <w:rFonts w:hint="eastAsia"/>
              </w:rPr>
              <w:br/>
            </w:r>
            <w:r w:rsidRPr="00055500">
              <w:rPr>
                <w:rFonts w:hint="eastAsia"/>
              </w:rPr>
              <w:t>一组监听耳机输出</w:t>
            </w:r>
            <w:r w:rsidRPr="00055500">
              <w:rPr>
                <w:rFonts w:hint="eastAsia"/>
              </w:rPr>
              <w:br/>
            </w:r>
            <w:r w:rsidRPr="00055500">
              <w:rPr>
                <w:rFonts w:hint="eastAsia"/>
              </w:rPr>
              <w:t>来自立体声的</w:t>
            </w:r>
            <w:r w:rsidRPr="00055500">
              <w:rPr>
                <w:rFonts w:hint="eastAsia"/>
              </w:rPr>
              <w:t>LPF</w:t>
            </w:r>
            <w:r w:rsidRPr="00055500">
              <w:rPr>
                <w:rFonts w:hint="eastAsia"/>
              </w:rPr>
              <w:t>低通滤波器输出（</w:t>
            </w:r>
            <w:r w:rsidRPr="00055500">
              <w:rPr>
                <w:rFonts w:hint="eastAsia"/>
              </w:rPr>
              <w:t>60-150HZ</w:t>
            </w:r>
            <w:r w:rsidRPr="00055500">
              <w:rPr>
                <w:rFonts w:hint="eastAsia"/>
              </w:rPr>
              <w:t>可调）</w:t>
            </w:r>
            <w:r w:rsidRPr="00055500">
              <w:rPr>
                <w:rFonts w:hint="eastAsia"/>
              </w:rPr>
              <w:br/>
            </w:r>
            <w:r w:rsidRPr="00055500">
              <w:rPr>
                <w:rFonts w:hint="eastAsia"/>
              </w:rPr>
              <w:lastRenderedPageBreak/>
              <w:t>内置</w:t>
            </w:r>
            <w:r w:rsidRPr="00055500">
              <w:rPr>
                <w:rFonts w:hint="eastAsia"/>
              </w:rPr>
              <w:t>24</w:t>
            </w:r>
            <w:r w:rsidRPr="00055500">
              <w:rPr>
                <w:rFonts w:hint="eastAsia"/>
              </w:rPr>
              <w:t>种</w:t>
            </w:r>
            <w:r w:rsidRPr="00055500">
              <w:rPr>
                <w:rFonts w:hint="eastAsia"/>
              </w:rPr>
              <w:t>DSP</w:t>
            </w:r>
            <w:r w:rsidRPr="00055500">
              <w:rPr>
                <w:rFonts w:hint="eastAsia"/>
              </w:rPr>
              <w:t>数字效果器</w:t>
            </w:r>
            <w:r w:rsidRPr="00055500">
              <w:rPr>
                <w:rFonts w:hint="eastAsia"/>
              </w:rPr>
              <w:br/>
            </w:r>
            <w:r w:rsidRPr="00055500">
              <w:rPr>
                <w:rFonts w:hint="eastAsia"/>
              </w:rPr>
              <w:t>内置</w:t>
            </w:r>
            <w:r w:rsidRPr="00055500">
              <w:rPr>
                <w:rFonts w:hint="eastAsia"/>
              </w:rPr>
              <w:t>USB</w:t>
            </w:r>
            <w:r w:rsidRPr="00055500">
              <w:rPr>
                <w:rFonts w:hint="eastAsia"/>
              </w:rPr>
              <w:t>播放器，</w:t>
            </w:r>
            <w:r w:rsidRPr="00055500">
              <w:rPr>
                <w:rFonts w:hint="eastAsia"/>
              </w:rPr>
              <w:t>MP3</w:t>
            </w:r>
            <w:r w:rsidRPr="00055500">
              <w:rPr>
                <w:rFonts w:hint="eastAsia"/>
              </w:rPr>
              <w:t>播放，</w:t>
            </w:r>
            <w:r w:rsidRPr="00055500">
              <w:rPr>
                <w:rFonts w:hint="eastAsia"/>
              </w:rPr>
              <w:t>USB</w:t>
            </w:r>
            <w:r w:rsidRPr="00055500">
              <w:rPr>
                <w:rFonts w:hint="eastAsia"/>
              </w:rPr>
              <w:t>直插录音</w:t>
            </w:r>
            <w:r w:rsidRPr="00055500">
              <w:rPr>
                <w:rFonts w:hint="eastAsia"/>
              </w:rPr>
              <w:br/>
            </w:r>
            <w:r w:rsidRPr="00055500">
              <w:rPr>
                <w:rFonts w:hint="eastAsia"/>
              </w:rPr>
              <w:t>内置蓝牙</w:t>
            </w:r>
            <w:r w:rsidRPr="00055500">
              <w:rPr>
                <w:rFonts w:hint="eastAsia"/>
              </w:rPr>
              <w:t>5.0</w:t>
            </w:r>
            <w:r w:rsidRPr="00055500">
              <w:rPr>
                <w:rFonts w:hint="eastAsia"/>
              </w:rPr>
              <w:t>接收播放</w:t>
            </w:r>
            <w:r w:rsidRPr="00055500">
              <w:rPr>
                <w:rFonts w:hint="eastAsia"/>
              </w:rPr>
              <w:br/>
              <w:t>USB</w:t>
            </w:r>
            <w:r w:rsidRPr="00055500">
              <w:rPr>
                <w:rFonts w:hint="eastAsia"/>
              </w:rPr>
              <w:t>音频声卡（连接电脑</w:t>
            </w:r>
            <w:r w:rsidRPr="00055500">
              <w:rPr>
                <w:rFonts w:hint="eastAsia"/>
              </w:rPr>
              <w:t>)</w:t>
            </w:r>
            <w:r w:rsidRPr="00055500">
              <w:rPr>
                <w:rFonts w:hint="eastAsia"/>
              </w:rPr>
              <w:t>将电脑播放的声音传输到调音台；</w:t>
            </w:r>
            <w:r w:rsidRPr="00055500">
              <w:rPr>
                <w:rFonts w:hint="eastAsia"/>
              </w:rPr>
              <w:br/>
            </w:r>
            <w:r w:rsidRPr="00055500">
              <w:rPr>
                <w:rFonts w:hint="eastAsia"/>
              </w:rPr>
              <w:t>内置</w:t>
            </w:r>
            <w:r w:rsidRPr="00055500">
              <w:rPr>
                <w:rFonts w:hint="eastAsia"/>
              </w:rPr>
              <w:t>48V</w:t>
            </w:r>
            <w:r w:rsidRPr="00055500">
              <w:rPr>
                <w:rFonts w:hint="eastAsia"/>
              </w:rPr>
              <w:t>幻象电源供电；每个通道带独立开关</w:t>
            </w:r>
            <w:r w:rsidRPr="00055500">
              <w:rPr>
                <w:rFonts w:hint="eastAsia"/>
              </w:rPr>
              <w:br/>
            </w:r>
            <w:r w:rsidRPr="00055500">
              <w:rPr>
                <w:rFonts w:hint="eastAsia"/>
              </w:rPr>
              <w:t>主输出</w:t>
            </w:r>
            <w:r w:rsidRPr="00055500">
              <w:rPr>
                <w:rFonts w:hint="eastAsia"/>
              </w:rPr>
              <w:t>9</w:t>
            </w:r>
            <w:r w:rsidRPr="00055500">
              <w:rPr>
                <w:rFonts w:hint="eastAsia"/>
              </w:rPr>
              <w:t>段立体声图示均衡器</w:t>
            </w:r>
            <w:r w:rsidRPr="00055500">
              <w:rPr>
                <w:rFonts w:hint="eastAsia"/>
              </w:rPr>
              <w:br/>
              <w:t>USB</w:t>
            </w:r>
            <w:r w:rsidRPr="00055500">
              <w:rPr>
                <w:rFonts w:hint="eastAsia"/>
              </w:rPr>
              <w:t>可与一路立体声切换，</w:t>
            </w:r>
            <w:r w:rsidRPr="00055500">
              <w:rPr>
                <w:rFonts w:hint="eastAsia"/>
              </w:rPr>
              <w:t>USB</w:t>
            </w:r>
            <w:r w:rsidRPr="00055500">
              <w:rPr>
                <w:rFonts w:hint="eastAsia"/>
              </w:rPr>
              <w:t>可独立调节</w:t>
            </w:r>
            <w:r w:rsidRPr="00055500">
              <w:rPr>
                <w:rFonts w:hint="eastAsia"/>
              </w:rPr>
              <w:br/>
            </w:r>
            <w:r w:rsidRPr="00055500">
              <w:rPr>
                <w:rFonts w:hint="eastAsia"/>
              </w:rPr>
              <w:t>单声通道</w:t>
            </w:r>
            <w:r w:rsidRPr="00055500">
              <w:rPr>
                <w:rFonts w:hint="eastAsia"/>
              </w:rPr>
              <w:t>100HZ</w:t>
            </w:r>
            <w:r w:rsidRPr="00055500">
              <w:rPr>
                <w:rFonts w:hint="eastAsia"/>
              </w:rPr>
              <w:t>低频衰减开关（高通滤波器）</w:t>
            </w:r>
            <w:r w:rsidRPr="00055500">
              <w:rPr>
                <w:rFonts w:hint="eastAsia"/>
              </w:rPr>
              <w:br/>
              <w:t>XLR</w:t>
            </w:r>
            <w:r w:rsidRPr="00055500">
              <w:rPr>
                <w:rFonts w:hint="eastAsia"/>
              </w:rPr>
              <w:t>输入晶体管双差分话放</w:t>
            </w:r>
            <w:r w:rsidRPr="00055500">
              <w:rPr>
                <w:rFonts w:hint="eastAsia"/>
              </w:rPr>
              <w:br/>
            </w:r>
            <w:r w:rsidRPr="00055500">
              <w:rPr>
                <w:rFonts w:hint="eastAsia"/>
              </w:rPr>
              <w:t>每通道</w:t>
            </w:r>
            <w:r w:rsidRPr="00055500">
              <w:rPr>
                <w:rFonts w:hint="eastAsia"/>
              </w:rPr>
              <w:t>3</w:t>
            </w:r>
            <w:r w:rsidRPr="00055500">
              <w:rPr>
                <w:rFonts w:hint="eastAsia"/>
              </w:rPr>
              <w:t>段参量均衡，</w:t>
            </w:r>
            <w:r w:rsidRPr="00055500">
              <w:rPr>
                <w:rFonts w:hint="eastAsia"/>
              </w:rPr>
              <w:t>80Hz.</w:t>
            </w:r>
            <w:r w:rsidRPr="00055500">
              <w:rPr>
                <w:rFonts w:hint="eastAsia"/>
              </w:rPr>
              <w:br/>
            </w:r>
            <w:r w:rsidRPr="00055500">
              <w:rPr>
                <w:rFonts w:hint="eastAsia"/>
              </w:rPr>
              <w:t>单声通道带（</w:t>
            </w:r>
            <w:r w:rsidRPr="00055500">
              <w:rPr>
                <w:rFonts w:hint="eastAsia"/>
              </w:rPr>
              <w:t>350Hz-3.5K</w:t>
            </w:r>
            <w:r w:rsidRPr="00055500">
              <w:rPr>
                <w:rFonts w:hint="eastAsia"/>
              </w:rPr>
              <w:t>中音扫频）</w:t>
            </w:r>
            <w:r w:rsidRPr="00055500">
              <w:rPr>
                <w:rFonts w:hint="eastAsia"/>
              </w:rPr>
              <w:t>.12KHz</w:t>
            </w:r>
            <w:r w:rsidRPr="00055500">
              <w:rPr>
                <w:rFonts w:hint="eastAsia"/>
              </w:rPr>
              <w:br/>
            </w:r>
            <w:r w:rsidRPr="00055500">
              <w:rPr>
                <w:rFonts w:hint="eastAsia"/>
              </w:rPr>
              <w:t>每输入通道</w:t>
            </w:r>
            <w:r w:rsidRPr="00055500">
              <w:rPr>
                <w:rFonts w:hint="eastAsia"/>
              </w:rPr>
              <w:t>MUTE</w:t>
            </w:r>
            <w:r w:rsidRPr="00055500">
              <w:rPr>
                <w:rFonts w:hint="eastAsia"/>
              </w:rPr>
              <w:t>静音开关，</w:t>
            </w:r>
            <w:r w:rsidRPr="00055500">
              <w:rPr>
                <w:rFonts w:hint="eastAsia"/>
              </w:rPr>
              <w:t>PFL</w:t>
            </w:r>
            <w:r w:rsidRPr="00055500">
              <w:rPr>
                <w:rFonts w:hint="eastAsia"/>
              </w:rPr>
              <w:t>耳机开关</w:t>
            </w:r>
            <w:r w:rsidRPr="00055500">
              <w:rPr>
                <w:rFonts w:hint="eastAsia"/>
              </w:rPr>
              <w:br/>
            </w:r>
            <w:r w:rsidRPr="00055500">
              <w:rPr>
                <w:rFonts w:hint="eastAsia"/>
              </w:rPr>
              <w:t>平滑</w:t>
            </w:r>
            <w:r w:rsidRPr="00055500">
              <w:rPr>
                <w:rFonts w:hint="eastAsia"/>
              </w:rPr>
              <w:t>100MM</w:t>
            </w:r>
            <w:r w:rsidRPr="00055500">
              <w:rPr>
                <w:rFonts w:hint="eastAsia"/>
              </w:rPr>
              <w:t>行程推子器</w:t>
            </w:r>
            <w:r w:rsidRPr="00055500">
              <w:rPr>
                <w:rFonts w:hint="eastAsia"/>
              </w:rPr>
              <w:br/>
              <w:t>12</w:t>
            </w:r>
            <w:r w:rsidRPr="00055500">
              <w:rPr>
                <w:rFonts w:hint="eastAsia"/>
              </w:rPr>
              <w:t>段精准三色</w:t>
            </w:r>
            <w:r w:rsidRPr="00055500">
              <w:rPr>
                <w:rFonts w:hint="eastAsia"/>
              </w:rPr>
              <w:t>LED</w:t>
            </w:r>
            <w:r w:rsidRPr="00055500">
              <w:rPr>
                <w:rFonts w:hint="eastAsia"/>
              </w:rPr>
              <w:t>电平灯显示信号状态</w:t>
            </w:r>
            <w:r w:rsidRPr="00055500">
              <w:rPr>
                <w:rFonts w:hint="eastAsia"/>
              </w:rPr>
              <w:br/>
              <w:t>12V (LAMP) DJ</w:t>
            </w:r>
            <w:r w:rsidRPr="00055500">
              <w:rPr>
                <w:rFonts w:hint="eastAsia"/>
              </w:rPr>
              <w:t>灯卡侬接口</w:t>
            </w:r>
            <w:r w:rsidRPr="00055500">
              <w:rPr>
                <w:rFonts w:hint="eastAsia"/>
              </w:rPr>
              <w:br/>
            </w:r>
            <w:r w:rsidRPr="00055500">
              <w:rPr>
                <w:rFonts w:hint="eastAsia"/>
              </w:rPr>
              <w:t>适用供电电压</w:t>
            </w:r>
            <w:r w:rsidRPr="00055500">
              <w:rPr>
                <w:rFonts w:hint="eastAsia"/>
              </w:rPr>
              <w:t>,</w:t>
            </w:r>
            <w:r w:rsidRPr="00055500">
              <w:rPr>
                <w:rFonts w:hint="eastAsia"/>
              </w:rPr>
              <w:t>功率</w:t>
            </w:r>
            <w:r w:rsidRPr="00055500">
              <w:rPr>
                <w:rFonts w:hint="eastAsia"/>
              </w:rPr>
              <w:t>30</w:t>
            </w:r>
            <w:r w:rsidRPr="00055500">
              <w:rPr>
                <w:rFonts w:hint="eastAsia"/>
              </w:rPr>
              <w:t>瓦；使用灵活。</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6</w:t>
            </w:r>
          </w:p>
        </w:tc>
        <w:tc>
          <w:tcPr>
            <w:tcW w:w="416" w:type="pct"/>
            <w:shd w:val="clear" w:color="auto" w:fill="auto"/>
            <w:vAlign w:val="center"/>
            <w:hideMark/>
          </w:tcPr>
          <w:p w:rsidR="00055500" w:rsidRPr="00055500" w:rsidRDefault="00055500" w:rsidP="00055500">
            <w:r w:rsidRPr="00055500">
              <w:rPr>
                <w:rFonts w:hint="eastAsia"/>
              </w:rPr>
              <w:t>音频处理器</w:t>
            </w:r>
          </w:p>
        </w:tc>
        <w:tc>
          <w:tcPr>
            <w:tcW w:w="450" w:type="pct"/>
            <w:shd w:val="clear" w:color="auto" w:fill="auto"/>
            <w:vAlign w:val="center"/>
            <w:hideMark/>
          </w:tcPr>
          <w:p w:rsidR="00055500" w:rsidRPr="00055500" w:rsidRDefault="00055500" w:rsidP="00055500">
            <w:r w:rsidRPr="00055500">
              <w:rPr>
                <w:rFonts w:hint="eastAsia"/>
              </w:rPr>
              <w:t>E-D480N</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1.</w:t>
            </w:r>
            <w:r w:rsidRPr="00055500">
              <w:rPr>
                <w:rFonts w:hint="eastAsia"/>
              </w:rPr>
              <w:t>采用</w:t>
            </w:r>
            <w:r w:rsidRPr="00055500">
              <w:rPr>
                <w:rFonts w:hint="eastAsia"/>
              </w:rPr>
              <w:t>DSP</w:t>
            </w:r>
            <w:r w:rsidRPr="00055500">
              <w:rPr>
                <w:rFonts w:hint="eastAsia"/>
              </w:rPr>
              <w:t>技术的音频处理器</w:t>
            </w:r>
            <w:r w:rsidRPr="00055500">
              <w:rPr>
                <w:rFonts w:hint="eastAsia"/>
              </w:rPr>
              <w:br/>
              <w:t>2.</w:t>
            </w:r>
            <w:r w:rsidRPr="00055500">
              <w:rPr>
                <w:rFonts w:hint="eastAsia"/>
              </w:rPr>
              <w:t>提供</w:t>
            </w:r>
            <w:r w:rsidRPr="00055500">
              <w:rPr>
                <w:rFonts w:hint="eastAsia"/>
              </w:rPr>
              <w:t>4</w:t>
            </w:r>
            <w:r w:rsidRPr="00055500">
              <w:rPr>
                <w:rFonts w:hint="eastAsia"/>
              </w:rPr>
              <w:t>路平衡输入</w:t>
            </w:r>
            <w:r w:rsidRPr="00055500">
              <w:rPr>
                <w:rFonts w:hint="eastAsia"/>
              </w:rPr>
              <w:t>8</w:t>
            </w:r>
            <w:r w:rsidRPr="00055500">
              <w:rPr>
                <w:rFonts w:hint="eastAsia"/>
              </w:rPr>
              <w:t>路平衡输出</w:t>
            </w:r>
            <w:r w:rsidRPr="00055500">
              <w:rPr>
                <w:rFonts w:hint="eastAsia"/>
              </w:rPr>
              <w:br/>
              <w:t>3.</w:t>
            </w:r>
            <w:r w:rsidRPr="00055500">
              <w:rPr>
                <w:rFonts w:hint="eastAsia"/>
              </w:rPr>
              <w:t>分频、</w:t>
            </w:r>
            <w:r w:rsidRPr="00055500">
              <w:rPr>
                <w:rFonts w:hint="eastAsia"/>
              </w:rPr>
              <w:t>EQ</w:t>
            </w:r>
            <w:r w:rsidRPr="00055500">
              <w:rPr>
                <w:rFonts w:hint="eastAsia"/>
              </w:rPr>
              <w:t>、压限、延时、信号发生器、矩阵混音等功能</w:t>
            </w:r>
            <w:r w:rsidRPr="00055500">
              <w:rPr>
                <w:rFonts w:hint="eastAsia"/>
              </w:rPr>
              <w:br/>
              <w:t>4.</w:t>
            </w:r>
            <w:r w:rsidRPr="00055500">
              <w:rPr>
                <w:rFonts w:hint="eastAsia"/>
              </w:rPr>
              <w:t>输入输出每通道提供</w:t>
            </w:r>
            <w:r w:rsidRPr="00055500">
              <w:rPr>
                <w:rFonts w:hint="eastAsia"/>
              </w:rPr>
              <w:t>7</w:t>
            </w:r>
            <w:r w:rsidRPr="00055500">
              <w:rPr>
                <w:rFonts w:hint="eastAsia"/>
              </w:rPr>
              <w:t>段</w:t>
            </w:r>
            <w:r w:rsidRPr="00055500">
              <w:rPr>
                <w:rFonts w:hint="eastAsia"/>
              </w:rPr>
              <w:t>PEQ</w:t>
            </w:r>
            <w:r w:rsidRPr="00055500">
              <w:rPr>
                <w:rFonts w:hint="eastAsia"/>
              </w:rPr>
              <w:t>和高低通</w:t>
            </w:r>
            <w:r w:rsidRPr="00055500">
              <w:rPr>
                <w:rFonts w:hint="eastAsia"/>
              </w:rPr>
              <w:br/>
              <w:t>5.</w:t>
            </w:r>
            <w:r w:rsidRPr="00055500">
              <w:rPr>
                <w:rFonts w:hint="eastAsia"/>
              </w:rPr>
              <w:t>输入输出每通道提供长达</w:t>
            </w:r>
            <w:r w:rsidRPr="00055500">
              <w:rPr>
                <w:rFonts w:hint="eastAsia"/>
              </w:rPr>
              <w:t>1000ms</w:t>
            </w:r>
            <w:r w:rsidRPr="00055500">
              <w:rPr>
                <w:rFonts w:hint="eastAsia"/>
              </w:rPr>
              <w:t>的延时设置</w:t>
            </w:r>
            <w:r w:rsidRPr="00055500">
              <w:rPr>
                <w:rFonts w:hint="eastAsia"/>
              </w:rPr>
              <w:br/>
              <w:t>6.</w:t>
            </w:r>
            <w:r w:rsidRPr="00055500">
              <w:rPr>
                <w:rFonts w:hint="eastAsia"/>
              </w:rPr>
              <w:t>提供网口、</w:t>
            </w:r>
            <w:r w:rsidRPr="00055500">
              <w:rPr>
                <w:rFonts w:hint="eastAsia"/>
              </w:rPr>
              <w:t>RS-485</w:t>
            </w:r>
            <w:r w:rsidRPr="00055500">
              <w:rPr>
                <w:rFonts w:hint="eastAsia"/>
              </w:rPr>
              <w:t>、</w:t>
            </w:r>
            <w:r w:rsidRPr="00055500">
              <w:rPr>
                <w:rFonts w:hint="eastAsia"/>
              </w:rPr>
              <w:t>RS-232</w:t>
            </w:r>
            <w:r w:rsidRPr="00055500">
              <w:rPr>
                <w:rFonts w:hint="eastAsia"/>
              </w:rPr>
              <w:t>和</w:t>
            </w:r>
            <w:r w:rsidRPr="00055500">
              <w:rPr>
                <w:rFonts w:hint="eastAsia"/>
              </w:rPr>
              <w:t>GPIO</w:t>
            </w:r>
            <w:r w:rsidRPr="00055500">
              <w:rPr>
                <w:rFonts w:hint="eastAsia"/>
              </w:rPr>
              <w:t>端口实现完善的连接管理功能</w:t>
            </w:r>
            <w:r w:rsidRPr="00055500">
              <w:rPr>
                <w:rFonts w:hint="eastAsia"/>
              </w:rPr>
              <w:br/>
              <w:t>7.</w:t>
            </w:r>
            <w:r w:rsidRPr="00055500">
              <w:rPr>
                <w:rFonts w:hint="eastAsia"/>
              </w:rPr>
              <w:t>设备提供信号发生器：正弦、粉噪、白噪</w:t>
            </w:r>
            <w:r w:rsidRPr="00055500">
              <w:rPr>
                <w:rFonts w:hint="eastAsia"/>
              </w:rPr>
              <w:t xml:space="preserve">  </w:t>
            </w:r>
            <w:r w:rsidRPr="00055500">
              <w:rPr>
                <w:rFonts w:hint="eastAsia"/>
              </w:rPr>
              <w:br/>
              <w:t>DSP</w:t>
            </w:r>
            <w:r w:rsidRPr="00055500">
              <w:rPr>
                <w:rFonts w:hint="eastAsia"/>
              </w:rPr>
              <w:t>芯片</w:t>
            </w:r>
            <w:r w:rsidRPr="00055500">
              <w:rPr>
                <w:rFonts w:hint="eastAsia"/>
              </w:rPr>
              <w:t xml:space="preserve">  </w:t>
            </w:r>
            <w:r w:rsidRPr="00055500">
              <w:rPr>
                <w:rFonts w:hint="eastAsia"/>
              </w:rPr>
              <w:br/>
              <w:t>8.</w:t>
            </w:r>
            <w:r w:rsidRPr="00055500">
              <w:rPr>
                <w:rFonts w:hint="eastAsia"/>
              </w:rPr>
              <w:t>信号处理</w:t>
            </w:r>
            <w:r w:rsidRPr="00055500">
              <w:rPr>
                <w:rFonts w:hint="eastAsia"/>
              </w:rPr>
              <w:t xml:space="preserve"> 32-bit fixed/floating-point DSP </w:t>
            </w:r>
            <w:r w:rsidRPr="00055500">
              <w:rPr>
                <w:rFonts w:hint="eastAsia"/>
              </w:rPr>
              <w:br/>
            </w:r>
            <w:r w:rsidRPr="00055500">
              <w:rPr>
                <w:rFonts w:hint="eastAsia"/>
              </w:rPr>
              <w:lastRenderedPageBreak/>
              <w:t>9.</w:t>
            </w:r>
            <w:r w:rsidRPr="00055500">
              <w:rPr>
                <w:rFonts w:hint="eastAsia"/>
              </w:rPr>
              <w:t>音频系统延迟</w:t>
            </w:r>
            <w:r w:rsidRPr="00055500">
              <w:rPr>
                <w:rFonts w:hint="eastAsia"/>
              </w:rPr>
              <w:t xml:space="preserve"> &lt; 1ms</w:t>
            </w:r>
            <w:r w:rsidRPr="00055500">
              <w:rPr>
                <w:rFonts w:hint="eastAsia"/>
              </w:rPr>
              <w:br/>
              <w:t>10.</w:t>
            </w:r>
            <w:r w:rsidRPr="00055500">
              <w:rPr>
                <w:rFonts w:hint="eastAsia"/>
              </w:rPr>
              <w:t>数模转换</w:t>
            </w:r>
            <w:r w:rsidRPr="00055500">
              <w:rPr>
                <w:rFonts w:hint="eastAsia"/>
              </w:rPr>
              <w:t xml:space="preserve"> 24-bit</w:t>
            </w:r>
            <w:r w:rsidRPr="00055500">
              <w:rPr>
                <w:rFonts w:hint="eastAsia"/>
              </w:rPr>
              <w:br/>
              <w:t>11.</w:t>
            </w:r>
            <w:r w:rsidRPr="00055500">
              <w:rPr>
                <w:rFonts w:hint="eastAsia"/>
              </w:rPr>
              <w:t>采样率</w:t>
            </w:r>
            <w:r w:rsidRPr="00055500">
              <w:rPr>
                <w:rFonts w:hint="eastAsia"/>
              </w:rPr>
              <w:t xml:space="preserve"> 48kHz</w:t>
            </w:r>
            <w:r w:rsidRPr="00055500">
              <w:rPr>
                <w:rFonts w:hint="eastAsia"/>
              </w:rPr>
              <w:br/>
              <w:t xml:space="preserve">  </w:t>
            </w:r>
            <w:r w:rsidRPr="00055500">
              <w:rPr>
                <w:rFonts w:hint="eastAsia"/>
              </w:rPr>
              <w:t>输入</w:t>
            </w:r>
            <w:r w:rsidRPr="00055500">
              <w:rPr>
                <w:rFonts w:hint="eastAsia"/>
              </w:rPr>
              <w:br/>
              <w:t>12.</w:t>
            </w:r>
            <w:r w:rsidRPr="00055500">
              <w:rPr>
                <w:rFonts w:hint="eastAsia"/>
              </w:rPr>
              <w:t>输入通道</w:t>
            </w:r>
            <w:r w:rsidRPr="00055500">
              <w:rPr>
                <w:rFonts w:hint="eastAsia"/>
              </w:rPr>
              <w:t xml:space="preserve"> 4</w:t>
            </w:r>
            <w:r w:rsidRPr="00055500">
              <w:rPr>
                <w:rFonts w:hint="eastAsia"/>
              </w:rPr>
              <w:t>路平衡输入</w:t>
            </w:r>
            <w:r w:rsidRPr="00055500">
              <w:rPr>
                <w:rFonts w:hint="eastAsia"/>
              </w:rPr>
              <w:br/>
              <w:t>13.</w:t>
            </w:r>
            <w:r w:rsidRPr="00055500">
              <w:rPr>
                <w:rFonts w:hint="eastAsia"/>
              </w:rPr>
              <w:t>音频接口</w:t>
            </w:r>
            <w:r w:rsidRPr="00055500">
              <w:rPr>
                <w:rFonts w:hint="eastAsia"/>
              </w:rPr>
              <w:t xml:space="preserve"> XLR</w:t>
            </w:r>
            <w:r w:rsidRPr="00055500">
              <w:rPr>
                <w:rFonts w:hint="eastAsia"/>
              </w:rPr>
              <w:br/>
              <w:t>14.</w:t>
            </w:r>
            <w:r w:rsidRPr="00055500">
              <w:rPr>
                <w:rFonts w:hint="eastAsia"/>
              </w:rPr>
              <w:t>输入阻抗</w:t>
            </w:r>
            <w:r w:rsidRPr="00055500">
              <w:rPr>
                <w:rFonts w:hint="eastAsia"/>
              </w:rPr>
              <w:t xml:space="preserve">    10k</w:t>
            </w:r>
            <w:r w:rsidRPr="00055500">
              <w:rPr>
                <w:rFonts w:hint="eastAsia"/>
              </w:rPr>
              <w:t>Ω</w:t>
            </w:r>
            <w:r w:rsidRPr="00055500">
              <w:rPr>
                <w:rFonts w:hint="eastAsia"/>
              </w:rPr>
              <w:br/>
              <w:t>15.</w:t>
            </w:r>
            <w:r w:rsidRPr="00055500">
              <w:rPr>
                <w:rFonts w:hint="eastAsia"/>
              </w:rPr>
              <w:t>最大输入电平</w:t>
            </w:r>
            <w:r w:rsidRPr="00055500">
              <w:rPr>
                <w:rFonts w:hint="eastAsia"/>
              </w:rPr>
              <w:t xml:space="preserve"> 18dBu</w:t>
            </w:r>
            <w:r w:rsidRPr="00055500">
              <w:rPr>
                <w:rFonts w:hint="eastAsia"/>
              </w:rPr>
              <w:br/>
              <w:t>16.</w:t>
            </w:r>
            <w:r w:rsidRPr="00055500">
              <w:rPr>
                <w:rFonts w:hint="eastAsia"/>
              </w:rPr>
              <w:t>输入通道延时</w:t>
            </w:r>
            <w:r w:rsidRPr="00055500">
              <w:rPr>
                <w:rFonts w:hint="eastAsia"/>
              </w:rPr>
              <w:t xml:space="preserve"> 0 </w:t>
            </w:r>
            <w:r w:rsidRPr="00055500">
              <w:rPr>
                <w:rFonts w:hint="eastAsia"/>
              </w:rPr>
              <w:t>～</w:t>
            </w:r>
            <w:r w:rsidRPr="00055500">
              <w:rPr>
                <w:rFonts w:hint="eastAsia"/>
              </w:rPr>
              <w:t xml:space="preserve">1000ms </w:t>
            </w:r>
            <w:r w:rsidRPr="00055500">
              <w:rPr>
                <w:rFonts w:hint="eastAsia"/>
              </w:rPr>
              <w:t>每通道</w:t>
            </w:r>
            <w:r w:rsidRPr="00055500">
              <w:rPr>
                <w:rFonts w:hint="eastAsia"/>
              </w:rPr>
              <w:br/>
              <w:t>17.</w:t>
            </w:r>
            <w:r w:rsidRPr="00055500">
              <w:rPr>
                <w:rFonts w:hint="eastAsia"/>
              </w:rPr>
              <w:t>功能</w:t>
            </w:r>
            <w:r w:rsidRPr="00055500">
              <w:rPr>
                <w:rFonts w:hint="eastAsia"/>
              </w:rPr>
              <w:t xml:space="preserve"> </w:t>
            </w:r>
            <w:r w:rsidRPr="00055500">
              <w:rPr>
                <w:rFonts w:hint="eastAsia"/>
              </w:rPr>
              <w:t>噪声门、压缩器</w:t>
            </w:r>
            <w:r w:rsidRPr="00055500">
              <w:rPr>
                <w:rFonts w:hint="eastAsia"/>
              </w:rPr>
              <w:br/>
              <w:t>18.</w:t>
            </w:r>
            <w:r w:rsidRPr="00055500">
              <w:rPr>
                <w:rFonts w:hint="eastAsia"/>
              </w:rPr>
              <w:t>滤波器</w:t>
            </w:r>
            <w:r w:rsidRPr="00055500">
              <w:rPr>
                <w:rFonts w:hint="eastAsia"/>
              </w:rPr>
              <w:t xml:space="preserve"> HPF</w:t>
            </w:r>
            <w:r w:rsidRPr="00055500">
              <w:rPr>
                <w:rFonts w:hint="eastAsia"/>
              </w:rPr>
              <w:t>、</w:t>
            </w:r>
            <w:r w:rsidRPr="00055500">
              <w:rPr>
                <w:rFonts w:hint="eastAsia"/>
              </w:rPr>
              <w:t>LPF</w:t>
            </w:r>
            <w:r w:rsidRPr="00055500">
              <w:rPr>
                <w:rFonts w:hint="eastAsia"/>
              </w:rPr>
              <w:t>、</w:t>
            </w:r>
            <w:r w:rsidRPr="00055500">
              <w:rPr>
                <w:rFonts w:hint="eastAsia"/>
              </w:rPr>
              <w:t>7PEQs</w:t>
            </w:r>
            <w:r w:rsidRPr="00055500">
              <w:rPr>
                <w:rFonts w:hint="eastAsia"/>
              </w:rPr>
              <w:br/>
              <w:t>19.</w:t>
            </w:r>
            <w:r w:rsidRPr="00055500">
              <w:rPr>
                <w:rFonts w:hint="eastAsia"/>
              </w:rPr>
              <w:t>信号发生器</w:t>
            </w:r>
            <w:r w:rsidRPr="00055500">
              <w:rPr>
                <w:rFonts w:hint="eastAsia"/>
              </w:rPr>
              <w:t xml:space="preserve"> </w:t>
            </w:r>
            <w:r w:rsidRPr="00055500">
              <w:rPr>
                <w:rFonts w:hint="eastAsia"/>
              </w:rPr>
              <w:t>正弦、粉噪、白噪</w:t>
            </w:r>
            <w:r w:rsidRPr="00055500">
              <w:rPr>
                <w:rFonts w:hint="eastAsia"/>
              </w:rPr>
              <w:br/>
              <w:t xml:space="preserve">  </w:t>
            </w:r>
            <w:r w:rsidRPr="00055500">
              <w:rPr>
                <w:rFonts w:hint="eastAsia"/>
              </w:rPr>
              <w:t>输出</w:t>
            </w:r>
            <w:r w:rsidRPr="00055500">
              <w:rPr>
                <w:rFonts w:hint="eastAsia"/>
              </w:rPr>
              <w:br/>
              <w:t>20.</w:t>
            </w:r>
            <w:r w:rsidRPr="00055500">
              <w:rPr>
                <w:rFonts w:hint="eastAsia"/>
              </w:rPr>
              <w:t>输出接口</w:t>
            </w:r>
            <w:r w:rsidRPr="00055500">
              <w:rPr>
                <w:rFonts w:hint="eastAsia"/>
              </w:rPr>
              <w:t xml:space="preserve"> 8</w:t>
            </w:r>
            <w:r w:rsidRPr="00055500">
              <w:rPr>
                <w:rFonts w:hint="eastAsia"/>
              </w:rPr>
              <w:t>路平衡输出</w:t>
            </w:r>
            <w:r w:rsidRPr="00055500">
              <w:rPr>
                <w:rFonts w:hint="eastAsia"/>
              </w:rPr>
              <w:br/>
              <w:t>21.</w:t>
            </w:r>
            <w:r w:rsidRPr="00055500">
              <w:rPr>
                <w:rFonts w:hint="eastAsia"/>
              </w:rPr>
              <w:t>音频接口</w:t>
            </w:r>
            <w:r w:rsidRPr="00055500">
              <w:rPr>
                <w:rFonts w:hint="eastAsia"/>
              </w:rPr>
              <w:t xml:space="preserve"> XLR</w:t>
            </w:r>
            <w:r w:rsidRPr="00055500">
              <w:rPr>
                <w:rFonts w:hint="eastAsia"/>
              </w:rPr>
              <w:br/>
              <w:t>22.</w:t>
            </w:r>
            <w:r w:rsidRPr="00055500">
              <w:rPr>
                <w:rFonts w:hint="eastAsia"/>
              </w:rPr>
              <w:t>输出阻抗</w:t>
            </w:r>
            <w:r w:rsidRPr="00055500">
              <w:rPr>
                <w:rFonts w:hint="eastAsia"/>
              </w:rPr>
              <w:t xml:space="preserve"> 100</w:t>
            </w:r>
            <w:r w:rsidRPr="00055500">
              <w:rPr>
                <w:rFonts w:hint="eastAsia"/>
              </w:rPr>
              <w:t>Ω</w:t>
            </w:r>
            <w:r w:rsidRPr="00055500">
              <w:rPr>
                <w:rFonts w:hint="eastAsia"/>
              </w:rPr>
              <w:br/>
              <w:t>23.</w:t>
            </w:r>
            <w:r w:rsidRPr="00055500">
              <w:rPr>
                <w:rFonts w:hint="eastAsia"/>
              </w:rPr>
              <w:t>最大输出电平</w:t>
            </w:r>
            <w:r w:rsidRPr="00055500">
              <w:rPr>
                <w:rFonts w:hint="eastAsia"/>
              </w:rPr>
              <w:t xml:space="preserve"> +18dBu</w:t>
            </w:r>
            <w:r w:rsidRPr="00055500">
              <w:rPr>
                <w:rFonts w:hint="eastAsia"/>
              </w:rPr>
              <w:br/>
              <w:t>24.</w:t>
            </w:r>
            <w:r w:rsidRPr="00055500">
              <w:rPr>
                <w:rFonts w:hint="eastAsia"/>
              </w:rPr>
              <w:t>输出通道延时</w:t>
            </w:r>
            <w:r w:rsidRPr="00055500">
              <w:rPr>
                <w:rFonts w:hint="eastAsia"/>
              </w:rPr>
              <w:t xml:space="preserve"> 0 </w:t>
            </w:r>
            <w:r w:rsidRPr="00055500">
              <w:rPr>
                <w:rFonts w:hint="eastAsia"/>
              </w:rPr>
              <w:t>～</w:t>
            </w:r>
            <w:r w:rsidRPr="00055500">
              <w:rPr>
                <w:rFonts w:hint="eastAsia"/>
              </w:rPr>
              <w:t xml:space="preserve">1000ms </w:t>
            </w:r>
            <w:r w:rsidRPr="00055500">
              <w:rPr>
                <w:rFonts w:hint="eastAsia"/>
              </w:rPr>
              <w:t>每通道</w:t>
            </w:r>
            <w:r w:rsidRPr="00055500">
              <w:rPr>
                <w:rFonts w:hint="eastAsia"/>
              </w:rPr>
              <w:br/>
              <w:t>25.</w:t>
            </w:r>
            <w:r w:rsidRPr="00055500">
              <w:rPr>
                <w:rFonts w:hint="eastAsia"/>
              </w:rPr>
              <w:t>功能</w:t>
            </w:r>
            <w:r w:rsidRPr="00055500">
              <w:rPr>
                <w:rFonts w:hint="eastAsia"/>
              </w:rPr>
              <w:t xml:space="preserve"> </w:t>
            </w:r>
            <w:r w:rsidRPr="00055500">
              <w:rPr>
                <w:rFonts w:hint="eastAsia"/>
              </w:rPr>
              <w:t>压缩器、限幅器</w:t>
            </w:r>
            <w:r w:rsidRPr="00055500">
              <w:rPr>
                <w:rFonts w:hint="eastAsia"/>
              </w:rPr>
              <w:br/>
              <w:t>26.</w:t>
            </w:r>
            <w:r w:rsidRPr="00055500">
              <w:rPr>
                <w:rFonts w:hint="eastAsia"/>
              </w:rPr>
              <w:t>滤波器</w:t>
            </w:r>
            <w:r w:rsidRPr="00055500">
              <w:rPr>
                <w:rFonts w:hint="eastAsia"/>
              </w:rPr>
              <w:t xml:space="preserve"> HPF</w:t>
            </w:r>
            <w:r w:rsidRPr="00055500">
              <w:rPr>
                <w:rFonts w:hint="eastAsia"/>
              </w:rPr>
              <w:t>、</w:t>
            </w:r>
            <w:r w:rsidRPr="00055500">
              <w:rPr>
                <w:rFonts w:hint="eastAsia"/>
              </w:rPr>
              <w:t>LPF</w:t>
            </w:r>
            <w:r w:rsidRPr="00055500">
              <w:rPr>
                <w:rFonts w:hint="eastAsia"/>
              </w:rPr>
              <w:t>、</w:t>
            </w:r>
            <w:r w:rsidRPr="00055500">
              <w:rPr>
                <w:rFonts w:hint="eastAsia"/>
              </w:rPr>
              <w:t>7PEQs</w:t>
            </w:r>
            <w:r w:rsidRPr="00055500">
              <w:rPr>
                <w:rFonts w:hint="eastAsia"/>
              </w:rPr>
              <w:br/>
              <w:t xml:space="preserve">  </w:t>
            </w:r>
            <w:r w:rsidRPr="00055500">
              <w:rPr>
                <w:rFonts w:hint="eastAsia"/>
              </w:rPr>
              <w:t>系统</w:t>
            </w:r>
            <w:r w:rsidRPr="00055500">
              <w:rPr>
                <w:rFonts w:hint="eastAsia"/>
              </w:rPr>
              <w:br/>
              <w:t>29.</w:t>
            </w:r>
            <w:r w:rsidRPr="00055500">
              <w:rPr>
                <w:rFonts w:hint="eastAsia"/>
              </w:rPr>
              <w:t>频率响应</w:t>
            </w:r>
            <w:r w:rsidRPr="00055500">
              <w:rPr>
                <w:rFonts w:hint="eastAsia"/>
              </w:rPr>
              <w:t xml:space="preserve">   20~20k Hz </w:t>
            </w:r>
            <w:r w:rsidRPr="00055500">
              <w:rPr>
                <w:rFonts w:hint="eastAsia"/>
              </w:rPr>
              <w:t>±</w:t>
            </w:r>
            <w:r w:rsidRPr="00055500">
              <w:rPr>
                <w:rFonts w:hint="eastAsia"/>
              </w:rPr>
              <w:t>0.3dB</w:t>
            </w:r>
            <w:r w:rsidRPr="00055500">
              <w:rPr>
                <w:rFonts w:hint="eastAsia"/>
              </w:rPr>
              <w:br/>
              <w:t>30.</w:t>
            </w:r>
            <w:r w:rsidRPr="00055500">
              <w:rPr>
                <w:rFonts w:hint="eastAsia"/>
              </w:rPr>
              <w:t>总谐波失真</w:t>
            </w:r>
            <w:r w:rsidRPr="00055500">
              <w:rPr>
                <w:rFonts w:hint="eastAsia"/>
              </w:rPr>
              <w:t xml:space="preserve"> </w:t>
            </w:r>
            <w:r w:rsidRPr="00055500">
              <w:rPr>
                <w:rFonts w:hint="eastAsia"/>
              </w:rPr>
              <w:t>＜</w:t>
            </w:r>
            <w:r w:rsidRPr="00055500">
              <w:rPr>
                <w:rFonts w:hint="eastAsia"/>
              </w:rPr>
              <w:t>0.003% THD+N @1kHz</w:t>
            </w:r>
            <w:r w:rsidRPr="00055500">
              <w:rPr>
                <w:rFonts w:hint="eastAsia"/>
              </w:rPr>
              <w:br/>
              <w:t>31.</w:t>
            </w:r>
            <w:r w:rsidRPr="00055500">
              <w:rPr>
                <w:rFonts w:hint="eastAsia"/>
              </w:rPr>
              <w:t>动态范围</w:t>
            </w:r>
            <w:r w:rsidRPr="00055500">
              <w:rPr>
                <w:rFonts w:hint="eastAsia"/>
              </w:rPr>
              <w:t xml:space="preserve"> 120 dB</w:t>
            </w:r>
            <w:r w:rsidRPr="00055500">
              <w:rPr>
                <w:rFonts w:hint="eastAsia"/>
              </w:rPr>
              <w:br/>
              <w:t>32.</w:t>
            </w:r>
            <w:r w:rsidRPr="00055500">
              <w:rPr>
                <w:rFonts w:hint="eastAsia"/>
              </w:rPr>
              <w:t>本底噪声</w:t>
            </w:r>
            <w:r w:rsidRPr="00055500">
              <w:rPr>
                <w:rFonts w:hint="eastAsia"/>
              </w:rPr>
              <w:t xml:space="preserve"> </w:t>
            </w:r>
            <w:r w:rsidRPr="00055500">
              <w:rPr>
                <w:rFonts w:hint="eastAsia"/>
              </w:rPr>
              <w:t>＜</w:t>
            </w:r>
            <w:r w:rsidRPr="00055500">
              <w:rPr>
                <w:rFonts w:hint="eastAsia"/>
              </w:rPr>
              <w:t>-93dB</w:t>
            </w:r>
            <w:r w:rsidRPr="00055500">
              <w:rPr>
                <w:rFonts w:hint="eastAsia"/>
              </w:rPr>
              <w:br/>
              <w:t>33.</w:t>
            </w:r>
            <w:r w:rsidRPr="00055500">
              <w:rPr>
                <w:rFonts w:hint="eastAsia"/>
              </w:rPr>
              <w:t>通道串音</w:t>
            </w:r>
            <w:r w:rsidRPr="00055500">
              <w:rPr>
                <w:rFonts w:hint="eastAsia"/>
              </w:rPr>
              <w:t xml:space="preserve"> </w:t>
            </w:r>
            <w:r w:rsidRPr="00055500">
              <w:rPr>
                <w:rFonts w:hint="eastAsia"/>
              </w:rPr>
              <w:t>＜</w:t>
            </w:r>
            <w:r w:rsidRPr="00055500">
              <w:rPr>
                <w:rFonts w:hint="eastAsia"/>
              </w:rPr>
              <w:t>-100dB @1kHz</w:t>
            </w:r>
            <w:r w:rsidRPr="00055500">
              <w:rPr>
                <w:rFonts w:hint="eastAsia"/>
              </w:rPr>
              <w:br/>
            </w:r>
            <w:r w:rsidRPr="00055500">
              <w:rPr>
                <w:rFonts w:hint="eastAsia"/>
              </w:rPr>
              <w:lastRenderedPageBreak/>
              <w:t>34.</w:t>
            </w:r>
            <w:r w:rsidRPr="00055500">
              <w:rPr>
                <w:rFonts w:hint="eastAsia"/>
              </w:rPr>
              <w:t>上位机接口</w:t>
            </w:r>
            <w:r w:rsidRPr="00055500">
              <w:rPr>
                <w:rFonts w:hint="eastAsia"/>
              </w:rPr>
              <w:t xml:space="preserve"> RJ-45 </w:t>
            </w:r>
            <w:r w:rsidRPr="00055500">
              <w:rPr>
                <w:rFonts w:hint="eastAsia"/>
              </w:rPr>
              <w:t>网口</w:t>
            </w:r>
            <w:r w:rsidRPr="00055500">
              <w:rPr>
                <w:rFonts w:hint="eastAsia"/>
              </w:rPr>
              <w:br/>
              <w:t xml:space="preserve">35.RS-232/RS-485 </w:t>
            </w:r>
            <w:r w:rsidRPr="00055500">
              <w:rPr>
                <w:rFonts w:hint="eastAsia"/>
              </w:rPr>
              <w:t>凤凰座</w:t>
            </w:r>
            <w:r w:rsidRPr="00055500">
              <w:rPr>
                <w:rFonts w:hint="eastAsia"/>
              </w:rPr>
              <w:br/>
              <w:t>36.GPIO</w:t>
            </w:r>
            <w:r w:rsidRPr="00055500">
              <w:rPr>
                <w:rFonts w:hint="eastAsia"/>
              </w:rPr>
              <w:t>口</w:t>
            </w:r>
            <w:r w:rsidRPr="00055500">
              <w:rPr>
                <w:rFonts w:hint="eastAsia"/>
              </w:rPr>
              <w:t xml:space="preserve"> </w:t>
            </w:r>
            <w:r w:rsidRPr="00055500">
              <w:rPr>
                <w:rFonts w:hint="eastAsia"/>
              </w:rPr>
              <w:t>凤凰座</w:t>
            </w:r>
            <w:r w:rsidRPr="00055500">
              <w:rPr>
                <w:rFonts w:hint="eastAsia"/>
              </w:rPr>
              <w:br/>
              <w:t>37.</w:t>
            </w:r>
            <w:r w:rsidRPr="00055500">
              <w:rPr>
                <w:rFonts w:hint="eastAsia"/>
              </w:rPr>
              <w:t>显示屏</w:t>
            </w:r>
            <w:r w:rsidRPr="00055500">
              <w:rPr>
                <w:rFonts w:hint="eastAsia"/>
              </w:rPr>
              <w:t xml:space="preserve"> LCD2002</w:t>
            </w:r>
            <w:r w:rsidRPr="00055500">
              <w:rPr>
                <w:rFonts w:hint="eastAsia"/>
              </w:rPr>
              <w:br/>
              <w:t>38.</w:t>
            </w:r>
            <w:r w:rsidRPr="00055500">
              <w:rPr>
                <w:rFonts w:hint="eastAsia"/>
              </w:rPr>
              <w:t>指示灯</w:t>
            </w:r>
            <w:r w:rsidRPr="00055500">
              <w:rPr>
                <w:rFonts w:hint="eastAsia"/>
              </w:rPr>
              <w:t xml:space="preserve"> Power</w:t>
            </w:r>
            <w:r w:rsidRPr="00055500">
              <w:rPr>
                <w:rFonts w:hint="eastAsia"/>
              </w:rPr>
              <w:t>、</w:t>
            </w:r>
            <w:r w:rsidRPr="00055500">
              <w:rPr>
                <w:rFonts w:hint="eastAsia"/>
              </w:rPr>
              <w:t>Link</w:t>
            </w:r>
            <w:r w:rsidRPr="00055500">
              <w:rPr>
                <w:rFonts w:hint="eastAsia"/>
              </w:rPr>
              <w:t>、输入输出音频信号、输出禁音</w:t>
            </w:r>
            <w:r w:rsidRPr="00055500">
              <w:rPr>
                <w:rFonts w:hint="eastAsia"/>
              </w:rPr>
              <w:br/>
              <w:t>39.</w:t>
            </w:r>
            <w:r w:rsidRPr="00055500">
              <w:rPr>
                <w:rFonts w:hint="eastAsia"/>
              </w:rPr>
              <w:t>电源要求</w:t>
            </w:r>
            <w:r w:rsidRPr="00055500">
              <w:rPr>
                <w:rFonts w:hint="eastAsia"/>
              </w:rPr>
              <w:t xml:space="preserve"> AC 220V-50Hz</w:t>
            </w:r>
            <w:r w:rsidRPr="00055500">
              <w:rPr>
                <w:rFonts w:hint="eastAsia"/>
              </w:rPr>
              <w:br/>
              <w:t>40.</w:t>
            </w:r>
            <w:r w:rsidRPr="00055500">
              <w:rPr>
                <w:rFonts w:hint="eastAsia"/>
              </w:rPr>
              <w:t>工作温度</w:t>
            </w:r>
            <w:r w:rsidRPr="00055500">
              <w:rPr>
                <w:rFonts w:hint="eastAsia"/>
              </w:rPr>
              <w:t xml:space="preserve"> -10</w:t>
            </w:r>
            <w:r w:rsidRPr="00055500">
              <w:rPr>
                <w:rFonts w:hint="eastAsia"/>
              </w:rPr>
              <w:t>℃</w:t>
            </w:r>
            <w:r w:rsidRPr="00055500">
              <w:rPr>
                <w:rFonts w:hint="eastAsia"/>
              </w:rPr>
              <w:t>~+60</w:t>
            </w:r>
            <w:r w:rsidRPr="00055500">
              <w:rPr>
                <w:rFonts w:hint="eastAsia"/>
              </w:rPr>
              <w:t>℃</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7</w:t>
            </w:r>
          </w:p>
        </w:tc>
        <w:tc>
          <w:tcPr>
            <w:tcW w:w="416" w:type="pct"/>
            <w:shd w:val="clear" w:color="auto" w:fill="auto"/>
            <w:vAlign w:val="center"/>
            <w:hideMark/>
          </w:tcPr>
          <w:p w:rsidR="00055500" w:rsidRPr="00055500" w:rsidRDefault="00055500" w:rsidP="00055500">
            <w:r w:rsidRPr="00055500">
              <w:rPr>
                <w:rFonts w:hint="eastAsia"/>
              </w:rPr>
              <w:t>反馈抑制器</w:t>
            </w:r>
          </w:p>
        </w:tc>
        <w:tc>
          <w:tcPr>
            <w:tcW w:w="450" w:type="pct"/>
            <w:shd w:val="clear" w:color="auto" w:fill="auto"/>
            <w:vAlign w:val="center"/>
            <w:hideMark/>
          </w:tcPr>
          <w:p w:rsidR="00055500" w:rsidRPr="00055500" w:rsidRDefault="00055500" w:rsidP="00055500">
            <w:r w:rsidRPr="00055500">
              <w:rPr>
                <w:rFonts w:hint="eastAsia"/>
              </w:rPr>
              <w:t>E-D220FX</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配备</w:t>
            </w:r>
            <w:r w:rsidRPr="00055500">
              <w:rPr>
                <w:rFonts w:hint="eastAsia"/>
              </w:rPr>
              <w:t>2</w:t>
            </w:r>
            <w:r w:rsidRPr="00055500">
              <w:rPr>
                <w:rFonts w:hint="eastAsia"/>
              </w:rPr>
              <w:t>路模拟输入和</w:t>
            </w:r>
            <w:r w:rsidRPr="00055500">
              <w:rPr>
                <w:rFonts w:hint="eastAsia"/>
              </w:rPr>
              <w:t>2</w:t>
            </w:r>
            <w:r w:rsidRPr="00055500">
              <w:rPr>
                <w:rFonts w:hint="eastAsia"/>
              </w:rPr>
              <w:t>路模拟输出。并配备</w:t>
            </w:r>
            <w:r w:rsidRPr="00055500">
              <w:rPr>
                <w:rFonts w:hint="eastAsia"/>
              </w:rPr>
              <w:t>RS-485</w:t>
            </w:r>
            <w:r w:rsidRPr="00055500">
              <w:rPr>
                <w:rFonts w:hint="eastAsia"/>
              </w:rPr>
              <w:t>接口实现快速配置及远程调试和监控。</w:t>
            </w:r>
            <w:r w:rsidRPr="00055500">
              <w:rPr>
                <w:rFonts w:hint="eastAsia"/>
              </w:rPr>
              <w:br/>
              <w:t>1.</w:t>
            </w:r>
            <w:r w:rsidRPr="00055500">
              <w:rPr>
                <w:rFonts w:hint="eastAsia"/>
              </w:rPr>
              <w:t>采用</w:t>
            </w:r>
            <w:r w:rsidRPr="00055500">
              <w:rPr>
                <w:rFonts w:hint="eastAsia"/>
              </w:rPr>
              <w:t>DSP</w:t>
            </w:r>
            <w:r w:rsidRPr="00055500">
              <w:rPr>
                <w:rFonts w:hint="eastAsia"/>
              </w:rPr>
              <w:t>技术的音频处理器</w:t>
            </w:r>
            <w:r w:rsidRPr="00055500">
              <w:rPr>
                <w:rFonts w:hint="eastAsia"/>
              </w:rPr>
              <w:br/>
              <w:t>2.</w:t>
            </w:r>
            <w:r w:rsidRPr="00055500">
              <w:rPr>
                <w:rFonts w:hint="eastAsia"/>
              </w:rPr>
              <w:t>采用</w:t>
            </w:r>
            <w:r w:rsidRPr="00055500">
              <w:rPr>
                <w:rFonts w:hint="eastAsia"/>
              </w:rPr>
              <w:t>32</w:t>
            </w:r>
            <w:r w:rsidRPr="00055500">
              <w:rPr>
                <w:rFonts w:hint="eastAsia"/>
              </w:rPr>
              <w:t>位浮点</w:t>
            </w:r>
            <w:r w:rsidRPr="00055500">
              <w:rPr>
                <w:rFonts w:hint="eastAsia"/>
              </w:rPr>
              <w:t>DSP</w:t>
            </w:r>
            <w:r w:rsidRPr="00055500">
              <w:rPr>
                <w:rFonts w:hint="eastAsia"/>
              </w:rPr>
              <w:t>、</w:t>
            </w:r>
            <w:r w:rsidRPr="00055500">
              <w:rPr>
                <w:rFonts w:hint="eastAsia"/>
              </w:rPr>
              <w:t>24</w:t>
            </w:r>
            <w:r w:rsidRPr="00055500">
              <w:rPr>
                <w:rFonts w:hint="eastAsia"/>
              </w:rPr>
              <w:t>位</w:t>
            </w:r>
            <w:r w:rsidRPr="00055500">
              <w:rPr>
                <w:rFonts w:hint="eastAsia"/>
              </w:rPr>
              <w:t>AD/DA</w:t>
            </w:r>
            <w:r w:rsidRPr="00055500">
              <w:rPr>
                <w:rFonts w:hint="eastAsia"/>
              </w:rPr>
              <w:t>、</w:t>
            </w:r>
            <w:r w:rsidRPr="00055500">
              <w:rPr>
                <w:rFonts w:hint="eastAsia"/>
              </w:rPr>
              <w:t>96K</w:t>
            </w:r>
            <w:r w:rsidRPr="00055500">
              <w:rPr>
                <w:rFonts w:hint="eastAsia"/>
              </w:rPr>
              <w:t>采样频率</w:t>
            </w:r>
            <w:r w:rsidRPr="00055500">
              <w:rPr>
                <w:rFonts w:hint="eastAsia"/>
              </w:rPr>
              <w:t xml:space="preserve"> </w:t>
            </w:r>
            <w:r w:rsidRPr="00055500">
              <w:rPr>
                <w:rFonts w:hint="eastAsia"/>
              </w:rPr>
              <w:br/>
              <w:t>3.</w:t>
            </w:r>
            <w:r w:rsidRPr="00055500">
              <w:rPr>
                <w:rFonts w:hint="eastAsia"/>
              </w:rPr>
              <w:t>设备提供</w:t>
            </w:r>
            <w:r w:rsidRPr="00055500">
              <w:rPr>
                <w:rFonts w:hint="eastAsia"/>
              </w:rPr>
              <w:t>RS-485</w:t>
            </w:r>
            <w:r w:rsidRPr="00055500">
              <w:rPr>
                <w:rFonts w:hint="eastAsia"/>
              </w:rPr>
              <w:t>连接管理功能</w:t>
            </w:r>
            <w:r w:rsidRPr="00055500">
              <w:rPr>
                <w:rFonts w:hint="eastAsia"/>
              </w:rPr>
              <w:t>,</w:t>
            </w:r>
            <w:r w:rsidRPr="00055500">
              <w:rPr>
                <w:rFonts w:hint="eastAsia"/>
              </w:rPr>
              <w:t>一键</w:t>
            </w:r>
            <w:r w:rsidRPr="00055500">
              <w:rPr>
                <w:rFonts w:hint="eastAsia"/>
              </w:rPr>
              <w:t>BYPASS</w:t>
            </w:r>
            <w:r w:rsidRPr="00055500">
              <w:rPr>
                <w:rFonts w:hint="eastAsia"/>
              </w:rPr>
              <w:t>，操作简便</w:t>
            </w:r>
            <w:r w:rsidRPr="00055500">
              <w:rPr>
                <w:rFonts w:hint="eastAsia"/>
              </w:rPr>
              <w:br/>
              <w:t>4.2</w:t>
            </w:r>
            <w:r w:rsidRPr="00055500">
              <w:rPr>
                <w:rFonts w:hint="eastAsia"/>
              </w:rPr>
              <w:t>路平衡</w:t>
            </w:r>
            <w:r w:rsidRPr="00055500">
              <w:rPr>
                <w:rFonts w:hint="eastAsia"/>
              </w:rPr>
              <w:t>/</w:t>
            </w:r>
            <w:r w:rsidRPr="00055500">
              <w:rPr>
                <w:rFonts w:hint="eastAsia"/>
              </w:rPr>
              <w:t>非平衡输入，</w:t>
            </w:r>
            <w:r w:rsidRPr="00055500">
              <w:rPr>
                <w:rFonts w:hint="eastAsia"/>
              </w:rPr>
              <w:t>2</w:t>
            </w:r>
            <w:r w:rsidRPr="00055500">
              <w:rPr>
                <w:rFonts w:hint="eastAsia"/>
              </w:rPr>
              <w:t>路平衡输出</w:t>
            </w:r>
            <w:r w:rsidRPr="00055500">
              <w:rPr>
                <w:rFonts w:hint="eastAsia"/>
              </w:rPr>
              <w:br/>
              <w:t>5.</w:t>
            </w:r>
            <w:r w:rsidRPr="00055500">
              <w:rPr>
                <w:rFonts w:hint="eastAsia"/>
              </w:rPr>
              <w:t>全自动反馈抑制器功能，</w:t>
            </w:r>
            <w:r w:rsidRPr="00055500">
              <w:rPr>
                <w:rFonts w:hint="eastAsia"/>
              </w:rPr>
              <w:t>4</w:t>
            </w:r>
            <w:r w:rsidRPr="00055500">
              <w:rPr>
                <w:rFonts w:hint="eastAsia"/>
              </w:rPr>
              <w:t>级可选</w:t>
            </w:r>
            <w:r w:rsidRPr="00055500">
              <w:rPr>
                <w:rFonts w:hint="eastAsia"/>
              </w:rPr>
              <w:br/>
              <w:t>6.</w:t>
            </w:r>
            <w:r w:rsidRPr="00055500">
              <w:rPr>
                <w:rFonts w:hint="eastAsia"/>
              </w:rPr>
              <w:t>输入输出提供压限限幅器、噪声门等功能</w:t>
            </w:r>
            <w:r w:rsidRPr="00055500">
              <w:rPr>
                <w:rFonts w:hint="eastAsia"/>
              </w:rPr>
              <w:br/>
              <w:t>7.</w:t>
            </w:r>
            <w:r w:rsidRPr="00055500">
              <w:rPr>
                <w:rFonts w:hint="eastAsia"/>
              </w:rPr>
              <w:t>提供面板锁定功能防止误操作</w:t>
            </w:r>
            <w:r w:rsidRPr="00055500">
              <w:rPr>
                <w:rFonts w:hint="eastAsia"/>
              </w:rPr>
              <w:br/>
            </w:r>
            <w:r w:rsidRPr="00055500">
              <w:rPr>
                <w:rFonts w:hint="eastAsia"/>
              </w:rPr>
              <w:t>技术参数：</w:t>
            </w:r>
            <w:r w:rsidRPr="00055500">
              <w:rPr>
                <w:rFonts w:hint="eastAsia"/>
              </w:rPr>
              <w:br/>
            </w:r>
            <w:r w:rsidRPr="00055500">
              <w:rPr>
                <w:rFonts w:hint="eastAsia"/>
              </w:rPr>
              <w:t>信号处理：</w:t>
            </w:r>
            <w:r w:rsidRPr="00055500">
              <w:rPr>
                <w:rFonts w:hint="eastAsia"/>
              </w:rPr>
              <w:t>32-bit fixed/floating-point DSP</w:t>
            </w:r>
            <w:r w:rsidRPr="00055500">
              <w:rPr>
                <w:rFonts w:hint="eastAsia"/>
              </w:rPr>
              <w:br/>
            </w:r>
            <w:r w:rsidRPr="00055500">
              <w:rPr>
                <w:rFonts w:hint="eastAsia"/>
              </w:rPr>
              <w:t>音频系统延迟：</w:t>
            </w:r>
            <w:r w:rsidRPr="00055500">
              <w:rPr>
                <w:rFonts w:hint="eastAsia"/>
              </w:rPr>
              <w:t>&lt;1ms</w:t>
            </w:r>
            <w:r w:rsidRPr="00055500">
              <w:rPr>
                <w:rFonts w:hint="eastAsia"/>
              </w:rPr>
              <w:br/>
            </w:r>
            <w:r w:rsidRPr="00055500">
              <w:rPr>
                <w:rFonts w:hint="eastAsia"/>
              </w:rPr>
              <w:t>数模转换：</w:t>
            </w:r>
            <w:r w:rsidRPr="00055500">
              <w:rPr>
                <w:rFonts w:hint="eastAsia"/>
              </w:rPr>
              <w:t>24-bit</w:t>
            </w:r>
            <w:r w:rsidRPr="00055500">
              <w:rPr>
                <w:rFonts w:hint="eastAsia"/>
              </w:rPr>
              <w:br/>
            </w:r>
            <w:r w:rsidRPr="00055500">
              <w:rPr>
                <w:rFonts w:hint="eastAsia"/>
              </w:rPr>
              <w:t>采样率：</w:t>
            </w:r>
            <w:r w:rsidRPr="00055500">
              <w:rPr>
                <w:rFonts w:hint="eastAsia"/>
              </w:rPr>
              <w:t>96kHz</w:t>
            </w:r>
            <w:r w:rsidRPr="00055500">
              <w:rPr>
                <w:rFonts w:hint="eastAsia"/>
              </w:rPr>
              <w:br/>
            </w:r>
            <w:r w:rsidRPr="00055500">
              <w:rPr>
                <w:rFonts w:hint="eastAsia"/>
              </w:rPr>
              <w:t>频响范围：</w:t>
            </w:r>
            <w:r w:rsidRPr="00055500">
              <w:rPr>
                <w:rFonts w:hint="eastAsia"/>
              </w:rPr>
              <w:t>120dB</w:t>
            </w:r>
            <w:r w:rsidRPr="00055500">
              <w:rPr>
                <w:rFonts w:hint="eastAsia"/>
              </w:rPr>
              <w:br/>
            </w:r>
            <w:r w:rsidRPr="00055500">
              <w:rPr>
                <w:rFonts w:hint="eastAsia"/>
              </w:rPr>
              <w:t>输入接口：</w:t>
            </w:r>
            <w:r w:rsidRPr="00055500">
              <w:rPr>
                <w:rFonts w:hint="eastAsia"/>
              </w:rPr>
              <w:t>2</w:t>
            </w:r>
            <w:r w:rsidRPr="00055500">
              <w:rPr>
                <w:rFonts w:hint="eastAsia"/>
              </w:rPr>
              <w:t>路</w:t>
            </w:r>
            <w:r w:rsidRPr="00055500">
              <w:rPr>
                <w:rFonts w:hint="eastAsia"/>
              </w:rPr>
              <w:t>XLR/2</w:t>
            </w:r>
            <w:r w:rsidRPr="00055500">
              <w:rPr>
                <w:rFonts w:hint="eastAsia"/>
              </w:rPr>
              <w:t>路</w:t>
            </w:r>
            <w:r w:rsidRPr="00055500">
              <w:rPr>
                <w:rFonts w:hint="eastAsia"/>
              </w:rPr>
              <w:t>1/4"TRS(</w:t>
            </w:r>
            <w:r w:rsidRPr="00055500">
              <w:rPr>
                <w:rFonts w:hint="eastAsia"/>
              </w:rPr>
              <w:t>母）平衡输入</w:t>
            </w:r>
            <w:r w:rsidRPr="00055500">
              <w:rPr>
                <w:rFonts w:hint="eastAsia"/>
              </w:rPr>
              <w:br/>
            </w:r>
            <w:r w:rsidRPr="00055500">
              <w:rPr>
                <w:rFonts w:hint="eastAsia"/>
              </w:rPr>
              <w:t>输入阻抗：平衡</w:t>
            </w:r>
            <w:r w:rsidRPr="00055500">
              <w:rPr>
                <w:rFonts w:hint="eastAsia"/>
              </w:rPr>
              <w:t>50</w:t>
            </w:r>
            <w:r w:rsidRPr="00055500">
              <w:rPr>
                <w:rFonts w:hint="eastAsia"/>
              </w:rPr>
              <w:t>Ω，不平衡</w:t>
            </w:r>
            <w:r w:rsidRPr="00055500">
              <w:rPr>
                <w:rFonts w:hint="eastAsia"/>
              </w:rPr>
              <w:t>10K</w:t>
            </w:r>
            <w:r w:rsidRPr="00055500">
              <w:rPr>
                <w:rFonts w:hint="eastAsia"/>
              </w:rPr>
              <w:t>Ω</w:t>
            </w:r>
            <w:r w:rsidRPr="00055500">
              <w:rPr>
                <w:rFonts w:hint="eastAsia"/>
              </w:rPr>
              <w:br/>
            </w:r>
            <w:r w:rsidRPr="00055500">
              <w:rPr>
                <w:rFonts w:hint="eastAsia"/>
              </w:rPr>
              <w:t>输出接口：</w:t>
            </w:r>
            <w:r w:rsidRPr="00055500">
              <w:rPr>
                <w:rFonts w:hint="eastAsia"/>
              </w:rPr>
              <w:t>2</w:t>
            </w:r>
            <w:r w:rsidRPr="00055500">
              <w:rPr>
                <w:rFonts w:hint="eastAsia"/>
              </w:rPr>
              <w:t>路</w:t>
            </w:r>
            <w:r w:rsidRPr="00055500">
              <w:rPr>
                <w:rFonts w:hint="eastAsia"/>
              </w:rPr>
              <w:t>XLR</w:t>
            </w:r>
            <w:r w:rsidRPr="00055500">
              <w:rPr>
                <w:rFonts w:hint="eastAsia"/>
              </w:rPr>
              <w:t>平衡输出</w:t>
            </w:r>
            <w:r w:rsidRPr="00055500">
              <w:rPr>
                <w:rFonts w:hint="eastAsia"/>
              </w:rPr>
              <w:br/>
            </w:r>
            <w:r w:rsidRPr="00055500">
              <w:rPr>
                <w:rFonts w:hint="eastAsia"/>
              </w:rPr>
              <w:t>输出阻抗：</w:t>
            </w:r>
            <w:r w:rsidRPr="00055500">
              <w:rPr>
                <w:rFonts w:hint="eastAsia"/>
              </w:rPr>
              <w:t>120</w:t>
            </w:r>
            <w:r w:rsidRPr="00055500">
              <w:rPr>
                <w:rFonts w:hint="eastAsia"/>
              </w:rPr>
              <w:t>Ω</w:t>
            </w:r>
            <w:r w:rsidRPr="00055500">
              <w:rPr>
                <w:rFonts w:hint="eastAsia"/>
              </w:rPr>
              <w:br/>
            </w:r>
            <w:r w:rsidRPr="00055500">
              <w:rPr>
                <w:rFonts w:hint="eastAsia"/>
              </w:rPr>
              <w:lastRenderedPageBreak/>
              <w:t>最大输入电平：</w:t>
            </w:r>
            <w:r w:rsidRPr="00055500">
              <w:rPr>
                <w:rFonts w:hint="eastAsia"/>
              </w:rPr>
              <w:t>+19dBu</w:t>
            </w:r>
            <w:r w:rsidRPr="00055500">
              <w:rPr>
                <w:rFonts w:hint="eastAsia"/>
              </w:rPr>
              <w:br/>
            </w:r>
            <w:r w:rsidRPr="00055500">
              <w:rPr>
                <w:rFonts w:hint="eastAsia"/>
              </w:rPr>
              <w:t>功能：反馈抑制、噪声门、压缩限幅器</w:t>
            </w:r>
            <w:r w:rsidRPr="00055500">
              <w:rPr>
                <w:rFonts w:hint="eastAsia"/>
              </w:rPr>
              <w:br/>
            </w:r>
            <w:r w:rsidRPr="00055500">
              <w:rPr>
                <w:rFonts w:hint="eastAsia"/>
              </w:rPr>
              <w:t>通讯接口：</w:t>
            </w:r>
            <w:r w:rsidRPr="00055500">
              <w:rPr>
                <w:rFonts w:hint="eastAsia"/>
              </w:rPr>
              <w:t>RS-485</w:t>
            </w:r>
            <w:r w:rsidRPr="00055500">
              <w:rPr>
                <w:rFonts w:hint="eastAsia"/>
              </w:rPr>
              <w:t>接口</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8</w:t>
            </w:r>
          </w:p>
        </w:tc>
        <w:tc>
          <w:tcPr>
            <w:tcW w:w="416" w:type="pct"/>
            <w:shd w:val="clear" w:color="auto" w:fill="auto"/>
            <w:vAlign w:val="center"/>
            <w:hideMark/>
          </w:tcPr>
          <w:p w:rsidR="00055500" w:rsidRPr="00055500" w:rsidRDefault="00055500" w:rsidP="00055500">
            <w:r w:rsidRPr="00055500">
              <w:rPr>
                <w:rFonts w:hint="eastAsia"/>
              </w:rPr>
              <w:t>电源时序器</w:t>
            </w:r>
          </w:p>
        </w:tc>
        <w:tc>
          <w:tcPr>
            <w:tcW w:w="450" w:type="pct"/>
            <w:shd w:val="clear" w:color="auto" w:fill="auto"/>
            <w:vAlign w:val="center"/>
            <w:hideMark/>
          </w:tcPr>
          <w:p w:rsidR="00055500" w:rsidRPr="00055500" w:rsidRDefault="00055500" w:rsidP="00055500">
            <w:r w:rsidRPr="00055500">
              <w:rPr>
                <w:rFonts w:hint="eastAsia"/>
              </w:rPr>
              <w:t>P168</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电源时序器用于对设备电源进行有顺序的上电或关电，可控制</w:t>
            </w:r>
            <w:r w:rsidRPr="00055500">
              <w:rPr>
                <w:rFonts w:hint="eastAsia"/>
              </w:rPr>
              <w:t>8</w:t>
            </w:r>
            <w:r w:rsidRPr="00055500">
              <w:rPr>
                <w:rFonts w:hint="eastAsia"/>
              </w:rPr>
              <w:t>个交流</w:t>
            </w:r>
            <w:r w:rsidRPr="00055500">
              <w:rPr>
                <w:rFonts w:hint="eastAsia"/>
              </w:rPr>
              <w:t>220V</w:t>
            </w:r>
            <w:r w:rsidRPr="00055500">
              <w:rPr>
                <w:rFonts w:hint="eastAsia"/>
              </w:rPr>
              <w:t>设备。</w:t>
            </w:r>
            <w:r w:rsidRPr="00055500">
              <w:rPr>
                <w:rFonts w:hint="eastAsia"/>
              </w:rPr>
              <w:br/>
            </w:r>
            <w:r w:rsidRPr="00055500">
              <w:rPr>
                <w:rFonts w:hint="eastAsia"/>
              </w:rPr>
              <w:t xml:space="preserve">　电源输入：（</w:t>
            </w:r>
            <w:r w:rsidRPr="00055500">
              <w:rPr>
                <w:rFonts w:hint="eastAsia"/>
              </w:rPr>
              <w:t>3*4</w:t>
            </w:r>
            <w:r w:rsidRPr="00055500">
              <w:rPr>
                <w:rFonts w:hint="eastAsia"/>
              </w:rPr>
              <w:t>平方电缆）火线</w:t>
            </w:r>
            <w:r w:rsidRPr="00055500">
              <w:rPr>
                <w:rFonts w:hint="eastAsia"/>
              </w:rPr>
              <w:t>L</w:t>
            </w:r>
            <w:r w:rsidRPr="00055500">
              <w:rPr>
                <w:rFonts w:hint="eastAsia"/>
              </w:rPr>
              <w:t>，零线</w:t>
            </w:r>
            <w:r w:rsidRPr="00055500">
              <w:rPr>
                <w:rFonts w:hint="eastAsia"/>
              </w:rPr>
              <w:t>N</w:t>
            </w:r>
            <w:r w:rsidRPr="00055500">
              <w:rPr>
                <w:rFonts w:hint="eastAsia"/>
              </w:rPr>
              <w:t>，地线</w:t>
            </w:r>
            <w:r w:rsidRPr="00055500">
              <w:rPr>
                <w:rFonts w:hint="eastAsia"/>
              </w:rPr>
              <w:t>GND</w:t>
            </w:r>
            <w:r w:rsidRPr="00055500">
              <w:rPr>
                <w:rFonts w:hint="eastAsia"/>
              </w:rPr>
              <w:br/>
            </w:r>
            <w:r w:rsidRPr="00055500">
              <w:rPr>
                <w:rFonts w:hint="eastAsia"/>
              </w:rPr>
              <w:t xml:space="preserve">　自动按时序开关机</w:t>
            </w:r>
            <w:r w:rsidRPr="00055500">
              <w:rPr>
                <w:rFonts w:hint="eastAsia"/>
              </w:rPr>
              <w:br/>
            </w:r>
            <w:r w:rsidRPr="00055500">
              <w:rPr>
                <w:rFonts w:hint="eastAsia"/>
              </w:rPr>
              <w:t xml:space="preserve">　输入电源：</w:t>
            </w:r>
            <w:r w:rsidRPr="00055500">
              <w:rPr>
                <w:rFonts w:hint="eastAsia"/>
              </w:rPr>
              <w:t>AC180V~240V 50Hz</w:t>
            </w:r>
            <w:r w:rsidRPr="00055500">
              <w:rPr>
                <w:rFonts w:hint="eastAsia"/>
              </w:rPr>
              <w:br/>
            </w:r>
            <w:r w:rsidRPr="00055500">
              <w:rPr>
                <w:rFonts w:hint="eastAsia"/>
              </w:rPr>
              <w:t xml:space="preserve">　输出通道：后面板</w:t>
            </w:r>
            <w:r w:rsidRPr="00055500">
              <w:rPr>
                <w:rFonts w:hint="eastAsia"/>
              </w:rPr>
              <w:t>8</w:t>
            </w:r>
            <w:r w:rsidRPr="00055500">
              <w:rPr>
                <w:rFonts w:hint="eastAsia"/>
              </w:rPr>
              <w:t>路直接继电器万用插座输出可控，前板</w:t>
            </w:r>
            <w:r w:rsidRPr="00055500">
              <w:rPr>
                <w:rFonts w:hint="eastAsia"/>
              </w:rPr>
              <w:t>2</w:t>
            </w:r>
            <w:r w:rsidRPr="00055500">
              <w:rPr>
                <w:rFonts w:hint="eastAsia"/>
              </w:rPr>
              <w:t>路万用插座直通输出；</w:t>
            </w:r>
            <w:r w:rsidRPr="00055500">
              <w:rPr>
                <w:rFonts w:hint="eastAsia"/>
              </w:rPr>
              <w:br/>
            </w:r>
            <w:r w:rsidRPr="00055500">
              <w:rPr>
                <w:rFonts w:hint="eastAsia"/>
              </w:rPr>
              <w:t xml:space="preserve">　多个同类设备可进行级联，前面板带数码电压显示屏。</w:t>
            </w:r>
            <w:r w:rsidRPr="00055500">
              <w:rPr>
                <w:rFonts w:hint="eastAsia"/>
              </w:rPr>
              <w:br/>
            </w:r>
            <w:r w:rsidRPr="00055500">
              <w:rPr>
                <w:rFonts w:hint="eastAsia"/>
              </w:rPr>
              <w:t xml:space="preserve">　电源容量：</w:t>
            </w:r>
            <w:r w:rsidRPr="00055500">
              <w:rPr>
                <w:rFonts w:hint="eastAsia"/>
              </w:rPr>
              <w:t xml:space="preserve"> </w:t>
            </w:r>
            <w:r w:rsidRPr="00055500">
              <w:rPr>
                <w:rFonts w:hint="eastAsia"/>
              </w:rPr>
              <w:t>总容量</w:t>
            </w:r>
            <w:r w:rsidRPr="00055500">
              <w:rPr>
                <w:rFonts w:hint="eastAsia"/>
              </w:rPr>
              <w:t>220V</w:t>
            </w:r>
            <w:r w:rsidRPr="00055500">
              <w:rPr>
                <w:rFonts w:hint="eastAsia"/>
              </w:rPr>
              <w:t>，</w:t>
            </w:r>
            <w:r w:rsidRPr="00055500">
              <w:rPr>
                <w:rFonts w:hint="eastAsia"/>
              </w:rPr>
              <w:t>30A</w:t>
            </w:r>
            <w:r w:rsidRPr="00055500">
              <w:rPr>
                <w:rFonts w:hint="eastAsia"/>
              </w:rPr>
              <w:t>；每路插座最大输出电流</w:t>
            </w:r>
            <w:r w:rsidRPr="00055500">
              <w:rPr>
                <w:rFonts w:hint="eastAsia"/>
              </w:rPr>
              <w:t>10A</w:t>
            </w:r>
          </w:p>
        </w:tc>
        <w:tc>
          <w:tcPr>
            <w:tcW w:w="156" w:type="pct"/>
            <w:shd w:val="clear" w:color="auto" w:fill="auto"/>
            <w:vAlign w:val="center"/>
            <w:hideMark/>
          </w:tcPr>
          <w:p w:rsidR="00055500" w:rsidRPr="00055500" w:rsidRDefault="00055500" w:rsidP="00055500">
            <w:r w:rsidRPr="00055500">
              <w:rPr>
                <w:rFonts w:hint="eastAsia"/>
              </w:rPr>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t>9</w:t>
            </w:r>
          </w:p>
        </w:tc>
        <w:tc>
          <w:tcPr>
            <w:tcW w:w="416" w:type="pct"/>
            <w:shd w:val="clear" w:color="auto" w:fill="auto"/>
            <w:vAlign w:val="center"/>
            <w:hideMark/>
          </w:tcPr>
          <w:p w:rsidR="00055500" w:rsidRPr="00055500" w:rsidRDefault="00055500" w:rsidP="00055500">
            <w:r w:rsidRPr="00055500">
              <w:rPr>
                <w:rFonts w:hint="eastAsia"/>
              </w:rPr>
              <w:t>一拖八无线鹅颈话筒</w:t>
            </w:r>
          </w:p>
        </w:tc>
        <w:tc>
          <w:tcPr>
            <w:tcW w:w="450" w:type="pct"/>
            <w:shd w:val="clear" w:color="auto" w:fill="auto"/>
            <w:vAlign w:val="center"/>
            <w:hideMark/>
          </w:tcPr>
          <w:p w:rsidR="00055500" w:rsidRPr="00055500" w:rsidRDefault="00055500" w:rsidP="00055500">
            <w:r w:rsidRPr="00055500">
              <w:rPr>
                <w:rFonts w:hint="eastAsia"/>
              </w:rPr>
              <w:t>HCS1000-D8</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主机技术特点</w:t>
            </w:r>
            <w:r w:rsidRPr="00055500">
              <w:rPr>
                <w:rFonts w:hint="eastAsia"/>
              </w:rPr>
              <w:t>:</w:t>
            </w:r>
            <w:r w:rsidRPr="00055500">
              <w:rPr>
                <w:rFonts w:hint="eastAsia"/>
              </w:rPr>
              <w:br/>
              <w:t>1.</w:t>
            </w:r>
            <w:r w:rsidRPr="00055500">
              <w:rPr>
                <w:rFonts w:hint="eastAsia"/>
              </w:rPr>
              <w:t>抗电磁干扰电路设计，杜绝手机等电子产品的电磁干扰；</w:t>
            </w:r>
            <w:r w:rsidRPr="00055500">
              <w:rPr>
                <w:rFonts w:hint="eastAsia"/>
              </w:rPr>
              <w:br/>
              <w:t xml:space="preserve">2. </w:t>
            </w:r>
            <w:r w:rsidRPr="00055500">
              <w:rPr>
                <w:rFonts w:hint="eastAsia"/>
              </w:rPr>
              <w:t>高清</w:t>
            </w:r>
            <w:r w:rsidRPr="00055500">
              <w:rPr>
                <w:rFonts w:hint="eastAsia"/>
              </w:rPr>
              <w:t>COG</w:t>
            </w:r>
            <w:r w:rsidRPr="00055500">
              <w:rPr>
                <w:rFonts w:hint="eastAsia"/>
              </w:rPr>
              <w:t>显示，中文菜单；</w:t>
            </w:r>
            <w:r w:rsidRPr="00055500">
              <w:rPr>
                <w:rFonts w:hint="eastAsia"/>
              </w:rPr>
              <w:br/>
              <w:t xml:space="preserve">3. </w:t>
            </w:r>
            <w:r w:rsidRPr="00055500">
              <w:rPr>
                <w:rFonts w:hint="eastAsia"/>
              </w:rPr>
              <w:t>采用八通道的接收设计，可连接八支无线会议话筒；</w:t>
            </w:r>
            <w:r w:rsidRPr="00055500">
              <w:rPr>
                <w:rFonts w:hint="eastAsia"/>
              </w:rPr>
              <w:t xml:space="preserve"> </w:t>
            </w:r>
            <w:r w:rsidRPr="00055500">
              <w:rPr>
                <w:rFonts w:hint="eastAsia"/>
              </w:rPr>
              <w:br/>
              <w:t xml:space="preserve">4. </w:t>
            </w:r>
            <w:r w:rsidRPr="00055500">
              <w:rPr>
                <w:rFonts w:hint="eastAsia"/>
              </w:rPr>
              <w:t>内置</w:t>
            </w:r>
            <w:r w:rsidRPr="00055500">
              <w:rPr>
                <w:rFonts w:hint="eastAsia"/>
              </w:rPr>
              <w:t>2*40</w:t>
            </w:r>
            <w:r w:rsidRPr="00055500">
              <w:rPr>
                <w:rFonts w:hint="eastAsia"/>
              </w:rPr>
              <w:t>组预设频率模组，</w:t>
            </w:r>
            <w:r w:rsidRPr="00055500">
              <w:rPr>
                <w:rFonts w:hint="eastAsia"/>
              </w:rPr>
              <w:t>PLL</w:t>
            </w:r>
            <w:r w:rsidRPr="00055500">
              <w:rPr>
                <w:rFonts w:hint="eastAsia"/>
              </w:rPr>
              <w:t>锁相环回路设计，纯自动选讯接收方式；</w:t>
            </w:r>
            <w:r w:rsidRPr="00055500">
              <w:rPr>
                <w:rFonts w:hint="eastAsia"/>
              </w:rPr>
              <w:br/>
              <w:t xml:space="preserve">5. </w:t>
            </w:r>
            <w:r w:rsidRPr="00055500">
              <w:rPr>
                <w:rFonts w:hint="eastAsia"/>
              </w:rPr>
              <w:t>一键修改四通道频率组，四通道同时修改频率组，同时亦支持手动修改每个通道的频率，方便调试安装；</w:t>
            </w:r>
            <w:r w:rsidRPr="00055500">
              <w:rPr>
                <w:rFonts w:hint="eastAsia"/>
              </w:rPr>
              <w:br/>
              <w:t xml:space="preserve">6. </w:t>
            </w:r>
            <w:r w:rsidRPr="00055500">
              <w:rPr>
                <w:rFonts w:hint="eastAsia"/>
              </w:rPr>
              <w:t>带灯环飞梭旋钮设计，配合液晶显示屏，显示音量、模组、频率和</w:t>
            </w:r>
            <w:r w:rsidRPr="00055500">
              <w:rPr>
                <w:rFonts w:hint="eastAsia"/>
              </w:rPr>
              <w:t>AF/RF</w:t>
            </w:r>
            <w:r w:rsidRPr="00055500">
              <w:rPr>
                <w:rFonts w:hint="eastAsia"/>
              </w:rPr>
              <w:t>讯号强度以及设置操作；</w:t>
            </w:r>
            <w:r w:rsidRPr="00055500">
              <w:rPr>
                <w:rFonts w:hint="eastAsia"/>
              </w:rPr>
              <w:br/>
              <w:t xml:space="preserve">7. </w:t>
            </w:r>
            <w:r w:rsidRPr="00055500">
              <w:rPr>
                <w:rFonts w:hint="eastAsia"/>
              </w:rPr>
              <w:t>使用电子音量控制，每个通道音量增益通过前置飞梭旋钮可调</w:t>
            </w:r>
            <w:r w:rsidRPr="00055500">
              <w:rPr>
                <w:rFonts w:hint="eastAsia"/>
              </w:rPr>
              <w:t>0dB</w:t>
            </w:r>
            <w:r w:rsidRPr="00055500">
              <w:rPr>
                <w:rFonts w:hint="eastAsia"/>
              </w:rPr>
              <w:t>至</w:t>
            </w:r>
            <w:r w:rsidRPr="00055500">
              <w:rPr>
                <w:rFonts w:hint="eastAsia"/>
              </w:rPr>
              <w:t>20dB</w:t>
            </w:r>
            <w:r w:rsidRPr="00055500">
              <w:rPr>
                <w:rFonts w:hint="eastAsia"/>
              </w:rPr>
              <w:t>；</w:t>
            </w:r>
            <w:r w:rsidRPr="00055500">
              <w:rPr>
                <w:rFonts w:hint="eastAsia"/>
              </w:rPr>
              <w:br/>
              <w:t xml:space="preserve">8. </w:t>
            </w:r>
            <w:r w:rsidRPr="00055500">
              <w:rPr>
                <w:rFonts w:hint="eastAsia"/>
              </w:rPr>
              <w:t>红外数据自动同步功能（</w:t>
            </w:r>
            <w:r w:rsidRPr="00055500">
              <w:rPr>
                <w:rFonts w:hint="eastAsia"/>
              </w:rPr>
              <w:t>SYNC</w:t>
            </w:r>
            <w:r w:rsidRPr="00055500">
              <w:rPr>
                <w:rFonts w:hint="eastAsia"/>
              </w:rPr>
              <w:t>）：</w:t>
            </w:r>
            <w:r w:rsidRPr="00055500">
              <w:rPr>
                <w:rFonts w:hint="eastAsia"/>
              </w:rPr>
              <w:t>2*4</w:t>
            </w:r>
            <w:r w:rsidRPr="00055500">
              <w:rPr>
                <w:rFonts w:hint="eastAsia"/>
              </w:rPr>
              <w:t>个独立的红外对频</w:t>
            </w:r>
            <w:r w:rsidRPr="00055500">
              <w:rPr>
                <w:rFonts w:hint="eastAsia"/>
              </w:rPr>
              <w:lastRenderedPageBreak/>
              <w:t>按键，一键自动对频，省去所有复杂操作；</w:t>
            </w:r>
            <w:r w:rsidRPr="00055500">
              <w:rPr>
                <w:rFonts w:hint="eastAsia"/>
              </w:rPr>
              <w:br/>
              <w:t xml:space="preserve">9. </w:t>
            </w:r>
            <w:r w:rsidRPr="00055500">
              <w:rPr>
                <w:rFonts w:hint="eastAsia"/>
              </w:rPr>
              <w:t>采用</w:t>
            </w:r>
            <w:r w:rsidRPr="00055500">
              <w:rPr>
                <w:rFonts w:hint="eastAsia"/>
              </w:rPr>
              <w:t>UHF530-670MHz</w:t>
            </w:r>
            <w:r w:rsidRPr="00055500">
              <w:rPr>
                <w:rFonts w:hint="eastAsia"/>
              </w:rPr>
              <w:t>频段载波；</w:t>
            </w:r>
            <w:r w:rsidRPr="00055500">
              <w:rPr>
                <w:rFonts w:hint="eastAsia"/>
              </w:rPr>
              <w:br/>
              <w:t xml:space="preserve">10. </w:t>
            </w:r>
            <w:r w:rsidRPr="00055500">
              <w:rPr>
                <w:rFonts w:hint="eastAsia"/>
              </w:rPr>
              <w:t>标配</w:t>
            </w:r>
            <w:r w:rsidRPr="00055500">
              <w:rPr>
                <w:rFonts w:hint="eastAsia"/>
              </w:rPr>
              <w:t>8</w:t>
            </w:r>
            <w:r w:rsidRPr="00055500">
              <w:rPr>
                <w:rFonts w:hint="eastAsia"/>
              </w:rPr>
              <w:t>条</w:t>
            </w:r>
            <w:r w:rsidRPr="00055500">
              <w:rPr>
                <w:rFonts w:hint="eastAsia"/>
              </w:rPr>
              <w:t>BNC</w:t>
            </w:r>
            <w:r w:rsidRPr="00055500">
              <w:rPr>
                <w:rFonts w:hint="eastAsia"/>
              </w:rPr>
              <w:t>天线，并可配备外置延长的抗干扰天线，可绕开金属机柜对无线信号的屏蔽，有效工作距离</w:t>
            </w:r>
            <w:r w:rsidRPr="00055500">
              <w:rPr>
                <w:rFonts w:hint="eastAsia"/>
              </w:rPr>
              <w:t>60</w:t>
            </w:r>
            <w:r w:rsidRPr="00055500">
              <w:rPr>
                <w:rFonts w:hint="eastAsia"/>
              </w:rPr>
              <w:t>米</w:t>
            </w:r>
            <w:r w:rsidRPr="00055500">
              <w:rPr>
                <w:rFonts w:hint="eastAsia"/>
              </w:rPr>
              <w:t>(</w:t>
            </w:r>
            <w:r w:rsidRPr="00055500">
              <w:rPr>
                <w:rFonts w:hint="eastAsia"/>
              </w:rPr>
              <w:t>可视距离</w:t>
            </w:r>
            <w:r w:rsidRPr="00055500">
              <w:rPr>
                <w:rFonts w:hint="eastAsia"/>
              </w:rPr>
              <w:t>)</w:t>
            </w:r>
            <w:r w:rsidRPr="00055500">
              <w:rPr>
                <w:rFonts w:hint="eastAsia"/>
              </w:rPr>
              <w:t>；</w:t>
            </w:r>
            <w:r w:rsidRPr="00055500">
              <w:rPr>
                <w:rFonts w:hint="eastAsia"/>
              </w:rPr>
              <w:br/>
              <w:t xml:space="preserve">11. </w:t>
            </w:r>
            <w:r w:rsidRPr="00055500">
              <w:rPr>
                <w:rFonts w:hint="eastAsia"/>
              </w:rPr>
              <w:t>配合天线分配系统可实现会场无线信号全覆盖；</w:t>
            </w:r>
            <w:r w:rsidRPr="00055500">
              <w:rPr>
                <w:rFonts w:hint="eastAsia"/>
              </w:rPr>
              <w:br/>
              <w:t xml:space="preserve">12. </w:t>
            </w:r>
            <w:r w:rsidRPr="00055500">
              <w:rPr>
                <w:rFonts w:hint="eastAsia"/>
              </w:rPr>
              <w:t>金属外壳</w:t>
            </w:r>
            <w:r w:rsidRPr="00055500">
              <w:rPr>
                <w:rFonts w:hint="eastAsia"/>
              </w:rPr>
              <w:t>2U</w:t>
            </w:r>
            <w:r w:rsidRPr="00055500">
              <w:rPr>
                <w:rFonts w:hint="eastAsia"/>
              </w:rPr>
              <w:t>的标准机柜设计，安装方便。</w:t>
            </w:r>
            <w:r w:rsidRPr="00055500">
              <w:rPr>
                <w:rFonts w:hint="eastAsia"/>
              </w:rPr>
              <w:br/>
            </w:r>
            <w:r w:rsidRPr="00055500">
              <w:rPr>
                <w:rFonts w:hint="eastAsia"/>
              </w:rPr>
              <w:t>话筒技术特点</w:t>
            </w:r>
            <w:r w:rsidRPr="00055500">
              <w:rPr>
                <w:rFonts w:hint="eastAsia"/>
              </w:rPr>
              <w:t>:</w:t>
            </w:r>
            <w:r w:rsidRPr="00055500">
              <w:rPr>
                <w:rFonts w:hint="eastAsia"/>
              </w:rPr>
              <w:br/>
              <w:t xml:space="preserve">1. </w:t>
            </w:r>
            <w:r w:rsidRPr="00055500">
              <w:rPr>
                <w:rFonts w:hint="eastAsia"/>
              </w:rPr>
              <w:t>高科技外观设计，内置天线，整体新颖时尚</w:t>
            </w:r>
            <w:r w:rsidRPr="00055500">
              <w:rPr>
                <w:rFonts w:hint="eastAsia"/>
              </w:rPr>
              <w:t>¬</w:t>
            </w:r>
            <w:r w:rsidRPr="00055500">
              <w:rPr>
                <w:rFonts w:hint="eastAsia"/>
              </w:rPr>
              <w:t>庄重，带有红色灯环显示话筒工作状态。</w:t>
            </w:r>
            <w:r w:rsidRPr="00055500">
              <w:rPr>
                <w:rFonts w:hint="eastAsia"/>
              </w:rPr>
              <w:br/>
              <w:t xml:space="preserve">2. </w:t>
            </w:r>
            <w:r w:rsidRPr="00055500">
              <w:rPr>
                <w:rFonts w:hint="eastAsia"/>
              </w:rPr>
              <w:t>发言开关按键带透光发言图案，发言时常亮</w:t>
            </w:r>
            <w:r w:rsidRPr="00055500">
              <w:rPr>
                <w:rFonts w:hint="eastAsia"/>
              </w:rPr>
              <w:br/>
              <w:t xml:space="preserve">3. </w:t>
            </w:r>
            <w:r w:rsidRPr="00055500">
              <w:rPr>
                <w:rFonts w:hint="eastAsia"/>
              </w:rPr>
              <w:t>带</w:t>
            </w:r>
            <w:r w:rsidRPr="00055500">
              <w:rPr>
                <w:rFonts w:hint="eastAsia"/>
              </w:rPr>
              <w:t>1.3</w:t>
            </w:r>
            <w:r w:rsidRPr="00055500">
              <w:rPr>
                <w:rFonts w:hint="eastAsia"/>
              </w:rPr>
              <w:t>寸高亮度全视角</w:t>
            </w:r>
            <w:r w:rsidRPr="00055500">
              <w:rPr>
                <w:rFonts w:hint="eastAsia"/>
              </w:rPr>
              <w:t>OLED</w:t>
            </w:r>
            <w:r w:rsidRPr="00055500">
              <w:rPr>
                <w:rFonts w:hint="eastAsia"/>
              </w:rPr>
              <w:t>显示屏</w:t>
            </w:r>
            <w:r w:rsidRPr="00055500">
              <w:rPr>
                <w:rFonts w:hint="eastAsia"/>
              </w:rPr>
              <w:t>,</w:t>
            </w:r>
            <w:r w:rsidRPr="00055500">
              <w:rPr>
                <w:rFonts w:hint="eastAsia"/>
              </w:rPr>
              <w:t>显示内容清晰</w:t>
            </w:r>
            <w:r w:rsidRPr="00055500">
              <w:rPr>
                <w:rFonts w:hint="eastAsia"/>
              </w:rPr>
              <w:br/>
              <w:t xml:space="preserve">4. </w:t>
            </w:r>
            <w:r w:rsidRPr="00055500">
              <w:rPr>
                <w:rFonts w:hint="eastAsia"/>
              </w:rPr>
              <w:t>带电子音量功能，可单独调节话筒发言音量</w:t>
            </w:r>
            <w:r w:rsidRPr="00055500">
              <w:rPr>
                <w:rFonts w:hint="eastAsia"/>
              </w:rPr>
              <w:br/>
              <w:t xml:space="preserve">5. </w:t>
            </w:r>
            <w:r w:rsidRPr="00055500">
              <w:rPr>
                <w:rFonts w:hint="eastAsia"/>
              </w:rPr>
              <w:t>话筒头部根据声学空间学原理设计，配合新型防啸叫单指向高灵敏度电容咪芯，使会议声音音质实现高保真度还原</w:t>
            </w:r>
            <w:r w:rsidRPr="00055500">
              <w:rPr>
                <w:rFonts w:hint="eastAsia"/>
              </w:rPr>
              <w:br/>
              <w:t xml:space="preserve">6. </w:t>
            </w:r>
            <w:r w:rsidRPr="00055500">
              <w:rPr>
                <w:rFonts w:hint="eastAsia"/>
              </w:rPr>
              <w:t>全新概念的抗电磁干扰电路设计，杜绝手机等电子产品的电磁干扰</w:t>
            </w:r>
            <w:r w:rsidRPr="00055500">
              <w:rPr>
                <w:rFonts w:hint="eastAsia"/>
              </w:rPr>
              <w:br/>
              <w:t xml:space="preserve">7. </w:t>
            </w:r>
            <w:r w:rsidRPr="00055500">
              <w:rPr>
                <w:rFonts w:hint="eastAsia"/>
              </w:rPr>
              <w:t>话筒带液晶显示屏可显示话筒频点、电量、开关状态</w:t>
            </w:r>
            <w:r w:rsidRPr="00055500">
              <w:rPr>
                <w:rFonts w:hint="eastAsia"/>
              </w:rPr>
              <w:br/>
              <w:t xml:space="preserve">8. </w:t>
            </w:r>
            <w:r w:rsidRPr="00055500">
              <w:rPr>
                <w:rFonts w:hint="eastAsia"/>
              </w:rPr>
              <w:t>单元采用</w:t>
            </w:r>
            <w:r w:rsidRPr="00055500">
              <w:rPr>
                <w:rFonts w:hint="eastAsia"/>
              </w:rPr>
              <w:t>UHF</w:t>
            </w:r>
            <w:r w:rsidRPr="00055500">
              <w:rPr>
                <w:rFonts w:hint="eastAsia"/>
              </w:rPr>
              <w:t>无线技术传输音频及控制信号，</w:t>
            </w:r>
            <w:r w:rsidRPr="00055500">
              <w:rPr>
                <w:rFonts w:hint="eastAsia"/>
              </w:rPr>
              <w:t>F</w:t>
            </w:r>
            <w:r w:rsidRPr="00055500">
              <w:rPr>
                <w:rFonts w:hint="eastAsia"/>
              </w:rPr>
              <w:t>有效通信距离为：室内</w:t>
            </w:r>
            <w:r w:rsidRPr="00055500">
              <w:rPr>
                <w:rFonts w:hint="eastAsia"/>
              </w:rPr>
              <w:t>50</w:t>
            </w:r>
            <w:r w:rsidRPr="00055500">
              <w:rPr>
                <w:rFonts w:hint="eastAsia"/>
              </w:rPr>
              <w:t>米</w:t>
            </w:r>
            <w:r w:rsidRPr="00055500">
              <w:rPr>
                <w:rFonts w:hint="eastAsia"/>
              </w:rPr>
              <w:t xml:space="preserve"> </w:t>
            </w:r>
            <w:r w:rsidRPr="00055500">
              <w:rPr>
                <w:rFonts w:hint="eastAsia"/>
              </w:rPr>
              <w:t>室外</w:t>
            </w:r>
            <w:r w:rsidRPr="00055500">
              <w:rPr>
                <w:rFonts w:hint="eastAsia"/>
              </w:rPr>
              <w:t>90</w:t>
            </w:r>
            <w:r w:rsidRPr="00055500">
              <w:rPr>
                <w:rFonts w:hint="eastAsia"/>
              </w:rPr>
              <w:t>米</w:t>
            </w:r>
            <w:r w:rsidRPr="00055500">
              <w:rPr>
                <w:rFonts w:hint="eastAsia"/>
              </w:rPr>
              <w:br/>
              <w:t xml:space="preserve">9. </w:t>
            </w:r>
            <w:r w:rsidRPr="00055500">
              <w:rPr>
                <w:rFonts w:hint="eastAsia"/>
              </w:rPr>
              <w:t>超低功耗电路设计，连续发言时间不少于</w:t>
            </w:r>
            <w:r w:rsidRPr="00055500">
              <w:rPr>
                <w:rFonts w:hint="eastAsia"/>
              </w:rPr>
              <w:t>8</w:t>
            </w:r>
            <w:r w:rsidRPr="00055500">
              <w:rPr>
                <w:rFonts w:hint="eastAsia"/>
              </w:rPr>
              <w:t>小时，待机时间不少于</w:t>
            </w:r>
            <w:r w:rsidRPr="00055500">
              <w:rPr>
                <w:rFonts w:hint="eastAsia"/>
              </w:rPr>
              <w:t>12</w:t>
            </w:r>
            <w:r w:rsidRPr="00055500">
              <w:rPr>
                <w:rFonts w:hint="eastAsia"/>
              </w:rPr>
              <w:t>小时，可选择原厂充电锂电池或普通</w:t>
            </w:r>
            <w:r w:rsidRPr="00055500">
              <w:rPr>
                <w:rFonts w:hint="eastAsia"/>
              </w:rPr>
              <w:t>5</w:t>
            </w:r>
            <w:r w:rsidRPr="00055500">
              <w:rPr>
                <w:rFonts w:hint="eastAsia"/>
              </w:rPr>
              <w:t>号电池</w:t>
            </w:r>
            <w:r w:rsidRPr="00055500">
              <w:rPr>
                <w:rFonts w:hint="eastAsia"/>
              </w:rPr>
              <w:br/>
            </w:r>
            <w:r w:rsidRPr="00055500">
              <w:rPr>
                <w:rFonts w:hint="eastAsia"/>
              </w:rPr>
              <w:t>主机参数规格</w:t>
            </w:r>
            <w:r w:rsidRPr="00055500">
              <w:rPr>
                <w:rFonts w:hint="eastAsia"/>
              </w:rPr>
              <w:br/>
            </w:r>
            <w:r w:rsidRPr="00055500">
              <w:rPr>
                <w:rFonts w:hint="eastAsia"/>
              </w:rPr>
              <w:t>工作电压：</w:t>
            </w:r>
            <w:r w:rsidRPr="00055500">
              <w:rPr>
                <w:rFonts w:hint="eastAsia"/>
              </w:rPr>
              <w:t>DC12V</w:t>
            </w:r>
            <w:r w:rsidRPr="00055500">
              <w:rPr>
                <w:rFonts w:hint="eastAsia"/>
              </w:rPr>
              <w:br/>
            </w:r>
            <w:r w:rsidRPr="00055500">
              <w:rPr>
                <w:rFonts w:hint="eastAsia"/>
              </w:rPr>
              <w:t>消耗功率：</w:t>
            </w:r>
            <w:r w:rsidRPr="00055500">
              <w:rPr>
                <w:rFonts w:hint="eastAsia"/>
              </w:rPr>
              <w:t>&lt; 7.2W</w:t>
            </w:r>
            <w:r w:rsidRPr="00055500">
              <w:rPr>
                <w:rFonts w:hint="eastAsia"/>
              </w:rPr>
              <w:br/>
            </w:r>
            <w:r w:rsidRPr="00055500">
              <w:rPr>
                <w:rFonts w:hint="eastAsia"/>
              </w:rPr>
              <w:t>频率范围：</w:t>
            </w:r>
            <w:r w:rsidRPr="00055500">
              <w:rPr>
                <w:rFonts w:hint="eastAsia"/>
              </w:rPr>
              <w:t>UHF530-670MHz</w:t>
            </w:r>
            <w:r w:rsidRPr="00055500">
              <w:rPr>
                <w:rFonts w:hint="eastAsia"/>
              </w:rPr>
              <w:t>（可以根据需要更改频段）</w:t>
            </w:r>
            <w:r w:rsidRPr="00055500">
              <w:rPr>
                <w:rFonts w:hint="eastAsia"/>
              </w:rPr>
              <w:br/>
            </w:r>
            <w:r w:rsidRPr="00055500">
              <w:rPr>
                <w:rFonts w:hint="eastAsia"/>
              </w:rPr>
              <w:lastRenderedPageBreak/>
              <w:t>频带宽度</w:t>
            </w:r>
            <w:r w:rsidRPr="00055500">
              <w:rPr>
                <w:rFonts w:hint="eastAsia"/>
              </w:rPr>
              <w:t xml:space="preserve"> 30MHz</w:t>
            </w:r>
            <w:r w:rsidRPr="00055500">
              <w:rPr>
                <w:rFonts w:hint="eastAsia"/>
              </w:rPr>
              <w:br/>
            </w:r>
            <w:r w:rsidRPr="00055500">
              <w:rPr>
                <w:rFonts w:hint="eastAsia"/>
              </w:rPr>
              <w:t>通道数：</w:t>
            </w:r>
            <w:r w:rsidRPr="00055500">
              <w:rPr>
                <w:rFonts w:hint="eastAsia"/>
              </w:rPr>
              <w:t>2*4CH</w:t>
            </w:r>
            <w:r w:rsidRPr="00055500">
              <w:rPr>
                <w:rFonts w:hint="eastAsia"/>
              </w:rPr>
              <w:br/>
            </w:r>
            <w:r w:rsidRPr="00055500">
              <w:rPr>
                <w:rFonts w:hint="eastAsia"/>
              </w:rPr>
              <w:t>调制方式：</w:t>
            </w:r>
            <w:r w:rsidRPr="00055500">
              <w:rPr>
                <w:rFonts w:hint="eastAsia"/>
              </w:rPr>
              <w:t>FM</w:t>
            </w:r>
            <w:r w:rsidRPr="00055500">
              <w:rPr>
                <w:rFonts w:hint="eastAsia"/>
              </w:rPr>
              <w:br/>
            </w:r>
            <w:r w:rsidRPr="00055500">
              <w:rPr>
                <w:rFonts w:hint="eastAsia"/>
              </w:rPr>
              <w:t>振荡方式：</w:t>
            </w:r>
            <w:r w:rsidRPr="00055500">
              <w:rPr>
                <w:rFonts w:hint="eastAsia"/>
              </w:rPr>
              <w:t xml:space="preserve">:  PLL </w:t>
            </w:r>
            <w:r w:rsidRPr="00055500">
              <w:rPr>
                <w:rFonts w:hint="eastAsia"/>
              </w:rPr>
              <w:br/>
            </w:r>
            <w:r w:rsidRPr="00055500">
              <w:rPr>
                <w:rFonts w:hint="eastAsia"/>
              </w:rPr>
              <w:t>灵敏度：</w:t>
            </w:r>
            <w:r w:rsidRPr="00055500">
              <w:rPr>
                <w:rFonts w:hint="eastAsia"/>
              </w:rPr>
              <w:t xml:space="preserve"> S/N&gt;60dB @25KHz, 6dBv</w:t>
            </w:r>
            <w:r w:rsidRPr="00055500">
              <w:rPr>
                <w:rFonts w:hint="eastAsia"/>
              </w:rPr>
              <w:br/>
            </w:r>
            <w:r w:rsidRPr="00055500">
              <w:rPr>
                <w:rFonts w:hint="eastAsia"/>
              </w:rPr>
              <w:t>最大偏移度：±</w:t>
            </w:r>
            <w:r w:rsidRPr="00055500">
              <w:rPr>
                <w:rFonts w:hint="eastAsia"/>
              </w:rPr>
              <w:t>45KHz</w:t>
            </w:r>
            <w:r w:rsidRPr="00055500">
              <w:rPr>
                <w:rFonts w:hint="eastAsia"/>
              </w:rPr>
              <w:br/>
              <w:t xml:space="preserve">S/N </w:t>
            </w:r>
            <w:r w:rsidRPr="00055500">
              <w:rPr>
                <w:rFonts w:hint="eastAsia"/>
              </w:rPr>
              <w:t>＞</w:t>
            </w:r>
            <w:r w:rsidRPr="00055500">
              <w:rPr>
                <w:rFonts w:hint="eastAsia"/>
              </w:rPr>
              <w:t>105dB</w:t>
            </w:r>
            <w:r w:rsidRPr="00055500">
              <w:rPr>
                <w:rFonts w:hint="eastAsia"/>
              </w:rPr>
              <w:br/>
              <w:t xml:space="preserve">T.H.D </w:t>
            </w:r>
            <w:r w:rsidRPr="00055500">
              <w:rPr>
                <w:rFonts w:hint="eastAsia"/>
              </w:rPr>
              <w:t>＜</w:t>
            </w:r>
            <w:r w:rsidRPr="00055500">
              <w:rPr>
                <w:rFonts w:hint="eastAsia"/>
              </w:rPr>
              <w:t>0.7% @ 1KHz</w:t>
            </w:r>
            <w:r w:rsidRPr="00055500">
              <w:rPr>
                <w:rFonts w:hint="eastAsia"/>
              </w:rPr>
              <w:br/>
            </w:r>
            <w:r w:rsidRPr="00055500">
              <w:rPr>
                <w:rFonts w:hint="eastAsia"/>
              </w:rPr>
              <w:t>频率响应：</w:t>
            </w:r>
            <w:r w:rsidRPr="00055500">
              <w:rPr>
                <w:rFonts w:hint="eastAsia"/>
              </w:rPr>
              <w:t>20Hz</w:t>
            </w:r>
            <w:r w:rsidRPr="00055500">
              <w:rPr>
                <w:rFonts w:hint="eastAsia"/>
              </w:rPr>
              <w:t>～</w:t>
            </w:r>
            <w:r w:rsidRPr="00055500">
              <w:rPr>
                <w:rFonts w:hint="eastAsia"/>
              </w:rPr>
              <w:t xml:space="preserve">20KHz </w:t>
            </w:r>
            <w:r w:rsidRPr="00055500">
              <w:rPr>
                <w:rFonts w:hint="eastAsia"/>
              </w:rPr>
              <w:t>±</w:t>
            </w:r>
            <w:r w:rsidRPr="00055500">
              <w:rPr>
                <w:rFonts w:hint="eastAsia"/>
              </w:rPr>
              <w:t>3dB</w:t>
            </w:r>
            <w:r w:rsidRPr="00055500">
              <w:rPr>
                <w:rFonts w:hint="eastAsia"/>
              </w:rPr>
              <w:br/>
            </w:r>
            <w:r w:rsidRPr="00055500">
              <w:rPr>
                <w:rFonts w:hint="eastAsia"/>
              </w:rPr>
              <w:t>工作有效距离：</w:t>
            </w:r>
            <w:r w:rsidRPr="00055500">
              <w:rPr>
                <w:rFonts w:hint="eastAsia"/>
              </w:rPr>
              <w:t>60</w:t>
            </w:r>
            <w:r w:rsidRPr="00055500">
              <w:rPr>
                <w:rFonts w:hint="eastAsia"/>
              </w:rPr>
              <w:t>米（可视距离）</w:t>
            </w:r>
            <w:r w:rsidRPr="00055500">
              <w:rPr>
                <w:rFonts w:hint="eastAsia"/>
              </w:rPr>
              <w:br/>
            </w:r>
            <w:r w:rsidRPr="00055500">
              <w:rPr>
                <w:rFonts w:hint="eastAsia"/>
              </w:rPr>
              <w:t>音频输出接口：非平衡</w:t>
            </w:r>
            <w:r w:rsidRPr="00055500">
              <w:rPr>
                <w:rFonts w:hint="eastAsia"/>
              </w:rPr>
              <w:t>Unbal</w:t>
            </w:r>
            <w:r w:rsidRPr="00055500">
              <w:rPr>
                <w:rFonts w:hint="eastAsia"/>
              </w:rPr>
              <w:t>：</w:t>
            </w:r>
            <w:r w:rsidRPr="00055500">
              <w:rPr>
                <w:rFonts w:hint="eastAsia"/>
              </w:rPr>
              <w:t xml:space="preserve">6.35mm x1   </w:t>
            </w:r>
            <w:r w:rsidRPr="00055500">
              <w:rPr>
                <w:rFonts w:hint="eastAsia"/>
              </w:rPr>
              <w:br/>
            </w:r>
            <w:r w:rsidRPr="00055500">
              <w:rPr>
                <w:rFonts w:hint="eastAsia"/>
              </w:rPr>
              <w:t>平衡</w:t>
            </w:r>
            <w:r w:rsidRPr="00055500">
              <w:rPr>
                <w:rFonts w:hint="eastAsia"/>
              </w:rPr>
              <w:t>Bal</w:t>
            </w:r>
            <w:r w:rsidRPr="00055500">
              <w:rPr>
                <w:rFonts w:hint="eastAsia"/>
              </w:rPr>
              <w:t>：</w:t>
            </w:r>
            <w:r w:rsidRPr="00055500">
              <w:rPr>
                <w:rFonts w:hint="eastAsia"/>
              </w:rPr>
              <w:t>XLR x8</w:t>
            </w:r>
            <w:r w:rsidRPr="00055500">
              <w:rPr>
                <w:rFonts w:hint="eastAsia"/>
              </w:rPr>
              <w:br/>
            </w:r>
            <w:r w:rsidRPr="00055500">
              <w:rPr>
                <w:rFonts w:hint="eastAsia"/>
              </w:rPr>
              <w:t>音频信号接收接口</w:t>
            </w:r>
            <w:r w:rsidRPr="00055500">
              <w:rPr>
                <w:rFonts w:hint="eastAsia"/>
              </w:rPr>
              <w:t>BNC x8</w:t>
            </w:r>
            <w:r w:rsidRPr="00055500">
              <w:rPr>
                <w:rFonts w:hint="eastAsia"/>
              </w:rPr>
              <w:br/>
            </w:r>
            <w:r w:rsidRPr="00055500">
              <w:rPr>
                <w:rFonts w:hint="eastAsia"/>
              </w:rPr>
              <w:t>话筒参数规格</w:t>
            </w:r>
            <w:r w:rsidRPr="00055500">
              <w:rPr>
                <w:rFonts w:hint="eastAsia"/>
              </w:rPr>
              <w:br/>
            </w:r>
            <w:r w:rsidRPr="00055500">
              <w:rPr>
                <w:rFonts w:hint="eastAsia"/>
              </w:rPr>
              <w:t>工作电压：</w:t>
            </w:r>
            <w:r w:rsidRPr="00055500">
              <w:rPr>
                <w:rFonts w:hint="eastAsia"/>
              </w:rPr>
              <w:t>DC 3.7V -- 4.5V</w:t>
            </w:r>
            <w:r w:rsidRPr="00055500">
              <w:rPr>
                <w:rFonts w:hint="eastAsia"/>
              </w:rPr>
              <w:br/>
            </w:r>
            <w:r w:rsidRPr="00055500">
              <w:rPr>
                <w:rFonts w:hint="eastAsia"/>
              </w:rPr>
              <w:t>消耗功率：待机</w:t>
            </w:r>
            <w:r w:rsidRPr="00055500">
              <w:rPr>
                <w:rFonts w:hint="eastAsia"/>
              </w:rPr>
              <w:t>:</w:t>
            </w:r>
            <w:r w:rsidRPr="00055500">
              <w:rPr>
                <w:rFonts w:hint="eastAsia"/>
              </w:rPr>
              <w:t>≦</w:t>
            </w:r>
            <w:r w:rsidRPr="00055500">
              <w:rPr>
                <w:rFonts w:hint="eastAsia"/>
              </w:rPr>
              <w:t xml:space="preserve">350mW, </w:t>
            </w:r>
            <w:r w:rsidRPr="00055500">
              <w:rPr>
                <w:rFonts w:hint="eastAsia"/>
              </w:rPr>
              <w:t>讲话状态</w:t>
            </w:r>
            <w:r w:rsidRPr="00055500">
              <w:rPr>
                <w:rFonts w:hint="eastAsia"/>
              </w:rPr>
              <w:t>Speaking:</w:t>
            </w:r>
            <w:r w:rsidRPr="00055500">
              <w:rPr>
                <w:rFonts w:hint="eastAsia"/>
              </w:rPr>
              <w:t>≦</w:t>
            </w:r>
            <w:r w:rsidRPr="00055500">
              <w:rPr>
                <w:rFonts w:hint="eastAsia"/>
              </w:rPr>
              <w:t>620mW</w:t>
            </w:r>
            <w:r w:rsidRPr="00055500">
              <w:rPr>
                <w:rFonts w:hint="eastAsia"/>
              </w:rPr>
              <w:br/>
            </w:r>
            <w:r w:rsidRPr="00055500">
              <w:rPr>
                <w:rFonts w:hint="eastAsia"/>
              </w:rPr>
              <w:t>显示屏：</w:t>
            </w:r>
            <w:r w:rsidRPr="00055500">
              <w:rPr>
                <w:rFonts w:hint="eastAsia"/>
              </w:rPr>
              <w:t xml:space="preserve">128x64 PMOLED </w:t>
            </w:r>
            <w:r w:rsidRPr="00055500">
              <w:rPr>
                <w:rFonts w:hint="eastAsia"/>
              </w:rPr>
              <w:br/>
            </w:r>
            <w:r w:rsidRPr="00055500">
              <w:rPr>
                <w:rFonts w:hint="eastAsia"/>
              </w:rPr>
              <w:t>工作时间：</w:t>
            </w:r>
            <w:r w:rsidRPr="00055500">
              <w:rPr>
                <w:rFonts w:hint="eastAsia"/>
              </w:rPr>
              <w:t>8-10</w:t>
            </w:r>
            <w:r w:rsidRPr="00055500">
              <w:rPr>
                <w:rFonts w:hint="eastAsia"/>
              </w:rPr>
              <w:t>小时</w:t>
            </w:r>
            <w:r w:rsidRPr="00055500">
              <w:rPr>
                <w:rFonts w:hint="eastAsia"/>
              </w:rPr>
              <w:t>hours</w:t>
            </w:r>
            <w:r w:rsidRPr="00055500">
              <w:rPr>
                <w:rFonts w:hint="eastAsia"/>
              </w:rPr>
              <w:br/>
            </w:r>
            <w:r w:rsidRPr="00055500">
              <w:rPr>
                <w:rFonts w:hint="eastAsia"/>
              </w:rPr>
              <w:t>工作温度：</w:t>
            </w:r>
            <w:r w:rsidRPr="00055500">
              <w:rPr>
                <w:rFonts w:hint="eastAsia"/>
              </w:rPr>
              <w:t>-9</w:t>
            </w:r>
            <w:r w:rsidRPr="00055500">
              <w:rPr>
                <w:rFonts w:hint="eastAsia"/>
              </w:rPr>
              <w:t>℃</w:t>
            </w:r>
            <w:r w:rsidRPr="00055500">
              <w:rPr>
                <w:rFonts w:hint="eastAsia"/>
              </w:rPr>
              <w:t xml:space="preserve"> --  40</w:t>
            </w:r>
            <w:r w:rsidRPr="00055500">
              <w:rPr>
                <w:rFonts w:hint="eastAsia"/>
              </w:rPr>
              <w:t>℃</w:t>
            </w:r>
            <w:r w:rsidRPr="00055500">
              <w:rPr>
                <w:rFonts w:hint="eastAsia"/>
              </w:rPr>
              <w:br/>
            </w:r>
            <w:r w:rsidRPr="00055500">
              <w:rPr>
                <w:rFonts w:hint="eastAsia"/>
              </w:rPr>
              <w:t>频率范围：</w:t>
            </w:r>
            <w:r w:rsidRPr="00055500">
              <w:rPr>
                <w:rFonts w:hint="eastAsia"/>
              </w:rPr>
              <w:t>UHF530-670MHz</w:t>
            </w:r>
            <w:r w:rsidRPr="00055500">
              <w:rPr>
                <w:rFonts w:hint="eastAsia"/>
              </w:rPr>
              <w:t>（可以根据需要更改频段）</w:t>
            </w:r>
            <w:r w:rsidRPr="00055500">
              <w:rPr>
                <w:rFonts w:hint="eastAsia"/>
              </w:rPr>
              <w:br/>
            </w:r>
            <w:r w:rsidRPr="00055500">
              <w:rPr>
                <w:rFonts w:hint="eastAsia"/>
              </w:rPr>
              <w:t>振荡方式：</w:t>
            </w:r>
            <w:r w:rsidRPr="00055500">
              <w:rPr>
                <w:rFonts w:hint="eastAsia"/>
              </w:rPr>
              <w:t xml:space="preserve">::  PLL </w:t>
            </w:r>
            <w:r w:rsidRPr="00055500">
              <w:rPr>
                <w:rFonts w:hint="eastAsia"/>
              </w:rPr>
              <w:br/>
            </w:r>
            <w:r w:rsidRPr="00055500">
              <w:rPr>
                <w:rFonts w:hint="eastAsia"/>
              </w:rPr>
              <w:t>谐波幅射：</w:t>
            </w:r>
            <w:r w:rsidRPr="00055500">
              <w:rPr>
                <w:rFonts w:hint="eastAsia"/>
              </w:rPr>
              <w:t>&lt;-65dBm</w:t>
            </w:r>
            <w:r w:rsidRPr="00055500">
              <w:rPr>
                <w:rFonts w:hint="eastAsia"/>
              </w:rPr>
              <w:br/>
            </w:r>
            <w:r w:rsidRPr="00055500">
              <w:rPr>
                <w:rFonts w:hint="eastAsia"/>
              </w:rPr>
              <w:t>最大偏移度：</w:t>
            </w:r>
            <w:r w:rsidRPr="00055500">
              <w:rPr>
                <w:rFonts w:hint="eastAsia"/>
              </w:rPr>
              <w:t>+-45KHz</w:t>
            </w:r>
            <w:r w:rsidRPr="00055500">
              <w:rPr>
                <w:rFonts w:hint="eastAsia"/>
              </w:rPr>
              <w:br/>
            </w:r>
            <w:r w:rsidRPr="00055500">
              <w:rPr>
                <w:rFonts w:hint="eastAsia"/>
              </w:rPr>
              <w:t>话筒输入：电容式</w:t>
            </w:r>
            <w:r w:rsidRPr="00055500">
              <w:rPr>
                <w:rFonts w:hint="eastAsia"/>
              </w:rPr>
              <w:t xml:space="preserve"> </w:t>
            </w:r>
            <w:r w:rsidRPr="00055500">
              <w:rPr>
                <w:rFonts w:hint="eastAsia"/>
              </w:rPr>
              <w:t>单指向性</w:t>
            </w:r>
            <w:r w:rsidRPr="00055500">
              <w:rPr>
                <w:rFonts w:hint="eastAsia"/>
              </w:rPr>
              <w:t xml:space="preserve"> Condenser</w:t>
            </w:r>
            <w:r w:rsidRPr="00055500">
              <w:rPr>
                <w:rFonts w:hint="eastAsia"/>
              </w:rPr>
              <w:br/>
              <w:t>Rf</w:t>
            </w:r>
            <w:r w:rsidRPr="00055500">
              <w:rPr>
                <w:rFonts w:hint="eastAsia"/>
              </w:rPr>
              <w:t>功率输出：</w:t>
            </w:r>
            <w:r w:rsidRPr="00055500">
              <w:rPr>
                <w:rFonts w:hint="eastAsia"/>
              </w:rPr>
              <w:t>15MW</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10</w:t>
            </w:r>
          </w:p>
        </w:tc>
        <w:tc>
          <w:tcPr>
            <w:tcW w:w="416" w:type="pct"/>
            <w:shd w:val="clear" w:color="auto" w:fill="auto"/>
            <w:vAlign w:val="center"/>
            <w:hideMark/>
          </w:tcPr>
          <w:p w:rsidR="00055500" w:rsidRPr="00055500" w:rsidRDefault="00055500" w:rsidP="00055500">
            <w:r w:rsidRPr="00055500">
              <w:rPr>
                <w:rFonts w:hint="eastAsia"/>
              </w:rPr>
              <w:t>一拖二双手</w:t>
            </w:r>
            <w:r w:rsidRPr="00055500">
              <w:rPr>
                <w:rFonts w:hint="eastAsia"/>
              </w:rPr>
              <w:lastRenderedPageBreak/>
              <w:t>持话筒</w:t>
            </w:r>
          </w:p>
        </w:tc>
        <w:tc>
          <w:tcPr>
            <w:tcW w:w="450" w:type="pct"/>
            <w:shd w:val="clear" w:color="auto" w:fill="auto"/>
            <w:vAlign w:val="center"/>
            <w:hideMark/>
          </w:tcPr>
          <w:p w:rsidR="00055500" w:rsidRPr="00055500" w:rsidRDefault="00055500" w:rsidP="00055500">
            <w:r w:rsidRPr="00055500">
              <w:rPr>
                <w:rFonts w:hint="eastAsia"/>
              </w:rPr>
              <w:lastRenderedPageBreak/>
              <w:t>U-1000</w:t>
            </w:r>
          </w:p>
        </w:tc>
        <w:tc>
          <w:tcPr>
            <w:tcW w:w="350" w:type="pct"/>
            <w:shd w:val="clear" w:color="auto" w:fill="auto"/>
            <w:vAlign w:val="center"/>
            <w:hideMark/>
          </w:tcPr>
          <w:p w:rsidR="00055500" w:rsidRPr="00055500" w:rsidRDefault="00055500" w:rsidP="00055500">
            <w:r w:rsidRPr="00055500">
              <w:rPr>
                <w:rFonts w:hint="eastAsia"/>
              </w:rPr>
              <w:t>惠威</w:t>
            </w:r>
          </w:p>
        </w:tc>
        <w:tc>
          <w:tcPr>
            <w:tcW w:w="300" w:type="pct"/>
            <w:shd w:val="clear" w:color="auto" w:fill="auto"/>
            <w:vAlign w:val="center"/>
            <w:hideMark/>
          </w:tcPr>
          <w:p w:rsidR="00055500" w:rsidRPr="00055500" w:rsidRDefault="00055500" w:rsidP="00055500">
            <w:r w:rsidRPr="00055500">
              <w:rPr>
                <w:rFonts w:hint="eastAsia"/>
              </w:rPr>
              <w:t xml:space="preserve">HIV </w:t>
            </w:r>
          </w:p>
        </w:tc>
        <w:tc>
          <w:tcPr>
            <w:tcW w:w="350" w:type="pct"/>
            <w:gridSpan w:val="2"/>
            <w:shd w:val="clear" w:color="auto" w:fill="auto"/>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麦克风规格</w:t>
            </w:r>
            <w:r w:rsidRPr="00055500">
              <w:rPr>
                <w:rFonts w:hint="eastAsia"/>
              </w:rPr>
              <w:br/>
            </w:r>
            <w:r w:rsidRPr="00055500">
              <w:rPr>
                <w:rFonts w:hint="eastAsia"/>
              </w:rPr>
              <w:lastRenderedPageBreak/>
              <w:t>频率范围</w:t>
            </w:r>
            <w:r w:rsidRPr="00055500">
              <w:rPr>
                <w:rFonts w:hint="eastAsia"/>
              </w:rPr>
              <w:t xml:space="preserve"> 600-940MHz</w:t>
            </w:r>
            <w:r w:rsidRPr="00055500">
              <w:rPr>
                <w:rFonts w:hint="eastAsia"/>
              </w:rPr>
              <w:br/>
            </w:r>
            <w:r w:rsidRPr="00055500">
              <w:rPr>
                <w:rFonts w:hint="eastAsia"/>
              </w:rPr>
              <w:t>可调信道数</w:t>
            </w:r>
            <w:r w:rsidRPr="00055500">
              <w:rPr>
                <w:rFonts w:hint="eastAsia"/>
              </w:rPr>
              <w:t xml:space="preserve"> 128</w:t>
            </w:r>
            <w:r w:rsidRPr="00055500">
              <w:rPr>
                <w:rFonts w:hint="eastAsia"/>
              </w:rPr>
              <w:br/>
            </w:r>
            <w:r w:rsidRPr="00055500">
              <w:rPr>
                <w:rFonts w:hint="eastAsia"/>
              </w:rPr>
              <w:t>频率稳定性</w:t>
            </w:r>
            <w:r w:rsidRPr="00055500">
              <w:rPr>
                <w:rFonts w:hint="eastAsia"/>
              </w:rPr>
              <w:t xml:space="preserve"> </w:t>
            </w:r>
            <w:r w:rsidRPr="00055500">
              <w:rPr>
                <w:rFonts w:hint="eastAsia"/>
              </w:rPr>
              <w:t>±</w:t>
            </w:r>
            <w:r w:rsidRPr="00055500">
              <w:rPr>
                <w:rFonts w:hint="eastAsia"/>
              </w:rPr>
              <w:t>10ppm</w:t>
            </w:r>
            <w:r w:rsidRPr="00055500">
              <w:rPr>
                <w:rFonts w:hint="eastAsia"/>
              </w:rPr>
              <w:br/>
            </w:r>
            <w:r w:rsidRPr="00055500">
              <w:rPr>
                <w:rFonts w:hint="eastAsia"/>
              </w:rPr>
              <w:t>调制方式</w:t>
            </w:r>
            <w:r w:rsidRPr="00055500">
              <w:rPr>
                <w:rFonts w:hint="eastAsia"/>
              </w:rPr>
              <w:t xml:space="preserve"> FM</w:t>
            </w:r>
            <w:r w:rsidRPr="00055500">
              <w:rPr>
                <w:rFonts w:hint="eastAsia"/>
              </w:rPr>
              <w:br/>
            </w:r>
            <w:r w:rsidRPr="00055500">
              <w:rPr>
                <w:rFonts w:hint="eastAsia"/>
              </w:rPr>
              <w:t>射频功率</w:t>
            </w:r>
            <w:r w:rsidRPr="00055500">
              <w:rPr>
                <w:rFonts w:hint="eastAsia"/>
              </w:rPr>
              <w:t xml:space="preserve"> </w:t>
            </w:r>
            <w:r w:rsidRPr="00055500">
              <w:rPr>
                <w:rFonts w:hint="eastAsia"/>
              </w:rPr>
              <w:t>≤</w:t>
            </w:r>
            <w:r w:rsidRPr="00055500">
              <w:rPr>
                <w:rFonts w:hint="eastAsia"/>
              </w:rPr>
              <w:t>50mW</w:t>
            </w:r>
            <w:r w:rsidRPr="00055500">
              <w:rPr>
                <w:rFonts w:hint="eastAsia"/>
              </w:rPr>
              <w:br/>
            </w:r>
            <w:r w:rsidRPr="00055500">
              <w:rPr>
                <w:rFonts w:hint="eastAsia"/>
              </w:rPr>
              <w:t>音频频响</w:t>
            </w:r>
            <w:r w:rsidRPr="00055500">
              <w:rPr>
                <w:rFonts w:hint="eastAsia"/>
              </w:rPr>
              <w:t xml:space="preserve"> 40~18000Hz</w:t>
            </w:r>
            <w:r w:rsidRPr="00055500">
              <w:rPr>
                <w:rFonts w:hint="eastAsia"/>
              </w:rPr>
              <w:br/>
            </w:r>
            <w:r w:rsidRPr="00055500">
              <w:rPr>
                <w:rFonts w:hint="eastAsia"/>
              </w:rPr>
              <w:t>失真度</w:t>
            </w:r>
            <w:r w:rsidRPr="00055500">
              <w:rPr>
                <w:rFonts w:hint="eastAsia"/>
              </w:rPr>
              <w:t xml:space="preserve"> </w:t>
            </w:r>
            <w:r w:rsidRPr="00055500">
              <w:rPr>
                <w:rFonts w:hint="eastAsia"/>
              </w:rPr>
              <w:t>≤</w:t>
            </w:r>
            <w:r w:rsidRPr="00055500">
              <w:rPr>
                <w:rFonts w:hint="eastAsia"/>
              </w:rPr>
              <w:t>1%</w:t>
            </w:r>
            <w:r w:rsidRPr="00055500">
              <w:rPr>
                <w:rFonts w:hint="eastAsia"/>
              </w:rPr>
              <w:br/>
            </w:r>
            <w:r w:rsidRPr="00055500">
              <w:rPr>
                <w:rFonts w:hint="eastAsia"/>
              </w:rPr>
              <w:t>音头规格</w:t>
            </w:r>
            <w:r w:rsidRPr="00055500">
              <w:rPr>
                <w:rFonts w:hint="eastAsia"/>
              </w:rPr>
              <w:t xml:space="preserve"> </w:t>
            </w:r>
            <w:r w:rsidRPr="00055500">
              <w:rPr>
                <w:rFonts w:hint="eastAsia"/>
              </w:rPr>
              <w:t>动圈式</w:t>
            </w:r>
            <w:r w:rsidRPr="00055500">
              <w:rPr>
                <w:rFonts w:hint="eastAsia"/>
              </w:rPr>
              <w:t xml:space="preserve">  </w:t>
            </w:r>
            <w:r w:rsidRPr="00055500">
              <w:rPr>
                <w:rFonts w:hint="eastAsia"/>
              </w:rPr>
              <w:t>心型指向</w:t>
            </w:r>
            <w:r w:rsidRPr="00055500">
              <w:rPr>
                <w:rFonts w:hint="eastAsia"/>
              </w:rPr>
              <w:t xml:space="preserve"> </w:t>
            </w:r>
            <w:r w:rsidRPr="00055500">
              <w:rPr>
                <w:rFonts w:hint="eastAsia"/>
              </w:rPr>
              <w:br/>
            </w:r>
            <w:r w:rsidRPr="00055500">
              <w:rPr>
                <w:rFonts w:hint="eastAsia"/>
              </w:rPr>
              <w:t>电池规格</w:t>
            </w:r>
            <w:r w:rsidRPr="00055500">
              <w:rPr>
                <w:rFonts w:hint="eastAsia"/>
              </w:rPr>
              <w:t xml:space="preserve"> 2</w:t>
            </w:r>
            <w:r w:rsidRPr="00055500">
              <w:rPr>
                <w:rFonts w:hint="eastAsia"/>
              </w:rPr>
              <w:t>×</w:t>
            </w:r>
            <w:r w:rsidRPr="00055500">
              <w:rPr>
                <w:rFonts w:hint="eastAsia"/>
              </w:rPr>
              <w:t>1.5V AA Size</w:t>
            </w:r>
            <w:r w:rsidRPr="00055500">
              <w:rPr>
                <w:rFonts w:hint="eastAsia"/>
              </w:rPr>
              <w:br/>
            </w:r>
            <w:r w:rsidRPr="00055500">
              <w:rPr>
                <w:rFonts w:hint="eastAsia"/>
              </w:rPr>
              <w:t>续用时间</w:t>
            </w:r>
            <w:r w:rsidRPr="00055500">
              <w:rPr>
                <w:rFonts w:hint="eastAsia"/>
              </w:rPr>
              <w:t xml:space="preserve"> 5~10</w:t>
            </w:r>
            <w:r w:rsidRPr="00055500">
              <w:rPr>
                <w:rFonts w:hint="eastAsia"/>
              </w:rPr>
              <w:t>小时</w:t>
            </w:r>
            <w:r w:rsidRPr="00055500">
              <w:rPr>
                <w:rFonts w:hint="eastAsia"/>
              </w:rPr>
              <w:br/>
            </w:r>
            <w:r w:rsidRPr="00055500">
              <w:rPr>
                <w:rFonts w:hint="eastAsia"/>
              </w:rPr>
              <w:t>接收机规格</w:t>
            </w:r>
            <w:r w:rsidRPr="00055500">
              <w:rPr>
                <w:rFonts w:hint="eastAsia"/>
              </w:rPr>
              <w:br/>
            </w:r>
            <w:r w:rsidRPr="00055500">
              <w:rPr>
                <w:rFonts w:hint="eastAsia"/>
              </w:rPr>
              <w:t>频率范围</w:t>
            </w:r>
            <w:r w:rsidRPr="00055500">
              <w:rPr>
                <w:rFonts w:hint="eastAsia"/>
              </w:rPr>
              <w:t xml:space="preserve"> 600-940MHz</w:t>
            </w:r>
            <w:r w:rsidRPr="00055500">
              <w:rPr>
                <w:rFonts w:hint="eastAsia"/>
              </w:rPr>
              <w:br/>
            </w:r>
            <w:r w:rsidRPr="00055500">
              <w:rPr>
                <w:rFonts w:hint="eastAsia"/>
              </w:rPr>
              <w:t>可调信道数</w:t>
            </w:r>
            <w:r w:rsidRPr="00055500">
              <w:rPr>
                <w:rFonts w:hint="eastAsia"/>
              </w:rPr>
              <w:t xml:space="preserve"> 128+128</w:t>
            </w:r>
            <w:r w:rsidRPr="00055500">
              <w:rPr>
                <w:rFonts w:hint="eastAsia"/>
              </w:rPr>
              <w:br/>
            </w:r>
            <w:r w:rsidRPr="00055500">
              <w:rPr>
                <w:rFonts w:hint="eastAsia"/>
              </w:rPr>
              <w:t>振荡方式</w:t>
            </w:r>
            <w:r w:rsidRPr="00055500">
              <w:rPr>
                <w:rFonts w:hint="eastAsia"/>
              </w:rPr>
              <w:t xml:space="preserve"> </w:t>
            </w:r>
            <w:r w:rsidRPr="00055500">
              <w:rPr>
                <w:rFonts w:hint="eastAsia"/>
              </w:rPr>
              <w:t>锁相环（</w:t>
            </w:r>
            <w:r w:rsidRPr="00055500">
              <w:rPr>
                <w:rFonts w:hint="eastAsia"/>
              </w:rPr>
              <w:t>PLL</w:t>
            </w:r>
            <w:r w:rsidRPr="00055500">
              <w:rPr>
                <w:rFonts w:hint="eastAsia"/>
              </w:rPr>
              <w:t>）频率合成</w:t>
            </w:r>
            <w:r w:rsidRPr="00055500">
              <w:rPr>
                <w:rFonts w:hint="eastAsia"/>
              </w:rPr>
              <w:br/>
            </w:r>
            <w:r w:rsidRPr="00055500">
              <w:rPr>
                <w:rFonts w:hint="eastAsia"/>
              </w:rPr>
              <w:t>频率稳定性</w:t>
            </w:r>
            <w:r w:rsidRPr="00055500">
              <w:rPr>
                <w:rFonts w:hint="eastAsia"/>
              </w:rPr>
              <w:t xml:space="preserve"> </w:t>
            </w:r>
            <w:r w:rsidRPr="00055500">
              <w:rPr>
                <w:rFonts w:hint="eastAsia"/>
              </w:rPr>
              <w:t>±</w:t>
            </w:r>
            <w:r w:rsidRPr="00055500">
              <w:rPr>
                <w:rFonts w:hint="eastAsia"/>
              </w:rPr>
              <w:t>10ppm</w:t>
            </w:r>
            <w:r w:rsidRPr="00055500">
              <w:rPr>
                <w:rFonts w:hint="eastAsia"/>
              </w:rPr>
              <w:br/>
            </w:r>
            <w:r w:rsidRPr="00055500">
              <w:rPr>
                <w:rFonts w:hint="eastAsia"/>
              </w:rPr>
              <w:t>接收方式</w:t>
            </w:r>
            <w:r w:rsidRPr="00055500">
              <w:rPr>
                <w:rFonts w:hint="eastAsia"/>
              </w:rPr>
              <w:t xml:space="preserve"> </w:t>
            </w:r>
            <w:r w:rsidRPr="00055500">
              <w:rPr>
                <w:rFonts w:hint="eastAsia"/>
              </w:rPr>
              <w:t>超外差二次变频</w:t>
            </w:r>
            <w:r w:rsidRPr="00055500">
              <w:rPr>
                <w:rFonts w:hint="eastAsia"/>
              </w:rPr>
              <w:br/>
            </w:r>
            <w:r w:rsidRPr="00055500">
              <w:rPr>
                <w:rFonts w:hint="eastAsia"/>
              </w:rPr>
              <w:t>接收灵敏度</w:t>
            </w:r>
            <w:r w:rsidRPr="00055500">
              <w:rPr>
                <w:rFonts w:hint="eastAsia"/>
              </w:rPr>
              <w:t xml:space="preserve"> -100dBm     </w:t>
            </w:r>
            <w:r w:rsidRPr="00055500">
              <w:rPr>
                <w:rFonts w:hint="eastAsia"/>
              </w:rPr>
              <w:t>音频频响</w:t>
            </w:r>
            <w:r w:rsidRPr="00055500">
              <w:rPr>
                <w:rFonts w:hint="eastAsia"/>
              </w:rPr>
              <w:t xml:space="preserve"> 40~18000Hz</w:t>
            </w:r>
            <w:r w:rsidRPr="00055500">
              <w:rPr>
                <w:rFonts w:hint="eastAsia"/>
              </w:rPr>
              <w:br/>
            </w:r>
            <w:r w:rsidRPr="00055500">
              <w:rPr>
                <w:rFonts w:hint="eastAsia"/>
              </w:rPr>
              <w:t>失真度</w:t>
            </w:r>
            <w:r w:rsidRPr="00055500">
              <w:rPr>
                <w:rFonts w:hint="eastAsia"/>
              </w:rPr>
              <w:t xml:space="preserve"> </w:t>
            </w:r>
            <w:r w:rsidRPr="00055500">
              <w:rPr>
                <w:rFonts w:hint="eastAsia"/>
              </w:rPr>
              <w:t>≤</w:t>
            </w:r>
            <w:r w:rsidRPr="00055500">
              <w:rPr>
                <w:rFonts w:hint="eastAsia"/>
              </w:rPr>
              <w:t xml:space="preserve">1%     </w:t>
            </w:r>
            <w:r w:rsidRPr="00055500">
              <w:rPr>
                <w:rFonts w:hint="eastAsia"/>
              </w:rPr>
              <w:t>信噪比</w:t>
            </w:r>
            <w:r w:rsidRPr="00055500">
              <w:rPr>
                <w:rFonts w:hint="eastAsia"/>
              </w:rPr>
              <w:t xml:space="preserve"> </w:t>
            </w:r>
            <w:r w:rsidRPr="00055500">
              <w:rPr>
                <w:rFonts w:hint="eastAsia"/>
              </w:rPr>
              <w:t>≥</w:t>
            </w:r>
            <w:r w:rsidRPr="00055500">
              <w:rPr>
                <w:rFonts w:hint="eastAsia"/>
              </w:rPr>
              <w:t>100dB</w:t>
            </w:r>
            <w:r w:rsidRPr="00055500">
              <w:rPr>
                <w:rFonts w:hint="eastAsia"/>
              </w:rPr>
              <w:br/>
            </w:r>
            <w:r w:rsidRPr="00055500">
              <w:rPr>
                <w:rFonts w:hint="eastAsia"/>
              </w:rPr>
              <w:t>音频输出</w:t>
            </w:r>
            <w:r w:rsidRPr="00055500">
              <w:rPr>
                <w:rFonts w:hint="eastAsia"/>
              </w:rPr>
              <w:t xml:space="preserve"> (XLR)</w:t>
            </w:r>
            <w:r w:rsidRPr="00055500">
              <w:rPr>
                <w:rFonts w:hint="eastAsia"/>
              </w:rPr>
              <w:t>卡侬座独立平衡输出和Φ</w:t>
            </w:r>
            <w:r w:rsidRPr="00055500">
              <w:rPr>
                <w:rFonts w:hint="eastAsia"/>
              </w:rPr>
              <w:t>6.35</w:t>
            </w:r>
            <w:r w:rsidRPr="00055500">
              <w:rPr>
                <w:rFonts w:hint="eastAsia"/>
              </w:rPr>
              <w:t>插座混合不平衡输出</w:t>
            </w:r>
            <w:r w:rsidRPr="00055500">
              <w:rPr>
                <w:rFonts w:hint="eastAsia"/>
              </w:rPr>
              <w:br/>
            </w:r>
            <w:r w:rsidRPr="00055500">
              <w:rPr>
                <w:rFonts w:hint="eastAsia"/>
              </w:rPr>
              <w:t>电源规格</w:t>
            </w:r>
            <w:r w:rsidRPr="00055500">
              <w:rPr>
                <w:rFonts w:hint="eastAsia"/>
              </w:rPr>
              <w:t xml:space="preserve"> DC12~15V/1000mA   </w:t>
            </w:r>
            <w:r w:rsidRPr="00055500">
              <w:rPr>
                <w:rFonts w:hint="eastAsia"/>
              </w:rPr>
              <w:t>消耗功率</w:t>
            </w:r>
            <w:r w:rsidRPr="00055500">
              <w:rPr>
                <w:rFonts w:hint="eastAsia"/>
              </w:rPr>
              <w:t xml:space="preserve"> </w:t>
            </w:r>
            <w:r w:rsidRPr="00055500">
              <w:rPr>
                <w:rFonts w:hint="eastAsia"/>
              </w:rPr>
              <w:t>≤</w:t>
            </w:r>
            <w:r w:rsidRPr="00055500">
              <w:rPr>
                <w:rFonts w:hint="eastAsia"/>
              </w:rPr>
              <w:t>8W</w:t>
            </w:r>
          </w:p>
        </w:tc>
        <w:tc>
          <w:tcPr>
            <w:tcW w:w="156" w:type="pct"/>
            <w:shd w:val="clear" w:color="auto" w:fill="auto"/>
            <w:vAlign w:val="center"/>
            <w:hideMark/>
          </w:tcPr>
          <w:p w:rsidR="00055500" w:rsidRPr="00055500" w:rsidRDefault="00055500" w:rsidP="00055500">
            <w:r w:rsidRPr="00055500">
              <w:rPr>
                <w:rFonts w:hint="eastAsia"/>
              </w:rPr>
              <w:lastRenderedPageBreak/>
              <w:t>无</w:t>
            </w:r>
          </w:p>
        </w:tc>
      </w:tr>
      <w:tr w:rsidR="00055500" w:rsidRPr="00055500" w:rsidTr="00055500">
        <w:trPr>
          <w:gridAfter w:val="1"/>
        </w:trPr>
        <w:tc>
          <w:tcPr>
            <w:tcW w:w="532" w:type="pct"/>
            <w:gridSpan w:val="3"/>
            <w:shd w:val="clear" w:color="auto" w:fill="auto"/>
            <w:noWrap/>
            <w:vAlign w:val="center"/>
            <w:hideMark/>
          </w:tcPr>
          <w:p w:rsidR="00055500" w:rsidRPr="00055500" w:rsidRDefault="00055500" w:rsidP="00055500">
            <w:r w:rsidRPr="00055500">
              <w:rPr>
                <w:rFonts w:hint="eastAsia"/>
              </w:rPr>
              <w:lastRenderedPageBreak/>
              <w:t>11</w:t>
            </w:r>
          </w:p>
        </w:tc>
        <w:tc>
          <w:tcPr>
            <w:tcW w:w="416" w:type="pct"/>
            <w:shd w:val="clear" w:color="auto" w:fill="auto"/>
            <w:vAlign w:val="center"/>
            <w:hideMark/>
          </w:tcPr>
          <w:p w:rsidR="00055500" w:rsidRPr="00055500" w:rsidRDefault="00055500" w:rsidP="00055500">
            <w:r w:rsidRPr="00055500">
              <w:rPr>
                <w:rFonts w:hint="eastAsia"/>
              </w:rPr>
              <w:t>辅助音箱壁装支架</w:t>
            </w:r>
          </w:p>
        </w:tc>
        <w:tc>
          <w:tcPr>
            <w:tcW w:w="450" w:type="pct"/>
            <w:shd w:val="clear" w:color="auto" w:fill="auto"/>
            <w:noWrap/>
            <w:vAlign w:val="center"/>
            <w:hideMark/>
          </w:tcPr>
          <w:p w:rsidR="00055500" w:rsidRPr="00055500" w:rsidRDefault="00055500" w:rsidP="00055500">
            <w:r w:rsidRPr="00055500">
              <w:rPr>
                <w:rFonts w:hint="eastAsia"/>
              </w:rPr>
              <w:t>定制</w:t>
            </w:r>
          </w:p>
        </w:tc>
        <w:tc>
          <w:tcPr>
            <w:tcW w:w="350" w:type="pct"/>
            <w:shd w:val="clear" w:color="auto" w:fill="auto"/>
            <w:noWrap/>
            <w:vAlign w:val="center"/>
            <w:hideMark/>
          </w:tcPr>
          <w:p w:rsidR="00055500" w:rsidRPr="00055500" w:rsidRDefault="00055500" w:rsidP="00055500">
            <w:r w:rsidRPr="00055500">
              <w:rPr>
                <w:rFonts w:hint="eastAsia"/>
              </w:rPr>
              <w:t>力维</w:t>
            </w:r>
          </w:p>
        </w:tc>
        <w:tc>
          <w:tcPr>
            <w:tcW w:w="300" w:type="pct"/>
            <w:shd w:val="clear" w:color="auto" w:fill="auto"/>
            <w:noWrap/>
            <w:vAlign w:val="center"/>
            <w:hideMark/>
          </w:tcPr>
          <w:p w:rsidR="00055500" w:rsidRPr="00055500" w:rsidRDefault="00055500" w:rsidP="00055500">
            <w:r w:rsidRPr="00055500">
              <w:rPr>
                <w:rFonts w:hint="eastAsia"/>
              </w:rPr>
              <w:t>LW</w:t>
            </w:r>
          </w:p>
        </w:tc>
        <w:tc>
          <w:tcPr>
            <w:tcW w:w="350" w:type="pct"/>
            <w:gridSpan w:val="2"/>
            <w:shd w:val="clear" w:color="auto" w:fill="auto"/>
            <w:noWrap/>
            <w:vAlign w:val="center"/>
            <w:hideMark/>
          </w:tcPr>
          <w:p w:rsidR="00055500" w:rsidRPr="00055500" w:rsidRDefault="00055500" w:rsidP="00055500">
            <w:r w:rsidRPr="00055500">
              <w:rPr>
                <w:rFonts w:hint="eastAsia"/>
              </w:rPr>
              <w:t>广州</w:t>
            </w:r>
          </w:p>
        </w:tc>
        <w:tc>
          <w:tcPr>
            <w:tcW w:w="2381" w:type="pct"/>
            <w:gridSpan w:val="4"/>
            <w:shd w:val="clear" w:color="auto" w:fill="auto"/>
            <w:vAlign w:val="center"/>
            <w:hideMark/>
          </w:tcPr>
          <w:p w:rsidR="00055500" w:rsidRPr="00055500" w:rsidRDefault="00055500" w:rsidP="00055500">
            <w:r w:rsidRPr="00055500">
              <w:rPr>
                <w:rFonts w:hint="eastAsia"/>
              </w:rPr>
              <w:t>实体墙安装壁装支架</w:t>
            </w:r>
          </w:p>
        </w:tc>
        <w:tc>
          <w:tcPr>
            <w:tcW w:w="156" w:type="pct"/>
            <w:shd w:val="clear" w:color="auto" w:fill="auto"/>
            <w:vAlign w:val="center"/>
            <w:hideMark/>
          </w:tcPr>
          <w:p w:rsidR="00055500" w:rsidRPr="00055500" w:rsidRDefault="00055500" w:rsidP="00055500">
            <w:r w:rsidRPr="00055500">
              <w:rPr>
                <w:rFonts w:hint="eastAsia"/>
              </w:rPr>
              <w:t>无</w:t>
            </w:r>
          </w:p>
        </w:tc>
      </w:tr>
    </w:tbl>
    <w:p w:rsidR="00F03F6D" w:rsidRPr="00055500" w:rsidRDefault="00F03F6D"/>
    <w:sectPr w:rsidR="00F03F6D" w:rsidRPr="00055500" w:rsidSect="00055500">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Frutiger-Bold">
    <w:altName w:val="Times New Roman"/>
    <w:charset w:val="00"/>
    <w:family w:val="auto"/>
    <w:pitch w:val="variable"/>
    <w:sig w:usb0="00000001" w:usb1="00000000" w:usb2="00000000" w:usb3="00000000" w:csb0="00000009" w:csb1="00000000"/>
  </w:font>
  <w:font w:name="Frutiger-Roman">
    <w:altName w:val="Times New Roman"/>
    <w:charset w:val="00"/>
    <w:family w:val="auto"/>
    <w:pitch w:val="default"/>
    <w:sig w:usb0="00000000" w:usb1="00000000" w:usb2="00000000" w:usb3="00000000" w:csb0="00000009" w:csb1="00000000"/>
  </w:font>
  <w:font w:name="ZapfDingbats">
    <w:panose1 w:val="00000000000000000000"/>
    <w:charset w:val="02"/>
    <w:family w:val="decorative"/>
    <w:notTrueTyp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
    <w:altName w:val="宋体"/>
    <w:charset w:val="86"/>
    <w:family w:val="swiss"/>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Trebuchet MS">
    <w:panose1 w:val="020B0603020202020204"/>
    <w:charset w:val="00"/>
    <w:family w:val="swiss"/>
    <w:pitch w:val="variable"/>
    <w:sig w:usb0="00000687" w:usb1="00000000" w:usb2="00000000" w:usb3="00000000" w:csb0="0000009F" w:csb1="00000000"/>
  </w:font>
  <w:font w:name="FuturaA Bk BT">
    <w:altName w:val="Arial"/>
    <w:charset w:val="00"/>
    <w:family w:val="auto"/>
    <w:pitch w:val="default"/>
    <w:sig w:usb0="00000001" w:usb1="00000000" w:usb2="00000000" w:usb3="00000000" w:csb0="0000001B"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文鼎报宋体简">
    <w:altName w:val="宋体"/>
    <w:panose1 w:val="00000000000000000000"/>
    <w:charset w:val="86"/>
    <w:family w:val="roman"/>
    <w:notTrueType/>
    <w:pitch w:val="default"/>
    <w:sig w:usb0="00000001" w:usb1="080E0000" w:usb2="00000010" w:usb3="00000000" w:csb0="00040000" w:csb1="00000000"/>
  </w:font>
  <w:font w:name="Helv">
    <w:panose1 w:val="020B0604020202030204"/>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楷体_GB2312">
    <w:altName w:val="楷体"/>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五">
    <w:altName w:val="黑体"/>
    <w:charset w:val="86"/>
    <w:family w:val="auto"/>
    <w:pitch w:val="default"/>
    <w:sig w:usb0="00000000" w:usb1="00000000" w:usb2="00000010" w:usb3="00000000" w:csb0="00040000" w:csb1="00000000"/>
  </w:font>
  <w:font w:name="汉仪细等线简">
    <w:altName w:val="宋体"/>
    <w:charset w:val="86"/>
    <w:family w:val="modern"/>
    <w:pitch w:val="default"/>
    <w:sig w:usb0="00000000" w:usb1="00000000" w:usb2="00000012" w:usb3="00000000" w:csb0="00040000" w:csb1="00000000"/>
  </w:font>
  <w:font w:name="Arial Narrow">
    <w:panose1 w:val="020B0606020202030204"/>
    <w:charset w:val="00"/>
    <w:family w:val="swiss"/>
    <w:pitch w:val="variable"/>
    <w:sig w:usb0="00000287" w:usb1="00000800" w:usb2="00000000" w:usb3="00000000" w:csb0="0000009F" w:csb1="00000000"/>
  </w:font>
  <w:font w:name="隶书">
    <w:panose1 w:val="02010509060101010101"/>
    <w:charset w:val="86"/>
    <w:family w:val="modern"/>
    <w:pitch w:val="fixed"/>
    <w:sig w:usb0="00000001" w:usb1="080E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宋">
    <w:altName w:val="黑体"/>
    <w:panose1 w:val="00000000000000000000"/>
    <w:charset w:val="86"/>
    <w:family w:val="auto"/>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
    <w:altName w:val="黑体"/>
    <w:panose1 w:val="00000000000000000000"/>
    <w:charset w:val="86"/>
    <w:family w:val="modern"/>
    <w:notTrueType/>
    <w:pitch w:val="default"/>
    <w:sig w:usb0="00000001" w:usb1="080E0000" w:usb2="00000010" w:usb3="00000000" w:csb0="00040000" w:csb1="00000000"/>
  </w:font>
  <w:font w:name="ˎ̥">
    <w:altName w:val="Times New Roman"/>
    <w:panose1 w:val="00000000000000000000"/>
    <w:charset w:val="00"/>
    <w:family w:val="roman"/>
    <w:notTrueType/>
    <w:pitch w:val="default"/>
  </w:font>
  <w:font w:name="华文中宋">
    <w:panose1 w:val="02010600040101010101"/>
    <w:charset w:val="86"/>
    <w:family w:val="auto"/>
    <w:pitch w:val="variable"/>
    <w:sig w:usb0="00000287" w:usb1="080F0000" w:usb2="00000010" w:usb3="00000000" w:csb0="0004009F" w:csb1="00000000"/>
  </w:font>
  <w:font w:name="方正仿宋简体">
    <w:altName w:val="仿宋"/>
    <w:charset w:val="86"/>
    <w:family w:val="script"/>
    <w:pitch w:val="default"/>
    <w:sig w:usb0="00000000" w:usb1="00000000" w:usb2="00000010" w:usb3="00000000" w:csb0="00040000" w:csb1="00000000"/>
  </w:font>
  <w:font w:name="_GB2312">
    <w:altName w:val="Times New Roman"/>
    <w:charset w:val="00"/>
    <w:family w:val="modern"/>
    <w:pitch w:val="default"/>
    <w:sig w:usb0="00000000" w:usb1="00000000" w:usb2="00000000" w:usb3="00000000" w:csb0="00040001" w:csb1="00000000"/>
  </w:font>
  <w:font w:name="Geneva">
    <w:altName w:val="Arial"/>
    <w:charset w:val="00"/>
    <w:family w:val="decorative"/>
    <w:pitch w:val="default"/>
    <w:sig w:usb0="00000000" w:usb1="00000000" w:usb2="00000000" w:usb3="00000000" w:csb0="00000001" w:csb1="00000000"/>
  </w:font>
  <w:font w:name="DFKai-SB">
    <w:charset w:val="88"/>
    <w:family w:val="script"/>
    <w:pitch w:val="fixed"/>
    <w:sig w:usb0="00000003" w:usb1="080E0000" w:usb2="00000016" w:usb3="00000000" w:csb0="00100001" w:csb1="00000000"/>
  </w:font>
  <w:font w:name="CG Times">
    <w:altName w:val="Times New Roman"/>
    <w:charset w:val="00"/>
    <w:family w:val="modern"/>
    <w:pitch w:val="default"/>
    <w:sig w:usb0="00000000" w:usb1="00000000" w:usb2="00000000" w:usb3="00000000" w:csb0="00000001" w:csb1="00000000"/>
  </w:font>
  <w:font w:name="Sim Sun">
    <w:altName w:val="方正舒体"/>
    <w:charset w:val="86"/>
    <w:family w:val="auto"/>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oúì.">
    <w:altName w:val="黑体"/>
    <w:charset w:val="86"/>
    <w:family w:val="swiss"/>
    <w:pitch w:val="default"/>
    <w:sig w:usb0="00000000" w:usb1="00000000" w:usb2="00000010" w:usb3="00000000" w:csb0="00040000" w:csb1="00000000"/>
  </w:font>
  <w:font w:name="文鼎书宋繁">
    <w:altName w:val="宋体"/>
    <w:charset w:val="86"/>
    <w:family w:val="swiss"/>
    <w:pitch w:val="default"/>
    <w:sig w:usb0="00000000" w:usb1="00000000" w:usb2="00000010" w:usb3="00000000" w:csb0="00040000" w:csb1="00000000"/>
  </w:font>
  <w:font w:name="Microsoft Sans Serif">
    <w:panose1 w:val="020B0604020202020204"/>
    <w:charset w:val="00"/>
    <w:family w:val="swiss"/>
    <w:pitch w:val="variable"/>
    <w:sig w:usb0="E5002EFF" w:usb1="C000605B" w:usb2="00000029" w:usb3="00000000" w:csb0="000101FF" w:csb1="00000000"/>
  </w:font>
  <w:font w:name="昆仑楷体">
    <w:altName w:val="黑体"/>
    <w:charset w:val="86"/>
    <w:family w:val="auto"/>
    <w:pitch w:val="default"/>
    <w:sig w:usb0="00000001" w:usb1="080E0000" w:usb2="00000010" w:usb3="00000000" w:csb0="00040000" w:csb1="00000000"/>
  </w:font>
  <w:font w:name="Swis721 LtCn BT">
    <w:charset w:val="00"/>
    <w:family w:val="swiss"/>
    <w:pitch w:val="variable"/>
    <w:sig w:usb0="00000087" w:usb1="00000000" w:usb2="00000000" w:usb3="00000000" w:csb0="0000001B" w:csb1="00000000"/>
  </w:font>
  <w:font w:name="Courier">
    <w:panose1 w:val="02070409020205020404"/>
    <w:charset w:val="00"/>
    <w:family w:val="modern"/>
    <w:notTrueType/>
    <w:pitch w:val="fixed"/>
    <w:sig w:usb0="00000003" w:usb1="00000000" w:usb2="00000000" w:usb3="00000000" w:csb0="00000001" w:csb1="00000000"/>
  </w:font>
  <w:font w:name="汉仪中等线简">
    <w:altName w:val="宋体"/>
    <w:charset w:val="86"/>
    <w:family w:val="modern"/>
    <w:pitch w:val="default"/>
    <w:sig w:usb0="00000001" w:usb1="080E0800" w:usb2="00000012" w:usb3="00000000" w:csb0="00040000"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ì.">
    <w:altName w:val="宋体"/>
    <w:panose1 w:val="00000000000000000000"/>
    <w:charset w:val="86"/>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幼圆">
    <w:panose1 w:val="0201050906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Futura Bk">
    <w:altName w:val="微软雅黑"/>
    <w:charset w:val="00"/>
    <w:family w:val="swiss"/>
    <w:pitch w:val="default"/>
    <w:sig w:usb0="00000000" w:usb1="00000000" w:usb2="00000010" w:usb3="00000000" w:csb0="0004009F" w:csb1="00000000"/>
  </w:font>
  <w:font w:name="Futura Hv">
    <w:charset w:val="00"/>
    <w:family w:val="swiss"/>
    <w:pitch w:val="variable"/>
    <w:sig w:usb0="A00002AF" w:usb1="5000204A" w:usb2="00000000" w:usb3="00000000" w:csb0="0000009F" w:csb1="00000000"/>
  </w:font>
  <w:font w:name="sө">
    <w:altName w:val="Times New Roman"/>
    <w:charset w:val="00"/>
    <w:family w:val="auto"/>
    <w:pitch w:val="default"/>
    <w:sig w:usb0="00000000" w:usb1="00000000" w:usb2="00000000" w:usb3="00000000" w:csb0="00040001"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charset w:val="00"/>
    <w:family w:val="auto"/>
    <w:pitch w:val="default"/>
    <w:sig w:usb0="00000007" w:usb1="00000000" w:usb2="00000000" w:usb3="00000000" w:csb0="00000093" w:csb1="00000000"/>
  </w:font>
  <w:font w:name="謘?崎?">
    <w:altName w:val="PMingLiU"/>
    <w:charset w:val="88"/>
    <w:family w:val="auto"/>
    <w:pitch w:val="default"/>
    <w:sig w:usb0="00000001" w:usb1="08080000" w:usb2="00000010" w:usb3="00000000" w:csb0="00100000" w:csb1="00000000"/>
  </w:font>
  <w:font w:name="Franklin Gothic Book">
    <w:charset w:val="00"/>
    <w:family w:val="swiss"/>
    <w:pitch w:val="variable"/>
    <w:sig w:usb0="00000287" w:usb1="00000000" w:usb2="00000000" w:usb3="00000000" w:csb0="0000009F" w:csb1="00000000"/>
  </w:font>
  <w:font w:name="ITC Franklin Gothic Book">
    <w:altName w:val="Arial"/>
    <w:charset w:val="00"/>
    <w:family w:val="auto"/>
    <w:pitch w:val="default"/>
    <w:sig w:usb0="00000003" w:usb1="00000000" w:usb2="00000000" w:usb3="00000000" w:csb0="00000001" w:csb1="00000000"/>
  </w:font>
  <w:font w:name="Franklin Gothic Condensed">
    <w:altName w:val="Arial"/>
    <w:charset w:val="00"/>
    <w:family w:val="auto"/>
    <w:pitch w:val="default"/>
    <w:sig w:usb0="00000003" w:usb1="00000000" w:usb2="00000000" w:usb3="00000000" w:csb0="00000001" w:csb1="00000000"/>
  </w:font>
  <w:font w:name="Franklin Gothic Medium Cond">
    <w:charset w:val="00"/>
    <w:family w:val="swiss"/>
    <w:pitch w:val="variable"/>
    <w:sig w:usb0="00000287" w:usb1="00000000" w:usb2="00000000" w:usb3="00000000" w:csb0="0000009F" w:csb1="00000000"/>
  </w:font>
  <w:font w:name="Lucida Sans Typewriter">
    <w:charset w:val="00"/>
    <w:family w:val="modern"/>
    <w:pitch w:val="fixed"/>
    <w:sig w:usb0="00000003" w:usb1="00000000" w:usb2="00000000" w:usb3="00000000" w:csb0="00000001" w:csb1="00000000"/>
  </w:font>
  <w:font w:name="Estrangelo Edessa">
    <w:panose1 w:val="00000000000000000000"/>
    <w:charset w:val="01"/>
    <w:family w:val="roman"/>
    <w:notTrueType/>
    <w:pitch w:val="variable"/>
  </w:font>
  <w:font w:name="长城仿宋">
    <w:altName w:val="宋体"/>
    <w:charset w:val="86"/>
    <w:family w:val="auto"/>
    <w:pitch w:val="default"/>
    <w:sig w:usb0="00000001" w:usb1="080E0000" w:usb2="00000010" w:usb3="00000000" w:csb0="00040000" w:csb1="00000000"/>
  </w:font>
  <w:font w:name="华康简宋">
    <w:altName w:val="宋体"/>
    <w:charset w:val="86"/>
    <w:family w:val="auto"/>
    <w:pitch w:val="default"/>
    <w:sig w:usb0="00000001" w:usb1="080E0000" w:usb2="00000010" w:usb3="00000000" w:csb0="00040000" w:csb1="00000000"/>
  </w:font>
  <w:font w:name="ISOCT">
    <w:charset w:val="00"/>
    <w:family w:val="auto"/>
    <w:pitch w:val="variable"/>
    <w:sig w:usb0="20002A87" w:usb1="00000000" w:usb2="00000000" w:usb3="00000000" w:csb0="000001FF" w:csb1="00000000"/>
  </w:font>
  <w:font w:name="方正姚体">
    <w:panose1 w:val="02010601030101010101"/>
    <w:charset w:val="86"/>
    <w:family w:val="auto"/>
    <w:pitch w:val="variable"/>
    <w:sig w:usb0="00000003"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MS Song">
    <w:altName w:val="宋体"/>
    <w:charset w:val="86"/>
    <w:family w:val="modern"/>
    <w:pitch w:val="fixed"/>
    <w:sig w:usb0="00000001" w:usb1="080E0000" w:usb2="00000010" w:usb3="00000000" w:csb0="00040000" w:csb1="00000000"/>
  </w:font>
  <w:font w:name="Times New (W1)">
    <w:altName w:val="Times New Roman"/>
    <w:charset w:val="00"/>
    <w:family w:val="roman"/>
    <w:pitch w:val="variable"/>
    <w:sig w:usb0="20007A87" w:usb1="80000000" w:usb2="00000008" w:usb3="00000000" w:csb0="000001FF" w:csb1="00000000"/>
  </w:font>
  <w:font w:name="Helvetica-Light">
    <w:altName w:val="Times New Roman"/>
    <w:panose1 w:val="00000000000000000000"/>
    <w:charset w:val="00"/>
    <w:family w:val="auto"/>
    <w:notTrueType/>
    <w:pitch w:val="default"/>
    <w:sig w:usb0="00000003" w:usb1="080E0000" w:usb2="00000010" w:usb3="00000000" w:csb0="00040001" w:csb1="00000000"/>
  </w:font>
  <w:font w:name="Angsana New">
    <w:panose1 w:val="02020603050405020304"/>
    <w:charset w:val="DE"/>
    <w:family w:val="roman"/>
    <w:notTrueType/>
    <w:pitch w:val="variable"/>
    <w:sig w:usb0="01000001" w:usb1="00000000" w:usb2="00000000" w:usb3="00000000" w:csb0="00010000" w:csb1="00000000"/>
  </w:font>
  <w:font w:name="Arail">
    <w:altName w:val="宋体"/>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75pt;height:10.75pt" o:bullet="t">
        <v:imagedata r:id="rId1" o:title="mso69"/>
      </v:shape>
    </w:pict>
  </w:numPicBullet>
  <w:abstractNum w:abstractNumId="0">
    <w:nsid w:val="FFFFFF7C"/>
    <w:multiLevelType w:val="singleLevel"/>
    <w:tmpl w:val="5DD41EC0"/>
    <w:lvl w:ilvl="0">
      <w:start w:val="1"/>
      <w:numFmt w:val="decimal"/>
      <w:pStyle w:val="5"/>
      <w:lvlText w:val="%1."/>
      <w:lvlJc w:val="left"/>
      <w:pPr>
        <w:tabs>
          <w:tab w:val="num" w:pos="900"/>
        </w:tabs>
        <w:ind w:leftChars="800" w:left="900" w:hangingChars="200" w:hanging="360"/>
      </w:pPr>
    </w:lvl>
  </w:abstractNum>
  <w:abstractNum w:abstractNumId="1">
    <w:nsid w:val="FFFFFF7D"/>
    <w:multiLevelType w:val="singleLevel"/>
    <w:tmpl w:val="71FAEC4A"/>
    <w:lvl w:ilvl="0">
      <w:start w:val="1"/>
      <w:numFmt w:val="decimal"/>
      <w:pStyle w:val="4"/>
      <w:lvlText w:val="%1."/>
      <w:lvlJc w:val="left"/>
      <w:pPr>
        <w:tabs>
          <w:tab w:val="num" w:pos="1620"/>
        </w:tabs>
        <w:ind w:leftChars="600" w:left="1620" w:hangingChars="200" w:hanging="360"/>
      </w:pPr>
    </w:lvl>
  </w:abstractNum>
  <w:abstractNum w:abstractNumId="2">
    <w:nsid w:val="FFFFFF7F"/>
    <w:multiLevelType w:val="singleLevel"/>
    <w:tmpl w:val="D69CA0DC"/>
    <w:lvl w:ilvl="0">
      <w:start w:val="1"/>
      <w:numFmt w:val="decimal"/>
      <w:pStyle w:val="-2"/>
      <w:lvlText w:val="%1)"/>
      <w:lvlJc w:val="left"/>
      <w:pPr>
        <w:ind w:left="620" w:hanging="420"/>
      </w:pPr>
    </w:lvl>
  </w:abstractNum>
  <w:abstractNum w:abstractNumId="3">
    <w:nsid w:val="FFFFFF89"/>
    <w:multiLevelType w:val="singleLevel"/>
    <w:tmpl w:val="0E423E0A"/>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4">
    <w:nsid w:val="018E515C"/>
    <w:multiLevelType w:val="hybridMultilevel"/>
    <w:tmpl w:val="F246FE94"/>
    <w:lvl w:ilvl="0" w:tplc="FFFFFFFF">
      <w:start w:val="1"/>
      <w:numFmt w:val="chineseCountingThousand"/>
      <w:lvlText w:val="第%1章"/>
      <w:lvlJc w:val="left"/>
      <w:pPr>
        <w:ind w:left="4620" w:hanging="420"/>
      </w:pPr>
      <w:rPr>
        <w:rFonts w:hint="eastAsia"/>
      </w:rPr>
    </w:lvl>
    <w:lvl w:ilvl="1" w:tplc="FFFFFFFF">
      <w:start w:val="1"/>
      <w:numFmt w:val="lowerLetter"/>
      <w:pStyle w:val="-"/>
      <w:lvlText w:val="%2)"/>
      <w:lvlJc w:val="left"/>
      <w:pPr>
        <w:ind w:left="1040" w:hanging="420"/>
      </w:pPr>
    </w:lvl>
    <w:lvl w:ilvl="2" w:tplc="FFFFFFFF" w:tentative="1">
      <w:start w:val="1"/>
      <w:numFmt w:val="lowerRoman"/>
      <w:lvlText w:val="%3."/>
      <w:lvlJc w:val="right"/>
      <w:pPr>
        <w:ind w:left="1460" w:hanging="420"/>
      </w:pPr>
    </w:lvl>
    <w:lvl w:ilvl="3" w:tplc="FFFFFFFF" w:tentative="1">
      <w:start w:val="1"/>
      <w:numFmt w:val="decimal"/>
      <w:pStyle w:val="-0"/>
      <w:lvlText w:val="%4."/>
      <w:lvlJc w:val="left"/>
      <w:pPr>
        <w:ind w:left="1880" w:hanging="420"/>
      </w:pPr>
    </w:lvl>
    <w:lvl w:ilvl="4" w:tplc="FFFFFFFF" w:tentative="1">
      <w:start w:val="1"/>
      <w:numFmt w:val="lowerLetter"/>
      <w:lvlText w:val="%5)"/>
      <w:lvlJc w:val="left"/>
      <w:pPr>
        <w:ind w:left="2300" w:hanging="420"/>
      </w:pPr>
    </w:lvl>
    <w:lvl w:ilvl="5" w:tplc="FFFFFFFF" w:tentative="1">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5">
    <w:nsid w:val="03CF392D"/>
    <w:multiLevelType w:val="hybridMultilevel"/>
    <w:tmpl w:val="80B66854"/>
    <w:lvl w:ilvl="0" w:tplc="986A89FA">
      <w:start w:val="1"/>
      <w:numFmt w:val="chineseCountingThousand"/>
      <w:pStyle w:val="1"/>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629141A"/>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7">
    <w:nsid w:val="063C4C1F"/>
    <w:multiLevelType w:val="hybridMultilevel"/>
    <w:tmpl w:val="90D0F378"/>
    <w:lvl w:ilvl="0" w:tplc="DC82E4F8">
      <w:start w:val="1"/>
      <w:numFmt w:val="bullet"/>
      <w:pStyle w:val="10"/>
      <w:lvlText w:val=""/>
      <w:lvlJc w:val="left"/>
      <w:pPr>
        <w:tabs>
          <w:tab w:val="num" w:pos="980"/>
        </w:tabs>
        <w:ind w:left="980" w:hanging="420"/>
      </w:pPr>
      <w:rPr>
        <w:rFonts w:ascii="Wingdings" w:hAnsi="Wingdings" w:hint="default"/>
      </w:rPr>
    </w:lvl>
    <w:lvl w:ilvl="1" w:tplc="04090003" w:tentative="1">
      <w:start w:val="1"/>
      <w:numFmt w:val="bullet"/>
      <w:lvlText w:val=""/>
      <w:lvlJc w:val="left"/>
      <w:pPr>
        <w:tabs>
          <w:tab w:val="num" w:pos="1400"/>
        </w:tabs>
        <w:ind w:left="1400" w:hanging="420"/>
      </w:pPr>
      <w:rPr>
        <w:rFonts w:ascii="Wingdings" w:hAnsi="Wingdings" w:hint="default"/>
      </w:rPr>
    </w:lvl>
    <w:lvl w:ilvl="2" w:tplc="04090005" w:tentative="1">
      <w:start w:val="1"/>
      <w:numFmt w:val="bullet"/>
      <w:lvlText w:val=""/>
      <w:lvlJc w:val="left"/>
      <w:pPr>
        <w:tabs>
          <w:tab w:val="num" w:pos="1820"/>
        </w:tabs>
        <w:ind w:left="1820" w:hanging="420"/>
      </w:pPr>
      <w:rPr>
        <w:rFonts w:ascii="Wingdings" w:hAnsi="Wingdings" w:hint="default"/>
      </w:rPr>
    </w:lvl>
    <w:lvl w:ilvl="3" w:tplc="04090001" w:tentative="1">
      <w:start w:val="1"/>
      <w:numFmt w:val="bullet"/>
      <w:lvlText w:val=""/>
      <w:lvlJc w:val="left"/>
      <w:pPr>
        <w:tabs>
          <w:tab w:val="num" w:pos="2240"/>
        </w:tabs>
        <w:ind w:left="2240" w:hanging="420"/>
      </w:pPr>
      <w:rPr>
        <w:rFonts w:ascii="Wingdings" w:hAnsi="Wingdings" w:hint="default"/>
      </w:rPr>
    </w:lvl>
    <w:lvl w:ilvl="4" w:tplc="04090003" w:tentative="1">
      <w:start w:val="1"/>
      <w:numFmt w:val="bullet"/>
      <w:lvlText w:val=""/>
      <w:lvlJc w:val="left"/>
      <w:pPr>
        <w:tabs>
          <w:tab w:val="num" w:pos="2660"/>
        </w:tabs>
        <w:ind w:left="2660" w:hanging="420"/>
      </w:pPr>
      <w:rPr>
        <w:rFonts w:ascii="Wingdings" w:hAnsi="Wingdings" w:hint="default"/>
      </w:rPr>
    </w:lvl>
    <w:lvl w:ilvl="5" w:tplc="04090005" w:tentative="1">
      <w:start w:val="1"/>
      <w:numFmt w:val="bullet"/>
      <w:lvlText w:val=""/>
      <w:lvlJc w:val="left"/>
      <w:pPr>
        <w:tabs>
          <w:tab w:val="num" w:pos="3080"/>
        </w:tabs>
        <w:ind w:left="3080" w:hanging="420"/>
      </w:pPr>
      <w:rPr>
        <w:rFonts w:ascii="Wingdings" w:hAnsi="Wingdings" w:hint="default"/>
      </w:rPr>
    </w:lvl>
    <w:lvl w:ilvl="6" w:tplc="04090001" w:tentative="1">
      <w:start w:val="1"/>
      <w:numFmt w:val="bullet"/>
      <w:lvlText w:val=""/>
      <w:lvlJc w:val="left"/>
      <w:pPr>
        <w:tabs>
          <w:tab w:val="num" w:pos="3500"/>
        </w:tabs>
        <w:ind w:left="3500" w:hanging="420"/>
      </w:pPr>
      <w:rPr>
        <w:rFonts w:ascii="Wingdings" w:hAnsi="Wingdings" w:hint="default"/>
      </w:rPr>
    </w:lvl>
    <w:lvl w:ilvl="7" w:tplc="04090003" w:tentative="1">
      <w:start w:val="1"/>
      <w:numFmt w:val="bullet"/>
      <w:lvlText w:val=""/>
      <w:lvlJc w:val="left"/>
      <w:pPr>
        <w:tabs>
          <w:tab w:val="num" w:pos="3920"/>
        </w:tabs>
        <w:ind w:left="3920" w:hanging="420"/>
      </w:pPr>
      <w:rPr>
        <w:rFonts w:ascii="Wingdings" w:hAnsi="Wingdings" w:hint="default"/>
      </w:rPr>
    </w:lvl>
    <w:lvl w:ilvl="8" w:tplc="04090005" w:tentative="1">
      <w:start w:val="1"/>
      <w:numFmt w:val="bullet"/>
      <w:lvlText w:val=""/>
      <w:lvlJc w:val="left"/>
      <w:pPr>
        <w:tabs>
          <w:tab w:val="num" w:pos="4340"/>
        </w:tabs>
        <w:ind w:left="4340" w:hanging="420"/>
      </w:pPr>
      <w:rPr>
        <w:rFonts w:ascii="Wingdings" w:hAnsi="Wingdings" w:hint="default"/>
      </w:rPr>
    </w:lvl>
  </w:abstractNum>
  <w:abstractNum w:abstractNumId="8">
    <w:nsid w:val="06953129"/>
    <w:multiLevelType w:val="hybridMultilevel"/>
    <w:tmpl w:val="F260E1DC"/>
    <w:styleLink w:val="StyleOutlinenumbered1"/>
    <w:lvl w:ilvl="0" w:tplc="F1609582">
      <w:start w:val="1"/>
      <w:numFmt w:val="lowerLetter"/>
      <w:lvlText w:val="%1."/>
      <w:lvlJc w:val="left"/>
      <w:pPr>
        <w:tabs>
          <w:tab w:val="num" w:pos="840"/>
        </w:tabs>
        <w:ind w:left="840" w:hanging="360"/>
      </w:pPr>
      <w:rPr>
        <w:rFonts w:hint="default"/>
      </w:rPr>
    </w:lvl>
    <w:lvl w:ilvl="1" w:tplc="777EB200">
      <w:start w:val="1"/>
      <w:numFmt w:val="decimalEnclosedCircle"/>
      <w:lvlText w:val="%2"/>
      <w:lvlJc w:val="left"/>
      <w:pPr>
        <w:tabs>
          <w:tab w:val="num" w:pos="1260"/>
        </w:tabs>
        <w:ind w:left="1260" w:hanging="36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nsid w:val="06CA165B"/>
    <w:multiLevelType w:val="multilevel"/>
    <w:tmpl w:val="412EF05A"/>
    <w:lvl w:ilvl="0">
      <w:start w:val="1"/>
      <w:numFmt w:val="decimal"/>
      <w:pStyle w:val="1wangjing"/>
      <w:lvlText w:val="%1."/>
      <w:lvlJc w:val="left"/>
      <w:pPr>
        <w:tabs>
          <w:tab w:val="num" w:pos="425"/>
        </w:tabs>
        <w:ind w:left="425" w:hanging="425"/>
      </w:pPr>
      <w:rPr>
        <w:rFonts w:hint="eastAsia"/>
      </w:rPr>
    </w:lvl>
    <w:lvl w:ilvl="1">
      <w:start w:val="1"/>
      <w:numFmt w:val="decimal"/>
      <w:pStyle w:val="2wangjing"/>
      <w:lvlText w:val="%1.%2."/>
      <w:lvlJc w:val="left"/>
      <w:pPr>
        <w:tabs>
          <w:tab w:val="num" w:pos="567"/>
        </w:tabs>
        <w:ind w:left="567" w:hanging="567"/>
      </w:pPr>
      <w:rPr>
        <w:rFonts w:hint="eastAsia"/>
      </w:rPr>
    </w:lvl>
    <w:lvl w:ilvl="2">
      <w:start w:val="1"/>
      <w:numFmt w:val="decimal"/>
      <w:pStyle w:val="3wangjing"/>
      <w:lvlText w:val="%1.%2.%3."/>
      <w:lvlJc w:val="left"/>
      <w:pPr>
        <w:tabs>
          <w:tab w:val="num" w:pos="709"/>
        </w:tabs>
        <w:ind w:left="709" w:hanging="709"/>
      </w:pPr>
      <w:rPr>
        <w:rFonts w:hint="eastAsia"/>
      </w:rPr>
    </w:lvl>
    <w:lvl w:ilvl="3">
      <w:start w:val="1"/>
      <w:numFmt w:val="decimal"/>
      <w:pStyle w:val="4wangjing"/>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077E2BDB"/>
    <w:multiLevelType w:val="hybridMultilevel"/>
    <w:tmpl w:val="D932F3DE"/>
    <w:lvl w:ilvl="0" w:tplc="04090003">
      <w:start w:val="1"/>
      <w:numFmt w:val="decimal"/>
      <w:pStyle w:val="a0"/>
      <w:lvlText w:val="%1）"/>
      <w:lvlJc w:val="left"/>
      <w:pPr>
        <w:tabs>
          <w:tab w:val="num" w:pos="1120"/>
        </w:tabs>
        <w:ind w:left="820" w:hanging="420"/>
      </w:pPr>
      <w:rPr>
        <w:rFonts w:hint="eastAsia"/>
      </w:rPr>
    </w:lvl>
    <w:lvl w:ilvl="1" w:tplc="04090003" w:tentative="1">
      <w:start w:val="1"/>
      <w:numFmt w:val="lowerLetter"/>
      <w:lvlText w:val="%2)"/>
      <w:lvlJc w:val="left"/>
      <w:pPr>
        <w:tabs>
          <w:tab w:val="num" w:pos="1040"/>
        </w:tabs>
        <w:ind w:left="1040" w:hanging="420"/>
      </w:pPr>
    </w:lvl>
    <w:lvl w:ilvl="2" w:tplc="04090005" w:tentative="1">
      <w:start w:val="1"/>
      <w:numFmt w:val="lowerRoman"/>
      <w:lvlText w:val="%3."/>
      <w:lvlJc w:val="right"/>
      <w:pPr>
        <w:tabs>
          <w:tab w:val="num" w:pos="1460"/>
        </w:tabs>
        <w:ind w:left="1460" w:hanging="420"/>
      </w:pPr>
    </w:lvl>
    <w:lvl w:ilvl="3" w:tplc="04090001" w:tentative="1">
      <w:start w:val="1"/>
      <w:numFmt w:val="decimal"/>
      <w:lvlText w:val="%4."/>
      <w:lvlJc w:val="left"/>
      <w:pPr>
        <w:tabs>
          <w:tab w:val="num" w:pos="1880"/>
        </w:tabs>
        <w:ind w:left="1880" w:hanging="420"/>
      </w:pPr>
    </w:lvl>
    <w:lvl w:ilvl="4" w:tplc="04090003" w:tentative="1">
      <w:start w:val="1"/>
      <w:numFmt w:val="lowerLetter"/>
      <w:lvlText w:val="%5)"/>
      <w:lvlJc w:val="left"/>
      <w:pPr>
        <w:tabs>
          <w:tab w:val="num" w:pos="2300"/>
        </w:tabs>
        <w:ind w:left="2300" w:hanging="420"/>
      </w:pPr>
    </w:lvl>
    <w:lvl w:ilvl="5" w:tplc="04090005" w:tentative="1">
      <w:start w:val="1"/>
      <w:numFmt w:val="lowerRoman"/>
      <w:lvlText w:val="%6."/>
      <w:lvlJc w:val="right"/>
      <w:pPr>
        <w:tabs>
          <w:tab w:val="num" w:pos="2720"/>
        </w:tabs>
        <w:ind w:left="2720" w:hanging="420"/>
      </w:pPr>
    </w:lvl>
    <w:lvl w:ilvl="6" w:tplc="04090001" w:tentative="1">
      <w:start w:val="1"/>
      <w:numFmt w:val="decimal"/>
      <w:lvlText w:val="%7."/>
      <w:lvlJc w:val="left"/>
      <w:pPr>
        <w:tabs>
          <w:tab w:val="num" w:pos="3140"/>
        </w:tabs>
        <w:ind w:left="3140" w:hanging="420"/>
      </w:pPr>
    </w:lvl>
    <w:lvl w:ilvl="7" w:tplc="04090003" w:tentative="1">
      <w:start w:val="1"/>
      <w:numFmt w:val="lowerLetter"/>
      <w:lvlText w:val="%8)"/>
      <w:lvlJc w:val="left"/>
      <w:pPr>
        <w:tabs>
          <w:tab w:val="num" w:pos="3560"/>
        </w:tabs>
        <w:ind w:left="3560" w:hanging="420"/>
      </w:pPr>
    </w:lvl>
    <w:lvl w:ilvl="8" w:tplc="04090005" w:tentative="1">
      <w:start w:val="1"/>
      <w:numFmt w:val="lowerRoman"/>
      <w:lvlText w:val="%9."/>
      <w:lvlJc w:val="right"/>
      <w:pPr>
        <w:tabs>
          <w:tab w:val="num" w:pos="3980"/>
        </w:tabs>
        <w:ind w:left="3980" w:hanging="420"/>
      </w:pPr>
    </w:lvl>
  </w:abstractNum>
  <w:abstractNum w:abstractNumId="11">
    <w:nsid w:val="07E34F2C"/>
    <w:multiLevelType w:val="hybridMultilevel"/>
    <w:tmpl w:val="D0E6BFA0"/>
    <w:lvl w:ilvl="0" w:tplc="7200DBD6">
      <w:start w:val="1"/>
      <w:numFmt w:val="bullet"/>
      <w:pStyle w:val="HS-3"/>
      <w:lvlText w:val=""/>
      <w:lvlJc w:val="left"/>
      <w:pPr>
        <w:tabs>
          <w:tab w:val="num" w:pos="794"/>
        </w:tabs>
        <w:ind w:left="794" w:hanging="397"/>
      </w:pPr>
      <w:rPr>
        <w:rFonts w:ascii="Wingdings" w:hAnsi="Wingdings" w:hint="default"/>
      </w:rPr>
    </w:lvl>
    <w:lvl w:ilvl="1" w:tplc="04090019" w:tentative="1">
      <w:start w:val="1"/>
      <w:numFmt w:val="bullet"/>
      <w:lvlText w:val=""/>
      <w:lvlJc w:val="left"/>
      <w:pPr>
        <w:tabs>
          <w:tab w:val="num" w:pos="840"/>
        </w:tabs>
        <w:ind w:left="840" w:hanging="420"/>
      </w:pPr>
      <w:rPr>
        <w:rFonts w:ascii="Wingdings" w:hAnsi="Wingdings" w:hint="default"/>
      </w:rPr>
    </w:lvl>
    <w:lvl w:ilvl="2" w:tplc="0409001B">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12">
    <w:nsid w:val="08111797"/>
    <w:multiLevelType w:val="multilevel"/>
    <w:tmpl w:val="1DDE1E56"/>
    <w:lvl w:ilvl="0">
      <w:start w:val="1"/>
      <w:numFmt w:val="decimal"/>
      <w:pStyle w:val="324"/>
      <w:lvlText w:val="3.2.4.%1  "/>
      <w:lvlJc w:val="left"/>
      <w:pPr>
        <w:tabs>
          <w:tab w:val="num" w:pos="635"/>
        </w:tabs>
        <w:ind w:left="635" w:hanging="425"/>
      </w:pPr>
      <w:rPr>
        <w:rFonts w:hint="eastAsia"/>
      </w:rPr>
    </w:lvl>
    <w:lvl w:ilvl="1">
      <w:start w:val="5"/>
      <w:numFmt w:val="none"/>
      <w:lvlText w:val="6.1"/>
      <w:lvlJc w:val="left"/>
      <w:pPr>
        <w:tabs>
          <w:tab w:val="num" w:pos="1202"/>
        </w:tabs>
        <w:ind w:left="1202" w:hanging="567"/>
      </w:pPr>
      <w:rPr>
        <w:rFonts w:hint="eastAsia"/>
      </w:rPr>
    </w:lvl>
    <w:lvl w:ilvl="2">
      <w:start w:val="1"/>
      <w:numFmt w:val="decimal"/>
      <w:lvlText w:val="%1.%2.%3"/>
      <w:lvlJc w:val="left"/>
      <w:pPr>
        <w:tabs>
          <w:tab w:val="num" w:pos="1628"/>
        </w:tabs>
        <w:ind w:left="1628" w:hanging="567"/>
      </w:pPr>
      <w:rPr>
        <w:rFonts w:hint="eastAsia"/>
      </w:rPr>
    </w:lvl>
    <w:lvl w:ilvl="3">
      <w:start w:val="1"/>
      <w:numFmt w:val="decimal"/>
      <w:lvlText w:val="%4.1"/>
      <w:lvlJc w:val="left"/>
      <w:pPr>
        <w:tabs>
          <w:tab w:val="num" w:pos="2194"/>
        </w:tabs>
        <w:ind w:left="2194" w:hanging="708"/>
      </w:pPr>
      <w:rPr>
        <w:rFonts w:hint="eastAsia"/>
      </w:rPr>
    </w:lvl>
    <w:lvl w:ilvl="4">
      <w:start w:val="1"/>
      <w:numFmt w:val="decimal"/>
      <w:lvlText w:val="%1.%2.%3.%4.%5"/>
      <w:lvlJc w:val="left"/>
      <w:pPr>
        <w:tabs>
          <w:tab w:val="num" w:pos="2761"/>
        </w:tabs>
        <w:ind w:left="2761" w:hanging="850"/>
      </w:pPr>
      <w:rPr>
        <w:rFonts w:hint="eastAsia"/>
      </w:rPr>
    </w:lvl>
    <w:lvl w:ilvl="5">
      <w:start w:val="1"/>
      <w:numFmt w:val="decimal"/>
      <w:lvlText w:val="%1.%2.%3.%4.%5.%6"/>
      <w:lvlJc w:val="left"/>
      <w:pPr>
        <w:tabs>
          <w:tab w:val="num" w:pos="3470"/>
        </w:tabs>
        <w:ind w:left="3470" w:hanging="1134"/>
      </w:pPr>
      <w:rPr>
        <w:rFonts w:hint="eastAsia"/>
      </w:rPr>
    </w:lvl>
    <w:lvl w:ilvl="6">
      <w:start w:val="1"/>
      <w:numFmt w:val="decimal"/>
      <w:lvlText w:val="%1.%2.%3.%4.%5.%6.%7"/>
      <w:lvlJc w:val="left"/>
      <w:pPr>
        <w:tabs>
          <w:tab w:val="num" w:pos="4037"/>
        </w:tabs>
        <w:ind w:left="4037" w:hanging="1276"/>
      </w:pPr>
      <w:rPr>
        <w:rFonts w:hint="eastAsia"/>
      </w:rPr>
    </w:lvl>
    <w:lvl w:ilvl="7">
      <w:start w:val="1"/>
      <w:numFmt w:val="decimal"/>
      <w:lvlText w:val="%1.%2.%3.%4.%5.%6.%7.%8"/>
      <w:lvlJc w:val="left"/>
      <w:pPr>
        <w:tabs>
          <w:tab w:val="num" w:pos="4604"/>
        </w:tabs>
        <w:ind w:left="4604" w:hanging="1418"/>
      </w:pPr>
      <w:rPr>
        <w:rFonts w:hint="eastAsia"/>
      </w:rPr>
    </w:lvl>
    <w:lvl w:ilvl="8">
      <w:start w:val="1"/>
      <w:numFmt w:val="decimal"/>
      <w:lvlText w:val="%1.%2.%3.%4.%5.%6.%7.%8.%9"/>
      <w:lvlJc w:val="left"/>
      <w:pPr>
        <w:tabs>
          <w:tab w:val="num" w:pos="5312"/>
        </w:tabs>
        <w:ind w:left="5312" w:hanging="1700"/>
      </w:pPr>
      <w:rPr>
        <w:rFonts w:hint="eastAsia"/>
      </w:rPr>
    </w:lvl>
  </w:abstractNum>
  <w:abstractNum w:abstractNumId="13">
    <w:nsid w:val="08A6729A"/>
    <w:multiLevelType w:val="multilevel"/>
    <w:tmpl w:val="08A6729A"/>
    <w:lvl w:ilvl="0">
      <w:start w:val="1"/>
      <w:numFmt w:val="decimal"/>
      <w:pStyle w:val="11"/>
      <w:lvlText w:val="%1、"/>
      <w:lvlJc w:val="left"/>
      <w:pPr>
        <w:ind w:left="141" w:firstLine="0"/>
      </w:pPr>
      <w:rPr>
        <w:b w:val="0"/>
        <w:bCs w:val="0"/>
        <w:i w:val="0"/>
        <w:iCs w:val="0"/>
        <w:caps w:val="0"/>
        <w:smallCaps w:val="0"/>
        <w:strike w:val="0"/>
        <w:dstrike w:val="0"/>
        <w:color w:val="000000"/>
        <w:spacing w:val="0"/>
        <w:position w:val="0"/>
        <w:u w:val="none"/>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0A6033BE"/>
    <w:multiLevelType w:val="hybridMultilevel"/>
    <w:tmpl w:val="1A0459E2"/>
    <w:lvl w:ilvl="0" w:tplc="74AC5422">
      <w:start w:val="1"/>
      <w:numFmt w:val="decimal"/>
      <w:pStyle w:val="a1"/>
      <w:lvlText w:val="%1）"/>
      <w:lvlJc w:val="left"/>
      <w:pPr>
        <w:tabs>
          <w:tab w:val="num" w:pos="420"/>
        </w:tabs>
        <w:ind w:left="420" w:hanging="420"/>
      </w:pPr>
      <w:rPr>
        <w:rFonts w:ascii="Times New Roman" w:eastAsia="宋体" w:hAnsi="Times New Roman" w:hint="default"/>
        <w:b w:val="0"/>
        <w:i w:val="0"/>
        <w:sz w:val="24"/>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0B7821A4"/>
    <w:multiLevelType w:val="hybridMultilevel"/>
    <w:tmpl w:val="EDDA75F6"/>
    <w:lvl w:ilvl="0" w:tplc="E752D170">
      <w:start w:val="1"/>
      <w:numFmt w:val="bullet"/>
      <w:pStyle w:val="a2"/>
      <w:lvlText w:val=""/>
      <w:lvlJc w:val="left"/>
      <w:pPr>
        <w:ind w:left="840" w:hanging="420"/>
      </w:pPr>
      <w:rPr>
        <w:rFonts w:ascii="Wingdings" w:hAnsi="Wingdings" w:hint="default"/>
        <w:b w:val="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0BD10A26"/>
    <w:multiLevelType w:val="multilevel"/>
    <w:tmpl w:val="14B85A3A"/>
    <w:lvl w:ilvl="0">
      <w:start w:val="1"/>
      <w:numFmt w:val="bullet"/>
      <w:pStyle w:val="BulletedDiamond"/>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BEA4E99"/>
    <w:multiLevelType w:val="hybridMultilevel"/>
    <w:tmpl w:val="1378311C"/>
    <w:lvl w:ilvl="0" w:tplc="FFFFFFFF">
      <w:start w:val="1"/>
      <w:numFmt w:val="bullet"/>
      <w:pStyle w:val="Text80"/>
      <w:lvlText w:val=""/>
      <w:lvlJc w:val="left"/>
      <w:pPr>
        <w:tabs>
          <w:tab w:val="num" w:pos="360"/>
        </w:tabs>
        <w:ind w:left="0" w:firstLine="0"/>
      </w:pPr>
      <w:rPr>
        <w:rFonts w:ascii="Wingdings" w:hAnsi="Wingdings" w:hint="default"/>
        <w:sz w:val="1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0C9D1AFF"/>
    <w:multiLevelType w:val="hybridMultilevel"/>
    <w:tmpl w:val="AC8604FC"/>
    <w:lvl w:ilvl="0" w:tplc="0409000D">
      <w:start w:val="1"/>
      <w:numFmt w:val="bullet"/>
      <w:pStyle w:val="CharChar"/>
      <w:lvlText w:val=""/>
      <w:lvlJc w:val="left"/>
      <w:pPr>
        <w:tabs>
          <w:tab w:val="num" w:pos="780"/>
        </w:tabs>
        <w:ind w:left="78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D">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9">
    <w:nsid w:val="0D570052"/>
    <w:multiLevelType w:val="hybridMultilevel"/>
    <w:tmpl w:val="DB20E974"/>
    <w:lvl w:ilvl="0" w:tplc="CD142AE6">
      <w:start w:val="1"/>
      <w:numFmt w:val="decimal"/>
      <w:pStyle w:val="a3"/>
      <w:lvlText w:val="%1."/>
      <w:lvlJc w:val="left"/>
      <w:pPr>
        <w:tabs>
          <w:tab w:val="num" w:pos="840"/>
        </w:tabs>
        <w:ind w:left="840" w:hanging="420"/>
      </w:pPr>
    </w:lvl>
    <w:lvl w:ilvl="1" w:tplc="04090019">
      <w:start w:val="1"/>
      <w:numFmt w:val="lowerLetter"/>
      <w:pStyle w:val="Tablehead"/>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0ED10F0B"/>
    <w:multiLevelType w:val="multilevel"/>
    <w:tmpl w:val="E4C85134"/>
    <w:styleLink w:val="Wingdings074421"/>
    <w:lvl w:ilvl="0">
      <w:start w:val="1"/>
      <w:numFmt w:val="bullet"/>
      <w:lvlText w:val=""/>
      <w:lvlJc w:val="left"/>
      <w:pPr>
        <w:ind w:left="800" w:hanging="400"/>
      </w:pPr>
      <w:rPr>
        <w:rFonts w:ascii="Wingdings" w:hAnsi="Wingdings" w:hint="default"/>
        <w:kern w:val="2"/>
        <w:sz w:val="21"/>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1">
    <w:nsid w:val="0EDB2900"/>
    <w:multiLevelType w:val="hybridMultilevel"/>
    <w:tmpl w:val="1698331E"/>
    <w:lvl w:ilvl="0" w:tplc="6B308656">
      <w:start w:val="1"/>
      <w:numFmt w:val="bullet"/>
      <w:pStyle w:val="SubItemList"/>
      <w:lvlText w:val="−"/>
      <w:lvlJc w:val="left"/>
      <w:pPr>
        <w:tabs>
          <w:tab w:val="num" w:pos="2409"/>
        </w:tabs>
        <w:ind w:left="2410" w:hanging="284"/>
      </w:pPr>
      <w:rPr>
        <w:rFonts w:ascii="Times New Roman" w:hAnsi="Times New Roman" w:cs="Times New Roman" w:hint="default"/>
        <w:sz w:val="16"/>
        <w:szCs w:val="16"/>
      </w:rPr>
    </w:lvl>
    <w:lvl w:ilvl="1" w:tplc="04090003">
      <w:start w:val="1"/>
      <w:numFmt w:val="bullet"/>
      <w:lvlText w:val=""/>
      <w:lvlJc w:val="left"/>
      <w:pPr>
        <w:tabs>
          <w:tab w:val="num" w:pos="840"/>
        </w:tabs>
        <w:ind w:left="840" w:hanging="420"/>
      </w:pPr>
      <w:rPr>
        <w:rFonts w:ascii="Wingdings" w:hAnsi="Wingdings" w:cs="Wingdings" w:hint="default"/>
      </w:rPr>
    </w:lvl>
    <w:lvl w:ilvl="2" w:tplc="04090005">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3">
      <w:start w:val="1"/>
      <w:numFmt w:val="bullet"/>
      <w:lvlText w:val=""/>
      <w:lvlJc w:val="left"/>
      <w:pPr>
        <w:tabs>
          <w:tab w:val="num" w:pos="2100"/>
        </w:tabs>
        <w:ind w:left="2100" w:hanging="420"/>
      </w:pPr>
      <w:rPr>
        <w:rFonts w:ascii="Wingdings" w:hAnsi="Wingdings" w:cs="Wingdings" w:hint="default"/>
      </w:rPr>
    </w:lvl>
    <w:lvl w:ilvl="5" w:tplc="04090005">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3">
      <w:start w:val="1"/>
      <w:numFmt w:val="bullet"/>
      <w:lvlText w:val=""/>
      <w:lvlJc w:val="left"/>
      <w:pPr>
        <w:tabs>
          <w:tab w:val="num" w:pos="3360"/>
        </w:tabs>
        <w:ind w:left="3360" w:hanging="420"/>
      </w:pPr>
      <w:rPr>
        <w:rFonts w:ascii="Wingdings" w:hAnsi="Wingdings" w:cs="Wingdings" w:hint="default"/>
      </w:rPr>
    </w:lvl>
    <w:lvl w:ilvl="8" w:tplc="04090005">
      <w:start w:val="1"/>
      <w:numFmt w:val="bullet"/>
      <w:lvlText w:val=""/>
      <w:lvlJc w:val="left"/>
      <w:pPr>
        <w:tabs>
          <w:tab w:val="num" w:pos="3780"/>
        </w:tabs>
        <w:ind w:left="3780" w:hanging="420"/>
      </w:pPr>
      <w:rPr>
        <w:rFonts w:ascii="Wingdings" w:hAnsi="Wingdings" w:cs="Wingdings" w:hint="default"/>
      </w:rPr>
    </w:lvl>
  </w:abstractNum>
  <w:abstractNum w:abstractNumId="22">
    <w:nsid w:val="10E84BA2"/>
    <w:multiLevelType w:val="multilevel"/>
    <w:tmpl w:val="AF10AE7C"/>
    <w:lvl w:ilvl="0">
      <w:start w:val="1"/>
      <w:numFmt w:val="decimal"/>
      <w:pStyle w:val="12"/>
      <w:lvlText w:val="%1."/>
      <w:lvlJc w:val="left"/>
      <w:pPr>
        <w:ind w:left="0" w:firstLine="0"/>
      </w:pPr>
      <w:rPr>
        <w:rFonts w:ascii="仿宋" w:eastAsia="仿宋" w:hAnsi="仿宋" w:hint="default"/>
        <w:b/>
        <w:i w:val="0"/>
        <w:sz w:val="36"/>
        <w:szCs w:val="36"/>
      </w:rPr>
    </w:lvl>
    <w:lvl w:ilvl="1">
      <w:start w:val="1"/>
      <w:numFmt w:val="decimal"/>
      <w:pStyle w:val="2"/>
      <w:lvlText w:val="%1.%2"/>
      <w:lvlJc w:val="left"/>
      <w:pPr>
        <w:ind w:left="0" w:firstLine="0"/>
      </w:pPr>
      <w:rPr>
        <w:rFonts w:ascii="仿宋" w:eastAsia="仿宋" w:hAnsi="仿宋" w:hint="default"/>
        <w:b/>
        <w:bCs w:val="0"/>
        <w:i w:val="0"/>
        <w:iCs w:val="0"/>
        <w:caps w:val="0"/>
        <w:smallCaps w:val="0"/>
        <w:strike w:val="0"/>
        <w:dstrike w:val="0"/>
        <w:outline w:val="0"/>
        <w:shadow w:val="0"/>
        <w:emboss w:val="0"/>
        <w:imprint w:val="0"/>
        <w:noProof w:val="0"/>
        <w:vanish w:val="0"/>
        <w:spacing w:val="0"/>
        <w:position w:val="0"/>
        <w:sz w:val="32"/>
        <w:szCs w:val="3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
      <w:lvlText w:val="%1.%2.%3"/>
      <w:lvlJc w:val="left"/>
      <w:pPr>
        <w:ind w:left="0" w:firstLine="0"/>
      </w:pPr>
      <w:rPr>
        <w:rFonts w:ascii="仿宋" w:eastAsia="仿宋" w:hAnsi="仿宋" w:hint="default"/>
        <w:b/>
        <w:i w:val="0"/>
        <w:sz w:val="30"/>
        <w:szCs w:val="30"/>
      </w:rPr>
    </w:lvl>
    <w:lvl w:ilvl="3">
      <w:start w:val="1"/>
      <w:numFmt w:val="decimal"/>
      <w:pStyle w:val="40"/>
      <w:lvlText w:val="%1.%2.%3.%4"/>
      <w:lvlJc w:val="left"/>
      <w:pPr>
        <w:ind w:left="0" w:firstLine="0"/>
      </w:pPr>
      <w:rPr>
        <w:rFonts w:ascii="仿宋" w:eastAsia="仿宋" w:hAnsi="仿宋" w:hint="default"/>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50"/>
      <w:lvlText w:val="%1.%2.%3.%4.%5"/>
      <w:lvlJc w:val="left"/>
      <w:pPr>
        <w:ind w:left="0" w:firstLine="0"/>
      </w:pPr>
      <w:rPr>
        <w:rFonts w:ascii="Times New Roman" w:hAnsi="Times New Roman" w:hint="default"/>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lvlText w:val="%1.%2.%3.%4.%5.%6"/>
      <w:lvlJc w:val="left"/>
      <w:pPr>
        <w:ind w:left="0" w:firstLine="0"/>
      </w:pPr>
      <w:rPr>
        <w:rFonts w:ascii="Times New Roman" w:hAnsi="Times New Roman" w:hint="default"/>
        <w:b/>
        <w:i w:val="0"/>
      </w:rPr>
    </w:lvl>
    <w:lvl w:ilvl="6">
      <w:start w:val="1"/>
      <w:numFmt w:val="decimal"/>
      <w:pStyle w:val="a4"/>
      <w:lvlText w:val="%1.%2.%3.%4.%5.%6.%7"/>
      <w:lvlJc w:val="left"/>
      <w:pPr>
        <w:ind w:left="0" w:firstLine="0"/>
      </w:pPr>
      <w:rPr>
        <w:rFonts w:ascii="Times New Roman" w:hAnsi="Times New Roman" w:hint="default"/>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3">
    <w:nsid w:val="13D92318"/>
    <w:multiLevelType w:val="hybridMultilevel"/>
    <w:tmpl w:val="769A5B36"/>
    <w:styleLink w:val="1121"/>
    <w:lvl w:ilvl="0" w:tplc="FFFFFFFF">
      <w:start w:val="1"/>
      <w:numFmt w:val="bullet"/>
      <w:pStyle w:val="a5"/>
      <w:lvlText w:val=""/>
      <w:lvlJc w:val="left"/>
      <w:pPr>
        <w:tabs>
          <w:tab w:val="num" w:pos="840"/>
        </w:tabs>
        <w:ind w:left="840" w:hanging="420"/>
      </w:pPr>
      <w:rPr>
        <w:rFonts w:ascii="Wingdings" w:hAnsi="Wingdings" w:hint="default"/>
      </w:rPr>
    </w:lvl>
    <w:lvl w:ilvl="1" w:tplc="FFFFFFFF">
      <w:start w:val="1"/>
      <w:numFmt w:val="bullet"/>
      <w:lvlText w:val=""/>
      <w:lvlJc w:val="left"/>
      <w:pPr>
        <w:tabs>
          <w:tab w:val="num" w:pos="1260"/>
        </w:tabs>
        <w:ind w:left="1260" w:hanging="420"/>
      </w:pPr>
      <w:rPr>
        <w:rFonts w:ascii="Wingdings" w:hAnsi="Wingdings" w:hint="default"/>
      </w:rPr>
    </w:lvl>
    <w:lvl w:ilvl="2" w:tplc="FFFFFFFF" w:tentative="1">
      <w:start w:val="1"/>
      <w:numFmt w:val="bullet"/>
      <w:lvlText w:val=""/>
      <w:lvlJc w:val="left"/>
      <w:pPr>
        <w:tabs>
          <w:tab w:val="num" w:pos="1680"/>
        </w:tabs>
        <w:ind w:left="1680" w:hanging="420"/>
      </w:pPr>
      <w:rPr>
        <w:rFonts w:ascii="Wingdings" w:hAnsi="Wingdings" w:hint="default"/>
      </w:rPr>
    </w:lvl>
    <w:lvl w:ilvl="3" w:tplc="FFFFFFFF">
      <w:start w:val="1"/>
      <w:numFmt w:val="bullet"/>
      <w:lvlText w:val=""/>
      <w:lvlJc w:val="left"/>
      <w:pPr>
        <w:tabs>
          <w:tab w:val="num" w:pos="2100"/>
        </w:tabs>
        <w:ind w:left="2100" w:hanging="420"/>
      </w:pPr>
      <w:rPr>
        <w:rFonts w:ascii="Wingdings" w:hAnsi="Wingdings" w:hint="default"/>
      </w:rPr>
    </w:lvl>
    <w:lvl w:ilvl="4" w:tplc="FFFFFFFF" w:tentative="1">
      <w:start w:val="1"/>
      <w:numFmt w:val="bullet"/>
      <w:lvlText w:val=""/>
      <w:lvlJc w:val="left"/>
      <w:pPr>
        <w:tabs>
          <w:tab w:val="num" w:pos="2520"/>
        </w:tabs>
        <w:ind w:left="2520" w:hanging="420"/>
      </w:pPr>
      <w:rPr>
        <w:rFonts w:ascii="Wingdings" w:hAnsi="Wingdings" w:hint="default"/>
      </w:rPr>
    </w:lvl>
    <w:lvl w:ilvl="5" w:tplc="FFFFFFFF" w:tentative="1">
      <w:start w:val="1"/>
      <w:numFmt w:val="bullet"/>
      <w:lvlText w:val=""/>
      <w:lvlJc w:val="left"/>
      <w:pPr>
        <w:tabs>
          <w:tab w:val="num" w:pos="2940"/>
        </w:tabs>
        <w:ind w:left="2940" w:hanging="420"/>
      </w:pPr>
      <w:rPr>
        <w:rFonts w:ascii="Wingdings" w:hAnsi="Wingdings" w:hint="default"/>
      </w:rPr>
    </w:lvl>
    <w:lvl w:ilvl="6" w:tplc="FFFFFFFF" w:tentative="1">
      <w:start w:val="1"/>
      <w:numFmt w:val="bullet"/>
      <w:lvlText w:val=""/>
      <w:lvlJc w:val="left"/>
      <w:pPr>
        <w:tabs>
          <w:tab w:val="num" w:pos="3360"/>
        </w:tabs>
        <w:ind w:left="3360" w:hanging="420"/>
      </w:pPr>
      <w:rPr>
        <w:rFonts w:ascii="Wingdings" w:hAnsi="Wingdings" w:hint="default"/>
      </w:rPr>
    </w:lvl>
    <w:lvl w:ilvl="7" w:tplc="FFFFFFFF" w:tentative="1">
      <w:start w:val="1"/>
      <w:numFmt w:val="bullet"/>
      <w:lvlText w:val=""/>
      <w:lvlJc w:val="left"/>
      <w:pPr>
        <w:tabs>
          <w:tab w:val="num" w:pos="3780"/>
        </w:tabs>
        <w:ind w:left="3780" w:hanging="420"/>
      </w:pPr>
      <w:rPr>
        <w:rFonts w:ascii="Wingdings" w:hAnsi="Wingdings" w:hint="default"/>
      </w:rPr>
    </w:lvl>
    <w:lvl w:ilvl="8" w:tplc="FFFFFFFF" w:tentative="1">
      <w:start w:val="1"/>
      <w:numFmt w:val="bullet"/>
      <w:lvlText w:val=""/>
      <w:lvlJc w:val="left"/>
      <w:pPr>
        <w:tabs>
          <w:tab w:val="num" w:pos="4200"/>
        </w:tabs>
        <w:ind w:left="4200" w:hanging="420"/>
      </w:pPr>
      <w:rPr>
        <w:rFonts w:ascii="Wingdings" w:hAnsi="Wingdings" w:hint="default"/>
      </w:rPr>
    </w:lvl>
  </w:abstractNum>
  <w:abstractNum w:abstractNumId="24">
    <w:nsid w:val="13F01AA8"/>
    <w:multiLevelType w:val="hybridMultilevel"/>
    <w:tmpl w:val="4900F3BE"/>
    <w:lvl w:ilvl="0" w:tplc="8EEA363C">
      <w:start w:val="1"/>
      <w:numFmt w:val="bullet"/>
      <w:pStyle w:val="a6"/>
      <w:lvlText w:val=""/>
      <w:lvlJc w:val="left"/>
      <w:pPr>
        <w:ind w:left="620" w:hanging="420"/>
      </w:pPr>
      <w:rPr>
        <w:rFonts w:ascii="Wingdings" w:hAnsi="Wingdings" w:hint="default"/>
      </w:rPr>
    </w:lvl>
    <w:lvl w:ilvl="1" w:tplc="04090019" w:tentative="1">
      <w:start w:val="1"/>
      <w:numFmt w:val="bullet"/>
      <w:lvlText w:val=""/>
      <w:lvlJc w:val="left"/>
      <w:pPr>
        <w:ind w:left="1040" w:hanging="420"/>
      </w:pPr>
      <w:rPr>
        <w:rFonts w:ascii="Wingdings" w:hAnsi="Wingdings" w:hint="default"/>
      </w:rPr>
    </w:lvl>
    <w:lvl w:ilvl="2" w:tplc="0409001B" w:tentative="1">
      <w:start w:val="1"/>
      <w:numFmt w:val="bullet"/>
      <w:lvlText w:val=""/>
      <w:lvlJc w:val="left"/>
      <w:pPr>
        <w:ind w:left="1460" w:hanging="420"/>
      </w:pPr>
      <w:rPr>
        <w:rFonts w:ascii="Wingdings" w:hAnsi="Wingdings" w:hint="default"/>
      </w:rPr>
    </w:lvl>
    <w:lvl w:ilvl="3" w:tplc="0409000F" w:tentative="1">
      <w:start w:val="1"/>
      <w:numFmt w:val="bullet"/>
      <w:lvlText w:val=""/>
      <w:lvlJc w:val="left"/>
      <w:pPr>
        <w:ind w:left="1880" w:hanging="420"/>
      </w:pPr>
      <w:rPr>
        <w:rFonts w:ascii="Wingdings" w:hAnsi="Wingdings" w:hint="default"/>
      </w:rPr>
    </w:lvl>
    <w:lvl w:ilvl="4" w:tplc="04090019" w:tentative="1">
      <w:start w:val="1"/>
      <w:numFmt w:val="bullet"/>
      <w:lvlText w:val=""/>
      <w:lvlJc w:val="left"/>
      <w:pPr>
        <w:ind w:left="2300" w:hanging="420"/>
      </w:pPr>
      <w:rPr>
        <w:rFonts w:ascii="Wingdings" w:hAnsi="Wingdings" w:hint="default"/>
      </w:rPr>
    </w:lvl>
    <w:lvl w:ilvl="5" w:tplc="0409001B" w:tentative="1">
      <w:start w:val="1"/>
      <w:numFmt w:val="bullet"/>
      <w:lvlText w:val=""/>
      <w:lvlJc w:val="left"/>
      <w:pPr>
        <w:ind w:left="2720" w:hanging="420"/>
      </w:pPr>
      <w:rPr>
        <w:rFonts w:ascii="Wingdings" w:hAnsi="Wingdings" w:hint="default"/>
      </w:rPr>
    </w:lvl>
    <w:lvl w:ilvl="6" w:tplc="0409000F" w:tentative="1">
      <w:start w:val="1"/>
      <w:numFmt w:val="bullet"/>
      <w:lvlText w:val=""/>
      <w:lvlJc w:val="left"/>
      <w:pPr>
        <w:ind w:left="3140" w:hanging="420"/>
      </w:pPr>
      <w:rPr>
        <w:rFonts w:ascii="Wingdings" w:hAnsi="Wingdings" w:hint="default"/>
      </w:rPr>
    </w:lvl>
    <w:lvl w:ilvl="7" w:tplc="04090019" w:tentative="1">
      <w:start w:val="1"/>
      <w:numFmt w:val="bullet"/>
      <w:lvlText w:val=""/>
      <w:lvlJc w:val="left"/>
      <w:pPr>
        <w:ind w:left="3560" w:hanging="420"/>
      </w:pPr>
      <w:rPr>
        <w:rFonts w:ascii="Wingdings" w:hAnsi="Wingdings" w:hint="default"/>
      </w:rPr>
    </w:lvl>
    <w:lvl w:ilvl="8" w:tplc="0409001B" w:tentative="1">
      <w:start w:val="1"/>
      <w:numFmt w:val="bullet"/>
      <w:lvlText w:val=""/>
      <w:lvlJc w:val="left"/>
      <w:pPr>
        <w:ind w:left="3980" w:hanging="420"/>
      </w:pPr>
      <w:rPr>
        <w:rFonts w:ascii="Wingdings" w:hAnsi="Wingdings" w:hint="default"/>
      </w:rPr>
    </w:lvl>
  </w:abstractNum>
  <w:abstractNum w:abstractNumId="25">
    <w:nsid w:val="155E6AEC"/>
    <w:multiLevelType w:val="multilevel"/>
    <w:tmpl w:val="7D72F65E"/>
    <w:lvl w:ilvl="0">
      <w:start w:val="1"/>
      <w:numFmt w:val="decimal"/>
      <w:lvlText w:val="%1."/>
      <w:lvlJc w:val="left"/>
      <w:pPr>
        <w:tabs>
          <w:tab w:val="num" w:pos="1170"/>
        </w:tabs>
        <w:ind w:left="252" w:firstLine="558"/>
      </w:pPr>
      <w:rPr>
        <w:rFonts w:hint="default"/>
      </w:rPr>
    </w:lvl>
    <w:lvl w:ilvl="1">
      <w:start w:val="1"/>
      <w:numFmt w:val="decimal"/>
      <w:pStyle w:val="H2ListNumcont"/>
      <w:lvlText w:val="%1.%2."/>
      <w:lvlJc w:val="left"/>
      <w:pPr>
        <w:tabs>
          <w:tab w:val="num" w:pos="1701"/>
        </w:tabs>
        <w:ind w:left="1701" w:hanging="567"/>
      </w:pPr>
      <w:rPr>
        <w:rFonts w:hint="default"/>
      </w:rPr>
    </w:lvl>
    <w:lvl w:ilvl="2">
      <w:start w:val="1"/>
      <w:numFmt w:val="decimal"/>
      <w:lvlText w:val="%1.%2.%3."/>
      <w:lvlJc w:val="left"/>
      <w:pPr>
        <w:tabs>
          <w:tab w:val="num" w:pos="1116"/>
        </w:tabs>
        <w:ind w:left="1116" w:hanging="504"/>
      </w:pPr>
      <w:rPr>
        <w:rFonts w:hint="default"/>
      </w:rPr>
    </w:lvl>
    <w:lvl w:ilvl="3">
      <w:start w:val="1"/>
      <w:numFmt w:val="decimal"/>
      <w:lvlText w:val="%1.%2.%3.%4."/>
      <w:lvlJc w:val="left"/>
      <w:pPr>
        <w:tabs>
          <w:tab w:val="num" w:pos="1692"/>
        </w:tabs>
        <w:ind w:left="1620" w:hanging="648"/>
      </w:pPr>
      <w:rPr>
        <w:rFonts w:hint="default"/>
      </w:rPr>
    </w:lvl>
    <w:lvl w:ilvl="4">
      <w:start w:val="1"/>
      <w:numFmt w:val="decimal"/>
      <w:lvlText w:val="%1.%2.%3.%4.%5."/>
      <w:lvlJc w:val="left"/>
      <w:pPr>
        <w:tabs>
          <w:tab w:val="num" w:pos="2412"/>
        </w:tabs>
        <w:ind w:left="2124" w:hanging="792"/>
      </w:pPr>
      <w:rPr>
        <w:rFonts w:hint="default"/>
      </w:rPr>
    </w:lvl>
    <w:lvl w:ilvl="5">
      <w:start w:val="1"/>
      <w:numFmt w:val="decimal"/>
      <w:lvlText w:val="%1.%2.%3.%4.%5.%6."/>
      <w:lvlJc w:val="left"/>
      <w:pPr>
        <w:tabs>
          <w:tab w:val="num" w:pos="3132"/>
        </w:tabs>
        <w:ind w:left="2628" w:hanging="936"/>
      </w:pPr>
      <w:rPr>
        <w:rFonts w:hint="default"/>
      </w:rPr>
    </w:lvl>
    <w:lvl w:ilvl="6">
      <w:start w:val="1"/>
      <w:numFmt w:val="decimal"/>
      <w:lvlText w:val="%1.%2.%3.%4.%5.%6.%7."/>
      <w:lvlJc w:val="left"/>
      <w:pPr>
        <w:tabs>
          <w:tab w:val="num" w:pos="3492"/>
        </w:tabs>
        <w:ind w:left="3132" w:hanging="1080"/>
      </w:pPr>
      <w:rPr>
        <w:rFonts w:hint="default"/>
      </w:rPr>
    </w:lvl>
    <w:lvl w:ilvl="7">
      <w:start w:val="1"/>
      <w:numFmt w:val="decimal"/>
      <w:lvlText w:val="%1.%2.%3.%4.%5.%6.%7.%8."/>
      <w:lvlJc w:val="left"/>
      <w:pPr>
        <w:tabs>
          <w:tab w:val="num" w:pos="4212"/>
        </w:tabs>
        <w:ind w:left="3636" w:hanging="1224"/>
      </w:pPr>
      <w:rPr>
        <w:rFonts w:hint="default"/>
      </w:rPr>
    </w:lvl>
    <w:lvl w:ilvl="8">
      <w:start w:val="1"/>
      <w:numFmt w:val="decimal"/>
      <w:lvlText w:val="%1.%2.%3.%4.%5.%6.%7.%8.%9."/>
      <w:lvlJc w:val="left"/>
      <w:pPr>
        <w:tabs>
          <w:tab w:val="num" w:pos="4572"/>
        </w:tabs>
        <w:ind w:left="4212" w:hanging="1440"/>
      </w:pPr>
      <w:rPr>
        <w:rFonts w:hint="default"/>
      </w:rPr>
    </w:lvl>
  </w:abstractNum>
  <w:abstractNum w:abstractNumId="26">
    <w:nsid w:val="15A87137"/>
    <w:multiLevelType w:val="hybridMultilevel"/>
    <w:tmpl w:val="86E8FB1C"/>
    <w:lvl w:ilvl="0" w:tplc="0BB80F36">
      <w:start w:val="1"/>
      <w:numFmt w:val="bullet"/>
      <w:pStyle w:val="22"/>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nsid w:val="15D11922"/>
    <w:multiLevelType w:val="hybridMultilevel"/>
    <w:tmpl w:val="474468FC"/>
    <w:lvl w:ilvl="0" w:tplc="04090003">
      <w:start w:val="1"/>
      <w:numFmt w:val="lowerLetter"/>
      <w:pStyle w:val="abc"/>
      <w:lvlText w:val="%1)"/>
      <w:lvlJc w:val="left"/>
      <w:pPr>
        <w:tabs>
          <w:tab w:val="num" w:pos="907"/>
        </w:tabs>
        <w:ind w:left="907" w:hanging="453"/>
      </w:pPr>
      <w:rPr>
        <w:rFonts w:hint="eastAsia"/>
      </w:rPr>
    </w:lvl>
    <w:lvl w:ilvl="1" w:tplc="04090003" w:tentative="1">
      <w:start w:val="1"/>
      <w:numFmt w:val="lowerLetter"/>
      <w:lvlText w:val="%2)"/>
      <w:lvlJc w:val="left"/>
      <w:pPr>
        <w:tabs>
          <w:tab w:val="num" w:pos="1350"/>
        </w:tabs>
        <w:ind w:left="1350" w:hanging="420"/>
      </w:pPr>
    </w:lvl>
    <w:lvl w:ilvl="2" w:tplc="04090005" w:tentative="1">
      <w:start w:val="1"/>
      <w:numFmt w:val="lowerRoman"/>
      <w:lvlText w:val="%3."/>
      <w:lvlJc w:val="right"/>
      <w:pPr>
        <w:tabs>
          <w:tab w:val="num" w:pos="1770"/>
        </w:tabs>
        <w:ind w:left="1770" w:hanging="420"/>
      </w:pPr>
    </w:lvl>
    <w:lvl w:ilvl="3" w:tplc="04090001" w:tentative="1">
      <w:start w:val="1"/>
      <w:numFmt w:val="decimal"/>
      <w:lvlText w:val="%4."/>
      <w:lvlJc w:val="left"/>
      <w:pPr>
        <w:tabs>
          <w:tab w:val="num" w:pos="2190"/>
        </w:tabs>
        <w:ind w:left="2190" w:hanging="420"/>
      </w:pPr>
    </w:lvl>
    <w:lvl w:ilvl="4" w:tplc="04090003" w:tentative="1">
      <w:start w:val="1"/>
      <w:numFmt w:val="lowerLetter"/>
      <w:lvlText w:val="%5)"/>
      <w:lvlJc w:val="left"/>
      <w:pPr>
        <w:tabs>
          <w:tab w:val="num" w:pos="2610"/>
        </w:tabs>
        <w:ind w:left="2610" w:hanging="420"/>
      </w:pPr>
    </w:lvl>
    <w:lvl w:ilvl="5" w:tplc="04090005" w:tentative="1">
      <w:start w:val="1"/>
      <w:numFmt w:val="lowerRoman"/>
      <w:lvlText w:val="%6."/>
      <w:lvlJc w:val="right"/>
      <w:pPr>
        <w:tabs>
          <w:tab w:val="num" w:pos="3030"/>
        </w:tabs>
        <w:ind w:left="3030" w:hanging="420"/>
      </w:pPr>
    </w:lvl>
    <w:lvl w:ilvl="6" w:tplc="04090001" w:tentative="1">
      <w:start w:val="1"/>
      <w:numFmt w:val="decimal"/>
      <w:lvlText w:val="%7."/>
      <w:lvlJc w:val="left"/>
      <w:pPr>
        <w:tabs>
          <w:tab w:val="num" w:pos="3450"/>
        </w:tabs>
        <w:ind w:left="3450" w:hanging="420"/>
      </w:pPr>
    </w:lvl>
    <w:lvl w:ilvl="7" w:tplc="04090003" w:tentative="1">
      <w:start w:val="1"/>
      <w:numFmt w:val="lowerLetter"/>
      <w:lvlText w:val="%8)"/>
      <w:lvlJc w:val="left"/>
      <w:pPr>
        <w:tabs>
          <w:tab w:val="num" w:pos="3870"/>
        </w:tabs>
        <w:ind w:left="3870" w:hanging="420"/>
      </w:pPr>
    </w:lvl>
    <w:lvl w:ilvl="8" w:tplc="04090005" w:tentative="1">
      <w:start w:val="1"/>
      <w:numFmt w:val="lowerRoman"/>
      <w:lvlText w:val="%9."/>
      <w:lvlJc w:val="right"/>
      <w:pPr>
        <w:tabs>
          <w:tab w:val="num" w:pos="4290"/>
        </w:tabs>
        <w:ind w:left="4290" w:hanging="420"/>
      </w:pPr>
    </w:lvl>
  </w:abstractNum>
  <w:abstractNum w:abstractNumId="28">
    <w:nsid w:val="15D41C24"/>
    <w:multiLevelType w:val="hybridMultilevel"/>
    <w:tmpl w:val="3208A6BE"/>
    <w:lvl w:ilvl="0" w:tplc="5498B3A4">
      <w:start w:val="1"/>
      <w:numFmt w:val="bullet"/>
      <w:pStyle w:val="a7"/>
      <w:lvlText w:val=""/>
      <w:lvlJc w:val="left"/>
      <w:pPr>
        <w:tabs>
          <w:tab w:val="num" w:pos="568"/>
        </w:tabs>
        <w:ind w:left="818" w:hanging="250"/>
      </w:pPr>
      <w:rPr>
        <w:rFonts w:ascii="Wingdings" w:hAnsi="Wingdings" w:hint="default"/>
      </w:rPr>
    </w:lvl>
    <w:lvl w:ilvl="1" w:tplc="FFFFFFFF">
      <w:start w:val="1"/>
      <w:numFmt w:val="bullet"/>
      <w:lvlText w:val=""/>
      <w:lvlJc w:val="left"/>
      <w:pPr>
        <w:tabs>
          <w:tab w:val="num" w:pos="840"/>
        </w:tabs>
        <w:ind w:left="840" w:hanging="420"/>
      </w:pPr>
      <w:rPr>
        <w:rFonts w:ascii="Wingdings" w:hAnsi="Wingdings" w:hint="default"/>
      </w:rPr>
    </w:lvl>
    <w:lvl w:ilvl="2" w:tplc="FFFFFFFF">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29">
    <w:nsid w:val="16002660"/>
    <w:multiLevelType w:val="singleLevel"/>
    <w:tmpl w:val="FEEC3416"/>
    <w:lvl w:ilvl="0">
      <w:start w:val="1"/>
      <w:numFmt w:val="bullet"/>
      <w:pStyle w:val="SubBullet"/>
      <w:lvlText w:val=""/>
      <w:lvlJc w:val="left"/>
      <w:pPr>
        <w:tabs>
          <w:tab w:val="num" w:pos="1152"/>
        </w:tabs>
        <w:ind w:left="1080" w:hanging="288"/>
      </w:pPr>
      <w:rPr>
        <w:rFonts w:ascii="Wingdings" w:hAnsi="Wingdings" w:hint="default"/>
      </w:rPr>
    </w:lvl>
  </w:abstractNum>
  <w:abstractNum w:abstractNumId="30">
    <w:nsid w:val="16EC1D0D"/>
    <w:multiLevelType w:val="hybridMultilevel"/>
    <w:tmpl w:val="D96C84EE"/>
    <w:lvl w:ilvl="0" w:tplc="FFFFFFFF">
      <w:start w:val="1"/>
      <w:numFmt w:val="bullet"/>
      <w:pStyle w:val="a8"/>
      <w:lvlText w:val=""/>
      <w:lvlJc w:val="left"/>
      <w:pPr>
        <w:tabs>
          <w:tab w:val="num" w:pos="1701"/>
        </w:tabs>
        <w:ind w:left="1701" w:hanging="1701"/>
      </w:pPr>
      <w:rPr>
        <w:rFonts w:ascii="Wingdings" w:hAnsi="Wingdings" w:hint="default"/>
        <w:b w:val="0"/>
        <w:i w:val="0"/>
        <w:sz w:val="52"/>
        <w:szCs w:val="52"/>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31">
    <w:nsid w:val="17961915"/>
    <w:multiLevelType w:val="singleLevel"/>
    <w:tmpl w:val="CDCEDD26"/>
    <w:lvl w:ilvl="0">
      <w:start w:val="1"/>
      <w:numFmt w:val="bullet"/>
      <w:pStyle w:val="tblhead"/>
      <w:lvlText w:val=""/>
      <w:lvlJc w:val="left"/>
      <w:pPr>
        <w:tabs>
          <w:tab w:val="num" w:pos="360"/>
        </w:tabs>
        <w:ind w:left="360" w:hanging="360"/>
      </w:pPr>
      <w:rPr>
        <w:rFonts w:ascii="Wingdings" w:hAnsi="Wingdings" w:cs="Times New Roman" w:hint="default"/>
        <w:color w:val="000080"/>
        <w:sz w:val="20"/>
        <w:szCs w:val="20"/>
      </w:rPr>
    </w:lvl>
  </w:abstractNum>
  <w:abstractNum w:abstractNumId="32">
    <w:nsid w:val="17D21840"/>
    <w:multiLevelType w:val="multilevel"/>
    <w:tmpl w:val="BFD60684"/>
    <w:lvl w:ilvl="0">
      <w:start w:val="1"/>
      <w:numFmt w:val="decimal"/>
      <w:lvlText w:val="3.%1  "/>
      <w:lvlJc w:val="left"/>
      <w:pPr>
        <w:tabs>
          <w:tab w:val="num" w:pos="635"/>
        </w:tabs>
        <w:ind w:left="635" w:hanging="425"/>
      </w:pPr>
      <w:rPr>
        <w:rFonts w:hint="eastAsia"/>
      </w:rPr>
    </w:lvl>
    <w:lvl w:ilvl="1">
      <w:start w:val="5"/>
      <w:numFmt w:val="none"/>
      <w:lvlText w:val="6.1"/>
      <w:lvlJc w:val="left"/>
      <w:pPr>
        <w:tabs>
          <w:tab w:val="num" w:pos="1202"/>
        </w:tabs>
        <w:ind w:left="1202" w:hanging="567"/>
      </w:pPr>
      <w:rPr>
        <w:rFonts w:hint="eastAsia"/>
      </w:rPr>
    </w:lvl>
    <w:lvl w:ilvl="2">
      <w:start w:val="1"/>
      <w:numFmt w:val="decimal"/>
      <w:pStyle w:val="30"/>
      <w:lvlText w:val="3.%3"/>
      <w:lvlJc w:val="left"/>
      <w:pPr>
        <w:tabs>
          <w:tab w:val="num" w:pos="1628"/>
        </w:tabs>
        <w:ind w:left="1628" w:hanging="567"/>
      </w:pPr>
      <w:rPr>
        <w:rFonts w:hint="eastAsia"/>
      </w:rPr>
    </w:lvl>
    <w:lvl w:ilvl="3">
      <w:start w:val="1"/>
      <w:numFmt w:val="decimal"/>
      <w:lvlText w:val="%4.1"/>
      <w:lvlJc w:val="left"/>
      <w:pPr>
        <w:tabs>
          <w:tab w:val="num" w:pos="2194"/>
        </w:tabs>
        <w:ind w:left="2194" w:hanging="708"/>
      </w:pPr>
      <w:rPr>
        <w:rFonts w:hint="eastAsia"/>
      </w:rPr>
    </w:lvl>
    <w:lvl w:ilvl="4">
      <w:start w:val="1"/>
      <w:numFmt w:val="decimal"/>
      <w:lvlText w:val="%1.%2.%3.%4.%5"/>
      <w:lvlJc w:val="left"/>
      <w:pPr>
        <w:tabs>
          <w:tab w:val="num" w:pos="2761"/>
        </w:tabs>
        <w:ind w:left="2761" w:hanging="850"/>
      </w:pPr>
      <w:rPr>
        <w:rFonts w:hint="eastAsia"/>
      </w:rPr>
    </w:lvl>
    <w:lvl w:ilvl="5">
      <w:start w:val="1"/>
      <w:numFmt w:val="decimal"/>
      <w:lvlText w:val="%1.%2.%3.%4.%5.%6"/>
      <w:lvlJc w:val="left"/>
      <w:pPr>
        <w:tabs>
          <w:tab w:val="num" w:pos="3470"/>
        </w:tabs>
        <w:ind w:left="3470" w:hanging="1134"/>
      </w:pPr>
      <w:rPr>
        <w:rFonts w:hint="eastAsia"/>
      </w:rPr>
    </w:lvl>
    <w:lvl w:ilvl="6">
      <w:start w:val="1"/>
      <w:numFmt w:val="decimal"/>
      <w:lvlText w:val="%1.%2.%3.%4.%5.%6.%7"/>
      <w:lvlJc w:val="left"/>
      <w:pPr>
        <w:tabs>
          <w:tab w:val="num" w:pos="4037"/>
        </w:tabs>
        <w:ind w:left="4037" w:hanging="1276"/>
      </w:pPr>
      <w:rPr>
        <w:rFonts w:hint="eastAsia"/>
      </w:rPr>
    </w:lvl>
    <w:lvl w:ilvl="7">
      <w:start w:val="1"/>
      <w:numFmt w:val="decimal"/>
      <w:lvlText w:val="%1.%2.%3.%4.%5.%6.%7.%8"/>
      <w:lvlJc w:val="left"/>
      <w:pPr>
        <w:tabs>
          <w:tab w:val="num" w:pos="4604"/>
        </w:tabs>
        <w:ind w:left="4604" w:hanging="1418"/>
      </w:pPr>
      <w:rPr>
        <w:rFonts w:hint="eastAsia"/>
      </w:rPr>
    </w:lvl>
    <w:lvl w:ilvl="8">
      <w:start w:val="1"/>
      <w:numFmt w:val="decimal"/>
      <w:lvlText w:val="%1.%2.%3.%4.%5.%6.%7.%8.%9"/>
      <w:lvlJc w:val="left"/>
      <w:pPr>
        <w:tabs>
          <w:tab w:val="num" w:pos="5312"/>
        </w:tabs>
        <w:ind w:left="5312" w:hanging="1700"/>
      </w:pPr>
      <w:rPr>
        <w:rFonts w:hint="eastAsia"/>
      </w:rPr>
    </w:lvl>
  </w:abstractNum>
  <w:abstractNum w:abstractNumId="33">
    <w:nsid w:val="1A9F6AF5"/>
    <w:multiLevelType w:val="hybridMultilevel"/>
    <w:tmpl w:val="F7DA2EC2"/>
    <w:lvl w:ilvl="0" w:tplc="E926E3F0">
      <w:start w:val="1"/>
      <w:numFmt w:val="decimal"/>
      <w:pStyle w:val="13"/>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1B4B3F14"/>
    <w:multiLevelType w:val="singleLevel"/>
    <w:tmpl w:val="4710B63C"/>
    <w:lvl w:ilvl="0">
      <w:start w:val="1"/>
      <w:numFmt w:val="bullet"/>
      <w:pStyle w:val="ListnumberA"/>
      <w:lvlText w:val=""/>
      <w:lvlJc w:val="left"/>
      <w:pPr>
        <w:tabs>
          <w:tab w:val="num" w:pos="360"/>
        </w:tabs>
        <w:ind w:left="360" w:hanging="360"/>
      </w:pPr>
      <w:rPr>
        <w:rFonts w:ascii="Wingdings" w:hAnsi="Wingdings" w:hint="default"/>
      </w:rPr>
    </w:lvl>
  </w:abstractNum>
  <w:abstractNum w:abstractNumId="35">
    <w:nsid w:val="1B764548"/>
    <w:multiLevelType w:val="multilevel"/>
    <w:tmpl w:val="7BB65EB0"/>
    <w:styleLink w:val="810"/>
    <w:lvl w:ilvl="0">
      <w:start w:val="1"/>
      <w:numFmt w:val="decimal"/>
      <w:lvlText w:val="%1"/>
      <w:lvlJc w:val="left"/>
      <w:pPr>
        <w:ind w:left="-68" w:firstLine="635"/>
      </w:pPr>
      <w:rPr>
        <w:rFonts w:hint="default"/>
        <w:b w:val="0"/>
        <w:i w:val="0"/>
        <w:sz w:val="32"/>
        <w:szCs w:val="24"/>
      </w:rPr>
    </w:lvl>
    <w:lvl w:ilvl="1">
      <w:start w:val="1"/>
      <w:numFmt w:val="decimal"/>
      <w:suff w:val="nothing"/>
      <w:lvlText w:val="%1.%2　"/>
      <w:lvlJc w:val="left"/>
      <w:pPr>
        <w:ind w:left="0" w:firstLine="0"/>
      </w:pPr>
      <w:rPr>
        <w:rFonts w:ascii="黑体" w:eastAsia="黑体" w:hint="eastAsia"/>
        <w:b w:val="0"/>
        <w:i w:val="0"/>
        <w:sz w:val="24"/>
      </w:rPr>
    </w:lvl>
    <w:lvl w:ilvl="2">
      <w:start w:val="1"/>
      <w:numFmt w:val="decimal"/>
      <w:suff w:val="nothing"/>
      <w:lvlText w:val="%1.%2.%3　"/>
      <w:lvlJc w:val="left"/>
      <w:pPr>
        <w:ind w:left="-68" w:firstLine="0"/>
      </w:pPr>
      <w:rPr>
        <w:rFonts w:ascii="黑体" w:eastAsia="黑体" w:hAnsi="Times New Roman" w:hint="eastAsia"/>
        <w:b w:val="0"/>
        <w:i w:val="0"/>
        <w:sz w:val="24"/>
      </w:rPr>
    </w:lvl>
    <w:lvl w:ilvl="3">
      <w:start w:val="1"/>
      <w:numFmt w:val="decimal"/>
      <w:suff w:val="nothing"/>
      <w:lvlText w:val="%1.%2.%3.%4　"/>
      <w:lvlJc w:val="left"/>
      <w:pPr>
        <w:ind w:left="832" w:firstLine="0"/>
      </w:pPr>
      <w:rPr>
        <w:rFonts w:ascii="黑体" w:eastAsia="黑体" w:hint="eastAsia"/>
        <w:b w:val="0"/>
        <w:i w:val="0"/>
        <w:sz w:val="24"/>
      </w:rPr>
    </w:lvl>
    <w:lvl w:ilvl="4">
      <w:start w:val="1"/>
      <w:numFmt w:val="decimal"/>
      <w:suff w:val="nothing"/>
      <w:lvlText w:val="%1.%2.%3.%4.%5　"/>
      <w:lvlJc w:val="left"/>
      <w:pPr>
        <w:ind w:left="-68" w:firstLine="0"/>
      </w:pPr>
      <w:rPr>
        <w:rFonts w:ascii="黑体" w:eastAsia="黑体" w:hint="eastAsia"/>
        <w:b w:val="0"/>
        <w:i w:val="0"/>
        <w:sz w:val="24"/>
      </w:rPr>
    </w:lvl>
    <w:lvl w:ilvl="5">
      <w:start w:val="1"/>
      <w:numFmt w:val="decimal"/>
      <w:suff w:val="nothing"/>
      <w:lvlText w:val="%1.%2.%3.%4.%5.%6　"/>
      <w:lvlJc w:val="left"/>
      <w:pPr>
        <w:ind w:left="-68" w:firstLine="0"/>
      </w:pPr>
      <w:rPr>
        <w:rFonts w:ascii="黑体" w:eastAsia="黑体" w:hint="eastAsia"/>
        <w:b w:val="0"/>
        <w:i w:val="0"/>
        <w:sz w:val="24"/>
      </w:rPr>
    </w:lvl>
    <w:lvl w:ilvl="6">
      <w:start w:val="1"/>
      <w:numFmt w:val="decimal"/>
      <w:suff w:val="nothing"/>
      <w:lvlText w:val="%1.%2.%3.%4.%5.%6.%7　"/>
      <w:lvlJc w:val="left"/>
      <w:pPr>
        <w:ind w:left="-68" w:firstLine="0"/>
      </w:pPr>
      <w:rPr>
        <w:rFonts w:ascii="黑体" w:eastAsia="黑体" w:hint="eastAsia"/>
        <w:sz w:val="24"/>
      </w:rPr>
    </w:lvl>
    <w:lvl w:ilvl="7">
      <w:start w:val="1"/>
      <w:numFmt w:val="decimal"/>
      <w:suff w:val="nothing"/>
      <w:lvlText w:val="%1.%2.%3.%4.%5.%6.%7.%8　"/>
      <w:lvlJc w:val="left"/>
      <w:pPr>
        <w:ind w:left="-68" w:firstLine="0"/>
      </w:pPr>
      <w:rPr>
        <w:rFonts w:ascii="黑体" w:eastAsia="黑体" w:hint="eastAsia"/>
        <w:sz w:val="24"/>
      </w:rPr>
    </w:lvl>
    <w:lvl w:ilvl="8">
      <w:start w:val="1"/>
      <w:numFmt w:val="decimal"/>
      <w:suff w:val="nothing"/>
      <w:lvlText w:val="%1.%2.%3.%4.%5.%6.%7.%8.%9　"/>
      <w:lvlJc w:val="left"/>
      <w:pPr>
        <w:ind w:left="-68" w:firstLine="0"/>
      </w:pPr>
      <w:rPr>
        <w:rFonts w:ascii="黑体" w:eastAsia="黑体" w:hint="eastAsia"/>
        <w:sz w:val="24"/>
      </w:rPr>
    </w:lvl>
  </w:abstractNum>
  <w:abstractNum w:abstractNumId="36">
    <w:nsid w:val="1BC331E0"/>
    <w:multiLevelType w:val="hybridMultilevel"/>
    <w:tmpl w:val="B19C64D0"/>
    <w:lvl w:ilvl="0" w:tplc="0409000B">
      <w:start w:val="1"/>
      <w:numFmt w:val="bullet"/>
      <w:pStyle w:val="a9"/>
      <w:lvlText w:val=""/>
      <w:lvlJc w:val="left"/>
      <w:pPr>
        <w:tabs>
          <w:tab w:val="num" w:pos="420"/>
        </w:tabs>
        <w:ind w:left="420" w:hanging="420"/>
      </w:pPr>
      <w:rPr>
        <w:rFonts w:ascii="Wingdings" w:hAnsi="Wingdings" w:hint="default"/>
      </w:rPr>
    </w:lvl>
    <w:lvl w:ilvl="1" w:tplc="04090019"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37">
    <w:nsid w:val="1BDC74C3"/>
    <w:multiLevelType w:val="hybridMultilevel"/>
    <w:tmpl w:val="7BFE58D0"/>
    <w:lvl w:ilvl="0" w:tplc="8AF6AB18">
      <w:start w:val="1"/>
      <w:numFmt w:val="bullet"/>
      <w:pStyle w:val="ListBullet2CharChar"/>
      <w:lvlText w:val=""/>
      <w:lvlJc w:val="left"/>
      <w:pPr>
        <w:tabs>
          <w:tab w:val="num" w:pos="677"/>
        </w:tabs>
        <w:ind w:left="677" w:hanging="420"/>
      </w:pPr>
      <w:rPr>
        <w:rFonts w:ascii="Wingdings" w:hAnsi="Wingdings" w:hint="default"/>
        <w:color w:val="000000"/>
      </w:rPr>
    </w:lvl>
    <w:lvl w:ilvl="1" w:tplc="0409000F">
      <w:start w:val="1"/>
      <w:numFmt w:val="decimal"/>
      <w:lvlText w:val="%2."/>
      <w:lvlJc w:val="left"/>
      <w:pPr>
        <w:tabs>
          <w:tab w:val="num" w:pos="1097"/>
        </w:tabs>
        <w:ind w:left="1097" w:hanging="420"/>
      </w:pPr>
      <w:rPr>
        <w:rFonts w:hint="default"/>
        <w:color w:val="0000FF"/>
      </w:rPr>
    </w:lvl>
    <w:lvl w:ilvl="2" w:tplc="AEE6244C">
      <w:start w:val="1"/>
      <w:numFmt w:val="decimal"/>
      <w:lvlText w:val="%3）"/>
      <w:lvlJc w:val="left"/>
      <w:pPr>
        <w:tabs>
          <w:tab w:val="num" w:pos="1832"/>
        </w:tabs>
        <w:ind w:left="1832" w:hanging="735"/>
      </w:pPr>
      <w:rPr>
        <w:rFonts w:hint="default"/>
      </w:rPr>
    </w:lvl>
    <w:lvl w:ilvl="3" w:tplc="04090001" w:tentative="1">
      <w:start w:val="1"/>
      <w:numFmt w:val="bullet"/>
      <w:lvlText w:val=""/>
      <w:lvlJc w:val="left"/>
      <w:pPr>
        <w:tabs>
          <w:tab w:val="num" w:pos="1937"/>
        </w:tabs>
        <w:ind w:left="1937" w:hanging="420"/>
      </w:pPr>
      <w:rPr>
        <w:rFonts w:ascii="Wingdings" w:hAnsi="Wingdings" w:hint="default"/>
      </w:rPr>
    </w:lvl>
    <w:lvl w:ilvl="4" w:tplc="04090003" w:tentative="1">
      <w:start w:val="1"/>
      <w:numFmt w:val="bullet"/>
      <w:lvlText w:val=""/>
      <w:lvlJc w:val="left"/>
      <w:pPr>
        <w:tabs>
          <w:tab w:val="num" w:pos="2357"/>
        </w:tabs>
        <w:ind w:left="2357" w:hanging="420"/>
      </w:pPr>
      <w:rPr>
        <w:rFonts w:ascii="Wingdings" w:hAnsi="Wingdings" w:hint="default"/>
      </w:rPr>
    </w:lvl>
    <w:lvl w:ilvl="5" w:tplc="04090005" w:tentative="1">
      <w:start w:val="1"/>
      <w:numFmt w:val="bullet"/>
      <w:lvlText w:val=""/>
      <w:lvlJc w:val="left"/>
      <w:pPr>
        <w:tabs>
          <w:tab w:val="num" w:pos="2777"/>
        </w:tabs>
        <w:ind w:left="2777" w:hanging="420"/>
      </w:pPr>
      <w:rPr>
        <w:rFonts w:ascii="Wingdings" w:hAnsi="Wingdings" w:hint="default"/>
      </w:rPr>
    </w:lvl>
    <w:lvl w:ilvl="6" w:tplc="04090001" w:tentative="1">
      <w:start w:val="1"/>
      <w:numFmt w:val="bullet"/>
      <w:lvlText w:val=""/>
      <w:lvlJc w:val="left"/>
      <w:pPr>
        <w:tabs>
          <w:tab w:val="num" w:pos="3197"/>
        </w:tabs>
        <w:ind w:left="3197" w:hanging="420"/>
      </w:pPr>
      <w:rPr>
        <w:rFonts w:ascii="Wingdings" w:hAnsi="Wingdings" w:hint="default"/>
      </w:rPr>
    </w:lvl>
    <w:lvl w:ilvl="7" w:tplc="04090003" w:tentative="1">
      <w:start w:val="1"/>
      <w:numFmt w:val="bullet"/>
      <w:lvlText w:val=""/>
      <w:lvlJc w:val="left"/>
      <w:pPr>
        <w:tabs>
          <w:tab w:val="num" w:pos="3617"/>
        </w:tabs>
        <w:ind w:left="3617" w:hanging="420"/>
      </w:pPr>
      <w:rPr>
        <w:rFonts w:ascii="Wingdings" w:hAnsi="Wingdings" w:hint="default"/>
      </w:rPr>
    </w:lvl>
    <w:lvl w:ilvl="8" w:tplc="04090005" w:tentative="1">
      <w:start w:val="1"/>
      <w:numFmt w:val="bullet"/>
      <w:lvlText w:val=""/>
      <w:lvlJc w:val="left"/>
      <w:pPr>
        <w:tabs>
          <w:tab w:val="num" w:pos="4037"/>
        </w:tabs>
        <w:ind w:left="4037" w:hanging="420"/>
      </w:pPr>
      <w:rPr>
        <w:rFonts w:ascii="Wingdings" w:hAnsi="Wingdings" w:hint="default"/>
      </w:rPr>
    </w:lvl>
  </w:abstractNum>
  <w:abstractNum w:abstractNumId="38">
    <w:nsid w:val="1E2B7CB6"/>
    <w:multiLevelType w:val="hybridMultilevel"/>
    <w:tmpl w:val="85D6F130"/>
    <w:lvl w:ilvl="0" w:tplc="7EDE7624">
      <w:start w:val="1"/>
      <w:numFmt w:val="bullet"/>
      <w:pStyle w:val="110"/>
      <w:lvlText w:val=""/>
      <w:lvlJc w:val="left"/>
      <w:pPr>
        <w:ind w:left="0" w:hanging="420"/>
      </w:pPr>
      <w:rPr>
        <w:rFonts w:ascii="Wingdings" w:hAnsi="Wingdings" w:hint="default"/>
      </w:rPr>
    </w:lvl>
    <w:lvl w:ilvl="1" w:tplc="04090019">
      <w:start w:val="1"/>
      <w:numFmt w:val="bullet"/>
      <w:lvlText w:val=""/>
      <w:lvlJc w:val="left"/>
      <w:pPr>
        <w:ind w:left="420" w:hanging="420"/>
      </w:pPr>
      <w:rPr>
        <w:rFonts w:ascii="Wingdings" w:hAnsi="Wingdings" w:hint="default"/>
      </w:rPr>
    </w:lvl>
    <w:lvl w:ilvl="2" w:tplc="0409001B" w:tentative="1">
      <w:start w:val="1"/>
      <w:numFmt w:val="bullet"/>
      <w:lvlText w:val=""/>
      <w:lvlJc w:val="left"/>
      <w:pPr>
        <w:ind w:left="840" w:hanging="420"/>
      </w:pPr>
      <w:rPr>
        <w:rFonts w:ascii="Wingdings" w:hAnsi="Wingdings" w:hint="default"/>
      </w:rPr>
    </w:lvl>
    <w:lvl w:ilvl="3" w:tplc="0409000F" w:tentative="1">
      <w:start w:val="1"/>
      <w:numFmt w:val="bullet"/>
      <w:lvlText w:val=""/>
      <w:lvlJc w:val="left"/>
      <w:pPr>
        <w:ind w:left="1260" w:hanging="420"/>
      </w:pPr>
      <w:rPr>
        <w:rFonts w:ascii="Wingdings" w:hAnsi="Wingdings" w:hint="default"/>
      </w:rPr>
    </w:lvl>
    <w:lvl w:ilvl="4" w:tplc="04090019" w:tentative="1">
      <w:start w:val="1"/>
      <w:numFmt w:val="bullet"/>
      <w:lvlText w:val=""/>
      <w:lvlJc w:val="left"/>
      <w:pPr>
        <w:ind w:left="1680" w:hanging="420"/>
      </w:pPr>
      <w:rPr>
        <w:rFonts w:ascii="Wingdings" w:hAnsi="Wingdings" w:hint="default"/>
      </w:rPr>
    </w:lvl>
    <w:lvl w:ilvl="5" w:tplc="0409001B" w:tentative="1">
      <w:start w:val="1"/>
      <w:numFmt w:val="bullet"/>
      <w:lvlText w:val=""/>
      <w:lvlJc w:val="left"/>
      <w:pPr>
        <w:ind w:left="2100" w:hanging="420"/>
      </w:pPr>
      <w:rPr>
        <w:rFonts w:ascii="Wingdings" w:hAnsi="Wingdings" w:hint="default"/>
      </w:rPr>
    </w:lvl>
    <w:lvl w:ilvl="6" w:tplc="0409000F" w:tentative="1">
      <w:start w:val="1"/>
      <w:numFmt w:val="bullet"/>
      <w:lvlText w:val=""/>
      <w:lvlJc w:val="left"/>
      <w:pPr>
        <w:ind w:left="2520" w:hanging="420"/>
      </w:pPr>
      <w:rPr>
        <w:rFonts w:ascii="Wingdings" w:hAnsi="Wingdings" w:hint="default"/>
      </w:rPr>
    </w:lvl>
    <w:lvl w:ilvl="7" w:tplc="04090019" w:tentative="1">
      <w:start w:val="1"/>
      <w:numFmt w:val="bullet"/>
      <w:lvlText w:val=""/>
      <w:lvlJc w:val="left"/>
      <w:pPr>
        <w:ind w:left="2940" w:hanging="420"/>
      </w:pPr>
      <w:rPr>
        <w:rFonts w:ascii="Wingdings" w:hAnsi="Wingdings" w:hint="default"/>
      </w:rPr>
    </w:lvl>
    <w:lvl w:ilvl="8" w:tplc="0409001B" w:tentative="1">
      <w:start w:val="1"/>
      <w:numFmt w:val="bullet"/>
      <w:lvlText w:val=""/>
      <w:lvlJc w:val="left"/>
      <w:pPr>
        <w:ind w:left="3360" w:hanging="420"/>
      </w:pPr>
      <w:rPr>
        <w:rFonts w:ascii="Wingdings" w:hAnsi="Wingdings" w:hint="default"/>
      </w:rPr>
    </w:lvl>
  </w:abstractNum>
  <w:abstractNum w:abstractNumId="39">
    <w:nsid w:val="1EA727AB"/>
    <w:multiLevelType w:val="hybridMultilevel"/>
    <w:tmpl w:val="F44E200C"/>
    <w:lvl w:ilvl="0" w:tplc="B4A2447E">
      <w:start w:val="1"/>
      <w:numFmt w:val="lowerLetter"/>
      <w:pStyle w:val="aa"/>
      <w:lvlText w:val="%1）"/>
      <w:lvlJc w:val="left"/>
      <w:pPr>
        <w:tabs>
          <w:tab w:val="num" w:pos="840"/>
        </w:tabs>
        <w:ind w:left="840" w:hanging="420"/>
      </w:pPr>
      <w:rPr>
        <w:rFonts w:hint="eastAsia"/>
      </w:rPr>
    </w:lvl>
    <w:lvl w:ilvl="1" w:tplc="B84CF1DA">
      <w:start w:val="1"/>
      <w:numFmt w:val="decimal"/>
      <w:lvlText w:val="%2）"/>
      <w:lvlJc w:val="left"/>
      <w:pPr>
        <w:tabs>
          <w:tab w:val="num" w:pos="1200"/>
        </w:tabs>
        <w:ind w:left="1200" w:hanging="360"/>
      </w:pPr>
      <w:rPr>
        <w:rFonts w:hint="eastAsia"/>
      </w:rPr>
    </w:lvl>
    <w:lvl w:ilvl="2" w:tplc="581EC886">
      <w:start w:val="1"/>
      <w:numFmt w:val="lowerLetter"/>
      <w:lvlText w:val="%3)"/>
      <w:lvlJc w:val="left"/>
      <w:pPr>
        <w:tabs>
          <w:tab w:val="num" w:pos="1680"/>
        </w:tabs>
        <w:ind w:left="1680" w:hanging="420"/>
      </w:pPr>
      <w:rPr>
        <w:rFonts w:hint="default"/>
      </w:rPr>
    </w:lvl>
    <w:lvl w:ilvl="3" w:tplc="D174EE68">
      <w:start w:val="1"/>
      <w:numFmt w:val="lowerLetter"/>
      <w:lvlText w:val="%4."/>
      <w:lvlJc w:val="left"/>
      <w:pPr>
        <w:tabs>
          <w:tab w:val="num" w:pos="2040"/>
        </w:tabs>
        <w:ind w:left="2040" w:hanging="360"/>
      </w:pPr>
      <w:rPr>
        <w:rFonts w:hint="eastAsia"/>
      </w:r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0">
    <w:nsid w:val="1F39764B"/>
    <w:multiLevelType w:val="multilevel"/>
    <w:tmpl w:val="9522AC42"/>
    <w:lvl w:ilvl="0">
      <w:start w:val="1"/>
      <w:numFmt w:val="chineseCountingThousand"/>
      <w:pStyle w:val="1H1l1I11stlevelHeading0h1Header1Header1Secti"/>
      <w:suff w:val="space"/>
      <w:lvlText w:val="第%1篇"/>
      <w:lvlJc w:val="left"/>
      <w:pPr>
        <w:ind w:left="0" w:firstLine="0"/>
      </w:pPr>
      <w:rPr>
        <w:rFonts w:hint="eastAsia"/>
        <w:b/>
        <w:i w:val="0"/>
        <w:sz w:val="44"/>
        <w:szCs w:val="44"/>
      </w:rPr>
    </w:lvl>
    <w:lvl w:ilvl="1">
      <w:start w:val="1"/>
      <w:numFmt w:val="decimal"/>
      <w:isLgl/>
      <w:suff w:val="space"/>
      <w:lvlText w:val="%1.%2"/>
      <w:lvlJc w:val="left"/>
      <w:pPr>
        <w:ind w:left="0" w:firstLine="0"/>
      </w:pPr>
      <w:rPr>
        <w:rFonts w:hint="eastAsia"/>
      </w:rPr>
    </w:lvl>
    <w:lvl w:ilvl="2">
      <w:start w:val="1"/>
      <w:numFmt w:val="decimal"/>
      <w:isLgl/>
      <w:suff w:val="space"/>
      <w:lvlText w:val="%1.%2.%3"/>
      <w:lvlJc w:val="left"/>
      <w:pPr>
        <w:ind w:left="0" w:firstLine="0"/>
      </w:pPr>
      <w:rPr>
        <w:rFonts w:ascii="Times New Roman" w:eastAsia="宋体" w:hAnsi="Times New Roman" w:hint="eastAsia"/>
        <w:b/>
        <w:bCs/>
        <w:i w:val="0"/>
        <w:iCs w:val="0"/>
        <w:caps w:val="0"/>
        <w:smallCaps w:val="0"/>
        <w:strike w:val="0"/>
        <w:dstrike w:val="0"/>
        <w:color w:val="auto"/>
        <w:spacing w:val="0"/>
        <w:w w:val="100"/>
        <w:kern w:val="2"/>
        <w:position w:val="0"/>
        <w:sz w:val="32"/>
        <w:u w:val="none"/>
        <w:effect w:val="none"/>
        <w:em w:val="none"/>
      </w:rPr>
    </w:lvl>
    <w:lvl w:ilvl="3">
      <w:start w:val="1"/>
      <w:numFmt w:val="decimal"/>
      <w:isLgl/>
      <w:suff w:val="space"/>
      <w:lvlText w:val="%1.%2.%3.%4"/>
      <w:lvlJc w:val="left"/>
      <w:pPr>
        <w:ind w:left="0" w:firstLine="0"/>
      </w:pPr>
      <w:rPr>
        <w:rFonts w:hint="eastAsia"/>
      </w:rPr>
    </w:lvl>
    <w:lvl w:ilvl="4">
      <w:start w:val="1"/>
      <w:numFmt w:val="decimal"/>
      <w:isLgl/>
      <w:suff w:val="space"/>
      <w:lvlText w:val="%1.%2.%3.%4.%5"/>
      <w:lvlJc w:val="left"/>
      <w:pPr>
        <w:ind w:left="0" w:firstLine="0"/>
      </w:pPr>
      <w:rPr>
        <w:rFonts w:hint="eastAsia"/>
      </w:rPr>
    </w:lvl>
    <w:lvl w:ilvl="5">
      <w:start w:val="1"/>
      <w:numFmt w:val="decimal"/>
      <w:isLgl/>
      <w:suff w:val="nothing"/>
      <w:lvlText w:val="%1.%2.%3.%4.%5.%6"/>
      <w:lvlJc w:val="left"/>
      <w:pPr>
        <w:ind w:left="0" w:firstLine="0"/>
      </w:pPr>
      <w:rPr>
        <w:rFonts w:hint="eastAsia"/>
      </w:rPr>
    </w:lvl>
    <w:lvl w:ilvl="6">
      <w:start w:val="1"/>
      <w:numFmt w:val="decimal"/>
      <w:isLgl/>
      <w:suff w:val="nothing"/>
      <w:lvlText w:val="%1.%2.%3.%4.%5.%6.%7"/>
      <w:lvlJc w:val="left"/>
      <w:pPr>
        <w:ind w:left="0" w:firstLine="0"/>
      </w:pPr>
      <w:rPr>
        <w:rFonts w:hint="eastAsia"/>
      </w:rPr>
    </w:lvl>
    <w:lvl w:ilvl="7">
      <w:start w:val="1"/>
      <w:numFmt w:val="decimal"/>
      <w:isLgl/>
      <w:suff w:val="nothing"/>
      <w:lvlText w:val="%1.%2.%3.%4.%5.%6.%7.%8"/>
      <w:lvlJc w:val="left"/>
      <w:pPr>
        <w:ind w:left="0" w:firstLine="0"/>
      </w:pPr>
      <w:rPr>
        <w:rFonts w:hint="eastAsia"/>
      </w:rPr>
    </w:lvl>
    <w:lvl w:ilvl="8">
      <w:start w:val="1"/>
      <w:numFmt w:val="decimal"/>
      <w:isLgl/>
      <w:suff w:val="nothing"/>
      <w:lvlText w:val="%1.%2.%3.%4.%5.%6.%7.%8.%9"/>
      <w:lvlJc w:val="left"/>
      <w:pPr>
        <w:ind w:left="0" w:firstLine="0"/>
      </w:pPr>
      <w:rPr>
        <w:rFonts w:hint="eastAsia"/>
      </w:rPr>
    </w:lvl>
  </w:abstractNum>
  <w:abstractNum w:abstractNumId="41">
    <w:nsid w:val="208A7ABE"/>
    <w:multiLevelType w:val="hybridMultilevel"/>
    <w:tmpl w:val="59CC3FB4"/>
    <w:lvl w:ilvl="0" w:tplc="5C268892">
      <w:start w:val="1"/>
      <w:numFmt w:val="decimal"/>
      <w:pStyle w:val="14"/>
      <w:suff w:val="space"/>
      <w:lvlText w:val="表%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2">
    <w:nsid w:val="213950A2"/>
    <w:multiLevelType w:val="hybridMultilevel"/>
    <w:tmpl w:val="8488BB44"/>
    <w:lvl w:ilvl="0" w:tplc="9266FB7C">
      <w:start w:val="1"/>
      <w:numFmt w:val="bullet"/>
      <w:pStyle w:val="21"/>
      <w:lvlText w:val=""/>
      <w:lvlJc w:val="left"/>
      <w:pPr>
        <w:tabs>
          <w:tab w:val="num" w:pos="900"/>
        </w:tabs>
        <w:ind w:left="900" w:hanging="420"/>
      </w:pPr>
      <w:rPr>
        <w:rFonts w:ascii="Wingdings" w:hAnsi="Wingdings" w:hint="default"/>
      </w:rPr>
    </w:lvl>
    <w:lvl w:ilvl="1" w:tplc="830ABFBE" w:tentative="1">
      <w:start w:val="1"/>
      <w:numFmt w:val="bullet"/>
      <w:lvlText w:val=""/>
      <w:lvlJc w:val="left"/>
      <w:pPr>
        <w:tabs>
          <w:tab w:val="num" w:pos="1320"/>
        </w:tabs>
        <w:ind w:left="1320" w:hanging="420"/>
      </w:pPr>
      <w:rPr>
        <w:rFonts w:ascii="Wingdings" w:hAnsi="Wingdings" w:hint="default"/>
      </w:rPr>
    </w:lvl>
    <w:lvl w:ilvl="2" w:tplc="78B8CE7A" w:tentative="1">
      <w:start w:val="1"/>
      <w:numFmt w:val="bullet"/>
      <w:lvlText w:val=""/>
      <w:lvlJc w:val="left"/>
      <w:pPr>
        <w:tabs>
          <w:tab w:val="num" w:pos="1740"/>
        </w:tabs>
        <w:ind w:left="1740" w:hanging="420"/>
      </w:pPr>
      <w:rPr>
        <w:rFonts w:ascii="Wingdings" w:hAnsi="Wingdings" w:hint="default"/>
      </w:rPr>
    </w:lvl>
    <w:lvl w:ilvl="3" w:tplc="C7C0854E" w:tentative="1">
      <w:start w:val="1"/>
      <w:numFmt w:val="bullet"/>
      <w:lvlText w:val=""/>
      <w:lvlJc w:val="left"/>
      <w:pPr>
        <w:tabs>
          <w:tab w:val="num" w:pos="2160"/>
        </w:tabs>
        <w:ind w:left="2160" w:hanging="420"/>
      </w:pPr>
      <w:rPr>
        <w:rFonts w:ascii="Wingdings" w:hAnsi="Wingdings" w:hint="default"/>
      </w:rPr>
    </w:lvl>
    <w:lvl w:ilvl="4" w:tplc="7F8CBE24">
      <w:start w:val="1"/>
      <w:numFmt w:val="bullet"/>
      <w:lvlText w:val=""/>
      <w:lvlJc w:val="left"/>
      <w:pPr>
        <w:tabs>
          <w:tab w:val="num" w:pos="2580"/>
        </w:tabs>
        <w:ind w:left="2580" w:hanging="420"/>
      </w:pPr>
      <w:rPr>
        <w:rFonts w:ascii="Wingdings" w:hAnsi="Wingdings" w:hint="default"/>
      </w:rPr>
    </w:lvl>
    <w:lvl w:ilvl="5" w:tplc="E72C4218" w:tentative="1">
      <w:start w:val="1"/>
      <w:numFmt w:val="bullet"/>
      <w:lvlText w:val=""/>
      <w:lvlJc w:val="left"/>
      <w:pPr>
        <w:tabs>
          <w:tab w:val="num" w:pos="3000"/>
        </w:tabs>
        <w:ind w:left="3000" w:hanging="420"/>
      </w:pPr>
      <w:rPr>
        <w:rFonts w:ascii="Wingdings" w:hAnsi="Wingdings" w:hint="default"/>
      </w:rPr>
    </w:lvl>
    <w:lvl w:ilvl="6" w:tplc="FF920EA6" w:tentative="1">
      <w:start w:val="1"/>
      <w:numFmt w:val="bullet"/>
      <w:lvlText w:val=""/>
      <w:lvlJc w:val="left"/>
      <w:pPr>
        <w:tabs>
          <w:tab w:val="num" w:pos="3420"/>
        </w:tabs>
        <w:ind w:left="3420" w:hanging="420"/>
      </w:pPr>
      <w:rPr>
        <w:rFonts w:ascii="Wingdings" w:hAnsi="Wingdings" w:hint="default"/>
      </w:rPr>
    </w:lvl>
    <w:lvl w:ilvl="7" w:tplc="744266C0" w:tentative="1">
      <w:start w:val="1"/>
      <w:numFmt w:val="bullet"/>
      <w:lvlText w:val=""/>
      <w:lvlJc w:val="left"/>
      <w:pPr>
        <w:tabs>
          <w:tab w:val="num" w:pos="3840"/>
        </w:tabs>
        <w:ind w:left="3840" w:hanging="420"/>
      </w:pPr>
      <w:rPr>
        <w:rFonts w:ascii="Wingdings" w:hAnsi="Wingdings" w:hint="default"/>
      </w:rPr>
    </w:lvl>
    <w:lvl w:ilvl="8" w:tplc="2DD485BE" w:tentative="1">
      <w:start w:val="1"/>
      <w:numFmt w:val="bullet"/>
      <w:lvlText w:val=""/>
      <w:lvlJc w:val="left"/>
      <w:pPr>
        <w:tabs>
          <w:tab w:val="num" w:pos="4260"/>
        </w:tabs>
        <w:ind w:left="4260" w:hanging="420"/>
      </w:pPr>
      <w:rPr>
        <w:rFonts w:ascii="Wingdings" w:hAnsi="Wingdings" w:hint="default"/>
      </w:rPr>
    </w:lvl>
  </w:abstractNum>
  <w:abstractNum w:abstractNumId="43">
    <w:nsid w:val="23F52D02"/>
    <w:multiLevelType w:val="hybridMultilevel"/>
    <w:tmpl w:val="EFB0F10A"/>
    <w:styleLink w:val="Wingdings074422"/>
    <w:lvl w:ilvl="0" w:tplc="FFFFFFFF">
      <w:start w:val="1"/>
      <w:numFmt w:val="bullet"/>
      <w:pStyle w:val="ab"/>
      <w:lvlText w:val=""/>
      <w:lvlJc w:val="left"/>
      <w:pPr>
        <w:tabs>
          <w:tab w:val="num" w:pos="902"/>
        </w:tabs>
        <w:ind w:left="902" w:hanging="420"/>
      </w:pPr>
      <w:rPr>
        <w:rFonts w:ascii="Wingdings" w:hAnsi="Wingdings" w:hint="default"/>
      </w:rPr>
    </w:lvl>
    <w:lvl w:ilvl="1" w:tplc="FFFFFFFF" w:tentative="1">
      <w:start w:val="1"/>
      <w:numFmt w:val="bullet"/>
      <w:lvlText w:val=""/>
      <w:lvlJc w:val="left"/>
      <w:pPr>
        <w:tabs>
          <w:tab w:val="num" w:pos="1322"/>
        </w:tabs>
        <w:ind w:left="1322" w:hanging="420"/>
      </w:pPr>
      <w:rPr>
        <w:rFonts w:ascii="Wingdings" w:hAnsi="Wingdings" w:hint="default"/>
      </w:rPr>
    </w:lvl>
    <w:lvl w:ilvl="2" w:tplc="FFFFFFFF" w:tentative="1">
      <w:start w:val="1"/>
      <w:numFmt w:val="bullet"/>
      <w:lvlText w:val=""/>
      <w:lvlJc w:val="left"/>
      <w:pPr>
        <w:tabs>
          <w:tab w:val="num" w:pos="1742"/>
        </w:tabs>
        <w:ind w:left="1742" w:hanging="420"/>
      </w:pPr>
      <w:rPr>
        <w:rFonts w:ascii="Wingdings" w:hAnsi="Wingdings" w:hint="default"/>
      </w:rPr>
    </w:lvl>
    <w:lvl w:ilvl="3" w:tplc="FFFFFFFF" w:tentative="1">
      <w:start w:val="1"/>
      <w:numFmt w:val="bullet"/>
      <w:lvlText w:val=""/>
      <w:lvlJc w:val="left"/>
      <w:pPr>
        <w:tabs>
          <w:tab w:val="num" w:pos="2162"/>
        </w:tabs>
        <w:ind w:left="2162" w:hanging="420"/>
      </w:pPr>
      <w:rPr>
        <w:rFonts w:ascii="Wingdings" w:hAnsi="Wingdings" w:hint="default"/>
      </w:rPr>
    </w:lvl>
    <w:lvl w:ilvl="4" w:tplc="FFFFFFFF" w:tentative="1">
      <w:start w:val="1"/>
      <w:numFmt w:val="bullet"/>
      <w:lvlText w:val=""/>
      <w:lvlJc w:val="left"/>
      <w:pPr>
        <w:tabs>
          <w:tab w:val="num" w:pos="2582"/>
        </w:tabs>
        <w:ind w:left="2582" w:hanging="420"/>
      </w:pPr>
      <w:rPr>
        <w:rFonts w:ascii="Wingdings" w:hAnsi="Wingdings" w:hint="default"/>
      </w:rPr>
    </w:lvl>
    <w:lvl w:ilvl="5" w:tplc="FFFFFFFF" w:tentative="1">
      <w:start w:val="1"/>
      <w:numFmt w:val="bullet"/>
      <w:lvlText w:val=""/>
      <w:lvlJc w:val="left"/>
      <w:pPr>
        <w:tabs>
          <w:tab w:val="num" w:pos="3002"/>
        </w:tabs>
        <w:ind w:left="3002" w:hanging="420"/>
      </w:pPr>
      <w:rPr>
        <w:rFonts w:ascii="Wingdings" w:hAnsi="Wingdings" w:hint="default"/>
      </w:rPr>
    </w:lvl>
    <w:lvl w:ilvl="6" w:tplc="FFFFFFFF" w:tentative="1">
      <w:start w:val="1"/>
      <w:numFmt w:val="bullet"/>
      <w:lvlText w:val=""/>
      <w:lvlJc w:val="left"/>
      <w:pPr>
        <w:tabs>
          <w:tab w:val="num" w:pos="3422"/>
        </w:tabs>
        <w:ind w:left="3422" w:hanging="420"/>
      </w:pPr>
      <w:rPr>
        <w:rFonts w:ascii="Wingdings" w:hAnsi="Wingdings" w:hint="default"/>
      </w:rPr>
    </w:lvl>
    <w:lvl w:ilvl="7" w:tplc="FFFFFFFF" w:tentative="1">
      <w:start w:val="1"/>
      <w:numFmt w:val="bullet"/>
      <w:lvlText w:val=""/>
      <w:lvlJc w:val="left"/>
      <w:pPr>
        <w:tabs>
          <w:tab w:val="num" w:pos="3842"/>
        </w:tabs>
        <w:ind w:left="3842" w:hanging="420"/>
      </w:pPr>
      <w:rPr>
        <w:rFonts w:ascii="Wingdings" w:hAnsi="Wingdings" w:hint="default"/>
      </w:rPr>
    </w:lvl>
    <w:lvl w:ilvl="8" w:tplc="FFFFFFFF" w:tentative="1">
      <w:start w:val="1"/>
      <w:numFmt w:val="bullet"/>
      <w:lvlText w:val=""/>
      <w:lvlJc w:val="left"/>
      <w:pPr>
        <w:tabs>
          <w:tab w:val="num" w:pos="4262"/>
        </w:tabs>
        <w:ind w:left="4262" w:hanging="420"/>
      </w:pPr>
      <w:rPr>
        <w:rFonts w:ascii="Wingdings" w:hAnsi="Wingdings" w:hint="default"/>
      </w:rPr>
    </w:lvl>
  </w:abstractNum>
  <w:abstractNum w:abstractNumId="44">
    <w:nsid w:val="241C77E6"/>
    <w:multiLevelType w:val="hybridMultilevel"/>
    <w:tmpl w:val="D8B08208"/>
    <w:lvl w:ilvl="0" w:tplc="66FC32E8">
      <w:start w:val="1"/>
      <w:numFmt w:val="bullet"/>
      <w:pStyle w:val="ac"/>
      <w:lvlText w:val=""/>
      <w:lvlJc w:val="left"/>
      <w:pPr>
        <w:ind w:left="620" w:hanging="420"/>
      </w:pPr>
      <w:rPr>
        <w:rFonts w:ascii="Wingdings" w:hAnsi="Wingdings" w:hint="default"/>
      </w:rPr>
    </w:lvl>
    <w:lvl w:ilvl="1" w:tplc="37181510" w:tentative="1">
      <w:start w:val="1"/>
      <w:numFmt w:val="bullet"/>
      <w:lvlText w:val=""/>
      <w:lvlJc w:val="left"/>
      <w:pPr>
        <w:ind w:left="1040" w:hanging="420"/>
      </w:pPr>
      <w:rPr>
        <w:rFonts w:ascii="Wingdings" w:hAnsi="Wingdings" w:hint="default"/>
      </w:rPr>
    </w:lvl>
    <w:lvl w:ilvl="2" w:tplc="82D49D00" w:tentative="1">
      <w:start w:val="1"/>
      <w:numFmt w:val="bullet"/>
      <w:lvlText w:val=""/>
      <w:lvlJc w:val="left"/>
      <w:pPr>
        <w:ind w:left="1460" w:hanging="420"/>
      </w:pPr>
      <w:rPr>
        <w:rFonts w:ascii="Wingdings" w:hAnsi="Wingdings" w:hint="default"/>
      </w:rPr>
    </w:lvl>
    <w:lvl w:ilvl="3" w:tplc="7FD6A238" w:tentative="1">
      <w:start w:val="1"/>
      <w:numFmt w:val="bullet"/>
      <w:lvlText w:val=""/>
      <w:lvlJc w:val="left"/>
      <w:pPr>
        <w:ind w:left="1880" w:hanging="420"/>
      </w:pPr>
      <w:rPr>
        <w:rFonts w:ascii="Wingdings" w:hAnsi="Wingdings" w:hint="default"/>
      </w:rPr>
    </w:lvl>
    <w:lvl w:ilvl="4" w:tplc="C2B05300" w:tentative="1">
      <w:start w:val="1"/>
      <w:numFmt w:val="bullet"/>
      <w:lvlText w:val=""/>
      <w:lvlJc w:val="left"/>
      <w:pPr>
        <w:ind w:left="2300" w:hanging="420"/>
      </w:pPr>
      <w:rPr>
        <w:rFonts w:ascii="Wingdings" w:hAnsi="Wingdings" w:hint="default"/>
      </w:rPr>
    </w:lvl>
    <w:lvl w:ilvl="5" w:tplc="BE044C9A" w:tentative="1">
      <w:start w:val="1"/>
      <w:numFmt w:val="bullet"/>
      <w:lvlText w:val=""/>
      <w:lvlJc w:val="left"/>
      <w:pPr>
        <w:ind w:left="2720" w:hanging="420"/>
      </w:pPr>
      <w:rPr>
        <w:rFonts w:ascii="Wingdings" w:hAnsi="Wingdings" w:hint="default"/>
      </w:rPr>
    </w:lvl>
    <w:lvl w:ilvl="6" w:tplc="1CBCDE40" w:tentative="1">
      <w:start w:val="1"/>
      <w:numFmt w:val="bullet"/>
      <w:lvlText w:val=""/>
      <w:lvlJc w:val="left"/>
      <w:pPr>
        <w:ind w:left="3140" w:hanging="420"/>
      </w:pPr>
      <w:rPr>
        <w:rFonts w:ascii="Wingdings" w:hAnsi="Wingdings" w:hint="default"/>
      </w:rPr>
    </w:lvl>
    <w:lvl w:ilvl="7" w:tplc="DADCAD98" w:tentative="1">
      <w:start w:val="1"/>
      <w:numFmt w:val="bullet"/>
      <w:lvlText w:val=""/>
      <w:lvlJc w:val="left"/>
      <w:pPr>
        <w:ind w:left="3560" w:hanging="420"/>
      </w:pPr>
      <w:rPr>
        <w:rFonts w:ascii="Wingdings" w:hAnsi="Wingdings" w:hint="default"/>
      </w:rPr>
    </w:lvl>
    <w:lvl w:ilvl="8" w:tplc="4232D6D6" w:tentative="1">
      <w:start w:val="1"/>
      <w:numFmt w:val="bullet"/>
      <w:lvlText w:val=""/>
      <w:lvlJc w:val="left"/>
      <w:pPr>
        <w:ind w:left="3980" w:hanging="420"/>
      </w:pPr>
      <w:rPr>
        <w:rFonts w:ascii="Wingdings" w:hAnsi="Wingdings" w:hint="default"/>
      </w:rPr>
    </w:lvl>
  </w:abstractNum>
  <w:abstractNum w:abstractNumId="45">
    <w:nsid w:val="2543471C"/>
    <w:multiLevelType w:val="multilevel"/>
    <w:tmpl w:val="2543471C"/>
    <w:styleLink w:val="216"/>
    <w:lvl w:ilvl="0">
      <w:start w:val="1"/>
      <w:numFmt w:val="bullet"/>
      <w:lvlText w:val=""/>
      <w:lvlJc w:val="left"/>
      <w:pPr>
        <w:tabs>
          <w:tab w:val="num" w:pos="620"/>
        </w:tabs>
        <w:ind w:left="6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6">
    <w:nsid w:val="25D213F9"/>
    <w:multiLevelType w:val="hybridMultilevel"/>
    <w:tmpl w:val="84E0F8E4"/>
    <w:lvl w:ilvl="0" w:tplc="306E5EE8">
      <w:start w:val="1"/>
      <w:numFmt w:val="chineseCountingThousand"/>
      <w:pStyle w:val="B1"/>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263F022F"/>
    <w:multiLevelType w:val="singleLevel"/>
    <w:tmpl w:val="EA403CE0"/>
    <w:lvl w:ilvl="0">
      <w:start w:val="1"/>
      <w:numFmt w:val="bullet"/>
      <w:pStyle w:val="-1"/>
      <w:lvlText w:val=""/>
      <w:lvlJc w:val="left"/>
      <w:pPr>
        <w:tabs>
          <w:tab w:val="num" w:pos="1895"/>
        </w:tabs>
        <w:ind w:left="1895" w:hanging="425"/>
      </w:pPr>
      <w:rPr>
        <w:rFonts w:ascii="Symbol" w:hAnsi="Symbol" w:hint="default"/>
      </w:rPr>
    </w:lvl>
  </w:abstractNum>
  <w:abstractNum w:abstractNumId="48">
    <w:nsid w:val="26E421C3"/>
    <w:multiLevelType w:val="hybridMultilevel"/>
    <w:tmpl w:val="FA645072"/>
    <w:lvl w:ilvl="0" w:tplc="7FFA29C4">
      <w:start w:val="1"/>
      <w:numFmt w:val="bullet"/>
      <w:pStyle w:val="ad"/>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9">
    <w:nsid w:val="27B575B8"/>
    <w:multiLevelType w:val="multilevel"/>
    <w:tmpl w:val="CE88B0E4"/>
    <w:lvl w:ilvl="0">
      <w:start w:val="1"/>
      <w:numFmt w:val="decimal"/>
      <w:suff w:val="space"/>
      <w:lvlText w:val="%1"/>
      <w:lvlJc w:val="left"/>
      <w:pPr>
        <w:ind w:left="432" w:hanging="432"/>
      </w:pPr>
      <w:rPr>
        <w:rFonts w:hint="eastAsia"/>
      </w:rPr>
    </w:lvl>
    <w:lvl w:ilvl="1">
      <w:start w:val="1"/>
      <w:numFmt w:val="decimal"/>
      <w:lvlText w:val="%1.%2"/>
      <w:lvlJc w:val="left"/>
      <w:pPr>
        <w:tabs>
          <w:tab w:val="num" w:pos="576"/>
        </w:tabs>
        <w:ind w:left="576" w:hanging="576"/>
      </w:pPr>
      <w:rPr>
        <w:rFonts w:hint="eastAsia"/>
      </w:rPr>
    </w:lvl>
    <w:lvl w:ilvl="2">
      <w:start w:val="1"/>
      <w:numFmt w:val="decimal"/>
      <w:pStyle w:val="31"/>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50">
    <w:nsid w:val="284516B5"/>
    <w:multiLevelType w:val="multilevel"/>
    <w:tmpl w:val="4BD819A6"/>
    <w:lvl w:ilvl="0">
      <w:start w:val="1"/>
      <w:numFmt w:val="chineseCountingThousand"/>
      <w:suff w:val="space"/>
      <w:lvlText w:val="第%1章"/>
      <w:lvlJc w:val="left"/>
      <w:pPr>
        <w:ind w:left="0" w:firstLine="0"/>
      </w:pPr>
      <w:rPr>
        <w:rFonts w:hint="eastAsia"/>
        <w:sz w:val="44"/>
      </w:rPr>
    </w:lvl>
    <w:lvl w:ilvl="1">
      <w:start w:val="1"/>
      <w:numFmt w:val="decimal"/>
      <w:pStyle w:val="2HS-2HS-2h2sect12h21h22sect121h23sec"/>
      <w:isLgl/>
      <w:suff w:val="space"/>
      <w:lvlText w:val="%1.%2"/>
      <w:lvlJc w:val="left"/>
      <w:pPr>
        <w:ind w:left="0" w:firstLine="0"/>
      </w:pPr>
      <w:rPr>
        <w:rFonts w:hint="eastAsia"/>
        <w:sz w:val="32"/>
        <w:szCs w:val="32"/>
      </w:rPr>
    </w:lvl>
    <w:lvl w:ilvl="2">
      <w:start w:val="1"/>
      <w:numFmt w:val="decimal"/>
      <w:isLgl/>
      <w:suff w:val="space"/>
      <w:lvlText w:val="%1.%2.%3"/>
      <w:lvlJc w:val="left"/>
      <w:pPr>
        <w:ind w:left="0" w:firstLine="0"/>
      </w:pPr>
      <w:rPr>
        <w:rFonts w:hint="eastAsia"/>
        <w:b/>
        <w:sz w:val="32"/>
        <w:szCs w:val="32"/>
      </w:rPr>
    </w:lvl>
    <w:lvl w:ilvl="3">
      <w:start w:val="1"/>
      <w:numFmt w:val="decimal"/>
      <w:isLgl/>
      <w:suff w:val="space"/>
      <w:lvlText w:val="%1.%2.%3.%4"/>
      <w:lvlJc w:val="left"/>
      <w:pPr>
        <w:ind w:left="0" w:firstLine="0"/>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51">
    <w:nsid w:val="289E7953"/>
    <w:multiLevelType w:val="multilevel"/>
    <w:tmpl w:val="F87C585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pStyle w:val="405"/>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52">
    <w:nsid w:val="295A0CC6"/>
    <w:multiLevelType w:val="hybridMultilevel"/>
    <w:tmpl w:val="3CCCB7AE"/>
    <w:lvl w:ilvl="0" w:tplc="78061D06">
      <w:start w:val="1"/>
      <w:numFmt w:val="bullet"/>
      <w:lvlText w:val=""/>
      <w:lvlJc w:val="left"/>
      <w:pPr>
        <w:tabs>
          <w:tab w:val="num" w:pos="840"/>
        </w:tabs>
        <w:ind w:left="840" w:hanging="420"/>
      </w:pPr>
      <w:rPr>
        <w:rFonts w:ascii="Wingdings" w:hAnsi="Wingdings" w:hint="default"/>
      </w:rPr>
    </w:lvl>
    <w:lvl w:ilvl="1" w:tplc="04090019" w:tentative="1">
      <w:start w:val="1"/>
      <w:numFmt w:val="bullet"/>
      <w:pStyle w:val="2H22ndlevelh22Header2h2mainheadingh21h2mainh1"/>
      <w:lvlText w:val=""/>
      <w:lvlJc w:val="left"/>
      <w:pPr>
        <w:tabs>
          <w:tab w:val="num" w:pos="1260"/>
        </w:tabs>
        <w:ind w:left="1260" w:hanging="420"/>
      </w:pPr>
      <w:rPr>
        <w:rFonts w:ascii="Wingdings" w:hAnsi="Wingdings" w:hint="default"/>
      </w:rPr>
    </w:lvl>
    <w:lvl w:ilvl="2" w:tplc="0409001B" w:tentative="1">
      <w:start w:val="1"/>
      <w:numFmt w:val="bullet"/>
      <w:lvlText w:val=""/>
      <w:lvlJc w:val="left"/>
      <w:pPr>
        <w:tabs>
          <w:tab w:val="num" w:pos="1680"/>
        </w:tabs>
        <w:ind w:left="1680" w:hanging="420"/>
      </w:pPr>
      <w:rPr>
        <w:rFonts w:ascii="Wingdings" w:hAnsi="Wingdings" w:hint="default"/>
      </w:rPr>
    </w:lvl>
    <w:lvl w:ilvl="3" w:tplc="0409000F" w:tentative="1">
      <w:start w:val="1"/>
      <w:numFmt w:val="bullet"/>
      <w:lvlText w:val=""/>
      <w:lvlJc w:val="left"/>
      <w:pPr>
        <w:tabs>
          <w:tab w:val="num" w:pos="2100"/>
        </w:tabs>
        <w:ind w:left="2100" w:hanging="420"/>
      </w:pPr>
      <w:rPr>
        <w:rFonts w:ascii="Wingdings" w:hAnsi="Wingdings" w:hint="default"/>
      </w:rPr>
    </w:lvl>
    <w:lvl w:ilvl="4" w:tplc="04090019" w:tentative="1">
      <w:start w:val="1"/>
      <w:numFmt w:val="bullet"/>
      <w:lvlText w:val=""/>
      <w:lvlJc w:val="left"/>
      <w:pPr>
        <w:tabs>
          <w:tab w:val="num" w:pos="2520"/>
        </w:tabs>
        <w:ind w:left="2520" w:hanging="420"/>
      </w:pPr>
      <w:rPr>
        <w:rFonts w:ascii="Wingdings" w:hAnsi="Wingdings" w:hint="default"/>
      </w:rPr>
    </w:lvl>
    <w:lvl w:ilvl="5" w:tplc="0409001B" w:tentative="1">
      <w:start w:val="1"/>
      <w:numFmt w:val="bullet"/>
      <w:lvlText w:val=""/>
      <w:lvlJc w:val="left"/>
      <w:pPr>
        <w:tabs>
          <w:tab w:val="num" w:pos="2940"/>
        </w:tabs>
        <w:ind w:left="2940" w:hanging="420"/>
      </w:pPr>
      <w:rPr>
        <w:rFonts w:ascii="Wingdings" w:hAnsi="Wingdings" w:hint="default"/>
      </w:rPr>
    </w:lvl>
    <w:lvl w:ilvl="6" w:tplc="0409000F" w:tentative="1">
      <w:start w:val="1"/>
      <w:numFmt w:val="bullet"/>
      <w:lvlText w:val=""/>
      <w:lvlJc w:val="left"/>
      <w:pPr>
        <w:tabs>
          <w:tab w:val="num" w:pos="3360"/>
        </w:tabs>
        <w:ind w:left="3360" w:hanging="420"/>
      </w:pPr>
      <w:rPr>
        <w:rFonts w:ascii="Wingdings" w:hAnsi="Wingdings" w:hint="default"/>
      </w:rPr>
    </w:lvl>
    <w:lvl w:ilvl="7" w:tplc="04090019" w:tentative="1">
      <w:start w:val="1"/>
      <w:numFmt w:val="bullet"/>
      <w:lvlText w:val=""/>
      <w:lvlJc w:val="left"/>
      <w:pPr>
        <w:tabs>
          <w:tab w:val="num" w:pos="3780"/>
        </w:tabs>
        <w:ind w:left="3780" w:hanging="420"/>
      </w:pPr>
      <w:rPr>
        <w:rFonts w:ascii="Wingdings" w:hAnsi="Wingdings" w:hint="default"/>
      </w:rPr>
    </w:lvl>
    <w:lvl w:ilvl="8" w:tplc="0409001B" w:tentative="1">
      <w:start w:val="1"/>
      <w:numFmt w:val="bullet"/>
      <w:lvlText w:val=""/>
      <w:lvlJc w:val="left"/>
      <w:pPr>
        <w:tabs>
          <w:tab w:val="num" w:pos="4200"/>
        </w:tabs>
        <w:ind w:left="4200" w:hanging="420"/>
      </w:pPr>
      <w:rPr>
        <w:rFonts w:ascii="Wingdings" w:hAnsi="Wingdings" w:hint="default"/>
      </w:rPr>
    </w:lvl>
  </w:abstractNum>
  <w:abstractNum w:abstractNumId="53">
    <w:nsid w:val="29DB7544"/>
    <w:multiLevelType w:val="multilevel"/>
    <w:tmpl w:val="BC00D60E"/>
    <w:lvl w:ilvl="0">
      <w:start w:val="1"/>
      <w:numFmt w:val="decimal"/>
      <w:lvlText w:val="%1"/>
      <w:lvlJc w:val="left"/>
      <w:pPr>
        <w:ind w:left="555" w:hanging="555"/>
      </w:pPr>
      <w:rPr>
        <w:rFonts w:hint="default"/>
      </w:rPr>
    </w:lvl>
    <w:lvl w:ilvl="1">
      <w:start w:val="1"/>
      <w:numFmt w:val="bullet"/>
      <w:pStyle w:val="ae"/>
      <w:lvlText w:val=""/>
      <w:lvlJc w:val="left"/>
      <w:pPr>
        <w:ind w:left="1997" w:hanging="720"/>
      </w:pPr>
      <w:rPr>
        <w:rFonts w:ascii="Wingdings" w:hAnsi="Wingdings" w:hint="default"/>
        <w:b/>
        <w:sz w:val="28"/>
        <w:szCs w:val="28"/>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54">
    <w:nsid w:val="2A7E4C92"/>
    <w:multiLevelType w:val="multilevel"/>
    <w:tmpl w:val="204C5D52"/>
    <w:styleLink w:val="15"/>
    <w:lvl w:ilvl="0">
      <w:start w:val="1"/>
      <w:numFmt w:val="decimal"/>
      <w:lvlText w:val="第%1章"/>
      <w:lvlJc w:val="left"/>
      <w:pPr>
        <w:ind w:left="0" w:firstLine="0"/>
      </w:pPr>
      <w:rPr>
        <w:rFonts w:hint="eastAsia"/>
      </w:rPr>
    </w:lvl>
    <w:lvl w:ilvl="1">
      <w:start w:val="1"/>
      <w:numFmt w:val="decimal"/>
      <w:lvlText w:val="%1.%2"/>
      <w:lvlJc w:val="left"/>
      <w:pPr>
        <w:ind w:left="0" w:firstLine="425"/>
      </w:pPr>
      <w:rPr>
        <w:rFonts w:hint="eastAsia"/>
      </w:rPr>
    </w:lvl>
    <w:lvl w:ilvl="2">
      <w:start w:val="1"/>
      <w:numFmt w:val="decimal"/>
      <w:lvlText w:val="%1.%2.%3"/>
      <w:lvlJc w:val="left"/>
      <w:pPr>
        <w:ind w:left="0" w:firstLine="851"/>
      </w:pPr>
      <w:rPr>
        <w:rFonts w:hint="eastAsia"/>
      </w:rPr>
    </w:lvl>
    <w:lvl w:ilvl="3">
      <w:start w:val="1"/>
      <w:numFmt w:val="decimal"/>
      <w:lvlText w:val="%1.%2.%3.%4"/>
      <w:lvlJc w:val="left"/>
      <w:pPr>
        <w:ind w:left="-1134" w:firstLine="1276"/>
      </w:pPr>
      <w:rPr>
        <w:rFonts w:hint="eastAsia"/>
      </w:rPr>
    </w:lvl>
    <w:lvl w:ilvl="4">
      <w:start w:val="1"/>
      <w:numFmt w:val="decimal"/>
      <w:lvlText w:val="%1.%2.%3.%4.%5"/>
      <w:lvlJc w:val="left"/>
      <w:pPr>
        <w:ind w:left="0" w:firstLine="1701"/>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5">
    <w:nsid w:val="2C5F6A08"/>
    <w:multiLevelType w:val="multilevel"/>
    <w:tmpl w:val="F8CAE862"/>
    <w:styleLink w:val="120"/>
    <w:lvl w:ilvl="0">
      <w:start w:val="1"/>
      <w:numFmt w:val="decimal"/>
      <w:lvlText w:val="第%1章"/>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6">
    <w:nsid w:val="2CAC0A6E"/>
    <w:multiLevelType w:val="multilevel"/>
    <w:tmpl w:val="093A30F0"/>
    <w:lvl w:ilvl="0">
      <w:start w:val="1"/>
      <w:numFmt w:val="chineseCountingThousand"/>
      <w:suff w:val="space"/>
      <w:lvlText w:val="第%1章"/>
      <w:lvlJc w:val="left"/>
      <w:pPr>
        <w:ind w:left="0" w:firstLine="0"/>
      </w:pPr>
      <w:rPr>
        <w:rFonts w:asciiTheme="majorEastAsia" w:eastAsia="宋体" w:hAnsiTheme="majorEastAsia" w:hint="eastAsia"/>
        <w:sz w:val="24"/>
        <w:szCs w:val="24"/>
      </w:rPr>
    </w:lvl>
    <w:lvl w:ilvl="1">
      <w:start w:val="1"/>
      <w:numFmt w:val="decimal"/>
      <w:isLgl/>
      <w:suff w:val="space"/>
      <w:lvlText w:val="%1.%2"/>
      <w:lvlJc w:val="left"/>
      <w:pPr>
        <w:ind w:left="0" w:firstLine="0"/>
      </w:pPr>
      <w:rPr>
        <w:rFonts w:hint="eastAsia"/>
        <w:b w:val="0"/>
        <w:bCs w:val="0"/>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suff w:val="space"/>
      <w:lvlText w:val="%1.%2.%3"/>
      <w:lvlJc w:val="left"/>
      <w:pPr>
        <w:ind w:left="0" w:firstLine="0"/>
      </w:pPr>
      <w:rPr>
        <w:rFonts w:asciiTheme="majorEastAsia" w:eastAsia="宋体" w:hAnsiTheme="majorEastAsia" w:hint="eastAsia"/>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isLgl/>
      <w:suff w:val="space"/>
      <w:lvlText w:val="%1.%2.%3.%4"/>
      <w:lvlJc w:val="left"/>
      <w:pPr>
        <w:ind w:left="0" w:firstLine="0"/>
      </w:pPr>
      <w:rPr>
        <w:rFonts w:hint="eastAsia"/>
        <w:b w:val="0"/>
        <w:bCs w:val="0"/>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isLgl/>
      <w:lvlText w:val="%1.%2.%3.%4.%5"/>
      <w:lvlJc w:val="left"/>
      <w:pPr>
        <w:tabs>
          <w:tab w:val="num" w:pos="0"/>
        </w:tabs>
        <w:ind w:left="0" w:firstLine="0"/>
      </w:pPr>
      <w:rPr>
        <w:rFonts w:hint="eastAsia"/>
        <w:b w:val="0"/>
        <w:bCs w:val="0"/>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isLgl/>
      <w:lvlText w:val="%1.%2.%3.%4.%5.%6"/>
      <w:lvlJc w:val="left"/>
      <w:pPr>
        <w:tabs>
          <w:tab w:val="num" w:pos="0"/>
        </w:tabs>
        <w:ind w:left="0" w:firstLine="0"/>
      </w:pPr>
      <w:rPr>
        <w:rFonts w:hint="eastAsia"/>
        <w:b w:val="0"/>
        <w:bCs w:val="0"/>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decimal"/>
      <w:pStyle w:val="7"/>
      <w:isLgl/>
      <w:lvlText w:val="%1.%2.%3.%4.%5.%6.%7"/>
      <w:lvlJc w:val="left"/>
      <w:pPr>
        <w:tabs>
          <w:tab w:val="num" w:pos="0"/>
        </w:tabs>
        <w:ind w:left="0" w:firstLine="0"/>
      </w:pPr>
      <w:rPr>
        <w:rFonts w:hint="eastAsia"/>
      </w:rPr>
    </w:lvl>
    <w:lvl w:ilvl="7">
      <w:start w:val="1"/>
      <w:numFmt w:val="decimal"/>
      <w:pStyle w:val="8"/>
      <w:isLgl/>
      <w:lvlText w:val="%1.%2.%3.%4.%5.%6.%7.%8"/>
      <w:lvlJc w:val="left"/>
      <w:pPr>
        <w:tabs>
          <w:tab w:val="num" w:pos="113"/>
        </w:tabs>
        <w:ind w:left="0" w:firstLine="0"/>
      </w:pPr>
      <w:rPr>
        <w:rFonts w:hint="eastAsia"/>
      </w:rPr>
    </w:lvl>
    <w:lvl w:ilvl="8">
      <w:start w:val="1"/>
      <w:numFmt w:val="decimal"/>
      <w:pStyle w:val="9"/>
      <w:isLgl/>
      <w:lvlText w:val="%1.%2.%3.%4.%5.%6.%7.%8.%9"/>
      <w:lvlJc w:val="left"/>
      <w:pPr>
        <w:tabs>
          <w:tab w:val="num" w:pos="113"/>
        </w:tabs>
        <w:ind w:left="0" w:firstLine="0"/>
      </w:pPr>
      <w:rPr>
        <w:rFonts w:hint="eastAsia"/>
      </w:rPr>
    </w:lvl>
  </w:abstractNum>
  <w:abstractNum w:abstractNumId="57">
    <w:nsid w:val="2CB730C5"/>
    <w:multiLevelType w:val="singleLevel"/>
    <w:tmpl w:val="84B0D4AC"/>
    <w:lvl w:ilvl="0">
      <w:start w:val="1"/>
      <w:numFmt w:val="lowerLetter"/>
      <w:pStyle w:val="af"/>
      <w:lvlText w:val="%1) "/>
      <w:lvlJc w:val="left"/>
      <w:pPr>
        <w:tabs>
          <w:tab w:val="num" w:pos="842"/>
        </w:tabs>
        <w:ind w:left="0" w:firstLine="482"/>
      </w:pPr>
      <w:rPr>
        <w:rFonts w:ascii="黑体" w:eastAsia="黑体" w:hint="eastAsia"/>
        <w:b/>
        <w:i w:val="0"/>
        <w:sz w:val="24"/>
      </w:rPr>
    </w:lvl>
  </w:abstractNum>
  <w:abstractNum w:abstractNumId="58">
    <w:nsid w:val="2CF1439A"/>
    <w:multiLevelType w:val="hybridMultilevel"/>
    <w:tmpl w:val="2626C280"/>
    <w:lvl w:ilvl="0" w:tplc="04090001">
      <w:start w:val="1"/>
      <w:numFmt w:val="bullet"/>
      <w:pStyle w:val="af0"/>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9">
    <w:nsid w:val="2F27372C"/>
    <w:multiLevelType w:val="hybridMultilevel"/>
    <w:tmpl w:val="DACC4128"/>
    <w:lvl w:ilvl="0" w:tplc="3C46A6F8">
      <w:start w:val="1"/>
      <w:numFmt w:val="bullet"/>
      <w:pStyle w:val="af1"/>
      <w:lvlText w:val=""/>
      <w:lvlJc w:val="left"/>
      <w:pPr>
        <w:tabs>
          <w:tab w:val="num" w:pos="839"/>
        </w:tabs>
        <w:ind w:left="839" w:hanging="419"/>
      </w:pPr>
      <w:rPr>
        <w:rFonts w:ascii="Wingdings" w:hAnsi="Wingdings" w:hint="default"/>
        <w:sz w:val="15"/>
        <w:szCs w:val="15"/>
      </w:rPr>
    </w:lvl>
    <w:lvl w:ilvl="1" w:tplc="04090019"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60">
    <w:nsid w:val="305B4BDE"/>
    <w:multiLevelType w:val="multilevel"/>
    <w:tmpl w:val="BAFE3E04"/>
    <w:lvl w:ilvl="0">
      <w:start w:val="1"/>
      <w:numFmt w:val="decimal"/>
      <w:suff w:val="space"/>
      <w:lvlText w:val="第%1章 "/>
      <w:lvlJc w:val="left"/>
      <w:pPr>
        <w:ind w:left="0" w:firstLine="0"/>
      </w:pPr>
      <w:rPr>
        <w:rFonts w:hint="eastAsia"/>
      </w:rPr>
    </w:lvl>
    <w:lvl w:ilvl="1">
      <w:start w:val="1"/>
      <w:numFmt w:val="decimal"/>
      <w:pStyle w:val="af2"/>
      <w:suff w:val="space"/>
      <w:lvlText w:val="%1.%2 "/>
      <w:lvlJc w:val="left"/>
      <w:pPr>
        <w:ind w:left="0" w:firstLine="0"/>
      </w:pPr>
      <w:rPr>
        <w:rFonts w:hint="eastAsia"/>
      </w:rPr>
    </w:lvl>
    <w:lvl w:ilvl="2">
      <w:start w:val="1"/>
      <w:numFmt w:val="decimal"/>
      <w:pStyle w:val="af3"/>
      <w:lvlText w:val="%1.%2.%3"/>
      <w:lvlJc w:val="left"/>
      <w:pPr>
        <w:tabs>
          <w:tab w:val="num" w:pos="1080"/>
        </w:tabs>
        <w:ind w:left="0" w:firstLine="0"/>
      </w:pPr>
      <w:rPr>
        <w:rFonts w:hint="eastAsia"/>
      </w:rPr>
    </w:lvl>
    <w:lvl w:ilvl="3">
      <w:start w:val="1"/>
      <w:numFmt w:val="decimal"/>
      <w:lvlRestart w:val="1"/>
      <w:pStyle w:val="af4"/>
      <w:suff w:val="space"/>
      <w:lvlText w:val="表%1-%4 "/>
      <w:lvlJc w:val="left"/>
      <w:pPr>
        <w:ind w:left="0" w:firstLine="0"/>
      </w:pPr>
      <w:rPr>
        <w:rFonts w:hint="eastAsia"/>
      </w:rPr>
    </w:lvl>
    <w:lvl w:ilvl="4">
      <w:start w:val="1"/>
      <w:numFmt w:val="decimal"/>
      <w:lvlRestart w:val="1"/>
      <w:pStyle w:val="af5"/>
      <w:suff w:val="space"/>
      <w:lvlText w:val="图%1-%5 "/>
      <w:lvlJc w:val="left"/>
      <w:pPr>
        <w:ind w:left="0" w:firstLine="0"/>
      </w:pPr>
      <w:rPr>
        <w:rFonts w:hint="eastAsia"/>
      </w:rPr>
    </w:lvl>
    <w:lvl w:ilvl="5">
      <w:start w:val="1"/>
      <w:numFmt w:val="decimal"/>
      <w:lvlText w:val="%1.%2.%3.%4.%5.%6"/>
      <w:lvlJc w:val="left"/>
      <w:pPr>
        <w:tabs>
          <w:tab w:val="num" w:pos="3820"/>
        </w:tabs>
        <w:ind w:left="3820" w:hanging="1134"/>
      </w:pPr>
      <w:rPr>
        <w:rFonts w:hint="eastAsia"/>
      </w:rPr>
    </w:lvl>
    <w:lvl w:ilvl="6">
      <w:start w:val="1"/>
      <w:numFmt w:val="decimal"/>
      <w:lvlText w:val="%1.%2.%3.%4.%5.%6.%7"/>
      <w:lvlJc w:val="left"/>
      <w:pPr>
        <w:tabs>
          <w:tab w:val="num" w:pos="4387"/>
        </w:tabs>
        <w:ind w:left="4387" w:hanging="1276"/>
      </w:pPr>
      <w:rPr>
        <w:rFonts w:hint="eastAsia"/>
      </w:rPr>
    </w:lvl>
    <w:lvl w:ilvl="7">
      <w:start w:val="1"/>
      <w:numFmt w:val="decimal"/>
      <w:lvlText w:val="%1.%2.%3.%4.%5.%6.%7.%8"/>
      <w:lvlJc w:val="left"/>
      <w:pPr>
        <w:tabs>
          <w:tab w:val="num" w:pos="4954"/>
        </w:tabs>
        <w:ind w:left="4954" w:hanging="1418"/>
      </w:pPr>
      <w:rPr>
        <w:rFonts w:hint="eastAsia"/>
      </w:rPr>
    </w:lvl>
    <w:lvl w:ilvl="8">
      <w:start w:val="1"/>
      <w:numFmt w:val="decimal"/>
      <w:lvlText w:val="%1.%2.%3.%4.%5.%6.%7.%8.%9"/>
      <w:lvlJc w:val="left"/>
      <w:pPr>
        <w:tabs>
          <w:tab w:val="num" w:pos="5662"/>
        </w:tabs>
        <w:ind w:left="5662" w:hanging="1700"/>
      </w:pPr>
      <w:rPr>
        <w:rFonts w:hint="eastAsia"/>
      </w:rPr>
    </w:lvl>
  </w:abstractNum>
  <w:abstractNum w:abstractNumId="61">
    <w:nsid w:val="3146156C"/>
    <w:multiLevelType w:val="hybridMultilevel"/>
    <w:tmpl w:val="F700639E"/>
    <w:lvl w:ilvl="0" w:tplc="2B48D1CE">
      <w:start w:val="1"/>
      <w:numFmt w:val="decimal"/>
      <w:pStyle w:val="af6"/>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2">
    <w:nsid w:val="318C0DD1"/>
    <w:multiLevelType w:val="hybridMultilevel"/>
    <w:tmpl w:val="06263122"/>
    <w:lvl w:ilvl="0" w:tplc="FFFFFFFF">
      <w:start w:val="1"/>
      <w:numFmt w:val="decimal"/>
      <w:pStyle w:val="af7"/>
      <w:lvlText w:val="%1）"/>
      <w:lvlJc w:val="left"/>
      <w:pPr>
        <w:tabs>
          <w:tab w:val="num" w:pos="780"/>
        </w:tabs>
        <w:ind w:left="780" w:hanging="360"/>
      </w:pPr>
      <w:rPr>
        <w:rFonts w:hint="default"/>
      </w:rPr>
    </w:lvl>
    <w:lvl w:ilvl="1" w:tplc="FFFFFFFF">
      <w:start w:val="1"/>
      <w:numFmt w:val="lowerLetter"/>
      <w:lvlText w:val="%2)"/>
      <w:lvlJc w:val="left"/>
      <w:pPr>
        <w:tabs>
          <w:tab w:val="num" w:pos="120"/>
        </w:tabs>
        <w:ind w:left="120" w:hanging="420"/>
      </w:pPr>
    </w:lvl>
    <w:lvl w:ilvl="2" w:tplc="FFFFFFFF" w:tentative="1">
      <w:start w:val="1"/>
      <w:numFmt w:val="lowerRoman"/>
      <w:lvlText w:val="%3."/>
      <w:lvlJc w:val="right"/>
      <w:pPr>
        <w:tabs>
          <w:tab w:val="num" w:pos="540"/>
        </w:tabs>
        <w:ind w:left="540" w:hanging="420"/>
      </w:pPr>
    </w:lvl>
    <w:lvl w:ilvl="3" w:tplc="FFFFFFFF">
      <w:start w:val="1"/>
      <w:numFmt w:val="decimal"/>
      <w:lvlText w:val="%4."/>
      <w:lvlJc w:val="left"/>
      <w:pPr>
        <w:tabs>
          <w:tab w:val="num" w:pos="960"/>
        </w:tabs>
        <w:ind w:left="960" w:hanging="420"/>
      </w:pPr>
    </w:lvl>
    <w:lvl w:ilvl="4" w:tplc="FFFFFFFF" w:tentative="1">
      <w:start w:val="1"/>
      <w:numFmt w:val="lowerLetter"/>
      <w:lvlText w:val="%5)"/>
      <w:lvlJc w:val="left"/>
      <w:pPr>
        <w:tabs>
          <w:tab w:val="num" w:pos="1380"/>
        </w:tabs>
        <w:ind w:left="1380" w:hanging="420"/>
      </w:pPr>
    </w:lvl>
    <w:lvl w:ilvl="5" w:tplc="FFFFFFFF" w:tentative="1">
      <w:start w:val="1"/>
      <w:numFmt w:val="lowerRoman"/>
      <w:lvlText w:val="%6."/>
      <w:lvlJc w:val="right"/>
      <w:pPr>
        <w:tabs>
          <w:tab w:val="num" w:pos="1800"/>
        </w:tabs>
        <w:ind w:left="1800" w:hanging="420"/>
      </w:pPr>
    </w:lvl>
    <w:lvl w:ilvl="6" w:tplc="FFFFFFFF" w:tentative="1">
      <w:start w:val="1"/>
      <w:numFmt w:val="decimal"/>
      <w:lvlText w:val="%7."/>
      <w:lvlJc w:val="left"/>
      <w:pPr>
        <w:tabs>
          <w:tab w:val="num" w:pos="2220"/>
        </w:tabs>
        <w:ind w:left="2220" w:hanging="420"/>
      </w:pPr>
    </w:lvl>
    <w:lvl w:ilvl="7" w:tplc="FFFFFFFF" w:tentative="1">
      <w:start w:val="1"/>
      <w:numFmt w:val="lowerLetter"/>
      <w:lvlText w:val="%8)"/>
      <w:lvlJc w:val="left"/>
      <w:pPr>
        <w:tabs>
          <w:tab w:val="num" w:pos="2640"/>
        </w:tabs>
        <w:ind w:left="2640" w:hanging="420"/>
      </w:pPr>
    </w:lvl>
    <w:lvl w:ilvl="8" w:tplc="FFFFFFFF" w:tentative="1">
      <w:start w:val="1"/>
      <w:numFmt w:val="lowerRoman"/>
      <w:lvlText w:val="%9."/>
      <w:lvlJc w:val="right"/>
      <w:pPr>
        <w:tabs>
          <w:tab w:val="num" w:pos="3060"/>
        </w:tabs>
        <w:ind w:left="3060" w:hanging="420"/>
      </w:pPr>
    </w:lvl>
  </w:abstractNum>
  <w:abstractNum w:abstractNumId="63">
    <w:nsid w:val="326F7D28"/>
    <w:multiLevelType w:val="hybridMultilevel"/>
    <w:tmpl w:val="1284AE0C"/>
    <w:lvl w:ilvl="0" w:tplc="04090011">
      <w:start w:val="1"/>
      <w:numFmt w:val="bullet"/>
      <w:pStyle w:val="TableBullet1"/>
      <w:lvlText w:val=""/>
      <w:lvlJc w:val="left"/>
      <w:pPr>
        <w:tabs>
          <w:tab w:val="num" w:pos="1080"/>
        </w:tabs>
        <w:ind w:left="1080" w:hanging="360"/>
      </w:pPr>
      <w:rPr>
        <w:rFonts w:ascii="Symbol" w:hAnsi="Symbol" w:hint="default"/>
      </w:rPr>
    </w:lvl>
    <w:lvl w:ilvl="1" w:tplc="04090019" w:tentative="1">
      <w:start w:val="1"/>
      <w:numFmt w:val="bullet"/>
      <w:lvlText w:val="o"/>
      <w:lvlJc w:val="left"/>
      <w:pPr>
        <w:tabs>
          <w:tab w:val="num" w:pos="1800"/>
        </w:tabs>
        <w:ind w:left="1800" w:hanging="360"/>
      </w:pPr>
      <w:rPr>
        <w:rFonts w:ascii="Courier New" w:hAnsi="Courier New" w:hint="default"/>
      </w:rPr>
    </w:lvl>
    <w:lvl w:ilvl="2" w:tplc="0409001B" w:tentative="1">
      <w:start w:val="1"/>
      <w:numFmt w:val="bullet"/>
      <w:lvlText w:val=""/>
      <w:lvlJc w:val="left"/>
      <w:pPr>
        <w:tabs>
          <w:tab w:val="num" w:pos="2520"/>
        </w:tabs>
        <w:ind w:left="2520" w:hanging="360"/>
      </w:pPr>
      <w:rPr>
        <w:rFonts w:ascii="Wingdings" w:hAnsi="Wingdings" w:hint="default"/>
      </w:rPr>
    </w:lvl>
    <w:lvl w:ilvl="3" w:tplc="0409000F" w:tentative="1">
      <w:start w:val="1"/>
      <w:numFmt w:val="bullet"/>
      <w:lvlText w:val=""/>
      <w:lvlJc w:val="left"/>
      <w:pPr>
        <w:tabs>
          <w:tab w:val="num" w:pos="3240"/>
        </w:tabs>
        <w:ind w:left="3240" w:hanging="360"/>
      </w:pPr>
      <w:rPr>
        <w:rFonts w:ascii="Symbol" w:hAnsi="Symbol" w:hint="default"/>
      </w:rPr>
    </w:lvl>
    <w:lvl w:ilvl="4" w:tplc="04090019" w:tentative="1">
      <w:start w:val="1"/>
      <w:numFmt w:val="bullet"/>
      <w:lvlText w:val="o"/>
      <w:lvlJc w:val="left"/>
      <w:pPr>
        <w:tabs>
          <w:tab w:val="num" w:pos="3960"/>
        </w:tabs>
        <w:ind w:left="3960" w:hanging="360"/>
      </w:pPr>
      <w:rPr>
        <w:rFonts w:ascii="Courier New" w:hAnsi="Courier New" w:hint="default"/>
      </w:rPr>
    </w:lvl>
    <w:lvl w:ilvl="5" w:tplc="0409001B" w:tentative="1">
      <w:start w:val="1"/>
      <w:numFmt w:val="bullet"/>
      <w:lvlText w:val=""/>
      <w:lvlJc w:val="left"/>
      <w:pPr>
        <w:tabs>
          <w:tab w:val="num" w:pos="4680"/>
        </w:tabs>
        <w:ind w:left="4680" w:hanging="360"/>
      </w:pPr>
      <w:rPr>
        <w:rFonts w:ascii="Wingdings" w:hAnsi="Wingdings" w:hint="default"/>
      </w:rPr>
    </w:lvl>
    <w:lvl w:ilvl="6" w:tplc="0409000F" w:tentative="1">
      <w:start w:val="1"/>
      <w:numFmt w:val="bullet"/>
      <w:lvlText w:val=""/>
      <w:lvlJc w:val="left"/>
      <w:pPr>
        <w:tabs>
          <w:tab w:val="num" w:pos="5400"/>
        </w:tabs>
        <w:ind w:left="5400" w:hanging="360"/>
      </w:pPr>
      <w:rPr>
        <w:rFonts w:ascii="Symbol" w:hAnsi="Symbol" w:hint="default"/>
      </w:rPr>
    </w:lvl>
    <w:lvl w:ilvl="7" w:tplc="04090019" w:tentative="1">
      <w:start w:val="1"/>
      <w:numFmt w:val="bullet"/>
      <w:lvlText w:val="o"/>
      <w:lvlJc w:val="left"/>
      <w:pPr>
        <w:tabs>
          <w:tab w:val="num" w:pos="6120"/>
        </w:tabs>
        <w:ind w:left="6120" w:hanging="360"/>
      </w:pPr>
      <w:rPr>
        <w:rFonts w:ascii="Courier New" w:hAnsi="Courier New" w:hint="default"/>
      </w:rPr>
    </w:lvl>
    <w:lvl w:ilvl="8" w:tplc="0409001B" w:tentative="1">
      <w:start w:val="1"/>
      <w:numFmt w:val="bullet"/>
      <w:lvlText w:val=""/>
      <w:lvlJc w:val="left"/>
      <w:pPr>
        <w:tabs>
          <w:tab w:val="num" w:pos="6840"/>
        </w:tabs>
        <w:ind w:left="6840" w:hanging="360"/>
      </w:pPr>
      <w:rPr>
        <w:rFonts w:ascii="Wingdings" w:hAnsi="Wingdings" w:hint="default"/>
      </w:rPr>
    </w:lvl>
  </w:abstractNum>
  <w:abstractNum w:abstractNumId="64">
    <w:nsid w:val="32FB7DB0"/>
    <w:multiLevelType w:val="hybridMultilevel"/>
    <w:tmpl w:val="36907B4C"/>
    <w:lvl w:ilvl="0" w:tplc="88860B34">
      <w:start w:val="1"/>
      <w:numFmt w:val="japaneseCounting"/>
      <w:pStyle w:val="Heading1"/>
      <w:lvlText w:val="第%1章  "/>
      <w:lvlJc w:val="center"/>
      <w:pPr>
        <w:tabs>
          <w:tab w:val="num" w:pos="4374"/>
        </w:tabs>
        <w:ind w:left="4374" w:hanging="1134"/>
      </w:pPr>
      <w:rPr>
        <w:rFonts w:ascii="Times New Roman" w:eastAsia="黑体" w:hAnsi="Times New Roman" w:hint="default"/>
        <w:b/>
        <w:i w:val="0"/>
        <w:sz w:val="32"/>
        <w:szCs w:val="32"/>
      </w:rPr>
    </w:lvl>
    <w:lvl w:ilvl="1" w:tplc="04090019">
      <w:start w:val="1"/>
      <w:numFmt w:val="japaneseCounting"/>
      <w:lvlText w:val="%2、"/>
      <w:lvlJc w:val="left"/>
      <w:pPr>
        <w:tabs>
          <w:tab w:val="num" w:pos="900"/>
        </w:tabs>
        <w:ind w:left="900" w:hanging="48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5">
    <w:nsid w:val="3321265A"/>
    <w:multiLevelType w:val="hybridMultilevel"/>
    <w:tmpl w:val="70E81124"/>
    <w:lvl w:ilvl="0" w:tplc="04090011">
      <w:start w:val="1"/>
      <w:numFmt w:val="decimal"/>
      <w:pStyle w:val="V1"/>
      <w:lvlText w:val="（%1）"/>
      <w:lvlJc w:val="left"/>
      <w:pPr>
        <w:tabs>
          <w:tab w:val="num" w:pos="-62"/>
        </w:tabs>
        <w:ind w:left="-62" w:firstLine="482"/>
      </w:pPr>
      <w:rPr>
        <w:rFonts w:hint="eastAsia"/>
        <w:lang w:val="en-US"/>
      </w:rPr>
    </w:lvl>
    <w:lvl w:ilvl="1" w:tplc="04090003">
      <w:start w:val="1"/>
      <w:numFmt w:val="decimal"/>
      <w:lvlText w:val="（%2）"/>
      <w:lvlJc w:val="left"/>
      <w:pPr>
        <w:ind w:left="1620" w:hanging="720"/>
      </w:pPr>
      <w:rPr>
        <w:rFonts w:hint="default"/>
        <w:lang w:val="en-US"/>
      </w:rPr>
    </w:lvl>
    <w:lvl w:ilvl="2" w:tplc="04090005">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66">
    <w:nsid w:val="334E041A"/>
    <w:multiLevelType w:val="hybridMultilevel"/>
    <w:tmpl w:val="1CC64428"/>
    <w:lvl w:ilvl="0" w:tplc="11926180">
      <w:start w:val="1"/>
      <w:numFmt w:val="decimal"/>
      <w:lvlText w:val="%1)"/>
      <w:lvlJc w:val="left"/>
      <w:pPr>
        <w:tabs>
          <w:tab w:val="num" w:pos="780"/>
        </w:tabs>
        <w:ind w:left="780" w:hanging="420"/>
      </w:pPr>
    </w:lvl>
    <w:lvl w:ilvl="1" w:tplc="04090019" w:tentative="1">
      <w:start w:val="1"/>
      <w:numFmt w:val="lowerLetter"/>
      <w:pStyle w:val="0505"/>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67">
    <w:nsid w:val="335212AD"/>
    <w:multiLevelType w:val="hybridMultilevel"/>
    <w:tmpl w:val="3A845D40"/>
    <w:lvl w:ilvl="0" w:tplc="2A8CB20E">
      <w:start w:val="1"/>
      <w:numFmt w:val="bullet"/>
      <w:pStyle w:val="5-"/>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8">
    <w:nsid w:val="33BD07E8"/>
    <w:multiLevelType w:val="hybridMultilevel"/>
    <w:tmpl w:val="EAAC778A"/>
    <w:lvl w:ilvl="0" w:tplc="04090003">
      <w:start w:val="1"/>
      <w:numFmt w:val="decimal"/>
      <w:pStyle w:val="CharCharCharCharCharCharCharCharCharCharCharCharCharCharCharCharCharCharChar"/>
      <w:lvlText w:val="%1."/>
      <w:lvlJc w:val="left"/>
      <w:pPr>
        <w:tabs>
          <w:tab w:val="num" w:pos="907"/>
        </w:tabs>
        <w:ind w:left="907" w:hanging="453"/>
      </w:pPr>
      <w:rPr>
        <w:rFonts w:hint="eastAsia"/>
      </w:rPr>
    </w:lvl>
    <w:lvl w:ilvl="1" w:tplc="04090003" w:tentative="1">
      <w:start w:val="1"/>
      <w:numFmt w:val="lowerLetter"/>
      <w:lvlText w:val="%2)"/>
      <w:lvlJc w:val="left"/>
      <w:pPr>
        <w:tabs>
          <w:tab w:val="num" w:pos="840"/>
        </w:tabs>
        <w:ind w:left="840" w:hanging="420"/>
      </w:pPr>
    </w:lvl>
    <w:lvl w:ilvl="2" w:tplc="04090005" w:tentative="1">
      <w:start w:val="1"/>
      <w:numFmt w:val="lowerRoman"/>
      <w:lvlText w:val="%3."/>
      <w:lvlJc w:val="righ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3" w:tentative="1">
      <w:start w:val="1"/>
      <w:numFmt w:val="lowerLetter"/>
      <w:lvlText w:val="%5)"/>
      <w:lvlJc w:val="left"/>
      <w:pPr>
        <w:tabs>
          <w:tab w:val="num" w:pos="2100"/>
        </w:tabs>
        <w:ind w:left="2100" w:hanging="420"/>
      </w:pPr>
    </w:lvl>
    <w:lvl w:ilvl="5" w:tplc="04090005" w:tentative="1">
      <w:start w:val="1"/>
      <w:numFmt w:val="lowerRoman"/>
      <w:lvlText w:val="%6."/>
      <w:lvlJc w:val="righ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3" w:tentative="1">
      <w:start w:val="1"/>
      <w:numFmt w:val="lowerLetter"/>
      <w:lvlText w:val="%8)"/>
      <w:lvlJc w:val="left"/>
      <w:pPr>
        <w:tabs>
          <w:tab w:val="num" w:pos="3360"/>
        </w:tabs>
        <w:ind w:left="3360" w:hanging="420"/>
      </w:pPr>
    </w:lvl>
    <w:lvl w:ilvl="8" w:tplc="04090005" w:tentative="1">
      <w:start w:val="1"/>
      <w:numFmt w:val="lowerRoman"/>
      <w:lvlText w:val="%9."/>
      <w:lvlJc w:val="right"/>
      <w:pPr>
        <w:tabs>
          <w:tab w:val="num" w:pos="3780"/>
        </w:tabs>
        <w:ind w:left="3780" w:hanging="420"/>
      </w:pPr>
    </w:lvl>
  </w:abstractNum>
  <w:abstractNum w:abstractNumId="69">
    <w:nsid w:val="33F878B8"/>
    <w:multiLevelType w:val="hybridMultilevel"/>
    <w:tmpl w:val="AC20FA6C"/>
    <w:lvl w:ilvl="0" w:tplc="04090001">
      <w:start w:val="1"/>
      <w:numFmt w:val="bullet"/>
      <w:pStyle w:val="1h1AttributeHeading1h11AttributeHeading11h12Attr"/>
      <w:lvlText w:val=""/>
      <w:lvlJc w:val="left"/>
      <w:pPr>
        <w:ind w:left="862" w:hanging="420"/>
      </w:pPr>
      <w:rPr>
        <w:rFonts w:ascii="Wingdings" w:hAnsi="Wingdings" w:hint="default"/>
      </w:rPr>
    </w:lvl>
    <w:lvl w:ilvl="1" w:tplc="04090003" w:tentative="1">
      <w:start w:val="1"/>
      <w:numFmt w:val="bullet"/>
      <w:lvlText w:val=""/>
      <w:lvlJc w:val="left"/>
      <w:pPr>
        <w:ind w:left="1282" w:hanging="420"/>
      </w:pPr>
      <w:rPr>
        <w:rFonts w:ascii="Wingdings" w:hAnsi="Wingdings" w:hint="default"/>
      </w:rPr>
    </w:lvl>
    <w:lvl w:ilvl="2" w:tplc="04090005" w:tentative="1">
      <w:start w:val="1"/>
      <w:numFmt w:val="bullet"/>
      <w:lvlText w:val=""/>
      <w:lvlJc w:val="left"/>
      <w:pPr>
        <w:ind w:left="1702" w:hanging="420"/>
      </w:pPr>
      <w:rPr>
        <w:rFonts w:ascii="Wingdings" w:hAnsi="Wingdings" w:hint="default"/>
      </w:rPr>
    </w:lvl>
    <w:lvl w:ilvl="3" w:tplc="04090001" w:tentative="1">
      <w:start w:val="1"/>
      <w:numFmt w:val="bullet"/>
      <w:lvlText w:val=""/>
      <w:lvlJc w:val="left"/>
      <w:pPr>
        <w:ind w:left="2122" w:hanging="420"/>
      </w:pPr>
      <w:rPr>
        <w:rFonts w:ascii="Wingdings" w:hAnsi="Wingdings" w:hint="default"/>
      </w:rPr>
    </w:lvl>
    <w:lvl w:ilvl="4" w:tplc="04090003" w:tentative="1">
      <w:start w:val="1"/>
      <w:numFmt w:val="bullet"/>
      <w:lvlText w:val=""/>
      <w:lvlJc w:val="left"/>
      <w:pPr>
        <w:ind w:left="2542" w:hanging="420"/>
      </w:pPr>
      <w:rPr>
        <w:rFonts w:ascii="Wingdings" w:hAnsi="Wingdings" w:hint="default"/>
      </w:rPr>
    </w:lvl>
    <w:lvl w:ilvl="5" w:tplc="04090005" w:tentative="1">
      <w:start w:val="1"/>
      <w:numFmt w:val="bullet"/>
      <w:lvlText w:val=""/>
      <w:lvlJc w:val="left"/>
      <w:pPr>
        <w:ind w:left="2962" w:hanging="420"/>
      </w:pPr>
      <w:rPr>
        <w:rFonts w:ascii="Wingdings" w:hAnsi="Wingdings" w:hint="default"/>
      </w:rPr>
    </w:lvl>
    <w:lvl w:ilvl="6" w:tplc="04090001" w:tentative="1">
      <w:start w:val="1"/>
      <w:numFmt w:val="bullet"/>
      <w:lvlText w:val=""/>
      <w:lvlJc w:val="left"/>
      <w:pPr>
        <w:ind w:left="3382" w:hanging="420"/>
      </w:pPr>
      <w:rPr>
        <w:rFonts w:ascii="Wingdings" w:hAnsi="Wingdings" w:hint="default"/>
      </w:rPr>
    </w:lvl>
    <w:lvl w:ilvl="7" w:tplc="04090003" w:tentative="1">
      <w:start w:val="1"/>
      <w:numFmt w:val="bullet"/>
      <w:lvlText w:val=""/>
      <w:lvlJc w:val="left"/>
      <w:pPr>
        <w:ind w:left="3802" w:hanging="420"/>
      </w:pPr>
      <w:rPr>
        <w:rFonts w:ascii="Wingdings" w:hAnsi="Wingdings" w:hint="default"/>
      </w:rPr>
    </w:lvl>
    <w:lvl w:ilvl="8" w:tplc="04090005" w:tentative="1">
      <w:start w:val="1"/>
      <w:numFmt w:val="bullet"/>
      <w:lvlText w:val=""/>
      <w:lvlJc w:val="left"/>
      <w:pPr>
        <w:ind w:left="4222" w:hanging="420"/>
      </w:pPr>
      <w:rPr>
        <w:rFonts w:ascii="Wingdings" w:hAnsi="Wingdings" w:hint="default"/>
      </w:rPr>
    </w:lvl>
  </w:abstractNum>
  <w:abstractNum w:abstractNumId="70">
    <w:nsid w:val="346F411F"/>
    <w:multiLevelType w:val="multilevel"/>
    <w:tmpl w:val="144C00C8"/>
    <w:styleLink w:val="af8"/>
    <w:lvl w:ilvl="0">
      <w:start w:val="1"/>
      <w:numFmt w:val="decimal"/>
      <w:lvlText w:val="%1."/>
      <w:lvlJc w:val="left"/>
      <w:pPr>
        <w:ind w:left="567" w:hanging="57"/>
      </w:pPr>
      <w:rPr>
        <w:rFonts w:ascii="Times New Roman" w:eastAsia="宋体" w:hAnsi="Times New Roman" w:hint="eastAsia"/>
        <w:b w:val="0"/>
        <w:i w:val="0"/>
        <w:kern w:val="2"/>
        <w:sz w:val="24"/>
      </w:rPr>
    </w:lvl>
    <w:lvl w:ilvl="1">
      <w:start w:val="1"/>
      <w:numFmt w:val="decimal"/>
      <w:lvlText w:val="%2)"/>
      <w:lvlJc w:val="left"/>
      <w:pPr>
        <w:ind w:left="567" w:hanging="57"/>
      </w:pPr>
      <w:rPr>
        <w:rFonts w:ascii="Times New Roman" w:eastAsia="宋体" w:hAnsi="Times New Roman" w:hint="eastAsia"/>
        <w:b w:val="0"/>
        <w:i w:val="0"/>
        <w:sz w:val="24"/>
      </w:rPr>
    </w:lvl>
    <w:lvl w:ilvl="2">
      <w:start w:val="1"/>
      <w:numFmt w:val="lowerLetter"/>
      <w:lvlText w:val="%3."/>
      <w:lvlJc w:val="left"/>
      <w:pPr>
        <w:ind w:left="567" w:hanging="57"/>
      </w:pPr>
      <w:rPr>
        <w:rFonts w:ascii="Times New Roman" w:eastAsia="宋体" w:hAnsi="Times New Roman" w:hint="eastAsia"/>
        <w:b w:val="0"/>
        <w:i w:val="0"/>
        <w:sz w:val="24"/>
      </w:rPr>
    </w:lvl>
    <w:lvl w:ilvl="3">
      <w:start w:val="1"/>
      <w:numFmt w:val="lowerLetter"/>
      <w:lvlText w:val="%4)"/>
      <w:lvlJc w:val="left"/>
      <w:pPr>
        <w:ind w:left="567" w:hanging="57"/>
      </w:pPr>
      <w:rPr>
        <w:rFonts w:ascii="Times New Roman" w:eastAsia="宋体" w:hAnsi="Times New Roman" w:hint="eastAsia"/>
        <w:b w:val="0"/>
        <w:i w:val="0"/>
        <w:sz w:val="24"/>
      </w:rPr>
    </w:lvl>
    <w:lvl w:ilvl="4">
      <w:start w:val="1"/>
      <w:numFmt w:val="lowerLetter"/>
      <w:lvlText w:val="%5)"/>
      <w:lvlJc w:val="left"/>
      <w:pPr>
        <w:ind w:left="567" w:hanging="57"/>
      </w:pPr>
      <w:rPr>
        <w:rFonts w:hint="eastAsia"/>
      </w:rPr>
    </w:lvl>
    <w:lvl w:ilvl="5">
      <w:start w:val="1"/>
      <w:numFmt w:val="lowerRoman"/>
      <w:lvlText w:val="%6."/>
      <w:lvlJc w:val="right"/>
      <w:pPr>
        <w:ind w:left="567" w:hanging="57"/>
      </w:pPr>
      <w:rPr>
        <w:rFonts w:hint="eastAsia"/>
      </w:rPr>
    </w:lvl>
    <w:lvl w:ilvl="6">
      <w:start w:val="1"/>
      <w:numFmt w:val="decimal"/>
      <w:lvlText w:val="%7."/>
      <w:lvlJc w:val="left"/>
      <w:pPr>
        <w:ind w:left="567" w:hanging="57"/>
      </w:pPr>
      <w:rPr>
        <w:rFonts w:hint="eastAsia"/>
      </w:rPr>
    </w:lvl>
    <w:lvl w:ilvl="7">
      <w:start w:val="1"/>
      <w:numFmt w:val="lowerLetter"/>
      <w:lvlText w:val="%8)"/>
      <w:lvlJc w:val="left"/>
      <w:pPr>
        <w:ind w:left="567" w:hanging="57"/>
      </w:pPr>
      <w:rPr>
        <w:rFonts w:hint="eastAsia"/>
      </w:rPr>
    </w:lvl>
    <w:lvl w:ilvl="8">
      <w:start w:val="1"/>
      <w:numFmt w:val="lowerRoman"/>
      <w:lvlText w:val="%9."/>
      <w:lvlJc w:val="right"/>
      <w:pPr>
        <w:ind w:left="567" w:hanging="57"/>
      </w:pPr>
      <w:rPr>
        <w:rFonts w:hint="eastAsia"/>
      </w:rPr>
    </w:lvl>
  </w:abstractNum>
  <w:abstractNum w:abstractNumId="71">
    <w:nsid w:val="34F306CC"/>
    <w:multiLevelType w:val="hybridMultilevel"/>
    <w:tmpl w:val="3648F064"/>
    <w:lvl w:ilvl="0" w:tplc="F140C4B2">
      <w:start w:val="1"/>
      <w:numFmt w:val="decimal"/>
      <w:pStyle w:val="16"/>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2">
    <w:nsid w:val="368E2610"/>
    <w:multiLevelType w:val="singleLevel"/>
    <w:tmpl w:val="8B06DE32"/>
    <w:lvl w:ilvl="0">
      <w:start w:val="1"/>
      <w:numFmt w:val="bullet"/>
      <w:pStyle w:val="Body-noindent"/>
      <w:lvlText w:val=""/>
      <w:lvlJc w:val="left"/>
      <w:pPr>
        <w:tabs>
          <w:tab w:val="num" w:pos="648"/>
        </w:tabs>
        <w:ind w:left="648" w:hanging="403"/>
      </w:pPr>
      <w:rPr>
        <w:rFonts w:ascii="Symbol" w:hAnsi="Symbol" w:hint="default"/>
      </w:rPr>
    </w:lvl>
  </w:abstractNum>
  <w:abstractNum w:abstractNumId="73">
    <w:nsid w:val="36CF6F0A"/>
    <w:multiLevelType w:val="hybridMultilevel"/>
    <w:tmpl w:val="2766D316"/>
    <w:lvl w:ilvl="0" w:tplc="0236358A">
      <w:start w:val="1"/>
      <w:numFmt w:val="bullet"/>
      <w:pStyle w:val="3-"/>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74">
    <w:nsid w:val="371C6413"/>
    <w:multiLevelType w:val="hybridMultilevel"/>
    <w:tmpl w:val="3AA2D652"/>
    <w:lvl w:ilvl="0" w:tplc="3738CAEE">
      <w:start w:val="1"/>
      <w:numFmt w:val="bullet"/>
      <w:pStyle w:val="BulletStyle1"/>
      <w:lvlText w:val=""/>
      <w:lvlJc w:val="left"/>
      <w:pPr>
        <w:tabs>
          <w:tab w:val="num" w:pos="720"/>
        </w:tabs>
        <w:ind w:left="720" w:hanging="360"/>
      </w:pPr>
      <w:rPr>
        <w:rFonts w:ascii="Symbol" w:hAnsi="Symbol" w:hint="default"/>
      </w:rPr>
    </w:lvl>
    <w:lvl w:ilvl="1" w:tplc="93BAB37E">
      <w:start w:val="1"/>
      <w:numFmt w:val="bullet"/>
      <w:pStyle w:val="SFClearBullets"/>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38875C82"/>
    <w:multiLevelType w:val="hybridMultilevel"/>
    <w:tmpl w:val="568CA7E2"/>
    <w:lvl w:ilvl="0" w:tplc="04090001">
      <w:start w:val="1"/>
      <w:numFmt w:val="decimal"/>
      <w:pStyle w:val="af9"/>
      <w:lvlText w:val="附图%1. "/>
      <w:lvlJc w:val="left"/>
      <w:pPr>
        <w:tabs>
          <w:tab w:val="num" w:pos="3240"/>
        </w:tabs>
        <w:ind w:left="2940" w:hanging="420"/>
      </w:pPr>
      <w:rPr>
        <w:rFonts w:hint="eastAsia"/>
      </w:rPr>
    </w:lvl>
    <w:lvl w:ilvl="1" w:tplc="04090001">
      <w:start w:val="1"/>
      <w:numFmt w:val="lowerLetter"/>
      <w:lvlText w:val="%2)"/>
      <w:lvlJc w:val="left"/>
      <w:pPr>
        <w:tabs>
          <w:tab w:val="num" w:pos="840"/>
        </w:tabs>
        <w:ind w:left="840" w:hanging="420"/>
      </w:pPr>
    </w:lvl>
    <w:lvl w:ilvl="2" w:tplc="04090005" w:tentative="1">
      <w:start w:val="1"/>
      <w:numFmt w:val="lowerRoman"/>
      <w:lvlText w:val="%3."/>
      <w:lvlJc w:val="righ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3" w:tentative="1">
      <w:start w:val="1"/>
      <w:numFmt w:val="lowerLetter"/>
      <w:pStyle w:val="Z5"/>
      <w:lvlText w:val="%5)"/>
      <w:lvlJc w:val="left"/>
      <w:pPr>
        <w:tabs>
          <w:tab w:val="num" w:pos="2100"/>
        </w:tabs>
        <w:ind w:left="2100" w:hanging="420"/>
      </w:pPr>
    </w:lvl>
    <w:lvl w:ilvl="5" w:tplc="04090005" w:tentative="1">
      <w:start w:val="1"/>
      <w:numFmt w:val="lowerRoman"/>
      <w:lvlText w:val="%6."/>
      <w:lvlJc w:val="righ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3" w:tentative="1">
      <w:start w:val="1"/>
      <w:numFmt w:val="lowerLetter"/>
      <w:lvlText w:val="%8)"/>
      <w:lvlJc w:val="left"/>
      <w:pPr>
        <w:tabs>
          <w:tab w:val="num" w:pos="3360"/>
        </w:tabs>
        <w:ind w:left="3360" w:hanging="420"/>
      </w:pPr>
    </w:lvl>
    <w:lvl w:ilvl="8" w:tplc="04090005" w:tentative="1">
      <w:start w:val="1"/>
      <w:numFmt w:val="lowerRoman"/>
      <w:lvlText w:val="%9."/>
      <w:lvlJc w:val="right"/>
      <w:pPr>
        <w:tabs>
          <w:tab w:val="num" w:pos="3780"/>
        </w:tabs>
        <w:ind w:left="3780" w:hanging="420"/>
      </w:pPr>
    </w:lvl>
  </w:abstractNum>
  <w:abstractNum w:abstractNumId="76">
    <w:nsid w:val="39065811"/>
    <w:multiLevelType w:val="hybridMultilevel"/>
    <w:tmpl w:val="93F8F3EA"/>
    <w:lvl w:ilvl="0" w:tplc="0898F948">
      <w:start w:val="1"/>
      <w:numFmt w:val="chineseCountingThousand"/>
      <w:pStyle w:val="-3"/>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7">
    <w:nsid w:val="3A1B5339"/>
    <w:multiLevelType w:val="hybridMultilevel"/>
    <w:tmpl w:val="887CA6D6"/>
    <w:lvl w:ilvl="0" w:tplc="AEA0A7F4">
      <w:start w:val="1"/>
      <w:numFmt w:val="decimal"/>
      <w:lvlText w:val="%1)"/>
      <w:lvlJc w:val="left"/>
      <w:pPr>
        <w:ind w:left="783" w:hanging="420"/>
      </w:pPr>
    </w:lvl>
    <w:lvl w:ilvl="1" w:tplc="EB8A95A6" w:tentative="1">
      <w:start w:val="1"/>
      <w:numFmt w:val="lowerLetter"/>
      <w:lvlText w:val="%2)"/>
      <w:lvlJc w:val="left"/>
      <w:pPr>
        <w:ind w:left="1203" w:hanging="420"/>
      </w:pPr>
    </w:lvl>
    <w:lvl w:ilvl="2" w:tplc="8D1600FE" w:tentative="1">
      <w:start w:val="1"/>
      <w:numFmt w:val="lowerRoman"/>
      <w:pStyle w:val="afa"/>
      <w:lvlText w:val="%3."/>
      <w:lvlJc w:val="right"/>
      <w:pPr>
        <w:ind w:left="1623" w:hanging="420"/>
      </w:pPr>
    </w:lvl>
    <w:lvl w:ilvl="3" w:tplc="5D608796" w:tentative="1">
      <w:start w:val="1"/>
      <w:numFmt w:val="decimal"/>
      <w:pStyle w:val="4h4H4L1Heading4h41h42h411h43h412h421h4111h44"/>
      <w:lvlText w:val="%4."/>
      <w:lvlJc w:val="left"/>
      <w:pPr>
        <w:ind w:left="2043" w:hanging="420"/>
      </w:pPr>
    </w:lvl>
    <w:lvl w:ilvl="4" w:tplc="29CCEF5A" w:tentative="1">
      <w:start w:val="1"/>
      <w:numFmt w:val="lowerLetter"/>
      <w:lvlText w:val="%5)"/>
      <w:lvlJc w:val="left"/>
      <w:pPr>
        <w:ind w:left="2463" w:hanging="420"/>
      </w:pPr>
    </w:lvl>
    <w:lvl w:ilvl="5" w:tplc="E95855A4" w:tentative="1">
      <w:start w:val="1"/>
      <w:numFmt w:val="lowerRoman"/>
      <w:lvlText w:val="%6."/>
      <w:lvlJc w:val="right"/>
      <w:pPr>
        <w:ind w:left="2883" w:hanging="420"/>
      </w:pPr>
    </w:lvl>
    <w:lvl w:ilvl="6" w:tplc="0EAAD82A" w:tentative="1">
      <w:start w:val="1"/>
      <w:numFmt w:val="decimal"/>
      <w:lvlText w:val="%7."/>
      <w:lvlJc w:val="left"/>
      <w:pPr>
        <w:ind w:left="3303" w:hanging="420"/>
      </w:pPr>
    </w:lvl>
    <w:lvl w:ilvl="7" w:tplc="3F66946C" w:tentative="1">
      <w:start w:val="1"/>
      <w:numFmt w:val="lowerLetter"/>
      <w:lvlText w:val="%8)"/>
      <w:lvlJc w:val="left"/>
      <w:pPr>
        <w:ind w:left="3723" w:hanging="420"/>
      </w:pPr>
    </w:lvl>
    <w:lvl w:ilvl="8" w:tplc="5DD64104" w:tentative="1">
      <w:start w:val="1"/>
      <w:numFmt w:val="lowerRoman"/>
      <w:lvlText w:val="%9."/>
      <w:lvlJc w:val="right"/>
      <w:pPr>
        <w:ind w:left="4143" w:hanging="420"/>
      </w:pPr>
    </w:lvl>
  </w:abstractNum>
  <w:abstractNum w:abstractNumId="78">
    <w:nsid w:val="3A2C7395"/>
    <w:multiLevelType w:val="hybridMultilevel"/>
    <w:tmpl w:val="C26E98A4"/>
    <w:lvl w:ilvl="0" w:tplc="D2BAB1B8">
      <w:start w:val="1"/>
      <w:numFmt w:val="decimal"/>
      <w:pStyle w:val="TableCaption"/>
      <w:lvlText w:val="Table %1."/>
      <w:lvlJc w:val="left"/>
      <w:pPr>
        <w:tabs>
          <w:tab w:val="num" w:pos="1080"/>
        </w:tabs>
        <w:ind w:left="360" w:hanging="360"/>
      </w:pPr>
      <w:rPr>
        <w:rFonts w:hint="default"/>
      </w:rPr>
    </w:lvl>
    <w:lvl w:ilvl="1" w:tplc="852A1246" w:tentative="1">
      <w:start w:val="1"/>
      <w:numFmt w:val="lowerLetter"/>
      <w:lvlText w:val="%2."/>
      <w:lvlJc w:val="left"/>
      <w:pPr>
        <w:tabs>
          <w:tab w:val="num" w:pos="1080"/>
        </w:tabs>
        <w:ind w:left="1080" w:hanging="360"/>
      </w:pPr>
    </w:lvl>
    <w:lvl w:ilvl="2" w:tplc="497A44BC" w:tentative="1">
      <w:start w:val="1"/>
      <w:numFmt w:val="lowerRoman"/>
      <w:lvlText w:val="%3."/>
      <w:lvlJc w:val="right"/>
      <w:pPr>
        <w:tabs>
          <w:tab w:val="num" w:pos="1800"/>
        </w:tabs>
        <w:ind w:left="1800" w:hanging="180"/>
      </w:pPr>
    </w:lvl>
    <w:lvl w:ilvl="3" w:tplc="6A886816" w:tentative="1">
      <w:start w:val="1"/>
      <w:numFmt w:val="decimal"/>
      <w:lvlText w:val="%4."/>
      <w:lvlJc w:val="left"/>
      <w:pPr>
        <w:tabs>
          <w:tab w:val="num" w:pos="2520"/>
        </w:tabs>
        <w:ind w:left="2520" w:hanging="360"/>
      </w:pPr>
    </w:lvl>
    <w:lvl w:ilvl="4" w:tplc="B1C6A95C" w:tentative="1">
      <w:start w:val="1"/>
      <w:numFmt w:val="lowerLetter"/>
      <w:lvlText w:val="%5."/>
      <w:lvlJc w:val="left"/>
      <w:pPr>
        <w:tabs>
          <w:tab w:val="num" w:pos="3240"/>
        </w:tabs>
        <w:ind w:left="3240" w:hanging="360"/>
      </w:pPr>
    </w:lvl>
    <w:lvl w:ilvl="5" w:tplc="9878B164" w:tentative="1">
      <w:start w:val="1"/>
      <w:numFmt w:val="lowerRoman"/>
      <w:lvlText w:val="%6."/>
      <w:lvlJc w:val="right"/>
      <w:pPr>
        <w:tabs>
          <w:tab w:val="num" w:pos="3960"/>
        </w:tabs>
        <w:ind w:left="3960" w:hanging="180"/>
      </w:pPr>
    </w:lvl>
    <w:lvl w:ilvl="6" w:tplc="D45C5950" w:tentative="1">
      <w:start w:val="1"/>
      <w:numFmt w:val="decimal"/>
      <w:lvlText w:val="%7."/>
      <w:lvlJc w:val="left"/>
      <w:pPr>
        <w:tabs>
          <w:tab w:val="num" w:pos="4680"/>
        </w:tabs>
        <w:ind w:left="4680" w:hanging="360"/>
      </w:pPr>
    </w:lvl>
    <w:lvl w:ilvl="7" w:tplc="A5EAA494" w:tentative="1">
      <w:start w:val="1"/>
      <w:numFmt w:val="lowerLetter"/>
      <w:lvlText w:val="%8."/>
      <w:lvlJc w:val="left"/>
      <w:pPr>
        <w:tabs>
          <w:tab w:val="num" w:pos="5400"/>
        </w:tabs>
        <w:ind w:left="5400" w:hanging="360"/>
      </w:pPr>
    </w:lvl>
    <w:lvl w:ilvl="8" w:tplc="5E183F2C" w:tentative="1">
      <w:start w:val="1"/>
      <w:numFmt w:val="lowerRoman"/>
      <w:lvlText w:val="%9."/>
      <w:lvlJc w:val="right"/>
      <w:pPr>
        <w:tabs>
          <w:tab w:val="num" w:pos="6120"/>
        </w:tabs>
        <w:ind w:left="6120" w:hanging="180"/>
      </w:pPr>
    </w:lvl>
  </w:abstractNum>
  <w:abstractNum w:abstractNumId="79">
    <w:nsid w:val="3A837F04"/>
    <w:multiLevelType w:val="multilevel"/>
    <w:tmpl w:val="2F2C25E2"/>
    <w:lvl w:ilvl="0">
      <w:start w:val="1"/>
      <w:numFmt w:val="decimal"/>
      <w:lvlText w:val="%1"/>
      <w:lvlJc w:val="left"/>
      <w:pPr>
        <w:ind w:left="425" w:hanging="425"/>
      </w:pPr>
      <w:rPr>
        <w:rFonts w:hint="eastAsia"/>
      </w:rPr>
    </w:lvl>
    <w:lvl w:ilvl="1">
      <w:start w:val="1"/>
      <w:numFmt w:val="decimal"/>
      <w:pStyle w:val="B2"/>
      <w:lvlText w:val="%1.%2"/>
      <w:lvlJc w:val="left"/>
      <w:pPr>
        <w:ind w:left="992" w:hanging="567"/>
      </w:pPr>
      <w:rPr>
        <w:rFonts w:hint="eastAsia"/>
      </w:rPr>
    </w:lvl>
    <w:lvl w:ilvl="2">
      <w:start w:val="1"/>
      <w:numFmt w:val="decimal"/>
      <w:pStyle w:val="B3"/>
      <w:lvlText w:val="%1.%2.%3"/>
      <w:lvlJc w:val="left"/>
      <w:pPr>
        <w:ind w:left="1418" w:hanging="567"/>
      </w:pPr>
      <w:rPr>
        <w:rFonts w:hint="eastAsia"/>
      </w:rPr>
    </w:lvl>
    <w:lvl w:ilvl="3">
      <w:start w:val="1"/>
      <w:numFmt w:val="decimal"/>
      <w:pStyle w:val="B4"/>
      <w:lvlText w:val="%1.%2.%3.%4"/>
      <w:lvlJc w:val="left"/>
      <w:pPr>
        <w:ind w:left="1984" w:hanging="708"/>
      </w:pPr>
      <w:rPr>
        <w:rFonts w:hint="eastAsia"/>
      </w:rPr>
    </w:lvl>
    <w:lvl w:ilvl="4">
      <w:start w:val="1"/>
      <w:numFmt w:val="decimal"/>
      <w:pStyle w:val="B5"/>
      <w:lvlText w:val="%1.%2.%3.%4.%5"/>
      <w:lvlJc w:val="left"/>
      <w:pPr>
        <w:ind w:left="2551" w:hanging="850"/>
      </w:pPr>
      <w:rPr>
        <w:rFonts w:hint="eastAsia"/>
      </w:rPr>
    </w:lvl>
    <w:lvl w:ilvl="5">
      <w:start w:val="1"/>
      <w:numFmt w:val="decimal"/>
      <w:pStyle w:val="B6"/>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nsid w:val="3B1C6E0B"/>
    <w:multiLevelType w:val="hybridMultilevel"/>
    <w:tmpl w:val="F23CB142"/>
    <w:lvl w:ilvl="0" w:tplc="0409000F">
      <w:start w:val="1"/>
      <w:numFmt w:val="none"/>
      <w:pStyle w:val="Important"/>
      <w:lvlText w:val="Important!"/>
      <w:lvlJc w:val="left"/>
      <w:pPr>
        <w:tabs>
          <w:tab w:val="num" w:pos="-360"/>
        </w:tabs>
        <w:ind w:left="0" w:hanging="360"/>
      </w:pPr>
      <w:rPr>
        <w:rFonts w:ascii="Arial" w:hAnsi="Arial" w:hint="default"/>
        <w:b/>
        <w:i w:val="0"/>
        <w:sz w:val="22"/>
        <w:szCs w:val="22"/>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1">
    <w:nsid w:val="3B602339"/>
    <w:multiLevelType w:val="multilevel"/>
    <w:tmpl w:val="227AE6D0"/>
    <w:lvl w:ilvl="0">
      <w:start w:val="1"/>
      <w:numFmt w:val="decimal"/>
      <w:pStyle w:val="HXF1"/>
      <w:lvlText w:val="%1"/>
      <w:lvlJc w:val="left"/>
      <w:pPr>
        <w:ind w:left="425" w:hanging="425"/>
      </w:pPr>
      <w:rPr>
        <w:rFonts w:hint="eastAsia"/>
      </w:rPr>
    </w:lvl>
    <w:lvl w:ilvl="1">
      <w:start w:val="1"/>
      <w:numFmt w:val="decimal"/>
      <w:pStyle w:val="HXF2"/>
      <w:lvlText w:val="%1.%2"/>
      <w:lvlJc w:val="left"/>
      <w:pPr>
        <w:ind w:left="992" w:hanging="567"/>
      </w:pPr>
      <w:rPr>
        <w:rFonts w:hint="eastAsia"/>
      </w:rPr>
    </w:lvl>
    <w:lvl w:ilvl="2">
      <w:start w:val="1"/>
      <w:numFmt w:val="decimal"/>
      <w:pStyle w:val="HXF3"/>
      <w:lvlText w:val="%1.%2.%3"/>
      <w:lvlJc w:val="left"/>
      <w:pPr>
        <w:ind w:left="1418" w:hanging="567"/>
      </w:pPr>
      <w:rPr>
        <w:rFonts w:hint="eastAsia"/>
      </w:rPr>
    </w:lvl>
    <w:lvl w:ilvl="3">
      <w:start w:val="1"/>
      <w:numFmt w:val="decimal"/>
      <w:pStyle w:val="HXF4"/>
      <w:lvlText w:val="%1.%2.%3.%4"/>
      <w:lvlJc w:val="left"/>
      <w:pPr>
        <w:ind w:left="1984" w:hanging="708"/>
      </w:pPr>
      <w:rPr>
        <w:rFonts w:hint="eastAsia"/>
      </w:rPr>
    </w:lvl>
    <w:lvl w:ilvl="4">
      <w:start w:val="1"/>
      <w:numFmt w:val="decimal"/>
      <w:pStyle w:val="HXF5"/>
      <w:lvlText w:val="%1.%2.%3.%4.%5"/>
      <w:lvlJc w:val="left"/>
      <w:pPr>
        <w:ind w:left="2551" w:hanging="850"/>
      </w:pPr>
      <w:rPr>
        <w:rFonts w:hint="eastAsia"/>
      </w:rPr>
    </w:lvl>
    <w:lvl w:ilvl="5">
      <w:start w:val="1"/>
      <w:numFmt w:val="decimal"/>
      <w:pStyle w:val="HXF6"/>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nsid w:val="3C3157DB"/>
    <w:multiLevelType w:val="hybridMultilevel"/>
    <w:tmpl w:val="B3707A1A"/>
    <w:lvl w:ilvl="0" w:tplc="FAA08DEC">
      <w:start w:val="1"/>
      <w:numFmt w:val="bullet"/>
      <w:pStyle w:val="123"/>
      <w:lvlText w:val="–"/>
      <w:lvlJc w:val="left"/>
      <w:pPr>
        <w:ind w:left="1697" w:hanging="420"/>
      </w:pPr>
      <w:rPr>
        <w:rFonts w:ascii="宋体" w:eastAsia="宋体" w:hAnsi="宋体" w:hint="eastAsia"/>
      </w:rPr>
    </w:lvl>
    <w:lvl w:ilvl="1" w:tplc="1238604A" w:tentative="1">
      <w:start w:val="1"/>
      <w:numFmt w:val="bullet"/>
      <w:lvlText w:val=""/>
      <w:lvlJc w:val="left"/>
      <w:pPr>
        <w:ind w:left="2117" w:hanging="420"/>
      </w:pPr>
      <w:rPr>
        <w:rFonts w:ascii="Wingdings" w:hAnsi="Wingdings" w:hint="default"/>
      </w:rPr>
    </w:lvl>
    <w:lvl w:ilvl="2" w:tplc="4FAC02B2" w:tentative="1">
      <w:start w:val="1"/>
      <w:numFmt w:val="bullet"/>
      <w:lvlText w:val=""/>
      <w:lvlJc w:val="left"/>
      <w:pPr>
        <w:ind w:left="2537" w:hanging="420"/>
      </w:pPr>
      <w:rPr>
        <w:rFonts w:ascii="Wingdings" w:hAnsi="Wingdings" w:hint="default"/>
      </w:rPr>
    </w:lvl>
    <w:lvl w:ilvl="3" w:tplc="DBFA9644" w:tentative="1">
      <w:start w:val="1"/>
      <w:numFmt w:val="bullet"/>
      <w:lvlText w:val=""/>
      <w:lvlJc w:val="left"/>
      <w:pPr>
        <w:ind w:left="2957" w:hanging="420"/>
      </w:pPr>
      <w:rPr>
        <w:rFonts w:ascii="Wingdings" w:hAnsi="Wingdings" w:hint="default"/>
      </w:rPr>
    </w:lvl>
    <w:lvl w:ilvl="4" w:tplc="225C922A" w:tentative="1">
      <w:start w:val="1"/>
      <w:numFmt w:val="bullet"/>
      <w:lvlText w:val=""/>
      <w:lvlJc w:val="left"/>
      <w:pPr>
        <w:ind w:left="3377" w:hanging="420"/>
      </w:pPr>
      <w:rPr>
        <w:rFonts w:ascii="Wingdings" w:hAnsi="Wingdings" w:hint="default"/>
      </w:rPr>
    </w:lvl>
    <w:lvl w:ilvl="5" w:tplc="D5E402C4" w:tentative="1">
      <w:start w:val="1"/>
      <w:numFmt w:val="bullet"/>
      <w:lvlText w:val=""/>
      <w:lvlJc w:val="left"/>
      <w:pPr>
        <w:ind w:left="3797" w:hanging="420"/>
      </w:pPr>
      <w:rPr>
        <w:rFonts w:ascii="Wingdings" w:hAnsi="Wingdings" w:hint="default"/>
      </w:rPr>
    </w:lvl>
    <w:lvl w:ilvl="6" w:tplc="81DC3666" w:tentative="1">
      <w:start w:val="1"/>
      <w:numFmt w:val="bullet"/>
      <w:lvlText w:val=""/>
      <w:lvlJc w:val="left"/>
      <w:pPr>
        <w:ind w:left="4217" w:hanging="420"/>
      </w:pPr>
      <w:rPr>
        <w:rFonts w:ascii="Wingdings" w:hAnsi="Wingdings" w:hint="default"/>
      </w:rPr>
    </w:lvl>
    <w:lvl w:ilvl="7" w:tplc="67ACBE4C" w:tentative="1">
      <w:start w:val="1"/>
      <w:numFmt w:val="bullet"/>
      <w:lvlText w:val=""/>
      <w:lvlJc w:val="left"/>
      <w:pPr>
        <w:ind w:left="4637" w:hanging="420"/>
      </w:pPr>
      <w:rPr>
        <w:rFonts w:ascii="Wingdings" w:hAnsi="Wingdings" w:hint="default"/>
      </w:rPr>
    </w:lvl>
    <w:lvl w:ilvl="8" w:tplc="EBF47842" w:tentative="1">
      <w:start w:val="1"/>
      <w:numFmt w:val="bullet"/>
      <w:lvlText w:val=""/>
      <w:lvlJc w:val="left"/>
      <w:pPr>
        <w:ind w:left="5057" w:hanging="420"/>
      </w:pPr>
      <w:rPr>
        <w:rFonts w:ascii="Wingdings" w:hAnsi="Wingdings" w:hint="default"/>
      </w:rPr>
    </w:lvl>
  </w:abstractNum>
  <w:abstractNum w:abstractNumId="83">
    <w:nsid w:val="3CEF6CD2"/>
    <w:multiLevelType w:val="multilevel"/>
    <w:tmpl w:val="3CEF6CD2"/>
    <w:lvl w:ilvl="0" w:tentative="1">
      <w:start w:val="1"/>
      <w:numFmt w:val="bullet"/>
      <w:pStyle w:val="VMWBullet1"/>
      <w:lvlText w:val=""/>
      <w:lvlJc w:val="left"/>
      <w:pPr>
        <w:ind w:left="720" w:hanging="360"/>
      </w:pPr>
      <w:rPr>
        <w:rFonts w:ascii="Symbol" w:hAnsi="Symbol" w:hint="default"/>
        <w:b w:val="0"/>
        <w:i w:val="0"/>
        <w:color w:val="000000"/>
        <w:sz w:val="21"/>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4">
    <w:nsid w:val="3E452EDE"/>
    <w:multiLevelType w:val="singleLevel"/>
    <w:tmpl w:val="293C69B4"/>
    <w:lvl w:ilvl="0">
      <w:start w:val="1"/>
      <w:numFmt w:val="bullet"/>
      <w:pStyle w:val="Bulletwithtext2"/>
      <w:lvlText w:val=""/>
      <w:lvlJc w:val="left"/>
      <w:pPr>
        <w:tabs>
          <w:tab w:val="num" w:pos="720"/>
        </w:tabs>
        <w:ind w:left="720" w:hanging="360"/>
      </w:pPr>
      <w:rPr>
        <w:rFonts w:ascii="Symbol" w:hAnsi="Symbol" w:hint="default"/>
        <w:b w:val="0"/>
        <w:i w:val="0"/>
        <w:sz w:val="20"/>
      </w:rPr>
    </w:lvl>
  </w:abstractNum>
  <w:abstractNum w:abstractNumId="85">
    <w:nsid w:val="3EB97EEF"/>
    <w:multiLevelType w:val="singleLevel"/>
    <w:tmpl w:val="56D6CC1C"/>
    <w:lvl w:ilvl="0">
      <w:start w:val="1"/>
      <w:numFmt w:val="bullet"/>
      <w:pStyle w:val="HeadingA"/>
      <w:lvlText w:val=""/>
      <w:lvlJc w:val="left"/>
      <w:pPr>
        <w:tabs>
          <w:tab w:val="num" w:pos="360"/>
        </w:tabs>
        <w:ind w:left="283" w:hanging="283"/>
      </w:pPr>
      <w:rPr>
        <w:rFonts w:ascii="Symbol" w:hAnsi="Symbol" w:hint="default"/>
        <w:color w:val="000080"/>
      </w:rPr>
    </w:lvl>
  </w:abstractNum>
  <w:abstractNum w:abstractNumId="86">
    <w:nsid w:val="3EBB3C91"/>
    <w:multiLevelType w:val="multilevel"/>
    <w:tmpl w:val="8A123EEC"/>
    <w:styleLink w:val="1111"/>
    <w:lvl w:ilvl="0">
      <w:start w:val="1"/>
      <w:numFmt w:val="chineseCountingThousand"/>
      <w:pStyle w:val="17"/>
      <w:suff w:val="space"/>
      <w:lvlText w:val="%1. "/>
      <w:lvlJc w:val="left"/>
      <w:pPr>
        <w:ind w:left="907" w:hanging="907"/>
      </w:pPr>
      <w:rPr>
        <w:rFonts w:hint="eastAsia"/>
      </w:rPr>
    </w:lvl>
    <w:lvl w:ilvl="1">
      <w:start w:val="1"/>
      <w:numFmt w:val="decimal"/>
      <w:pStyle w:val="20"/>
      <w:isLgl/>
      <w:suff w:val="space"/>
      <w:lvlText w:val="%1.%2 "/>
      <w:lvlJc w:val="left"/>
      <w:pPr>
        <w:ind w:left="1154" w:hanging="794"/>
      </w:pPr>
      <w:rPr>
        <w:rFonts w:hint="eastAsia"/>
      </w:rPr>
    </w:lvl>
    <w:lvl w:ilvl="2">
      <w:start w:val="1"/>
      <w:numFmt w:val="decimal"/>
      <w:pStyle w:val="32"/>
      <w:isLgl/>
      <w:suff w:val="space"/>
      <w:lvlText w:val="%1.%2.%3 "/>
      <w:lvlJc w:val="left"/>
      <w:pPr>
        <w:ind w:left="907" w:hanging="907"/>
      </w:pPr>
      <w:rPr>
        <w:rFonts w:hint="eastAsia"/>
      </w:rPr>
    </w:lvl>
    <w:lvl w:ilvl="3">
      <w:start w:val="1"/>
      <w:numFmt w:val="decimal"/>
      <w:pStyle w:val="41"/>
      <w:isLgl/>
      <w:suff w:val="space"/>
      <w:lvlText w:val="%1.%2.%3.%4 "/>
      <w:lvlJc w:val="left"/>
      <w:pPr>
        <w:ind w:left="1021" w:hanging="1021"/>
      </w:pPr>
      <w:rPr>
        <w:rFonts w:hint="eastAsia"/>
      </w:rPr>
    </w:lvl>
    <w:lvl w:ilvl="4">
      <w:start w:val="1"/>
      <w:numFmt w:val="decimal"/>
      <w:pStyle w:val="51"/>
      <w:isLgl/>
      <w:suff w:val="space"/>
      <w:lvlText w:val="%1.%2.%3.%4.%5 "/>
      <w:lvlJc w:val="left"/>
      <w:pPr>
        <w:ind w:left="1134" w:hanging="1134"/>
      </w:pPr>
      <w:rPr>
        <w:rFonts w:hint="eastAsia"/>
      </w:rPr>
    </w:lvl>
    <w:lvl w:ilvl="5">
      <w:start w:val="1"/>
      <w:numFmt w:val="decimal"/>
      <w:pStyle w:val="60"/>
      <w:isLgl/>
      <w:suff w:val="space"/>
      <w:lvlText w:val="%1.%2.%3.%4.%5.%6 "/>
      <w:lvlJc w:val="left"/>
      <w:pPr>
        <w:ind w:left="1247" w:hanging="1247"/>
      </w:pPr>
      <w:rPr>
        <w:rFonts w:hint="eastAsia"/>
      </w:rPr>
    </w:lvl>
    <w:lvl w:ilvl="6">
      <w:start w:val="1"/>
      <w:numFmt w:val="decimal"/>
      <w:lvlRestart w:val="1"/>
      <w:pStyle w:val="afb"/>
      <w:isLgl/>
      <w:suff w:val="space"/>
      <w:lvlText w:val="图 %1.%7 "/>
      <w:lvlJc w:val="left"/>
      <w:pPr>
        <w:ind w:left="0" w:firstLine="0"/>
      </w:pPr>
      <w:rPr>
        <w:rFonts w:hint="eastAsia"/>
      </w:rPr>
    </w:lvl>
    <w:lvl w:ilvl="7">
      <w:start w:val="1"/>
      <w:numFmt w:val="decimal"/>
      <w:lvlRestart w:val="1"/>
      <w:pStyle w:val="afc"/>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87">
    <w:nsid w:val="40A12F21"/>
    <w:multiLevelType w:val="multilevel"/>
    <w:tmpl w:val="E5A6B734"/>
    <w:styleLink w:val="afd"/>
    <w:lvl w:ilvl="0">
      <w:start w:val="1"/>
      <w:numFmt w:val="decimal"/>
      <w:suff w:val="nothing"/>
      <w:lvlText w:val="%1) "/>
      <w:lvlJc w:val="left"/>
      <w:pPr>
        <w:ind w:left="113" w:firstLine="114"/>
      </w:pPr>
      <w:rPr>
        <w:rFonts w:eastAsia="宋体" w:hint="eastAsia"/>
        <w:kern w:val="2"/>
        <w:sz w:val="24"/>
      </w:rPr>
    </w:lvl>
    <w:lvl w:ilvl="1">
      <w:start w:val="1"/>
      <w:numFmt w:val="lowerLetter"/>
      <w:lvlText w:val="%2)"/>
      <w:lvlJc w:val="left"/>
      <w:pPr>
        <w:tabs>
          <w:tab w:val="num" w:pos="1400"/>
        </w:tabs>
        <w:ind w:left="1400" w:hanging="420"/>
      </w:pPr>
      <w:rPr>
        <w:rFonts w:hint="eastAsia"/>
      </w:rPr>
    </w:lvl>
    <w:lvl w:ilvl="2">
      <w:start w:val="1"/>
      <w:numFmt w:val="lowerRoman"/>
      <w:lvlText w:val="%3."/>
      <w:lvlJc w:val="right"/>
      <w:pPr>
        <w:tabs>
          <w:tab w:val="num" w:pos="1820"/>
        </w:tabs>
        <w:ind w:left="1820" w:hanging="420"/>
      </w:pPr>
      <w:rPr>
        <w:rFonts w:hint="eastAsia"/>
      </w:rPr>
    </w:lvl>
    <w:lvl w:ilvl="3">
      <w:start w:val="1"/>
      <w:numFmt w:val="decimal"/>
      <w:lvlText w:val="%4."/>
      <w:lvlJc w:val="left"/>
      <w:pPr>
        <w:tabs>
          <w:tab w:val="num" w:pos="2240"/>
        </w:tabs>
        <w:ind w:left="2240" w:hanging="420"/>
      </w:pPr>
      <w:rPr>
        <w:rFonts w:hint="eastAsia"/>
      </w:rPr>
    </w:lvl>
    <w:lvl w:ilvl="4">
      <w:start w:val="1"/>
      <w:numFmt w:val="lowerLetter"/>
      <w:lvlText w:val="%5)"/>
      <w:lvlJc w:val="left"/>
      <w:pPr>
        <w:tabs>
          <w:tab w:val="num" w:pos="2660"/>
        </w:tabs>
        <w:ind w:left="2660" w:hanging="420"/>
      </w:pPr>
      <w:rPr>
        <w:rFonts w:hint="eastAsia"/>
      </w:rPr>
    </w:lvl>
    <w:lvl w:ilvl="5">
      <w:start w:val="1"/>
      <w:numFmt w:val="lowerRoman"/>
      <w:lvlText w:val="%6."/>
      <w:lvlJc w:val="right"/>
      <w:pPr>
        <w:tabs>
          <w:tab w:val="num" w:pos="3080"/>
        </w:tabs>
        <w:ind w:left="3080" w:hanging="420"/>
      </w:pPr>
      <w:rPr>
        <w:rFonts w:hint="eastAsia"/>
      </w:rPr>
    </w:lvl>
    <w:lvl w:ilvl="6">
      <w:start w:val="1"/>
      <w:numFmt w:val="decimal"/>
      <w:lvlText w:val="%7."/>
      <w:lvlJc w:val="left"/>
      <w:pPr>
        <w:tabs>
          <w:tab w:val="num" w:pos="3500"/>
        </w:tabs>
        <w:ind w:left="3500" w:hanging="420"/>
      </w:pPr>
      <w:rPr>
        <w:rFonts w:hint="eastAsia"/>
      </w:rPr>
    </w:lvl>
    <w:lvl w:ilvl="7">
      <w:start w:val="1"/>
      <w:numFmt w:val="lowerLetter"/>
      <w:lvlText w:val="%8)"/>
      <w:lvlJc w:val="left"/>
      <w:pPr>
        <w:tabs>
          <w:tab w:val="num" w:pos="3920"/>
        </w:tabs>
        <w:ind w:left="3920" w:hanging="420"/>
      </w:pPr>
      <w:rPr>
        <w:rFonts w:hint="eastAsia"/>
      </w:rPr>
    </w:lvl>
    <w:lvl w:ilvl="8">
      <w:start w:val="1"/>
      <w:numFmt w:val="lowerRoman"/>
      <w:lvlText w:val="%9."/>
      <w:lvlJc w:val="right"/>
      <w:pPr>
        <w:tabs>
          <w:tab w:val="num" w:pos="4340"/>
        </w:tabs>
        <w:ind w:left="4340" w:hanging="420"/>
      </w:pPr>
      <w:rPr>
        <w:rFonts w:hint="eastAsia"/>
      </w:rPr>
    </w:lvl>
  </w:abstractNum>
  <w:abstractNum w:abstractNumId="88">
    <w:nsid w:val="40FF33CB"/>
    <w:multiLevelType w:val="hybridMultilevel"/>
    <w:tmpl w:val="2E68ADE2"/>
    <w:lvl w:ilvl="0" w:tplc="0409000B">
      <w:start w:val="1"/>
      <w:numFmt w:val="bullet"/>
      <w:pStyle w:val="afe"/>
      <w:lvlText w:val=""/>
      <w:lvlPicBulletId w:val="0"/>
      <w:lvlJc w:val="left"/>
      <w:pPr>
        <w:tabs>
          <w:tab w:val="num" w:pos="845"/>
        </w:tabs>
        <w:ind w:left="845" w:hanging="420"/>
      </w:pPr>
      <w:rPr>
        <w:rFonts w:ascii="Wingdings" w:hAnsi="Wingdings" w:hint="default"/>
      </w:rPr>
    </w:lvl>
    <w:lvl w:ilvl="1" w:tplc="04090003">
      <w:start w:val="1"/>
      <w:numFmt w:val="bullet"/>
      <w:lvlText w:val=""/>
      <w:lvlJc w:val="left"/>
      <w:pPr>
        <w:tabs>
          <w:tab w:val="num" w:pos="1200"/>
        </w:tabs>
        <w:ind w:left="1200" w:hanging="420"/>
      </w:pPr>
      <w:rPr>
        <w:rFonts w:ascii="Wingdings" w:hAnsi="Wingdings" w:hint="default"/>
      </w:rPr>
    </w:lvl>
    <w:lvl w:ilvl="2" w:tplc="04090005">
      <w:start w:val="1"/>
      <w:numFmt w:val="lowerRoman"/>
      <w:lvlText w:val="%3."/>
      <w:lvlJc w:val="right"/>
      <w:pPr>
        <w:tabs>
          <w:tab w:val="num" w:pos="1620"/>
        </w:tabs>
        <w:ind w:left="1620" w:hanging="420"/>
      </w:pPr>
    </w:lvl>
    <w:lvl w:ilvl="3" w:tplc="04090001" w:tentative="1">
      <w:start w:val="1"/>
      <w:numFmt w:val="decimal"/>
      <w:lvlText w:val="%4."/>
      <w:lvlJc w:val="left"/>
      <w:pPr>
        <w:tabs>
          <w:tab w:val="num" w:pos="2040"/>
        </w:tabs>
        <w:ind w:left="2040" w:hanging="420"/>
      </w:pPr>
    </w:lvl>
    <w:lvl w:ilvl="4" w:tplc="04090003" w:tentative="1">
      <w:start w:val="1"/>
      <w:numFmt w:val="lowerLetter"/>
      <w:lvlText w:val="%5)"/>
      <w:lvlJc w:val="left"/>
      <w:pPr>
        <w:tabs>
          <w:tab w:val="num" w:pos="2460"/>
        </w:tabs>
        <w:ind w:left="2460" w:hanging="420"/>
      </w:pPr>
    </w:lvl>
    <w:lvl w:ilvl="5" w:tplc="04090005" w:tentative="1">
      <w:start w:val="1"/>
      <w:numFmt w:val="lowerRoman"/>
      <w:lvlText w:val="%6."/>
      <w:lvlJc w:val="right"/>
      <w:pPr>
        <w:tabs>
          <w:tab w:val="num" w:pos="2880"/>
        </w:tabs>
        <w:ind w:left="2880" w:hanging="420"/>
      </w:pPr>
    </w:lvl>
    <w:lvl w:ilvl="6" w:tplc="04090001" w:tentative="1">
      <w:start w:val="1"/>
      <w:numFmt w:val="decimal"/>
      <w:lvlText w:val="%7."/>
      <w:lvlJc w:val="left"/>
      <w:pPr>
        <w:tabs>
          <w:tab w:val="num" w:pos="3300"/>
        </w:tabs>
        <w:ind w:left="3300" w:hanging="420"/>
      </w:pPr>
    </w:lvl>
    <w:lvl w:ilvl="7" w:tplc="04090003" w:tentative="1">
      <w:start w:val="1"/>
      <w:numFmt w:val="lowerLetter"/>
      <w:lvlText w:val="%8)"/>
      <w:lvlJc w:val="left"/>
      <w:pPr>
        <w:tabs>
          <w:tab w:val="num" w:pos="3720"/>
        </w:tabs>
        <w:ind w:left="3720" w:hanging="420"/>
      </w:pPr>
    </w:lvl>
    <w:lvl w:ilvl="8" w:tplc="04090005" w:tentative="1">
      <w:start w:val="1"/>
      <w:numFmt w:val="lowerRoman"/>
      <w:lvlText w:val="%9."/>
      <w:lvlJc w:val="right"/>
      <w:pPr>
        <w:tabs>
          <w:tab w:val="num" w:pos="4140"/>
        </w:tabs>
        <w:ind w:left="4140" w:hanging="420"/>
      </w:pPr>
    </w:lvl>
  </w:abstractNum>
  <w:abstractNum w:abstractNumId="89">
    <w:nsid w:val="423D6246"/>
    <w:multiLevelType w:val="hybridMultilevel"/>
    <w:tmpl w:val="AA56591C"/>
    <w:styleLink w:val="113"/>
    <w:lvl w:ilvl="0" w:tplc="04090003">
      <w:start w:val="1"/>
      <w:numFmt w:val="bullet"/>
      <w:lvlText w:val=""/>
      <w:lvlJc w:val="left"/>
      <w:pPr>
        <w:tabs>
          <w:tab w:val="num" w:pos="900"/>
        </w:tabs>
        <w:ind w:left="900" w:hanging="42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90">
    <w:nsid w:val="43537CFA"/>
    <w:multiLevelType w:val="hybridMultilevel"/>
    <w:tmpl w:val="5024DE14"/>
    <w:styleLink w:val="085-2111"/>
    <w:lvl w:ilvl="0" w:tplc="9A367C12">
      <w:start w:val="1"/>
      <w:numFmt w:val="bullet"/>
      <w:lvlText w:val=""/>
      <w:lvlJc w:val="left"/>
      <w:pPr>
        <w:tabs>
          <w:tab w:val="num" w:pos="661"/>
        </w:tabs>
        <w:ind w:left="661" w:hanging="420"/>
      </w:pPr>
      <w:rPr>
        <w:rFonts w:ascii="Wingdings" w:hAnsi="Wingdings" w:hint="default"/>
      </w:rPr>
    </w:lvl>
    <w:lvl w:ilvl="1" w:tplc="04090019" w:tentative="1">
      <w:start w:val="1"/>
      <w:numFmt w:val="bullet"/>
      <w:lvlText w:val=""/>
      <w:lvlJc w:val="left"/>
      <w:pPr>
        <w:tabs>
          <w:tab w:val="num" w:pos="1081"/>
        </w:tabs>
        <w:ind w:left="1081" w:hanging="420"/>
      </w:pPr>
      <w:rPr>
        <w:rFonts w:ascii="Wingdings" w:hAnsi="Wingdings" w:hint="default"/>
      </w:rPr>
    </w:lvl>
    <w:lvl w:ilvl="2" w:tplc="0409001B" w:tentative="1">
      <w:start w:val="1"/>
      <w:numFmt w:val="bullet"/>
      <w:lvlText w:val=""/>
      <w:lvlJc w:val="left"/>
      <w:pPr>
        <w:tabs>
          <w:tab w:val="num" w:pos="1501"/>
        </w:tabs>
        <w:ind w:left="1501" w:hanging="420"/>
      </w:pPr>
      <w:rPr>
        <w:rFonts w:ascii="Wingdings" w:hAnsi="Wingdings" w:hint="default"/>
      </w:rPr>
    </w:lvl>
    <w:lvl w:ilvl="3" w:tplc="0409000F" w:tentative="1">
      <w:start w:val="1"/>
      <w:numFmt w:val="bullet"/>
      <w:lvlText w:val=""/>
      <w:lvlJc w:val="left"/>
      <w:pPr>
        <w:tabs>
          <w:tab w:val="num" w:pos="1921"/>
        </w:tabs>
        <w:ind w:left="1921" w:hanging="420"/>
      </w:pPr>
      <w:rPr>
        <w:rFonts w:ascii="Wingdings" w:hAnsi="Wingdings" w:hint="default"/>
      </w:rPr>
    </w:lvl>
    <w:lvl w:ilvl="4" w:tplc="04090019" w:tentative="1">
      <w:start w:val="1"/>
      <w:numFmt w:val="bullet"/>
      <w:lvlText w:val=""/>
      <w:lvlJc w:val="left"/>
      <w:pPr>
        <w:tabs>
          <w:tab w:val="num" w:pos="2341"/>
        </w:tabs>
        <w:ind w:left="2341" w:hanging="420"/>
      </w:pPr>
      <w:rPr>
        <w:rFonts w:ascii="Wingdings" w:hAnsi="Wingdings" w:hint="default"/>
      </w:rPr>
    </w:lvl>
    <w:lvl w:ilvl="5" w:tplc="0409001B" w:tentative="1">
      <w:start w:val="1"/>
      <w:numFmt w:val="bullet"/>
      <w:lvlText w:val=""/>
      <w:lvlJc w:val="left"/>
      <w:pPr>
        <w:tabs>
          <w:tab w:val="num" w:pos="2761"/>
        </w:tabs>
        <w:ind w:left="2761" w:hanging="420"/>
      </w:pPr>
      <w:rPr>
        <w:rFonts w:ascii="Wingdings" w:hAnsi="Wingdings" w:hint="default"/>
      </w:rPr>
    </w:lvl>
    <w:lvl w:ilvl="6" w:tplc="0409000F" w:tentative="1">
      <w:start w:val="1"/>
      <w:numFmt w:val="bullet"/>
      <w:lvlText w:val=""/>
      <w:lvlJc w:val="left"/>
      <w:pPr>
        <w:tabs>
          <w:tab w:val="num" w:pos="3181"/>
        </w:tabs>
        <w:ind w:left="3181" w:hanging="420"/>
      </w:pPr>
      <w:rPr>
        <w:rFonts w:ascii="Wingdings" w:hAnsi="Wingdings" w:hint="default"/>
      </w:rPr>
    </w:lvl>
    <w:lvl w:ilvl="7" w:tplc="04090019" w:tentative="1">
      <w:start w:val="1"/>
      <w:numFmt w:val="bullet"/>
      <w:lvlText w:val=""/>
      <w:lvlJc w:val="left"/>
      <w:pPr>
        <w:tabs>
          <w:tab w:val="num" w:pos="3601"/>
        </w:tabs>
        <w:ind w:left="3601" w:hanging="420"/>
      </w:pPr>
      <w:rPr>
        <w:rFonts w:ascii="Wingdings" w:hAnsi="Wingdings" w:hint="default"/>
      </w:rPr>
    </w:lvl>
    <w:lvl w:ilvl="8" w:tplc="0409001B" w:tentative="1">
      <w:start w:val="1"/>
      <w:numFmt w:val="bullet"/>
      <w:lvlText w:val=""/>
      <w:lvlJc w:val="left"/>
      <w:pPr>
        <w:tabs>
          <w:tab w:val="num" w:pos="4021"/>
        </w:tabs>
        <w:ind w:left="4021" w:hanging="420"/>
      </w:pPr>
      <w:rPr>
        <w:rFonts w:ascii="Wingdings" w:hAnsi="Wingdings" w:hint="default"/>
      </w:rPr>
    </w:lvl>
  </w:abstractNum>
  <w:abstractNum w:abstractNumId="91">
    <w:nsid w:val="43AC58FF"/>
    <w:multiLevelType w:val="multilevel"/>
    <w:tmpl w:val="F190BEF8"/>
    <w:styleLink w:val="CurrentList1"/>
    <w:lvl w:ilvl="0">
      <w:start w:val="1"/>
      <w:numFmt w:val="ideographDigital"/>
      <w:lvlText w:val="%1"/>
      <w:lvlJc w:val="left"/>
      <w:pPr>
        <w:tabs>
          <w:tab w:val="num" w:pos="1080"/>
        </w:tabs>
        <w:ind w:left="1080" w:hanging="1080"/>
      </w:pPr>
      <w:rPr>
        <w:rFonts w:eastAsia="黑体" w:hint="default"/>
      </w:rPr>
    </w:lvl>
    <w:lvl w:ilvl="1">
      <w:start w:val="1"/>
      <w:numFmt w:val="none"/>
      <w:isLgl/>
      <w:lvlText w:val="%1.1"/>
      <w:lvlJc w:val="left"/>
      <w:pPr>
        <w:tabs>
          <w:tab w:val="num" w:pos="840"/>
        </w:tabs>
        <w:ind w:left="840" w:hanging="420"/>
      </w:pPr>
      <w:rPr>
        <w:rFonts w:hint="eastAsia"/>
      </w:rPr>
    </w:lvl>
    <w:lvl w:ilvl="2">
      <w:start w:val="1"/>
      <w:numFmt w:val="none"/>
      <w:lvlText w:val="%21.1.1."/>
      <w:lvlJc w:val="right"/>
      <w:pPr>
        <w:tabs>
          <w:tab w:val="num" w:pos="1260"/>
        </w:tabs>
        <w:ind w:left="1260" w:hanging="420"/>
      </w:pPr>
      <w:rPr>
        <w:rFonts w:hint="eastAsia"/>
      </w:rPr>
    </w:lvl>
    <w:lvl w:ilvl="3">
      <w:start w:val="1"/>
      <w:numFmt w:val="decimal"/>
      <w:lvlText w:val="%4.1.1.1"/>
      <w:lvlJc w:val="left"/>
      <w:pPr>
        <w:tabs>
          <w:tab w:val="num" w:pos="1680"/>
        </w:tabs>
        <w:ind w:left="1680" w:hanging="420"/>
      </w:pPr>
      <w:rPr>
        <w:rFonts w:hint="eastAsia"/>
      </w:rPr>
    </w:lvl>
    <w:lvl w:ilvl="4">
      <w:start w:val="1"/>
      <w:numFmt w:val="none"/>
      <w:lvlText w:val="1.1.1.1.1"/>
      <w:lvlJc w:val="left"/>
      <w:pPr>
        <w:tabs>
          <w:tab w:val="num" w:pos="2100"/>
        </w:tabs>
        <w:ind w:left="2100" w:hanging="420"/>
      </w:pPr>
      <w:rPr>
        <w:rFonts w:hint="eastAsia"/>
      </w:rPr>
    </w:lvl>
    <w:lvl w:ilvl="5">
      <w:start w:val="1"/>
      <w:numFmt w:val="none"/>
      <w:lvlText w:val="1.1.1.1.1.1"/>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92">
    <w:nsid w:val="43B83CA2"/>
    <w:multiLevelType w:val="multilevel"/>
    <w:tmpl w:val="AEA0CB24"/>
    <w:styleLink w:val="1111111"/>
    <w:lvl w:ilvl="0">
      <w:start w:val="1"/>
      <w:numFmt w:val="bullet"/>
      <w:suff w:val="space"/>
      <w:lvlText w:val=""/>
      <w:lvlPicBulletId w:val="0"/>
      <w:lvlJc w:val="left"/>
      <w:pPr>
        <w:ind w:left="200" w:firstLine="340"/>
      </w:pPr>
      <w:rPr>
        <w:rFonts w:ascii="Times New Roman" w:hAnsi="Times New Roman" w:cs="Times New Roman" w:hint="default"/>
        <w:kern w:val="2"/>
        <w:sz w:val="24"/>
        <w:szCs w:val="24"/>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93">
    <w:nsid w:val="44A07982"/>
    <w:multiLevelType w:val="hybridMultilevel"/>
    <w:tmpl w:val="9920DE7E"/>
    <w:lvl w:ilvl="0" w:tplc="D2BAB1B8">
      <w:start w:val="1"/>
      <w:numFmt w:val="bullet"/>
      <w:pStyle w:val="AnswerListBulletOne"/>
      <w:lvlText w:val=""/>
      <w:lvlJc w:val="left"/>
      <w:pPr>
        <w:tabs>
          <w:tab w:val="num" w:pos="840"/>
        </w:tabs>
        <w:ind w:left="840" w:hanging="420"/>
      </w:pPr>
      <w:rPr>
        <w:rFonts w:ascii="Wingdings" w:hAnsi="Wingdings" w:hint="default"/>
      </w:rPr>
    </w:lvl>
    <w:lvl w:ilvl="1" w:tplc="852A1246" w:tentative="1">
      <w:start w:val="1"/>
      <w:numFmt w:val="bullet"/>
      <w:lvlText w:val=""/>
      <w:lvlJc w:val="left"/>
      <w:pPr>
        <w:tabs>
          <w:tab w:val="num" w:pos="1260"/>
        </w:tabs>
        <w:ind w:left="1260" w:hanging="420"/>
      </w:pPr>
      <w:rPr>
        <w:rFonts w:ascii="Wingdings" w:hAnsi="Wingdings" w:hint="default"/>
      </w:rPr>
    </w:lvl>
    <w:lvl w:ilvl="2" w:tplc="497A44BC" w:tentative="1">
      <w:start w:val="1"/>
      <w:numFmt w:val="bullet"/>
      <w:lvlText w:val=""/>
      <w:lvlJc w:val="left"/>
      <w:pPr>
        <w:tabs>
          <w:tab w:val="num" w:pos="1680"/>
        </w:tabs>
        <w:ind w:left="1680" w:hanging="420"/>
      </w:pPr>
      <w:rPr>
        <w:rFonts w:ascii="Wingdings" w:hAnsi="Wingdings" w:hint="default"/>
      </w:rPr>
    </w:lvl>
    <w:lvl w:ilvl="3" w:tplc="6A886816" w:tentative="1">
      <w:start w:val="1"/>
      <w:numFmt w:val="bullet"/>
      <w:lvlText w:val=""/>
      <w:lvlJc w:val="left"/>
      <w:pPr>
        <w:tabs>
          <w:tab w:val="num" w:pos="2100"/>
        </w:tabs>
        <w:ind w:left="2100" w:hanging="420"/>
      </w:pPr>
      <w:rPr>
        <w:rFonts w:ascii="Wingdings" w:hAnsi="Wingdings" w:hint="default"/>
      </w:rPr>
    </w:lvl>
    <w:lvl w:ilvl="4" w:tplc="B1C6A95C" w:tentative="1">
      <w:start w:val="1"/>
      <w:numFmt w:val="bullet"/>
      <w:pStyle w:val="42"/>
      <w:lvlText w:val=""/>
      <w:lvlJc w:val="left"/>
      <w:pPr>
        <w:tabs>
          <w:tab w:val="num" w:pos="2520"/>
        </w:tabs>
        <w:ind w:left="2520" w:hanging="420"/>
      </w:pPr>
      <w:rPr>
        <w:rFonts w:ascii="Wingdings" w:hAnsi="Wingdings" w:hint="default"/>
      </w:rPr>
    </w:lvl>
    <w:lvl w:ilvl="5" w:tplc="9878B164" w:tentative="1">
      <w:start w:val="1"/>
      <w:numFmt w:val="bullet"/>
      <w:pStyle w:val="52"/>
      <w:lvlText w:val=""/>
      <w:lvlJc w:val="left"/>
      <w:pPr>
        <w:tabs>
          <w:tab w:val="num" w:pos="2940"/>
        </w:tabs>
        <w:ind w:left="2940" w:hanging="420"/>
      </w:pPr>
      <w:rPr>
        <w:rFonts w:ascii="Wingdings" w:hAnsi="Wingdings" w:hint="default"/>
      </w:rPr>
    </w:lvl>
    <w:lvl w:ilvl="6" w:tplc="D45C5950" w:tentative="1">
      <w:start w:val="1"/>
      <w:numFmt w:val="bullet"/>
      <w:lvlText w:val=""/>
      <w:lvlJc w:val="left"/>
      <w:pPr>
        <w:tabs>
          <w:tab w:val="num" w:pos="3360"/>
        </w:tabs>
        <w:ind w:left="3360" w:hanging="420"/>
      </w:pPr>
      <w:rPr>
        <w:rFonts w:ascii="Wingdings" w:hAnsi="Wingdings" w:hint="default"/>
      </w:rPr>
    </w:lvl>
    <w:lvl w:ilvl="7" w:tplc="A5EAA494" w:tentative="1">
      <w:start w:val="1"/>
      <w:numFmt w:val="bullet"/>
      <w:lvlText w:val=""/>
      <w:lvlJc w:val="left"/>
      <w:pPr>
        <w:tabs>
          <w:tab w:val="num" w:pos="3780"/>
        </w:tabs>
        <w:ind w:left="3780" w:hanging="420"/>
      </w:pPr>
      <w:rPr>
        <w:rFonts w:ascii="Wingdings" w:hAnsi="Wingdings" w:hint="default"/>
      </w:rPr>
    </w:lvl>
    <w:lvl w:ilvl="8" w:tplc="5E183F2C" w:tentative="1">
      <w:start w:val="1"/>
      <w:numFmt w:val="bullet"/>
      <w:lvlText w:val=""/>
      <w:lvlJc w:val="left"/>
      <w:pPr>
        <w:tabs>
          <w:tab w:val="num" w:pos="4200"/>
        </w:tabs>
        <w:ind w:left="4200" w:hanging="420"/>
      </w:pPr>
      <w:rPr>
        <w:rFonts w:ascii="Wingdings" w:hAnsi="Wingdings" w:hint="default"/>
      </w:rPr>
    </w:lvl>
  </w:abstractNum>
  <w:abstractNum w:abstractNumId="94">
    <w:nsid w:val="44C32461"/>
    <w:multiLevelType w:val="singleLevel"/>
    <w:tmpl w:val="AB80BD1E"/>
    <w:lvl w:ilvl="0">
      <w:start w:val="1"/>
      <w:numFmt w:val="bullet"/>
      <w:pStyle w:val="BOCbullet"/>
      <w:lvlText w:val=""/>
      <w:lvlJc w:val="left"/>
      <w:pPr>
        <w:tabs>
          <w:tab w:val="num" w:pos="425"/>
        </w:tabs>
        <w:ind w:left="425" w:hanging="425"/>
      </w:pPr>
      <w:rPr>
        <w:rFonts w:ascii="Wingdings" w:hAnsi="Wingdings" w:hint="default"/>
        <w:sz w:val="13"/>
      </w:rPr>
    </w:lvl>
  </w:abstractNum>
  <w:abstractNum w:abstractNumId="95">
    <w:nsid w:val="45311BD1"/>
    <w:multiLevelType w:val="hybridMultilevel"/>
    <w:tmpl w:val="EFB0B3BC"/>
    <w:lvl w:ilvl="0" w:tplc="BEA69F22">
      <w:start w:val="1"/>
      <w:numFmt w:val="bullet"/>
      <w:pStyle w:val="aff"/>
      <w:lvlText w:val=""/>
      <w:lvlJc w:val="left"/>
      <w:pPr>
        <w:ind w:left="2417" w:hanging="420"/>
      </w:pPr>
      <w:rPr>
        <w:rFonts w:ascii="Wingdings" w:hAnsi="Wingdings" w:hint="default"/>
      </w:rPr>
    </w:lvl>
    <w:lvl w:ilvl="1" w:tplc="04090003" w:tentative="1">
      <w:start w:val="1"/>
      <w:numFmt w:val="bullet"/>
      <w:lvlText w:val=""/>
      <w:lvlJc w:val="left"/>
      <w:pPr>
        <w:ind w:left="2837" w:hanging="420"/>
      </w:pPr>
      <w:rPr>
        <w:rFonts w:ascii="Wingdings" w:hAnsi="Wingdings" w:hint="default"/>
      </w:rPr>
    </w:lvl>
    <w:lvl w:ilvl="2" w:tplc="04090005" w:tentative="1">
      <w:start w:val="1"/>
      <w:numFmt w:val="bullet"/>
      <w:lvlText w:val=""/>
      <w:lvlJc w:val="left"/>
      <w:pPr>
        <w:ind w:left="3257" w:hanging="420"/>
      </w:pPr>
      <w:rPr>
        <w:rFonts w:ascii="Wingdings" w:hAnsi="Wingdings" w:hint="default"/>
      </w:rPr>
    </w:lvl>
    <w:lvl w:ilvl="3" w:tplc="04090001" w:tentative="1">
      <w:start w:val="1"/>
      <w:numFmt w:val="bullet"/>
      <w:lvlText w:val=""/>
      <w:lvlJc w:val="left"/>
      <w:pPr>
        <w:ind w:left="3677" w:hanging="420"/>
      </w:pPr>
      <w:rPr>
        <w:rFonts w:ascii="Wingdings" w:hAnsi="Wingdings" w:hint="default"/>
      </w:rPr>
    </w:lvl>
    <w:lvl w:ilvl="4" w:tplc="04090003" w:tentative="1">
      <w:start w:val="1"/>
      <w:numFmt w:val="bullet"/>
      <w:lvlText w:val=""/>
      <w:lvlJc w:val="left"/>
      <w:pPr>
        <w:ind w:left="4097" w:hanging="420"/>
      </w:pPr>
      <w:rPr>
        <w:rFonts w:ascii="Wingdings" w:hAnsi="Wingdings" w:hint="default"/>
      </w:rPr>
    </w:lvl>
    <w:lvl w:ilvl="5" w:tplc="04090005" w:tentative="1">
      <w:start w:val="1"/>
      <w:numFmt w:val="bullet"/>
      <w:lvlText w:val=""/>
      <w:lvlJc w:val="left"/>
      <w:pPr>
        <w:ind w:left="4517" w:hanging="420"/>
      </w:pPr>
      <w:rPr>
        <w:rFonts w:ascii="Wingdings" w:hAnsi="Wingdings" w:hint="default"/>
      </w:rPr>
    </w:lvl>
    <w:lvl w:ilvl="6" w:tplc="04090001" w:tentative="1">
      <w:start w:val="1"/>
      <w:numFmt w:val="bullet"/>
      <w:lvlText w:val=""/>
      <w:lvlJc w:val="left"/>
      <w:pPr>
        <w:ind w:left="4937" w:hanging="420"/>
      </w:pPr>
      <w:rPr>
        <w:rFonts w:ascii="Wingdings" w:hAnsi="Wingdings" w:hint="default"/>
      </w:rPr>
    </w:lvl>
    <w:lvl w:ilvl="7" w:tplc="04090003" w:tentative="1">
      <w:start w:val="1"/>
      <w:numFmt w:val="bullet"/>
      <w:lvlText w:val=""/>
      <w:lvlJc w:val="left"/>
      <w:pPr>
        <w:ind w:left="5357" w:hanging="420"/>
      </w:pPr>
      <w:rPr>
        <w:rFonts w:ascii="Wingdings" w:hAnsi="Wingdings" w:hint="default"/>
      </w:rPr>
    </w:lvl>
    <w:lvl w:ilvl="8" w:tplc="04090005" w:tentative="1">
      <w:start w:val="1"/>
      <w:numFmt w:val="bullet"/>
      <w:lvlText w:val=""/>
      <w:lvlJc w:val="left"/>
      <w:pPr>
        <w:ind w:left="5777" w:hanging="420"/>
      </w:pPr>
      <w:rPr>
        <w:rFonts w:ascii="Wingdings" w:hAnsi="Wingdings" w:hint="default"/>
      </w:rPr>
    </w:lvl>
  </w:abstractNum>
  <w:abstractNum w:abstractNumId="96">
    <w:nsid w:val="453D70D5"/>
    <w:multiLevelType w:val="singleLevel"/>
    <w:tmpl w:val="051A3054"/>
    <w:lvl w:ilvl="0">
      <w:start w:val="1"/>
      <w:numFmt w:val="bullet"/>
      <w:pStyle w:val="BulletedList1"/>
      <w:lvlText w:val=""/>
      <w:lvlJc w:val="left"/>
      <w:pPr>
        <w:tabs>
          <w:tab w:val="num" w:pos="360"/>
        </w:tabs>
        <w:ind w:left="360" w:hanging="360"/>
      </w:pPr>
      <w:rPr>
        <w:rFonts w:ascii="Symbol" w:hAnsi="Symbol" w:hint="default"/>
      </w:rPr>
    </w:lvl>
  </w:abstractNum>
  <w:abstractNum w:abstractNumId="97">
    <w:nsid w:val="46806F7D"/>
    <w:multiLevelType w:val="hybridMultilevel"/>
    <w:tmpl w:val="9B20C2B2"/>
    <w:styleLink w:val="11111110"/>
    <w:lvl w:ilvl="0" w:tplc="77AEC96A">
      <w:start w:val="1"/>
      <w:numFmt w:val="none"/>
      <w:pStyle w:val="aff0"/>
      <w:lvlText w:val="图"/>
      <w:lvlJc w:val="left"/>
      <w:pPr>
        <w:tabs>
          <w:tab w:val="num" w:pos="360"/>
        </w:tabs>
        <w:ind w:left="0" w:firstLine="0"/>
      </w:pPr>
      <w:rPr>
        <w:rFonts w:ascii="黑体" w:eastAsia="黑体" w:hint="eastAsia"/>
        <w:b w:val="0"/>
        <w:i w:val="0"/>
        <w:sz w:val="21"/>
      </w:rPr>
    </w:lvl>
    <w:lvl w:ilvl="1" w:tplc="7338C1FA">
      <w:start w:val="1"/>
      <w:numFmt w:val="lowerLetter"/>
      <w:lvlText w:val="%2)"/>
      <w:lvlJc w:val="left"/>
      <w:pPr>
        <w:tabs>
          <w:tab w:val="num" w:pos="840"/>
        </w:tabs>
        <w:ind w:left="840" w:hanging="420"/>
      </w:pPr>
    </w:lvl>
    <w:lvl w:ilvl="2" w:tplc="4566EB36" w:tentative="1">
      <w:start w:val="1"/>
      <w:numFmt w:val="lowerRoman"/>
      <w:lvlText w:val="%3."/>
      <w:lvlJc w:val="right"/>
      <w:pPr>
        <w:tabs>
          <w:tab w:val="num" w:pos="1260"/>
        </w:tabs>
        <w:ind w:left="1260" w:hanging="420"/>
      </w:pPr>
    </w:lvl>
    <w:lvl w:ilvl="3" w:tplc="2632C7AA" w:tentative="1">
      <w:start w:val="1"/>
      <w:numFmt w:val="decimal"/>
      <w:lvlText w:val="%4."/>
      <w:lvlJc w:val="left"/>
      <w:pPr>
        <w:tabs>
          <w:tab w:val="num" w:pos="1680"/>
        </w:tabs>
        <w:ind w:left="1680" w:hanging="420"/>
      </w:pPr>
    </w:lvl>
    <w:lvl w:ilvl="4" w:tplc="7B642AB2" w:tentative="1">
      <w:start w:val="1"/>
      <w:numFmt w:val="lowerLetter"/>
      <w:lvlText w:val="%5)"/>
      <w:lvlJc w:val="left"/>
      <w:pPr>
        <w:tabs>
          <w:tab w:val="num" w:pos="2100"/>
        </w:tabs>
        <w:ind w:left="2100" w:hanging="420"/>
      </w:pPr>
    </w:lvl>
    <w:lvl w:ilvl="5" w:tplc="5F6E7ACC" w:tentative="1">
      <w:start w:val="1"/>
      <w:numFmt w:val="lowerRoman"/>
      <w:lvlText w:val="%6."/>
      <w:lvlJc w:val="right"/>
      <w:pPr>
        <w:tabs>
          <w:tab w:val="num" w:pos="2520"/>
        </w:tabs>
        <w:ind w:left="2520" w:hanging="420"/>
      </w:pPr>
    </w:lvl>
    <w:lvl w:ilvl="6" w:tplc="73FC15BC" w:tentative="1">
      <w:start w:val="1"/>
      <w:numFmt w:val="decimal"/>
      <w:lvlText w:val="%7."/>
      <w:lvlJc w:val="left"/>
      <w:pPr>
        <w:tabs>
          <w:tab w:val="num" w:pos="2940"/>
        </w:tabs>
        <w:ind w:left="2940" w:hanging="420"/>
      </w:pPr>
    </w:lvl>
    <w:lvl w:ilvl="7" w:tplc="3626DE98" w:tentative="1">
      <w:start w:val="1"/>
      <w:numFmt w:val="lowerLetter"/>
      <w:lvlText w:val="%8)"/>
      <w:lvlJc w:val="left"/>
      <w:pPr>
        <w:tabs>
          <w:tab w:val="num" w:pos="3360"/>
        </w:tabs>
        <w:ind w:left="3360" w:hanging="420"/>
      </w:pPr>
    </w:lvl>
    <w:lvl w:ilvl="8" w:tplc="23FCD4AC" w:tentative="1">
      <w:start w:val="1"/>
      <w:numFmt w:val="lowerRoman"/>
      <w:lvlText w:val="%9."/>
      <w:lvlJc w:val="right"/>
      <w:pPr>
        <w:tabs>
          <w:tab w:val="num" w:pos="3780"/>
        </w:tabs>
        <w:ind w:left="3780" w:hanging="420"/>
      </w:pPr>
    </w:lvl>
  </w:abstractNum>
  <w:abstractNum w:abstractNumId="98">
    <w:nsid w:val="468C2A03"/>
    <w:multiLevelType w:val="hybridMultilevel"/>
    <w:tmpl w:val="6F7A1BA6"/>
    <w:lvl w:ilvl="0" w:tplc="04090011">
      <w:start w:val="1"/>
      <w:numFmt w:val="bullet"/>
      <w:lvlText w:val=""/>
      <w:lvlJc w:val="left"/>
      <w:pPr>
        <w:tabs>
          <w:tab w:val="num" w:pos="1320"/>
        </w:tabs>
        <w:ind w:left="1320" w:hanging="420"/>
      </w:pPr>
      <w:rPr>
        <w:rFonts w:ascii="Wingdings 2" w:hAnsi="Wingdings 2" w:hint="default"/>
      </w:rPr>
    </w:lvl>
    <w:lvl w:ilvl="1" w:tplc="04090019">
      <w:start w:val="1"/>
      <w:numFmt w:val="bullet"/>
      <w:pStyle w:val="number0"/>
      <w:lvlText w:val=""/>
      <w:lvlJc w:val="left"/>
      <w:pPr>
        <w:tabs>
          <w:tab w:val="num" w:pos="1260"/>
        </w:tabs>
        <w:ind w:left="1260" w:hanging="420"/>
      </w:pPr>
      <w:rPr>
        <w:rFonts w:ascii="Wingdings 2" w:hAnsi="Wingdings 2" w:hint="default"/>
      </w:rPr>
    </w:lvl>
    <w:lvl w:ilvl="2" w:tplc="0409001B">
      <w:start w:val="1"/>
      <w:numFmt w:val="decimal"/>
      <w:lvlText w:val="%3)"/>
      <w:lvlJc w:val="left"/>
      <w:pPr>
        <w:tabs>
          <w:tab w:val="num" w:pos="1680"/>
        </w:tabs>
        <w:ind w:left="1680" w:hanging="420"/>
      </w:pPr>
    </w:lvl>
    <w:lvl w:ilvl="3" w:tplc="0409000F" w:tentative="1">
      <w:start w:val="1"/>
      <w:numFmt w:val="bullet"/>
      <w:lvlText w:val=""/>
      <w:lvlJc w:val="left"/>
      <w:pPr>
        <w:tabs>
          <w:tab w:val="num" w:pos="2100"/>
        </w:tabs>
        <w:ind w:left="2100" w:hanging="420"/>
      </w:pPr>
      <w:rPr>
        <w:rFonts w:ascii="Wingdings" w:hAnsi="Wingdings" w:hint="default"/>
      </w:rPr>
    </w:lvl>
    <w:lvl w:ilvl="4" w:tplc="04090019" w:tentative="1">
      <w:start w:val="1"/>
      <w:numFmt w:val="bullet"/>
      <w:lvlText w:val=""/>
      <w:lvlJc w:val="left"/>
      <w:pPr>
        <w:tabs>
          <w:tab w:val="num" w:pos="2520"/>
        </w:tabs>
        <w:ind w:left="2520" w:hanging="420"/>
      </w:pPr>
      <w:rPr>
        <w:rFonts w:ascii="Wingdings" w:hAnsi="Wingdings" w:hint="default"/>
      </w:rPr>
    </w:lvl>
    <w:lvl w:ilvl="5" w:tplc="0409001B" w:tentative="1">
      <w:start w:val="1"/>
      <w:numFmt w:val="bullet"/>
      <w:lvlText w:val=""/>
      <w:lvlJc w:val="left"/>
      <w:pPr>
        <w:tabs>
          <w:tab w:val="num" w:pos="2940"/>
        </w:tabs>
        <w:ind w:left="2940" w:hanging="420"/>
      </w:pPr>
      <w:rPr>
        <w:rFonts w:ascii="Wingdings" w:hAnsi="Wingdings" w:hint="default"/>
      </w:rPr>
    </w:lvl>
    <w:lvl w:ilvl="6" w:tplc="0409000F" w:tentative="1">
      <w:start w:val="1"/>
      <w:numFmt w:val="bullet"/>
      <w:lvlText w:val=""/>
      <w:lvlJc w:val="left"/>
      <w:pPr>
        <w:tabs>
          <w:tab w:val="num" w:pos="3360"/>
        </w:tabs>
        <w:ind w:left="3360" w:hanging="420"/>
      </w:pPr>
      <w:rPr>
        <w:rFonts w:ascii="Wingdings" w:hAnsi="Wingdings" w:hint="default"/>
      </w:rPr>
    </w:lvl>
    <w:lvl w:ilvl="7" w:tplc="04090019" w:tentative="1">
      <w:start w:val="1"/>
      <w:numFmt w:val="bullet"/>
      <w:lvlText w:val=""/>
      <w:lvlJc w:val="left"/>
      <w:pPr>
        <w:tabs>
          <w:tab w:val="num" w:pos="3780"/>
        </w:tabs>
        <w:ind w:left="3780" w:hanging="420"/>
      </w:pPr>
      <w:rPr>
        <w:rFonts w:ascii="Wingdings" w:hAnsi="Wingdings" w:hint="default"/>
      </w:rPr>
    </w:lvl>
    <w:lvl w:ilvl="8" w:tplc="0409001B" w:tentative="1">
      <w:start w:val="1"/>
      <w:numFmt w:val="bullet"/>
      <w:lvlText w:val=""/>
      <w:lvlJc w:val="left"/>
      <w:pPr>
        <w:tabs>
          <w:tab w:val="num" w:pos="4200"/>
        </w:tabs>
        <w:ind w:left="4200" w:hanging="420"/>
      </w:pPr>
      <w:rPr>
        <w:rFonts w:ascii="Wingdings" w:hAnsi="Wingdings" w:hint="default"/>
      </w:rPr>
    </w:lvl>
  </w:abstractNum>
  <w:abstractNum w:abstractNumId="99">
    <w:nsid w:val="46D22D8F"/>
    <w:multiLevelType w:val="hybridMultilevel"/>
    <w:tmpl w:val="1ABE3F64"/>
    <w:lvl w:ilvl="0" w:tplc="FFFFFFFF">
      <w:start w:val="1"/>
      <w:numFmt w:val="none"/>
      <w:pStyle w:val="aff1"/>
      <w:lvlText w:val="%1◆　"/>
      <w:lvlJc w:val="left"/>
      <w:pPr>
        <w:tabs>
          <w:tab w:val="num" w:pos="960"/>
        </w:tabs>
        <w:ind w:left="917" w:hanging="317"/>
      </w:pPr>
      <w:rPr>
        <w:rFonts w:ascii="宋体" w:eastAsia="宋体" w:hAnsi="Times New Roman" w:hint="eastAsia"/>
        <w:b w:val="0"/>
        <w:i w:val="0"/>
        <w:position w:val="4"/>
        <w:sz w:val="11"/>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0">
    <w:nsid w:val="46DC19F5"/>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931"/>
        </w:tabs>
        <w:ind w:left="1418" w:hanging="567"/>
      </w:pPr>
    </w:lvl>
    <w:lvl w:ilvl="3">
      <w:start w:val="1"/>
      <w:numFmt w:val="decimal"/>
      <w:lvlText w:val="%1.%2.%3.%4"/>
      <w:lvlJc w:val="left"/>
      <w:pPr>
        <w:tabs>
          <w:tab w:val="num" w:pos="2716"/>
        </w:tabs>
        <w:ind w:left="1984" w:hanging="708"/>
      </w:pPr>
    </w:lvl>
    <w:lvl w:ilvl="4">
      <w:start w:val="1"/>
      <w:numFmt w:val="decimal"/>
      <w:lvlText w:val="%1.%2.%3.%4.%5"/>
      <w:lvlJc w:val="left"/>
      <w:pPr>
        <w:tabs>
          <w:tab w:val="num" w:pos="350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496"/>
        </w:tabs>
        <w:ind w:left="4394" w:hanging="1418"/>
      </w:pPr>
    </w:lvl>
    <w:lvl w:ilvl="8">
      <w:start w:val="1"/>
      <w:numFmt w:val="decimal"/>
      <w:lvlText w:val="%1.%2.%3.%4.%5.%6.%7.%8.%9"/>
      <w:lvlJc w:val="left"/>
      <w:pPr>
        <w:tabs>
          <w:tab w:val="num" w:pos="6282"/>
        </w:tabs>
        <w:ind w:left="5102" w:hanging="1700"/>
      </w:pPr>
    </w:lvl>
  </w:abstractNum>
  <w:abstractNum w:abstractNumId="101">
    <w:nsid w:val="473034A9"/>
    <w:multiLevelType w:val="hybridMultilevel"/>
    <w:tmpl w:val="ABA2DD12"/>
    <w:styleLink w:val="114"/>
    <w:lvl w:ilvl="0" w:tplc="88860B34">
      <w:start w:val="1"/>
      <w:numFmt w:val="bullet"/>
      <w:lvlText w:val=""/>
      <w:lvlJc w:val="left"/>
      <w:pPr>
        <w:tabs>
          <w:tab w:val="num" w:pos="840"/>
        </w:tabs>
        <w:ind w:left="840" w:hanging="420"/>
      </w:pPr>
      <w:rPr>
        <w:rFonts w:ascii="Wingdings" w:hAnsi="Wingdings" w:hint="default"/>
      </w:rPr>
    </w:lvl>
    <w:lvl w:ilvl="1" w:tplc="04090019">
      <w:start w:val="1"/>
      <w:numFmt w:val="bullet"/>
      <w:pStyle w:val="ABC0"/>
      <w:lvlText w:val="-"/>
      <w:lvlJc w:val="left"/>
      <w:pPr>
        <w:tabs>
          <w:tab w:val="num" w:pos="1260"/>
        </w:tabs>
        <w:ind w:left="1260" w:hanging="420"/>
      </w:pPr>
      <w:rPr>
        <w:rFonts w:ascii="Batang" w:eastAsia="Batang" w:hAnsi="Batang" w:hint="eastAsia"/>
      </w:rPr>
    </w:lvl>
    <w:lvl w:ilvl="2" w:tplc="0409001B">
      <w:start w:val="1"/>
      <w:numFmt w:val="bullet"/>
      <w:lvlText w:val=""/>
      <w:lvlJc w:val="left"/>
      <w:pPr>
        <w:tabs>
          <w:tab w:val="num" w:pos="1680"/>
        </w:tabs>
        <w:ind w:left="1680" w:hanging="420"/>
      </w:pPr>
      <w:rPr>
        <w:rFonts w:ascii="Wingdings" w:hAnsi="Wingdings" w:hint="default"/>
      </w:rPr>
    </w:lvl>
    <w:lvl w:ilvl="3" w:tplc="0409000F">
      <w:start w:val="1"/>
      <w:numFmt w:val="bullet"/>
      <w:lvlText w:val=""/>
      <w:lvlJc w:val="left"/>
      <w:pPr>
        <w:tabs>
          <w:tab w:val="num" w:pos="2100"/>
        </w:tabs>
        <w:ind w:left="2100" w:hanging="420"/>
      </w:pPr>
      <w:rPr>
        <w:rFonts w:ascii="Wingdings" w:hAnsi="Wingdings" w:hint="default"/>
      </w:rPr>
    </w:lvl>
    <w:lvl w:ilvl="4" w:tplc="04090019" w:tentative="1">
      <w:start w:val="1"/>
      <w:numFmt w:val="bullet"/>
      <w:lvlText w:val=""/>
      <w:lvlJc w:val="left"/>
      <w:pPr>
        <w:tabs>
          <w:tab w:val="num" w:pos="2520"/>
        </w:tabs>
        <w:ind w:left="2520" w:hanging="420"/>
      </w:pPr>
      <w:rPr>
        <w:rFonts w:ascii="Wingdings" w:hAnsi="Wingdings" w:hint="default"/>
      </w:rPr>
    </w:lvl>
    <w:lvl w:ilvl="5" w:tplc="0409001B" w:tentative="1">
      <w:start w:val="1"/>
      <w:numFmt w:val="bullet"/>
      <w:lvlText w:val=""/>
      <w:lvlJc w:val="left"/>
      <w:pPr>
        <w:tabs>
          <w:tab w:val="num" w:pos="2940"/>
        </w:tabs>
        <w:ind w:left="2940" w:hanging="420"/>
      </w:pPr>
      <w:rPr>
        <w:rFonts w:ascii="Wingdings" w:hAnsi="Wingdings" w:hint="default"/>
      </w:rPr>
    </w:lvl>
    <w:lvl w:ilvl="6" w:tplc="0409000F" w:tentative="1">
      <w:start w:val="1"/>
      <w:numFmt w:val="bullet"/>
      <w:lvlText w:val=""/>
      <w:lvlJc w:val="left"/>
      <w:pPr>
        <w:tabs>
          <w:tab w:val="num" w:pos="3360"/>
        </w:tabs>
        <w:ind w:left="3360" w:hanging="420"/>
      </w:pPr>
      <w:rPr>
        <w:rFonts w:ascii="Wingdings" w:hAnsi="Wingdings" w:hint="default"/>
      </w:rPr>
    </w:lvl>
    <w:lvl w:ilvl="7" w:tplc="04090019" w:tentative="1">
      <w:start w:val="1"/>
      <w:numFmt w:val="bullet"/>
      <w:lvlText w:val=""/>
      <w:lvlJc w:val="left"/>
      <w:pPr>
        <w:tabs>
          <w:tab w:val="num" w:pos="3780"/>
        </w:tabs>
        <w:ind w:left="3780" w:hanging="420"/>
      </w:pPr>
      <w:rPr>
        <w:rFonts w:ascii="Wingdings" w:hAnsi="Wingdings" w:hint="default"/>
      </w:rPr>
    </w:lvl>
    <w:lvl w:ilvl="8" w:tplc="0409001B" w:tentative="1">
      <w:start w:val="1"/>
      <w:numFmt w:val="bullet"/>
      <w:lvlText w:val=""/>
      <w:lvlJc w:val="left"/>
      <w:pPr>
        <w:tabs>
          <w:tab w:val="num" w:pos="4200"/>
        </w:tabs>
        <w:ind w:left="4200" w:hanging="420"/>
      </w:pPr>
      <w:rPr>
        <w:rFonts w:ascii="Wingdings" w:hAnsi="Wingdings" w:hint="default"/>
      </w:rPr>
    </w:lvl>
  </w:abstractNum>
  <w:abstractNum w:abstractNumId="102">
    <w:nsid w:val="474D07AB"/>
    <w:multiLevelType w:val="hybridMultilevel"/>
    <w:tmpl w:val="B21A20BE"/>
    <w:lvl w:ilvl="0" w:tplc="04090011">
      <w:start w:val="1"/>
      <w:numFmt w:val="decimal"/>
      <w:pStyle w:val="4112"/>
      <w:lvlText w:val="（%1）"/>
      <w:lvlJc w:val="left"/>
      <w:pPr>
        <w:ind w:left="1325" w:hanging="420"/>
      </w:pPr>
      <w:rPr>
        <w:rFonts w:ascii="Times New Roman" w:eastAsia="仿宋_GB2312"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3">
    <w:nsid w:val="479B5BBA"/>
    <w:multiLevelType w:val="multilevel"/>
    <w:tmpl w:val="E0B075F4"/>
    <w:styleLink w:val="085-21114"/>
    <w:lvl w:ilvl="0">
      <w:start w:val="1"/>
      <w:numFmt w:val="chineseCountingThousand"/>
      <w:suff w:val="space"/>
      <w:lvlText w:val="第 %1 章"/>
      <w:lvlJc w:val="center"/>
      <w:pPr>
        <w:ind w:left="2406" w:firstLine="288"/>
      </w:pPr>
      <w:rPr>
        <w:rFonts w:ascii="Times New Roman" w:eastAsia="黑体" w:hAnsi="Times New Roman" w:hint="default"/>
        <w:b w:val="0"/>
        <w:i w:val="0"/>
        <w:sz w:val="44"/>
      </w:rPr>
    </w:lvl>
    <w:lvl w:ilvl="1">
      <w:start w:val="1"/>
      <w:numFmt w:val="decimal"/>
      <w:isLgl/>
      <w:suff w:val="space"/>
      <w:lvlText w:val="%1.%2"/>
      <w:lvlJc w:val="left"/>
      <w:pPr>
        <w:ind w:left="2268" w:hanging="2268"/>
      </w:pPr>
      <w:rPr>
        <w:rFonts w:ascii="Arial" w:eastAsia="黑体" w:hAnsi="Arial" w:cs="Times New Roman" w:hint="eastAsia"/>
        <w:b w:val="0"/>
        <w:bCs w:val="0"/>
        <w:i w:val="0"/>
        <w:iCs w:val="0"/>
        <w:caps w:val="0"/>
        <w:smallCaps w:val="0"/>
        <w:strike w:val="0"/>
        <w:dstrike w:val="0"/>
        <w:noProof w:val="0"/>
        <w:vanish w:val="0"/>
        <w:color w:val="auto"/>
        <w:spacing w:val="0"/>
        <w:w w:val="100"/>
        <w:kern w:val="2"/>
        <w:position w:val="0"/>
        <w:sz w:val="36"/>
        <w:u w:val="none"/>
        <w:effect w:val="none"/>
        <w:bdr w:val="none" w:sz="0" w:space="0" w:color="auto"/>
        <w:shd w:val="clear" w:color="auto" w:fill="auto"/>
        <w:vertAlign w:val="baseline"/>
        <w:em w:val="none"/>
        <w:specVanish w:val="0"/>
      </w:rPr>
    </w:lvl>
    <w:lvl w:ilvl="2">
      <w:start w:val="1"/>
      <w:numFmt w:val="decimal"/>
      <w:isLgl/>
      <w:suff w:val="space"/>
      <w:lvlText w:val="%1.%2.%3"/>
      <w:lvlJc w:val="left"/>
      <w:pPr>
        <w:ind w:left="2270" w:hanging="2270"/>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3">
      <w:start w:val="1"/>
      <w:numFmt w:val="decimal"/>
      <w:isLgl/>
      <w:suff w:val="space"/>
      <w:lvlText w:val="%1.%2.%3.%4"/>
      <w:lvlJc w:val="left"/>
      <w:pPr>
        <w:ind w:left="2268" w:hanging="2268"/>
      </w:pPr>
      <w:rPr>
        <w:rFonts w:ascii="Arial" w:eastAsia="黑体" w:hAnsi="Arial" w:hint="default"/>
        <w:b w:val="0"/>
        <w:i w:val="0"/>
        <w:sz w:val="30"/>
      </w:rPr>
    </w:lvl>
    <w:lvl w:ilvl="4">
      <w:start w:val="1"/>
      <w:numFmt w:val="decimal"/>
      <w:isLgl/>
      <w:suff w:val="space"/>
      <w:lvlText w:val="%1.%2.%3.%4.%5"/>
      <w:lvlJc w:val="left"/>
      <w:pPr>
        <w:ind w:left="2268" w:hanging="2268"/>
      </w:pPr>
      <w:rPr>
        <w:rFonts w:ascii="Arial" w:eastAsia="黑体" w:hAnsi="Arial" w:hint="default"/>
        <w:b w:val="0"/>
        <w:i w:val="0"/>
        <w:sz w:val="28"/>
      </w:rPr>
    </w:lvl>
    <w:lvl w:ilvl="5">
      <w:start w:val="1"/>
      <w:numFmt w:val="decimal"/>
      <w:isLgl/>
      <w:lvlText w:val="%1.%2.%3.%4.%5.%6"/>
      <w:lvlJc w:val="left"/>
      <w:pPr>
        <w:tabs>
          <w:tab w:val="num" w:pos="1992"/>
        </w:tabs>
        <w:ind w:left="2268" w:hanging="2268"/>
      </w:pPr>
      <w:rPr>
        <w:rFonts w:hint="eastAsia"/>
      </w:rPr>
    </w:lvl>
    <w:lvl w:ilvl="6">
      <w:start w:val="1"/>
      <w:numFmt w:val="decimal"/>
      <w:lvlText w:val="%1.%2.%3.%4.%5.%6.%7"/>
      <w:lvlJc w:val="left"/>
      <w:pPr>
        <w:tabs>
          <w:tab w:val="num" w:pos="2136"/>
        </w:tabs>
        <w:ind w:left="2136" w:hanging="1296"/>
      </w:pPr>
      <w:rPr>
        <w:rFonts w:hint="eastAsia"/>
      </w:rPr>
    </w:lvl>
    <w:lvl w:ilvl="7">
      <w:start w:val="1"/>
      <w:numFmt w:val="decimal"/>
      <w:lvlText w:val="%1.%2.%3.%4.%5.%6.%7.%8"/>
      <w:lvlJc w:val="left"/>
      <w:pPr>
        <w:tabs>
          <w:tab w:val="num" w:pos="2280"/>
        </w:tabs>
        <w:ind w:left="2280" w:hanging="1440"/>
      </w:pPr>
      <w:rPr>
        <w:rFonts w:hint="eastAsia"/>
      </w:rPr>
    </w:lvl>
    <w:lvl w:ilvl="8">
      <w:start w:val="1"/>
      <w:numFmt w:val="decimal"/>
      <w:lvlText w:val="%1.%2.%3.%4.%5.%6.%7.%8.%9"/>
      <w:lvlJc w:val="left"/>
      <w:pPr>
        <w:tabs>
          <w:tab w:val="num" w:pos="2424"/>
        </w:tabs>
        <w:ind w:left="2424" w:hanging="1584"/>
      </w:pPr>
      <w:rPr>
        <w:rFonts w:hint="eastAsia"/>
      </w:rPr>
    </w:lvl>
  </w:abstractNum>
  <w:abstractNum w:abstractNumId="104">
    <w:nsid w:val="4915682F"/>
    <w:multiLevelType w:val="multilevel"/>
    <w:tmpl w:val="FBEC5352"/>
    <w:lvl w:ilvl="0">
      <w:start w:val="1"/>
      <w:numFmt w:val="decimal"/>
      <w:pStyle w:val="STHeading1"/>
      <w:lvlText w:val="%1."/>
      <w:lvlJc w:val="left"/>
      <w:pPr>
        <w:tabs>
          <w:tab w:val="num" w:pos="576"/>
        </w:tabs>
        <w:ind w:left="576" w:hanging="576"/>
      </w:pPr>
      <w:rPr>
        <w:rFonts w:ascii="Arial" w:eastAsia="宋体" w:hAnsi="Arial" w:cs="Times New Roman" w:hint="default"/>
      </w:rPr>
    </w:lvl>
    <w:lvl w:ilvl="1">
      <w:start w:val="1"/>
      <w:numFmt w:val="decimal"/>
      <w:pStyle w:val="STHeading2"/>
      <w:lvlText w:val="%1.%2."/>
      <w:lvlJc w:val="left"/>
      <w:pPr>
        <w:tabs>
          <w:tab w:val="num" w:pos="576"/>
        </w:tabs>
        <w:ind w:left="576" w:hanging="288"/>
      </w:pPr>
    </w:lvl>
    <w:lvl w:ilvl="2">
      <w:start w:val="1"/>
      <w:numFmt w:val="decimal"/>
      <w:pStyle w:val="STHeading3"/>
      <w:lvlText w:val="%1.%2.%3."/>
      <w:lvlJc w:val="left"/>
      <w:pPr>
        <w:tabs>
          <w:tab w:val="num" w:pos="1584"/>
        </w:tabs>
        <w:ind w:left="1584" w:hanging="1008"/>
      </w:pPr>
    </w:lvl>
    <w:lvl w:ilvl="3">
      <w:start w:val="1"/>
      <w:numFmt w:val="decimal"/>
      <w:lvlText w:val="%1.%2.%3.%4."/>
      <w:lvlJc w:val="left"/>
      <w:pPr>
        <w:tabs>
          <w:tab w:val="num" w:pos="2088"/>
        </w:tabs>
        <w:ind w:left="2088" w:hanging="648"/>
      </w:pPr>
    </w:lvl>
    <w:lvl w:ilvl="4">
      <w:start w:val="1"/>
      <w:numFmt w:val="decimal"/>
      <w:lvlText w:val="%1.%2.%3.%4.%5."/>
      <w:lvlJc w:val="left"/>
      <w:pPr>
        <w:tabs>
          <w:tab w:val="num" w:pos="2592"/>
        </w:tabs>
        <w:ind w:left="2592" w:hanging="792"/>
      </w:pPr>
    </w:lvl>
    <w:lvl w:ilvl="5">
      <w:start w:val="1"/>
      <w:numFmt w:val="decimal"/>
      <w:lvlText w:val="%1.%2.%3.%4.%5.%6."/>
      <w:lvlJc w:val="left"/>
      <w:pPr>
        <w:tabs>
          <w:tab w:val="num" w:pos="3240"/>
        </w:tabs>
        <w:ind w:left="3096" w:hanging="936"/>
      </w:pPr>
    </w:lvl>
    <w:lvl w:ilvl="6">
      <w:start w:val="1"/>
      <w:numFmt w:val="decimal"/>
      <w:lvlText w:val="%1.%2.%3.%4.%5.%6.%7."/>
      <w:lvlJc w:val="left"/>
      <w:pPr>
        <w:tabs>
          <w:tab w:val="num" w:pos="3960"/>
        </w:tabs>
        <w:ind w:left="3600" w:hanging="1080"/>
      </w:pPr>
    </w:lvl>
    <w:lvl w:ilvl="7">
      <w:start w:val="1"/>
      <w:numFmt w:val="decimal"/>
      <w:lvlText w:val="%1.%2.%3.%4.%5.%6.%7.%8."/>
      <w:lvlJc w:val="left"/>
      <w:pPr>
        <w:tabs>
          <w:tab w:val="num" w:pos="4320"/>
        </w:tabs>
        <w:ind w:left="4104" w:hanging="1224"/>
      </w:pPr>
    </w:lvl>
    <w:lvl w:ilvl="8">
      <w:start w:val="1"/>
      <w:numFmt w:val="decimal"/>
      <w:lvlText w:val="%1.%2.%3.%4.%5.%6.%7.%8.%9."/>
      <w:lvlJc w:val="left"/>
      <w:pPr>
        <w:tabs>
          <w:tab w:val="num" w:pos="4680"/>
        </w:tabs>
        <w:ind w:left="4680" w:hanging="1440"/>
      </w:pPr>
    </w:lvl>
  </w:abstractNum>
  <w:abstractNum w:abstractNumId="105">
    <w:nsid w:val="4A61335C"/>
    <w:multiLevelType w:val="hybridMultilevel"/>
    <w:tmpl w:val="8E98C742"/>
    <w:lvl w:ilvl="0" w:tplc="FFFFFFFF">
      <w:start w:val="1"/>
      <w:numFmt w:val="bullet"/>
      <w:pStyle w:val="aff2"/>
      <w:lvlText w:val=""/>
      <w:lvlJc w:val="left"/>
      <w:pPr>
        <w:tabs>
          <w:tab w:val="num" w:pos="620"/>
        </w:tabs>
        <w:ind w:left="620" w:hanging="420"/>
      </w:pPr>
      <w:rPr>
        <w:rFonts w:ascii="Wingdings" w:hAnsi="Wingdings" w:hint="default"/>
        <w:b w:val="0"/>
        <w:i w:val="0"/>
      </w:rPr>
    </w:lvl>
    <w:lvl w:ilvl="1" w:tplc="DFA6915C">
      <w:start w:val="1"/>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43"/>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6">
    <w:nsid w:val="4AB30CBB"/>
    <w:multiLevelType w:val="hybridMultilevel"/>
    <w:tmpl w:val="449EB0A6"/>
    <w:lvl w:ilvl="0" w:tplc="F348ABF6">
      <w:start w:val="1"/>
      <w:numFmt w:val="bullet"/>
      <w:pStyle w:val="aff3"/>
      <w:lvlText w:val=""/>
      <w:lvlJc w:val="left"/>
      <w:pPr>
        <w:tabs>
          <w:tab w:val="num" w:pos="420"/>
        </w:tabs>
        <w:ind w:left="420" w:hanging="420"/>
      </w:pPr>
      <w:rPr>
        <w:rFonts w:ascii="Wingdings" w:hAnsi="Wingdings" w:hint="default"/>
      </w:rPr>
    </w:lvl>
    <w:lvl w:ilvl="1" w:tplc="9342AF94">
      <w:start w:val="1"/>
      <w:numFmt w:val="bullet"/>
      <w:lvlText w:val=""/>
      <w:lvlJc w:val="left"/>
      <w:pPr>
        <w:tabs>
          <w:tab w:val="num" w:pos="840"/>
        </w:tabs>
        <w:ind w:left="840" w:hanging="420"/>
      </w:pPr>
      <w:rPr>
        <w:rFonts w:ascii="Wingdings" w:hAnsi="Wingdings" w:hint="default"/>
      </w:rPr>
    </w:lvl>
    <w:lvl w:ilvl="2" w:tplc="4092B3A2" w:tentative="1">
      <w:start w:val="1"/>
      <w:numFmt w:val="bullet"/>
      <w:lvlText w:val=""/>
      <w:lvlJc w:val="left"/>
      <w:pPr>
        <w:tabs>
          <w:tab w:val="num" w:pos="1260"/>
        </w:tabs>
        <w:ind w:left="1260" w:hanging="420"/>
      </w:pPr>
      <w:rPr>
        <w:rFonts w:ascii="Wingdings" w:hAnsi="Wingdings" w:hint="default"/>
      </w:rPr>
    </w:lvl>
    <w:lvl w:ilvl="3" w:tplc="D0140F8A" w:tentative="1">
      <w:start w:val="1"/>
      <w:numFmt w:val="bullet"/>
      <w:lvlText w:val=""/>
      <w:lvlJc w:val="left"/>
      <w:pPr>
        <w:tabs>
          <w:tab w:val="num" w:pos="1680"/>
        </w:tabs>
        <w:ind w:left="1680" w:hanging="420"/>
      </w:pPr>
      <w:rPr>
        <w:rFonts w:ascii="Wingdings" w:hAnsi="Wingdings" w:hint="default"/>
      </w:rPr>
    </w:lvl>
    <w:lvl w:ilvl="4" w:tplc="5E985AC4" w:tentative="1">
      <w:start w:val="1"/>
      <w:numFmt w:val="bullet"/>
      <w:lvlText w:val=""/>
      <w:lvlJc w:val="left"/>
      <w:pPr>
        <w:tabs>
          <w:tab w:val="num" w:pos="2100"/>
        </w:tabs>
        <w:ind w:left="2100" w:hanging="420"/>
      </w:pPr>
      <w:rPr>
        <w:rFonts w:ascii="Wingdings" w:hAnsi="Wingdings" w:hint="default"/>
      </w:rPr>
    </w:lvl>
    <w:lvl w:ilvl="5" w:tplc="6BF88DC4" w:tentative="1">
      <w:start w:val="1"/>
      <w:numFmt w:val="bullet"/>
      <w:lvlText w:val=""/>
      <w:lvlJc w:val="left"/>
      <w:pPr>
        <w:tabs>
          <w:tab w:val="num" w:pos="2520"/>
        </w:tabs>
        <w:ind w:left="2520" w:hanging="420"/>
      </w:pPr>
      <w:rPr>
        <w:rFonts w:ascii="Wingdings" w:hAnsi="Wingdings" w:hint="default"/>
      </w:rPr>
    </w:lvl>
    <w:lvl w:ilvl="6" w:tplc="41526EA2" w:tentative="1">
      <w:start w:val="1"/>
      <w:numFmt w:val="bullet"/>
      <w:lvlText w:val=""/>
      <w:lvlJc w:val="left"/>
      <w:pPr>
        <w:tabs>
          <w:tab w:val="num" w:pos="2940"/>
        </w:tabs>
        <w:ind w:left="2940" w:hanging="420"/>
      </w:pPr>
      <w:rPr>
        <w:rFonts w:ascii="Wingdings" w:hAnsi="Wingdings" w:hint="default"/>
      </w:rPr>
    </w:lvl>
    <w:lvl w:ilvl="7" w:tplc="CCC67AF0" w:tentative="1">
      <w:start w:val="1"/>
      <w:numFmt w:val="bullet"/>
      <w:lvlText w:val=""/>
      <w:lvlJc w:val="left"/>
      <w:pPr>
        <w:tabs>
          <w:tab w:val="num" w:pos="3360"/>
        </w:tabs>
        <w:ind w:left="3360" w:hanging="420"/>
      </w:pPr>
      <w:rPr>
        <w:rFonts w:ascii="Wingdings" w:hAnsi="Wingdings" w:hint="default"/>
      </w:rPr>
    </w:lvl>
    <w:lvl w:ilvl="8" w:tplc="E1DAEF6A" w:tentative="1">
      <w:start w:val="1"/>
      <w:numFmt w:val="bullet"/>
      <w:lvlText w:val=""/>
      <w:lvlJc w:val="left"/>
      <w:pPr>
        <w:tabs>
          <w:tab w:val="num" w:pos="3780"/>
        </w:tabs>
        <w:ind w:left="3780" w:hanging="420"/>
      </w:pPr>
      <w:rPr>
        <w:rFonts w:ascii="Wingdings" w:hAnsi="Wingdings" w:hint="default"/>
      </w:rPr>
    </w:lvl>
  </w:abstractNum>
  <w:abstractNum w:abstractNumId="107">
    <w:nsid w:val="4C6E6E98"/>
    <w:multiLevelType w:val="hybridMultilevel"/>
    <w:tmpl w:val="596C0F2E"/>
    <w:lvl w:ilvl="0" w:tplc="45344D88">
      <w:start w:val="1"/>
      <w:numFmt w:val="bullet"/>
      <w:pStyle w:val="aff4"/>
      <w:lvlText w:val=""/>
      <w:lvlJc w:val="left"/>
      <w:pPr>
        <w:tabs>
          <w:tab w:val="num" w:pos="3300"/>
        </w:tabs>
        <w:ind w:left="3300" w:hanging="420"/>
      </w:pPr>
      <w:rPr>
        <w:rFonts w:ascii="Wingdings" w:hAnsi="Wingdings" w:hint="default"/>
      </w:rPr>
    </w:lvl>
    <w:lvl w:ilvl="1" w:tplc="C43A728E">
      <w:start w:val="4"/>
      <w:numFmt w:val="japaneseCounting"/>
      <w:lvlText w:val="第%2章"/>
      <w:lvlJc w:val="left"/>
      <w:pPr>
        <w:tabs>
          <w:tab w:val="num" w:pos="1695"/>
        </w:tabs>
        <w:ind w:left="1695" w:hanging="1275"/>
      </w:pPr>
      <w:rPr>
        <w:rFonts w:hint="eastAsia"/>
      </w:rPr>
    </w:lvl>
    <w:lvl w:ilvl="2" w:tplc="1C181B86">
      <w:start w:val="1"/>
      <w:numFmt w:val="decimal"/>
      <w:lvlText w:val="%3、"/>
      <w:lvlJc w:val="left"/>
      <w:pPr>
        <w:tabs>
          <w:tab w:val="num" w:pos="1200"/>
        </w:tabs>
        <w:ind w:left="1200" w:hanging="360"/>
      </w:pPr>
      <w:rPr>
        <w:rFonts w:hint="eastAsia"/>
      </w:rPr>
    </w:lvl>
    <w:lvl w:ilvl="3" w:tplc="5546F50A">
      <w:start w:val="1"/>
      <w:numFmt w:val="decimal"/>
      <w:lvlText w:val="%4）"/>
      <w:lvlJc w:val="left"/>
      <w:pPr>
        <w:tabs>
          <w:tab w:val="num" w:pos="1620"/>
        </w:tabs>
        <w:ind w:left="1620" w:hanging="360"/>
      </w:pPr>
      <w:rPr>
        <w:rFonts w:hint="eastAsia"/>
      </w:rPr>
    </w:lvl>
    <w:lvl w:ilvl="4" w:tplc="32704466" w:tentative="1">
      <w:start w:val="1"/>
      <w:numFmt w:val="lowerLetter"/>
      <w:lvlText w:val="%5)"/>
      <w:lvlJc w:val="left"/>
      <w:pPr>
        <w:tabs>
          <w:tab w:val="num" w:pos="2100"/>
        </w:tabs>
        <w:ind w:left="2100" w:hanging="420"/>
      </w:pPr>
    </w:lvl>
    <w:lvl w:ilvl="5" w:tplc="7C901354" w:tentative="1">
      <w:start w:val="1"/>
      <w:numFmt w:val="lowerRoman"/>
      <w:lvlText w:val="%6."/>
      <w:lvlJc w:val="right"/>
      <w:pPr>
        <w:tabs>
          <w:tab w:val="num" w:pos="2520"/>
        </w:tabs>
        <w:ind w:left="2520" w:hanging="420"/>
      </w:pPr>
    </w:lvl>
    <w:lvl w:ilvl="6" w:tplc="F9D88BCC" w:tentative="1">
      <w:start w:val="1"/>
      <w:numFmt w:val="decimal"/>
      <w:lvlText w:val="%7."/>
      <w:lvlJc w:val="left"/>
      <w:pPr>
        <w:tabs>
          <w:tab w:val="num" w:pos="2940"/>
        </w:tabs>
        <w:ind w:left="2940" w:hanging="420"/>
      </w:pPr>
    </w:lvl>
    <w:lvl w:ilvl="7" w:tplc="743223D8" w:tentative="1">
      <w:start w:val="1"/>
      <w:numFmt w:val="lowerLetter"/>
      <w:lvlText w:val="%8)"/>
      <w:lvlJc w:val="left"/>
      <w:pPr>
        <w:tabs>
          <w:tab w:val="num" w:pos="3360"/>
        </w:tabs>
        <w:ind w:left="3360" w:hanging="420"/>
      </w:pPr>
    </w:lvl>
    <w:lvl w:ilvl="8" w:tplc="A260E688" w:tentative="1">
      <w:start w:val="1"/>
      <w:numFmt w:val="lowerRoman"/>
      <w:lvlText w:val="%9."/>
      <w:lvlJc w:val="right"/>
      <w:pPr>
        <w:tabs>
          <w:tab w:val="num" w:pos="3780"/>
        </w:tabs>
        <w:ind w:left="3780" w:hanging="420"/>
      </w:pPr>
    </w:lvl>
  </w:abstractNum>
  <w:abstractNum w:abstractNumId="108">
    <w:nsid w:val="4CA75A52"/>
    <w:multiLevelType w:val="hybridMultilevel"/>
    <w:tmpl w:val="DE8AD706"/>
    <w:styleLink w:val="085-211"/>
    <w:lvl w:ilvl="0" w:tplc="4C8A9ED0">
      <w:start w:val="1"/>
      <w:numFmt w:val="decimal"/>
      <w:lvlText w:val="%1)"/>
      <w:lvlJc w:val="left"/>
      <w:pPr>
        <w:ind w:left="420" w:firstLine="0"/>
      </w:pPr>
      <w:rPr>
        <w:rFonts w:ascii="Verdana" w:hAnsi="Verdana" w:hint="default"/>
        <w:b w:val="0"/>
        <w:lang w:val="x-none"/>
      </w:rPr>
    </w:lvl>
    <w:lvl w:ilvl="1" w:tplc="04090019" w:tentative="1">
      <w:start w:val="1"/>
      <w:numFmt w:val="lowerLetter"/>
      <w:lvlText w:val="%2)"/>
      <w:lvlJc w:val="left"/>
      <w:pPr>
        <w:ind w:left="420" w:hanging="420"/>
      </w:pPr>
    </w:lvl>
    <w:lvl w:ilvl="2" w:tplc="0409001B" w:tentative="1">
      <w:start w:val="1"/>
      <w:numFmt w:val="lowerRoman"/>
      <w:lvlText w:val="%3."/>
      <w:lvlJc w:val="right"/>
      <w:pPr>
        <w:ind w:left="840" w:hanging="420"/>
      </w:pPr>
    </w:lvl>
    <w:lvl w:ilvl="3" w:tplc="0409000F" w:tentative="1">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109">
    <w:nsid w:val="4CED56A4"/>
    <w:multiLevelType w:val="hybridMultilevel"/>
    <w:tmpl w:val="233C25DE"/>
    <w:lvl w:ilvl="0" w:tplc="EE586656">
      <w:start w:val="1"/>
      <w:numFmt w:val="bullet"/>
      <w:pStyle w:val="PDGInstructionsBullet"/>
      <w:lvlText w:val=""/>
      <w:lvlJc w:val="left"/>
      <w:pPr>
        <w:tabs>
          <w:tab w:val="num" w:pos="720"/>
        </w:tabs>
        <w:ind w:left="720" w:hanging="360"/>
      </w:pPr>
      <w:rPr>
        <w:rFonts w:ascii="Symbol" w:hAnsi="Symbol" w:hint="default"/>
        <w:sz w:val="20"/>
      </w:rPr>
    </w:lvl>
    <w:lvl w:ilvl="1" w:tplc="04090019">
      <w:start w:val="1"/>
      <w:numFmt w:val="bullet"/>
      <w:lvlText w:val="o"/>
      <w:lvlJc w:val="left"/>
      <w:pPr>
        <w:tabs>
          <w:tab w:val="num" w:pos="1440"/>
        </w:tabs>
        <w:ind w:left="1440" w:hanging="360"/>
      </w:pPr>
      <w:rPr>
        <w:rFonts w:ascii="Courier New" w:hAnsi="Courier New" w:hint="default"/>
        <w:sz w:val="20"/>
      </w:rPr>
    </w:lvl>
    <w:lvl w:ilvl="2" w:tplc="0409001B">
      <w:start w:val="1"/>
      <w:numFmt w:val="bullet"/>
      <w:lvlText w:val=""/>
      <w:lvlJc w:val="left"/>
      <w:pPr>
        <w:tabs>
          <w:tab w:val="num" w:pos="2160"/>
        </w:tabs>
        <w:ind w:left="2160" w:hanging="360"/>
      </w:pPr>
      <w:rPr>
        <w:rFonts w:ascii="Wingdings" w:hAnsi="Wingdings" w:hint="default"/>
        <w:sz w:val="20"/>
      </w:rPr>
    </w:lvl>
    <w:lvl w:ilvl="3" w:tplc="0409000F">
      <w:start w:val="1"/>
      <w:numFmt w:val="bullet"/>
      <w:lvlText w:val=""/>
      <w:lvlJc w:val="left"/>
      <w:pPr>
        <w:tabs>
          <w:tab w:val="num" w:pos="2880"/>
        </w:tabs>
        <w:ind w:left="2880" w:hanging="360"/>
      </w:pPr>
      <w:rPr>
        <w:rFonts w:ascii="Wingdings" w:hAnsi="Wingdings" w:hint="default"/>
        <w:sz w:val="20"/>
      </w:rPr>
    </w:lvl>
    <w:lvl w:ilvl="4" w:tplc="04090019" w:tentative="1">
      <w:start w:val="1"/>
      <w:numFmt w:val="bullet"/>
      <w:lvlText w:val=""/>
      <w:lvlJc w:val="left"/>
      <w:pPr>
        <w:tabs>
          <w:tab w:val="num" w:pos="3600"/>
        </w:tabs>
        <w:ind w:left="3600" w:hanging="360"/>
      </w:pPr>
      <w:rPr>
        <w:rFonts w:ascii="Wingdings" w:hAnsi="Wingdings" w:hint="default"/>
        <w:sz w:val="20"/>
      </w:rPr>
    </w:lvl>
    <w:lvl w:ilvl="5" w:tplc="0409001B" w:tentative="1">
      <w:start w:val="1"/>
      <w:numFmt w:val="bullet"/>
      <w:lvlText w:val=""/>
      <w:lvlJc w:val="left"/>
      <w:pPr>
        <w:tabs>
          <w:tab w:val="num" w:pos="4320"/>
        </w:tabs>
        <w:ind w:left="4320" w:hanging="360"/>
      </w:pPr>
      <w:rPr>
        <w:rFonts w:ascii="Wingdings" w:hAnsi="Wingdings" w:hint="default"/>
        <w:sz w:val="20"/>
      </w:rPr>
    </w:lvl>
    <w:lvl w:ilvl="6" w:tplc="0409000F" w:tentative="1">
      <w:start w:val="1"/>
      <w:numFmt w:val="bullet"/>
      <w:lvlText w:val=""/>
      <w:lvlJc w:val="left"/>
      <w:pPr>
        <w:tabs>
          <w:tab w:val="num" w:pos="5040"/>
        </w:tabs>
        <w:ind w:left="5040" w:hanging="360"/>
      </w:pPr>
      <w:rPr>
        <w:rFonts w:ascii="Wingdings" w:hAnsi="Wingdings" w:hint="default"/>
        <w:sz w:val="20"/>
      </w:rPr>
    </w:lvl>
    <w:lvl w:ilvl="7" w:tplc="04090019" w:tentative="1">
      <w:start w:val="1"/>
      <w:numFmt w:val="bullet"/>
      <w:lvlText w:val=""/>
      <w:lvlJc w:val="left"/>
      <w:pPr>
        <w:tabs>
          <w:tab w:val="num" w:pos="5760"/>
        </w:tabs>
        <w:ind w:left="5760" w:hanging="360"/>
      </w:pPr>
      <w:rPr>
        <w:rFonts w:ascii="Wingdings" w:hAnsi="Wingdings" w:hint="default"/>
        <w:sz w:val="20"/>
      </w:rPr>
    </w:lvl>
    <w:lvl w:ilvl="8" w:tplc="0409001B" w:tentative="1">
      <w:start w:val="1"/>
      <w:numFmt w:val="bullet"/>
      <w:lvlText w:val=""/>
      <w:lvlJc w:val="left"/>
      <w:pPr>
        <w:tabs>
          <w:tab w:val="num" w:pos="6480"/>
        </w:tabs>
        <w:ind w:left="6480" w:hanging="360"/>
      </w:pPr>
      <w:rPr>
        <w:rFonts w:ascii="Wingdings" w:hAnsi="Wingdings" w:hint="default"/>
        <w:sz w:val="20"/>
      </w:rPr>
    </w:lvl>
  </w:abstractNum>
  <w:abstractNum w:abstractNumId="110">
    <w:nsid w:val="4EFA2444"/>
    <w:multiLevelType w:val="hybridMultilevel"/>
    <w:tmpl w:val="7A964198"/>
    <w:lvl w:ilvl="0" w:tplc="0409000B">
      <w:start w:val="1"/>
      <w:numFmt w:val="decimal"/>
      <w:pStyle w:val="aff5"/>
      <w:lvlText w:val="%1)、"/>
      <w:lvlJc w:val="left"/>
      <w:pPr>
        <w:tabs>
          <w:tab w:val="num" w:pos="620"/>
        </w:tabs>
        <w:ind w:left="620" w:hanging="420"/>
      </w:pPr>
      <w:rPr>
        <w:rFonts w:ascii="宋体" w:eastAsia="宋体" w:hAnsi="宋体" w:hint="eastAsia"/>
      </w:rPr>
    </w:lvl>
    <w:lvl w:ilvl="1" w:tplc="04090003">
      <w:start w:val="2"/>
      <w:numFmt w:val="decimal"/>
      <w:lvlText w:val="%2、"/>
      <w:lvlJc w:val="left"/>
      <w:pPr>
        <w:tabs>
          <w:tab w:val="num" w:pos="780"/>
        </w:tabs>
        <w:ind w:left="780" w:hanging="360"/>
      </w:pPr>
      <w:rPr>
        <w:rFonts w:hint="default"/>
      </w:rPr>
    </w:lvl>
    <w:lvl w:ilvl="2" w:tplc="04090005">
      <w:start w:val="1"/>
      <w:numFmt w:val="lowerRoman"/>
      <w:lvlText w:val="%3."/>
      <w:lvlJc w:val="righ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3" w:tentative="1">
      <w:start w:val="1"/>
      <w:numFmt w:val="lowerLetter"/>
      <w:lvlText w:val="%5)"/>
      <w:lvlJc w:val="left"/>
      <w:pPr>
        <w:tabs>
          <w:tab w:val="num" w:pos="2100"/>
        </w:tabs>
        <w:ind w:left="2100" w:hanging="420"/>
      </w:pPr>
    </w:lvl>
    <w:lvl w:ilvl="5" w:tplc="04090005" w:tentative="1">
      <w:start w:val="1"/>
      <w:numFmt w:val="lowerRoman"/>
      <w:lvlText w:val="%6."/>
      <w:lvlJc w:val="righ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3" w:tentative="1">
      <w:start w:val="1"/>
      <w:numFmt w:val="lowerLetter"/>
      <w:lvlText w:val="%8)"/>
      <w:lvlJc w:val="left"/>
      <w:pPr>
        <w:tabs>
          <w:tab w:val="num" w:pos="3360"/>
        </w:tabs>
        <w:ind w:left="3360" w:hanging="420"/>
      </w:pPr>
    </w:lvl>
    <w:lvl w:ilvl="8" w:tplc="04090005" w:tentative="1">
      <w:start w:val="1"/>
      <w:numFmt w:val="lowerRoman"/>
      <w:lvlText w:val="%9."/>
      <w:lvlJc w:val="right"/>
      <w:pPr>
        <w:tabs>
          <w:tab w:val="num" w:pos="3780"/>
        </w:tabs>
        <w:ind w:left="3780" w:hanging="420"/>
      </w:pPr>
    </w:lvl>
  </w:abstractNum>
  <w:abstractNum w:abstractNumId="111">
    <w:nsid w:val="4F302902"/>
    <w:multiLevelType w:val="hybridMultilevel"/>
    <w:tmpl w:val="BB8A0C52"/>
    <w:lvl w:ilvl="0" w:tplc="CF18876C">
      <w:start w:val="1"/>
      <w:numFmt w:val="none"/>
      <w:pStyle w:val="aff6"/>
      <w:lvlText w:val="表"/>
      <w:lvlJc w:val="left"/>
      <w:pPr>
        <w:tabs>
          <w:tab w:val="num" w:pos="360"/>
        </w:tabs>
        <w:ind w:left="0" w:firstLine="0"/>
      </w:pPr>
      <w:rPr>
        <w:rFonts w:ascii="黑体" w:eastAsia="黑体" w:hint="eastAsia"/>
        <w:b w:val="0"/>
        <w:i w:val="0"/>
        <w:sz w:val="21"/>
      </w:rPr>
    </w:lvl>
    <w:lvl w:ilvl="1" w:tplc="D1D6A20C" w:tentative="1">
      <w:start w:val="1"/>
      <w:numFmt w:val="lowerLetter"/>
      <w:lvlText w:val="%2)"/>
      <w:lvlJc w:val="left"/>
      <w:pPr>
        <w:tabs>
          <w:tab w:val="num" w:pos="840"/>
        </w:tabs>
        <w:ind w:left="840" w:hanging="420"/>
      </w:pPr>
    </w:lvl>
    <w:lvl w:ilvl="2" w:tplc="57F257F2" w:tentative="1">
      <w:start w:val="1"/>
      <w:numFmt w:val="lowerRoman"/>
      <w:lvlText w:val="%3."/>
      <w:lvlJc w:val="right"/>
      <w:pPr>
        <w:tabs>
          <w:tab w:val="num" w:pos="1260"/>
        </w:tabs>
        <w:ind w:left="1260" w:hanging="420"/>
      </w:pPr>
    </w:lvl>
    <w:lvl w:ilvl="3" w:tplc="46E64CAA" w:tentative="1">
      <w:start w:val="1"/>
      <w:numFmt w:val="decimal"/>
      <w:lvlText w:val="%4."/>
      <w:lvlJc w:val="left"/>
      <w:pPr>
        <w:tabs>
          <w:tab w:val="num" w:pos="1680"/>
        </w:tabs>
        <w:ind w:left="1680" w:hanging="420"/>
      </w:pPr>
    </w:lvl>
    <w:lvl w:ilvl="4" w:tplc="6AF25B84" w:tentative="1">
      <w:start w:val="1"/>
      <w:numFmt w:val="lowerLetter"/>
      <w:lvlText w:val="%5)"/>
      <w:lvlJc w:val="left"/>
      <w:pPr>
        <w:tabs>
          <w:tab w:val="num" w:pos="2100"/>
        </w:tabs>
        <w:ind w:left="2100" w:hanging="420"/>
      </w:pPr>
    </w:lvl>
    <w:lvl w:ilvl="5" w:tplc="4E94F8EE" w:tentative="1">
      <w:start w:val="1"/>
      <w:numFmt w:val="lowerRoman"/>
      <w:lvlText w:val="%6."/>
      <w:lvlJc w:val="right"/>
      <w:pPr>
        <w:tabs>
          <w:tab w:val="num" w:pos="2520"/>
        </w:tabs>
        <w:ind w:left="2520" w:hanging="420"/>
      </w:pPr>
    </w:lvl>
    <w:lvl w:ilvl="6" w:tplc="50842CC0" w:tentative="1">
      <w:start w:val="1"/>
      <w:numFmt w:val="decimal"/>
      <w:lvlText w:val="%7."/>
      <w:lvlJc w:val="left"/>
      <w:pPr>
        <w:tabs>
          <w:tab w:val="num" w:pos="2940"/>
        </w:tabs>
        <w:ind w:left="2940" w:hanging="420"/>
      </w:pPr>
    </w:lvl>
    <w:lvl w:ilvl="7" w:tplc="0E42508A" w:tentative="1">
      <w:start w:val="1"/>
      <w:numFmt w:val="lowerLetter"/>
      <w:lvlText w:val="%8)"/>
      <w:lvlJc w:val="left"/>
      <w:pPr>
        <w:tabs>
          <w:tab w:val="num" w:pos="3360"/>
        </w:tabs>
        <w:ind w:left="3360" w:hanging="420"/>
      </w:pPr>
    </w:lvl>
    <w:lvl w:ilvl="8" w:tplc="48DA3EE8" w:tentative="1">
      <w:start w:val="1"/>
      <w:numFmt w:val="lowerRoman"/>
      <w:lvlText w:val="%9."/>
      <w:lvlJc w:val="right"/>
      <w:pPr>
        <w:tabs>
          <w:tab w:val="num" w:pos="3780"/>
        </w:tabs>
        <w:ind w:left="3780" w:hanging="420"/>
      </w:pPr>
    </w:lvl>
  </w:abstractNum>
  <w:abstractNum w:abstractNumId="112">
    <w:nsid w:val="4F8C780C"/>
    <w:multiLevelType w:val="hybridMultilevel"/>
    <w:tmpl w:val="8D4AB1E6"/>
    <w:lvl w:ilvl="0" w:tplc="04090011">
      <w:start w:val="1"/>
      <w:numFmt w:val="decimal"/>
      <w:pStyle w:val="aff7"/>
      <w:lvlText w:val="%1)"/>
      <w:lvlJc w:val="left"/>
      <w:pPr>
        <w:ind w:left="620" w:hanging="420"/>
      </w:p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113">
    <w:nsid w:val="50504AC2"/>
    <w:multiLevelType w:val="multilevel"/>
    <w:tmpl w:val="5182446C"/>
    <w:lvl w:ilvl="0">
      <w:start w:val="1"/>
      <w:numFmt w:val="decimal"/>
      <w:pStyle w:val="c1"/>
      <w:lvlText w:val="%1."/>
      <w:lvlJc w:val="left"/>
      <w:pPr>
        <w:tabs>
          <w:tab w:val="num" w:pos="425"/>
        </w:tabs>
        <w:ind w:left="425" w:hanging="425"/>
      </w:pPr>
      <w:rPr>
        <w:rFonts w:hint="eastAsia"/>
      </w:rPr>
    </w:lvl>
    <w:lvl w:ilvl="1">
      <w:start w:val="1"/>
      <w:numFmt w:val="decimal"/>
      <w:lvlText w:val="%1.%2."/>
      <w:lvlJc w:val="left"/>
      <w:pPr>
        <w:tabs>
          <w:tab w:val="num" w:pos="720"/>
        </w:tabs>
        <w:ind w:left="567" w:hanging="567"/>
      </w:pPr>
      <w:rPr>
        <w:rFonts w:hint="eastAsia"/>
      </w:rPr>
    </w:lvl>
    <w:lvl w:ilvl="2">
      <w:start w:val="1"/>
      <w:numFmt w:val="decimal"/>
      <w:pStyle w:val="c3"/>
      <w:lvlText w:val="%1.%2.%3."/>
      <w:lvlJc w:val="left"/>
      <w:pPr>
        <w:tabs>
          <w:tab w:val="num" w:pos="1080"/>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14">
    <w:nsid w:val="50A34D4E"/>
    <w:multiLevelType w:val="multilevel"/>
    <w:tmpl w:val="ED9AC9F6"/>
    <w:lvl w:ilvl="0">
      <w:start w:val="1"/>
      <w:numFmt w:val="bullet"/>
      <w:pStyle w:val="aff8"/>
      <w:lvlText w:val=""/>
      <w:lvlJc w:val="left"/>
      <w:pPr>
        <w:ind w:left="846" w:hanging="420"/>
      </w:pPr>
      <w:rPr>
        <w:rFonts w:ascii="Wingdings" w:hAnsi="Wingdings" w:hint="default"/>
      </w:rPr>
    </w:lvl>
    <w:lvl w:ilvl="1">
      <w:start w:val="1"/>
      <w:numFmt w:val="decimal"/>
      <w:lvlText w:val="%2、"/>
      <w:lvlJc w:val="left"/>
      <w:pPr>
        <w:ind w:left="1626" w:hanging="780"/>
      </w:pPr>
      <w:rPr>
        <w:rFonts w:hint="default"/>
      </w:rPr>
    </w:lvl>
    <w:lvl w:ilvl="2" w:tentative="1">
      <w:start w:val="1"/>
      <w:numFmt w:val="bullet"/>
      <w:lvlText w:val=""/>
      <w:lvlJc w:val="left"/>
      <w:pPr>
        <w:ind w:left="1686" w:hanging="420"/>
      </w:pPr>
      <w:rPr>
        <w:rFonts w:ascii="Wingdings" w:hAnsi="Wingdings" w:hint="default"/>
      </w:rPr>
    </w:lvl>
    <w:lvl w:ilvl="3" w:tentative="1">
      <w:start w:val="1"/>
      <w:numFmt w:val="bullet"/>
      <w:lvlText w:val=""/>
      <w:lvlJc w:val="left"/>
      <w:pPr>
        <w:ind w:left="2106" w:hanging="420"/>
      </w:pPr>
      <w:rPr>
        <w:rFonts w:ascii="Wingdings" w:hAnsi="Wingdings" w:hint="default"/>
      </w:rPr>
    </w:lvl>
    <w:lvl w:ilvl="4" w:tentative="1">
      <w:start w:val="1"/>
      <w:numFmt w:val="bullet"/>
      <w:lvlText w:val=""/>
      <w:lvlJc w:val="left"/>
      <w:pPr>
        <w:ind w:left="2526" w:hanging="420"/>
      </w:pPr>
      <w:rPr>
        <w:rFonts w:ascii="Wingdings" w:hAnsi="Wingdings" w:hint="default"/>
      </w:rPr>
    </w:lvl>
    <w:lvl w:ilvl="5" w:tentative="1">
      <w:start w:val="1"/>
      <w:numFmt w:val="bullet"/>
      <w:lvlText w:val=""/>
      <w:lvlJc w:val="left"/>
      <w:pPr>
        <w:ind w:left="2946" w:hanging="420"/>
      </w:pPr>
      <w:rPr>
        <w:rFonts w:ascii="Wingdings" w:hAnsi="Wingdings" w:hint="default"/>
      </w:rPr>
    </w:lvl>
    <w:lvl w:ilvl="6" w:tentative="1">
      <w:start w:val="1"/>
      <w:numFmt w:val="bullet"/>
      <w:lvlText w:val=""/>
      <w:lvlJc w:val="left"/>
      <w:pPr>
        <w:ind w:left="3366" w:hanging="420"/>
      </w:pPr>
      <w:rPr>
        <w:rFonts w:ascii="Wingdings" w:hAnsi="Wingdings" w:hint="default"/>
      </w:rPr>
    </w:lvl>
    <w:lvl w:ilvl="7" w:tentative="1">
      <w:start w:val="1"/>
      <w:numFmt w:val="bullet"/>
      <w:lvlText w:val=""/>
      <w:lvlJc w:val="left"/>
      <w:pPr>
        <w:ind w:left="3786" w:hanging="420"/>
      </w:pPr>
      <w:rPr>
        <w:rFonts w:ascii="Wingdings" w:hAnsi="Wingdings" w:hint="default"/>
      </w:rPr>
    </w:lvl>
    <w:lvl w:ilvl="8" w:tentative="1">
      <w:start w:val="1"/>
      <w:numFmt w:val="bullet"/>
      <w:lvlText w:val=""/>
      <w:lvlJc w:val="left"/>
      <w:pPr>
        <w:ind w:left="4206" w:hanging="420"/>
      </w:pPr>
      <w:rPr>
        <w:rFonts w:ascii="Wingdings" w:hAnsi="Wingdings" w:hint="default"/>
      </w:rPr>
    </w:lvl>
  </w:abstractNum>
  <w:abstractNum w:abstractNumId="115">
    <w:nsid w:val="51A1476C"/>
    <w:multiLevelType w:val="multilevel"/>
    <w:tmpl w:val="0A5CC29A"/>
    <w:lvl w:ilvl="0">
      <w:start w:val="1"/>
      <w:numFmt w:val="decimal"/>
      <w:lvlText w:val="%1"/>
      <w:lvlJc w:val="left"/>
      <w:pPr>
        <w:tabs>
          <w:tab w:val="num" w:pos="432"/>
        </w:tabs>
        <w:ind w:left="432" w:hanging="432"/>
      </w:pPr>
      <w:rPr>
        <w:rFonts w:ascii="Times New Roman" w:eastAsia="宋体" w:hAnsi="Times New Roman" w:hint="eastAsia"/>
        <w:sz w:val="44"/>
        <w:szCs w:val="44"/>
      </w:rPr>
    </w:lvl>
    <w:lvl w:ilvl="1">
      <w:start w:val="1"/>
      <w:numFmt w:val="decimal"/>
      <w:lvlText w:val="%1.%2"/>
      <w:lvlJc w:val="left"/>
      <w:pPr>
        <w:tabs>
          <w:tab w:val="num" w:pos="576"/>
        </w:tabs>
        <w:ind w:left="576" w:hanging="576"/>
      </w:pPr>
      <w:rPr>
        <w:rFonts w:ascii="Times New Roman" w:eastAsia="宋体" w:hAnsi="Times New Roman" w:cs="Times New Roman" w:hint="default"/>
        <w:sz w:val="32"/>
        <w:szCs w:val="32"/>
      </w:rPr>
    </w:lvl>
    <w:lvl w:ilvl="2">
      <w:start w:val="1"/>
      <w:numFmt w:val="decimal"/>
      <w:pStyle w:val="3Level3HeadH3h3111Heading3sect1233rdlevel31"/>
      <w:lvlText w:val="%1.%2.%3"/>
      <w:lvlJc w:val="left"/>
      <w:pPr>
        <w:tabs>
          <w:tab w:val="num" w:pos="720"/>
        </w:tabs>
        <w:ind w:left="720" w:hanging="720"/>
      </w:pPr>
      <w:rPr>
        <w:rFonts w:ascii="Times New Roman" w:eastAsia="宋体" w:hAnsi="Times New Roman" w:hint="eastAsia"/>
        <w:sz w:val="30"/>
        <w:szCs w:val="30"/>
      </w:rPr>
    </w:lvl>
    <w:lvl w:ilvl="3">
      <w:start w:val="1"/>
      <w:numFmt w:val="decimal"/>
      <w:lvlText w:val="%1.%2.%3.%4"/>
      <w:lvlJc w:val="left"/>
      <w:pPr>
        <w:tabs>
          <w:tab w:val="num" w:pos="970"/>
        </w:tabs>
        <w:ind w:left="970" w:hanging="864"/>
      </w:pPr>
      <w:rPr>
        <w:rFonts w:ascii="Times New Roman" w:eastAsia="宋体" w:hAnsi="Times New Roman" w:cs="Times New Roman" w:hint="eastAsia"/>
        <w:b/>
        <w:bCs w:val="0"/>
        <w:i w:val="0"/>
        <w:iCs w:val="0"/>
        <w:caps w:val="0"/>
        <w:smallCaps w:val="0"/>
        <w:strike w:val="0"/>
        <w:dstrike w:val="0"/>
        <w:vanish w:val="0"/>
        <w:webHidden w:val="0"/>
        <w:spacing w:val="0"/>
        <w:kern w:val="0"/>
        <w:position w:val="0"/>
        <w:sz w:val="28"/>
        <w:szCs w:val="28"/>
        <w:u w:val="none"/>
        <w:effect w:val="none"/>
        <w:vertAlign w:val="baseline"/>
        <w:em w:val="none"/>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6">
    <w:nsid w:val="53BE65E3"/>
    <w:multiLevelType w:val="singleLevel"/>
    <w:tmpl w:val="1298D1BE"/>
    <w:lvl w:ilvl="0">
      <w:start w:val="1"/>
      <w:numFmt w:val="bullet"/>
      <w:pStyle w:val="32340512"/>
      <w:lvlText w:val=""/>
      <w:lvlJc w:val="left"/>
      <w:pPr>
        <w:tabs>
          <w:tab w:val="num" w:pos="927"/>
        </w:tabs>
        <w:ind w:left="0" w:firstLine="567"/>
      </w:pPr>
      <w:rPr>
        <w:rFonts w:ascii="Wingdings" w:hAnsi="Wingdings" w:hint="default"/>
        <w:sz w:val="13"/>
      </w:rPr>
    </w:lvl>
  </w:abstractNum>
  <w:abstractNum w:abstractNumId="117">
    <w:nsid w:val="54020CA4"/>
    <w:multiLevelType w:val="singleLevel"/>
    <w:tmpl w:val="B532EE3A"/>
    <w:lvl w:ilvl="0">
      <w:start w:val="1"/>
      <w:numFmt w:val="decimal"/>
      <w:pStyle w:val="Boldnumber"/>
      <w:lvlText w:val="%1."/>
      <w:lvlJc w:val="left"/>
      <w:pPr>
        <w:tabs>
          <w:tab w:val="num" w:pos="360"/>
        </w:tabs>
        <w:ind w:left="360" w:hanging="360"/>
      </w:pPr>
      <w:rPr>
        <w:rFonts w:ascii="Arial" w:hAnsi="Arial" w:hint="default"/>
        <w:b/>
        <w:i w:val="0"/>
        <w:sz w:val="20"/>
      </w:rPr>
    </w:lvl>
  </w:abstractNum>
  <w:abstractNum w:abstractNumId="118">
    <w:nsid w:val="540802E9"/>
    <w:multiLevelType w:val="hybridMultilevel"/>
    <w:tmpl w:val="2660AA30"/>
    <w:lvl w:ilvl="0" w:tplc="9482A3B0">
      <w:start w:val="1"/>
      <w:numFmt w:val="decimal"/>
      <w:pStyle w:val="aff9"/>
      <w:lvlText w:val="%1."/>
      <w:lvlJc w:val="left"/>
      <w:pPr>
        <w:tabs>
          <w:tab w:val="num" w:pos="840"/>
        </w:tabs>
        <w:ind w:left="840" w:hanging="420"/>
      </w:pPr>
    </w:lvl>
    <w:lvl w:ilvl="1" w:tplc="1AACA326" w:tentative="1">
      <w:start w:val="1"/>
      <w:numFmt w:val="lowerLetter"/>
      <w:lvlText w:val="%2)"/>
      <w:lvlJc w:val="left"/>
      <w:pPr>
        <w:tabs>
          <w:tab w:val="num" w:pos="840"/>
        </w:tabs>
        <w:ind w:left="840" w:hanging="420"/>
      </w:pPr>
    </w:lvl>
    <w:lvl w:ilvl="2" w:tplc="7C1CA5BA" w:tentative="1">
      <w:start w:val="1"/>
      <w:numFmt w:val="lowerRoman"/>
      <w:lvlText w:val="%3."/>
      <w:lvlJc w:val="right"/>
      <w:pPr>
        <w:tabs>
          <w:tab w:val="num" w:pos="1260"/>
        </w:tabs>
        <w:ind w:left="1260" w:hanging="420"/>
      </w:pPr>
    </w:lvl>
    <w:lvl w:ilvl="3" w:tplc="5D12D786" w:tentative="1">
      <w:start w:val="1"/>
      <w:numFmt w:val="decimal"/>
      <w:lvlText w:val="%4."/>
      <w:lvlJc w:val="left"/>
      <w:pPr>
        <w:tabs>
          <w:tab w:val="num" w:pos="1680"/>
        </w:tabs>
        <w:ind w:left="1680" w:hanging="420"/>
      </w:pPr>
    </w:lvl>
    <w:lvl w:ilvl="4" w:tplc="D7300F58" w:tentative="1">
      <w:start w:val="1"/>
      <w:numFmt w:val="lowerLetter"/>
      <w:lvlText w:val="%5)"/>
      <w:lvlJc w:val="left"/>
      <w:pPr>
        <w:tabs>
          <w:tab w:val="num" w:pos="2100"/>
        </w:tabs>
        <w:ind w:left="2100" w:hanging="420"/>
      </w:pPr>
    </w:lvl>
    <w:lvl w:ilvl="5" w:tplc="E464791A" w:tentative="1">
      <w:start w:val="1"/>
      <w:numFmt w:val="lowerRoman"/>
      <w:lvlText w:val="%6."/>
      <w:lvlJc w:val="right"/>
      <w:pPr>
        <w:tabs>
          <w:tab w:val="num" w:pos="2520"/>
        </w:tabs>
        <w:ind w:left="2520" w:hanging="420"/>
      </w:pPr>
    </w:lvl>
    <w:lvl w:ilvl="6" w:tplc="758036BC" w:tentative="1">
      <w:start w:val="1"/>
      <w:numFmt w:val="decimal"/>
      <w:lvlText w:val="%7."/>
      <w:lvlJc w:val="left"/>
      <w:pPr>
        <w:tabs>
          <w:tab w:val="num" w:pos="2940"/>
        </w:tabs>
        <w:ind w:left="2940" w:hanging="420"/>
      </w:pPr>
    </w:lvl>
    <w:lvl w:ilvl="7" w:tplc="24EE3DCC" w:tentative="1">
      <w:start w:val="1"/>
      <w:numFmt w:val="lowerLetter"/>
      <w:lvlText w:val="%8)"/>
      <w:lvlJc w:val="left"/>
      <w:pPr>
        <w:tabs>
          <w:tab w:val="num" w:pos="3360"/>
        </w:tabs>
        <w:ind w:left="3360" w:hanging="420"/>
      </w:pPr>
    </w:lvl>
    <w:lvl w:ilvl="8" w:tplc="3AF419DC" w:tentative="1">
      <w:start w:val="1"/>
      <w:numFmt w:val="lowerRoman"/>
      <w:lvlText w:val="%9."/>
      <w:lvlJc w:val="right"/>
      <w:pPr>
        <w:tabs>
          <w:tab w:val="num" w:pos="3780"/>
        </w:tabs>
        <w:ind w:left="3780" w:hanging="420"/>
      </w:pPr>
    </w:lvl>
  </w:abstractNum>
  <w:abstractNum w:abstractNumId="119">
    <w:nsid w:val="55FE28E9"/>
    <w:multiLevelType w:val="singleLevel"/>
    <w:tmpl w:val="1D5CC31E"/>
    <w:lvl w:ilvl="0">
      <w:start w:val="1"/>
      <w:numFmt w:val="bullet"/>
      <w:pStyle w:val="affa"/>
      <w:lvlText w:val=""/>
      <w:lvlJc w:val="left"/>
      <w:pPr>
        <w:tabs>
          <w:tab w:val="num" w:pos="964"/>
        </w:tabs>
        <w:ind w:left="964" w:hanging="397"/>
      </w:pPr>
      <w:rPr>
        <w:rFonts w:ascii="Wingdings" w:hAnsi="Wingdings" w:hint="default"/>
        <w:sz w:val="21"/>
      </w:rPr>
    </w:lvl>
  </w:abstractNum>
  <w:abstractNum w:abstractNumId="120">
    <w:nsid w:val="56070016"/>
    <w:multiLevelType w:val="hybridMultilevel"/>
    <w:tmpl w:val="F592961C"/>
    <w:lvl w:ilvl="0" w:tplc="29EC8E84">
      <w:start w:val="1"/>
      <w:numFmt w:val="bullet"/>
      <w:pStyle w:val="affb"/>
      <w:lvlText w:val=""/>
      <w:lvlJc w:val="left"/>
      <w:pPr>
        <w:tabs>
          <w:tab w:val="num" w:pos="620"/>
        </w:tabs>
        <w:ind w:left="620" w:hanging="420"/>
      </w:pPr>
      <w:rPr>
        <w:rFonts w:ascii="Wingdings" w:hAnsi="Wingdings" w:hint="default"/>
      </w:rPr>
    </w:lvl>
    <w:lvl w:ilvl="1" w:tplc="A21C9F46" w:tentative="1">
      <w:start w:val="1"/>
      <w:numFmt w:val="bullet"/>
      <w:lvlText w:val=""/>
      <w:lvlJc w:val="left"/>
      <w:pPr>
        <w:tabs>
          <w:tab w:val="num" w:pos="1040"/>
        </w:tabs>
        <w:ind w:left="1040" w:hanging="420"/>
      </w:pPr>
      <w:rPr>
        <w:rFonts w:ascii="Wingdings" w:hAnsi="Wingdings" w:hint="default"/>
      </w:rPr>
    </w:lvl>
    <w:lvl w:ilvl="2" w:tplc="0409001B" w:tentative="1">
      <w:start w:val="1"/>
      <w:numFmt w:val="bullet"/>
      <w:lvlText w:val=""/>
      <w:lvlJc w:val="left"/>
      <w:pPr>
        <w:tabs>
          <w:tab w:val="num" w:pos="1460"/>
        </w:tabs>
        <w:ind w:left="1460" w:hanging="420"/>
      </w:pPr>
      <w:rPr>
        <w:rFonts w:ascii="Wingdings" w:hAnsi="Wingdings" w:hint="default"/>
      </w:rPr>
    </w:lvl>
    <w:lvl w:ilvl="3" w:tplc="0409000F" w:tentative="1">
      <w:start w:val="1"/>
      <w:numFmt w:val="bullet"/>
      <w:lvlText w:val=""/>
      <w:lvlJc w:val="left"/>
      <w:pPr>
        <w:tabs>
          <w:tab w:val="num" w:pos="1880"/>
        </w:tabs>
        <w:ind w:left="1880" w:hanging="420"/>
      </w:pPr>
      <w:rPr>
        <w:rFonts w:ascii="Wingdings" w:hAnsi="Wingdings" w:hint="default"/>
      </w:rPr>
    </w:lvl>
    <w:lvl w:ilvl="4" w:tplc="04090019" w:tentative="1">
      <w:start w:val="1"/>
      <w:numFmt w:val="bullet"/>
      <w:lvlText w:val=""/>
      <w:lvlJc w:val="left"/>
      <w:pPr>
        <w:tabs>
          <w:tab w:val="num" w:pos="2300"/>
        </w:tabs>
        <w:ind w:left="2300" w:hanging="420"/>
      </w:pPr>
      <w:rPr>
        <w:rFonts w:ascii="Wingdings" w:hAnsi="Wingdings" w:hint="default"/>
      </w:rPr>
    </w:lvl>
    <w:lvl w:ilvl="5" w:tplc="0409001B" w:tentative="1">
      <w:start w:val="1"/>
      <w:numFmt w:val="bullet"/>
      <w:lvlText w:val=""/>
      <w:lvlJc w:val="left"/>
      <w:pPr>
        <w:tabs>
          <w:tab w:val="num" w:pos="2720"/>
        </w:tabs>
        <w:ind w:left="2720" w:hanging="420"/>
      </w:pPr>
      <w:rPr>
        <w:rFonts w:ascii="Wingdings" w:hAnsi="Wingdings" w:hint="default"/>
      </w:rPr>
    </w:lvl>
    <w:lvl w:ilvl="6" w:tplc="0409000F" w:tentative="1">
      <w:start w:val="1"/>
      <w:numFmt w:val="bullet"/>
      <w:lvlText w:val=""/>
      <w:lvlJc w:val="left"/>
      <w:pPr>
        <w:tabs>
          <w:tab w:val="num" w:pos="3140"/>
        </w:tabs>
        <w:ind w:left="3140" w:hanging="420"/>
      </w:pPr>
      <w:rPr>
        <w:rFonts w:ascii="Wingdings" w:hAnsi="Wingdings" w:hint="default"/>
      </w:rPr>
    </w:lvl>
    <w:lvl w:ilvl="7" w:tplc="04090019" w:tentative="1">
      <w:start w:val="1"/>
      <w:numFmt w:val="bullet"/>
      <w:lvlText w:val=""/>
      <w:lvlJc w:val="left"/>
      <w:pPr>
        <w:tabs>
          <w:tab w:val="num" w:pos="3560"/>
        </w:tabs>
        <w:ind w:left="3560" w:hanging="420"/>
      </w:pPr>
      <w:rPr>
        <w:rFonts w:ascii="Wingdings" w:hAnsi="Wingdings" w:hint="default"/>
      </w:rPr>
    </w:lvl>
    <w:lvl w:ilvl="8" w:tplc="0409001B" w:tentative="1">
      <w:start w:val="1"/>
      <w:numFmt w:val="bullet"/>
      <w:lvlText w:val=""/>
      <w:lvlJc w:val="left"/>
      <w:pPr>
        <w:tabs>
          <w:tab w:val="num" w:pos="3980"/>
        </w:tabs>
        <w:ind w:left="3980" w:hanging="420"/>
      </w:pPr>
      <w:rPr>
        <w:rFonts w:ascii="Wingdings" w:hAnsi="Wingdings" w:hint="default"/>
      </w:rPr>
    </w:lvl>
  </w:abstractNum>
  <w:abstractNum w:abstractNumId="121">
    <w:nsid w:val="57186E6F"/>
    <w:multiLevelType w:val="hybridMultilevel"/>
    <w:tmpl w:val="FB4AEC76"/>
    <w:lvl w:ilvl="0" w:tplc="CD523776">
      <w:start w:val="1"/>
      <w:numFmt w:val="decimal"/>
      <w:pStyle w:val="18"/>
      <w:lvlText w:val="图%1."/>
      <w:lvlJc w:val="left"/>
      <w:pPr>
        <w:ind w:left="840" w:hanging="42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tplc="26808574">
      <w:start w:val="1"/>
      <w:numFmt w:val="decimal"/>
      <w:lvlText w:val="%2、"/>
      <w:lvlJc w:val="left"/>
      <w:pPr>
        <w:ind w:left="980" w:hanging="360"/>
      </w:pPr>
      <w:rPr>
        <w:rFonts w:hint="default"/>
      </w:r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122">
    <w:nsid w:val="57547BF1"/>
    <w:multiLevelType w:val="hybridMultilevel"/>
    <w:tmpl w:val="5B0C78B2"/>
    <w:lvl w:ilvl="0" w:tplc="816A2522">
      <w:start w:val="1"/>
      <w:numFmt w:val="bullet"/>
      <w:pStyle w:val="67"/>
      <w:lvlText w:val=""/>
      <w:lvlJc w:val="left"/>
      <w:pPr>
        <w:ind w:left="862" w:hanging="420"/>
      </w:pPr>
      <w:rPr>
        <w:rFonts w:ascii="Wingdings" w:hAnsi="Wingdings" w:hint="default"/>
      </w:rPr>
    </w:lvl>
    <w:lvl w:ilvl="1" w:tplc="04090003" w:tentative="1">
      <w:start w:val="1"/>
      <w:numFmt w:val="bullet"/>
      <w:lvlText w:val=""/>
      <w:lvlJc w:val="left"/>
      <w:pPr>
        <w:ind w:left="1282" w:hanging="420"/>
      </w:pPr>
      <w:rPr>
        <w:rFonts w:ascii="Wingdings" w:hAnsi="Wingdings" w:hint="default"/>
      </w:rPr>
    </w:lvl>
    <w:lvl w:ilvl="2" w:tplc="04090005" w:tentative="1">
      <w:start w:val="1"/>
      <w:numFmt w:val="bullet"/>
      <w:lvlText w:val=""/>
      <w:lvlJc w:val="left"/>
      <w:pPr>
        <w:ind w:left="1702" w:hanging="420"/>
      </w:pPr>
      <w:rPr>
        <w:rFonts w:ascii="Wingdings" w:hAnsi="Wingdings" w:hint="default"/>
      </w:rPr>
    </w:lvl>
    <w:lvl w:ilvl="3" w:tplc="04090001" w:tentative="1">
      <w:start w:val="1"/>
      <w:numFmt w:val="bullet"/>
      <w:lvlText w:val=""/>
      <w:lvlJc w:val="left"/>
      <w:pPr>
        <w:ind w:left="2122" w:hanging="420"/>
      </w:pPr>
      <w:rPr>
        <w:rFonts w:ascii="Wingdings" w:hAnsi="Wingdings" w:hint="default"/>
      </w:rPr>
    </w:lvl>
    <w:lvl w:ilvl="4" w:tplc="04090003" w:tentative="1">
      <w:start w:val="1"/>
      <w:numFmt w:val="bullet"/>
      <w:lvlText w:val=""/>
      <w:lvlJc w:val="left"/>
      <w:pPr>
        <w:ind w:left="2542" w:hanging="420"/>
      </w:pPr>
      <w:rPr>
        <w:rFonts w:ascii="Wingdings" w:hAnsi="Wingdings" w:hint="default"/>
      </w:rPr>
    </w:lvl>
    <w:lvl w:ilvl="5" w:tplc="04090005" w:tentative="1">
      <w:start w:val="1"/>
      <w:numFmt w:val="bullet"/>
      <w:lvlText w:val=""/>
      <w:lvlJc w:val="left"/>
      <w:pPr>
        <w:ind w:left="2962" w:hanging="420"/>
      </w:pPr>
      <w:rPr>
        <w:rFonts w:ascii="Wingdings" w:hAnsi="Wingdings" w:hint="default"/>
      </w:rPr>
    </w:lvl>
    <w:lvl w:ilvl="6" w:tplc="04090001" w:tentative="1">
      <w:start w:val="1"/>
      <w:numFmt w:val="bullet"/>
      <w:lvlText w:val=""/>
      <w:lvlJc w:val="left"/>
      <w:pPr>
        <w:ind w:left="3382" w:hanging="420"/>
      </w:pPr>
      <w:rPr>
        <w:rFonts w:ascii="Wingdings" w:hAnsi="Wingdings" w:hint="default"/>
      </w:rPr>
    </w:lvl>
    <w:lvl w:ilvl="7" w:tplc="04090003" w:tentative="1">
      <w:start w:val="1"/>
      <w:numFmt w:val="bullet"/>
      <w:lvlText w:val=""/>
      <w:lvlJc w:val="left"/>
      <w:pPr>
        <w:ind w:left="3802" w:hanging="420"/>
      </w:pPr>
      <w:rPr>
        <w:rFonts w:ascii="Wingdings" w:hAnsi="Wingdings" w:hint="default"/>
      </w:rPr>
    </w:lvl>
    <w:lvl w:ilvl="8" w:tplc="04090005" w:tentative="1">
      <w:start w:val="1"/>
      <w:numFmt w:val="bullet"/>
      <w:lvlText w:val=""/>
      <w:lvlJc w:val="left"/>
      <w:pPr>
        <w:ind w:left="4222" w:hanging="420"/>
      </w:pPr>
      <w:rPr>
        <w:rFonts w:ascii="Wingdings" w:hAnsi="Wingdings" w:hint="default"/>
      </w:rPr>
    </w:lvl>
  </w:abstractNum>
  <w:abstractNum w:abstractNumId="123">
    <w:nsid w:val="58F0373A"/>
    <w:multiLevelType w:val="hybridMultilevel"/>
    <w:tmpl w:val="BFDCD7AC"/>
    <w:lvl w:ilvl="0" w:tplc="2D486776">
      <w:start w:val="1"/>
      <w:numFmt w:val="bullet"/>
      <w:pStyle w:val="contentCharChar"/>
      <w:lvlText w:val=""/>
      <w:lvlJc w:val="left"/>
      <w:pPr>
        <w:ind w:left="1440" w:hanging="360"/>
      </w:pPr>
      <w:rPr>
        <w:rFonts w:ascii="Wingdings" w:hAnsi="Wingdings" w:hint="default"/>
      </w:rPr>
    </w:lvl>
    <w:lvl w:ilvl="1" w:tplc="AE2C5B18" w:tentative="1">
      <w:start w:val="1"/>
      <w:numFmt w:val="bullet"/>
      <w:lvlText w:val="o"/>
      <w:lvlJc w:val="left"/>
      <w:pPr>
        <w:ind w:left="2160" w:hanging="360"/>
      </w:pPr>
      <w:rPr>
        <w:rFonts w:ascii="Courier New" w:hAnsi="Courier New" w:cs="Courier New" w:hint="default"/>
      </w:rPr>
    </w:lvl>
    <w:lvl w:ilvl="2" w:tplc="15C0ABCC" w:tentative="1">
      <w:start w:val="1"/>
      <w:numFmt w:val="bullet"/>
      <w:lvlText w:val=""/>
      <w:lvlJc w:val="left"/>
      <w:pPr>
        <w:ind w:left="2880" w:hanging="360"/>
      </w:pPr>
      <w:rPr>
        <w:rFonts w:ascii="Wingdings" w:hAnsi="Wingdings" w:hint="default"/>
      </w:rPr>
    </w:lvl>
    <w:lvl w:ilvl="3" w:tplc="20D60D3E" w:tentative="1">
      <w:start w:val="1"/>
      <w:numFmt w:val="bullet"/>
      <w:lvlText w:val=""/>
      <w:lvlJc w:val="left"/>
      <w:pPr>
        <w:ind w:left="3600" w:hanging="360"/>
      </w:pPr>
      <w:rPr>
        <w:rFonts w:ascii="Symbol" w:hAnsi="Symbol" w:hint="default"/>
      </w:rPr>
    </w:lvl>
    <w:lvl w:ilvl="4" w:tplc="5C88627A" w:tentative="1">
      <w:start w:val="1"/>
      <w:numFmt w:val="bullet"/>
      <w:lvlText w:val="o"/>
      <w:lvlJc w:val="left"/>
      <w:pPr>
        <w:ind w:left="4320" w:hanging="360"/>
      </w:pPr>
      <w:rPr>
        <w:rFonts w:ascii="Courier New" w:hAnsi="Courier New" w:cs="Courier New" w:hint="default"/>
      </w:rPr>
    </w:lvl>
    <w:lvl w:ilvl="5" w:tplc="6D248180" w:tentative="1">
      <w:start w:val="1"/>
      <w:numFmt w:val="bullet"/>
      <w:lvlText w:val=""/>
      <w:lvlJc w:val="left"/>
      <w:pPr>
        <w:ind w:left="5040" w:hanging="360"/>
      </w:pPr>
      <w:rPr>
        <w:rFonts w:ascii="Wingdings" w:hAnsi="Wingdings" w:hint="default"/>
      </w:rPr>
    </w:lvl>
    <w:lvl w:ilvl="6" w:tplc="A5BA74BE" w:tentative="1">
      <w:start w:val="1"/>
      <w:numFmt w:val="bullet"/>
      <w:lvlText w:val=""/>
      <w:lvlJc w:val="left"/>
      <w:pPr>
        <w:ind w:left="5760" w:hanging="360"/>
      </w:pPr>
      <w:rPr>
        <w:rFonts w:ascii="Symbol" w:hAnsi="Symbol" w:hint="default"/>
      </w:rPr>
    </w:lvl>
    <w:lvl w:ilvl="7" w:tplc="056ECAA6" w:tentative="1">
      <w:start w:val="1"/>
      <w:numFmt w:val="bullet"/>
      <w:lvlText w:val="o"/>
      <w:lvlJc w:val="left"/>
      <w:pPr>
        <w:ind w:left="6480" w:hanging="360"/>
      </w:pPr>
      <w:rPr>
        <w:rFonts w:ascii="Courier New" w:hAnsi="Courier New" w:cs="Courier New" w:hint="default"/>
      </w:rPr>
    </w:lvl>
    <w:lvl w:ilvl="8" w:tplc="C0CAA9E8" w:tentative="1">
      <w:start w:val="1"/>
      <w:numFmt w:val="bullet"/>
      <w:lvlText w:val=""/>
      <w:lvlJc w:val="left"/>
      <w:pPr>
        <w:ind w:left="7200" w:hanging="360"/>
      </w:pPr>
      <w:rPr>
        <w:rFonts w:ascii="Wingdings" w:hAnsi="Wingdings" w:hint="default"/>
      </w:rPr>
    </w:lvl>
  </w:abstractNum>
  <w:abstractNum w:abstractNumId="124">
    <w:nsid w:val="59183D4E"/>
    <w:multiLevelType w:val="hybridMultilevel"/>
    <w:tmpl w:val="55CA82CC"/>
    <w:styleLink w:val="121"/>
    <w:lvl w:ilvl="0" w:tplc="04090003">
      <w:start w:val="1"/>
      <w:numFmt w:val="bullet"/>
      <w:pStyle w:val="affc"/>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25">
    <w:nsid w:val="593339E8"/>
    <w:multiLevelType w:val="multilevel"/>
    <w:tmpl w:val="DC9274C6"/>
    <w:lvl w:ilvl="0">
      <w:start w:val="1"/>
      <w:numFmt w:val="decimal"/>
      <w:suff w:val="nothing"/>
      <w:lvlText w:val="第%1章  "/>
      <w:lvlJc w:val="left"/>
      <w:pPr>
        <w:ind w:left="0" w:firstLine="0"/>
      </w:pPr>
      <w:rPr>
        <w:rFonts w:ascii="Arial" w:hAnsi="Arial" w:cs="Arial" w:hint="default"/>
        <w:b/>
        <w:bCs/>
        <w:i w:val="0"/>
        <w:iCs w:val="0"/>
        <w:caps w:val="0"/>
        <w:strike w:val="0"/>
        <w:dstrike w:val="0"/>
        <w:vanish w:val="0"/>
        <w:color w:val="auto"/>
        <w:sz w:val="36"/>
        <w:szCs w:val="36"/>
        <w:vertAlign w:val="baseline"/>
      </w:rPr>
    </w:lvl>
    <w:lvl w:ilvl="1">
      <w:start w:val="1"/>
      <w:numFmt w:val="decimal"/>
      <w:suff w:val="nothing"/>
      <w:lvlText w:val="%1.%2  "/>
      <w:lvlJc w:val="left"/>
      <w:pPr>
        <w:ind w:left="0" w:firstLine="0"/>
      </w:pPr>
      <w:rPr>
        <w:rFonts w:ascii="Arial" w:hAnsi="Arial" w:cs="Arial" w:hint="default"/>
        <w:b w:val="0"/>
        <w:bCs w:val="0"/>
        <w:i w:val="0"/>
        <w:iCs w:val="0"/>
        <w:caps w:val="0"/>
        <w:strike w:val="0"/>
        <w:dstrike w:val="0"/>
        <w:vanish w:val="0"/>
        <w:color w:val="auto"/>
        <w:sz w:val="30"/>
        <w:szCs w:val="30"/>
        <w:vertAlign w:val="baseline"/>
      </w:rPr>
    </w:lvl>
    <w:lvl w:ilvl="2">
      <w:start w:val="1"/>
      <w:numFmt w:val="decimal"/>
      <w:suff w:val="nothing"/>
      <w:lvlText w:val="%1.%2.%3  "/>
      <w:lvlJc w:val="left"/>
      <w:pPr>
        <w:ind w:left="1260" w:firstLine="0"/>
      </w:pPr>
      <w:rPr>
        <w:rFonts w:ascii="Arial" w:hAnsi="Arial" w:cs="Arial" w:hint="default"/>
        <w:b w:val="0"/>
        <w:bCs w:val="0"/>
        <w:i w:val="0"/>
        <w:iCs w:val="0"/>
        <w:caps w:val="0"/>
        <w:strike w:val="0"/>
        <w:dstrike w:val="0"/>
        <w:vanish w:val="0"/>
        <w:color w:val="auto"/>
        <w:sz w:val="24"/>
        <w:szCs w:val="24"/>
        <w:vertAlign w:val="baseline"/>
      </w:rPr>
    </w:lvl>
    <w:lvl w:ilvl="3">
      <w:start w:val="1"/>
      <w:numFmt w:val="decimal"/>
      <w:suff w:val="nothing"/>
      <w:lvlText w:val="%4. "/>
      <w:lvlJc w:val="left"/>
      <w:pPr>
        <w:ind w:left="1389" w:hanging="255"/>
      </w:pPr>
      <w:rPr>
        <w:rFonts w:ascii="Arial" w:hAnsi="Arial" w:cs="Arial" w:hint="default"/>
        <w:b w:val="0"/>
        <w:bCs w:val="0"/>
        <w:i w:val="0"/>
        <w:iCs w:val="0"/>
        <w:caps w:val="0"/>
        <w:strike w:val="0"/>
        <w:dstrike w:val="0"/>
        <w:vanish w:val="0"/>
        <w:color w:val="auto"/>
        <w:sz w:val="21"/>
        <w:szCs w:val="21"/>
        <w:vertAlign w:val="baseline"/>
      </w:rPr>
    </w:lvl>
    <w:lvl w:ilvl="4">
      <w:start w:val="1"/>
      <w:numFmt w:val="decimal"/>
      <w:lvlText w:val="(%5)"/>
      <w:lvlJc w:val="left"/>
      <w:pPr>
        <w:tabs>
          <w:tab w:val="num" w:pos="1644"/>
        </w:tabs>
        <w:ind w:left="1644" w:hanging="510"/>
      </w:pPr>
      <w:rPr>
        <w:rFonts w:ascii="Arial" w:eastAsia="宋体" w:hAnsi="Arial" w:hint="default"/>
        <w:b w:val="0"/>
        <w:bCs w:val="0"/>
        <w:i w:val="0"/>
        <w:iCs w:val="0"/>
        <w:caps w:val="0"/>
        <w:strike w:val="0"/>
        <w:dstrike w:val="0"/>
        <w:snapToGrid/>
        <w:vanish w:val="0"/>
        <w:color w:val="auto"/>
        <w:spacing w:val="0"/>
        <w:w w:val="100"/>
        <w:kern w:val="0"/>
        <w:position w:val="0"/>
        <w:sz w:val="21"/>
        <w:szCs w:val="21"/>
        <w:u w:val="none"/>
        <w:vertAlign w:val="baseline"/>
      </w:rPr>
    </w:lvl>
    <w:lvl w:ilvl="5">
      <w:start w:val="1"/>
      <w:numFmt w:val="decimal"/>
      <w:lvlRestart w:val="1"/>
      <w:suff w:val="space"/>
      <w:lvlText w:val="图%1-%6"/>
      <w:lvlJc w:val="left"/>
      <w:pPr>
        <w:ind w:left="1134" w:firstLine="0"/>
      </w:pPr>
      <w:rPr>
        <w:rFonts w:ascii="Arial" w:eastAsia="黑体" w:hAnsi="Arial" w:hint="default"/>
        <w:b w:val="0"/>
        <w:bCs w:val="0"/>
        <w:i w:val="0"/>
        <w:iCs w:val="0"/>
        <w:color w:val="auto"/>
        <w:sz w:val="18"/>
        <w:szCs w:val="18"/>
        <w:u w:val="none"/>
      </w:rPr>
    </w:lvl>
    <w:lvl w:ilvl="6">
      <w:start w:val="1"/>
      <w:numFmt w:val="decimal"/>
      <w:lvlRestart w:val="1"/>
      <w:pStyle w:val="TableDescription"/>
      <w:suff w:val="space"/>
      <w:lvlText w:val="表%1-%7"/>
      <w:lvlJc w:val="left"/>
      <w:pPr>
        <w:ind w:left="1134" w:firstLine="0"/>
      </w:pPr>
      <w:rPr>
        <w:rFonts w:ascii="Arial" w:eastAsia="黑体" w:hAnsi="Arial" w:hint="default"/>
        <w:b w:val="0"/>
        <w:bCs w:val="0"/>
        <w:i w:val="0"/>
        <w:iCs w:val="0"/>
        <w:caps w:val="0"/>
        <w:strike w:val="0"/>
        <w:dstrike w:val="0"/>
        <w:snapToGrid/>
        <w:vanish w:val="0"/>
        <w:color w:val="auto"/>
        <w:spacing w:val="0"/>
        <w:w w:val="100"/>
        <w:kern w:val="0"/>
        <w:position w:val="0"/>
        <w:sz w:val="18"/>
        <w:szCs w:val="18"/>
        <w:vertAlign w:val="baseline"/>
      </w:rPr>
    </w:lvl>
    <w:lvl w:ilvl="7">
      <w:start w:val="1"/>
      <w:numFmt w:val="none"/>
      <w:suff w:val="nothing"/>
      <w:lvlText w:val=""/>
      <w:lvlJc w:val="left"/>
      <w:pPr>
        <w:ind w:left="0" w:firstLine="0"/>
      </w:pPr>
      <w:rPr>
        <w:rFonts w:hint="eastAsia"/>
      </w:rPr>
    </w:lvl>
    <w:lvl w:ilvl="8">
      <w:start w:val="1"/>
      <w:numFmt w:val="decimal"/>
      <w:lvlText w:val="步骤%9："/>
      <w:lvlJc w:val="left"/>
      <w:pPr>
        <w:tabs>
          <w:tab w:val="num" w:pos="1134"/>
        </w:tabs>
        <w:ind w:left="1134" w:hanging="907"/>
      </w:pPr>
      <w:rPr>
        <w:rFonts w:ascii="Arial" w:eastAsia="宋体" w:hAnsi="Arial" w:hint="default"/>
        <w:b/>
        <w:bCs/>
        <w:i w:val="0"/>
        <w:iCs w:val="0"/>
        <w:color w:val="auto"/>
        <w:sz w:val="21"/>
        <w:szCs w:val="21"/>
      </w:rPr>
    </w:lvl>
  </w:abstractNum>
  <w:abstractNum w:abstractNumId="126">
    <w:nsid w:val="5A652644"/>
    <w:multiLevelType w:val="singleLevel"/>
    <w:tmpl w:val="C99E5A60"/>
    <w:styleLink w:val="affd"/>
    <w:lvl w:ilvl="0">
      <w:start w:val="1"/>
      <w:numFmt w:val="decimal"/>
      <w:lvlText w:val="%1."/>
      <w:lvlJc w:val="left"/>
      <w:pPr>
        <w:tabs>
          <w:tab w:val="num" w:pos="708"/>
        </w:tabs>
        <w:ind w:left="708" w:hanging="420"/>
      </w:pPr>
      <w:rPr>
        <w:rFonts w:hint="eastAsia"/>
        <w:color w:val="000000"/>
      </w:rPr>
    </w:lvl>
  </w:abstractNum>
  <w:abstractNum w:abstractNumId="127">
    <w:nsid w:val="5ADF6028"/>
    <w:multiLevelType w:val="multilevel"/>
    <w:tmpl w:val="071C385E"/>
    <w:styleLink w:val="19"/>
    <w:lvl w:ilvl="0">
      <w:start w:val="1"/>
      <w:numFmt w:val="bullet"/>
      <w:lvlText w:val=""/>
      <w:lvlJc w:val="left"/>
      <w:pPr>
        <w:ind w:left="567" w:firstLine="0"/>
      </w:pPr>
      <w:rPr>
        <w:rFonts w:ascii="Wingdings" w:hAnsi="Wingdings" w:hint="default"/>
        <w:kern w:val="2"/>
        <w:sz w:val="24"/>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28">
    <w:nsid w:val="5B2D0A5A"/>
    <w:multiLevelType w:val="multilevel"/>
    <w:tmpl w:val="BAA6EF2C"/>
    <w:styleLink w:val="1a"/>
    <w:lvl w:ilvl="0">
      <w:start w:val="1"/>
      <w:numFmt w:val="decimal"/>
      <w:suff w:val="space"/>
      <w:lvlText w:val="第%1章"/>
      <w:lvlJc w:val="left"/>
      <w:pPr>
        <w:ind w:left="517" w:hanging="432"/>
      </w:pPr>
      <w:rPr>
        <w:rFonts w:hint="eastAsia"/>
      </w:rPr>
    </w:lvl>
    <w:lvl w:ilvl="1">
      <w:start w:val="1"/>
      <w:numFmt w:val="decimal"/>
      <w:suff w:val="space"/>
      <w:lvlText w:val="%1.%2"/>
      <w:lvlJc w:val="left"/>
      <w:pPr>
        <w:ind w:left="949" w:hanging="576"/>
      </w:pPr>
      <w:rPr>
        <w:rFonts w:hint="eastAsia"/>
      </w:rPr>
    </w:lvl>
    <w:lvl w:ilvl="2">
      <w:start w:val="1"/>
      <w:numFmt w:val="decimal"/>
      <w:suff w:val="space"/>
      <w:lvlText w:val="%1.%2.%3"/>
      <w:lvlJc w:val="left"/>
      <w:pPr>
        <w:ind w:left="805" w:hanging="720"/>
      </w:pPr>
      <w:rPr>
        <w:rFonts w:hint="eastAsia"/>
      </w:rPr>
    </w:lvl>
    <w:lvl w:ilvl="3">
      <w:start w:val="1"/>
      <w:numFmt w:val="decimal"/>
      <w:suff w:val="space"/>
      <w:lvlText w:val="%1.%2.%3.%4"/>
      <w:lvlJc w:val="left"/>
      <w:pPr>
        <w:ind w:left="949" w:hanging="864"/>
      </w:pPr>
      <w:rPr>
        <w:rFonts w:hint="eastAsia"/>
      </w:rPr>
    </w:lvl>
    <w:lvl w:ilvl="4">
      <w:start w:val="1"/>
      <w:numFmt w:val="decimal"/>
      <w:suff w:val="space"/>
      <w:lvlText w:val="%1.%2.%3.%4.%5"/>
      <w:lvlJc w:val="left"/>
      <w:pPr>
        <w:ind w:left="1093" w:hanging="1008"/>
      </w:pPr>
      <w:rPr>
        <w:rFonts w:hint="eastAsia"/>
      </w:rPr>
    </w:lvl>
    <w:lvl w:ilvl="5">
      <w:start w:val="1"/>
      <w:numFmt w:val="decimal"/>
      <w:pStyle w:val="111"/>
      <w:suff w:val="space"/>
      <w:lvlText w:val="%1.%2.%3.%4.%5.%6"/>
      <w:lvlJc w:val="left"/>
      <w:pPr>
        <w:ind w:left="1237" w:hanging="1152"/>
      </w:pPr>
      <w:rPr>
        <w:rFonts w:hint="eastAsia"/>
      </w:rPr>
    </w:lvl>
    <w:lvl w:ilvl="6">
      <w:start w:val="1"/>
      <w:numFmt w:val="decimal"/>
      <w:suff w:val="space"/>
      <w:lvlText w:val="%1.%2.%3.%4.%5.%6.%7"/>
      <w:lvlJc w:val="left"/>
      <w:pPr>
        <w:ind w:left="1381" w:hanging="1296"/>
      </w:pPr>
      <w:rPr>
        <w:rFonts w:hint="eastAsia"/>
      </w:rPr>
    </w:lvl>
    <w:lvl w:ilvl="7">
      <w:start w:val="1"/>
      <w:numFmt w:val="decimal"/>
      <w:lvlRestart w:val="1"/>
      <w:suff w:val="space"/>
      <w:lvlText w:val="%1.%8"/>
      <w:lvlJc w:val="left"/>
      <w:pPr>
        <w:ind w:left="1525" w:hanging="1440"/>
      </w:pPr>
      <w:rPr>
        <w:rFonts w:hint="eastAsia"/>
      </w:rPr>
    </w:lvl>
    <w:lvl w:ilvl="8">
      <w:start w:val="1"/>
      <w:numFmt w:val="decimal"/>
      <w:lvlRestart w:val="0"/>
      <w:suff w:val="space"/>
      <w:lvlText w:val="%1.%9"/>
      <w:lvlJc w:val="center"/>
      <w:pPr>
        <w:ind w:left="85" w:firstLine="288"/>
      </w:pPr>
      <w:rPr>
        <w:rFonts w:hint="eastAsia"/>
      </w:rPr>
    </w:lvl>
  </w:abstractNum>
  <w:abstractNum w:abstractNumId="129">
    <w:nsid w:val="5BDD032D"/>
    <w:multiLevelType w:val="multilevel"/>
    <w:tmpl w:val="0409001D"/>
    <w:styleLink w:val="1b"/>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0">
    <w:nsid w:val="5DC94313"/>
    <w:multiLevelType w:val="hybridMultilevel"/>
    <w:tmpl w:val="E3AAB562"/>
    <w:lvl w:ilvl="0" w:tplc="0409000B">
      <w:start w:val="1"/>
      <w:numFmt w:val="decimal"/>
      <w:pStyle w:val="1-2"/>
      <w:lvlText w:val="%1、"/>
      <w:lvlJc w:val="left"/>
      <w:pPr>
        <w:ind w:left="988" w:hanging="42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03" w:tentative="1">
      <w:start w:val="1"/>
      <w:numFmt w:val="lowerLetter"/>
      <w:lvlText w:val="%2)"/>
      <w:lvlJc w:val="left"/>
      <w:pPr>
        <w:ind w:left="1113" w:hanging="420"/>
      </w:pPr>
    </w:lvl>
    <w:lvl w:ilvl="2" w:tplc="04090005" w:tentative="1">
      <w:start w:val="1"/>
      <w:numFmt w:val="lowerRoman"/>
      <w:lvlText w:val="%3."/>
      <w:lvlJc w:val="right"/>
      <w:pPr>
        <w:ind w:left="1533" w:hanging="420"/>
      </w:pPr>
    </w:lvl>
    <w:lvl w:ilvl="3" w:tplc="04090001" w:tentative="1">
      <w:start w:val="1"/>
      <w:numFmt w:val="decimal"/>
      <w:lvlText w:val="%4."/>
      <w:lvlJc w:val="left"/>
      <w:pPr>
        <w:ind w:left="1953" w:hanging="420"/>
      </w:pPr>
    </w:lvl>
    <w:lvl w:ilvl="4" w:tplc="04090003" w:tentative="1">
      <w:start w:val="1"/>
      <w:numFmt w:val="lowerLetter"/>
      <w:lvlText w:val="%5)"/>
      <w:lvlJc w:val="left"/>
      <w:pPr>
        <w:ind w:left="2373" w:hanging="420"/>
      </w:pPr>
    </w:lvl>
    <w:lvl w:ilvl="5" w:tplc="04090005" w:tentative="1">
      <w:start w:val="1"/>
      <w:numFmt w:val="lowerRoman"/>
      <w:lvlText w:val="%6."/>
      <w:lvlJc w:val="right"/>
      <w:pPr>
        <w:ind w:left="2793" w:hanging="420"/>
      </w:pPr>
    </w:lvl>
    <w:lvl w:ilvl="6" w:tplc="04090001" w:tentative="1">
      <w:start w:val="1"/>
      <w:numFmt w:val="decimal"/>
      <w:lvlText w:val="%7."/>
      <w:lvlJc w:val="left"/>
      <w:pPr>
        <w:ind w:left="3213" w:hanging="420"/>
      </w:pPr>
    </w:lvl>
    <w:lvl w:ilvl="7" w:tplc="04090003" w:tentative="1">
      <w:start w:val="1"/>
      <w:numFmt w:val="lowerLetter"/>
      <w:lvlText w:val="%8)"/>
      <w:lvlJc w:val="left"/>
      <w:pPr>
        <w:ind w:left="3633" w:hanging="420"/>
      </w:pPr>
    </w:lvl>
    <w:lvl w:ilvl="8" w:tplc="04090005" w:tentative="1">
      <w:start w:val="1"/>
      <w:numFmt w:val="lowerRoman"/>
      <w:lvlText w:val="%9."/>
      <w:lvlJc w:val="right"/>
      <w:pPr>
        <w:ind w:left="4053" w:hanging="420"/>
      </w:pPr>
    </w:lvl>
  </w:abstractNum>
  <w:abstractNum w:abstractNumId="131">
    <w:nsid w:val="5DCE7840"/>
    <w:multiLevelType w:val="hybridMultilevel"/>
    <w:tmpl w:val="D130D2C2"/>
    <w:styleLink w:val="112"/>
    <w:lvl w:ilvl="0" w:tplc="04090003">
      <w:start w:val="1"/>
      <w:numFmt w:val="decimal"/>
      <w:lvlText w:val="%1）"/>
      <w:lvlJc w:val="left"/>
      <w:pPr>
        <w:tabs>
          <w:tab w:val="num" w:pos="1260"/>
        </w:tabs>
        <w:ind w:left="1260" w:hanging="360"/>
      </w:pPr>
      <w:rPr>
        <w:rFonts w:hint="default"/>
      </w:rPr>
    </w:lvl>
    <w:lvl w:ilvl="1" w:tplc="04090003" w:tentative="1">
      <w:start w:val="1"/>
      <w:numFmt w:val="lowerLetter"/>
      <w:lvlText w:val="%2)"/>
      <w:lvlJc w:val="left"/>
      <w:pPr>
        <w:tabs>
          <w:tab w:val="num" w:pos="1500"/>
        </w:tabs>
        <w:ind w:left="1500" w:hanging="420"/>
      </w:pPr>
    </w:lvl>
    <w:lvl w:ilvl="2" w:tplc="04090005" w:tentative="1">
      <w:start w:val="1"/>
      <w:numFmt w:val="lowerRoman"/>
      <w:lvlText w:val="%3."/>
      <w:lvlJc w:val="right"/>
      <w:pPr>
        <w:tabs>
          <w:tab w:val="num" w:pos="1920"/>
        </w:tabs>
        <w:ind w:left="1920" w:hanging="420"/>
      </w:pPr>
    </w:lvl>
    <w:lvl w:ilvl="3" w:tplc="04090001" w:tentative="1">
      <w:start w:val="1"/>
      <w:numFmt w:val="decimal"/>
      <w:lvlText w:val="%4."/>
      <w:lvlJc w:val="left"/>
      <w:pPr>
        <w:tabs>
          <w:tab w:val="num" w:pos="2340"/>
        </w:tabs>
        <w:ind w:left="2340" w:hanging="420"/>
      </w:pPr>
    </w:lvl>
    <w:lvl w:ilvl="4" w:tplc="04090003" w:tentative="1">
      <w:start w:val="1"/>
      <w:numFmt w:val="lowerLetter"/>
      <w:lvlText w:val="%5)"/>
      <w:lvlJc w:val="left"/>
      <w:pPr>
        <w:tabs>
          <w:tab w:val="num" w:pos="2760"/>
        </w:tabs>
        <w:ind w:left="2760" w:hanging="420"/>
      </w:pPr>
    </w:lvl>
    <w:lvl w:ilvl="5" w:tplc="04090005" w:tentative="1">
      <w:start w:val="1"/>
      <w:numFmt w:val="lowerRoman"/>
      <w:lvlText w:val="%6."/>
      <w:lvlJc w:val="right"/>
      <w:pPr>
        <w:tabs>
          <w:tab w:val="num" w:pos="3180"/>
        </w:tabs>
        <w:ind w:left="3180" w:hanging="420"/>
      </w:pPr>
    </w:lvl>
    <w:lvl w:ilvl="6" w:tplc="04090001" w:tentative="1">
      <w:start w:val="1"/>
      <w:numFmt w:val="decimal"/>
      <w:lvlText w:val="%7."/>
      <w:lvlJc w:val="left"/>
      <w:pPr>
        <w:tabs>
          <w:tab w:val="num" w:pos="3600"/>
        </w:tabs>
        <w:ind w:left="3600" w:hanging="420"/>
      </w:pPr>
    </w:lvl>
    <w:lvl w:ilvl="7" w:tplc="04090003" w:tentative="1">
      <w:start w:val="1"/>
      <w:numFmt w:val="lowerLetter"/>
      <w:lvlText w:val="%8)"/>
      <w:lvlJc w:val="left"/>
      <w:pPr>
        <w:tabs>
          <w:tab w:val="num" w:pos="4020"/>
        </w:tabs>
        <w:ind w:left="4020" w:hanging="420"/>
      </w:pPr>
    </w:lvl>
    <w:lvl w:ilvl="8" w:tplc="04090005" w:tentative="1">
      <w:start w:val="1"/>
      <w:numFmt w:val="lowerRoman"/>
      <w:lvlText w:val="%9."/>
      <w:lvlJc w:val="right"/>
      <w:pPr>
        <w:tabs>
          <w:tab w:val="num" w:pos="4440"/>
        </w:tabs>
        <w:ind w:left="4440" w:hanging="420"/>
      </w:pPr>
    </w:lvl>
  </w:abstractNum>
  <w:abstractNum w:abstractNumId="132">
    <w:nsid w:val="5E2277C7"/>
    <w:multiLevelType w:val="hybridMultilevel"/>
    <w:tmpl w:val="37F62C98"/>
    <w:lvl w:ilvl="0" w:tplc="04090003">
      <w:start w:val="1"/>
      <w:numFmt w:val="decimal"/>
      <w:pStyle w:val="23"/>
      <w:lvlText w:val="%1."/>
      <w:lvlJc w:val="left"/>
      <w:pPr>
        <w:ind w:left="420" w:hanging="420"/>
      </w:pPr>
    </w:lvl>
    <w:lvl w:ilvl="1" w:tplc="04090003" w:tentative="1">
      <w:start w:val="1"/>
      <w:numFmt w:val="lowerLetter"/>
      <w:lvlText w:val="%2)"/>
      <w:lvlJc w:val="left"/>
      <w:pPr>
        <w:ind w:left="840" w:hanging="420"/>
      </w:pPr>
    </w:lvl>
    <w:lvl w:ilvl="2" w:tplc="04090005" w:tentative="1">
      <w:start w:val="1"/>
      <w:numFmt w:val="lowerRoman"/>
      <w:lvlText w:val="%3."/>
      <w:lvlJc w:val="right"/>
      <w:pPr>
        <w:ind w:left="1260" w:hanging="420"/>
      </w:pPr>
    </w:lvl>
    <w:lvl w:ilvl="3" w:tplc="04090001" w:tentative="1">
      <w:start w:val="1"/>
      <w:numFmt w:val="decimal"/>
      <w:lvlText w:val="%4."/>
      <w:lvlJc w:val="left"/>
      <w:pPr>
        <w:ind w:left="1680" w:hanging="420"/>
      </w:pPr>
    </w:lvl>
    <w:lvl w:ilvl="4" w:tplc="04090003" w:tentative="1">
      <w:start w:val="1"/>
      <w:numFmt w:val="lowerLetter"/>
      <w:lvlText w:val="%5)"/>
      <w:lvlJc w:val="left"/>
      <w:pPr>
        <w:ind w:left="2100" w:hanging="420"/>
      </w:pPr>
    </w:lvl>
    <w:lvl w:ilvl="5" w:tplc="04090005" w:tentative="1">
      <w:start w:val="1"/>
      <w:numFmt w:val="lowerRoman"/>
      <w:lvlText w:val="%6."/>
      <w:lvlJc w:val="right"/>
      <w:pPr>
        <w:ind w:left="2520" w:hanging="420"/>
      </w:pPr>
    </w:lvl>
    <w:lvl w:ilvl="6" w:tplc="04090001" w:tentative="1">
      <w:start w:val="1"/>
      <w:numFmt w:val="decimal"/>
      <w:lvlText w:val="%7."/>
      <w:lvlJc w:val="left"/>
      <w:pPr>
        <w:ind w:left="2940" w:hanging="420"/>
      </w:pPr>
    </w:lvl>
    <w:lvl w:ilvl="7" w:tplc="04090003" w:tentative="1">
      <w:start w:val="1"/>
      <w:numFmt w:val="lowerLetter"/>
      <w:lvlText w:val="%8)"/>
      <w:lvlJc w:val="left"/>
      <w:pPr>
        <w:ind w:left="3360" w:hanging="420"/>
      </w:pPr>
    </w:lvl>
    <w:lvl w:ilvl="8" w:tplc="04090005" w:tentative="1">
      <w:start w:val="1"/>
      <w:numFmt w:val="lowerRoman"/>
      <w:lvlText w:val="%9."/>
      <w:lvlJc w:val="right"/>
      <w:pPr>
        <w:ind w:left="3780" w:hanging="420"/>
      </w:pPr>
    </w:lvl>
  </w:abstractNum>
  <w:abstractNum w:abstractNumId="133">
    <w:nsid w:val="5E7B6253"/>
    <w:multiLevelType w:val="hybridMultilevel"/>
    <w:tmpl w:val="B4A22C5A"/>
    <w:lvl w:ilvl="0" w:tplc="0409000B">
      <w:start w:val="6"/>
      <w:numFmt w:val="bullet"/>
      <w:lvlText w:val="■"/>
      <w:lvlJc w:val="left"/>
      <w:pPr>
        <w:tabs>
          <w:tab w:val="num" w:pos="1710"/>
        </w:tabs>
        <w:ind w:left="1710" w:hanging="750"/>
      </w:pPr>
      <w:rPr>
        <w:rFonts w:ascii="宋体" w:eastAsia="宋体" w:hAnsi="宋体" w:cs="Times New Roman" w:hint="eastAsia"/>
        <w:b/>
        <w:sz w:val="32"/>
      </w:rPr>
    </w:lvl>
    <w:lvl w:ilvl="1" w:tplc="04090003">
      <w:start w:val="1"/>
      <w:numFmt w:val="bullet"/>
      <w:lvlText w:val=""/>
      <w:lvlJc w:val="left"/>
      <w:pPr>
        <w:tabs>
          <w:tab w:val="num" w:pos="1380"/>
        </w:tabs>
        <w:ind w:left="1380" w:hanging="420"/>
      </w:pPr>
      <w:rPr>
        <w:rFonts w:ascii="Wingdings" w:hAnsi="Wingdings" w:hint="default"/>
      </w:rPr>
    </w:lvl>
    <w:lvl w:ilvl="2" w:tplc="04090005" w:tentative="1">
      <w:start w:val="1"/>
      <w:numFmt w:val="bullet"/>
      <w:lvlText w:val=""/>
      <w:lvlJc w:val="left"/>
      <w:pPr>
        <w:tabs>
          <w:tab w:val="num" w:pos="1800"/>
        </w:tabs>
        <w:ind w:left="1800" w:hanging="420"/>
      </w:pPr>
      <w:rPr>
        <w:rFonts w:ascii="Wingdings" w:hAnsi="Wingdings" w:hint="default"/>
      </w:rPr>
    </w:lvl>
    <w:lvl w:ilvl="3" w:tplc="04090001" w:tentative="1">
      <w:start w:val="1"/>
      <w:numFmt w:val="bullet"/>
      <w:lvlText w:val=""/>
      <w:lvlJc w:val="left"/>
      <w:pPr>
        <w:tabs>
          <w:tab w:val="num" w:pos="2220"/>
        </w:tabs>
        <w:ind w:left="2220" w:hanging="420"/>
      </w:pPr>
      <w:rPr>
        <w:rFonts w:ascii="Wingdings" w:hAnsi="Wingdings" w:hint="default"/>
      </w:rPr>
    </w:lvl>
    <w:lvl w:ilvl="4" w:tplc="04090003" w:tentative="1">
      <w:start w:val="1"/>
      <w:numFmt w:val="bullet"/>
      <w:pStyle w:val="5H55l4h5SecondSubheadingdashdsdddash1ds1dd1da1"/>
      <w:lvlText w:val=""/>
      <w:lvlJc w:val="left"/>
      <w:pPr>
        <w:tabs>
          <w:tab w:val="num" w:pos="2640"/>
        </w:tabs>
        <w:ind w:left="2640" w:hanging="420"/>
      </w:pPr>
      <w:rPr>
        <w:rFonts w:ascii="Wingdings" w:hAnsi="Wingdings" w:hint="default"/>
      </w:rPr>
    </w:lvl>
    <w:lvl w:ilvl="5" w:tplc="04090005" w:tentative="1">
      <w:start w:val="1"/>
      <w:numFmt w:val="bullet"/>
      <w:lvlText w:val=""/>
      <w:lvlJc w:val="left"/>
      <w:pPr>
        <w:tabs>
          <w:tab w:val="num" w:pos="3060"/>
        </w:tabs>
        <w:ind w:left="3060" w:hanging="420"/>
      </w:pPr>
      <w:rPr>
        <w:rFonts w:ascii="Wingdings" w:hAnsi="Wingdings" w:hint="default"/>
      </w:rPr>
    </w:lvl>
    <w:lvl w:ilvl="6" w:tplc="04090001" w:tentative="1">
      <w:start w:val="1"/>
      <w:numFmt w:val="bullet"/>
      <w:lvlText w:val=""/>
      <w:lvlJc w:val="left"/>
      <w:pPr>
        <w:tabs>
          <w:tab w:val="num" w:pos="3480"/>
        </w:tabs>
        <w:ind w:left="3480" w:hanging="420"/>
      </w:pPr>
      <w:rPr>
        <w:rFonts w:ascii="Wingdings" w:hAnsi="Wingdings" w:hint="default"/>
      </w:rPr>
    </w:lvl>
    <w:lvl w:ilvl="7" w:tplc="04090003" w:tentative="1">
      <w:start w:val="1"/>
      <w:numFmt w:val="bullet"/>
      <w:lvlText w:val=""/>
      <w:lvlJc w:val="left"/>
      <w:pPr>
        <w:tabs>
          <w:tab w:val="num" w:pos="3900"/>
        </w:tabs>
        <w:ind w:left="3900" w:hanging="420"/>
      </w:pPr>
      <w:rPr>
        <w:rFonts w:ascii="Wingdings" w:hAnsi="Wingdings" w:hint="default"/>
      </w:rPr>
    </w:lvl>
    <w:lvl w:ilvl="8" w:tplc="04090005" w:tentative="1">
      <w:start w:val="1"/>
      <w:numFmt w:val="bullet"/>
      <w:lvlText w:val=""/>
      <w:lvlJc w:val="left"/>
      <w:pPr>
        <w:tabs>
          <w:tab w:val="num" w:pos="4320"/>
        </w:tabs>
        <w:ind w:left="4320" w:hanging="420"/>
      </w:pPr>
      <w:rPr>
        <w:rFonts w:ascii="Wingdings" w:hAnsi="Wingdings" w:hint="default"/>
      </w:rPr>
    </w:lvl>
  </w:abstractNum>
  <w:abstractNum w:abstractNumId="134">
    <w:nsid w:val="5EF7694C"/>
    <w:multiLevelType w:val="hybridMultilevel"/>
    <w:tmpl w:val="0C66F936"/>
    <w:lvl w:ilvl="0" w:tplc="28E2C44E">
      <w:start w:val="1"/>
      <w:numFmt w:val="bullet"/>
      <w:pStyle w:val="affe"/>
      <w:lvlText w:val=""/>
      <w:lvlJc w:val="left"/>
      <w:pPr>
        <w:tabs>
          <w:tab w:val="num" w:pos="925"/>
        </w:tabs>
        <w:ind w:left="925" w:hanging="420"/>
      </w:pPr>
      <w:rPr>
        <w:rFonts w:ascii="Wingdings" w:hAnsi="Wingdings" w:hint="default"/>
      </w:rPr>
    </w:lvl>
    <w:lvl w:ilvl="1" w:tplc="28E2C44E" w:tentative="1">
      <w:start w:val="1"/>
      <w:numFmt w:val="bullet"/>
      <w:lvlText w:val=""/>
      <w:lvlJc w:val="left"/>
      <w:pPr>
        <w:tabs>
          <w:tab w:val="num" w:pos="1345"/>
        </w:tabs>
        <w:ind w:left="1345" w:hanging="420"/>
      </w:pPr>
      <w:rPr>
        <w:rFonts w:ascii="Wingdings" w:hAnsi="Wingdings" w:hint="default"/>
      </w:rPr>
    </w:lvl>
    <w:lvl w:ilvl="2" w:tplc="04090005" w:tentative="1">
      <w:start w:val="1"/>
      <w:numFmt w:val="bullet"/>
      <w:lvlText w:val=""/>
      <w:lvlJc w:val="left"/>
      <w:pPr>
        <w:tabs>
          <w:tab w:val="num" w:pos="1765"/>
        </w:tabs>
        <w:ind w:left="1765" w:hanging="420"/>
      </w:pPr>
      <w:rPr>
        <w:rFonts w:ascii="Wingdings" w:hAnsi="Wingdings" w:hint="default"/>
      </w:rPr>
    </w:lvl>
    <w:lvl w:ilvl="3" w:tplc="04090001" w:tentative="1">
      <w:start w:val="1"/>
      <w:numFmt w:val="bullet"/>
      <w:lvlText w:val=""/>
      <w:lvlJc w:val="left"/>
      <w:pPr>
        <w:tabs>
          <w:tab w:val="num" w:pos="2185"/>
        </w:tabs>
        <w:ind w:left="2185" w:hanging="420"/>
      </w:pPr>
      <w:rPr>
        <w:rFonts w:ascii="Wingdings" w:hAnsi="Wingdings" w:hint="default"/>
      </w:rPr>
    </w:lvl>
    <w:lvl w:ilvl="4" w:tplc="04090003" w:tentative="1">
      <w:start w:val="1"/>
      <w:numFmt w:val="bullet"/>
      <w:lvlText w:val=""/>
      <w:lvlJc w:val="left"/>
      <w:pPr>
        <w:tabs>
          <w:tab w:val="num" w:pos="2605"/>
        </w:tabs>
        <w:ind w:left="2605" w:hanging="420"/>
      </w:pPr>
      <w:rPr>
        <w:rFonts w:ascii="Wingdings" w:hAnsi="Wingdings" w:hint="default"/>
      </w:rPr>
    </w:lvl>
    <w:lvl w:ilvl="5" w:tplc="04090005" w:tentative="1">
      <w:start w:val="1"/>
      <w:numFmt w:val="bullet"/>
      <w:lvlText w:val=""/>
      <w:lvlJc w:val="left"/>
      <w:pPr>
        <w:tabs>
          <w:tab w:val="num" w:pos="3025"/>
        </w:tabs>
        <w:ind w:left="3025" w:hanging="420"/>
      </w:pPr>
      <w:rPr>
        <w:rFonts w:ascii="Wingdings" w:hAnsi="Wingdings" w:hint="default"/>
      </w:rPr>
    </w:lvl>
    <w:lvl w:ilvl="6" w:tplc="04090001" w:tentative="1">
      <w:start w:val="1"/>
      <w:numFmt w:val="bullet"/>
      <w:lvlText w:val=""/>
      <w:lvlJc w:val="left"/>
      <w:pPr>
        <w:tabs>
          <w:tab w:val="num" w:pos="3445"/>
        </w:tabs>
        <w:ind w:left="3445" w:hanging="420"/>
      </w:pPr>
      <w:rPr>
        <w:rFonts w:ascii="Wingdings" w:hAnsi="Wingdings" w:hint="default"/>
      </w:rPr>
    </w:lvl>
    <w:lvl w:ilvl="7" w:tplc="04090003" w:tentative="1">
      <w:start w:val="1"/>
      <w:numFmt w:val="bullet"/>
      <w:lvlText w:val=""/>
      <w:lvlJc w:val="left"/>
      <w:pPr>
        <w:tabs>
          <w:tab w:val="num" w:pos="3865"/>
        </w:tabs>
        <w:ind w:left="3865" w:hanging="420"/>
      </w:pPr>
      <w:rPr>
        <w:rFonts w:ascii="Wingdings" w:hAnsi="Wingdings" w:hint="default"/>
      </w:rPr>
    </w:lvl>
    <w:lvl w:ilvl="8" w:tplc="04090005" w:tentative="1">
      <w:start w:val="1"/>
      <w:numFmt w:val="bullet"/>
      <w:lvlText w:val=""/>
      <w:lvlJc w:val="left"/>
      <w:pPr>
        <w:tabs>
          <w:tab w:val="num" w:pos="4285"/>
        </w:tabs>
        <w:ind w:left="4285" w:hanging="420"/>
      </w:pPr>
      <w:rPr>
        <w:rFonts w:ascii="Wingdings" w:hAnsi="Wingdings" w:hint="default"/>
      </w:rPr>
    </w:lvl>
  </w:abstractNum>
  <w:abstractNum w:abstractNumId="135">
    <w:nsid w:val="5F034941"/>
    <w:multiLevelType w:val="hybridMultilevel"/>
    <w:tmpl w:val="67083324"/>
    <w:lvl w:ilvl="0" w:tplc="FFFFFFFF">
      <w:start w:val="1"/>
      <w:numFmt w:val="bullet"/>
      <w:pStyle w:val="afff"/>
      <w:lvlText w:val=""/>
      <w:lvlJc w:val="left"/>
      <w:pPr>
        <w:tabs>
          <w:tab w:val="num" w:pos="1061"/>
        </w:tabs>
        <w:ind w:left="1061" w:hanging="420"/>
      </w:pPr>
      <w:rPr>
        <w:rFonts w:ascii="Wingdings" w:hAnsi="Wingdings" w:hint="default"/>
      </w:rPr>
    </w:lvl>
    <w:lvl w:ilvl="1" w:tplc="FFFFFFFF" w:tentative="1">
      <w:start w:val="1"/>
      <w:numFmt w:val="bullet"/>
      <w:lvlText w:val=""/>
      <w:lvlJc w:val="left"/>
      <w:pPr>
        <w:tabs>
          <w:tab w:val="num" w:pos="1481"/>
        </w:tabs>
        <w:ind w:left="1481" w:hanging="420"/>
      </w:pPr>
      <w:rPr>
        <w:rFonts w:ascii="Wingdings" w:hAnsi="Wingdings" w:hint="default"/>
      </w:rPr>
    </w:lvl>
    <w:lvl w:ilvl="2" w:tplc="FFFFFFFF" w:tentative="1">
      <w:start w:val="1"/>
      <w:numFmt w:val="bullet"/>
      <w:lvlText w:val=""/>
      <w:lvlJc w:val="left"/>
      <w:pPr>
        <w:tabs>
          <w:tab w:val="num" w:pos="1901"/>
        </w:tabs>
        <w:ind w:left="1901" w:hanging="420"/>
      </w:pPr>
      <w:rPr>
        <w:rFonts w:ascii="Wingdings" w:hAnsi="Wingdings" w:hint="default"/>
      </w:rPr>
    </w:lvl>
    <w:lvl w:ilvl="3" w:tplc="FFFFFFFF" w:tentative="1">
      <w:start w:val="1"/>
      <w:numFmt w:val="bullet"/>
      <w:lvlText w:val=""/>
      <w:lvlJc w:val="left"/>
      <w:pPr>
        <w:tabs>
          <w:tab w:val="num" w:pos="2321"/>
        </w:tabs>
        <w:ind w:left="2321" w:hanging="420"/>
      </w:pPr>
      <w:rPr>
        <w:rFonts w:ascii="Wingdings" w:hAnsi="Wingdings" w:hint="default"/>
      </w:rPr>
    </w:lvl>
    <w:lvl w:ilvl="4" w:tplc="FFFFFFFF" w:tentative="1">
      <w:start w:val="1"/>
      <w:numFmt w:val="bullet"/>
      <w:lvlText w:val=""/>
      <w:lvlJc w:val="left"/>
      <w:pPr>
        <w:tabs>
          <w:tab w:val="num" w:pos="2741"/>
        </w:tabs>
        <w:ind w:left="2741" w:hanging="420"/>
      </w:pPr>
      <w:rPr>
        <w:rFonts w:ascii="Wingdings" w:hAnsi="Wingdings" w:hint="default"/>
      </w:rPr>
    </w:lvl>
    <w:lvl w:ilvl="5" w:tplc="FFFFFFFF" w:tentative="1">
      <w:start w:val="1"/>
      <w:numFmt w:val="bullet"/>
      <w:lvlText w:val=""/>
      <w:lvlJc w:val="left"/>
      <w:pPr>
        <w:tabs>
          <w:tab w:val="num" w:pos="3161"/>
        </w:tabs>
        <w:ind w:left="3161" w:hanging="420"/>
      </w:pPr>
      <w:rPr>
        <w:rFonts w:ascii="Wingdings" w:hAnsi="Wingdings" w:hint="default"/>
      </w:rPr>
    </w:lvl>
    <w:lvl w:ilvl="6" w:tplc="FFFFFFFF" w:tentative="1">
      <w:start w:val="1"/>
      <w:numFmt w:val="bullet"/>
      <w:lvlText w:val=""/>
      <w:lvlJc w:val="left"/>
      <w:pPr>
        <w:tabs>
          <w:tab w:val="num" w:pos="3581"/>
        </w:tabs>
        <w:ind w:left="3581" w:hanging="420"/>
      </w:pPr>
      <w:rPr>
        <w:rFonts w:ascii="Wingdings" w:hAnsi="Wingdings" w:hint="default"/>
      </w:rPr>
    </w:lvl>
    <w:lvl w:ilvl="7" w:tplc="FFFFFFFF" w:tentative="1">
      <w:start w:val="1"/>
      <w:numFmt w:val="bullet"/>
      <w:lvlText w:val=""/>
      <w:lvlJc w:val="left"/>
      <w:pPr>
        <w:tabs>
          <w:tab w:val="num" w:pos="4001"/>
        </w:tabs>
        <w:ind w:left="4001" w:hanging="420"/>
      </w:pPr>
      <w:rPr>
        <w:rFonts w:ascii="Wingdings" w:hAnsi="Wingdings" w:hint="default"/>
      </w:rPr>
    </w:lvl>
    <w:lvl w:ilvl="8" w:tplc="FFFFFFFF" w:tentative="1">
      <w:start w:val="1"/>
      <w:numFmt w:val="bullet"/>
      <w:lvlText w:val=""/>
      <w:lvlJc w:val="left"/>
      <w:pPr>
        <w:tabs>
          <w:tab w:val="num" w:pos="4421"/>
        </w:tabs>
        <w:ind w:left="4421" w:hanging="420"/>
      </w:pPr>
      <w:rPr>
        <w:rFonts w:ascii="Wingdings" w:hAnsi="Wingdings" w:hint="default"/>
      </w:rPr>
    </w:lvl>
  </w:abstractNum>
  <w:abstractNum w:abstractNumId="136">
    <w:nsid w:val="5F773483"/>
    <w:multiLevelType w:val="hybridMultilevel"/>
    <w:tmpl w:val="6ED42FD4"/>
    <w:lvl w:ilvl="0" w:tplc="04090003">
      <w:start w:val="1"/>
      <w:numFmt w:val="decimal"/>
      <w:pStyle w:val="BulletDiamond"/>
      <w:lvlText w:val="%1)"/>
      <w:lvlJc w:val="left"/>
      <w:pPr>
        <w:tabs>
          <w:tab w:val="num" w:pos="780"/>
        </w:tabs>
        <w:ind w:left="780" w:hanging="420"/>
      </w:pPr>
    </w:lvl>
    <w:lvl w:ilvl="1" w:tplc="04090003" w:tentative="1">
      <w:start w:val="1"/>
      <w:numFmt w:val="lowerLetter"/>
      <w:lvlText w:val="%2)"/>
      <w:lvlJc w:val="left"/>
      <w:pPr>
        <w:tabs>
          <w:tab w:val="num" w:pos="1200"/>
        </w:tabs>
        <w:ind w:left="1200" w:hanging="420"/>
      </w:pPr>
    </w:lvl>
    <w:lvl w:ilvl="2" w:tplc="04090005" w:tentative="1">
      <w:start w:val="1"/>
      <w:numFmt w:val="lowerRoman"/>
      <w:lvlText w:val="%3."/>
      <w:lvlJc w:val="right"/>
      <w:pPr>
        <w:tabs>
          <w:tab w:val="num" w:pos="1620"/>
        </w:tabs>
        <w:ind w:left="1620" w:hanging="420"/>
      </w:pPr>
    </w:lvl>
    <w:lvl w:ilvl="3" w:tplc="04090001" w:tentative="1">
      <w:start w:val="1"/>
      <w:numFmt w:val="decimal"/>
      <w:lvlText w:val="%4."/>
      <w:lvlJc w:val="left"/>
      <w:pPr>
        <w:tabs>
          <w:tab w:val="num" w:pos="2040"/>
        </w:tabs>
        <w:ind w:left="2040" w:hanging="420"/>
      </w:pPr>
    </w:lvl>
    <w:lvl w:ilvl="4" w:tplc="04090003" w:tentative="1">
      <w:start w:val="1"/>
      <w:numFmt w:val="lowerLetter"/>
      <w:lvlText w:val="%5)"/>
      <w:lvlJc w:val="left"/>
      <w:pPr>
        <w:tabs>
          <w:tab w:val="num" w:pos="2460"/>
        </w:tabs>
        <w:ind w:left="2460" w:hanging="420"/>
      </w:pPr>
    </w:lvl>
    <w:lvl w:ilvl="5" w:tplc="04090005" w:tentative="1">
      <w:start w:val="1"/>
      <w:numFmt w:val="lowerRoman"/>
      <w:lvlText w:val="%6."/>
      <w:lvlJc w:val="right"/>
      <w:pPr>
        <w:tabs>
          <w:tab w:val="num" w:pos="2880"/>
        </w:tabs>
        <w:ind w:left="2880" w:hanging="420"/>
      </w:pPr>
    </w:lvl>
    <w:lvl w:ilvl="6" w:tplc="04090001" w:tentative="1">
      <w:start w:val="1"/>
      <w:numFmt w:val="decimal"/>
      <w:lvlText w:val="%7."/>
      <w:lvlJc w:val="left"/>
      <w:pPr>
        <w:tabs>
          <w:tab w:val="num" w:pos="3300"/>
        </w:tabs>
        <w:ind w:left="3300" w:hanging="420"/>
      </w:pPr>
    </w:lvl>
    <w:lvl w:ilvl="7" w:tplc="04090003" w:tentative="1">
      <w:start w:val="1"/>
      <w:numFmt w:val="lowerLetter"/>
      <w:lvlText w:val="%8)"/>
      <w:lvlJc w:val="left"/>
      <w:pPr>
        <w:tabs>
          <w:tab w:val="num" w:pos="3720"/>
        </w:tabs>
        <w:ind w:left="3720" w:hanging="420"/>
      </w:pPr>
    </w:lvl>
    <w:lvl w:ilvl="8" w:tplc="04090005" w:tentative="1">
      <w:start w:val="1"/>
      <w:numFmt w:val="lowerRoman"/>
      <w:lvlText w:val="%9."/>
      <w:lvlJc w:val="right"/>
      <w:pPr>
        <w:tabs>
          <w:tab w:val="num" w:pos="4140"/>
        </w:tabs>
        <w:ind w:left="4140" w:hanging="420"/>
      </w:pPr>
    </w:lvl>
  </w:abstractNum>
  <w:abstractNum w:abstractNumId="137">
    <w:nsid w:val="6350366A"/>
    <w:multiLevelType w:val="hybridMultilevel"/>
    <w:tmpl w:val="A364A292"/>
    <w:lvl w:ilvl="0" w:tplc="0F020BF2">
      <w:start w:val="1"/>
      <w:numFmt w:val="none"/>
      <w:pStyle w:val="afff0"/>
      <w:lvlText w:val="%1●　"/>
      <w:lvlJc w:val="left"/>
      <w:pPr>
        <w:tabs>
          <w:tab w:val="num" w:pos="760"/>
        </w:tabs>
        <w:ind w:left="717" w:hanging="317"/>
      </w:pPr>
      <w:rPr>
        <w:rFonts w:ascii="宋体" w:eastAsia="宋体" w:hAnsi="Times New Roman" w:hint="eastAsia"/>
        <w:b w:val="0"/>
        <w:i w:val="0"/>
        <w:position w:val="4"/>
        <w:sz w:val="13"/>
      </w:rPr>
    </w:lvl>
    <w:lvl w:ilvl="1" w:tplc="04090019">
      <w:start w:val="1"/>
      <w:numFmt w:val="lowerLetter"/>
      <w:lvlText w:val="%2)"/>
      <w:lvlJc w:val="left"/>
      <w:pPr>
        <w:tabs>
          <w:tab w:val="num" w:pos="780"/>
        </w:tabs>
        <w:ind w:left="780" w:hanging="360"/>
      </w:pPr>
      <w:rPr>
        <w:rFonts w:hint="eastAsia"/>
      </w:rPr>
    </w:lvl>
    <w:lvl w:ilvl="2" w:tplc="0409001B">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8">
    <w:nsid w:val="64513345"/>
    <w:multiLevelType w:val="multilevel"/>
    <w:tmpl w:val="74A2CFFA"/>
    <w:lvl w:ilvl="0">
      <w:start w:val="1"/>
      <w:numFmt w:val="decimal"/>
      <w:pStyle w:val="MMTopic1"/>
      <w:suff w:val="space"/>
      <w:lvlText w:val="%1"/>
      <w:lvlJc w:val="left"/>
      <w:pPr>
        <w:tabs>
          <w:tab w:val="num" w:pos="425"/>
        </w:tabs>
        <w:ind w:left="0" w:firstLine="0"/>
      </w:pPr>
    </w:lvl>
    <w:lvl w:ilvl="1">
      <w:start w:val="1"/>
      <w:numFmt w:val="decimal"/>
      <w:pStyle w:val="MMTopic2"/>
      <w:suff w:val="space"/>
      <w:lvlText w:val="%1.%2"/>
      <w:lvlJc w:val="left"/>
      <w:pPr>
        <w:tabs>
          <w:tab w:val="num" w:pos="992"/>
        </w:tabs>
        <w:ind w:left="0" w:firstLine="0"/>
      </w:pPr>
      <w:rPr>
        <w:b/>
      </w:rPr>
    </w:lvl>
    <w:lvl w:ilvl="2">
      <w:start w:val="1"/>
      <w:numFmt w:val="decimal"/>
      <w:pStyle w:val="MMTopic3"/>
      <w:suff w:val="space"/>
      <w:lvlText w:val="%1.%2.%3"/>
      <w:lvlJc w:val="left"/>
      <w:pPr>
        <w:tabs>
          <w:tab w:val="num" w:pos="1418"/>
        </w:tabs>
        <w:ind w:left="0" w:firstLine="0"/>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39">
    <w:nsid w:val="64FD7F5E"/>
    <w:multiLevelType w:val="hybridMultilevel"/>
    <w:tmpl w:val="BB8ED41A"/>
    <w:lvl w:ilvl="0" w:tplc="97A2C43A">
      <w:start w:val="1"/>
      <w:numFmt w:val="bullet"/>
      <w:pStyle w:val="TableBulletStyle1"/>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0">
    <w:nsid w:val="654F63A1"/>
    <w:multiLevelType w:val="multilevel"/>
    <w:tmpl w:val="622CA25A"/>
    <w:styleLink w:val="afff1"/>
    <w:lvl w:ilvl="0">
      <w:start w:val="1"/>
      <w:numFmt w:val="decimal"/>
      <w:lvlText w:val="第%1章"/>
      <w:lvlJc w:val="left"/>
      <w:pPr>
        <w:tabs>
          <w:tab w:val="num" w:pos="425"/>
        </w:tabs>
        <w:ind w:left="425" w:hanging="425"/>
      </w:pPr>
      <w:rPr>
        <w:rFonts w:eastAsia="黑体" w:hint="eastAsia"/>
        <w:sz w:val="36"/>
      </w:rPr>
    </w:lvl>
    <w:lvl w:ilvl="1">
      <w:start w:val="1"/>
      <w:numFmt w:val="decimal"/>
      <w:lvlText w:val="%1.%2"/>
      <w:lvlJc w:val="left"/>
      <w:pPr>
        <w:tabs>
          <w:tab w:val="num" w:pos="992"/>
        </w:tabs>
        <w:ind w:left="992" w:hanging="567"/>
      </w:pPr>
      <w:rPr>
        <w:rFonts w:eastAsia="黑体"/>
        <w:sz w:val="32"/>
      </w:rPr>
    </w:lvl>
    <w:lvl w:ilvl="2">
      <w:start w:val="1"/>
      <w:numFmt w:val="decimal"/>
      <w:lvlText w:val="%1.%2.%3"/>
      <w:lvlJc w:val="left"/>
      <w:pPr>
        <w:tabs>
          <w:tab w:val="num" w:pos="1571"/>
        </w:tabs>
        <w:ind w:left="1418" w:hanging="567"/>
      </w:pPr>
      <w:rPr>
        <w:rFonts w:eastAsia="黑体" w:hint="eastAsia"/>
        <w:sz w:val="30"/>
      </w:rPr>
    </w:lvl>
    <w:lvl w:ilvl="3">
      <w:start w:val="1"/>
      <w:numFmt w:val="decimal"/>
      <w:lvlText w:val="%1.%2.%3.%4"/>
      <w:lvlJc w:val="left"/>
      <w:pPr>
        <w:tabs>
          <w:tab w:val="num" w:pos="2356"/>
        </w:tabs>
        <w:ind w:left="1984" w:hanging="708"/>
      </w:pPr>
      <w:rPr>
        <w:rFonts w:eastAsia="黑体"/>
        <w:sz w:val="28"/>
      </w:r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abstractNum w:abstractNumId="141">
    <w:nsid w:val="657D3FBC"/>
    <w:multiLevelType w:val="multilevel"/>
    <w:tmpl w:val="0EE26518"/>
    <w:styleLink w:val="1c"/>
    <w:lvl w:ilvl="0">
      <w:start w:val="1"/>
      <w:numFmt w:val="upperLetter"/>
      <w:pStyle w:val="afff2"/>
      <w:suff w:val="nothing"/>
      <w:lvlText w:val="附　录　%1"/>
      <w:lvlJc w:val="left"/>
      <w:pPr>
        <w:ind w:left="0" w:firstLine="0"/>
      </w:pPr>
      <w:rPr>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2">
    <w:nsid w:val="66715985"/>
    <w:multiLevelType w:val="hybridMultilevel"/>
    <w:tmpl w:val="B824EA5C"/>
    <w:styleLink w:val="130"/>
    <w:lvl w:ilvl="0" w:tplc="3C469470">
      <w:start w:val="1"/>
      <w:numFmt w:val="decimal"/>
      <w:pStyle w:val="20505"/>
      <w:lvlText w:val="%1."/>
      <w:lvlJc w:val="left"/>
      <w:pPr>
        <w:tabs>
          <w:tab w:val="num" w:pos="340"/>
        </w:tabs>
        <w:ind w:left="0" w:firstLine="510"/>
      </w:pPr>
      <w:rPr>
        <w:rFonts w:hint="default"/>
      </w:rPr>
    </w:lvl>
    <w:lvl w:ilvl="1" w:tplc="34B692F8" w:tentative="1">
      <w:start w:val="1"/>
      <w:numFmt w:val="lowerLetter"/>
      <w:lvlText w:val="%2)"/>
      <w:lvlJc w:val="left"/>
      <w:pPr>
        <w:tabs>
          <w:tab w:val="num" w:pos="1320"/>
        </w:tabs>
        <w:ind w:left="1320" w:hanging="420"/>
      </w:pPr>
    </w:lvl>
    <w:lvl w:ilvl="2" w:tplc="DDD6E2FC" w:tentative="1">
      <w:start w:val="1"/>
      <w:numFmt w:val="lowerRoman"/>
      <w:lvlText w:val="%3."/>
      <w:lvlJc w:val="right"/>
      <w:pPr>
        <w:tabs>
          <w:tab w:val="num" w:pos="1740"/>
        </w:tabs>
        <w:ind w:left="1740" w:hanging="420"/>
      </w:pPr>
    </w:lvl>
    <w:lvl w:ilvl="3" w:tplc="A036CA9E" w:tentative="1">
      <w:start w:val="1"/>
      <w:numFmt w:val="decimal"/>
      <w:lvlText w:val="%4."/>
      <w:lvlJc w:val="left"/>
      <w:pPr>
        <w:tabs>
          <w:tab w:val="num" w:pos="2160"/>
        </w:tabs>
        <w:ind w:left="2160" w:hanging="420"/>
      </w:pPr>
    </w:lvl>
    <w:lvl w:ilvl="4" w:tplc="B218BAC4" w:tentative="1">
      <w:start w:val="1"/>
      <w:numFmt w:val="lowerLetter"/>
      <w:lvlText w:val="%5)"/>
      <w:lvlJc w:val="left"/>
      <w:pPr>
        <w:tabs>
          <w:tab w:val="num" w:pos="2580"/>
        </w:tabs>
        <w:ind w:left="2580" w:hanging="420"/>
      </w:pPr>
    </w:lvl>
    <w:lvl w:ilvl="5" w:tplc="6DD6390A" w:tentative="1">
      <w:start w:val="1"/>
      <w:numFmt w:val="lowerRoman"/>
      <w:lvlText w:val="%6."/>
      <w:lvlJc w:val="right"/>
      <w:pPr>
        <w:tabs>
          <w:tab w:val="num" w:pos="3000"/>
        </w:tabs>
        <w:ind w:left="3000" w:hanging="420"/>
      </w:pPr>
    </w:lvl>
    <w:lvl w:ilvl="6" w:tplc="C82CFC50" w:tentative="1">
      <w:start w:val="1"/>
      <w:numFmt w:val="decimal"/>
      <w:lvlText w:val="%7."/>
      <w:lvlJc w:val="left"/>
      <w:pPr>
        <w:tabs>
          <w:tab w:val="num" w:pos="3420"/>
        </w:tabs>
        <w:ind w:left="3420" w:hanging="420"/>
      </w:pPr>
    </w:lvl>
    <w:lvl w:ilvl="7" w:tplc="23FE3860" w:tentative="1">
      <w:start w:val="1"/>
      <w:numFmt w:val="lowerLetter"/>
      <w:lvlText w:val="%8)"/>
      <w:lvlJc w:val="left"/>
      <w:pPr>
        <w:tabs>
          <w:tab w:val="num" w:pos="3840"/>
        </w:tabs>
        <w:ind w:left="3840" w:hanging="420"/>
      </w:pPr>
    </w:lvl>
    <w:lvl w:ilvl="8" w:tplc="3B0229E4" w:tentative="1">
      <w:start w:val="1"/>
      <w:numFmt w:val="lowerRoman"/>
      <w:lvlText w:val="%9."/>
      <w:lvlJc w:val="right"/>
      <w:pPr>
        <w:tabs>
          <w:tab w:val="num" w:pos="4260"/>
        </w:tabs>
        <w:ind w:left="4260" w:hanging="420"/>
      </w:pPr>
    </w:lvl>
  </w:abstractNum>
  <w:abstractNum w:abstractNumId="143">
    <w:nsid w:val="67CE134B"/>
    <w:multiLevelType w:val="multilevel"/>
    <w:tmpl w:val="0FBE3168"/>
    <w:lvl w:ilvl="0">
      <w:start w:val="1"/>
      <w:numFmt w:val="chineseCountingThousand"/>
      <w:pStyle w:val="StyleHeading1H1H11H12H111H13H112SectionHeadh11stlevel1"/>
      <w:suff w:val="nothing"/>
      <w:lvlText w:val="%1、"/>
      <w:lvlJc w:val="left"/>
      <w:pPr>
        <w:ind w:left="0" w:firstLine="0"/>
      </w:pPr>
      <w:rPr>
        <w:rFonts w:hint="eastAsia"/>
      </w:rPr>
    </w:lvl>
    <w:lvl w:ilvl="1">
      <w:start w:val="1"/>
      <w:numFmt w:val="none"/>
      <w:suff w:val="nothing"/>
      <w:lvlText w:val=""/>
      <w:lvlJc w:val="left"/>
      <w:pPr>
        <w:ind w:left="0" w:firstLine="0"/>
      </w:pPr>
      <w:rPr>
        <w:rFonts w:hint="eastAsia"/>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44">
    <w:nsid w:val="67E51B4B"/>
    <w:multiLevelType w:val="hybridMultilevel"/>
    <w:tmpl w:val="7AAC82E4"/>
    <w:styleLink w:val="11111111"/>
    <w:lvl w:ilvl="0" w:tplc="FEBE7592">
      <w:start w:val="1"/>
      <w:numFmt w:val="decimal"/>
      <w:lvlText w:val="%1."/>
      <w:lvlJc w:val="left"/>
      <w:pPr>
        <w:ind w:left="900" w:hanging="420"/>
      </w:pPr>
      <w:rPr>
        <w:rFonts w:hint="eastAsia"/>
      </w:rPr>
    </w:lvl>
    <w:lvl w:ilvl="1" w:tplc="FEBE7592">
      <w:start w:val="1"/>
      <w:numFmt w:val="decimal"/>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5">
    <w:nsid w:val="68012D15"/>
    <w:multiLevelType w:val="multilevel"/>
    <w:tmpl w:val="181650CA"/>
    <w:lvl w:ilvl="0">
      <w:start w:val="1"/>
      <w:numFmt w:val="decimal"/>
      <w:pStyle w:val="3247"/>
      <w:lvlText w:val="3.2.4.7.%1  "/>
      <w:lvlJc w:val="left"/>
      <w:pPr>
        <w:tabs>
          <w:tab w:val="num" w:pos="635"/>
        </w:tabs>
        <w:ind w:left="635" w:hanging="425"/>
      </w:pPr>
      <w:rPr>
        <w:rFonts w:hint="eastAsia"/>
      </w:rPr>
    </w:lvl>
    <w:lvl w:ilvl="1">
      <w:start w:val="5"/>
      <w:numFmt w:val="none"/>
      <w:lvlText w:val="6.1"/>
      <w:lvlJc w:val="left"/>
      <w:pPr>
        <w:tabs>
          <w:tab w:val="num" w:pos="1202"/>
        </w:tabs>
        <w:ind w:left="1202" w:hanging="567"/>
      </w:pPr>
      <w:rPr>
        <w:rFonts w:hint="eastAsia"/>
      </w:rPr>
    </w:lvl>
    <w:lvl w:ilvl="2">
      <w:start w:val="1"/>
      <w:numFmt w:val="decimal"/>
      <w:lvlText w:val="%1.%2.%3"/>
      <w:lvlJc w:val="left"/>
      <w:pPr>
        <w:tabs>
          <w:tab w:val="num" w:pos="1628"/>
        </w:tabs>
        <w:ind w:left="1628" w:hanging="567"/>
      </w:pPr>
      <w:rPr>
        <w:rFonts w:hint="eastAsia"/>
      </w:rPr>
    </w:lvl>
    <w:lvl w:ilvl="3">
      <w:start w:val="1"/>
      <w:numFmt w:val="decimal"/>
      <w:lvlText w:val="%4.1"/>
      <w:lvlJc w:val="left"/>
      <w:pPr>
        <w:tabs>
          <w:tab w:val="num" w:pos="2194"/>
        </w:tabs>
        <w:ind w:left="2194" w:hanging="708"/>
      </w:pPr>
      <w:rPr>
        <w:rFonts w:hint="eastAsia"/>
      </w:rPr>
    </w:lvl>
    <w:lvl w:ilvl="4">
      <w:start w:val="1"/>
      <w:numFmt w:val="decimal"/>
      <w:lvlText w:val="%1.%2.%3.%4.%5"/>
      <w:lvlJc w:val="left"/>
      <w:pPr>
        <w:tabs>
          <w:tab w:val="num" w:pos="2761"/>
        </w:tabs>
        <w:ind w:left="2761" w:hanging="850"/>
      </w:pPr>
      <w:rPr>
        <w:rFonts w:hint="eastAsia"/>
      </w:rPr>
    </w:lvl>
    <w:lvl w:ilvl="5">
      <w:start w:val="1"/>
      <w:numFmt w:val="decimal"/>
      <w:lvlText w:val="%1.%2.%3.%4.%5.%6"/>
      <w:lvlJc w:val="left"/>
      <w:pPr>
        <w:tabs>
          <w:tab w:val="num" w:pos="3470"/>
        </w:tabs>
        <w:ind w:left="3470" w:hanging="1134"/>
      </w:pPr>
      <w:rPr>
        <w:rFonts w:hint="eastAsia"/>
      </w:rPr>
    </w:lvl>
    <w:lvl w:ilvl="6">
      <w:start w:val="1"/>
      <w:numFmt w:val="decimal"/>
      <w:lvlText w:val="%1.%2.%3.%4.%5.%6.%7"/>
      <w:lvlJc w:val="left"/>
      <w:pPr>
        <w:tabs>
          <w:tab w:val="num" w:pos="4037"/>
        </w:tabs>
        <w:ind w:left="4037" w:hanging="1276"/>
      </w:pPr>
      <w:rPr>
        <w:rFonts w:hint="eastAsia"/>
      </w:rPr>
    </w:lvl>
    <w:lvl w:ilvl="7">
      <w:start w:val="1"/>
      <w:numFmt w:val="decimal"/>
      <w:lvlText w:val="%1.%2.%3.%4.%5.%6.%7.%8"/>
      <w:lvlJc w:val="left"/>
      <w:pPr>
        <w:tabs>
          <w:tab w:val="num" w:pos="4604"/>
        </w:tabs>
        <w:ind w:left="4604" w:hanging="1418"/>
      </w:pPr>
      <w:rPr>
        <w:rFonts w:hint="eastAsia"/>
      </w:rPr>
    </w:lvl>
    <w:lvl w:ilvl="8">
      <w:start w:val="1"/>
      <w:numFmt w:val="decimal"/>
      <w:lvlText w:val="%1.%2.%3.%4.%5.%6.%7.%8.%9"/>
      <w:lvlJc w:val="left"/>
      <w:pPr>
        <w:tabs>
          <w:tab w:val="num" w:pos="5312"/>
        </w:tabs>
        <w:ind w:left="5312" w:hanging="1700"/>
      </w:pPr>
      <w:rPr>
        <w:rFonts w:hint="eastAsia"/>
      </w:rPr>
    </w:lvl>
  </w:abstractNum>
  <w:abstractNum w:abstractNumId="146">
    <w:nsid w:val="68804DFB"/>
    <w:multiLevelType w:val="multilevel"/>
    <w:tmpl w:val="08923C82"/>
    <w:lvl w:ilvl="0">
      <w:start w:val="1"/>
      <w:numFmt w:val="decimal"/>
      <w:pStyle w:val="Numberedlist21"/>
      <w:lvlText w:val="%1."/>
      <w:lvlJc w:val="left"/>
      <w:pPr>
        <w:tabs>
          <w:tab w:val="num" w:pos="360"/>
        </w:tabs>
        <w:ind w:left="360" w:hanging="360"/>
      </w:pPr>
      <w:rPr>
        <w:rFonts w:hint="default"/>
      </w:rPr>
    </w:lvl>
    <w:lvl w:ilvl="1">
      <w:start w:val="1"/>
      <w:numFmt w:val="decimal"/>
      <w:pStyle w:val="NumberedHeadingStyleA2"/>
      <w:lvlText w:val="%1.%2."/>
      <w:lvlJc w:val="left"/>
      <w:pPr>
        <w:tabs>
          <w:tab w:val="num" w:pos="1080"/>
        </w:tabs>
        <w:ind w:left="720" w:hanging="360"/>
      </w:pPr>
      <w:rPr>
        <w:rFonts w:hint="default"/>
        <w:lang w:eastAsia="zh-CN"/>
      </w:rPr>
    </w:lvl>
    <w:lvl w:ilvl="2">
      <w:start w:val="1"/>
      <w:numFmt w:val="decimal"/>
      <w:pStyle w:val="NumberedHeadingStyleA3"/>
      <w:lvlText w:val="%1.%2.%3."/>
      <w:lvlJc w:val="left"/>
      <w:pPr>
        <w:tabs>
          <w:tab w:val="num" w:pos="1440"/>
        </w:tabs>
        <w:ind w:left="1080" w:hanging="360"/>
      </w:pPr>
      <w:rPr>
        <w:rFonts w:hint="default"/>
      </w:rPr>
    </w:lvl>
    <w:lvl w:ilvl="3">
      <w:start w:val="1"/>
      <w:numFmt w:val="decimal"/>
      <w:pStyle w:val="NumberedHeadingStyleA4"/>
      <w:lvlText w:val="%1.%2.%3.%4."/>
      <w:lvlJc w:val="left"/>
      <w:pPr>
        <w:tabs>
          <w:tab w:val="num" w:pos="216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360"/>
        </w:tabs>
        <w:ind w:left="36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7">
    <w:nsid w:val="68A851AB"/>
    <w:multiLevelType w:val="hybridMultilevel"/>
    <w:tmpl w:val="4D88B958"/>
    <w:lvl w:ilvl="0" w:tplc="4B80F170">
      <w:start w:val="1"/>
      <w:numFmt w:val="decimal"/>
      <w:pStyle w:val="100"/>
      <w:lvlText w:val="%1)"/>
      <w:lvlJc w:val="left"/>
      <w:pPr>
        <w:ind w:left="1340" w:hanging="360"/>
      </w:pPr>
      <w:rPr>
        <w:rFonts w:ascii="Times New Roman" w:eastAsia="仿宋_GB2312" w:hAnsi="Times New Roman" w:cs="宋体"/>
      </w:rPr>
    </w:lvl>
    <w:lvl w:ilvl="1" w:tplc="04090019" w:tentative="1">
      <w:start w:val="1"/>
      <w:numFmt w:val="lowerLetter"/>
      <w:lvlText w:val="%2)"/>
      <w:lvlJc w:val="left"/>
      <w:pPr>
        <w:ind w:left="1820" w:hanging="420"/>
      </w:pPr>
    </w:lvl>
    <w:lvl w:ilvl="2" w:tplc="0409001B" w:tentative="1">
      <w:start w:val="1"/>
      <w:numFmt w:val="lowerRoman"/>
      <w:lvlText w:val="%3."/>
      <w:lvlJc w:val="right"/>
      <w:pPr>
        <w:ind w:left="2240" w:hanging="420"/>
      </w:pPr>
    </w:lvl>
    <w:lvl w:ilvl="3" w:tplc="0409000F" w:tentative="1">
      <w:start w:val="1"/>
      <w:numFmt w:val="decimal"/>
      <w:lvlText w:val="%4."/>
      <w:lvlJc w:val="left"/>
      <w:pPr>
        <w:ind w:left="2660" w:hanging="420"/>
      </w:pPr>
    </w:lvl>
    <w:lvl w:ilvl="4" w:tplc="04090019" w:tentative="1">
      <w:start w:val="1"/>
      <w:numFmt w:val="lowerLetter"/>
      <w:lvlText w:val="%5)"/>
      <w:lvlJc w:val="left"/>
      <w:pPr>
        <w:ind w:left="3080" w:hanging="420"/>
      </w:pPr>
    </w:lvl>
    <w:lvl w:ilvl="5" w:tplc="0409001B" w:tentative="1">
      <w:start w:val="1"/>
      <w:numFmt w:val="lowerRoman"/>
      <w:lvlText w:val="%6."/>
      <w:lvlJc w:val="right"/>
      <w:pPr>
        <w:ind w:left="3500" w:hanging="420"/>
      </w:pPr>
    </w:lvl>
    <w:lvl w:ilvl="6" w:tplc="0409000F" w:tentative="1">
      <w:start w:val="1"/>
      <w:numFmt w:val="decimal"/>
      <w:lvlText w:val="%7."/>
      <w:lvlJc w:val="left"/>
      <w:pPr>
        <w:ind w:left="3920" w:hanging="420"/>
      </w:pPr>
    </w:lvl>
    <w:lvl w:ilvl="7" w:tplc="04090019" w:tentative="1">
      <w:start w:val="1"/>
      <w:numFmt w:val="lowerLetter"/>
      <w:lvlText w:val="%8)"/>
      <w:lvlJc w:val="left"/>
      <w:pPr>
        <w:ind w:left="4340" w:hanging="420"/>
      </w:pPr>
    </w:lvl>
    <w:lvl w:ilvl="8" w:tplc="0409001B" w:tentative="1">
      <w:start w:val="1"/>
      <w:numFmt w:val="lowerRoman"/>
      <w:lvlText w:val="%9."/>
      <w:lvlJc w:val="right"/>
      <w:pPr>
        <w:ind w:left="4760" w:hanging="420"/>
      </w:pPr>
    </w:lvl>
  </w:abstractNum>
  <w:abstractNum w:abstractNumId="148">
    <w:nsid w:val="69983021"/>
    <w:multiLevelType w:val="hybridMultilevel"/>
    <w:tmpl w:val="0CF8F4DA"/>
    <w:lvl w:ilvl="0" w:tplc="04090011">
      <w:start w:val="1"/>
      <w:numFmt w:val="bullet"/>
      <w:pStyle w:val="1d"/>
      <w:lvlText w:val=""/>
      <w:lvlJc w:val="left"/>
      <w:pPr>
        <w:tabs>
          <w:tab w:val="num" w:pos="900"/>
        </w:tabs>
        <w:ind w:left="900" w:hanging="42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149">
    <w:nsid w:val="6B0C6B99"/>
    <w:multiLevelType w:val="hybridMultilevel"/>
    <w:tmpl w:val="66649DEE"/>
    <w:lvl w:ilvl="0" w:tplc="04090011">
      <w:start w:val="1"/>
      <w:numFmt w:val="bullet"/>
      <w:pStyle w:val="afff3"/>
      <w:lvlText w:val=""/>
      <w:lvlJc w:val="left"/>
      <w:pPr>
        <w:tabs>
          <w:tab w:val="num" w:pos="420"/>
        </w:tabs>
        <w:ind w:left="420" w:hanging="420"/>
      </w:pPr>
      <w:rPr>
        <w:rFonts w:ascii="Wingdings" w:hAnsi="Wingdings" w:hint="default"/>
      </w:rPr>
    </w:lvl>
    <w:lvl w:ilvl="1" w:tplc="04090019">
      <w:start w:val="1"/>
      <w:numFmt w:val="decimal"/>
      <w:lvlText w:val="%2."/>
      <w:lvlJc w:val="left"/>
      <w:pPr>
        <w:tabs>
          <w:tab w:val="num" w:pos="840"/>
        </w:tabs>
        <w:ind w:left="840" w:hanging="420"/>
      </w:pPr>
      <w:rPr>
        <w:rFont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150">
    <w:nsid w:val="6B2D6D2A"/>
    <w:multiLevelType w:val="hybridMultilevel"/>
    <w:tmpl w:val="8D2EBCE6"/>
    <w:lvl w:ilvl="0" w:tplc="0409000B">
      <w:start w:val="1"/>
      <w:numFmt w:val="decimal"/>
      <w:pStyle w:val="Char"/>
      <w:lvlText w:val="%1．"/>
      <w:lvlJc w:val="left"/>
      <w:pPr>
        <w:tabs>
          <w:tab w:val="num" w:pos="420"/>
        </w:tabs>
        <w:ind w:left="420" w:hanging="420"/>
      </w:pPr>
      <w:rPr>
        <w:rFonts w:hint="default"/>
      </w:rPr>
    </w:lvl>
    <w:lvl w:ilvl="1" w:tplc="04090003">
      <w:start w:val="1"/>
      <w:numFmt w:val="lowerLetter"/>
      <w:lvlText w:val="%2)"/>
      <w:lvlJc w:val="left"/>
      <w:pPr>
        <w:tabs>
          <w:tab w:val="num" w:pos="840"/>
        </w:tabs>
        <w:ind w:left="840" w:hanging="420"/>
      </w:pPr>
    </w:lvl>
    <w:lvl w:ilvl="2" w:tplc="04090005">
      <w:start w:val="1"/>
      <w:numFmt w:val="lowerRoman"/>
      <w:lvlText w:val="%3."/>
      <w:lvlJc w:val="righ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3" w:tentative="1">
      <w:start w:val="1"/>
      <w:numFmt w:val="lowerLetter"/>
      <w:lvlText w:val="%5)"/>
      <w:lvlJc w:val="left"/>
      <w:pPr>
        <w:tabs>
          <w:tab w:val="num" w:pos="2100"/>
        </w:tabs>
        <w:ind w:left="2100" w:hanging="420"/>
      </w:pPr>
    </w:lvl>
    <w:lvl w:ilvl="5" w:tplc="04090005" w:tentative="1">
      <w:start w:val="1"/>
      <w:numFmt w:val="lowerRoman"/>
      <w:lvlText w:val="%6."/>
      <w:lvlJc w:val="righ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3" w:tentative="1">
      <w:start w:val="1"/>
      <w:numFmt w:val="lowerLetter"/>
      <w:lvlText w:val="%8)"/>
      <w:lvlJc w:val="left"/>
      <w:pPr>
        <w:tabs>
          <w:tab w:val="num" w:pos="3360"/>
        </w:tabs>
        <w:ind w:left="3360" w:hanging="420"/>
      </w:pPr>
    </w:lvl>
    <w:lvl w:ilvl="8" w:tplc="04090005" w:tentative="1">
      <w:start w:val="1"/>
      <w:numFmt w:val="lowerRoman"/>
      <w:lvlText w:val="%9."/>
      <w:lvlJc w:val="right"/>
      <w:pPr>
        <w:tabs>
          <w:tab w:val="num" w:pos="3780"/>
        </w:tabs>
        <w:ind w:left="3780" w:hanging="420"/>
      </w:pPr>
    </w:lvl>
  </w:abstractNum>
  <w:abstractNum w:abstractNumId="151">
    <w:nsid w:val="6C402BC5"/>
    <w:multiLevelType w:val="multilevel"/>
    <w:tmpl w:val="ED4C0736"/>
    <w:lvl w:ilvl="0">
      <w:start w:val="1"/>
      <w:numFmt w:val="decimal"/>
      <w:lvlText w:val="%1"/>
      <w:lvlJc w:val="left"/>
      <w:pPr>
        <w:tabs>
          <w:tab w:val="num" w:pos="425"/>
        </w:tabs>
        <w:ind w:left="425" w:hanging="425"/>
      </w:pPr>
      <w:rPr>
        <w:rFonts w:hint="eastAsia"/>
      </w:rPr>
    </w:lvl>
    <w:lvl w:ilvl="1">
      <w:start w:val="1"/>
      <w:numFmt w:val="decimal"/>
      <w:pStyle w:val="StyleHeading2Linespacing15lines"/>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152">
    <w:nsid w:val="6CBE028B"/>
    <w:multiLevelType w:val="hybridMultilevel"/>
    <w:tmpl w:val="8FC4F2D6"/>
    <w:lvl w:ilvl="0" w:tplc="3816153A">
      <w:start w:val="1"/>
      <w:numFmt w:val="decimal"/>
      <w:pStyle w:val="afff4"/>
      <w:lvlText w:val="%1."/>
      <w:lvlJc w:val="left"/>
      <w:pPr>
        <w:ind w:left="620" w:hanging="420"/>
      </w:pPr>
    </w:lvl>
    <w:lvl w:ilvl="1" w:tplc="A024FF74" w:tentative="1">
      <w:start w:val="1"/>
      <w:numFmt w:val="lowerLetter"/>
      <w:lvlText w:val="%2)"/>
      <w:lvlJc w:val="left"/>
      <w:pPr>
        <w:ind w:left="1040" w:hanging="420"/>
      </w:pPr>
    </w:lvl>
    <w:lvl w:ilvl="2" w:tplc="BF72EB2C" w:tentative="1">
      <w:start w:val="1"/>
      <w:numFmt w:val="lowerRoman"/>
      <w:lvlText w:val="%3."/>
      <w:lvlJc w:val="right"/>
      <w:pPr>
        <w:ind w:left="1460" w:hanging="420"/>
      </w:pPr>
    </w:lvl>
    <w:lvl w:ilvl="3" w:tplc="AFF27016" w:tentative="1">
      <w:start w:val="1"/>
      <w:numFmt w:val="decimal"/>
      <w:lvlText w:val="%4."/>
      <w:lvlJc w:val="left"/>
      <w:pPr>
        <w:ind w:left="1880" w:hanging="420"/>
      </w:pPr>
    </w:lvl>
    <w:lvl w:ilvl="4" w:tplc="725A5BC2" w:tentative="1">
      <w:start w:val="1"/>
      <w:numFmt w:val="lowerLetter"/>
      <w:lvlText w:val="%5)"/>
      <w:lvlJc w:val="left"/>
      <w:pPr>
        <w:ind w:left="2300" w:hanging="420"/>
      </w:pPr>
    </w:lvl>
    <w:lvl w:ilvl="5" w:tplc="7EB42A26" w:tentative="1">
      <w:start w:val="1"/>
      <w:numFmt w:val="lowerRoman"/>
      <w:lvlText w:val="%6."/>
      <w:lvlJc w:val="right"/>
      <w:pPr>
        <w:ind w:left="2720" w:hanging="420"/>
      </w:pPr>
    </w:lvl>
    <w:lvl w:ilvl="6" w:tplc="780E3F22" w:tentative="1">
      <w:start w:val="1"/>
      <w:numFmt w:val="decimal"/>
      <w:lvlText w:val="%7."/>
      <w:lvlJc w:val="left"/>
      <w:pPr>
        <w:ind w:left="3140" w:hanging="420"/>
      </w:pPr>
    </w:lvl>
    <w:lvl w:ilvl="7" w:tplc="61A6B33E" w:tentative="1">
      <w:start w:val="1"/>
      <w:numFmt w:val="lowerLetter"/>
      <w:lvlText w:val="%8)"/>
      <w:lvlJc w:val="left"/>
      <w:pPr>
        <w:ind w:left="3560" w:hanging="420"/>
      </w:pPr>
    </w:lvl>
    <w:lvl w:ilvl="8" w:tplc="077EEBE4" w:tentative="1">
      <w:start w:val="1"/>
      <w:numFmt w:val="lowerRoman"/>
      <w:lvlText w:val="%9."/>
      <w:lvlJc w:val="right"/>
      <w:pPr>
        <w:ind w:left="3980" w:hanging="420"/>
      </w:pPr>
    </w:lvl>
  </w:abstractNum>
  <w:abstractNum w:abstractNumId="153">
    <w:nsid w:val="6D214B2F"/>
    <w:multiLevelType w:val="multilevel"/>
    <w:tmpl w:val="ABA2F02C"/>
    <w:lvl w:ilvl="0">
      <w:start w:val="1"/>
      <w:numFmt w:val="bullet"/>
      <w:pStyle w:val="bullet"/>
      <w:lvlText w:val=""/>
      <w:lvlJc w:val="left"/>
      <w:pPr>
        <w:tabs>
          <w:tab w:val="num" w:pos="779"/>
        </w:tabs>
        <w:ind w:left="779" w:hanging="420"/>
      </w:pPr>
      <w:rPr>
        <w:rFonts w:ascii="Wingdings" w:hAnsi="Wingdings" w:hint="default"/>
      </w:rPr>
    </w:lvl>
    <w:lvl w:ilvl="1">
      <w:start w:val="1"/>
      <w:numFmt w:val="decimal"/>
      <w:lvlText w:val="%1.%2"/>
      <w:lvlJc w:val="left"/>
      <w:pPr>
        <w:tabs>
          <w:tab w:val="num" w:pos="0"/>
        </w:tabs>
        <w:ind w:left="0" w:firstLine="0"/>
      </w:pPr>
      <w:rPr>
        <w:rFonts w:hint="eastAsia"/>
        <w:lang w:eastAsia="zh-CN"/>
      </w:rPr>
    </w:lvl>
    <w:lvl w:ilvl="2">
      <w:start w:val="1"/>
      <w:numFmt w:val="decimal"/>
      <w:lvlText w:val="%1.%2.%3"/>
      <w:lvlJc w:val="left"/>
      <w:pPr>
        <w:tabs>
          <w:tab w:val="num" w:pos="181"/>
        </w:tabs>
        <w:ind w:left="170" w:hanging="170"/>
      </w:pPr>
      <w:rPr>
        <w:rFonts w:ascii="Arial" w:hAnsi="Arial" w:hint="default"/>
      </w:rPr>
    </w:lvl>
    <w:lvl w:ilvl="3">
      <w:start w:val="1"/>
      <w:numFmt w:val="decimal"/>
      <w:lvlText w:val="%1.%2.%3.%4"/>
      <w:lvlJc w:val="left"/>
      <w:pPr>
        <w:tabs>
          <w:tab w:val="num" w:pos="1714"/>
        </w:tabs>
        <w:ind w:left="1714" w:hanging="864"/>
      </w:pPr>
      <w:rPr>
        <w:rFonts w:hint="eastAsia"/>
      </w:rPr>
    </w:lvl>
    <w:lvl w:ilvl="4">
      <w:start w:val="1"/>
      <w:numFmt w:val="decimal"/>
      <w:lvlText w:val="%1.%2.%3.%4.%5"/>
      <w:lvlJc w:val="left"/>
      <w:pPr>
        <w:tabs>
          <w:tab w:val="num" w:pos="1858"/>
        </w:tabs>
        <w:ind w:left="1858" w:hanging="1008"/>
      </w:pPr>
      <w:rPr>
        <w:rFonts w:hint="eastAsia"/>
      </w:rPr>
    </w:lvl>
    <w:lvl w:ilvl="5">
      <w:start w:val="1"/>
      <w:numFmt w:val="decimal"/>
      <w:lvlText w:val="%1.%2.%3.%4.%5.%6"/>
      <w:lvlJc w:val="left"/>
      <w:pPr>
        <w:tabs>
          <w:tab w:val="num" w:pos="2002"/>
        </w:tabs>
        <w:ind w:left="2002" w:hanging="1152"/>
      </w:pPr>
      <w:rPr>
        <w:rFonts w:hint="eastAsia"/>
      </w:rPr>
    </w:lvl>
    <w:lvl w:ilvl="6">
      <w:start w:val="1"/>
      <w:numFmt w:val="decimal"/>
      <w:lvlText w:val="%1.%2.%3.%4.%5.%6.%7"/>
      <w:lvlJc w:val="left"/>
      <w:pPr>
        <w:tabs>
          <w:tab w:val="num" w:pos="2146"/>
        </w:tabs>
        <w:ind w:left="2146" w:hanging="1296"/>
      </w:pPr>
      <w:rPr>
        <w:rFonts w:hint="eastAsia"/>
      </w:rPr>
    </w:lvl>
    <w:lvl w:ilvl="7">
      <w:start w:val="1"/>
      <w:numFmt w:val="decimal"/>
      <w:lvlText w:val="%1.%2.%3.%4.%5.%6.%7.%8"/>
      <w:lvlJc w:val="left"/>
      <w:pPr>
        <w:tabs>
          <w:tab w:val="num" w:pos="2290"/>
        </w:tabs>
        <w:ind w:left="2290" w:hanging="1440"/>
      </w:pPr>
      <w:rPr>
        <w:rFonts w:hint="eastAsia"/>
      </w:rPr>
    </w:lvl>
    <w:lvl w:ilvl="8">
      <w:start w:val="1"/>
      <w:numFmt w:val="decimal"/>
      <w:lvlText w:val="%1.%2.%3.%4.%5.%6.%7.%8.%9"/>
      <w:lvlJc w:val="left"/>
      <w:pPr>
        <w:tabs>
          <w:tab w:val="num" w:pos="2434"/>
        </w:tabs>
        <w:ind w:left="2434" w:hanging="1584"/>
      </w:pPr>
      <w:rPr>
        <w:rFonts w:hint="eastAsia"/>
      </w:rPr>
    </w:lvl>
  </w:abstractNum>
  <w:abstractNum w:abstractNumId="154">
    <w:nsid w:val="6DE6633E"/>
    <w:multiLevelType w:val="hybridMultilevel"/>
    <w:tmpl w:val="2C30AA8A"/>
    <w:lvl w:ilvl="0" w:tplc="04090001">
      <w:start w:val="1"/>
      <w:numFmt w:val="lowerLetter"/>
      <w:lvlText w:val="%1)"/>
      <w:lvlJc w:val="left"/>
      <w:pPr>
        <w:tabs>
          <w:tab w:val="num" w:pos="420"/>
        </w:tabs>
        <w:ind w:left="420" w:hanging="420"/>
      </w:pPr>
    </w:lvl>
    <w:lvl w:ilvl="1" w:tplc="04090003">
      <w:start w:val="1"/>
      <w:numFmt w:val="decimal"/>
      <w:pStyle w:val="afff5"/>
      <w:lvlText w:val="%2)"/>
      <w:lvlJc w:val="left"/>
      <w:pPr>
        <w:tabs>
          <w:tab w:val="num" w:pos="840"/>
        </w:tabs>
        <w:ind w:left="840" w:hanging="420"/>
      </w:pPr>
    </w:lvl>
    <w:lvl w:ilvl="2" w:tplc="04090005">
      <w:start w:val="1"/>
      <w:numFmt w:val="lowerRoman"/>
      <w:lvlText w:val="%3."/>
      <w:lvlJc w:val="righ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3" w:tentative="1">
      <w:start w:val="1"/>
      <w:numFmt w:val="lowerLetter"/>
      <w:lvlText w:val="%5)"/>
      <w:lvlJc w:val="left"/>
      <w:pPr>
        <w:tabs>
          <w:tab w:val="num" w:pos="2100"/>
        </w:tabs>
        <w:ind w:left="2100" w:hanging="420"/>
      </w:pPr>
    </w:lvl>
    <w:lvl w:ilvl="5" w:tplc="04090005" w:tentative="1">
      <w:start w:val="1"/>
      <w:numFmt w:val="lowerRoman"/>
      <w:lvlText w:val="%6."/>
      <w:lvlJc w:val="righ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3" w:tentative="1">
      <w:start w:val="1"/>
      <w:numFmt w:val="lowerLetter"/>
      <w:lvlText w:val="%8)"/>
      <w:lvlJc w:val="left"/>
      <w:pPr>
        <w:tabs>
          <w:tab w:val="num" w:pos="3360"/>
        </w:tabs>
        <w:ind w:left="3360" w:hanging="420"/>
      </w:pPr>
    </w:lvl>
    <w:lvl w:ilvl="8" w:tplc="04090005" w:tentative="1">
      <w:start w:val="1"/>
      <w:numFmt w:val="lowerRoman"/>
      <w:lvlText w:val="%9."/>
      <w:lvlJc w:val="right"/>
      <w:pPr>
        <w:tabs>
          <w:tab w:val="num" w:pos="3780"/>
        </w:tabs>
        <w:ind w:left="3780" w:hanging="420"/>
      </w:pPr>
    </w:lvl>
  </w:abstractNum>
  <w:abstractNum w:abstractNumId="155">
    <w:nsid w:val="6E9B0504"/>
    <w:multiLevelType w:val="hybridMultilevel"/>
    <w:tmpl w:val="08A881E0"/>
    <w:lvl w:ilvl="0" w:tplc="FFFFFFFF">
      <w:start w:val="1"/>
      <w:numFmt w:val="bullet"/>
      <w:pStyle w:val="Normal1"/>
      <w:lvlText w:val=""/>
      <w:lvlJc w:val="left"/>
      <w:pPr>
        <w:tabs>
          <w:tab w:val="num" w:pos="420"/>
        </w:tabs>
        <w:ind w:left="420" w:hanging="420"/>
      </w:pPr>
      <w:rPr>
        <w:rFonts w:ascii="Wingdings" w:hAnsi="Wingdings"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156">
    <w:nsid w:val="70C45358"/>
    <w:multiLevelType w:val="multilevel"/>
    <w:tmpl w:val="1BCCC7B4"/>
    <w:lvl w:ilvl="0">
      <w:start w:val="1"/>
      <w:numFmt w:val="decimal"/>
      <w:pStyle w:val="SANGFOR11"/>
      <w:lvlText w:val="第%1章 "/>
      <w:lvlJc w:val="left"/>
      <w:pPr>
        <w:tabs>
          <w:tab w:val="num" w:pos="1206"/>
        </w:tabs>
        <w:ind w:left="639" w:firstLine="0"/>
      </w:pPr>
      <w:rPr>
        <w:rFonts w:hint="eastAsia"/>
      </w:rPr>
    </w:lvl>
    <w:lvl w:ilvl="1">
      <w:start w:val="1"/>
      <w:numFmt w:val="decimal"/>
      <w:pStyle w:val="SANGFOR22"/>
      <w:lvlText w:val="%1.%2"/>
      <w:lvlJc w:val="left"/>
      <w:pPr>
        <w:tabs>
          <w:tab w:val="num" w:pos="567"/>
        </w:tabs>
        <w:ind w:left="0" w:firstLine="0"/>
      </w:pPr>
      <w:rPr>
        <w:rFonts w:hint="eastAsia"/>
      </w:rPr>
    </w:lvl>
    <w:lvl w:ilvl="2">
      <w:start w:val="1"/>
      <w:numFmt w:val="decimal"/>
      <w:pStyle w:val="SANGFOR33"/>
      <w:lvlText w:val="%1.%2.%3"/>
      <w:lvlJc w:val="left"/>
      <w:pPr>
        <w:tabs>
          <w:tab w:val="num" w:pos="567"/>
        </w:tabs>
        <w:ind w:left="0" w:firstLine="0"/>
      </w:pPr>
      <w:rPr>
        <w:rFonts w:hint="eastAsia"/>
      </w:rPr>
    </w:lvl>
    <w:lvl w:ilvl="3">
      <w:start w:val="1"/>
      <w:numFmt w:val="decimal"/>
      <w:pStyle w:val="SANGFOR44"/>
      <w:lvlText w:val="%1.%2.%3.%4"/>
      <w:lvlJc w:val="left"/>
      <w:pPr>
        <w:tabs>
          <w:tab w:val="num" w:pos="567"/>
        </w:tabs>
        <w:ind w:left="0" w:firstLine="0"/>
      </w:pPr>
      <w:rPr>
        <w:rFonts w:hint="eastAsia"/>
      </w:rPr>
    </w:lvl>
    <w:lvl w:ilvl="4">
      <w:start w:val="1"/>
      <w:numFmt w:val="decimal"/>
      <w:pStyle w:val="SANGFOR55"/>
      <w:lvlText w:val="%1.%2.%3.%4.%5"/>
      <w:lvlJc w:val="left"/>
      <w:pPr>
        <w:tabs>
          <w:tab w:val="num" w:pos="567"/>
        </w:tabs>
        <w:ind w:left="0" w:firstLine="0"/>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57">
    <w:nsid w:val="71023074"/>
    <w:multiLevelType w:val="multilevel"/>
    <w:tmpl w:val="1FF66C5A"/>
    <w:lvl w:ilvl="0">
      <w:start w:val="1"/>
      <w:numFmt w:val="chineseCountingThousand"/>
      <w:lvlText w:val="%1、"/>
      <w:lvlJc w:val="left"/>
      <w:pPr>
        <w:tabs>
          <w:tab w:val="num" w:pos="432"/>
        </w:tabs>
        <w:ind w:left="432" w:hanging="432"/>
      </w:pPr>
      <w:rPr>
        <w:rFonts w:hint="eastAsia"/>
      </w:rPr>
    </w:lvl>
    <w:lvl w:ilvl="1">
      <w:start w:val="1"/>
      <w:numFmt w:val="decimal"/>
      <w:pStyle w:val="PartIIITitle"/>
      <w:isLgl/>
      <w:lvlText w:val="%1.%2"/>
      <w:lvlJc w:val="left"/>
      <w:pPr>
        <w:tabs>
          <w:tab w:val="num" w:pos="576"/>
        </w:tabs>
        <w:ind w:left="576" w:hanging="576"/>
      </w:pPr>
      <w:rPr>
        <w:rFonts w:hint="eastAsia"/>
      </w:rPr>
    </w:lvl>
    <w:lvl w:ilvl="2">
      <w:start w:val="1"/>
      <w:numFmt w:val="decimal"/>
      <w:pStyle w:val="PartIVTitle"/>
      <w:isLg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58">
    <w:nsid w:val="730719B5"/>
    <w:multiLevelType w:val="multilevel"/>
    <w:tmpl w:val="A364A290"/>
    <w:lvl w:ilvl="0">
      <w:start w:val="1"/>
      <w:numFmt w:val="decimal"/>
      <w:suff w:val="space"/>
      <w:lvlText w:val="第%1章"/>
      <w:lvlJc w:val="left"/>
      <w:pPr>
        <w:ind w:left="0" w:firstLine="0"/>
      </w:pPr>
      <w:rPr>
        <w:rFonts w:ascii="黑体" w:eastAsia="黑体" w:hint="eastAsia"/>
        <w:b w:val="0"/>
        <w:i w:val="0"/>
      </w:rPr>
    </w:lvl>
    <w:lvl w:ilvl="1">
      <w:start w:val="1"/>
      <w:numFmt w:val="decimal"/>
      <w:pStyle w:val="GP2"/>
      <w:suff w:val="space"/>
      <w:lvlText w:val="%1.%2"/>
      <w:lvlJc w:val="left"/>
      <w:pPr>
        <w:ind w:left="0" w:firstLine="0"/>
      </w:pPr>
      <w:rPr>
        <w:rFonts w:ascii="黑体" w:eastAsia="黑体" w:hint="eastAsia"/>
        <w:b w:val="0"/>
        <w:i w:val="0"/>
      </w:rPr>
    </w:lvl>
    <w:lvl w:ilvl="2">
      <w:start w:val="1"/>
      <w:numFmt w:val="decimal"/>
      <w:pStyle w:val="GP3"/>
      <w:suff w:val="space"/>
      <w:lvlText w:val="%1.%2.%3"/>
      <w:lvlJc w:val="left"/>
      <w:pPr>
        <w:ind w:left="3261" w:firstLine="0"/>
      </w:pPr>
      <w:rPr>
        <w:rFonts w:ascii="黑体" w:eastAsia="黑体" w:hint="eastAsia"/>
        <w:b w:val="0"/>
        <w:i w:val="0"/>
      </w:rPr>
    </w:lvl>
    <w:lvl w:ilvl="3">
      <w:start w:val="1"/>
      <w:numFmt w:val="decimal"/>
      <w:pStyle w:val="GP4"/>
      <w:suff w:val="space"/>
      <w:lvlText w:val="%1.%2.%3.%4"/>
      <w:lvlJc w:val="left"/>
      <w:pPr>
        <w:ind w:left="0" w:firstLine="0"/>
      </w:pPr>
      <w:rPr>
        <w:rFonts w:ascii="黑体" w:eastAsia="黑体" w:hint="eastAsia"/>
        <w:b w:val="0"/>
        <w:i w:val="0"/>
      </w:rPr>
    </w:lvl>
    <w:lvl w:ilvl="4">
      <w:start w:val="1"/>
      <w:numFmt w:val="decimal"/>
      <w:pStyle w:val="GP5"/>
      <w:suff w:val="space"/>
      <w:lvlText w:val="%1.%2.%3.%4.%5"/>
      <w:lvlJc w:val="left"/>
      <w:pPr>
        <w:ind w:left="0" w:firstLine="0"/>
      </w:pPr>
      <w:rPr>
        <w:rFonts w:ascii="黑体" w:eastAsia="黑体" w:hint="eastAsia"/>
        <w:b w:val="0"/>
        <w:i w:val="0"/>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59">
    <w:nsid w:val="74815B72"/>
    <w:multiLevelType w:val="multilevel"/>
    <w:tmpl w:val="C182323A"/>
    <w:styleLink w:val="115"/>
    <w:lvl w:ilvl="0">
      <w:start w:val="2"/>
      <w:numFmt w:val="decimal"/>
      <w:lvlText w:val="%1.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0">
    <w:nsid w:val="757E27C1"/>
    <w:multiLevelType w:val="multilevel"/>
    <w:tmpl w:val="91DE8580"/>
    <w:lvl w:ilvl="0">
      <w:start w:val="1"/>
      <w:numFmt w:val="decimal"/>
      <w:pStyle w:val="320"/>
      <w:lvlText w:val="3.2.%1  "/>
      <w:lvlJc w:val="left"/>
      <w:pPr>
        <w:tabs>
          <w:tab w:val="num" w:pos="635"/>
        </w:tabs>
        <w:ind w:left="635" w:hanging="425"/>
      </w:pPr>
      <w:rPr>
        <w:rFonts w:hint="eastAsia"/>
      </w:rPr>
    </w:lvl>
    <w:lvl w:ilvl="1">
      <w:start w:val="5"/>
      <w:numFmt w:val="none"/>
      <w:lvlText w:val="6.1"/>
      <w:lvlJc w:val="left"/>
      <w:pPr>
        <w:tabs>
          <w:tab w:val="num" w:pos="1202"/>
        </w:tabs>
        <w:ind w:left="1202" w:hanging="567"/>
      </w:pPr>
      <w:rPr>
        <w:rFonts w:hint="eastAsia"/>
      </w:rPr>
    </w:lvl>
    <w:lvl w:ilvl="2">
      <w:start w:val="1"/>
      <w:numFmt w:val="decimal"/>
      <w:lvlText w:val="%1.%2.%3"/>
      <w:lvlJc w:val="left"/>
      <w:pPr>
        <w:tabs>
          <w:tab w:val="num" w:pos="1628"/>
        </w:tabs>
        <w:ind w:left="1628" w:hanging="567"/>
      </w:pPr>
      <w:rPr>
        <w:rFonts w:hint="eastAsia"/>
      </w:rPr>
    </w:lvl>
    <w:lvl w:ilvl="3">
      <w:start w:val="1"/>
      <w:numFmt w:val="decimal"/>
      <w:lvlText w:val="%4.1"/>
      <w:lvlJc w:val="left"/>
      <w:pPr>
        <w:tabs>
          <w:tab w:val="num" w:pos="2194"/>
        </w:tabs>
        <w:ind w:left="2194" w:hanging="708"/>
      </w:pPr>
      <w:rPr>
        <w:rFonts w:hint="eastAsia"/>
      </w:rPr>
    </w:lvl>
    <w:lvl w:ilvl="4">
      <w:start w:val="1"/>
      <w:numFmt w:val="decimal"/>
      <w:lvlText w:val="%1.%2.%3.%4.%5"/>
      <w:lvlJc w:val="left"/>
      <w:pPr>
        <w:tabs>
          <w:tab w:val="num" w:pos="2761"/>
        </w:tabs>
        <w:ind w:left="2761" w:hanging="850"/>
      </w:pPr>
      <w:rPr>
        <w:rFonts w:hint="eastAsia"/>
      </w:rPr>
    </w:lvl>
    <w:lvl w:ilvl="5">
      <w:start w:val="1"/>
      <w:numFmt w:val="decimal"/>
      <w:lvlText w:val="%1.%2.%3.%4.%5.%6"/>
      <w:lvlJc w:val="left"/>
      <w:pPr>
        <w:tabs>
          <w:tab w:val="num" w:pos="3470"/>
        </w:tabs>
        <w:ind w:left="3470" w:hanging="1134"/>
      </w:pPr>
      <w:rPr>
        <w:rFonts w:hint="eastAsia"/>
      </w:rPr>
    </w:lvl>
    <w:lvl w:ilvl="6">
      <w:start w:val="1"/>
      <w:numFmt w:val="decimal"/>
      <w:lvlText w:val="%1.%2.%3.%4.%5.%6.%7"/>
      <w:lvlJc w:val="left"/>
      <w:pPr>
        <w:tabs>
          <w:tab w:val="num" w:pos="4037"/>
        </w:tabs>
        <w:ind w:left="4037" w:hanging="1276"/>
      </w:pPr>
      <w:rPr>
        <w:rFonts w:hint="eastAsia"/>
      </w:rPr>
    </w:lvl>
    <w:lvl w:ilvl="7">
      <w:start w:val="1"/>
      <w:numFmt w:val="decimal"/>
      <w:lvlText w:val="%1.%2.%3.%4.%5.%6.%7.%8"/>
      <w:lvlJc w:val="left"/>
      <w:pPr>
        <w:tabs>
          <w:tab w:val="num" w:pos="4604"/>
        </w:tabs>
        <w:ind w:left="4604" w:hanging="1418"/>
      </w:pPr>
      <w:rPr>
        <w:rFonts w:hint="eastAsia"/>
      </w:rPr>
    </w:lvl>
    <w:lvl w:ilvl="8">
      <w:start w:val="1"/>
      <w:numFmt w:val="decimal"/>
      <w:lvlText w:val="%1.%2.%3.%4.%5.%6.%7.%8.%9"/>
      <w:lvlJc w:val="left"/>
      <w:pPr>
        <w:tabs>
          <w:tab w:val="num" w:pos="5312"/>
        </w:tabs>
        <w:ind w:left="5312" w:hanging="1700"/>
      </w:pPr>
      <w:rPr>
        <w:rFonts w:hint="eastAsia"/>
      </w:rPr>
    </w:lvl>
  </w:abstractNum>
  <w:abstractNum w:abstractNumId="161">
    <w:nsid w:val="77136CB3"/>
    <w:multiLevelType w:val="multilevel"/>
    <w:tmpl w:val="75A0F922"/>
    <w:lvl w:ilvl="0">
      <w:start w:val="1"/>
      <w:numFmt w:val="decimal"/>
      <w:pStyle w:val="Punto1"/>
      <w:lvlText w:val="%1."/>
      <w:lvlJc w:val="left"/>
      <w:pPr>
        <w:tabs>
          <w:tab w:val="num" w:pos="432"/>
        </w:tabs>
        <w:ind w:left="432" w:hanging="432"/>
      </w:pPr>
      <w:rPr>
        <w:rFonts w:ascii="Frutiger-Bold" w:hAnsi="Frutiger-Bold" w:hint="default"/>
        <w:b w:val="0"/>
        <w:i w:val="0"/>
        <w:sz w:val="24"/>
        <w:u w:val="single"/>
      </w:rPr>
    </w:lvl>
    <w:lvl w:ilvl="1">
      <w:start w:val="1"/>
      <w:numFmt w:val="decimal"/>
      <w:pStyle w:val="Punto2"/>
      <w:lvlText w:val="%1.%2."/>
      <w:lvlJc w:val="left"/>
      <w:pPr>
        <w:tabs>
          <w:tab w:val="num" w:pos="576"/>
        </w:tabs>
        <w:ind w:left="576" w:hanging="576"/>
      </w:pPr>
      <w:rPr>
        <w:rFonts w:ascii="Frutiger-Roman" w:hAnsi="Frutiger-Roman" w:hint="default"/>
        <w:b w:val="0"/>
        <w:i w:val="0"/>
        <w:sz w:val="24"/>
        <w:u w:val="single"/>
      </w:rPr>
    </w:lvl>
    <w:lvl w:ilvl="2">
      <w:start w:val="1"/>
      <w:numFmt w:val="decimal"/>
      <w:pStyle w:val="Punto3"/>
      <w:lvlText w:val="%1.%2.%3."/>
      <w:lvlJc w:val="left"/>
      <w:pPr>
        <w:tabs>
          <w:tab w:val="num" w:pos="720"/>
        </w:tabs>
        <w:ind w:left="720" w:hanging="720"/>
      </w:pPr>
      <w:rPr>
        <w:rFonts w:ascii="Frutiger-Roman" w:hAnsi="Frutiger-Roman" w:hint="default"/>
        <w:b w:val="0"/>
        <w:i w:val="0"/>
        <w:sz w:val="24"/>
        <w:u w:val="single"/>
      </w:rPr>
    </w:lvl>
    <w:lvl w:ilvl="3">
      <w:start w:val="1"/>
      <w:numFmt w:val="decimal"/>
      <w:pStyle w:val="Punto4"/>
      <w:lvlText w:val="%1.%2.%3.%4."/>
      <w:lvlJc w:val="left"/>
      <w:pPr>
        <w:tabs>
          <w:tab w:val="num" w:pos="864"/>
        </w:tabs>
        <w:ind w:left="864" w:hanging="864"/>
      </w:pPr>
      <w:rPr>
        <w:rFonts w:ascii="Frutiger-Roman" w:hAnsi="Frutiger-Roman" w:hint="default"/>
        <w:b w:val="0"/>
        <w:i w:val="0"/>
        <w:sz w:val="24"/>
        <w:u w:val="single"/>
      </w:rPr>
    </w:lvl>
    <w:lvl w:ilvl="4">
      <w:start w:val="1"/>
      <w:numFmt w:val="decimal"/>
      <w:pStyle w:val="Punto5"/>
      <w:lvlText w:val="%1.%2.%3.%4.%5."/>
      <w:lvlJc w:val="left"/>
      <w:pPr>
        <w:tabs>
          <w:tab w:val="num" w:pos="1008"/>
        </w:tabs>
        <w:ind w:left="1008" w:hanging="1008"/>
      </w:pPr>
      <w:rPr>
        <w:rFonts w:ascii="Frutiger-Roman" w:hAnsi="Frutiger-Roman" w:hint="default"/>
        <w:b w:val="0"/>
        <w:i w:val="0"/>
        <w:sz w:val="24"/>
        <w:u w:val="single"/>
      </w:r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2">
    <w:nsid w:val="7755585C"/>
    <w:multiLevelType w:val="hybridMultilevel"/>
    <w:tmpl w:val="655E3890"/>
    <w:lvl w:ilvl="0" w:tplc="88860B34">
      <w:start w:val="1"/>
      <w:numFmt w:val="bullet"/>
      <w:pStyle w:val="ItemListinTable"/>
      <w:lvlText w:val=""/>
      <w:lvlJc w:val="left"/>
      <w:pPr>
        <w:tabs>
          <w:tab w:val="num" w:pos="284"/>
        </w:tabs>
        <w:ind w:left="284" w:hanging="284"/>
      </w:pPr>
      <w:rPr>
        <w:rFonts w:ascii="Wingdings" w:hAnsi="Wingdings" w:cs="Wingdings" w:hint="default"/>
        <w:color w:val="auto"/>
        <w:sz w:val="13"/>
        <w:szCs w:val="13"/>
        <w:u w:val="none"/>
      </w:rPr>
    </w:lvl>
    <w:lvl w:ilvl="1" w:tplc="04090019"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163">
    <w:nsid w:val="77787FD2"/>
    <w:multiLevelType w:val="multilevel"/>
    <w:tmpl w:val="6BF2820A"/>
    <w:styleLink w:val="afff6"/>
    <w:lvl w:ilvl="0">
      <w:start w:val="1"/>
      <w:numFmt w:val="japaneseCounting"/>
      <w:lvlText w:val="%1、"/>
      <w:lvlJc w:val="left"/>
      <w:pPr>
        <w:tabs>
          <w:tab w:val="num" w:pos="840"/>
        </w:tabs>
        <w:ind w:left="840" w:hanging="480"/>
      </w:pPr>
      <w:rPr>
        <w:rFonts w:eastAsia="宋体"/>
        <w:sz w:val="36"/>
        <w:szCs w:val="36"/>
      </w:rPr>
    </w:lvl>
    <w:lvl w:ilvl="1">
      <w:start w:val="1"/>
      <w:numFmt w:val="bullet"/>
      <w:lvlText w:val=""/>
      <w:lvlJc w:val="left"/>
      <w:pPr>
        <w:tabs>
          <w:tab w:val="num" w:pos="1320"/>
        </w:tabs>
        <w:ind w:left="1320" w:hanging="420"/>
      </w:pPr>
      <w:rPr>
        <w:rFonts w:ascii="Wingdings" w:hAnsi="Wingdings" w:hint="default"/>
      </w:rPr>
    </w:lvl>
    <w:lvl w:ilvl="2">
      <w:start w:val="3"/>
      <w:numFmt w:val="decimal"/>
      <w:lvlText w:val="%3、"/>
      <w:lvlJc w:val="left"/>
      <w:pPr>
        <w:tabs>
          <w:tab w:val="num" w:pos="2040"/>
        </w:tabs>
        <w:ind w:left="2040" w:hanging="720"/>
      </w:pPr>
      <w:rPr>
        <w:rFonts w:hint="default"/>
      </w:rPr>
    </w:lvl>
    <w:lvl w:ilvl="3">
      <w:start w:val="4"/>
      <w:numFmt w:val="decimal"/>
      <w:lvlText w:val="%4．"/>
      <w:lvlJc w:val="left"/>
      <w:pPr>
        <w:tabs>
          <w:tab w:val="num" w:pos="2460"/>
        </w:tabs>
        <w:ind w:left="2460" w:hanging="720"/>
      </w:pPr>
      <w:rPr>
        <w:rFonts w:hint="default"/>
      </w:rPr>
    </w:lvl>
    <w:lvl w:ilvl="4">
      <w:start w:val="3"/>
      <w:numFmt w:val="japaneseCounting"/>
      <w:lvlText w:val="第%5章"/>
      <w:lvlJc w:val="left"/>
      <w:pPr>
        <w:tabs>
          <w:tab w:val="num" w:pos="3420"/>
        </w:tabs>
        <w:ind w:left="3420" w:hanging="1440"/>
      </w:pPr>
      <w:rPr>
        <w:rFonts w:ascii="宋体" w:eastAsia="宋体" w:hAnsi="宋体"/>
        <w:b/>
        <w:bCs/>
        <w:sz w:val="44"/>
      </w:r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64">
    <w:nsid w:val="77D9150B"/>
    <w:multiLevelType w:val="multilevel"/>
    <w:tmpl w:val="77D9150B"/>
    <w:lvl w:ilvl="0">
      <w:start w:val="1"/>
      <w:numFmt w:val="decimal"/>
      <w:pStyle w:val="cs1"/>
      <w:lvlText w:val="%1、"/>
      <w:lvlJc w:val="left"/>
      <w:pPr>
        <w:ind w:left="432" w:hanging="432"/>
      </w:pPr>
      <w:rPr>
        <w:rFonts w:hint="eastAsia"/>
      </w:rPr>
    </w:lvl>
    <w:lvl w:ilvl="1">
      <w:start w:val="1"/>
      <w:numFmt w:val="decimal"/>
      <w:pStyle w:val="cs2"/>
      <w:lvlText w:val="%1.%2"/>
      <w:lvlJc w:val="left"/>
      <w:pPr>
        <w:ind w:left="576" w:hanging="576"/>
      </w:pPr>
      <w:rPr>
        <w:rFonts w:hint="eastAsia"/>
      </w:rPr>
    </w:lvl>
    <w:lvl w:ilvl="2" w:tentative="1">
      <w:start w:val="1"/>
      <w:numFmt w:val="decimal"/>
      <w:pStyle w:val="cs3"/>
      <w:lvlText w:val="%1.%2.%3"/>
      <w:lvlJc w:val="left"/>
      <w:pPr>
        <w:ind w:left="720" w:hanging="720"/>
      </w:pPr>
      <w:rPr>
        <w:rFonts w:hint="eastAsia"/>
      </w:rPr>
    </w:lvl>
    <w:lvl w:ilvl="3">
      <w:start w:val="1"/>
      <w:numFmt w:val="decimal"/>
      <w:pStyle w:val="cs4"/>
      <w:lvlText w:val="%1.%2.%3.%4"/>
      <w:lvlJc w:val="left"/>
      <w:pPr>
        <w:ind w:left="864" w:hanging="864"/>
      </w:pPr>
      <w:rPr>
        <w:rFonts w:hint="eastAsia"/>
      </w:rPr>
    </w:lvl>
    <w:lvl w:ilvl="4" w:tentative="1">
      <w:start w:val="1"/>
      <w:numFmt w:val="decimal"/>
      <w:pStyle w:val="cs5"/>
      <w:lvlText w:val="%1.%2.%3.%4.%5"/>
      <w:lvlJc w:val="left"/>
      <w:pPr>
        <w:ind w:left="1008" w:hanging="1008"/>
      </w:pPr>
      <w:rPr>
        <w:rFonts w:hint="eastAsia"/>
      </w:rPr>
    </w:lvl>
    <w:lvl w:ilvl="5" w:tentative="1">
      <w:start w:val="1"/>
      <w:numFmt w:val="decimal"/>
      <w:pStyle w:val="cs6"/>
      <w:lvlText w:val="%1.%2.%3.%4.%5.%6"/>
      <w:lvlJc w:val="left"/>
      <w:pPr>
        <w:ind w:left="1152" w:hanging="1152"/>
      </w:pPr>
      <w:rPr>
        <w:rFonts w:hint="eastAsia"/>
      </w:rPr>
    </w:lvl>
    <w:lvl w:ilvl="6" w:tentative="1">
      <w:start w:val="1"/>
      <w:numFmt w:val="decimal"/>
      <w:lvlText w:val="%1.%2.%3.%4.%5.%6.%7"/>
      <w:lvlJc w:val="left"/>
      <w:pPr>
        <w:ind w:left="1296" w:hanging="1296"/>
      </w:pPr>
      <w:rPr>
        <w:rFonts w:hint="eastAsia"/>
      </w:rPr>
    </w:lvl>
    <w:lvl w:ilvl="7" w:tentative="1">
      <w:start w:val="1"/>
      <w:numFmt w:val="decimal"/>
      <w:lvlText w:val="%1.%2.%3.%4.%5.%6.%7.%8"/>
      <w:lvlJc w:val="left"/>
      <w:pPr>
        <w:ind w:left="1440" w:hanging="1440"/>
      </w:pPr>
      <w:rPr>
        <w:rFonts w:hint="eastAsia"/>
      </w:rPr>
    </w:lvl>
    <w:lvl w:ilvl="8" w:tentative="1">
      <w:start w:val="1"/>
      <w:numFmt w:val="decimal"/>
      <w:lvlText w:val="%1.%2.%3.%4.%5.%6.%7.%8.%9"/>
      <w:lvlJc w:val="left"/>
      <w:pPr>
        <w:ind w:left="1584" w:hanging="1584"/>
      </w:pPr>
      <w:rPr>
        <w:rFonts w:hint="eastAsia"/>
      </w:rPr>
    </w:lvl>
  </w:abstractNum>
  <w:abstractNum w:abstractNumId="165">
    <w:nsid w:val="793D5FD2"/>
    <w:multiLevelType w:val="hybridMultilevel"/>
    <w:tmpl w:val="02E084D4"/>
    <w:lvl w:ilvl="0" w:tplc="C832DC38">
      <w:start w:val="1"/>
      <w:numFmt w:val="bullet"/>
      <w:pStyle w:val="paragraph"/>
      <w:lvlText w:val="o"/>
      <w:lvlJc w:val="left"/>
      <w:pPr>
        <w:tabs>
          <w:tab w:val="num" w:pos="1349"/>
        </w:tabs>
        <w:ind w:left="1349" w:hanging="396"/>
      </w:pPr>
      <w:rPr>
        <w:rFonts w:hint="default"/>
        <w:sz w:val="20"/>
      </w:rPr>
    </w:lvl>
    <w:lvl w:ilvl="1" w:tplc="011AC570">
      <w:start w:val="1"/>
      <w:numFmt w:val="bullet"/>
      <w:lvlText w:val="o"/>
      <w:lvlJc w:val="left"/>
      <w:pPr>
        <w:tabs>
          <w:tab w:val="num" w:pos="1542"/>
        </w:tabs>
        <w:ind w:left="1542" w:hanging="360"/>
      </w:pPr>
      <w:rPr>
        <w:rFonts w:ascii="Courier New" w:hAnsi="Courier New" w:hint="default"/>
        <w:sz w:val="20"/>
      </w:rPr>
    </w:lvl>
    <w:lvl w:ilvl="2" w:tplc="D378197A">
      <w:start w:val="1"/>
      <w:numFmt w:val="bullet"/>
      <w:lvlText w:val=""/>
      <w:lvlJc w:val="left"/>
      <w:pPr>
        <w:tabs>
          <w:tab w:val="num" w:pos="2262"/>
        </w:tabs>
        <w:ind w:left="2262" w:hanging="360"/>
      </w:pPr>
      <w:rPr>
        <w:rFonts w:ascii="Wingdings" w:hAnsi="Wingdings" w:hint="default"/>
        <w:sz w:val="20"/>
      </w:rPr>
    </w:lvl>
    <w:lvl w:ilvl="3" w:tplc="BBEA9F7E" w:tentative="1">
      <w:start w:val="1"/>
      <w:numFmt w:val="bullet"/>
      <w:lvlText w:val=""/>
      <w:lvlJc w:val="left"/>
      <w:pPr>
        <w:tabs>
          <w:tab w:val="num" w:pos="2982"/>
        </w:tabs>
        <w:ind w:left="2982" w:hanging="360"/>
      </w:pPr>
      <w:rPr>
        <w:rFonts w:ascii="Wingdings" w:hAnsi="Wingdings" w:hint="default"/>
        <w:sz w:val="20"/>
      </w:rPr>
    </w:lvl>
    <w:lvl w:ilvl="4" w:tplc="33BE85BE" w:tentative="1">
      <w:start w:val="1"/>
      <w:numFmt w:val="bullet"/>
      <w:lvlText w:val=""/>
      <w:lvlJc w:val="left"/>
      <w:pPr>
        <w:tabs>
          <w:tab w:val="num" w:pos="3702"/>
        </w:tabs>
        <w:ind w:left="3702" w:hanging="360"/>
      </w:pPr>
      <w:rPr>
        <w:rFonts w:ascii="Wingdings" w:hAnsi="Wingdings" w:hint="default"/>
        <w:sz w:val="20"/>
      </w:rPr>
    </w:lvl>
    <w:lvl w:ilvl="5" w:tplc="566E4A70" w:tentative="1">
      <w:start w:val="1"/>
      <w:numFmt w:val="bullet"/>
      <w:lvlText w:val=""/>
      <w:lvlJc w:val="left"/>
      <w:pPr>
        <w:tabs>
          <w:tab w:val="num" w:pos="4422"/>
        </w:tabs>
        <w:ind w:left="4422" w:hanging="360"/>
      </w:pPr>
      <w:rPr>
        <w:rFonts w:ascii="Wingdings" w:hAnsi="Wingdings" w:hint="default"/>
        <w:sz w:val="20"/>
      </w:rPr>
    </w:lvl>
    <w:lvl w:ilvl="6" w:tplc="1B0E606A" w:tentative="1">
      <w:start w:val="1"/>
      <w:numFmt w:val="bullet"/>
      <w:lvlText w:val=""/>
      <w:lvlJc w:val="left"/>
      <w:pPr>
        <w:tabs>
          <w:tab w:val="num" w:pos="5142"/>
        </w:tabs>
        <w:ind w:left="5142" w:hanging="360"/>
      </w:pPr>
      <w:rPr>
        <w:rFonts w:ascii="Wingdings" w:hAnsi="Wingdings" w:hint="default"/>
        <w:sz w:val="20"/>
      </w:rPr>
    </w:lvl>
    <w:lvl w:ilvl="7" w:tplc="2A78B532" w:tentative="1">
      <w:start w:val="1"/>
      <w:numFmt w:val="bullet"/>
      <w:lvlText w:val=""/>
      <w:lvlJc w:val="left"/>
      <w:pPr>
        <w:tabs>
          <w:tab w:val="num" w:pos="5862"/>
        </w:tabs>
        <w:ind w:left="5862" w:hanging="360"/>
      </w:pPr>
      <w:rPr>
        <w:rFonts w:ascii="Wingdings" w:hAnsi="Wingdings" w:hint="default"/>
        <w:sz w:val="20"/>
      </w:rPr>
    </w:lvl>
    <w:lvl w:ilvl="8" w:tplc="EF0662AA" w:tentative="1">
      <w:start w:val="1"/>
      <w:numFmt w:val="bullet"/>
      <w:lvlText w:val=""/>
      <w:lvlJc w:val="left"/>
      <w:pPr>
        <w:tabs>
          <w:tab w:val="num" w:pos="6582"/>
        </w:tabs>
        <w:ind w:left="6582" w:hanging="360"/>
      </w:pPr>
      <w:rPr>
        <w:rFonts w:ascii="Wingdings" w:hAnsi="Wingdings" w:hint="default"/>
        <w:sz w:val="20"/>
      </w:rPr>
    </w:lvl>
  </w:abstractNum>
  <w:abstractNum w:abstractNumId="166">
    <w:nsid w:val="7BC330F5"/>
    <w:multiLevelType w:val="hybridMultilevel"/>
    <w:tmpl w:val="C2769C2A"/>
    <w:lvl w:ilvl="0" w:tplc="421481E4">
      <w:start w:val="1"/>
      <w:numFmt w:val="bullet"/>
      <w:pStyle w:val="CharCharCharCharCharCharCharChar1"/>
      <w:lvlText w:val=""/>
      <w:lvlJc w:val="left"/>
      <w:pPr>
        <w:tabs>
          <w:tab w:val="num" w:pos="851"/>
        </w:tabs>
        <w:ind w:left="851" w:hanging="851"/>
      </w:pPr>
      <w:rPr>
        <w:rFonts w:ascii="ZapfDingbats" w:hAnsi="ZapfDingbats" w:hint="default"/>
        <w:b/>
        <w:i w:val="0"/>
        <w:color w:val="70CEF5"/>
        <w:sz w:val="20"/>
        <w:szCs w:val="20"/>
      </w:rPr>
    </w:lvl>
    <w:lvl w:ilvl="1" w:tplc="AEEE63D6">
      <w:start w:val="1"/>
      <w:numFmt w:val="bullet"/>
      <w:lvlText w:val="o"/>
      <w:lvlJc w:val="left"/>
      <w:pPr>
        <w:tabs>
          <w:tab w:val="num" w:pos="1440"/>
        </w:tabs>
        <w:ind w:left="1440" w:hanging="360"/>
      </w:pPr>
      <w:rPr>
        <w:rFonts w:ascii="Courier New" w:hAnsi="Courier New" w:cs="Courier New" w:hint="default"/>
      </w:rPr>
    </w:lvl>
    <w:lvl w:ilvl="2" w:tplc="7E62E460" w:tentative="1">
      <w:start w:val="1"/>
      <w:numFmt w:val="bullet"/>
      <w:lvlText w:val=""/>
      <w:lvlJc w:val="left"/>
      <w:pPr>
        <w:tabs>
          <w:tab w:val="num" w:pos="2160"/>
        </w:tabs>
        <w:ind w:left="2160" w:hanging="360"/>
      </w:pPr>
      <w:rPr>
        <w:rFonts w:ascii="Wingdings" w:hAnsi="Wingdings" w:hint="default"/>
      </w:rPr>
    </w:lvl>
    <w:lvl w:ilvl="3" w:tplc="D2161FF8" w:tentative="1">
      <w:start w:val="1"/>
      <w:numFmt w:val="bullet"/>
      <w:lvlText w:val=""/>
      <w:lvlJc w:val="left"/>
      <w:pPr>
        <w:tabs>
          <w:tab w:val="num" w:pos="2880"/>
        </w:tabs>
        <w:ind w:left="2880" w:hanging="360"/>
      </w:pPr>
      <w:rPr>
        <w:rFonts w:ascii="Symbol" w:hAnsi="Symbol" w:hint="default"/>
      </w:rPr>
    </w:lvl>
    <w:lvl w:ilvl="4" w:tplc="AE50A89A" w:tentative="1">
      <w:start w:val="1"/>
      <w:numFmt w:val="bullet"/>
      <w:lvlText w:val="o"/>
      <w:lvlJc w:val="left"/>
      <w:pPr>
        <w:tabs>
          <w:tab w:val="num" w:pos="3600"/>
        </w:tabs>
        <w:ind w:left="3600" w:hanging="360"/>
      </w:pPr>
      <w:rPr>
        <w:rFonts w:ascii="Courier New" w:hAnsi="Courier New" w:cs="Courier New" w:hint="default"/>
      </w:rPr>
    </w:lvl>
    <w:lvl w:ilvl="5" w:tplc="C2C48200" w:tentative="1">
      <w:start w:val="1"/>
      <w:numFmt w:val="bullet"/>
      <w:lvlText w:val=""/>
      <w:lvlJc w:val="left"/>
      <w:pPr>
        <w:tabs>
          <w:tab w:val="num" w:pos="4320"/>
        </w:tabs>
        <w:ind w:left="4320" w:hanging="360"/>
      </w:pPr>
      <w:rPr>
        <w:rFonts w:ascii="Wingdings" w:hAnsi="Wingdings" w:hint="default"/>
      </w:rPr>
    </w:lvl>
    <w:lvl w:ilvl="6" w:tplc="E2F675B6" w:tentative="1">
      <w:start w:val="1"/>
      <w:numFmt w:val="bullet"/>
      <w:lvlText w:val=""/>
      <w:lvlJc w:val="left"/>
      <w:pPr>
        <w:tabs>
          <w:tab w:val="num" w:pos="5040"/>
        </w:tabs>
        <w:ind w:left="5040" w:hanging="360"/>
      </w:pPr>
      <w:rPr>
        <w:rFonts w:ascii="Symbol" w:hAnsi="Symbol" w:hint="default"/>
      </w:rPr>
    </w:lvl>
    <w:lvl w:ilvl="7" w:tplc="5F607262" w:tentative="1">
      <w:start w:val="1"/>
      <w:numFmt w:val="bullet"/>
      <w:lvlText w:val="o"/>
      <w:lvlJc w:val="left"/>
      <w:pPr>
        <w:tabs>
          <w:tab w:val="num" w:pos="5760"/>
        </w:tabs>
        <w:ind w:left="5760" w:hanging="360"/>
      </w:pPr>
      <w:rPr>
        <w:rFonts w:ascii="Courier New" w:hAnsi="Courier New" w:cs="Courier New" w:hint="default"/>
      </w:rPr>
    </w:lvl>
    <w:lvl w:ilvl="8" w:tplc="8A4E4E5A" w:tentative="1">
      <w:start w:val="1"/>
      <w:numFmt w:val="bullet"/>
      <w:lvlText w:val=""/>
      <w:lvlJc w:val="left"/>
      <w:pPr>
        <w:tabs>
          <w:tab w:val="num" w:pos="6480"/>
        </w:tabs>
        <w:ind w:left="6480" w:hanging="360"/>
      </w:pPr>
      <w:rPr>
        <w:rFonts w:ascii="Wingdings" w:hAnsi="Wingdings" w:hint="default"/>
      </w:rPr>
    </w:lvl>
  </w:abstractNum>
  <w:abstractNum w:abstractNumId="167">
    <w:nsid w:val="7C465C5B"/>
    <w:multiLevelType w:val="singleLevel"/>
    <w:tmpl w:val="40C419FE"/>
    <w:lvl w:ilvl="0">
      <w:start w:val="1"/>
      <w:numFmt w:val="decimal"/>
      <w:pStyle w:val="afff7"/>
      <w:lvlText w:val="图%1."/>
      <w:lvlJc w:val="left"/>
      <w:pPr>
        <w:tabs>
          <w:tab w:val="num" w:pos="425"/>
        </w:tabs>
        <w:ind w:left="425" w:hanging="425"/>
      </w:pPr>
      <w:rPr>
        <w:rFonts w:hint="eastAsia"/>
      </w:rPr>
    </w:lvl>
  </w:abstractNum>
  <w:abstractNum w:abstractNumId="168">
    <w:nsid w:val="7C6A3356"/>
    <w:multiLevelType w:val="multilevel"/>
    <w:tmpl w:val="38FEF552"/>
    <w:styleLink w:val="1131"/>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9">
    <w:nsid w:val="7CCE35D7"/>
    <w:multiLevelType w:val="hybridMultilevel"/>
    <w:tmpl w:val="26B8CA0C"/>
    <w:lvl w:ilvl="0" w:tplc="04090001">
      <w:start w:val="1"/>
      <w:numFmt w:val="bullet"/>
      <w:pStyle w:val="afff8"/>
      <w:lvlText w:val=""/>
      <w:lvlJc w:val="left"/>
      <w:pPr>
        <w:tabs>
          <w:tab w:val="num" w:pos="900"/>
        </w:tabs>
        <w:ind w:left="900" w:hanging="420"/>
      </w:pPr>
      <w:rPr>
        <w:rFonts w:ascii="Wingdings" w:hAnsi="Wingdings" w:hint="default"/>
      </w:rPr>
    </w:lvl>
    <w:lvl w:ilvl="1" w:tplc="04090003">
      <w:start w:val="1"/>
      <w:numFmt w:val="decimal"/>
      <w:lvlText w:val="%2)"/>
      <w:lvlJc w:val="left"/>
      <w:pPr>
        <w:tabs>
          <w:tab w:val="num" w:pos="840"/>
        </w:tabs>
        <w:ind w:left="840" w:hanging="420"/>
      </w:p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70">
    <w:nsid w:val="7CFB7EA5"/>
    <w:multiLevelType w:val="hybridMultilevel"/>
    <w:tmpl w:val="D83ADD40"/>
    <w:lvl w:ilvl="0" w:tplc="0409000F">
      <w:start w:val="1"/>
      <w:numFmt w:val="decimal"/>
      <w:pStyle w:val="afff9"/>
      <w:lvlText w:val="%1)"/>
      <w:lvlJc w:val="left"/>
      <w:pPr>
        <w:tabs>
          <w:tab w:val="num" w:pos="794"/>
        </w:tabs>
        <w:ind w:left="794" w:hanging="397"/>
      </w:pPr>
      <w:rPr>
        <w:rFonts w:hint="eastAsia"/>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1">
    <w:nsid w:val="7E3746BA"/>
    <w:multiLevelType w:val="multilevel"/>
    <w:tmpl w:val="8F1A7136"/>
    <w:styleLink w:val="085-2"/>
    <w:lvl w:ilvl="0">
      <w:start w:val="1"/>
      <w:numFmt w:val="decimal"/>
      <w:lvlText w:val="%1)"/>
      <w:lvlJc w:val="left"/>
      <w:pPr>
        <w:ind w:left="900" w:hanging="420"/>
      </w:pPr>
      <w:rPr>
        <w:kern w:val="2"/>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2">
    <w:nsid w:val="7E9153BF"/>
    <w:multiLevelType w:val="multilevel"/>
    <w:tmpl w:val="7C9CE244"/>
    <w:lvl w:ilvl="0">
      <w:start w:val="1"/>
      <w:numFmt w:val="decimal"/>
      <w:suff w:val="nothing"/>
      <w:lvlText w:val="第 %1 章  "/>
      <w:lvlJc w:val="left"/>
      <w:pPr>
        <w:ind w:left="0" w:firstLine="0"/>
      </w:pPr>
      <w:rPr>
        <w:rFonts w:hint="eastAsia"/>
        <w:b/>
        <w:i w:val="0"/>
        <w:strike w:val="0"/>
        <w:dstrike w:val="0"/>
        <w:color w:val="000000"/>
        <w:sz w:val="32"/>
        <w:szCs w:val="32"/>
        <w:vertAlign w:val="baseline"/>
      </w:rPr>
    </w:lvl>
    <w:lvl w:ilvl="1">
      <w:start w:val="1"/>
      <w:numFmt w:val="decimal"/>
      <w:suff w:val="nothing"/>
      <w:lvlText w:val="%1.%2  "/>
      <w:lvlJc w:val="left"/>
      <w:pPr>
        <w:ind w:left="576" w:hanging="576"/>
      </w:pPr>
      <w:rPr>
        <w:rFonts w:hint="eastAsia"/>
        <w:b/>
        <w:bCs/>
        <w:i w:val="0"/>
        <w:iCs w:val="0"/>
        <w:caps w:val="0"/>
        <w:strike w:val="0"/>
        <w:dstrike w:val="0"/>
        <w:color w:val="auto"/>
        <w:spacing w:val="0"/>
        <w:w w:val="100"/>
        <w:kern w:val="2"/>
        <w:position w:val="0"/>
        <w:sz w:val="28"/>
        <w:szCs w:val="28"/>
        <w:u w:val="none"/>
        <w:effect w:val="none"/>
        <w:vertAlign w:val="baseline"/>
        <w:em w:val="none"/>
      </w:rPr>
    </w:lvl>
    <w:lvl w:ilvl="2">
      <w:start w:val="1"/>
      <w:numFmt w:val="decimal"/>
      <w:suff w:val="nothing"/>
      <w:lvlText w:val="%1.%2.%3  "/>
      <w:lvlJc w:val="left"/>
      <w:pPr>
        <w:ind w:left="0" w:firstLine="0"/>
      </w:pPr>
      <w:rPr>
        <w:rFonts w:ascii="Arial" w:hAnsi="Arial" w:hint="default"/>
        <w:b/>
        <w:bCs/>
        <w:i w:val="0"/>
        <w:iCs w:val="0"/>
        <w:caps w:val="0"/>
        <w:strike w:val="0"/>
        <w:dstrike w:val="0"/>
        <w:color w:val="auto"/>
        <w:spacing w:val="0"/>
        <w:w w:val="100"/>
        <w:kern w:val="0"/>
        <w:position w:val="0"/>
        <w:sz w:val="28"/>
        <w:szCs w:val="28"/>
        <w:u w:val="none"/>
        <w:effect w:val="none"/>
        <w:vertAlign w:val="baseline"/>
        <w:em w:val="none"/>
      </w:rPr>
    </w:lvl>
    <w:lvl w:ilvl="3">
      <w:start w:val="1"/>
      <w:numFmt w:val="decimal"/>
      <w:pStyle w:val="4h4heading4TOCsect1234RefHeading1rh1H4Headin3"/>
      <w:suff w:val="nothing"/>
      <w:lvlText w:val="%1.%2.%3.%4  "/>
      <w:lvlJc w:val="left"/>
      <w:pPr>
        <w:ind w:left="0" w:firstLine="0"/>
      </w:pPr>
      <w:rPr>
        <w:rFonts w:ascii="Arial" w:hAnsi="Arial" w:hint="default"/>
        <w:b/>
        <w:i w:val="0"/>
        <w:strike w:val="0"/>
        <w:dstrike w:val="0"/>
        <w:sz w:val="28"/>
        <w:szCs w:val="28"/>
        <w:vertAlign w:val="baseline"/>
      </w:rPr>
    </w:lvl>
    <w:lvl w:ilvl="4">
      <w:start w:val="1"/>
      <w:numFmt w:val="decimal"/>
      <w:suff w:val="nothing"/>
      <w:lvlText w:val="%1.%2.%3.%4.%5  "/>
      <w:lvlJc w:val="left"/>
      <w:pPr>
        <w:ind w:left="0" w:firstLine="0"/>
      </w:pPr>
      <w:rPr>
        <w:rFonts w:ascii="Arial" w:hAnsi="Arial" w:hint="default"/>
        <w:b/>
        <w:bCs/>
        <w:i w:val="0"/>
        <w:iCs w:val="0"/>
        <w:caps w:val="0"/>
        <w:smallCaps w:val="0"/>
        <w:strike w:val="0"/>
        <w:dstrike w:val="0"/>
        <w:vanish w:val="0"/>
        <w:color w:val="auto"/>
        <w:spacing w:val="0"/>
        <w:w w:val="100"/>
        <w:kern w:val="2"/>
        <w:position w:val="0"/>
        <w:sz w:val="28"/>
        <w:szCs w:val="28"/>
        <w:u w:val="none"/>
        <w:effect w:val="none"/>
        <w:vertAlign w:val="baseline"/>
        <w:em w:val="none"/>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73">
    <w:nsid w:val="7EE86B48"/>
    <w:multiLevelType w:val="multilevel"/>
    <w:tmpl w:val="0409001D"/>
    <w:styleLink w:val="1e"/>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931"/>
        </w:tabs>
        <w:ind w:left="1418" w:hanging="567"/>
      </w:pPr>
    </w:lvl>
    <w:lvl w:ilvl="3">
      <w:start w:val="1"/>
      <w:numFmt w:val="decimal"/>
      <w:lvlText w:val="%1.%2.%3.%4"/>
      <w:lvlJc w:val="left"/>
      <w:pPr>
        <w:tabs>
          <w:tab w:val="num" w:pos="2716"/>
        </w:tabs>
        <w:ind w:left="1984" w:hanging="708"/>
      </w:pPr>
    </w:lvl>
    <w:lvl w:ilvl="4">
      <w:start w:val="1"/>
      <w:numFmt w:val="decimal"/>
      <w:lvlText w:val="%1.%2.%3.%4.%5"/>
      <w:lvlJc w:val="left"/>
      <w:pPr>
        <w:tabs>
          <w:tab w:val="num" w:pos="350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496"/>
        </w:tabs>
        <w:ind w:left="4394" w:hanging="1418"/>
      </w:pPr>
    </w:lvl>
    <w:lvl w:ilvl="8">
      <w:start w:val="1"/>
      <w:numFmt w:val="decimal"/>
      <w:lvlText w:val="%1.%2.%3.%4.%5.%6.%7.%8.%9"/>
      <w:lvlJc w:val="left"/>
      <w:pPr>
        <w:tabs>
          <w:tab w:val="num" w:pos="6282"/>
        </w:tabs>
        <w:ind w:left="5102" w:hanging="1700"/>
      </w:pPr>
    </w:lvl>
  </w:abstractNum>
  <w:abstractNum w:abstractNumId="174">
    <w:nsid w:val="7F0F4789"/>
    <w:multiLevelType w:val="multilevel"/>
    <w:tmpl w:val="6630BAF6"/>
    <w:lvl w:ilvl="0">
      <w:start w:val="1"/>
      <w:numFmt w:val="decimal"/>
      <w:pStyle w:val="afffa"/>
      <w:lvlText w:val="图 %1 "/>
      <w:lvlJc w:val="left"/>
      <w:pPr>
        <w:ind w:left="425" w:hanging="425"/>
      </w:pPr>
      <w:rPr>
        <w:rFonts w:hint="eastAsia"/>
      </w:rPr>
    </w:lvl>
    <w:lvl w:ilvl="1">
      <w:start w:val="1"/>
      <w:numFmt w:val="decimal"/>
      <w:lvlText w:val="图%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5">
    <w:nsid w:val="7FF36D2F"/>
    <w:multiLevelType w:val="multilevel"/>
    <w:tmpl w:val="7FF36D2F"/>
    <w:lvl w:ilvl="0">
      <w:start w:val="1"/>
      <w:numFmt w:val="decimal"/>
      <w:pStyle w:val="12312"/>
      <w:lvlText w:val="%1)"/>
      <w:lvlJc w:val="left"/>
      <w:pPr>
        <w:tabs>
          <w:tab w:val="left" w:pos="839"/>
        </w:tabs>
        <w:ind w:left="839" w:hanging="419"/>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num w:numId="1">
    <w:abstractNumId w:val="129"/>
  </w:num>
  <w:num w:numId="2">
    <w:abstractNumId w:val="22"/>
  </w:num>
  <w:num w:numId="3">
    <w:abstractNumId w:val="105"/>
  </w:num>
  <w:num w:numId="4">
    <w:abstractNumId w:val="41"/>
  </w:num>
  <w:num w:numId="5">
    <w:abstractNumId w:val="42"/>
  </w:num>
  <w:num w:numId="6">
    <w:abstractNumId w:val="26"/>
  </w:num>
  <w:num w:numId="7">
    <w:abstractNumId w:val="11"/>
  </w:num>
  <w:num w:numId="8">
    <w:abstractNumId w:val="50"/>
  </w:num>
  <w:num w:numId="9">
    <w:abstractNumId w:val="157"/>
  </w:num>
  <w:num w:numId="10">
    <w:abstractNumId w:val="20"/>
  </w:num>
  <w:num w:numId="11">
    <w:abstractNumId w:val="32"/>
  </w:num>
  <w:num w:numId="12">
    <w:abstractNumId w:val="160"/>
  </w:num>
  <w:num w:numId="13">
    <w:abstractNumId w:val="12"/>
  </w:num>
  <w:num w:numId="14">
    <w:abstractNumId w:val="145"/>
  </w:num>
  <w:num w:numId="15">
    <w:abstractNumId w:val="107"/>
  </w:num>
  <w:num w:numId="16">
    <w:abstractNumId w:val="138"/>
  </w:num>
  <w:num w:numId="17">
    <w:abstractNumId w:val="135"/>
  </w:num>
  <w:num w:numId="18">
    <w:abstractNumId w:val="106"/>
  </w:num>
  <w:num w:numId="19">
    <w:abstractNumId w:val="56"/>
  </w:num>
  <w:num w:numId="20">
    <w:abstractNumId w:val="43"/>
  </w:num>
  <w:num w:numId="21">
    <w:abstractNumId w:val="132"/>
  </w:num>
  <w:num w:numId="22">
    <w:abstractNumId w:val="3"/>
  </w:num>
  <w:num w:numId="23">
    <w:abstractNumId w:val="161"/>
  </w:num>
  <w:num w:numId="24">
    <w:abstractNumId w:val="127"/>
  </w:num>
  <w:num w:numId="25">
    <w:abstractNumId w:val="116"/>
  </w:num>
  <w:num w:numId="26">
    <w:abstractNumId w:val="125"/>
  </w:num>
  <w:num w:numId="27">
    <w:abstractNumId w:val="64"/>
  </w:num>
  <w:num w:numId="28">
    <w:abstractNumId w:val="134"/>
  </w:num>
  <w:num w:numId="29">
    <w:abstractNumId w:val="155"/>
  </w:num>
  <w:num w:numId="30">
    <w:abstractNumId w:val="150"/>
  </w:num>
  <w:num w:numId="31">
    <w:abstractNumId w:val="166"/>
  </w:num>
  <w:num w:numId="32">
    <w:abstractNumId w:val="6"/>
  </w:num>
  <w:num w:numId="33">
    <w:abstractNumId w:val="87"/>
  </w:num>
  <w:num w:numId="34">
    <w:abstractNumId w:val="154"/>
  </w:num>
  <w:num w:numId="35">
    <w:abstractNumId w:val="97"/>
  </w:num>
  <w:num w:numId="36">
    <w:abstractNumId w:val="141"/>
  </w:num>
  <w:num w:numId="37">
    <w:abstractNumId w:val="68"/>
  </w:num>
  <w:num w:numId="38">
    <w:abstractNumId w:val="137"/>
  </w:num>
  <w:num w:numId="39">
    <w:abstractNumId w:val="99"/>
  </w:num>
  <w:num w:numId="40">
    <w:abstractNumId w:val="111"/>
  </w:num>
  <w:num w:numId="41">
    <w:abstractNumId w:val="47"/>
  </w:num>
  <w:num w:numId="42">
    <w:abstractNumId w:val="163"/>
  </w:num>
  <w:num w:numId="43">
    <w:abstractNumId w:val="174"/>
  </w:num>
  <w:num w:numId="44">
    <w:abstractNumId w:val="162"/>
  </w:num>
  <w:num w:numId="45">
    <w:abstractNumId w:val="9"/>
  </w:num>
  <w:num w:numId="46">
    <w:abstractNumId w:val="172"/>
  </w:num>
  <w:num w:numId="47">
    <w:abstractNumId w:val="128"/>
  </w:num>
  <w:num w:numId="48">
    <w:abstractNumId w:val="55"/>
  </w:num>
  <w:num w:numId="49">
    <w:abstractNumId w:val="82"/>
  </w:num>
  <w:num w:numId="50">
    <w:abstractNumId w:val="18"/>
  </w:num>
  <w:num w:numId="51">
    <w:abstractNumId w:val="120"/>
  </w:num>
  <w:num w:numId="52">
    <w:abstractNumId w:val="148"/>
  </w:num>
  <w:num w:numId="53">
    <w:abstractNumId w:val="89"/>
  </w:num>
  <w:num w:numId="54">
    <w:abstractNumId w:val="124"/>
  </w:num>
  <w:num w:numId="55">
    <w:abstractNumId w:val="159"/>
  </w:num>
  <w:num w:numId="56">
    <w:abstractNumId w:val="173"/>
  </w:num>
  <w:num w:numId="57">
    <w:abstractNumId w:val="100"/>
  </w:num>
  <w:num w:numId="58">
    <w:abstractNumId w:val="1"/>
  </w:num>
  <w:num w:numId="59">
    <w:abstractNumId w:val="168"/>
  </w:num>
  <w:num w:numId="60">
    <w:abstractNumId w:val="60"/>
  </w:num>
  <w:num w:numId="61">
    <w:abstractNumId w:val="101"/>
  </w:num>
  <w:num w:numId="62">
    <w:abstractNumId w:val="142"/>
  </w:num>
  <w:num w:numId="63">
    <w:abstractNumId w:val="92"/>
  </w:num>
  <w:num w:numId="64">
    <w:abstractNumId w:val="62"/>
  </w:num>
  <w:num w:numId="65">
    <w:abstractNumId w:val="23"/>
  </w:num>
  <w:num w:numId="66">
    <w:abstractNumId w:val="86"/>
  </w:num>
  <w:num w:numId="67">
    <w:abstractNumId w:val="131"/>
  </w:num>
  <w:num w:numId="68">
    <w:abstractNumId w:val="8"/>
  </w:num>
  <w:num w:numId="69">
    <w:abstractNumId w:val="126"/>
  </w:num>
  <w:num w:numId="70">
    <w:abstractNumId w:val="51"/>
  </w:num>
  <w:num w:numId="71">
    <w:abstractNumId w:val="38"/>
  </w:num>
  <w:num w:numId="72">
    <w:abstractNumId w:val="0"/>
  </w:num>
  <w:num w:numId="73">
    <w:abstractNumId w:val="119"/>
  </w:num>
  <w:num w:numId="74">
    <w:abstractNumId w:val="170"/>
  </w:num>
  <w:num w:numId="75">
    <w:abstractNumId w:val="2"/>
  </w:num>
  <w:num w:numId="76">
    <w:abstractNumId w:val="73"/>
  </w:num>
  <w:num w:numId="77">
    <w:abstractNumId w:val="67"/>
  </w:num>
  <w:num w:numId="78">
    <w:abstractNumId w:val="76"/>
  </w:num>
  <w:num w:numId="79">
    <w:abstractNumId w:val="48"/>
  </w:num>
  <w:num w:numId="80">
    <w:abstractNumId w:val="109"/>
  </w:num>
  <w:num w:numId="81">
    <w:abstractNumId w:val="52"/>
  </w:num>
  <w:num w:numId="82">
    <w:abstractNumId w:val="17"/>
  </w:num>
  <w:num w:numId="83">
    <w:abstractNumId w:val="33"/>
  </w:num>
  <w:num w:numId="84">
    <w:abstractNumId w:val="7"/>
  </w:num>
  <w:num w:numId="85">
    <w:abstractNumId w:val="28"/>
  </w:num>
  <w:num w:numId="86">
    <w:abstractNumId w:val="54"/>
  </w:num>
  <w:num w:numId="87">
    <w:abstractNumId w:val="171"/>
  </w:num>
  <w:num w:numId="88">
    <w:abstractNumId w:val="39"/>
  </w:num>
  <w:num w:numId="89">
    <w:abstractNumId w:val="66"/>
  </w:num>
  <w:num w:numId="90">
    <w:abstractNumId w:val="65"/>
  </w:num>
  <w:num w:numId="91">
    <w:abstractNumId w:val="108"/>
  </w:num>
  <w:num w:numId="92">
    <w:abstractNumId w:val="61"/>
  </w:num>
  <w:num w:numId="93">
    <w:abstractNumId w:val="165"/>
  </w:num>
  <w:num w:numId="94">
    <w:abstractNumId w:val="79"/>
  </w:num>
  <w:num w:numId="95">
    <w:abstractNumId w:val="46"/>
  </w:num>
  <w:num w:numId="96">
    <w:abstractNumId w:val="81"/>
  </w:num>
  <w:num w:numId="97">
    <w:abstractNumId w:val="45"/>
  </w:num>
  <w:num w:numId="98">
    <w:abstractNumId w:val="71"/>
  </w:num>
  <w:num w:numId="99">
    <w:abstractNumId w:val="95"/>
  </w:num>
  <w:num w:numId="100">
    <w:abstractNumId w:val="53"/>
  </w:num>
  <w:num w:numId="101">
    <w:abstractNumId w:val="90"/>
  </w:num>
  <w:num w:numId="102">
    <w:abstractNumId w:val="164"/>
  </w:num>
  <w:num w:numId="103">
    <w:abstractNumId w:val="144"/>
  </w:num>
  <w:num w:numId="104">
    <w:abstractNumId w:val="4"/>
  </w:num>
  <w:num w:numId="105">
    <w:abstractNumId w:val="175"/>
  </w:num>
  <w:num w:numId="106">
    <w:abstractNumId w:val="13"/>
  </w:num>
  <w:num w:numId="107">
    <w:abstractNumId w:val="16"/>
  </w:num>
  <w:num w:numId="108">
    <w:abstractNumId w:val="93"/>
  </w:num>
  <w:num w:numId="109">
    <w:abstractNumId w:val="136"/>
  </w:num>
  <w:num w:numId="110">
    <w:abstractNumId w:val="75"/>
  </w:num>
  <w:num w:numId="111">
    <w:abstractNumId w:val="25"/>
  </w:num>
  <w:num w:numId="112">
    <w:abstractNumId w:val="63"/>
  </w:num>
  <w:num w:numId="113">
    <w:abstractNumId w:val="78"/>
  </w:num>
  <w:num w:numId="114">
    <w:abstractNumId w:val="80"/>
  </w:num>
  <w:num w:numId="115">
    <w:abstractNumId w:val="98"/>
  </w:num>
  <w:num w:numId="116">
    <w:abstractNumId w:val="30"/>
  </w:num>
  <w:num w:numId="117">
    <w:abstractNumId w:val="115"/>
  </w:num>
  <w:num w:numId="118">
    <w:abstractNumId w:val="158"/>
  </w:num>
  <w:num w:numId="119">
    <w:abstractNumId w:val="156"/>
  </w:num>
  <w:num w:numId="120">
    <w:abstractNumId w:val="69"/>
  </w:num>
  <w:num w:numId="121">
    <w:abstractNumId w:val="122"/>
  </w:num>
  <w:num w:numId="122">
    <w:abstractNumId w:val="169"/>
  </w:num>
  <w:num w:numId="123">
    <w:abstractNumId w:val="77"/>
  </w:num>
  <w:num w:numId="124">
    <w:abstractNumId w:val="133"/>
  </w:num>
  <w:num w:numId="125">
    <w:abstractNumId w:val="34"/>
  </w:num>
  <w:num w:numId="126">
    <w:abstractNumId w:val="103"/>
  </w:num>
  <w:num w:numId="127">
    <w:abstractNumId w:val="147"/>
  </w:num>
  <w:num w:numId="128">
    <w:abstractNumId w:val="21"/>
  </w:num>
  <w:num w:numId="129">
    <w:abstractNumId w:val="123"/>
  </w:num>
  <w:num w:numId="130">
    <w:abstractNumId w:val="84"/>
  </w:num>
  <w:num w:numId="131">
    <w:abstractNumId w:val="146"/>
  </w:num>
  <w:num w:numId="132">
    <w:abstractNumId w:val="57"/>
  </w:num>
  <w:num w:numId="133">
    <w:abstractNumId w:val="44"/>
  </w:num>
  <w:num w:numId="134">
    <w:abstractNumId w:val="24"/>
  </w:num>
  <w:num w:numId="135">
    <w:abstractNumId w:val="112"/>
  </w:num>
  <w:num w:numId="136">
    <w:abstractNumId w:val="152"/>
  </w:num>
  <w:num w:numId="137">
    <w:abstractNumId w:val="70"/>
  </w:num>
  <w:num w:numId="138">
    <w:abstractNumId w:val="27"/>
  </w:num>
  <w:num w:numId="139">
    <w:abstractNumId w:val="102"/>
  </w:num>
  <w:num w:numId="140">
    <w:abstractNumId w:val="35"/>
  </w:num>
  <w:num w:numId="141">
    <w:abstractNumId w:val="130"/>
  </w:num>
  <w:num w:numId="142">
    <w:abstractNumId w:val="110"/>
  </w:num>
  <w:num w:numId="143">
    <w:abstractNumId w:val="36"/>
  </w:num>
  <w:num w:numId="144">
    <w:abstractNumId w:val="14"/>
  </w:num>
  <w:num w:numId="145">
    <w:abstractNumId w:val="10"/>
  </w:num>
  <w:num w:numId="146">
    <w:abstractNumId w:val="15"/>
  </w:num>
  <w:num w:numId="147">
    <w:abstractNumId w:val="121"/>
  </w:num>
  <w:num w:numId="148">
    <w:abstractNumId w:val="167"/>
  </w:num>
  <w:num w:numId="149">
    <w:abstractNumId w:val="72"/>
  </w:num>
  <w:num w:numId="150">
    <w:abstractNumId w:val="91"/>
  </w:num>
  <w:num w:numId="151">
    <w:abstractNumId w:val="113"/>
  </w:num>
  <w:num w:numId="152">
    <w:abstractNumId w:val="143"/>
  </w:num>
  <w:num w:numId="153">
    <w:abstractNumId w:val="96"/>
  </w:num>
  <w:num w:numId="154">
    <w:abstractNumId w:val="118"/>
  </w:num>
  <w:num w:numId="155">
    <w:abstractNumId w:val="151"/>
  </w:num>
  <w:num w:numId="156">
    <w:abstractNumId w:val="153"/>
  </w:num>
  <w:num w:numId="157">
    <w:abstractNumId w:val="104"/>
  </w:num>
  <w:num w:numId="158">
    <w:abstractNumId w:val="117"/>
  </w:num>
  <w:num w:numId="159">
    <w:abstractNumId w:val="40"/>
  </w:num>
  <w:num w:numId="160">
    <w:abstractNumId w:val="149"/>
  </w:num>
  <w:num w:numId="161">
    <w:abstractNumId w:val="29"/>
  </w:num>
  <w:num w:numId="162">
    <w:abstractNumId w:val="85"/>
  </w:num>
  <w:num w:numId="163">
    <w:abstractNumId w:val="94"/>
  </w:num>
  <w:num w:numId="164">
    <w:abstractNumId w:val="5"/>
  </w:num>
  <w:num w:numId="165">
    <w:abstractNumId w:val="58"/>
  </w:num>
  <w:num w:numId="166">
    <w:abstractNumId w:val="31"/>
  </w:num>
  <w:num w:numId="167">
    <w:abstractNumId w:val="88"/>
  </w:num>
  <w:num w:numId="168">
    <w:abstractNumId w:val="59"/>
  </w:num>
  <w:num w:numId="169">
    <w:abstractNumId w:val="37"/>
  </w:num>
  <w:num w:numId="170">
    <w:abstractNumId w:val="74"/>
  </w:num>
  <w:num w:numId="171">
    <w:abstractNumId w:val="139"/>
  </w:num>
  <w:num w:numId="172">
    <w:abstractNumId w:val="49"/>
  </w:num>
  <w:num w:numId="173">
    <w:abstractNumId w:val="140"/>
  </w:num>
  <w:num w:numId="174">
    <w:abstractNumId w:val="83"/>
  </w:num>
  <w:num w:numId="175">
    <w:abstractNumId w:val="114"/>
  </w:num>
  <w:num w:numId="176">
    <w:abstractNumId w:val="19"/>
  </w:num>
  <w:numIdMacAtCleanup w:val="1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C99"/>
    <w:rsid w:val="00055500"/>
    <w:rsid w:val="00273BCB"/>
    <w:rsid w:val="003F2382"/>
    <w:rsid w:val="004451FF"/>
    <w:rsid w:val="00647528"/>
    <w:rsid w:val="006F53F1"/>
    <w:rsid w:val="00B32C99"/>
    <w:rsid w:val="00C1484D"/>
    <w:rsid w:val="00E47FAD"/>
    <w:rsid w:val="00F03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qFormat="1"/>
    <w:lsdException w:name="caption" w:qFormat="1"/>
    <w:lsdException w:name="table of figures"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nhideWhenUsed="0" w:qFormat="1"/>
    <w:lsdException w:name="Plain Text" w:qFormat="1"/>
    <w:lsdException w:name="Normal Table" w:uiPriority="99"/>
    <w:lsdException w:name="No List" w:uiPriority="99"/>
    <w:lsdException w:name="Table Grid" w:semiHidden="0" w:unhideWhenUsed="0" w:qFormat="1"/>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fffb">
    <w:name w:val="Normal"/>
    <w:rsid w:val="00055500"/>
    <w:pPr>
      <w:widowControl w:val="0"/>
      <w:jc w:val="both"/>
    </w:pPr>
    <w:rPr>
      <w:szCs w:val="21"/>
    </w:rPr>
  </w:style>
  <w:style w:type="paragraph" w:styleId="12">
    <w:name w:val="heading 1"/>
    <w:aliases w:val="一级标题,HS-标题1,HS-标题 1,H1,章节,第一层,论文题目,Section Head,h1,1st level,l1,1,H11,H12,H13,H14,H15,H16,H17,章,Title1,1 标题 1,Heading 0,PIM 1,Heading One,1.,123321,H111,H112,Header 1,Huvudrubrik,app heading 1,app heading 11,app heading 12,app heading 111,标题 1 1,合同"/>
    <w:basedOn w:val="afffb"/>
    <w:next w:val="afffb"/>
    <w:link w:val="1Char"/>
    <w:uiPriority w:val="9"/>
    <w:qFormat/>
    <w:rsid w:val="00055500"/>
    <w:pPr>
      <w:keepNext/>
      <w:keepLines/>
      <w:pageBreakBefore/>
      <w:numPr>
        <w:numId w:val="2"/>
      </w:numPr>
      <w:spacing w:before="60" w:after="60" w:line="360" w:lineRule="auto"/>
      <w:outlineLvl w:val="0"/>
    </w:pPr>
    <w:rPr>
      <w:rFonts w:ascii="宋体" w:eastAsia="仿宋"/>
      <w:b/>
      <w:bCs/>
      <w:kern w:val="44"/>
      <w:sz w:val="36"/>
      <w:szCs w:val="44"/>
    </w:rPr>
  </w:style>
  <w:style w:type="paragraph" w:styleId="2">
    <w:name w:val="heading 2"/>
    <w:aliases w:val="二级标题,HS-标题2,HS-标题 2,节,H2,Title2,H21,Heading 2 Hidden,Heading 2 CCBS,heading 2,h2,Level 2 Topic Heading,sect 1.2,2nd level,2,Header 2,UNDERRUBRIK 1-2,Titre3,HD2,标题1,L2,Titre2,l2,节标题,一级节名,Level 2 Head,Head 2,sect 1.21,H22,sect 1.22,H211,sect 1.211,T2"/>
    <w:basedOn w:val="afffb"/>
    <w:next w:val="afffb"/>
    <w:link w:val="2Char"/>
    <w:uiPriority w:val="9"/>
    <w:unhideWhenUsed/>
    <w:qFormat/>
    <w:rsid w:val="00055500"/>
    <w:pPr>
      <w:keepNext/>
      <w:keepLines/>
      <w:numPr>
        <w:ilvl w:val="1"/>
        <w:numId w:val="2"/>
      </w:numPr>
      <w:spacing w:line="360" w:lineRule="auto"/>
      <w:jc w:val="left"/>
      <w:outlineLvl w:val="1"/>
    </w:pPr>
    <w:rPr>
      <w:rFonts w:eastAsia="仿宋" w:cstheme="majorBidi"/>
      <w:b/>
      <w:bCs/>
      <w:sz w:val="32"/>
      <w:szCs w:val="32"/>
    </w:rPr>
  </w:style>
  <w:style w:type="paragraph" w:styleId="3">
    <w:name w:val="heading 3"/>
    <w:aliases w:val="三级标题,HS-标题3,HS-标题 3,小节,Title3,h3,H3,Map,H31,3rd level,Heading 3 - old,Bold Head,bh,Level 3 Head,sect1.2.3,3,Head 3,level_3,PIM 3,heading 3,标题1.1,L3,sect1.2.31,sect1.2.32,sect1.2.311,sect1.2.33,sect1.2.312,二级节名,l3,CT,prop3,3heading,Heading 31,h,H33"/>
    <w:basedOn w:val="afffb"/>
    <w:next w:val="afffb"/>
    <w:link w:val="3Char"/>
    <w:uiPriority w:val="9"/>
    <w:unhideWhenUsed/>
    <w:qFormat/>
    <w:rsid w:val="00055500"/>
    <w:pPr>
      <w:keepNext/>
      <w:keepLines/>
      <w:widowControl/>
      <w:numPr>
        <w:ilvl w:val="2"/>
        <w:numId w:val="2"/>
      </w:numPr>
      <w:spacing w:line="360" w:lineRule="auto"/>
      <w:jc w:val="left"/>
      <w:outlineLvl w:val="2"/>
    </w:pPr>
    <w:rPr>
      <w:rFonts w:ascii="宋体" w:eastAsia="仿宋" w:hAnsi="宋体"/>
      <w:b/>
      <w:bCs/>
      <w:sz w:val="30"/>
      <w:szCs w:val="32"/>
    </w:rPr>
  </w:style>
  <w:style w:type="paragraph" w:styleId="40">
    <w:name w:val="heading 4"/>
    <w:aliases w:val="四级标题,标题 4 Char1,PIM 4,h4,sect 1.2.3.4,Ref Heading 1,rh1,sect 1.2.3.41,Ref Heading 11,rh11,sect 1.2.3.42,Ref Heading 12,rh12,sect 1.2.3.411,Ref Heading 111,rh111,sect 1.2.3.43,Ref Heading 13,rh13,sect 1.2.3.412,Ref Heading 112,rh112,H4,bullet,bl,bb"/>
    <w:basedOn w:val="afffb"/>
    <w:next w:val="afffb"/>
    <w:link w:val="4Char"/>
    <w:uiPriority w:val="9"/>
    <w:unhideWhenUsed/>
    <w:qFormat/>
    <w:rsid w:val="00055500"/>
    <w:pPr>
      <w:keepNext/>
      <w:keepLines/>
      <w:numPr>
        <w:ilvl w:val="3"/>
        <w:numId w:val="2"/>
      </w:numPr>
      <w:spacing w:line="360" w:lineRule="auto"/>
      <w:ind w:rightChars="100" w:right="100"/>
      <w:outlineLvl w:val="3"/>
    </w:pPr>
    <w:rPr>
      <w:rFonts w:eastAsia="仿宋" w:cstheme="majorBidi"/>
      <w:b/>
      <w:color w:val="000000"/>
      <w:sz w:val="28"/>
      <w:szCs w:val="28"/>
      <w14:scene3d>
        <w14:camera w14:prst="orthographicFront"/>
        <w14:lightRig w14:rig="threePt" w14:dir="t">
          <w14:rot w14:lat="0" w14:lon="0" w14:rev="0"/>
        </w14:lightRig>
      </w14:scene3d>
    </w:rPr>
  </w:style>
  <w:style w:type="paragraph" w:styleId="50">
    <w:name w:val="heading 5"/>
    <w:aliases w:val="五级标题,HS-标题5,H5,h5,Second Subheading,第四层条,dash,ds,dd,dash1,ds1,dd1,dash2,ds2,dd2,dash3,ds3,dd3,dash4,ds4,dd4,dash5,ds5,dd5,dash6,ds6,dd6,dash7,ds7,dd7,dash8,ds8,dd8,dash9,ds9,dd9,dash10,ds10,dd10,dash11,ds11,dd11,dash21,ds21,dd21,dash31,ds31,dd31,L5"/>
    <w:basedOn w:val="afffb"/>
    <w:next w:val="afffb"/>
    <w:link w:val="5Char"/>
    <w:uiPriority w:val="9"/>
    <w:unhideWhenUsed/>
    <w:qFormat/>
    <w:rsid w:val="00055500"/>
    <w:pPr>
      <w:keepNext/>
      <w:keepLines/>
      <w:numPr>
        <w:ilvl w:val="4"/>
        <w:numId w:val="2"/>
      </w:numPr>
      <w:adjustRightInd w:val="0"/>
      <w:snapToGrid w:val="0"/>
      <w:spacing w:line="360" w:lineRule="auto"/>
      <w:outlineLvl w:val="4"/>
    </w:pPr>
    <w:rPr>
      <w:rFonts w:eastAsia="仿宋"/>
      <w:b/>
      <w:color w:val="000000"/>
      <w:sz w:val="24"/>
      <w:szCs w:val="28"/>
      <w14:scene3d>
        <w14:camera w14:prst="orthographicFront"/>
        <w14:lightRig w14:rig="threePt" w14:dir="t">
          <w14:rot w14:lat="0" w14:lon="0" w14:rev="0"/>
        </w14:lightRig>
      </w14:scene3d>
    </w:rPr>
  </w:style>
  <w:style w:type="paragraph" w:styleId="6">
    <w:name w:val="heading 6"/>
    <w:aliases w:val="六级标题,H6,Bullet list,PIM 6,BOD 4,h6,Third Subheading,第五层条,1.1.1.1.1.1标题 6,L6,正文六级标题,标题 6(ALT+6),Legal Level 1.,h61,heading 61,課程簡稱,Bullet (Single Lines),sub-dash,sd,cnp,Caption number (page-wide),ITT t6,PA Appendix,sub-dash1,sd1,51,sub-dash2,sd2,52"/>
    <w:basedOn w:val="40"/>
    <w:next w:val="afffb"/>
    <w:link w:val="6Char"/>
    <w:uiPriority w:val="9"/>
    <w:unhideWhenUsed/>
    <w:qFormat/>
    <w:rsid w:val="00055500"/>
    <w:pPr>
      <w:numPr>
        <w:ilvl w:val="5"/>
      </w:numPr>
      <w:outlineLvl w:val="5"/>
    </w:pPr>
    <w:rPr>
      <w:sz w:val="24"/>
    </w:rPr>
  </w:style>
  <w:style w:type="paragraph" w:styleId="7">
    <w:name w:val="heading 7"/>
    <w:aliases w:val="PIM 7,不用,H TIMES1,1.1.1.1.1.1.1标题 7,L7,Appx 1,letter list,标题 7-中海油,sdf,Legal Level 1.1.,（1）,项标题(1),st,H7,h7,正文七级标题,1.标题 6,SDL title,h71,st1,SDL title1,h72,st2,SDL title2,h73,st3,SDL title3,h74,st4,SDL title4,h75,st5,SDL title5,lettered list,表名,Alt+"/>
    <w:basedOn w:val="afffb"/>
    <w:next w:val="afffb"/>
    <w:link w:val="7Char"/>
    <w:unhideWhenUsed/>
    <w:qFormat/>
    <w:rsid w:val="00055500"/>
    <w:pPr>
      <w:keepNext/>
      <w:keepLines/>
      <w:numPr>
        <w:ilvl w:val="6"/>
        <w:numId w:val="19"/>
      </w:numPr>
      <w:spacing w:before="240" w:after="64" w:line="320" w:lineRule="auto"/>
      <w:outlineLvl w:val="6"/>
    </w:pPr>
    <w:rPr>
      <w:rFonts w:ascii="Calibri" w:hAnsi="Calibri"/>
      <w:b/>
      <w:bCs/>
      <w:sz w:val="24"/>
      <w:szCs w:val="24"/>
    </w:rPr>
  </w:style>
  <w:style w:type="paragraph" w:styleId="8">
    <w:name w:val="heading 8"/>
    <w:aliases w:val="注意框体,不用8,标题 8-中海油,Legal Level 1.1.1.,附录,标题 8题注(表格),（A）,H8,h8,action,action1,action2,action11,action3,action4,action5,action6,action7,action12,action21,action111,action31,action8,action13,action22,action112,action32,action9,action14,action23,tt1,图名"/>
    <w:basedOn w:val="afffb"/>
    <w:next w:val="afffc"/>
    <w:link w:val="8Char"/>
    <w:qFormat/>
    <w:rsid w:val="00055500"/>
    <w:pPr>
      <w:keepNext/>
      <w:numPr>
        <w:ilvl w:val="7"/>
        <w:numId w:val="19"/>
      </w:numPr>
      <w:autoSpaceDE w:val="0"/>
      <w:autoSpaceDN w:val="0"/>
      <w:spacing w:line="360" w:lineRule="auto"/>
      <w:jc w:val="center"/>
      <w:outlineLvl w:val="7"/>
    </w:pPr>
    <w:rPr>
      <w:b/>
      <w:color w:val="000000"/>
      <w:sz w:val="32"/>
      <w:szCs w:val="24"/>
    </w:rPr>
  </w:style>
  <w:style w:type="paragraph" w:styleId="9">
    <w:name w:val="heading 9"/>
    <w:aliases w:val="PIM 9,不用9,Appendix,Legal Level 1.1.1.1.,huh,tt,ft,HF,标题 45,H9,h9,App Heading,progress,progress1,progress2,progress11,progress3,progress4,progress5,progress6,progress7,progress12,progress21,progress111,progress31,progress8,progress13,progress22,Figu"/>
    <w:basedOn w:val="afffb"/>
    <w:next w:val="afffc"/>
    <w:link w:val="9Char"/>
    <w:qFormat/>
    <w:rsid w:val="00055500"/>
    <w:pPr>
      <w:keepNext/>
      <w:numPr>
        <w:ilvl w:val="8"/>
        <w:numId w:val="19"/>
      </w:numPr>
      <w:spacing w:line="360" w:lineRule="auto"/>
      <w:outlineLvl w:val="8"/>
    </w:pPr>
    <w:rPr>
      <w:b/>
      <w:sz w:val="24"/>
      <w:szCs w:val="24"/>
    </w:rPr>
  </w:style>
  <w:style w:type="character" w:default="1" w:styleId="afffd">
    <w:name w:val="Default Paragraph Font"/>
    <w:uiPriority w:val="1"/>
    <w:semiHidden/>
    <w:unhideWhenUsed/>
  </w:style>
  <w:style w:type="table" w:default="1" w:styleId="afffe">
    <w:name w:val="Normal Table"/>
    <w:uiPriority w:val="99"/>
    <w:semiHidden/>
    <w:unhideWhenUsed/>
    <w:tblPr>
      <w:tblInd w:w="0" w:type="dxa"/>
      <w:tblCellMar>
        <w:top w:w="0" w:type="dxa"/>
        <w:left w:w="108" w:type="dxa"/>
        <w:bottom w:w="0" w:type="dxa"/>
        <w:right w:w="108" w:type="dxa"/>
      </w:tblCellMar>
    </w:tblPr>
  </w:style>
  <w:style w:type="numbering" w:default="1" w:styleId="affff">
    <w:name w:val="No List"/>
    <w:uiPriority w:val="99"/>
    <w:semiHidden/>
    <w:unhideWhenUsed/>
  </w:style>
  <w:style w:type="character" w:customStyle="1" w:styleId="1Char">
    <w:name w:val="标题 1 Char"/>
    <w:aliases w:val="一级标题 Char,HS-标题1 Char,HS-标题 1 Char,H1 Char,章节 Char,第一层 Char,论文题目 Char,Section Head Char,h1 Char,1st level Char,l1 Char,1 Char,H11 Char,H12 Char,H13 Char,H14 Char,H15 Char,H16 Char,H17 Char,章 Char,Title1 Char,1 标题 1 Char,Heading 0 Char,1. Char"/>
    <w:basedOn w:val="afffd"/>
    <w:link w:val="12"/>
    <w:uiPriority w:val="9"/>
    <w:rsid w:val="00055500"/>
    <w:rPr>
      <w:rFonts w:ascii="宋体" w:eastAsia="仿宋"/>
      <w:b/>
      <w:bCs/>
      <w:kern w:val="44"/>
      <w:sz w:val="36"/>
      <w:szCs w:val="44"/>
    </w:rPr>
  </w:style>
  <w:style w:type="character" w:customStyle="1" w:styleId="2Char">
    <w:name w:val="标题 2 Char"/>
    <w:aliases w:val="二级标题 Char,HS-标题2 Char,HS-标题 2 Char,节 Char,H2 Char,Title2 Char,H21 Char,Heading 2 Hidden Char,Heading 2 CCBS Char,heading 2 Char,h2 Char,Level 2 Topic Heading Char,sect 1.2 Char,2nd level Char,2 Char,Header 2 Char,UNDERRUBRIK 1-2 Char,HD2 Char"/>
    <w:basedOn w:val="afffd"/>
    <w:link w:val="2"/>
    <w:uiPriority w:val="9"/>
    <w:rsid w:val="00055500"/>
    <w:rPr>
      <w:rFonts w:eastAsia="仿宋" w:cstheme="majorBidi"/>
      <w:b/>
      <w:bCs/>
      <w:sz w:val="32"/>
      <w:szCs w:val="32"/>
    </w:rPr>
  </w:style>
  <w:style w:type="character" w:customStyle="1" w:styleId="3Char">
    <w:name w:val="标题 3 Char"/>
    <w:aliases w:val="三级标题 Char,HS-标题3 Char,HS-标题 3 Char,小节 Char,Title3 Char,h3 Char,H3 Char,Map Char,H31 Char,3rd level Char,Heading 3 - old Char,Bold Head Char,bh Char,Level 3 Head Char,sect1.2.3 Char,3 Char,Head 3 Char,level_3 Char,PIM 3 Char,heading 3 Char"/>
    <w:basedOn w:val="afffd"/>
    <w:link w:val="3"/>
    <w:uiPriority w:val="9"/>
    <w:rsid w:val="00055500"/>
    <w:rPr>
      <w:rFonts w:ascii="宋体" w:eastAsia="仿宋" w:hAnsi="宋体"/>
      <w:b/>
      <w:bCs/>
      <w:sz w:val="30"/>
      <w:szCs w:val="32"/>
    </w:rPr>
  </w:style>
  <w:style w:type="character" w:customStyle="1" w:styleId="4Char">
    <w:name w:val="标题 4 Char"/>
    <w:aliases w:val="四级标题 Char,标题 4 Char1 Char,PIM 4 Char,h4 Char,sect 1.2.3.4 Char,Ref Heading 1 Char,rh1 Char,sect 1.2.3.41 Char,Ref Heading 11 Char,rh11 Char,sect 1.2.3.42 Char,Ref Heading 12 Char,rh12 Char,sect 1.2.3.411 Char,Ref Heading 111 Char,rh111 Char1"/>
    <w:basedOn w:val="afffd"/>
    <w:link w:val="40"/>
    <w:uiPriority w:val="9"/>
    <w:rsid w:val="00055500"/>
    <w:rPr>
      <w:rFonts w:eastAsia="仿宋" w:cstheme="majorBidi"/>
      <w:b/>
      <w:color w:val="000000"/>
      <w:sz w:val="28"/>
      <w:szCs w:val="28"/>
      <w14:scene3d>
        <w14:camera w14:prst="orthographicFront"/>
        <w14:lightRig w14:rig="threePt" w14:dir="t">
          <w14:rot w14:lat="0" w14:lon="0" w14:rev="0"/>
        </w14:lightRig>
      </w14:scene3d>
    </w:rPr>
  </w:style>
  <w:style w:type="character" w:customStyle="1" w:styleId="5Char">
    <w:name w:val="标题 5 Char"/>
    <w:aliases w:val="五级标题 Char,HS-标题5 Char,H5 Char,h5 Char,Second Subheading Char,第四层条 Char,dash Char,ds Char,dd Char,dash1 Char,ds1 Char,dd1 Char,dash2 Char,ds2 Char,dd2 Char,dash3 Char,ds3 Char,dd3 Char,dash4 Char,ds4 Char,dd4 Char,dash5 Char,ds5 Char,dd5 Char"/>
    <w:basedOn w:val="afffd"/>
    <w:link w:val="50"/>
    <w:uiPriority w:val="9"/>
    <w:rsid w:val="00055500"/>
    <w:rPr>
      <w:rFonts w:eastAsia="仿宋"/>
      <w:b/>
      <w:color w:val="000000"/>
      <w:sz w:val="24"/>
      <w:szCs w:val="28"/>
      <w14:scene3d>
        <w14:camera w14:prst="orthographicFront"/>
        <w14:lightRig w14:rig="threePt" w14:dir="t">
          <w14:rot w14:lat="0" w14:lon="0" w14:rev="0"/>
        </w14:lightRig>
      </w14:scene3d>
    </w:rPr>
  </w:style>
  <w:style w:type="character" w:customStyle="1" w:styleId="6Char">
    <w:name w:val="标题 6 Char"/>
    <w:aliases w:val="六级标题 Char,H6 Char,Bullet list Char,PIM 6 Char,BOD 4 Char,h6 Char,Third Subheading Char,第五层条 Char,1.1.1.1.1.1标题 6 Char,L6 Char,正文六级标题 Char,标题 6(ALT+6) Char,Legal Level 1. Char,h61 Char,heading 61 Char,課程簡稱 Char,Bullet (Single Lines) Char"/>
    <w:basedOn w:val="afffd"/>
    <w:link w:val="6"/>
    <w:uiPriority w:val="9"/>
    <w:rsid w:val="00055500"/>
    <w:rPr>
      <w:rFonts w:eastAsia="仿宋" w:cstheme="majorBidi"/>
      <w:b/>
      <w:color w:val="000000"/>
      <w:sz w:val="24"/>
      <w:szCs w:val="28"/>
      <w14:scene3d>
        <w14:camera w14:prst="orthographicFront"/>
        <w14:lightRig w14:rig="threePt" w14:dir="t">
          <w14:rot w14:lat="0" w14:lon="0" w14:rev="0"/>
        </w14:lightRig>
      </w14:scene3d>
    </w:rPr>
  </w:style>
  <w:style w:type="character" w:customStyle="1" w:styleId="7Char">
    <w:name w:val="标题 7 Char"/>
    <w:aliases w:val="PIM 7 Char,不用 Char,H TIMES1 Char,1.1.1.1.1.1.1标题 7 Char,L7 Char,Appx 1 Char,letter list Char,标题 7-中海油 Char,sdf Char,Legal Level 1.1. Char,（1） Char,项标题(1) Char,st Char,H7 Char,h7 Char,正文七级标题 Char,1.标题 6 Char,SDL title Char,h71 Char,st1 Char"/>
    <w:basedOn w:val="afffd"/>
    <w:link w:val="7"/>
    <w:rsid w:val="00055500"/>
    <w:rPr>
      <w:rFonts w:ascii="Calibri" w:hAnsi="Calibri"/>
      <w:b/>
      <w:bCs/>
      <w:sz w:val="24"/>
      <w:szCs w:val="24"/>
    </w:rPr>
  </w:style>
  <w:style w:type="character" w:customStyle="1" w:styleId="8Char">
    <w:name w:val="标题 8 Char"/>
    <w:aliases w:val="注意框体 Char,不用8 Char,标题 8-中海油 Char,Legal Level 1.1.1. Char,附录 Char,标题 8题注(表格) Char,（A） Char,H8 Char,h8 Char,action Char,action1 Char,action2 Char,action11 Char,action3 Char,action4 Char,action5 Char,action6 Char,action7 Char,action12 Char"/>
    <w:basedOn w:val="afffd"/>
    <w:link w:val="8"/>
    <w:rsid w:val="00055500"/>
    <w:rPr>
      <w:b/>
      <w:color w:val="000000"/>
      <w:sz w:val="32"/>
      <w:szCs w:val="24"/>
    </w:rPr>
  </w:style>
  <w:style w:type="character" w:customStyle="1" w:styleId="9Char">
    <w:name w:val="标题 9 Char"/>
    <w:aliases w:val="PIM 9 Char,不用9 Char,Appendix Char,Legal Level 1.1.1.1. Char,huh Char,tt Char,ft Char,HF Char,标题 45 Char,H9 Char,h9 Char,App Heading Char,progress Char,progress1 Char,progress2 Char,progress11 Char,progress3 Char,progress4 Char,progress5 Char"/>
    <w:basedOn w:val="afffd"/>
    <w:link w:val="9"/>
    <w:rsid w:val="00055500"/>
    <w:rPr>
      <w:b/>
      <w:sz w:val="24"/>
      <w:szCs w:val="24"/>
    </w:rPr>
  </w:style>
  <w:style w:type="paragraph" w:styleId="affff0">
    <w:name w:val="header"/>
    <w:aliases w:val="HS-页眉,页眉眉,Ò³Ã¼,页眉1,rnps-Header,En-tête 1.1,En-tête 1.11,Section Header,Header,header odd,En-tête SQ,ho,Header bold,居中页眉,even,方案页眉,page-header,ph,Heading,first,heading one,headerU,[Header],foote,8font,Draft,Table header,Draft1,Draft2,Header3,Alt+M,he"/>
    <w:basedOn w:val="afffb"/>
    <w:link w:val="Char0"/>
    <w:unhideWhenUsed/>
    <w:rsid w:val="00055500"/>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HS-页眉 Char,页眉眉 Char,Ò³Ã¼ Char,页眉1 Char,rnps-Header Char,En-tête 1.1 Char,En-tête 1.11 Char,Section Header Char,Header Char,header odd Char,En-tête SQ Char,ho Char,Header bold Char,居中页眉 Char,even Char,方案页眉 Char,page-header Char,ph Char,first Char"/>
    <w:basedOn w:val="afffd"/>
    <w:link w:val="affff0"/>
    <w:rsid w:val="00055500"/>
    <w:rPr>
      <w:sz w:val="18"/>
      <w:szCs w:val="18"/>
    </w:rPr>
  </w:style>
  <w:style w:type="paragraph" w:styleId="affff1">
    <w:name w:val="footer"/>
    <w:aliases w:val="Footer-Even,fo,footer odd,odd,footer Final,页脚-目录,FtrF,1page sec3,Footer1,Footer First,f,页脚，DHCC公司页脚,首页页脚,Alt+J,ATC页脚,ATC页脚1,ATC页脚2,ATC页脚3,ATC页脚4,页脚(V1),A4-FOOTER-VERT,上海中望标准页脚"/>
    <w:basedOn w:val="afffb"/>
    <w:link w:val="Char1"/>
    <w:uiPriority w:val="99"/>
    <w:unhideWhenUsed/>
    <w:qFormat/>
    <w:rsid w:val="00055500"/>
    <w:pPr>
      <w:tabs>
        <w:tab w:val="center" w:pos="4153"/>
        <w:tab w:val="right" w:pos="8306"/>
      </w:tabs>
      <w:snapToGrid w:val="0"/>
      <w:jc w:val="left"/>
    </w:pPr>
    <w:rPr>
      <w:sz w:val="18"/>
      <w:szCs w:val="18"/>
    </w:rPr>
  </w:style>
  <w:style w:type="character" w:customStyle="1" w:styleId="Char1">
    <w:name w:val="页脚 Char"/>
    <w:aliases w:val="Footer-Even Char,fo Char,footer odd Char,odd Char,footer Final Char,页脚-目录 Char,FtrF Char,1page sec3 Char,Footer1 Char,Footer First Char,f Char,页脚，DHCC公司页脚 Char,首页页脚 Char,Alt+J Char,ATC页脚 Char,ATC页脚1 Char,ATC页脚2 Char,ATC页脚3 Char,ATC页脚4 Char"/>
    <w:basedOn w:val="afffd"/>
    <w:link w:val="affff1"/>
    <w:uiPriority w:val="99"/>
    <w:qFormat/>
    <w:rsid w:val="00055500"/>
    <w:rPr>
      <w:sz w:val="18"/>
      <w:szCs w:val="18"/>
    </w:rPr>
  </w:style>
  <w:style w:type="table" w:styleId="affff2">
    <w:name w:val="Table Grid"/>
    <w:aliases w:val="方欣网格型"/>
    <w:basedOn w:val="afffe"/>
    <w:qFormat/>
    <w:rsid w:val="00055500"/>
    <w:rPr>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2"/>
    <w:next w:val="afffb"/>
    <w:uiPriority w:val="39"/>
    <w:unhideWhenUsed/>
    <w:qFormat/>
    <w:rsid w:val="0005550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f">
    <w:name w:val="toc 1"/>
    <w:aliases w:val="HS-目录 1,标题3,第一部分,toc1,TOC1"/>
    <w:basedOn w:val="afffb"/>
    <w:next w:val="afffb"/>
    <w:link w:val="1Char0"/>
    <w:autoRedefine/>
    <w:uiPriority w:val="39"/>
    <w:unhideWhenUsed/>
    <w:rsid w:val="00055500"/>
    <w:pPr>
      <w:spacing w:before="120" w:after="120"/>
      <w:jc w:val="left"/>
    </w:pPr>
    <w:rPr>
      <w:b/>
      <w:bCs/>
      <w:caps/>
      <w:sz w:val="20"/>
      <w:szCs w:val="20"/>
    </w:rPr>
  </w:style>
  <w:style w:type="character" w:styleId="affff3">
    <w:name w:val="Hyperlink"/>
    <w:aliases w:val="超级链接"/>
    <w:basedOn w:val="afffd"/>
    <w:uiPriority w:val="99"/>
    <w:unhideWhenUsed/>
    <w:rsid w:val="00055500"/>
    <w:rPr>
      <w:color w:val="0000FF" w:themeColor="hyperlink"/>
      <w:u w:val="single"/>
    </w:rPr>
  </w:style>
  <w:style w:type="paragraph" w:styleId="affff4">
    <w:name w:val="Balloon Text"/>
    <w:basedOn w:val="afffb"/>
    <w:link w:val="Char2"/>
    <w:unhideWhenUsed/>
    <w:rsid w:val="00055500"/>
    <w:rPr>
      <w:sz w:val="18"/>
      <w:szCs w:val="18"/>
    </w:rPr>
  </w:style>
  <w:style w:type="character" w:customStyle="1" w:styleId="Char2">
    <w:name w:val="批注框文本 Char"/>
    <w:basedOn w:val="afffd"/>
    <w:link w:val="affff4"/>
    <w:rsid w:val="00055500"/>
    <w:rPr>
      <w:sz w:val="18"/>
      <w:szCs w:val="18"/>
    </w:rPr>
  </w:style>
  <w:style w:type="paragraph" w:customStyle="1" w:styleId="Char3">
    <w:name w:val="Char"/>
    <w:basedOn w:val="afffb"/>
    <w:autoRedefine/>
    <w:rsid w:val="00055500"/>
    <w:pPr>
      <w:tabs>
        <w:tab w:val="num" w:pos="360"/>
      </w:tabs>
    </w:pPr>
    <w:rPr>
      <w:sz w:val="24"/>
      <w:szCs w:val="24"/>
    </w:rPr>
  </w:style>
  <w:style w:type="paragraph" w:customStyle="1" w:styleId="Default">
    <w:name w:val="Default"/>
    <w:link w:val="DefaultChar"/>
    <w:rsid w:val="00055500"/>
    <w:pPr>
      <w:widowControl w:val="0"/>
      <w:autoSpaceDE w:val="0"/>
      <w:autoSpaceDN w:val="0"/>
      <w:adjustRightInd w:val="0"/>
    </w:pPr>
    <w:rPr>
      <w:rFonts w:ascii="......." w:eastAsia="......." w:hAnsi="Calibri" w:cs="......."/>
      <w:color w:val="000000"/>
      <w:kern w:val="0"/>
      <w:sz w:val="24"/>
      <w:szCs w:val="24"/>
    </w:rPr>
  </w:style>
  <w:style w:type="character" w:customStyle="1" w:styleId="DefaultChar">
    <w:name w:val="Default Char"/>
    <w:link w:val="Default"/>
    <w:locked/>
    <w:rsid w:val="00055500"/>
    <w:rPr>
      <w:rFonts w:ascii="......." w:eastAsia="......." w:hAnsi="Calibri" w:cs="......."/>
      <w:color w:val="000000"/>
      <w:kern w:val="0"/>
      <w:sz w:val="24"/>
      <w:szCs w:val="24"/>
    </w:rPr>
  </w:style>
  <w:style w:type="numbering" w:customStyle="1" w:styleId="1b">
    <w:name w:val="样式1"/>
    <w:uiPriority w:val="99"/>
    <w:rsid w:val="00055500"/>
    <w:pPr>
      <w:numPr>
        <w:numId w:val="1"/>
      </w:numPr>
    </w:pPr>
  </w:style>
  <w:style w:type="paragraph" w:customStyle="1" w:styleId="116">
    <w:name w:val="正文_11"/>
    <w:rsid w:val="00055500"/>
    <w:pPr>
      <w:widowControl w:val="0"/>
      <w:jc w:val="both"/>
    </w:pPr>
    <w:rPr>
      <w:rFonts w:ascii="Times New Roman" w:eastAsia="宋体" w:hAnsi="Times New Roman" w:cs="Times New Roman"/>
      <w:szCs w:val="24"/>
    </w:rPr>
  </w:style>
  <w:style w:type="paragraph" w:customStyle="1" w:styleId="131">
    <w:name w:val="正文_13"/>
    <w:rsid w:val="00055500"/>
    <w:pPr>
      <w:widowControl w:val="0"/>
      <w:jc w:val="both"/>
    </w:pPr>
    <w:rPr>
      <w:rFonts w:ascii="Times New Roman" w:eastAsia="宋体" w:hAnsi="Times New Roman" w:cs="Times New Roman"/>
      <w:szCs w:val="24"/>
    </w:rPr>
  </w:style>
  <w:style w:type="paragraph" w:styleId="24">
    <w:name w:val="toc 2"/>
    <w:aliases w:val="HS-目录 2"/>
    <w:basedOn w:val="afffb"/>
    <w:next w:val="afffb"/>
    <w:link w:val="2Char0"/>
    <w:autoRedefine/>
    <w:uiPriority w:val="39"/>
    <w:unhideWhenUsed/>
    <w:rsid w:val="00055500"/>
    <w:pPr>
      <w:ind w:left="210"/>
      <w:jc w:val="left"/>
    </w:pPr>
    <w:rPr>
      <w:smallCaps/>
      <w:sz w:val="20"/>
      <w:szCs w:val="20"/>
    </w:rPr>
  </w:style>
  <w:style w:type="paragraph" w:styleId="affff5">
    <w:name w:val="List Paragraph"/>
    <w:aliases w:val="List Paragraph,lp1,列出段落12,列出段落4,正文段落1,符号列表,列出段落5,时尚舞台正文1,1.2.3标题,stc标题4,Num Bullet 1,List11,List111,List1111,List11111,List2,List3,List,正文一级小标题,段落样式,列1,TOC style,符号1.1（天云科技）,Bullet List,FooterText,numbered,Paragraphe de liste1,标题6,·ûºÅÁÐ±í,?,列出段"/>
    <w:basedOn w:val="afffb"/>
    <w:link w:val="Char4"/>
    <w:qFormat/>
    <w:rsid w:val="00055500"/>
    <w:pPr>
      <w:ind w:firstLineChars="200" w:firstLine="420"/>
    </w:pPr>
  </w:style>
  <w:style w:type="paragraph" w:styleId="33">
    <w:name w:val="toc 3"/>
    <w:aliases w:val="HS-目录 3"/>
    <w:basedOn w:val="afffb"/>
    <w:next w:val="afffb"/>
    <w:link w:val="3Char0"/>
    <w:autoRedefine/>
    <w:uiPriority w:val="39"/>
    <w:unhideWhenUsed/>
    <w:rsid w:val="00055500"/>
    <w:pPr>
      <w:ind w:left="420"/>
      <w:jc w:val="left"/>
    </w:pPr>
    <w:rPr>
      <w:i/>
      <w:iCs/>
      <w:sz w:val="20"/>
      <w:szCs w:val="20"/>
    </w:rPr>
  </w:style>
  <w:style w:type="paragraph" w:styleId="44">
    <w:name w:val="toc 4"/>
    <w:basedOn w:val="afffb"/>
    <w:next w:val="afffb"/>
    <w:autoRedefine/>
    <w:uiPriority w:val="39"/>
    <w:unhideWhenUsed/>
    <w:rsid w:val="00055500"/>
    <w:pPr>
      <w:ind w:left="630"/>
      <w:jc w:val="left"/>
    </w:pPr>
    <w:rPr>
      <w:sz w:val="18"/>
      <w:szCs w:val="18"/>
    </w:rPr>
  </w:style>
  <w:style w:type="paragraph" w:styleId="53">
    <w:name w:val="toc 5"/>
    <w:basedOn w:val="afffb"/>
    <w:next w:val="afffb"/>
    <w:autoRedefine/>
    <w:uiPriority w:val="39"/>
    <w:unhideWhenUsed/>
    <w:rsid w:val="00055500"/>
    <w:pPr>
      <w:ind w:left="840"/>
      <w:jc w:val="left"/>
    </w:pPr>
    <w:rPr>
      <w:sz w:val="18"/>
      <w:szCs w:val="18"/>
    </w:rPr>
  </w:style>
  <w:style w:type="paragraph" w:styleId="61">
    <w:name w:val="toc 6"/>
    <w:basedOn w:val="afffb"/>
    <w:next w:val="afffb"/>
    <w:autoRedefine/>
    <w:uiPriority w:val="39"/>
    <w:unhideWhenUsed/>
    <w:rsid w:val="00055500"/>
    <w:pPr>
      <w:ind w:left="1050"/>
      <w:jc w:val="left"/>
    </w:pPr>
    <w:rPr>
      <w:sz w:val="18"/>
      <w:szCs w:val="18"/>
    </w:rPr>
  </w:style>
  <w:style w:type="paragraph" w:styleId="70">
    <w:name w:val="toc 7"/>
    <w:basedOn w:val="afffb"/>
    <w:next w:val="afffb"/>
    <w:autoRedefine/>
    <w:uiPriority w:val="39"/>
    <w:unhideWhenUsed/>
    <w:rsid w:val="00055500"/>
    <w:pPr>
      <w:ind w:left="1260"/>
      <w:jc w:val="left"/>
    </w:pPr>
    <w:rPr>
      <w:sz w:val="18"/>
      <w:szCs w:val="18"/>
    </w:rPr>
  </w:style>
  <w:style w:type="paragraph" w:styleId="80">
    <w:name w:val="toc 8"/>
    <w:basedOn w:val="afffb"/>
    <w:next w:val="afffb"/>
    <w:autoRedefine/>
    <w:uiPriority w:val="39"/>
    <w:unhideWhenUsed/>
    <w:rsid w:val="00055500"/>
    <w:pPr>
      <w:ind w:left="1470"/>
      <w:jc w:val="left"/>
    </w:pPr>
    <w:rPr>
      <w:sz w:val="18"/>
      <w:szCs w:val="18"/>
    </w:rPr>
  </w:style>
  <w:style w:type="paragraph" w:styleId="90">
    <w:name w:val="toc 9"/>
    <w:basedOn w:val="afffb"/>
    <w:next w:val="afffb"/>
    <w:autoRedefine/>
    <w:uiPriority w:val="39"/>
    <w:unhideWhenUsed/>
    <w:rsid w:val="00055500"/>
    <w:pPr>
      <w:ind w:left="1680"/>
      <w:jc w:val="left"/>
    </w:pPr>
    <w:rPr>
      <w:sz w:val="18"/>
      <w:szCs w:val="18"/>
    </w:rPr>
  </w:style>
  <w:style w:type="paragraph" w:customStyle="1" w:styleId="25">
    <w:name w:val="正文内容首行缩进2字符"/>
    <w:basedOn w:val="afffb"/>
    <w:link w:val="2CharChar"/>
    <w:rsid w:val="00055500"/>
    <w:pPr>
      <w:widowControl/>
      <w:overflowPunct w:val="0"/>
      <w:autoSpaceDE w:val="0"/>
      <w:autoSpaceDN w:val="0"/>
      <w:adjustRightInd w:val="0"/>
      <w:spacing w:before="20" w:after="20" w:line="420" w:lineRule="auto"/>
      <w:ind w:firstLineChars="200" w:firstLine="200"/>
      <w:textAlignment w:val="baseline"/>
    </w:pPr>
    <w:rPr>
      <w:rFonts w:ascii="Arial" w:hAnsi="Arial"/>
      <w:kern w:val="0"/>
      <w:sz w:val="24"/>
    </w:rPr>
  </w:style>
  <w:style w:type="character" w:customStyle="1" w:styleId="2CharChar">
    <w:name w:val="正文内容首行缩进2字符 Char Char"/>
    <w:link w:val="25"/>
    <w:rsid w:val="00055500"/>
    <w:rPr>
      <w:rFonts w:ascii="Arial" w:hAnsi="Arial"/>
      <w:kern w:val="0"/>
      <w:sz w:val="24"/>
      <w:szCs w:val="21"/>
    </w:rPr>
  </w:style>
  <w:style w:type="paragraph" w:customStyle="1" w:styleId="5h5Level3-imh2Moduleheading2NumberedSub-listhe">
    <w:name w:val="样式 样式 样式 标题 5h5Level 3 - imh2Module heading 2Numbered Sub-listhe..."/>
    <w:basedOn w:val="afffb"/>
    <w:rsid w:val="00055500"/>
    <w:pPr>
      <w:keepNext/>
      <w:keepLines/>
      <w:widowControl/>
      <w:tabs>
        <w:tab w:val="left" w:pos="1260"/>
      </w:tabs>
      <w:overflowPunct w:val="0"/>
      <w:autoSpaceDE w:val="0"/>
      <w:autoSpaceDN w:val="0"/>
      <w:adjustRightInd w:val="0"/>
      <w:spacing w:before="240" w:after="120" w:line="420" w:lineRule="auto"/>
      <w:ind w:left="1080" w:rightChars="100" w:right="240" w:hanging="1080"/>
      <w:textAlignment w:val="baseline"/>
      <w:outlineLvl w:val="4"/>
    </w:pPr>
    <w:rPr>
      <w:rFonts w:ascii="Arial" w:eastAsia="黑体" w:hAnsi="Arial" w:cs="宋体"/>
      <w:b/>
      <w:bCs/>
      <w:kern w:val="0"/>
      <w:sz w:val="24"/>
    </w:rPr>
  </w:style>
  <w:style w:type="paragraph" w:customStyle="1" w:styleId="aff2">
    <w:name w:val="图表题注"/>
    <w:basedOn w:val="affff6"/>
    <w:rsid w:val="00055500"/>
    <w:pPr>
      <w:widowControl/>
      <w:numPr>
        <w:numId w:val="3"/>
      </w:numPr>
      <w:tabs>
        <w:tab w:val="clear" w:pos="620"/>
        <w:tab w:val="num" w:pos="360"/>
      </w:tabs>
      <w:overflowPunct w:val="0"/>
      <w:autoSpaceDE w:val="0"/>
      <w:autoSpaceDN w:val="0"/>
      <w:adjustRightInd w:val="0"/>
      <w:spacing w:before="60" w:after="220" w:line="220" w:lineRule="atLeast"/>
      <w:ind w:left="0" w:firstLine="0"/>
      <w:jc w:val="center"/>
      <w:textAlignment w:val="baseline"/>
    </w:pPr>
    <w:rPr>
      <w:rFonts w:ascii="Arial" w:eastAsia="华文细黑" w:hAnsi="Arial" w:cs="Times New Roman"/>
      <w:i/>
      <w:kern w:val="0"/>
      <w:sz w:val="24"/>
    </w:rPr>
  </w:style>
  <w:style w:type="paragraph" w:customStyle="1" w:styleId="43">
    <w:name w:val="项目列表4"/>
    <w:basedOn w:val="afffb"/>
    <w:link w:val="4Char0"/>
    <w:rsid w:val="00055500"/>
    <w:pPr>
      <w:widowControl/>
      <w:numPr>
        <w:ilvl w:val="4"/>
        <w:numId w:val="3"/>
      </w:numPr>
      <w:tabs>
        <w:tab w:val="clear" w:pos="2100"/>
        <w:tab w:val="num" w:pos="945"/>
      </w:tabs>
      <w:overflowPunct w:val="0"/>
      <w:autoSpaceDE w:val="0"/>
      <w:autoSpaceDN w:val="0"/>
      <w:adjustRightInd w:val="0"/>
      <w:spacing w:line="420" w:lineRule="auto"/>
      <w:ind w:leftChars="200" w:left="400" w:hangingChars="200" w:hanging="200"/>
      <w:textAlignment w:val="baseline"/>
    </w:pPr>
    <w:rPr>
      <w:rFonts w:ascii="Arial" w:hAnsi="Arial"/>
      <w:kern w:val="0"/>
      <w:sz w:val="24"/>
    </w:rPr>
  </w:style>
  <w:style w:type="character" w:customStyle="1" w:styleId="4Char0">
    <w:name w:val="项目列表4 Char"/>
    <w:link w:val="43"/>
    <w:rsid w:val="00055500"/>
    <w:rPr>
      <w:rFonts w:ascii="Arial" w:hAnsi="Arial"/>
      <w:kern w:val="0"/>
      <w:sz w:val="24"/>
      <w:szCs w:val="21"/>
    </w:rPr>
  </w:style>
  <w:style w:type="paragraph" w:styleId="affff6">
    <w:name w:val="caption"/>
    <w:aliases w:val="题注(图注),题注(图注) + 居中,BB,题注(表),题注-QBPT,题注 Char Char,CaptionDHI,Caption Char,Caption Char Char Char,Caption Char Char1,Caption Char Char Char Char,Caption Char Char,Char2 Char,题注-QBPT Char,题注格式,题注图,表题题注,Caption Table,Fig &amp; Table Title,信息主题,信息主题 Char Char"/>
    <w:basedOn w:val="afffb"/>
    <w:next w:val="afffb"/>
    <w:link w:val="Char5"/>
    <w:unhideWhenUsed/>
    <w:qFormat/>
    <w:rsid w:val="00055500"/>
    <w:rPr>
      <w:rFonts w:asciiTheme="majorHAnsi" w:eastAsia="黑体" w:hAnsiTheme="majorHAnsi" w:cstheme="majorBidi"/>
      <w:sz w:val="20"/>
    </w:rPr>
  </w:style>
  <w:style w:type="paragraph" w:customStyle="1" w:styleId="affff7">
    <w:name w:val="表格表头"/>
    <w:basedOn w:val="afffb"/>
    <w:rsid w:val="00055500"/>
    <w:pPr>
      <w:spacing w:line="360" w:lineRule="auto"/>
      <w:jc w:val="center"/>
      <w:outlineLvl w:val="0"/>
    </w:pPr>
    <w:rPr>
      <w:rFonts w:ascii="宋体" w:eastAsia="黑体" w:hAnsi="宋体" w:cs="宋体"/>
      <w:noProof/>
      <w:sz w:val="24"/>
    </w:rPr>
  </w:style>
  <w:style w:type="paragraph" w:customStyle="1" w:styleId="affff8">
    <w:name w:val="表格正文"/>
    <w:basedOn w:val="afffb"/>
    <w:link w:val="Char6"/>
    <w:rsid w:val="00055500"/>
    <w:pPr>
      <w:spacing w:line="360" w:lineRule="auto"/>
      <w:jc w:val="left"/>
    </w:pPr>
    <w:rPr>
      <w:rFonts w:ascii="Arial" w:hAnsi="Arial" w:cs="宋体"/>
    </w:rPr>
  </w:style>
  <w:style w:type="paragraph" w:customStyle="1" w:styleId="14">
    <w:name w:val="表1"/>
    <w:basedOn w:val="afffb"/>
    <w:rsid w:val="00055500"/>
    <w:pPr>
      <w:numPr>
        <w:numId w:val="4"/>
      </w:numPr>
      <w:spacing w:line="360" w:lineRule="auto"/>
      <w:ind w:left="0" w:firstLine="0"/>
      <w:jc w:val="center"/>
    </w:pPr>
    <w:rPr>
      <w:rFonts w:ascii="Arial" w:hAnsi="Arial" w:cs="宋体"/>
    </w:rPr>
  </w:style>
  <w:style w:type="paragraph" w:customStyle="1" w:styleId="affff9">
    <w:name w:val="正文四号"/>
    <w:basedOn w:val="afffb"/>
    <w:link w:val="Char7"/>
    <w:rsid w:val="00055500"/>
    <w:pPr>
      <w:spacing w:line="360" w:lineRule="auto"/>
      <w:ind w:firstLineChars="200" w:firstLine="200"/>
    </w:pPr>
    <w:rPr>
      <w:rFonts w:cs="宋体"/>
      <w:sz w:val="24"/>
    </w:rPr>
  </w:style>
  <w:style w:type="character" w:customStyle="1" w:styleId="Char7">
    <w:name w:val="正文四号 Char"/>
    <w:link w:val="affff9"/>
    <w:rsid w:val="00055500"/>
    <w:rPr>
      <w:rFonts w:cs="宋体"/>
      <w:sz w:val="24"/>
      <w:szCs w:val="21"/>
    </w:rPr>
  </w:style>
  <w:style w:type="paragraph" w:customStyle="1" w:styleId="190">
    <w:name w:val="样式19"/>
    <w:basedOn w:val="afffb"/>
    <w:link w:val="19Char"/>
    <w:rsid w:val="00055500"/>
    <w:pPr>
      <w:widowControl/>
      <w:tabs>
        <w:tab w:val="left" w:pos="0"/>
      </w:tabs>
      <w:spacing w:line="360" w:lineRule="auto"/>
      <w:ind w:firstLineChars="200" w:firstLine="480"/>
    </w:pPr>
    <w:rPr>
      <w:rFonts w:ascii="Arial" w:hAnsi="Arial" w:cs="宋体"/>
      <w:color w:val="000000"/>
      <w:kern w:val="0"/>
      <w:sz w:val="24"/>
      <w:szCs w:val="24"/>
    </w:rPr>
  </w:style>
  <w:style w:type="paragraph" w:customStyle="1" w:styleId="200">
    <w:name w:val="样式20"/>
    <w:basedOn w:val="afffb"/>
    <w:link w:val="20Char"/>
    <w:rsid w:val="00055500"/>
    <w:pPr>
      <w:widowControl/>
      <w:spacing w:line="360" w:lineRule="auto"/>
      <w:jc w:val="center"/>
    </w:pPr>
    <w:rPr>
      <w:kern w:val="0"/>
      <w:szCs w:val="24"/>
    </w:rPr>
  </w:style>
  <w:style w:type="character" w:customStyle="1" w:styleId="19Char">
    <w:name w:val="样式19 Char"/>
    <w:link w:val="190"/>
    <w:rsid w:val="00055500"/>
    <w:rPr>
      <w:rFonts w:ascii="Arial" w:hAnsi="Arial" w:cs="宋体"/>
      <w:color w:val="000000"/>
      <w:kern w:val="0"/>
      <w:sz w:val="24"/>
      <w:szCs w:val="24"/>
    </w:rPr>
  </w:style>
  <w:style w:type="paragraph" w:customStyle="1" w:styleId="21">
    <w:name w:val="样式21"/>
    <w:basedOn w:val="affff9"/>
    <w:link w:val="21Char"/>
    <w:rsid w:val="00055500"/>
    <w:pPr>
      <w:numPr>
        <w:numId w:val="5"/>
      </w:numPr>
      <w:ind w:left="0" w:firstLine="480"/>
    </w:pPr>
    <w:rPr>
      <w:color w:val="000000"/>
    </w:rPr>
  </w:style>
  <w:style w:type="character" w:customStyle="1" w:styleId="20Char">
    <w:name w:val="样式20 Char"/>
    <w:link w:val="200"/>
    <w:rsid w:val="00055500"/>
    <w:rPr>
      <w:kern w:val="0"/>
      <w:szCs w:val="24"/>
    </w:rPr>
  </w:style>
  <w:style w:type="character" w:customStyle="1" w:styleId="21Char">
    <w:name w:val="样式21 Char"/>
    <w:link w:val="21"/>
    <w:rsid w:val="00055500"/>
    <w:rPr>
      <w:rFonts w:cs="宋体"/>
      <w:color w:val="000000"/>
      <w:sz w:val="24"/>
      <w:szCs w:val="21"/>
    </w:rPr>
  </w:style>
  <w:style w:type="paragraph" w:customStyle="1" w:styleId="22">
    <w:name w:val="样式22"/>
    <w:basedOn w:val="affff5"/>
    <w:link w:val="22Char"/>
    <w:rsid w:val="00055500"/>
    <w:pPr>
      <w:widowControl/>
      <w:numPr>
        <w:numId w:val="6"/>
      </w:numPr>
      <w:spacing w:line="360" w:lineRule="auto"/>
      <w:ind w:left="0" w:firstLine="480"/>
      <w:jc w:val="left"/>
    </w:pPr>
    <w:rPr>
      <w:kern w:val="0"/>
      <w:sz w:val="24"/>
      <w:szCs w:val="24"/>
    </w:rPr>
  </w:style>
  <w:style w:type="character" w:customStyle="1" w:styleId="22Char">
    <w:name w:val="样式22 Char"/>
    <w:link w:val="22"/>
    <w:rsid w:val="00055500"/>
    <w:rPr>
      <w:kern w:val="0"/>
      <w:sz w:val="24"/>
      <w:szCs w:val="24"/>
    </w:rPr>
  </w:style>
  <w:style w:type="paragraph" w:customStyle="1" w:styleId="ZX-">
    <w:name w:val="ZX-正文"/>
    <w:link w:val="ZX-Char"/>
    <w:rsid w:val="00055500"/>
    <w:pPr>
      <w:spacing w:beforeLines="50" w:line="360" w:lineRule="auto"/>
      <w:ind w:firstLineChars="200" w:firstLine="480"/>
    </w:pPr>
    <w:rPr>
      <w:rFonts w:ascii="Trebuchet MS" w:eastAsia="宋体" w:hAnsi="FuturaA Bk BT" w:cs="Times New Roman"/>
      <w:kern w:val="0"/>
      <w:sz w:val="24"/>
      <w:szCs w:val="21"/>
    </w:rPr>
  </w:style>
  <w:style w:type="character" w:customStyle="1" w:styleId="ZX-Char">
    <w:name w:val="ZX-正文 Char"/>
    <w:link w:val="ZX-"/>
    <w:rsid w:val="00055500"/>
    <w:rPr>
      <w:rFonts w:ascii="Trebuchet MS" w:eastAsia="宋体" w:hAnsi="FuturaA Bk BT" w:cs="Times New Roman"/>
      <w:kern w:val="0"/>
      <w:sz w:val="24"/>
      <w:szCs w:val="21"/>
    </w:rPr>
  </w:style>
  <w:style w:type="paragraph" w:styleId="afffc">
    <w:name w:val="Normal Indent"/>
    <w:aliases w:val="HS-正文1,表正文,正文非缩进,样式3,正文双线,特点,TBNet5,缩进,ALT+Z,标题4,四号,±íÕýÎÄ,ÕýÎÄ·ÇËõ½ø,段1,±í,正文不缩进,Normal Indent Char,Normal Indent Char2 Char,Normal Indent Char Char1 Char,Normal Indent Char2 Char Char Char,Normal Indent Char Char1 Char Char Char,正文编号,水上软件,鋘dra,PI"/>
    <w:basedOn w:val="afffb"/>
    <w:link w:val="Char8"/>
    <w:rsid w:val="00055500"/>
    <w:pPr>
      <w:spacing w:line="360" w:lineRule="auto"/>
      <w:ind w:firstLineChars="200" w:firstLine="480"/>
    </w:pPr>
    <w:rPr>
      <w:sz w:val="24"/>
      <w:szCs w:val="24"/>
    </w:rPr>
  </w:style>
  <w:style w:type="paragraph" w:styleId="affffa">
    <w:name w:val="Document Map"/>
    <w:basedOn w:val="afffb"/>
    <w:link w:val="Char9"/>
    <w:rsid w:val="00055500"/>
    <w:pPr>
      <w:shd w:val="clear" w:color="auto" w:fill="000080"/>
      <w:spacing w:line="360" w:lineRule="auto"/>
      <w:ind w:firstLineChars="200" w:firstLine="480"/>
    </w:pPr>
    <w:rPr>
      <w:sz w:val="24"/>
      <w:szCs w:val="24"/>
    </w:rPr>
  </w:style>
  <w:style w:type="character" w:customStyle="1" w:styleId="Char9">
    <w:name w:val="文档结构图 Char"/>
    <w:basedOn w:val="afffd"/>
    <w:link w:val="affffa"/>
    <w:rsid w:val="00055500"/>
    <w:rPr>
      <w:sz w:val="24"/>
      <w:szCs w:val="24"/>
      <w:shd w:val="clear" w:color="auto" w:fill="000080"/>
    </w:rPr>
  </w:style>
  <w:style w:type="character" w:customStyle="1" w:styleId="Char8">
    <w:name w:val="正文缩进 Char"/>
    <w:aliases w:val="HS-正文1 Char,表正文 Char,正文非缩进 Char,样式3 Char,正文双线 Char,特点 Char,TBNet5 Char,缩进 Char,ALT+Z Char,标题4 Char,四号 Char,±íÕýÎÄ Char,ÕýÎÄ·ÇËõ½ø Char,段1 Char,±í Char,正文不缩进 Char,Normal Indent Char Char,Normal Indent Char2 Char Char,正文编号 Char,水上软件 Char,PI Char"/>
    <w:link w:val="afffc"/>
    <w:qFormat/>
    <w:rsid w:val="00055500"/>
    <w:rPr>
      <w:sz w:val="24"/>
      <w:szCs w:val="24"/>
    </w:rPr>
  </w:style>
  <w:style w:type="paragraph" w:styleId="a3">
    <w:name w:val="Body Text"/>
    <w:aliases w:val="HS-页脚,EHPT,Body Text2,Body3,无缩进, ändrad,标书正文,小行距正文文字,小行距正文文字1,小行距正文文字2,小行距正文文字3,小行距正文文字4,小行距正文文字5,ändrad,???änd Char Char Char Char Char,AvtalBrödtext,Body Text Tables,Body Text level 1,Indent,Ind,?y?????á?,b,mytext,鋘drad,正文文字 Char, ändrad Char,无缩"/>
    <w:basedOn w:val="afffb"/>
    <w:link w:val="Chara"/>
    <w:autoRedefine/>
    <w:rsid w:val="00055500"/>
    <w:pPr>
      <w:widowControl/>
      <w:numPr>
        <w:numId w:val="176"/>
      </w:numPr>
      <w:tabs>
        <w:tab w:val="clear" w:pos="840"/>
        <w:tab w:val="num" w:pos="0"/>
      </w:tabs>
      <w:spacing w:line="360" w:lineRule="auto"/>
      <w:ind w:left="0" w:firstLine="567"/>
    </w:pPr>
    <w:rPr>
      <w:sz w:val="18"/>
      <w:szCs w:val="24"/>
    </w:rPr>
  </w:style>
  <w:style w:type="character" w:customStyle="1" w:styleId="Chara">
    <w:name w:val="正文文本 Char"/>
    <w:aliases w:val="HS-页脚 Char,EHPT Char,Body Text2 Char,Body3 Char,无缩进 Char1, ändrad Char2,标书正文 Char1,小行距正文文字 Char1,小行距正文文字1 Char1,小行距正文文字2 Char1,小行距正文文字3 Char1,小行距正文文字4 Char1,小行距正文文字5 Char1,ändrad Char,???änd Char Char Char Char Char Char,AvtalBrödtext Char"/>
    <w:basedOn w:val="afffd"/>
    <w:link w:val="a3"/>
    <w:rsid w:val="00055500"/>
    <w:rPr>
      <w:sz w:val="18"/>
      <w:szCs w:val="24"/>
    </w:rPr>
  </w:style>
  <w:style w:type="paragraph" w:customStyle="1" w:styleId="affffb">
    <w:name w:val="小字正文"/>
    <w:basedOn w:val="afffb"/>
    <w:rsid w:val="00055500"/>
    <w:pPr>
      <w:spacing w:line="360" w:lineRule="auto"/>
      <w:ind w:firstLineChars="200" w:firstLine="200"/>
    </w:pPr>
    <w:rPr>
      <w:rFonts w:ascii="宋体"/>
      <w:snapToGrid w:val="0"/>
      <w:kern w:val="0"/>
      <w:sz w:val="18"/>
      <w:szCs w:val="24"/>
    </w:rPr>
  </w:style>
  <w:style w:type="character" w:styleId="affffc">
    <w:name w:val="Emphasis"/>
    <w:qFormat/>
    <w:rsid w:val="00055500"/>
    <w:rPr>
      <w:i/>
    </w:rPr>
  </w:style>
  <w:style w:type="character" w:styleId="affffd">
    <w:name w:val="page number"/>
    <w:aliases w:val="helvetica 10 point,helvetica 9 point,pn"/>
    <w:basedOn w:val="afffd"/>
    <w:rsid w:val="00055500"/>
  </w:style>
  <w:style w:type="paragraph" w:customStyle="1" w:styleId="affffe">
    <w:name w:val="缺省文本"/>
    <w:basedOn w:val="afffb"/>
    <w:link w:val="Charb"/>
    <w:rsid w:val="00055500"/>
    <w:pPr>
      <w:autoSpaceDE w:val="0"/>
      <w:autoSpaceDN w:val="0"/>
      <w:spacing w:line="360" w:lineRule="auto"/>
      <w:ind w:firstLineChars="200" w:firstLine="200"/>
      <w:jc w:val="left"/>
    </w:pPr>
    <w:rPr>
      <w:kern w:val="0"/>
      <w:sz w:val="24"/>
      <w:szCs w:val="24"/>
    </w:rPr>
  </w:style>
  <w:style w:type="paragraph" w:customStyle="1" w:styleId="afffff">
    <w:name w:val="目录页编号文本样式"/>
    <w:basedOn w:val="afffb"/>
    <w:rsid w:val="00055500"/>
    <w:pPr>
      <w:autoSpaceDE w:val="0"/>
      <w:autoSpaceDN w:val="0"/>
      <w:spacing w:line="360" w:lineRule="auto"/>
      <w:ind w:firstLineChars="200" w:firstLine="200"/>
      <w:jc w:val="right"/>
    </w:pPr>
    <w:rPr>
      <w:kern w:val="0"/>
      <w:sz w:val="24"/>
      <w:szCs w:val="24"/>
    </w:rPr>
  </w:style>
  <w:style w:type="paragraph" w:customStyle="1" w:styleId="afffff0">
    <w:name w:val="圆点符号"/>
    <w:basedOn w:val="afffb"/>
    <w:rsid w:val="00055500"/>
    <w:pPr>
      <w:tabs>
        <w:tab w:val="left" w:pos="360"/>
      </w:tabs>
      <w:autoSpaceDE w:val="0"/>
      <w:autoSpaceDN w:val="0"/>
      <w:spacing w:before="240" w:line="360" w:lineRule="auto"/>
      <w:ind w:left="1152" w:firstLineChars="200" w:hanging="360"/>
    </w:pPr>
    <w:rPr>
      <w:rFonts w:ascii="宋体"/>
      <w:kern w:val="0"/>
      <w:sz w:val="24"/>
      <w:szCs w:val="24"/>
    </w:rPr>
  </w:style>
  <w:style w:type="paragraph" w:customStyle="1" w:styleId="afffff1">
    <w:name w:val="大纲(无缩进)"/>
    <w:basedOn w:val="afffb"/>
    <w:rsid w:val="00055500"/>
    <w:pPr>
      <w:autoSpaceDE w:val="0"/>
      <w:autoSpaceDN w:val="0"/>
      <w:spacing w:line="360" w:lineRule="auto"/>
      <w:ind w:left="360" w:firstLineChars="200" w:hanging="360"/>
      <w:jc w:val="left"/>
    </w:pPr>
    <w:rPr>
      <w:kern w:val="0"/>
      <w:sz w:val="24"/>
      <w:szCs w:val="24"/>
    </w:rPr>
  </w:style>
  <w:style w:type="paragraph" w:customStyle="1" w:styleId="afffff2">
    <w:name w:val="大纲(缩进)"/>
    <w:basedOn w:val="afffb"/>
    <w:rsid w:val="00055500"/>
    <w:pPr>
      <w:autoSpaceDE w:val="0"/>
      <w:autoSpaceDN w:val="0"/>
      <w:spacing w:line="360" w:lineRule="auto"/>
      <w:ind w:left="360" w:firstLineChars="200" w:hanging="360"/>
      <w:jc w:val="left"/>
    </w:pPr>
    <w:rPr>
      <w:kern w:val="0"/>
      <w:sz w:val="24"/>
      <w:szCs w:val="24"/>
    </w:rPr>
  </w:style>
  <w:style w:type="paragraph" w:customStyle="1" w:styleId="afffff3">
    <w:name w:val="表格文本"/>
    <w:basedOn w:val="afffb"/>
    <w:link w:val="Charc"/>
    <w:rsid w:val="00055500"/>
    <w:pPr>
      <w:tabs>
        <w:tab w:val="decimal" w:pos="0"/>
      </w:tabs>
      <w:autoSpaceDE w:val="0"/>
      <w:autoSpaceDN w:val="0"/>
      <w:spacing w:line="360" w:lineRule="auto"/>
      <w:ind w:firstLineChars="200" w:firstLine="200"/>
      <w:jc w:val="left"/>
    </w:pPr>
    <w:rPr>
      <w:kern w:val="0"/>
      <w:sz w:val="24"/>
      <w:szCs w:val="24"/>
    </w:rPr>
  </w:style>
  <w:style w:type="paragraph" w:customStyle="1" w:styleId="afffff4">
    <w:name w:val="编号列表"/>
    <w:basedOn w:val="afffb"/>
    <w:rsid w:val="00055500"/>
    <w:pPr>
      <w:autoSpaceDE w:val="0"/>
      <w:autoSpaceDN w:val="0"/>
      <w:spacing w:line="360" w:lineRule="auto"/>
      <w:ind w:left="360" w:firstLineChars="200" w:hanging="360"/>
      <w:jc w:val="left"/>
    </w:pPr>
    <w:rPr>
      <w:kern w:val="0"/>
      <w:sz w:val="24"/>
      <w:szCs w:val="24"/>
    </w:rPr>
  </w:style>
  <w:style w:type="paragraph" w:customStyle="1" w:styleId="afffff5">
    <w:name w:val="首行缩进"/>
    <w:basedOn w:val="afffb"/>
    <w:rsid w:val="00055500"/>
    <w:pPr>
      <w:autoSpaceDE w:val="0"/>
      <w:autoSpaceDN w:val="0"/>
      <w:spacing w:line="360" w:lineRule="auto"/>
      <w:ind w:firstLineChars="200" w:firstLine="720"/>
      <w:jc w:val="left"/>
    </w:pPr>
    <w:rPr>
      <w:kern w:val="0"/>
      <w:sz w:val="24"/>
      <w:szCs w:val="24"/>
    </w:rPr>
  </w:style>
  <w:style w:type="paragraph" w:customStyle="1" w:styleId="26">
    <w:name w:val="项目符号 2"/>
    <w:basedOn w:val="afffb"/>
    <w:rsid w:val="00055500"/>
    <w:pPr>
      <w:autoSpaceDE w:val="0"/>
      <w:autoSpaceDN w:val="0"/>
      <w:spacing w:line="360" w:lineRule="auto"/>
      <w:ind w:left="360" w:firstLineChars="200" w:hanging="360"/>
      <w:jc w:val="left"/>
    </w:pPr>
    <w:rPr>
      <w:kern w:val="0"/>
      <w:sz w:val="24"/>
      <w:szCs w:val="24"/>
    </w:rPr>
  </w:style>
  <w:style w:type="paragraph" w:customStyle="1" w:styleId="1f0">
    <w:name w:val="项目符号 1"/>
    <w:basedOn w:val="afffb"/>
    <w:rsid w:val="00055500"/>
    <w:pPr>
      <w:autoSpaceDE w:val="0"/>
      <w:autoSpaceDN w:val="0"/>
      <w:spacing w:line="360" w:lineRule="auto"/>
      <w:ind w:left="360" w:firstLineChars="200" w:hanging="360"/>
      <w:jc w:val="left"/>
    </w:pPr>
    <w:rPr>
      <w:kern w:val="0"/>
      <w:sz w:val="24"/>
      <w:szCs w:val="24"/>
    </w:rPr>
  </w:style>
  <w:style w:type="paragraph" w:customStyle="1" w:styleId="afffff6">
    <w:name w:val="单行主体文本"/>
    <w:basedOn w:val="afffb"/>
    <w:rsid w:val="00055500"/>
    <w:pPr>
      <w:autoSpaceDE w:val="0"/>
      <w:autoSpaceDN w:val="0"/>
      <w:spacing w:line="360" w:lineRule="auto"/>
      <w:ind w:firstLineChars="200" w:firstLine="200"/>
      <w:jc w:val="left"/>
    </w:pPr>
    <w:rPr>
      <w:kern w:val="0"/>
      <w:sz w:val="24"/>
      <w:szCs w:val="24"/>
    </w:rPr>
  </w:style>
  <w:style w:type="paragraph" w:styleId="afffff7">
    <w:name w:val="Title"/>
    <w:basedOn w:val="afffb"/>
    <w:next w:val="afffb"/>
    <w:link w:val="Chard"/>
    <w:autoRedefine/>
    <w:qFormat/>
    <w:rsid w:val="00055500"/>
    <w:pPr>
      <w:spacing w:before="240" w:after="240" w:line="360" w:lineRule="auto"/>
      <w:jc w:val="center"/>
      <w:outlineLvl w:val="0"/>
    </w:pPr>
    <w:rPr>
      <w:b/>
      <w:sz w:val="48"/>
      <w:szCs w:val="84"/>
    </w:rPr>
  </w:style>
  <w:style w:type="character" w:customStyle="1" w:styleId="Chard">
    <w:name w:val="标题 Char"/>
    <w:basedOn w:val="afffd"/>
    <w:link w:val="afffff7"/>
    <w:rsid w:val="00055500"/>
    <w:rPr>
      <w:b/>
      <w:sz w:val="48"/>
      <w:szCs w:val="84"/>
    </w:rPr>
  </w:style>
  <w:style w:type="paragraph" w:customStyle="1" w:styleId="afffff8">
    <w:name w:val="加黑文本"/>
    <w:basedOn w:val="afffc"/>
    <w:next w:val="afffc"/>
    <w:autoRedefine/>
    <w:rsid w:val="00055500"/>
    <w:pPr>
      <w:jc w:val="left"/>
    </w:pPr>
    <w:rPr>
      <w:b/>
      <w:color w:val="000000"/>
    </w:rPr>
  </w:style>
  <w:style w:type="paragraph" w:styleId="afffff9">
    <w:name w:val="Normal (Web)"/>
    <w:aliases w:val="普通 (Web)1,普通 (Web),普通(Web)1,普通(Web)2,普通(Web)3,普通(Web)4,普通(Web)5,普通 (Web)211,普通 (Web)2,普通 (Web)21,普通 (Web)212,普通 (Web)2111,普通(Web)21,普通 (Web)2121,普通 (Web)11,普通(Web),普通 (Web)111,普通(Web)11,普通 (Web)3,普通 (Web)21111,普通(Web)211,普通(Web)6,正文（首行缩进两字）标题1"/>
    <w:basedOn w:val="afffb"/>
    <w:link w:val="Chare"/>
    <w:rsid w:val="00055500"/>
    <w:pPr>
      <w:spacing w:before="100" w:beforeAutospacing="1" w:after="100" w:afterAutospacing="1" w:line="360" w:lineRule="auto"/>
      <w:ind w:firstLineChars="200" w:firstLine="200"/>
      <w:jc w:val="left"/>
    </w:pPr>
    <w:rPr>
      <w:rFonts w:hAnsi="宋体"/>
      <w:kern w:val="0"/>
      <w:sz w:val="24"/>
      <w:szCs w:val="24"/>
    </w:rPr>
  </w:style>
  <w:style w:type="paragraph" w:customStyle="1" w:styleId="1f1">
    <w:name w:val="缺省文本:1"/>
    <w:basedOn w:val="afffb"/>
    <w:rsid w:val="00055500"/>
    <w:pPr>
      <w:autoSpaceDE w:val="0"/>
      <w:autoSpaceDN w:val="0"/>
      <w:spacing w:line="400" w:lineRule="exact"/>
      <w:ind w:firstLineChars="200" w:firstLine="539"/>
    </w:pPr>
    <w:rPr>
      <w:kern w:val="0"/>
      <w:sz w:val="24"/>
      <w:szCs w:val="24"/>
    </w:rPr>
  </w:style>
  <w:style w:type="character" w:styleId="afffffa">
    <w:name w:val="Strong"/>
    <w:qFormat/>
    <w:rsid w:val="00055500"/>
    <w:rPr>
      <w:b/>
      <w:bCs/>
    </w:rPr>
  </w:style>
  <w:style w:type="character" w:customStyle="1" w:styleId="afffffb">
    <w:name w:val="已访问的超链接"/>
    <w:rsid w:val="00055500"/>
    <w:rPr>
      <w:color w:val="800080"/>
      <w:u w:val="single"/>
    </w:rPr>
  </w:style>
  <w:style w:type="paragraph" w:customStyle="1" w:styleId="ImportantText">
    <w:name w:val="Important Text"/>
    <w:basedOn w:val="afffb"/>
    <w:next w:val="80"/>
    <w:link w:val="ImportantTextChar1"/>
    <w:rsid w:val="00055500"/>
    <w:pPr>
      <w:spacing w:line="360" w:lineRule="auto"/>
      <w:ind w:firstLineChars="200" w:firstLine="482"/>
    </w:pPr>
    <w:rPr>
      <w:rFonts w:ascii="Arial Black" w:eastAsia="黑体" w:hAnsi="Arial Black"/>
      <w:bCs/>
      <w:color w:val="000080"/>
      <w:sz w:val="24"/>
      <w:szCs w:val="24"/>
    </w:rPr>
  </w:style>
  <w:style w:type="character" w:customStyle="1" w:styleId="ImportantTextChar1">
    <w:name w:val="Important Text Char1"/>
    <w:link w:val="ImportantText"/>
    <w:rsid w:val="00055500"/>
    <w:rPr>
      <w:rFonts w:ascii="Arial Black" w:eastAsia="黑体" w:hAnsi="Arial Black"/>
      <w:bCs/>
      <w:color w:val="000080"/>
      <w:sz w:val="24"/>
      <w:szCs w:val="24"/>
    </w:rPr>
  </w:style>
  <w:style w:type="paragraph" w:customStyle="1" w:styleId="Leonbase">
    <w:name w:val="Leon base"/>
    <w:basedOn w:val="afffb"/>
    <w:rsid w:val="00055500"/>
    <w:pPr>
      <w:spacing w:line="360" w:lineRule="auto"/>
      <w:ind w:firstLineChars="200" w:firstLine="482"/>
    </w:pPr>
    <w:rPr>
      <w:rFonts w:ascii="Tahoma" w:hAnsi="Tahoma"/>
      <w:sz w:val="24"/>
      <w:szCs w:val="24"/>
    </w:rPr>
  </w:style>
  <w:style w:type="paragraph" w:customStyle="1" w:styleId="ArticleTitle">
    <w:name w:val="Article Title"/>
    <w:basedOn w:val="afffff6"/>
    <w:autoRedefine/>
    <w:rsid w:val="00055500"/>
    <w:pPr>
      <w:jc w:val="center"/>
    </w:pPr>
    <w:rPr>
      <w:b/>
      <w:noProof/>
      <w:sz w:val="52"/>
      <w:szCs w:val="52"/>
    </w:rPr>
  </w:style>
  <w:style w:type="paragraph" w:styleId="27">
    <w:name w:val="Body Text 2"/>
    <w:basedOn w:val="afffb"/>
    <w:link w:val="2Char1"/>
    <w:rsid w:val="00055500"/>
    <w:pPr>
      <w:spacing w:line="360" w:lineRule="auto"/>
      <w:ind w:firstLineChars="200" w:firstLine="200"/>
    </w:pPr>
    <w:rPr>
      <w:rFonts w:ascii="仿宋_GB2312" w:eastAsia="仿宋_GB2312" w:hAnsi="宋体"/>
      <w:sz w:val="32"/>
      <w:szCs w:val="32"/>
    </w:rPr>
  </w:style>
  <w:style w:type="character" w:customStyle="1" w:styleId="2Char1">
    <w:name w:val="正文文本 2 Char"/>
    <w:basedOn w:val="afffd"/>
    <w:link w:val="27"/>
    <w:rsid w:val="00055500"/>
    <w:rPr>
      <w:rFonts w:ascii="仿宋_GB2312" w:eastAsia="仿宋_GB2312" w:hAnsi="宋体"/>
      <w:sz w:val="32"/>
      <w:szCs w:val="32"/>
    </w:rPr>
  </w:style>
  <w:style w:type="paragraph" w:customStyle="1" w:styleId="PartTitle">
    <w:name w:val="Part Title"/>
    <w:basedOn w:val="ArticleTitle"/>
    <w:autoRedefine/>
    <w:rsid w:val="00055500"/>
    <w:rPr>
      <w:sz w:val="48"/>
    </w:rPr>
  </w:style>
  <w:style w:type="character" w:customStyle="1" w:styleId="Charc">
    <w:name w:val="表格文本 Char"/>
    <w:link w:val="afffff3"/>
    <w:rsid w:val="00055500"/>
    <w:rPr>
      <w:kern w:val="0"/>
      <w:sz w:val="24"/>
      <w:szCs w:val="24"/>
    </w:rPr>
  </w:style>
  <w:style w:type="paragraph" w:styleId="afffffc">
    <w:name w:val="Plain Text"/>
    <w:aliases w:val="普通文字,Texte,普通文字1,小,孙普文字,正 文 1,小标题,纯文本 Char Char Char,纯文本 Char Char Char Char Char,纯文本2,普通文字 Char Char Char Char Char6,普通文字 Char Char Char Char Char Char3,纯文本21,普通文字 Char Char Char Char Char61,纯文本211,0921,普通文字2,普通文字3,普通文字4,普通文字5,普通文字6,普通文字11,普通文字21,纯"/>
    <w:basedOn w:val="afffb"/>
    <w:link w:val="Charf"/>
    <w:qFormat/>
    <w:rsid w:val="00055500"/>
    <w:pPr>
      <w:tabs>
        <w:tab w:val="num" w:pos="0"/>
      </w:tabs>
      <w:spacing w:line="360" w:lineRule="auto"/>
      <w:ind w:firstLineChars="200" w:firstLine="200"/>
    </w:pPr>
    <w:rPr>
      <w:rFonts w:hAnsi="Courier New" w:cs="Courier New"/>
      <w:sz w:val="24"/>
    </w:rPr>
  </w:style>
  <w:style w:type="character" w:customStyle="1" w:styleId="Charf">
    <w:name w:val="纯文本 Char"/>
    <w:aliases w:val="普通文字 Char,Texte Char,普通文字1 Char,小 Char,孙普文字 Char,正 文 1 Char,小标题 Char,纯文本 Char Char Char Char,纯文本 Char Char Char Char Char Char,纯文本2 Char,普通文字 Char Char Char Char Char6 Char,普通文字 Char Char Char Char Char Char3 Char,纯文本21 Char,纯文本211 Char,纯 Char"/>
    <w:basedOn w:val="afffd"/>
    <w:link w:val="afffffc"/>
    <w:qFormat/>
    <w:rsid w:val="00055500"/>
    <w:rPr>
      <w:rFonts w:hAnsi="Courier New" w:cs="Courier New"/>
      <w:sz w:val="24"/>
      <w:szCs w:val="21"/>
    </w:rPr>
  </w:style>
  <w:style w:type="paragraph" w:customStyle="1" w:styleId="HS-3">
    <w:name w:val="HS-正文3"/>
    <w:autoRedefine/>
    <w:rsid w:val="00055500"/>
    <w:pPr>
      <w:numPr>
        <w:numId w:val="7"/>
      </w:numPr>
      <w:spacing w:beforeLines="50" w:afterLines="50" w:line="300" w:lineRule="auto"/>
      <w:jc w:val="both"/>
    </w:pPr>
    <w:rPr>
      <w:rFonts w:ascii="Times New Roman" w:eastAsia="宋体" w:hAnsi="Times New Roman" w:cs="Times New Roman"/>
      <w:kern w:val="0"/>
      <w:sz w:val="24"/>
      <w:szCs w:val="20"/>
    </w:rPr>
  </w:style>
  <w:style w:type="paragraph" w:customStyle="1" w:styleId="HS">
    <w:name w:val="HS－建议"/>
    <w:autoRedefine/>
    <w:rsid w:val="00055500"/>
    <w:pPr>
      <w:spacing w:beforeLines="50" w:afterLines="50" w:line="360" w:lineRule="auto"/>
      <w:ind w:left="1009" w:hanging="1009"/>
      <w:jc w:val="both"/>
    </w:pPr>
    <w:rPr>
      <w:rFonts w:ascii="Times New Roman" w:eastAsia="宋体" w:hAnsi="Times New Roman" w:cs="Times New Roman"/>
      <w:color w:val="FF0000"/>
      <w:kern w:val="0"/>
      <w:sz w:val="24"/>
      <w:szCs w:val="20"/>
      <w:u w:val="single"/>
    </w:rPr>
  </w:style>
  <w:style w:type="paragraph" w:customStyle="1" w:styleId="HS-">
    <w:name w:val="HS-重点标识"/>
    <w:autoRedefine/>
    <w:rsid w:val="00055500"/>
    <w:pPr>
      <w:spacing w:beforeLines="50" w:afterLines="50" w:line="300" w:lineRule="auto"/>
      <w:ind w:left="1009" w:firstLineChars="200" w:firstLine="482"/>
      <w:jc w:val="both"/>
    </w:pPr>
    <w:rPr>
      <w:rFonts w:ascii="Times New Roman" w:eastAsia="宋体" w:hAnsi="Times New Roman" w:cs="Times New Roman"/>
      <w:b/>
      <w:kern w:val="0"/>
      <w:sz w:val="24"/>
      <w:szCs w:val="20"/>
    </w:rPr>
  </w:style>
  <w:style w:type="paragraph" w:customStyle="1" w:styleId="HS-0">
    <w:name w:val="HS-表格内"/>
    <w:autoRedefine/>
    <w:rsid w:val="00055500"/>
    <w:pPr>
      <w:spacing w:beforeLines="50" w:afterLines="50"/>
      <w:ind w:left="1009" w:hanging="1009"/>
      <w:jc w:val="both"/>
    </w:pPr>
    <w:rPr>
      <w:rFonts w:ascii="Times New Roman" w:eastAsia="宋体" w:hAnsi="Times New Roman" w:cs="Times New Roman"/>
      <w:kern w:val="0"/>
      <w:szCs w:val="20"/>
    </w:rPr>
  </w:style>
  <w:style w:type="paragraph" w:customStyle="1" w:styleId="2HS-2HS-2h2sect12h21h22sect121h23sec">
    <w:name w:val="样式 标题 2HS-标题2HS-标题 2第*章h2sect 1.2h21h22sect 1.21h23sec..."/>
    <w:basedOn w:val="2"/>
    <w:autoRedefine/>
    <w:rsid w:val="00055500"/>
    <w:pPr>
      <w:numPr>
        <w:numId w:val="8"/>
      </w:numPr>
    </w:pPr>
    <w:rPr>
      <w:rFonts w:asciiTheme="majorEastAsia" w:hAnsiTheme="majorEastAsia" w:cs="宋体"/>
      <w:color w:val="0000FF"/>
      <w:kern w:val="0"/>
      <w:sz w:val="24"/>
      <w:szCs w:val="24"/>
    </w:rPr>
  </w:style>
  <w:style w:type="paragraph" w:customStyle="1" w:styleId="3HS-3HS-3h33rdlevelH3sect123l3CT3leonh3">
    <w:name w:val="样式 标题 3HS-标题3HS-标题 3h33rd levelH3sect1.2.3l3CT3leon h3..."/>
    <w:basedOn w:val="3"/>
    <w:next w:val="afffc"/>
    <w:autoRedefine/>
    <w:rsid w:val="00055500"/>
    <w:rPr>
      <w:rFonts w:asciiTheme="majorEastAsia" w:eastAsiaTheme="majorEastAsia" w:hAnsiTheme="majorEastAsia" w:cs="宋体"/>
      <w:color w:val="800080"/>
      <w:kern w:val="44"/>
      <w:sz w:val="24"/>
      <w:szCs w:val="24"/>
    </w:rPr>
  </w:style>
  <w:style w:type="paragraph" w:customStyle="1" w:styleId="4HS-4sect1234H405">
    <w:name w:val="样式 标题 4HS-标题 4sect 1.2.3.4H4 + 段前: 0.5 行"/>
    <w:basedOn w:val="40"/>
    <w:autoRedefine/>
    <w:rsid w:val="00055500"/>
    <w:pPr>
      <w:numPr>
        <w:numId w:val="0"/>
      </w:numPr>
    </w:pPr>
    <w:rPr>
      <w:rFonts w:cs="宋体"/>
      <w:b w:val="0"/>
      <w:bCs/>
      <w:color w:val="008000"/>
      <w:spacing w:val="6"/>
      <w:kern w:val="0"/>
    </w:rPr>
  </w:style>
  <w:style w:type="paragraph" w:customStyle="1" w:styleId="4HS-4sect1234H4051">
    <w:name w:val="样式 标题 4HS-标题 4sect 1.2.3.4H4 + 段前: 0.5 行1"/>
    <w:basedOn w:val="40"/>
    <w:next w:val="afffc"/>
    <w:autoRedefine/>
    <w:rsid w:val="00055500"/>
    <w:pPr>
      <w:numPr>
        <w:numId w:val="0"/>
      </w:numPr>
    </w:pPr>
    <w:rPr>
      <w:rFonts w:cs="宋体"/>
      <w:b w:val="0"/>
      <w:bCs/>
      <w:color w:val="008000"/>
      <w:spacing w:val="6"/>
      <w:kern w:val="0"/>
    </w:rPr>
  </w:style>
  <w:style w:type="paragraph" w:customStyle="1" w:styleId="4HS-4sect1234H4052">
    <w:name w:val="样式 标题 4HS-标题 4sect 1.2.3.4H4 + 段前: 0.5 行2"/>
    <w:basedOn w:val="40"/>
    <w:next w:val="afffc"/>
    <w:autoRedefine/>
    <w:rsid w:val="00055500"/>
    <w:pPr>
      <w:numPr>
        <w:numId w:val="0"/>
      </w:numPr>
    </w:pPr>
    <w:rPr>
      <w:rFonts w:cs="宋体"/>
      <w:bCs/>
      <w:spacing w:val="6"/>
      <w:kern w:val="0"/>
    </w:rPr>
  </w:style>
  <w:style w:type="paragraph" w:customStyle="1" w:styleId="3HS-3HS-3h33rdlevelH3sect123l3CT3leonh31">
    <w:name w:val="样式 标题 3HS-标题3HS-标题 3h33rd levelH3sect1.2.3l3CT3leon h3...1"/>
    <w:basedOn w:val="3"/>
    <w:next w:val="afffc"/>
    <w:autoRedefine/>
    <w:rsid w:val="00055500"/>
    <w:rPr>
      <w:rFonts w:asciiTheme="majorEastAsia" w:eastAsiaTheme="majorEastAsia" w:hAnsiTheme="majorEastAsia" w:cs="宋体"/>
      <w:kern w:val="44"/>
      <w:sz w:val="24"/>
      <w:szCs w:val="20"/>
    </w:rPr>
  </w:style>
  <w:style w:type="paragraph" w:customStyle="1" w:styleId="2HS-2HS-2h2sect12h21h22sect121h23sec1">
    <w:name w:val="样式 标题 2HS-标题2HS-标题 2第*章h2sect 1.2h21h22sect 1.21h23sec...1"/>
    <w:basedOn w:val="2"/>
    <w:next w:val="afffc"/>
    <w:autoRedefine/>
    <w:rsid w:val="00055500"/>
    <w:rPr>
      <w:rFonts w:asciiTheme="majorEastAsia" w:hAnsiTheme="majorEastAsia" w:cs="宋体"/>
      <w:kern w:val="0"/>
      <w:sz w:val="24"/>
      <w:szCs w:val="20"/>
    </w:rPr>
  </w:style>
  <w:style w:type="paragraph" w:customStyle="1" w:styleId="4HS-4sect1234H4053">
    <w:name w:val="样式 标题 4HS-标题 4sect 1.2.3.4H4 + 段前: 0.5 行3"/>
    <w:basedOn w:val="40"/>
    <w:autoRedefine/>
    <w:rsid w:val="00055500"/>
    <w:pPr>
      <w:numPr>
        <w:numId w:val="0"/>
      </w:numPr>
    </w:pPr>
    <w:rPr>
      <w:rFonts w:cs="宋体"/>
      <w:b w:val="0"/>
      <w:bCs/>
      <w:spacing w:val="6"/>
      <w:kern w:val="0"/>
    </w:rPr>
  </w:style>
  <w:style w:type="paragraph" w:customStyle="1" w:styleId="PartIITitle">
    <w:name w:val="Part II Title"/>
    <w:basedOn w:val="afffb"/>
    <w:autoRedefine/>
    <w:rsid w:val="00055500"/>
    <w:pPr>
      <w:pageBreakBefore/>
      <w:autoSpaceDE w:val="0"/>
      <w:autoSpaceDN w:val="0"/>
      <w:spacing w:line="360" w:lineRule="auto"/>
      <w:ind w:firstLineChars="200" w:firstLine="200"/>
      <w:jc w:val="center"/>
    </w:pPr>
    <w:rPr>
      <w:b/>
      <w:noProof/>
      <w:kern w:val="0"/>
      <w:sz w:val="36"/>
      <w:szCs w:val="84"/>
    </w:rPr>
  </w:style>
  <w:style w:type="paragraph" w:customStyle="1" w:styleId="PartIIITitle">
    <w:name w:val="Part III Title"/>
    <w:basedOn w:val="PartIITitle"/>
    <w:autoRedefine/>
    <w:rsid w:val="00055500"/>
    <w:pPr>
      <w:pageBreakBefore w:val="0"/>
      <w:numPr>
        <w:ilvl w:val="1"/>
        <w:numId w:val="9"/>
      </w:numPr>
      <w:jc w:val="left"/>
    </w:pPr>
  </w:style>
  <w:style w:type="paragraph" w:customStyle="1" w:styleId="PartIVTitle">
    <w:name w:val="Part IV Title"/>
    <w:basedOn w:val="PartIIITitle"/>
    <w:autoRedefine/>
    <w:rsid w:val="00055500"/>
    <w:pPr>
      <w:numPr>
        <w:ilvl w:val="2"/>
      </w:numPr>
    </w:pPr>
    <w:rPr>
      <w:sz w:val="30"/>
    </w:rPr>
  </w:style>
  <w:style w:type="paragraph" w:styleId="afffffd">
    <w:name w:val="endnote text"/>
    <w:basedOn w:val="afffb"/>
    <w:link w:val="Charf0"/>
    <w:rsid w:val="00055500"/>
    <w:pPr>
      <w:widowControl/>
      <w:snapToGrid w:val="0"/>
      <w:spacing w:line="500" w:lineRule="exact"/>
      <w:ind w:firstLineChars="200" w:firstLine="200"/>
      <w:jc w:val="left"/>
    </w:pPr>
    <w:rPr>
      <w:rFonts w:eastAsia="文鼎报宋体简"/>
      <w:kern w:val="0"/>
      <w:sz w:val="28"/>
    </w:rPr>
  </w:style>
  <w:style w:type="character" w:customStyle="1" w:styleId="Charf0">
    <w:name w:val="尾注文本 Char"/>
    <w:basedOn w:val="afffd"/>
    <w:link w:val="afffffd"/>
    <w:rsid w:val="00055500"/>
    <w:rPr>
      <w:rFonts w:eastAsia="文鼎报宋体简"/>
      <w:kern w:val="0"/>
      <w:sz w:val="28"/>
      <w:szCs w:val="21"/>
    </w:rPr>
  </w:style>
  <w:style w:type="character" w:customStyle="1" w:styleId="CharChar0">
    <w:name w:val="Char Char"/>
    <w:rsid w:val="00055500"/>
    <w:rPr>
      <w:rFonts w:ascii="宋体" w:eastAsia="宋体" w:hAnsi="Helv"/>
      <w:color w:val="000000"/>
      <w:kern w:val="2"/>
      <w:sz w:val="24"/>
      <w:lang w:val="en-US" w:eastAsia="zh-CN" w:bidi="ar-SA"/>
    </w:rPr>
  </w:style>
  <w:style w:type="paragraph" w:customStyle="1" w:styleId="HS-30">
    <w:name w:val="样式 HS-正文3 + 宋体"/>
    <w:basedOn w:val="HS-3"/>
    <w:autoRedefine/>
    <w:rsid w:val="00055500"/>
    <w:pPr>
      <w:spacing w:line="240" w:lineRule="auto"/>
    </w:pPr>
    <w:rPr>
      <w:rFonts w:ascii="宋体" w:hAnsi="宋体"/>
      <w:sz w:val="21"/>
    </w:rPr>
  </w:style>
  <w:style w:type="paragraph" w:customStyle="1" w:styleId="ptablecaptioncmt">
    <w:name w:val="ptablecaption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paragraph" w:customStyle="1" w:styleId="pchartheadcmt">
    <w:name w:val="pchart_head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paragraph" w:customStyle="1" w:styleId="pchartsubheadcmt">
    <w:name w:val="pchart_subhead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character" w:customStyle="1" w:styleId="ccmtdefault">
    <w:name w:val="ccmtdefault"/>
    <w:basedOn w:val="afffd"/>
    <w:rsid w:val="00055500"/>
  </w:style>
  <w:style w:type="paragraph" w:customStyle="1" w:styleId="pchartbodycmt">
    <w:name w:val="pchart_body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paragraph" w:customStyle="1" w:styleId="psubhead1cmt">
    <w:name w:val="psubhead1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paragraph" w:customStyle="1" w:styleId="Char5CharChar1Char">
    <w:name w:val="Char5 Char Char1 Char"/>
    <w:basedOn w:val="afffb"/>
    <w:rsid w:val="00055500"/>
    <w:pPr>
      <w:spacing w:line="360" w:lineRule="auto"/>
      <w:ind w:firstLineChars="200" w:firstLine="480"/>
    </w:pPr>
    <w:rPr>
      <w:rFonts w:ascii="Tahoma" w:hAnsi="Tahoma"/>
      <w:sz w:val="24"/>
    </w:rPr>
  </w:style>
  <w:style w:type="paragraph" w:customStyle="1" w:styleId="ParaCharCharCharCharCharCharChar">
    <w:name w:val="默认段落字体 Para Char Char Char Char Char Char Char"/>
    <w:aliases w:val="默认段落字体 Para Char Char Char Char Char"/>
    <w:basedOn w:val="afffb"/>
    <w:rsid w:val="00055500"/>
    <w:pPr>
      <w:spacing w:line="360" w:lineRule="auto"/>
      <w:ind w:firstLineChars="200" w:firstLine="480"/>
    </w:pPr>
    <w:rPr>
      <w:rFonts w:ascii="Tahoma" w:hAnsi="Tahoma"/>
      <w:sz w:val="24"/>
    </w:rPr>
  </w:style>
  <w:style w:type="character" w:customStyle="1" w:styleId="style11">
    <w:name w:val="style11"/>
    <w:basedOn w:val="afffd"/>
    <w:rsid w:val="00055500"/>
  </w:style>
  <w:style w:type="paragraph" w:customStyle="1" w:styleId="Char10">
    <w:name w:val="Char10"/>
    <w:basedOn w:val="afffb"/>
    <w:rsid w:val="00055500"/>
    <w:pPr>
      <w:spacing w:line="360" w:lineRule="auto"/>
      <w:ind w:firstLineChars="200" w:firstLine="480"/>
    </w:pPr>
    <w:rPr>
      <w:rFonts w:ascii="Tahoma" w:hAnsi="Tahoma"/>
      <w:sz w:val="24"/>
    </w:rPr>
  </w:style>
  <w:style w:type="paragraph" w:styleId="28">
    <w:name w:val="Body Text Indent 2"/>
    <w:aliases w:val="正文文字缩进 2,正文文本缩进（封面底部）"/>
    <w:basedOn w:val="afffb"/>
    <w:link w:val="2Char10"/>
    <w:rsid w:val="00055500"/>
    <w:pPr>
      <w:spacing w:after="120" w:line="480" w:lineRule="auto"/>
      <w:ind w:leftChars="200" w:left="420" w:firstLineChars="200" w:firstLine="480"/>
    </w:pPr>
    <w:rPr>
      <w:sz w:val="24"/>
      <w:szCs w:val="24"/>
    </w:rPr>
  </w:style>
  <w:style w:type="character" w:customStyle="1" w:styleId="2Char2">
    <w:name w:val="正文文本缩进 2 Char"/>
    <w:aliases w:val="正文文字缩进 2 Char1,正文文本缩进（封面底部） Char"/>
    <w:basedOn w:val="afffd"/>
    <w:rsid w:val="00055500"/>
    <w:rPr>
      <w:szCs w:val="21"/>
    </w:rPr>
  </w:style>
  <w:style w:type="character" w:customStyle="1" w:styleId="2Char10">
    <w:name w:val="正文文本缩进 2 Char1"/>
    <w:aliases w:val="正文文字缩进 2 Char,正文文本缩进（封面底部） Char1"/>
    <w:basedOn w:val="afffd"/>
    <w:link w:val="28"/>
    <w:rsid w:val="00055500"/>
    <w:rPr>
      <w:sz w:val="24"/>
      <w:szCs w:val="24"/>
    </w:rPr>
  </w:style>
  <w:style w:type="paragraph" w:customStyle="1" w:styleId="156205">
    <w:name w:val="样式 样式 样式 小四 行距: 1.5 倍行距 + 左侧:  6 字符 首行缩进:  2 字符 段后: 0.5 行 + 首行缩进..."/>
    <w:basedOn w:val="afffb"/>
    <w:rsid w:val="00055500"/>
    <w:pPr>
      <w:spacing w:afterLines="50" w:line="300" w:lineRule="auto"/>
      <w:ind w:leftChars="600" w:left="600" w:firstLineChars="200" w:firstLine="200"/>
    </w:pPr>
    <w:rPr>
      <w:rFonts w:cs="宋体"/>
      <w:sz w:val="24"/>
    </w:rPr>
  </w:style>
  <w:style w:type="paragraph" w:styleId="afffffe">
    <w:name w:val="No Spacing"/>
    <w:aliases w:val="HS 表格,无间隔1,无间隔11,GL 表格"/>
    <w:link w:val="Charf1"/>
    <w:qFormat/>
    <w:rsid w:val="00055500"/>
    <w:pPr>
      <w:adjustRightInd w:val="0"/>
      <w:snapToGrid w:val="0"/>
      <w:spacing w:before="60" w:line="264" w:lineRule="auto"/>
      <w:ind w:right="-120"/>
      <w:jc w:val="center"/>
      <w:textAlignment w:val="baseline"/>
    </w:pPr>
    <w:rPr>
      <w:rFonts w:ascii="Calibri" w:eastAsia="宋体" w:hAnsi="Calibri" w:cs="Times New Roman"/>
      <w:kern w:val="0"/>
      <w:sz w:val="24"/>
      <w:szCs w:val="21"/>
    </w:rPr>
  </w:style>
  <w:style w:type="character" w:customStyle="1" w:styleId="Charf1">
    <w:name w:val="无间隔 Char"/>
    <w:aliases w:val="HS 表格 Char,无间隔1 Char,无间隔11 Char,GL 表格 Char"/>
    <w:link w:val="afffffe"/>
    <w:rsid w:val="00055500"/>
    <w:rPr>
      <w:rFonts w:ascii="Calibri" w:eastAsia="宋体" w:hAnsi="Calibri" w:cs="Times New Roman"/>
      <w:kern w:val="0"/>
      <w:sz w:val="24"/>
      <w:szCs w:val="21"/>
    </w:rPr>
  </w:style>
  <w:style w:type="paragraph" w:styleId="affffff">
    <w:name w:val="table of figures"/>
    <w:basedOn w:val="afffb"/>
    <w:next w:val="afffb"/>
    <w:link w:val="Charf2"/>
    <w:uiPriority w:val="99"/>
    <w:rsid w:val="00055500"/>
    <w:pPr>
      <w:spacing w:line="360" w:lineRule="auto"/>
      <w:ind w:left="480" w:firstLineChars="200" w:hanging="480"/>
      <w:jc w:val="left"/>
    </w:pPr>
    <w:rPr>
      <w:rFonts w:cstheme="minorHAnsi"/>
      <w:smallCaps/>
      <w:sz w:val="20"/>
    </w:rPr>
  </w:style>
  <w:style w:type="character" w:customStyle="1" w:styleId="small">
    <w:name w:val="small"/>
    <w:basedOn w:val="afffd"/>
    <w:rsid w:val="00055500"/>
  </w:style>
  <w:style w:type="character" w:customStyle="1" w:styleId="smgraytext">
    <w:name w:val="smgraytext"/>
    <w:basedOn w:val="afffd"/>
    <w:rsid w:val="00055500"/>
  </w:style>
  <w:style w:type="paragraph" w:styleId="z-">
    <w:name w:val="HTML Top of Form"/>
    <w:basedOn w:val="afffb"/>
    <w:next w:val="afffb"/>
    <w:link w:val="z-Char1"/>
    <w:hidden/>
    <w:unhideWhenUsed/>
    <w:rsid w:val="00055500"/>
    <w:pPr>
      <w:widowControl/>
      <w:pBdr>
        <w:bottom w:val="single" w:sz="6" w:space="1" w:color="auto"/>
      </w:pBdr>
      <w:spacing w:line="360" w:lineRule="auto"/>
      <w:ind w:firstLineChars="200" w:firstLine="480"/>
      <w:jc w:val="center"/>
    </w:pPr>
    <w:rPr>
      <w:rFonts w:ascii="Arial" w:hAnsi="Arial" w:cs="Arial"/>
      <w:vanish/>
      <w:kern w:val="0"/>
      <w:sz w:val="16"/>
      <w:szCs w:val="16"/>
    </w:rPr>
  </w:style>
  <w:style w:type="character" w:customStyle="1" w:styleId="z-Char">
    <w:name w:val="z-窗体顶端 Char"/>
    <w:basedOn w:val="afffd"/>
    <w:uiPriority w:val="99"/>
    <w:rsid w:val="00055500"/>
    <w:rPr>
      <w:rFonts w:ascii="Arial" w:hAnsi="Arial" w:cs="Arial"/>
      <w:vanish/>
      <w:sz w:val="16"/>
      <w:szCs w:val="16"/>
    </w:rPr>
  </w:style>
  <w:style w:type="character" w:customStyle="1" w:styleId="z-Char1">
    <w:name w:val="z-窗体顶端 Char1"/>
    <w:basedOn w:val="afffd"/>
    <w:link w:val="z-"/>
    <w:rsid w:val="00055500"/>
    <w:rPr>
      <w:rFonts w:ascii="Arial" w:hAnsi="Arial" w:cs="Arial"/>
      <w:vanish/>
      <w:kern w:val="0"/>
      <w:sz w:val="16"/>
      <w:szCs w:val="16"/>
    </w:rPr>
  </w:style>
  <w:style w:type="paragraph" w:styleId="z-0">
    <w:name w:val="HTML Bottom of Form"/>
    <w:basedOn w:val="afffb"/>
    <w:next w:val="afffb"/>
    <w:link w:val="z-Char10"/>
    <w:hidden/>
    <w:unhideWhenUsed/>
    <w:rsid w:val="00055500"/>
    <w:pPr>
      <w:widowControl/>
      <w:pBdr>
        <w:top w:val="single" w:sz="6" w:space="1" w:color="auto"/>
      </w:pBdr>
      <w:spacing w:line="360" w:lineRule="auto"/>
      <w:ind w:firstLineChars="200" w:firstLine="480"/>
      <w:jc w:val="center"/>
    </w:pPr>
    <w:rPr>
      <w:rFonts w:ascii="Arial" w:hAnsi="Arial" w:cs="Arial"/>
      <w:vanish/>
      <w:kern w:val="0"/>
      <w:sz w:val="16"/>
      <w:szCs w:val="16"/>
    </w:rPr>
  </w:style>
  <w:style w:type="character" w:customStyle="1" w:styleId="z-Char0">
    <w:name w:val="z-窗体底端 Char"/>
    <w:basedOn w:val="afffd"/>
    <w:uiPriority w:val="99"/>
    <w:rsid w:val="00055500"/>
    <w:rPr>
      <w:rFonts w:ascii="Arial" w:hAnsi="Arial" w:cs="Arial"/>
      <w:vanish/>
      <w:sz w:val="16"/>
      <w:szCs w:val="16"/>
    </w:rPr>
  </w:style>
  <w:style w:type="character" w:customStyle="1" w:styleId="z-Char10">
    <w:name w:val="z-窗体底端 Char1"/>
    <w:basedOn w:val="afffd"/>
    <w:link w:val="z-0"/>
    <w:rsid w:val="00055500"/>
    <w:rPr>
      <w:rFonts w:ascii="Arial" w:hAnsi="Arial" w:cs="Arial"/>
      <w:vanish/>
      <w:kern w:val="0"/>
      <w:sz w:val="16"/>
      <w:szCs w:val="16"/>
    </w:rPr>
  </w:style>
  <w:style w:type="character" w:customStyle="1" w:styleId="style3">
    <w:name w:val="style3"/>
    <w:basedOn w:val="afffd"/>
    <w:rsid w:val="00055500"/>
  </w:style>
  <w:style w:type="character" w:customStyle="1" w:styleId="textnormchn">
    <w:name w:val="textnorm_chn"/>
    <w:basedOn w:val="afffd"/>
    <w:rsid w:val="00055500"/>
  </w:style>
  <w:style w:type="character" w:customStyle="1" w:styleId="keyfunctions">
    <w:name w:val="keyfunctions"/>
    <w:basedOn w:val="afffd"/>
    <w:rsid w:val="00055500"/>
  </w:style>
  <w:style w:type="paragraph" w:customStyle="1" w:styleId="affffff0">
    <w:name w:val="表内文字"/>
    <w:link w:val="Charf3"/>
    <w:rsid w:val="00055500"/>
    <w:pPr>
      <w:adjustRightInd w:val="0"/>
      <w:snapToGrid w:val="0"/>
      <w:spacing w:beforeLines="50" w:afterLines="50" w:line="264" w:lineRule="auto"/>
      <w:ind w:left="420" w:hanging="420"/>
      <w:jc w:val="both"/>
    </w:pPr>
    <w:rPr>
      <w:rFonts w:ascii="Times New Roman" w:eastAsia="宋体" w:hAnsi="Times New Roman" w:cs="Times New Roman"/>
      <w:kern w:val="0"/>
      <w:szCs w:val="20"/>
    </w:rPr>
  </w:style>
  <w:style w:type="character" w:customStyle="1" w:styleId="Charf3">
    <w:name w:val="表内文字 Char"/>
    <w:link w:val="affffff0"/>
    <w:rsid w:val="00055500"/>
    <w:rPr>
      <w:rFonts w:ascii="Times New Roman" w:eastAsia="宋体" w:hAnsi="Times New Roman" w:cs="Times New Roman"/>
      <w:kern w:val="0"/>
      <w:szCs w:val="20"/>
    </w:rPr>
  </w:style>
  <w:style w:type="paragraph" w:customStyle="1" w:styleId="Char50">
    <w:name w:val="Char5"/>
    <w:basedOn w:val="afffb"/>
    <w:rsid w:val="00055500"/>
    <w:pPr>
      <w:spacing w:line="360" w:lineRule="auto"/>
      <w:ind w:firstLineChars="200" w:firstLine="480"/>
    </w:pPr>
    <w:rPr>
      <w:rFonts w:ascii="Tahoma" w:hAnsi="Tahoma"/>
      <w:sz w:val="24"/>
    </w:rPr>
  </w:style>
  <w:style w:type="paragraph" w:customStyle="1" w:styleId="1230">
    <w:name w:val="方框下的123标题"/>
    <w:basedOn w:val="afffb"/>
    <w:link w:val="123Char"/>
    <w:rsid w:val="00055500"/>
    <w:pPr>
      <w:spacing w:line="360" w:lineRule="auto"/>
      <w:ind w:firstLineChars="200" w:firstLine="480"/>
    </w:pPr>
    <w:rPr>
      <w:sz w:val="24"/>
      <w:szCs w:val="24"/>
    </w:rPr>
  </w:style>
  <w:style w:type="character" w:customStyle="1" w:styleId="123Char">
    <w:name w:val="方框下的123标题 Char"/>
    <w:link w:val="1230"/>
    <w:rsid w:val="00055500"/>
    <w:rPr>
      <w:sz w:val="24"/>
      <w:szCs w:val="24"/>
    </w:rPr>
  </w:style>
  <w:style w:type="paragraph" w:customStyle="1" w:styleId="affffff1">
    <w:name w:val="封面"/>
    <w:rsid w:val="00055500"/>
    <w:pPr>
      <w:widowControl w:val="0"/>
      <w:spacing w:beforeLines="50" w:afterLines="50" w:line="412" w:lineRule="atLeast"/>
      <w:ind w:left="420" w:hanging="420"/>
      <w:jc w:val="both"/>
    </w:pPr>
    <w:rPr>
      <w:rFonts w:ascii="Times New Roman" w:eastAsia="宋体" w:hAnsi="Times New Roman" w:cs="Times New Roman"/>
      <w:szCs w:val="20"/>
    </w:rPr>
  </w:style>
  <w:style w:type="character" w:customStyle="1" w:styleId="style321">
    <w:name w:val="style321"/>
    <w:rsid w:val="00055500"/>
    <w:rPr>
      <w:rFonts w:ascii="Verdana" w:hAnsi="Verdana" w:hint="default"/>
      <w:b/>
      <w:bCs/>
      <w:color w:val="0000FF"/>
      <w:sz w:val="16"/>
      <w:szCs w:val="16"/>
    </w:rPr>
  </w:style>
  <w:style w:type="character" w:customStyle="1" w:styleId="specifications">
    <w:name w:val="specifications"/>
    <w:basedOn w:val="afffd"/>
    <w:rsid w:val="00055500"/>
  </w:style>
  <w:style w:type="character" w:customStyle="1" w:styleId="space201">
    <w:name w:val="space201"/>
    <w:rsid w:val="00055500"/>
    <w:rPr>
      <w:spacing w:val="223"/>
    </w:rPr>
  </w:style>
  <w:style w:type="character" w:customStyle="1" w:styleId="redbold1">
    <w:name w:val="redbold1"/>
    <w:rsid w:val="00055500"/>
    <w:rPr>
      <w:b/>
      <w:bCs/>
      <w:color w:val="FF6633"/>
      <w:sz w:val="14"/>
      <w:szCs w:val="14"/>
    </w:rPr>
  </w:style>
  <w:style w:type="character" w:styleId="affffff2">
    <w:name w:val="annotation reference"/>
    <w:rsid w:val="00055500"/>
    <w:rPr>
      <w:sz w:val="21"/>
      <w:szCs w:val="21"/>
    </w:rPr>
  </w:style>
  <w:style w:type="paragraph" w:styleId="affffff3">
    <w:name w:val="annotation text"/>
    <w:basedOn w:val="afffb"/>
    <w:link w:val="Charf4"/>
    <w:rsid w:val="00055500"/>
    <w:pPr>
      <w:spacing w:line="360" w:lineRule="auto"/>
      <w:ind w:firstLineChars="200" w:firstLine="200"/>
      <w:jc w:val="left"/>
    </w:pPr>
    <w:rPr>
      <w:sz w:val="24"/>
      <w:szCs w:val="24"/>
    </w:rPr>
  </w:style>
  <w:style w:type="character" w:customStyle="1" w:styleId="Charf4">
    <w:name w:val="批注文字 Char"/>
    <w:basedOn w:val="afffd"/>
    <w:link w:val="affffff3"/>
    <w:rsid w:val="00055500"/>
    <w:rPr>
      <w:sz w:val="24"/>
      <w:szCs w:val="24"/>
    </w:rPr>
  </w:style>
  <w:style w:type="paragraph" w:styleId="affffff4">
    <w:name w:val="annotation subject"/>
    <w:basedOn w:val="affffff3"/>
    <w:next w:val="affffff3"/>
    <w:link w:val="Charf5"/>
    <w:rsid w:val="00055500"/>
    <w:rPr>
      <w:b/>
      <w:bCs/>
    </w:rPr>
  </w:style>
  <w:style w:type="character" w:customStyle="1" w:styleId="Charf5">
    <w:name w:val="批注主题 Char"/>
    <w:basedOn w:val="Charf4"/>
    <w:link w:val="affffff4"/>
    <w:rsid w:val="00055500"/>
    <w:rPr>
      <w:b/>
      <w:bCs/>
      <w:sz w:val="24"/>
      <w:szCs w:val="24"/>
    </w:rPr>
  </w:style>
  <w:style w:type="paragraph" w:styleId="45">
    <w:name w:val="List 4"/>
    <w:basedOn w:val="afffb"/>
    <w:rsid w:val="00055500"/>
    <w:pPr>
      <w:autoSpaceDE w:val="0"/>
      <w:autoSpaceDN w:val="0"/>
      <w:adjustRightInd w:val="0"/>
      <w:spacing w:line="360" w:lineRule="auto"/>
      <w:ind w:leftChars="600" w:left="100" w:hangingChars="200" w:hanging="200"/>
      <w:jc w:val="left"/>
    </w:pPr>
    <w:rPr>
      <w:rFonts w:eastAsia="PMingLiU"/>
      <w:kern w:val="0"/>
      <w:sz w:val="24"/>
      <w:lang w:val="en-GB" w:eastAsia="zh-TW"/>
    </w:rPr>
  </w:style>
  <w:style w:type="paragraph" w:customStyle="1" w:styleId="affffff5">
    <w:name w:val="表格正文+小四号"/>
    <w:basedOn w:val="afffb"/>
    <w:rsid w:val="00055500"/>
    <w:pPr>
      <w:spacing w:line="360" w:lineRule="auto"/>
      <w:ind w:firstLineChars="200" w:firstLine="480"/>
      <w:jc w:val="center"/>
    </w:pPr>
    <w:rPr>
      <w:sz w:val="24"/>
      <w:szCs w:val="24"/>
    </w:rPr>
  </w:style>
  <w:style w:type="numbering" w:customStyle="1" w:styleId="Wingdings07442">
    <w:name w:val="样式 项目符号 Wingdings (符号) 左侧:  0.74 厘米 悬挂缩进: 4.2 字符"/>
    <w:basedOn w:val="affff"/>
    <w:rsid w:val="00055500"/>
  </w:style>
  <w:style w:type="character" w:customStyle="1" w:styleId="CharChar5">
    <w:name w:val="Char Char5"/>
    <w:rsid w:val="00055500"/>
    <w:rPr>
      <w:kern w:val="2"/>
      <w:sz w:val="21"/>
      <w:szCs w:val="24"/>
    </w:rPr>
  </w:style>
  <w:style w:type="character" w:customStyle="1" w:styleId="Charf6">
    <w:name w:val="日期 Char"/>
    <w:aliases w:val="封面日期 Char"/>
    <w:link w:val="affffff6"/>
    <w:rsid w:val="00055500"/>
    <w:rPr>
      <w:rFonts w:ascii="Arial" w:hAnsi="Arial"/>
      <w:vanish/>
      <w:sz w:val="16"/>
      <w:szCs w:val="16"/>
    </w:rPr>
  </w:style>
  <w:style w:type="character" w:customStyle="1" w:styleId="v14-ttd">
    <w:name w:val="v14-ttd"/>
    <w:basedOn w:val="afffd"/>
    <w:rsid w:val="00055500"/>
  </w:style>
  <w:style w:type="character" w:customStyle="1" w:styleId="font1">
    <w:name w:val="font1"/>
    <w:rsid w:val="00055500"/>
    <w:rPr>
      <w:b w:val="0"/>
      <w:bCs w:val="0"/>
      <w:color w:val="000000"/>
      <w:sz w:val="12"/>
      <w:szCs w:val="12"/>
    </w:rPr>
  </w:style>
  <w:style w:type="character" w:customStyle="1" w:styleId="CharChar7">
    <w:name w:val="Char Char7"/>
    <w:rsid w:val="00055500"/>
    <w:rPr>
      <w:rFonts w:eastAsia="宋体"/>
      <w:kern w:val="2"/>
      <w:sz w:val="21"/>
      <w:szCs w:val="24"/>
      <w:lang w:val="en-US" w:eastAsia="zh-CN" w:bidi="ar-SA"/>
    </w:rPr>
  </w:style>
  <w:style w:type="character" w:customStyle="1" w:styleId="CharChar6">
    <w:name w:val="Char Char6"/>
    <w:rsid w:val="00055500"/>
    <w:rPr>
      <w:rFonts w:ascii="Arial" w:eastAsia="宋体" w:hAnsi="Arial" w:cs="Arial"/>
      <w:vanish/>
      <w:sz w:val="16"/>
      <w:szCs w:val="16"/>
      <w:lang w:val="en-US" w:eastAsia="zh-CN" w:bidi="ar-SA"/>
    </w:rPr>
  </w:style>
  <w:style w:type="paragraph" w:customStyle="1" w:styleId="affffff7">
    <w:name w:val="文字"/>
    <w:basedOn w:val="afffb"/>
    <w:link w:val="Charf7"/>
    <w:rsid w:val="00055500"/>
    <w:pPr>
      <w:tabs>
        <w:tab w:val="left" w:pos="8520"/>
      </w:tabs>
      <w:spacing w:line="312" w:lineRule="auto"/>
      <w:ind w:right="-210" w:firstLineChars="200" w:firstLine="556"/>
    </w:pPr>
    <w:rPr>
      <w:rFonts w:ascii="楷体_GB2312" w:eastAsia="楷体_GB2312"/>
      <w:sz w:val="28"/>
    </w:rPr>
  </w:style>
  <w:style w:type="paragraph" w:styleId="affffff6">
    <w:name w:val="Date"/>
    <w:aliases w:val="封面日期"/>
    <w:basedOn w:val="afffb"/>
    <w:next w:val="afffb"/>
    <w:link w:val="Charf6"/>
    <w:rsid w:val="00055500"/>
    <w:pPr>
      <w:adjustRightInd w:val="0"/>
      <w:spacing w:line="312" w:lineRule="atLeast"/>
      <w:ind w:firstLineChars="200" w:firstLine="480"/>
      <w:textAlignment w:val="baseline"/>
    </w:pPr>
    <w:rPr>
      <w:rFonts w:ascii="Arial" w:hAnsi="Arial"/>
      <w:vanish/>
      <w:sz w:val="16"/>
      <w:szCs w:val="16"/>
    </w:rPr>
  </w:style>
  <w:style w:type="character" w:customStyle="1" w:styleId="Char11">
    <w:name w:val="日期 Char1"/>
    <w:aliases w:val="封面日期 Char1"/>
    <w:basedOn w:val="afffd"/>
    <w:uiPriority w:val="99"/>
    <w:rsid w:val="00055500"/>
    <w:rPr>
      <w:szCs w:val="21"/>
    </w:rPr>
  </w:style>
  <w:style w:type="character" w:customStyle="1" w:styleId="1f2">
    <w:name w:val="日期 字符1"/>
    <w:basedOn w:val="afffd"/>
    <w:uiPriority w:val="99"/>
    <w:semiHidden/>
    <w:rsid w:val="00055500"/>
    <w:rPr>
      <w:rFonts w:ascii="Times New Roman" w:eastAsia="宋体" w:hAnsi="Times New Roman" w:cs="Times New Roman"/>
      <w:szCs w:val="20"/>
    </w:rPr>
  </w:style>
  <w:style w:type="paragraph" w:styleId="affffff8">
    <w:name w:val="Body Text First Indent"/>
    <w:aliases w:val="正文首行缩进 Char Char,正文3级"/>
    <w:basedOn w:val="a3"/>
    <w:link w:val="Charf8"/>
    <w:rsid w:val="00055500"/>
    <w:pPr>
      <w:overflowPunct w:val="0"/>
      <w:autoSpaceDE w:val="0"/>
      <w:autoSpaceDN w:val="0"/>
      <w:adjustRightInd w:val="0"/>
      <w:spacing w:after="240"/>
      <w:ind w:firstLine="420"/>
      <w:jc w:val="left"/>
      <w:textAlignment w:val="baseline"/>
    </w:pPr>
    <w:rPr>
      <w:rFonts w:ascii="Garamond" w:hAnsi="Garamond"/>
      <w:spacing w:val="-5"/>
      <w:kern w:val="0"/>
      <w:sz w:val="24"/>
      <w:szCs w:val="20"/>
    </w:rPr>
  </w:style>
  <w:style w:type="character" w:customStyle="1" w:styleId="Charf8">
    <w:name w:val="正文首行缩进 Char"/>
    <w:aliases w:val="正文首行缩进 Char Char Char1,正文3级 Char1"/>
    <w:basedOn w:val="Chara"/>
    <w:link w:val="affffff8"/>
    <w:rsid w:val="00055500"/>
    <w:rPr>
      <w:rFonts w:ascii="Garamond" w:hAnsi="Garamond"/>
      <w:spacing w:val="-5"/>
      <w:kern w:val="0"/>
      <w:sz w:val="24"/>
      <w:szCs w:val="20"/>
    </w:rPr>
  </w:style>
  <w:style w:type="paragraph" w:styleId="affffff9">
    <w:name w:val="Body Text Indent"/>
    <w:aliases w:val="特点标题,正文文字首行缩进,正文小标题,正文顶格,Body Text1,正文文字3,正文文字缩进,小四,正文缩进陈木华,body text,特点 Char Char,正文2级,正文普通文字,正文（首行缩进两字） Char Char Char,正文（首行缩进两字） Char,identication,特点正文,正文（首行缩进两字） Char Char Char Char Char,正文对齐,正文缩进William,上海中望标准正文（首行缩进两字）,正文文字缩进2,正文文本缩进（封面中部）"/>
    <w:basedOn w:val="afffb"/>
    <w:link w:val="Charf9"/>
    <w:rsid w:val="00055500"/>
    <w:pPr>
      <w:snapToGrid w:val="0"/>
      <w:spacing w:line="360" w:lineRule="auto"/>
      <w:ind w:firstLineChars="200" w:firstLine="555"/>
    </w:pPr>
    <w:rPr>
      <w:rFonts w:eastAsia="楷体_GB2312"/>
      <w:sz w:val="28"/>
    </w:rPr>
  </w:style>
  <w:style w:type="character" w:customStyle="1" w:styleId="Charf9">
    <w:name w:val="正文文本缩进 Char"/>
    <w:aliases w:val="特点标题 Char,正文文字首行缩进 Char,正文小标题 Char,正文顶格 Char,Body Text1 Char,正文文字3 Char,正文文字缩进 Char,小四 Char,正文缩进陈木华 Char,body text Char,特点 Char Char Char,正文2级 Char,正文普通文字 Char,正文（首行缩进两字） Char Char Char Char,正文（首行缩进两字） Char Char1,identication Char,特点正文 Char"/>
    <w:basedOn w:val="afffd"/>
    <w:link w:val="affffff9"/>
    <w:rsid w:val="00055500"/>
    <w:rPr>
      <w:rFonts w:eastAsia="楷体_GB2312"/>
      <w:sz w:val="28"/>
      <w:szCs w:val="21"/>
    </w:rPr>
  </w:style>
  <w:style w:type="paragraph" w:styleId="34">
    <w:name w:val="Body Text Indent 3"/>
    <w:aliases w:val="正文文字缩进 3标题4,正文文字缩进 3, Char Char Char Char"/>
    <w:basedOn w:val="afffb"/>
    <w:link w:val="3Char1"/>
    <w:rsid w:val="00055500"/>
    <w:pPr>
      <w:snapToGrid w:val="0"/>
      <w:spacing w:line="312" w:lineRule="auto"/>
      <w:ind w:firstLineChars="200" w:firstLine="480"/>
    </w:pPr>
    <w:rPr>
      <w:rFonts w:eastAsia="楷体_GB2312"/>
      <w:b/>
      <w:bCs/>
      <w:sz w:val="24"/>
    </w:rPr>
  </w:style>
  <w:style w:type="character" w:customStyle="1" w:styleId="3Char1">
    <w:name w:val="正文文本缩进 3 Char"/>
    <w:aliases w:val="正文文字缩进 3标题4 Char,正文文字缩进 3 Char, Char Char Char Char Char2"/>
    <w:basedOn w:val="afffd"/>
    <w:link w:val="34"/>
    <w:rsid w:val="00055500"/>
    <w:rPr>
      <w:rFonts w:eastAsia="楷体_GB2312"/>
      <w:b/>
      <w:bCs/>
      <w:sz w:val="24"/>
      <w:szCs w:val="21"/>
    </w:rPr>
  </w:style>
  <w:style w:type="paragraph" w:customStyle="1" w:styleId="xl61">
    <w:name w:val="xl61"/>
    <w:basedOn w:val="afffb"/>
    <w:rsid w:val="00055500"/>
    <w:pPr>
      <w:widowControl/>
      <w:spacing w:before="100" w:beforeAutospacing="1" w:after="100" w:afterAutospacing="1" w:line="360" w:lineRule="auto"/>
      <w:ind w:firstLineChars="200" w:firstLine="480"/>
      <w:jc w:val="center"/>
      <w:textAlignment w:val="top"/>
    </w:pPr>
    <w:rPr>
      <w:rFonts w:ascii="Arial Unicode MS" w:eastAsia="Arial Unicode MS" w:hAnsi="Arial Unicode MS" w:cs="Arial Unicode MS"/>
      <w:kern w:val="0"/>
      <w:sz w:val="20"/>
    </w:rPr>
  </w:style>
  <w:style w:type="paragraph" w:customStyle="1" w:styleId="46">
    <w:name w:val="4"/>
    <w:basedOn w:val="afffb"/>
    <w:next w:val="27"/>
    <w:rsid w:val="00055500"/>
    <w:pPr>
      <w:spacing w:line="440" w:lineRule="exact"/>
      <w:ind w:firstLineChars="200" w:firstLine="480"/>
    </w:pPr>
    <w:rPr>
      <w:rFonts w:ascii="仿宋_GB2312" w:eastAsia="仿宋_GB2312"/>
      <w:sz w:val="24"/>
    </w:rPr>
  </w:style>
  <w:style w:type="paragraph" w:customStyle="1" w:styleId="29">
    <w:name w:val="列表2"/>
    <w:basedOn w:val="affffffa"/>
    <w:autoRedefine/>
    <w:rsid w:val="00055500"/>
    <w:pPr>
      <w:tabs>
        <w:tab w:val="left" w:pos="900"/>
      </w:tabs>
      <w:adjustRightInd w:val="0"/>
      <w:spacing w:before="60" w:after="60"/>
      <w:textAlignment w:val="baseline"/>
    </w:pPr>
    <w:rPr>
      <w:rFonts w:eastAsia="楷体_GB2312"/>
      <w:kern w:val="0"/>
    </w:rPr>
  </w:style>
  <w:style w:type="paragraph" w:styleId="affffffa">
    <w:name w:val="List Number"/>
    <w:aliases w:val="List Number 1"/>
    <w:basedOn w:val="afffb"/>
    <w:rsid w:val="00055500"/>
    <w:pPr>
      <w:tabs>
        <w:tab w:val="num" w:pos="360"/>
      </w:tabs>
      <w:spacing w:line="360" w:lineRule="auto"/>
      <w:ind w:firstLineChars="200" w:firstLine="480"/>
    </w:pPr>
    <w:rPr>
      <w:sz w:val="24"/>
    </w:rPr>
  </w:style>
  <w:style w:type="paragraph" w:customStyle="1" w:styleId="affffffb">
    <w:name w:val="中文正文"/>
    <w:autoRedefine/>
    <w:rsid w:val="00055500"/>
    <w:pPr>
      <w:adjustRightInd w:val="0"/>
      <w:spacing w:beforeLines="50" w:afterLines="50" w:line="360" w:lineRule="auto"/>
      <w:ind w:left="420" w:firstLineChars="225" w:firstLine="630"/>
      <w:jc w:val="both"/>
      <w:textAlignment w:val="baseline"/>
    </w:pPr>
    <w:rPr>
      <w:rFonts w:ascii="仿宋_GB2312" w:eastAsia="仿宋_GB2312" w:hAnsi="Times New Roman" w:cs="Times New Roman"/>
      <w:color w:val="000000"/>
      <w:sz w:val="28"/>
      <w:szCs w:val="20"/>
    </w:rPr>
  </w:style>
  <w:style w:type="paragraph" w:customStyle="1" w:styleId="affffffc">
    <w:name w:val="方案正文"/>
    <w:basedOn w:val="affffff7"/>
    <w:rsid w:val="00055500"/>
    <w:pPr>
      <w:ind w:firstLine="560"/>
    </w:pPr>
    <w:rPr>
      <w:rFonts w:ascii="仿宋_GB2312" w:eastAsia="仿宋_GB2312" w:cs="宋体"/>
    </w:rPr>
  </w:style>
  <w:style w:type="character" w:customStyle="1" w:styleId="Charfa">
    <w:name w:val="方案正文 Char"/>
    <w:rsid w:val="00055500"/>
    <w:rPr>
      <w:rFonts w:ascii="仿宋_GB2312" w:eastAsia="仿宋_GB2312" w:cs="宋体"/>
      <w:kern w:val="2"/>
      <w:sz w:val="28"/>
      <w:lang w:val="en-US" w:eastAsia="zh-CN" w:bidi="ar-SA"/>
    </w:rPr>
  </w:style>
  <w:style w:type="paragraph" w:customStyle="1" w:styleId="2a">
    <w:name w:val="小标题2"/>
    <w:basedOn w:val="afffb"/>
    <w:next w:val="afffb"/>
    <w:rsid w:val="00055500"/>
    <w:pPr>
      <w:spacing w:beforeLines="20" w:afterLines="20" w:line="400" w:lineRule="exact"/>
      <w:ind w:firstLineChars="200" w:firstLine="200"/>
    </w:pPr>
    <w:rPr>
      <w:rFonts w:eastAsia="楷体_GB2312"/>
      <w:sz w:val="24"/>
      <w:szCs w:val="24"/>
    </w:rPr>
  </w:style>
  <w:style w:type="character" w:styleId="affffffd">
    <w:name w:val="line number"/>
    <w:basedOn w:val="afffd"/>
    <w:rsid w:val="00055500"/>
  </w:style>
  <w:style w:type="character" w:customStyle="1" w:styleId="1CharChar">
    <w:name w:val="标题 1 Char Char"/>
    <w:rsid w:val="00055500"/>
    <w:rPr>
      <w:rFonts w:ascii="楷体_GB2312" w:eastAsia="楷体_GB2312"/>
      <w:b/>
      <w:kern w:val="44"/>
      <w:sz w:val="36"/>
      <w:lang w:val="en-US" w:eastAsia="zh-CN" w:bidi="ar-SA"/>
    </w:rPr>
  </w:style>
  <w:style w:type="paragraph" w:styleId="1f3">
    <w:name w:val="index 1"/>
    <w:basedOn w:val="afffb"/>
    <w:next w:val="afffb"/>
    <w:autoRedefine/>
    <w:rsid w:val="00055500"/>
    <w:pPr>
      <w:spacing w:line="360" w:lineRule="auto"/>
      <w:ind w:firstLineChars="200" w:firstLine="480"/>
      <w:jc w:val="left"/>
    </w:pPr>
    <w:rPr>
      <w:rFonts w:ascii="宋体" w:hAnsi="宋体"/>
      <w:sz w:val="24"/>
    </w:rPr>
  </w:style>
  <w:style w:type="paragraph" w:customStyle="1" w:styleId="30">
    <w:name w:val="3.变"/>
    <w:basedOn w:val="3"/>
    <w:rsid w:val="00055500"/>
    <w:pPr>
      <w:numPr>
        <w:numId w:val="11"/>
      </w:numPr>
      <w:ind w:rightChars="100" w:right="100"/>
    </w:pPr>
    <w:rPr>
      <w:rFonts w:asciiTheme="majorEastAsia" w:eastAsiaTheme="majorEastAsia" w:hAnsiTheme="majorEastAsia"/>
      <w:kern w:val="44"/>
      <w:sz w:val="21"/>
      <w:szCs w:val="24"/>
    </w:rPr>
  </w:style>
  <w:style w:type="paragraph" w:customStyle="1" w:styleId="320">
    <w:name w:val="3.2.变"/>
    <w:basedOn w:val="afffb"/>
    <w:rsid w:val="00055500"/>
    <w:pPr>
      <w:numPr>
        <w:numId w:val="12"/>
      </w:numPr>
      <w:spacing w:line="360" w:lineRule="auto"/>
      <w:ind w:firstLineChars="200" w:firstLine="200"/>
    </w:pPr>
    <w:rPr>
      <w:b/>
      <w:sz w:val="24"/>
      <w:szCs w:val="24"/>
    </w:rPr>
  </w:style>
  <w:style w:type="paragraph" w:customStyle="1" w:styleId="324">
    <w:name w:val="3.2.4.变"/>
    <w:basedOn w:val="afffb"/>
    <w:rsid w:val="00055500"/>
    <w:pPr>
      <w:numPr>
        <w:numId w:val="13"/>
      </w:numPr>
      <w:spacing w:line="360" w:lineRule="auto"/>
      <w:ind w:firstLineChars="200" w:firstLine="200"/>
    </w:pPr>
    <w:rPr>
      <w:b/>
      <w:sz w:val="24"/>
      <w:szCs w:val="24"/>
    </w:rPr>
  </w:style>
  <w:style w:type="paragraph" w:customStyle="1" w:styleId="3247">
    <w:name w:val="3.2.4.7.变"/>
    <w:basedOn w:val="afffb"/>
    <w:rsid w:val="00055500"/>
    <w:pPr>
      <w:numPr>
        <w:numId w:val="14"/>
      </w:numPr>
      <w:spacing w:line="360" w:lineRule="auto"/>
      <w:ind w:firstLineChars="200" w:firstLine="200"/>
    </w:pPr>
    <w:rPr>
      <w:sz w:val="24"/>
      <w:szCs w:val="24"/>
    </w:rPr>
  </w:style>
  <w:style w:type="paragraph" w:customStyle="1" w:styleId="aff4">
    <w:name w:val="列表项"/>
    <w:basedOn w:val="afffb"/>
    <w:rsid w:val="00055500"/>
    <w:pPr>
      <w:numPr>
        <w:numId w:val="15"/>
      </w:numPr>
      <w:tabs>
        <w:tab w:val="left" w:pos="1020"/>
      </w:tabs>
      <w:spacing w:line="400" w:lineRule="exact"/>
      <w:ind w:firstLineChars="200" w:firstLine="200"/>
    </w:pPr>
    <w:rPr>
      <w:rFonts w:eastAsia="楷体_GB2312"/>
      <w:sz w:val="24"/>
      <w:szCs w:val="24"/>
    </w:rPr>
  </w:style>
  <w:style w:type="paragraph" w:styleId="affffffe">
    <w:name w:val="Block Text"/>
    <w:basedOn w:val="afffb"/>
    <w:link w:val="Charfb"/>
    <w:rsid w:val="00055500"/>
    <w:pPr>
      <w:tabs>
        <w:tab w:val="num" w:pos="1160"/>
      </w:tabs>
      <w:spacing w:line="360" w:lineRule="auto"/>
      <w:ind w:left="740" w:rightChars="42" w:right="88" w:firstLineChars="19" w:firstLine="40"/>
    </w:pPr>
    <w:rPr>
      <w:sz w:val="24"/>
      <w:szCs w:val="24"/>
    </w:rPr>
  </w:style>
  <w:style w:type="paragraph" w:customStyle="1" w:styleId="Char12">
    <w:name w:val="Char1"/>
    <w:basedOn w:val="afffb"/>
    <w:autoRedefine/>
    <w:rsid w:val="00055500"/>
    <w:pPr>
      <w:spacing w:line="360" w:lineRule="auto"/>
      <w:ind w:firstLineChars="200" w:firstLine="480"/>
    </w:pPr>
    <w:rPr>
      <w:rFonts w:ascii="仿宋_GB2312" w:eastAsia="仿宋_GB2312"/>
      <w:b/>
      <w:sz w:val="32"/>
      <w:szCs w:val="32"/>
    </w:rPr>
  </w:style>
  <w:style w:type="paragraph" w:customStyle="1" w:styleId="CharCharCharCharCharChar1Char">
    <w:name w:val="Char Char Char Char Char Char1 Char"/>
    <w:basedOn w:val="afffb"/>
    <w:rsid w:val="00055500"/>
    <w:pPr>
      <w:widowControl/>
      <w:spacing w:after="160" w:line="240" w:lineRule="exact"/>
      <w:ind w:firstLineChars="200" w:firstLine="480"/>
      <w:jc w:val="left"/>
    </w:pPr>
    <w:rPr>
      <w:rFonts w:ascii="Verdana" w:hAnsi="Verdana"/>
      <w:kern w:val="0"/>
      <w:sz w:val="24"/>
      <w:lang w:eastAsia="en-US"/>
    </w:rPr>
  </w:style>
  <w:style w:type="paragraph" w:styleId="afffffff">
    <w:name w:val="List"/>
    <w:basedOn w:val="afffb"/>
    <w:link w:val="Charfc"/>
    <w:rsid w:val="00055500"/>
    <w:pPr>
      <w:spacing w:line="360" w:lineRule="auto"/>
      <w:ind w:left="200" w:hangingChars="200" w:hanging="200"/>
    </w:pPr>
    <w:rPr>
      <w:sz w:val="24"/>
      <w:szCs w:val="24"/>
    </w:rPr>
  </w:style>
  <w:style w:type="character" w:customStyle="1" w:styleId="Charf7">
    <w:name w:val="文字 Char"/>
    <w:link w:val="affffff7"/>
    <w:rsid w:val="00055500"/>
    <w:rPr>
      <w:rFonts w:ascii="楷体_GB2312" w:eastAsia="楷体_GB2312"/>
      <w:sz w:val="28"/>
      <w:szCs w:val="21"/>
    </w:rPr>
  </w:style>
  <w:style w:type="paragraph" w:styleId="2b">
    <w:name w:val="List 2"/>
    <w:basedOn w:val="afffb"/>
    <w:rsid w:val="00055500"/>
    <w:pPr>
      <w:spacing w:line="360" w:lineRule="auto"/>
      <w:ind w:leftChars="200" w:left="100" w:hangingChars="200" w:hanging="200"/>
    </w:pPr>
    <w:rPr>
      <w:sz w:val="24"/>
      <w:szCs w:val="24"/>
    </w:rPr>
  </w:style>
  <w:style w:type="paragraph" w:customStyle="1" w:styleId="CharCharCharCharCharChar1Char1">
    <w:name w:val="Char Char Char Char Char Char1 Char1"/>
    <w:basedOn w:val="afffb"/>
    <w:rsid w:val="00055500"/>
    <w:pPr>
      <w:widowControl/>
      <w:spacing w:after="160" w:line="240" w:lineRule="exact"/>
      <w:ind w:firstLineChars="200" w:firstLine="480"/>
      <w:jc w:val="left"/>
    </w:pPr>
    <w:rPr>
      <w:rFonts w:ascii="Verdana" w:hAnsi="Verdana"/>
      <w:kern w:val="0"/>
      <w:sz w:val="24"/>
      <w:lang w:eastAsia="en-US"/>
    </w:rPr>
  </w:style>
  <w:style w:type="paragraph" w:customStyle="1" w:styleId="1-05405">
    <w:name w:val="样式 样式 1-正文 + 段前: 0.5 行 + 首行缩进:  4 字符 段前: 0.5 行"/>
    <w:basedOn w:val="afffb"/>
    <w:rsid w:val="00055500"/>
    <w:pPr>
      <w:spacing w:beforeLines="50" w:line="360" w:lineRule="auto"/>
      <w:ind w:firstLineChars="200" w:firstLine="200"/>
    </w:pPr>
    <w:rPr>
      <w:rFonts w:cs="宋体"/>
      <w:sz w:val="24"/>
    </w:rPr>
  </w:style>
  <w:style w:type="character" w:customStyle="1" w:styleId="11-Char">
    <w:name w:val="11-正文 Char"/>
    <w:link w:val="11-"/>
    <w:locked/>
    <w:rsid w:val="00055500"/>
    <w:rPr>
      <w:rFonts w:ascii="宋体" w:hAnsi="宋体"/>
    </w:rPr>
  </w:style>
  <w:style w:type="paragraph" w:customStyle="1" w:styleId="11-">
    <w:name w:val="11-正文"/>
    <w:basedOn w:val="afffb"/>
    <w:link w:val="11-Char"/>
    <w:rsid w:val="00055500"/>
    <w:pPr>
      <w:spacing w:beforeLines="50" w:line="360" w:lineRule="auto"/>
      <w:ind w:firstLineChars="200" w:firstLine="480"/>
    </w:pPr>
    <w:rPr>
      <w:rFonts w:ascii="宋体" w:hAnsi="宋体"/>
      <w:szCs w:val="22"/>
    </w:rPr>
  </w:style>
  <w:style w:type="character" w:styleId="afffffff0">
    <w:name w:val="endnote reference"/>
    <w:rsid w:val="00055500"/>
    <w:rPr>
      <w:vertAlign w:val="superscript"/>
    </w:rPr>
  </w:style>
  <w:style w:type="paragraph" w:styleId="afffffff1">
    <w:name w:val="footnote text"/>
    <w:basedOn w:val="afffb"/>
    <w:link w:val="Charfd"/>
    <w:rsid w:val="00055500"/>
    <w:pPr>
      <w:snapToGrid w:val="0"/>
      <w:spacing w:line="360" w:lineRule="auto"/>
      <w:ind w:firstLineChars="200" w:firstLine="200"/>
      <w:jc w:val="left"/>
    </w:pPr>
    <w:rPr>
      <w:sz w:val="18"/>
      <w:szCs w:val="18"/>
    </w:rPr>
  </w:style>
  <w:style w:type="character" w:customStyle="1" w:styleId="Charfd">
    <w:name w:val="脚注文本 Char"/>
    <w:basedOn w:val="afffd"/>
    <w:link w:val="afffffff1"/>
    <w:rsid w:val="00055500"/>
    <w:rPr>
      <w:sz w:val="18"/>
      <w:szCs w:val="18"/>
    </w:rPr>
  </w:style>
  <w:style w:type="character" w:styleId="afffffff2">
    <w:name w:val="footnote reference"/>
    <w:rsid w:val="00055500"/>
    <w:rPr>
      <w:vertAlign w:val="superscript"/>
    </w:rPr>
  </w:style>
  <w:style w:type="paragraph" w:customStyle="1" w:styleId="afffffff3">
    <w:name w:val="正文（黑体）"/>
    <w:basedOn w:val="afffb"/>
    <w:next w:val="afffb"/>
    <w:link w:val="Charfe"/>
    <w:rsid w:val="00055500"/>
    <w:pPr>
      <w:spacing w:beforeLines="50" w:afterLines="50" w:line="360" w:lineRule="auto"/>
      <w:ind w:firstLineChars="200" w:firstLine="480"/>
    </w:pPr>
    <w:rPr>
      <w:rFonts w:ascii="黑体" w:eastAsia="黑体"/>
      <w:sz w:val="24"/>
      <w:szCs w:val="24"/>
    </w:rPr>
  </w:style>
  <w:style w:type="paragraph" w:customStyle="1" w:styleId="CharCharCharChar">
    <w:name w:val="Char Char Char Char"/>
    <w:basedOn w:val="afffb"/>
    <w:rsid w:val="00055500"/>
    <w:pPr>
      <w:tabs>
        <w:tab w:val="num" w:pos="360"/>
      </w:tabs>
      <w:spacing w:line="360" w:lineRule="auto"/>
      <w:ind w:firstLineChars="150" w:firstLine="150"/>
    </w:pPr>
    <w:rPr>
      <w:rFonts w:ascii="Arial" w:hAnsi="Arial" w:cs="Arial"/>
      <w:sz w:val="20"/>
    </w:rPr>
  </w:style>
  <w:style w:type="paragraph" w:customStyle="1" w:styleId="style2">
    <w:name w:val="style2"/>
    <w:basedOn w:val="afffb"/>
    <w:rsid w:val="00055500"/>
    <w:pPr>
      <w:widowControl/>
      <w:spacing w:before="100" w:beforeAutospacing="1" w:after="100" w:afterAutospacing="1" w:line="360" w:lineRule="auto"/>
      <w:ind w:firstLineChars="200" w:firstLine="480"/>
      <w:jc w:val="left"/>
    </w:pPr>
    <w:rPr>
      <w:rFonts w:ascii="宋体" w:hAnsi="宋体" w:hint="eastAsia"/>
      <w:kern w:val="0"/>
      <w:sz w:val="24"/>
      <w:szCs w:val="24"/>
    </w:rPr>
  </w:style>
  <w:style w:type="paragraph" w:customStyle="1" w:styleId="def">
    <w:name w:val="def正文"/>
    <w:basedOn w:val="a3"/>
    <w:link w:val="defChar"/>
    <w:rsid w:val="00055500"/>
    <w:pPr>
      <w:ind w:firstLine="510"/>
      <w:jc w:val="left"/>
    </w:pPr>
    <w:rPr>
      <w:kern w:val="0"/>
      <w:sz w:val="24"/>
    </w:rPr>
  </w:style>
  <w:style w:type="character" w:customStyle="1" w:styleId="1f4">
    <w:name w:val="不明显强调1"/>
    <w:aliases w:val="图片文字"/>
    <w:rsid w:val="00055500"/>
    <w:rPr>
      <w:rFonts w:eastAsia="宋体"/>
      <w:iCs/>
      <w:dstrike w:val="0"/>
      <w:color w:val="000000"/>
      <w:sz w:val="15"/>
    </w:rPr>
  </w:style>
  <w:style w:type="paragraph" w:customStyle="1" w:styleId="Char40">
    <w:name w:val="Char4"/>
    <w:basedOn w:val="afffb"/>
    <w:rsid w:val="00055500"/>
    <w:pPr>
      <w:spacing w:line="360" w:lineRule="auto"/>
      <w:ind w:firstLineChars="200" w:firstLine="480"/>
    </w:pPr>
    <w:rPr>
      <w:rFonts w:ascii="Tahoma" w:hAnsi="Tahoma"/>
      <w:sz w:val="24"/>
    </w:rPr>
  </w:style>
  <w:style w:type="paragraph" w:customStyle="1" w:styleId="Char5CharChar1Char1">
    <w:name w:val="Char5 Char Char1 Char1"/>
    <w:basedOn w:val="afffb"/>
    <w:rsid w:val="00055500"/>
    <w:pPr>
      <w:spacing w:line="360" w:lineRule="auto"/>
      <w:ind w:firstLineChars="200" w:firstLine="480"/>
    </w:pPr>
    <w:rPr>
      <w:rFonts w:ascii="Tahoma" w:hAnsi="Tahoma"/>
      <w:sz w:val="24"/>
    </w:rPr>
  </w:style>
  <w:style w:type="paragraph" w:customStyle="1" w:styleId="Char30">
    <w:name w:val="Char3"/>
    <w:basedOn w:val="afffb"/>
    <w:rsid w:val="00055500"/>
    <w:pPr>
      <w:spacing w:line="360" w:lineRule="auto"/>
      <w:ind w:firstLineChars="200" w:firstLine="480"/>
    </w:pPr>
    <w:rPr>
      <w:rFonts w:ascii="Tahoma" w:hAnsi="Tahoma"/>
      <w:sz w:val="24"/>
    </w:rPr>
  </w:style>
  <w:style w:type="paragraph" w:customStyle="1" w:styleId="Char1CharCharChar">
    <w:name w:val="Char1 Char Char Char"/>
    <w:basedOn w:val="afffb"/>
    <w:rsid w:val="00055500"/>
    <w:pPr>
      <w:spacing w:line="360" w:lineRule="auto"/>
      <w:ind w:firstLineChars="200" w:firstLine="480"/>
    </w:pPr>
    <w:rPr>
      <w:rFonts w:ascii="Tahoma" w:hAnsi="Tahoma"/>
      <w:sz w:val="24"/>
    </w:rPr>
  </w:style>
  <w:style w:type="paragraph" w:customStyle="1" w:styleId="Char1CharCharChar3">
    <w:name w:val="Char1 Char Char Char3"/>
    <w:basedOn w:val="afffb"/>
    <w:rsid w:val="00055500"/>
    <w:pPr>
      <w:spacing w:line="360" w:lineRule="auto"/>
      <w:ind w:firstLineChars="200" w:firstLine="480"/>
    </w:pPr>
    <w:rPr>
      <w:rFonts w:ascii="Tahoma" w:hAnsi="Tahoma"/>
      <w:sz w:val="24"/>
    </w:rPr>
  </w:style>
  <w:style w:type="table" w:styleId="afffffff4">
    <w:name w:val="Table Elegant"/>
    <w:basedOn w:val="afffe"/>
    <w:rsid w:val="00055500"/>
    <w:pPr>
      <w:widowControl w:val="0"/>
      <w:spacing w:line="300" w:lineRule="auto"/>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MMTopic1">
    <w:name w:val="MM Topic 1"/>
    <w:basedOn w:val="12"/>
    <w:rsid w:val="00055500"/>
    <w:pPr>
      <w:numPr>
        <w:numId w:val="16"/>
      </w:numPr>
      <w:spacing w:before="0" w:after="0"/>
    </w:pPr>
    <w:rPr>
      <w:rFonts w:asciiTheme="majorEastAsia" w:eastAsiaTheme="majorEastAsia" w:hAnsiTheme="majorEastAsia" w:cs="MS Gothic"/>
      <w:sz w:val="24"/>
      <w:szCs w:val="24"/>
    </w:rPr>
  </w:style>
  <w:style w:type="paragraph" w:customStyle="1" w:styleId="MMTopic2">
    <w:name w:val="MM Topic 2"/>
    <w:basedOn w:val="2"/>
    <w:link w:val="MMTopic2Char"/>
    <w:rsid w:val="00055500"/>
    <w:pPr>
      <w:numPr>
        <w:numId w:val="16"/>
      </w:numPr>
      <w:tabs>
        <w:tab w:val="clear" w:pos="992"/>
      </w:tabs>
    </w:pPr>
    <w:rPr>
      <w:rFonts w:asciiTheme="majorEastAsia" w:hAnsiTheme="majorEastAsia" w:cs="Times New Roman"/>
      <w:kern w:val="0"/>
      <w:sz w:val="24"/>
    </w:rPr>
  </w:style>
  <w:style w:type="paragraph" w:customStyle="1" w:styleId="MMTopic3">
    <w:name w:val="MM Topic 3"/>
    <w:basedOn w:val="3"/>
    <w:link w:val="MMTopic3Char"/>
    <w:rsid w:val="00055500"/>
    <w:pPr>
      <w:numPr>
        <w:numId w:val="16"/>
      </w:numPr>
      <w:tabs>
        <w:tab w:val="clear" w:pos="1418"/>
      </w:tabs>
    </w:pPr>
    <w:rPr>
      <w:rFonts w:asciiTheme="majorEastAsia" w:eastAsiaTheme="majorEastAsia" w:hAnsiTheme="majorEastAsia" w:cs="MS Gothic"/>
      <w:kern w:val="44"/>
      <w:sz w:val="24"/>
      <w:szCs w:val="24"/>
    </w:rPr>
  </w:style>
  <w:style w:type="character" w:customStyle="1" w:styleId="grame">
    <w:name w:val="grame"/>
    <w:basedOn w:val="afffd"/>
    <w:rsid w:val="00055500"/>
  </w:style>
  <w:style w:type="paragraph" w:customStyle="1" w:styleId="Char20">
    <w:name w:val="Char2"/>
    <w:basedOn w:val="affffa"/>
    <w:autoRedefine/>
    <w:rsid w:val="00055500"/>
    <w:rPr>
      <w:rFonts w:ascii="Tahoma" w:hAnsi="Tahoma"/>
    </w:rPr>
  </w:style>
  <w:style w:type="paragraph" w:customStyle="1" w:styleId="Char1CharCharChar2">
    <w:name w:val="Char1 Char Char Char2"/>
    <w:basedOn w:val="afffb"/>
    <w:rsid w:val="00055500"/>
    <w:pPr>
      <w:spacing w:line="360" w:lineRule="auto"/>
      <w:ind w:firstLineChars="200" w:firstLine="480"/>
    </w:pPr>
    <w:rPr>
      <w:rFonts w:ascii="Tahoma" w:hAnsi="Tahoma"/>
      <w:sz w:val="24"/>
    </w:rPr>
  </w:style>
  <w:style w:type="paragraph" w:customStyle="1" w:styleId="Char1CharCharChar1">
    <w:name w:val="Char1 Char Char Char1"/>
    <w:basedOn w:val="afffb"/>
    <w:rsid w:val="00055500"/>
    <w:pPr>
      <w:spacing w:line="360" w:lineRule="auto"/>
      <w:ind w:firstLineChars="200" w:firstLine="480"/>
    </w:pPr>
    <w:rPr>
      <w:rFonts w:ascii="Tahoma" w:hAnsi="Tahoma"/>
      <w:sz w:val="24"/>
    </w:rPr>
  </w:style>
  <w:style w:type="paragraph" w:customStyle="1" w:styleId="afffffff5">
    <w:name w:val="正文段落"/>
    <w:basedOn w:val="afffb"/>
    <w:link w:val="Charff"/>
    <w:rsid w:val="00055500"/>
    <w:pPr>
      <w:adjustRightInd w:val="0"/>
      <w:snapToGrid w:val="0"/>
      <w:spacing w:line="420" w:lineRule="atLeast"/>
      <w:ind w:firstLineChars="200" w:firstLine="200"/>
    </w:pPr>
    <w:rPr>
      <w:sz w:val="24"/>
      <w:szCs w:val="24"/>
    </w:rPr>
  </w:style>
  <w:style w:type="paragraph" w:customStyle="1" w:styleId="afffffff6">
    <w:name w:val="段"/>
    <w:link w:val="Charff0"/>
    <w:rsid w:val="00055500"/>
    <w:pPr>
      <w:autoSpaceDE w:val="0"/>
      <w:autoSpaceDN w:val="0"/>
      <w:ind w:firstLineChars="200" w:firstLine="200"/>
      <w:jc w:val="both"/>
    </w:pPr>
    <w:rPr>
      <w:rFonts w:ascii="宋体" w:eastAsia="宋体" w:hAnsi="Times New Roman" w:cs="Times New Roman"/>
      <w:noProof/>
      <w:kern w:val="0"/>
      <w:szCs w:val="20"/>
    </w:rPr>
  </w:style>
  <w:style w:type="paragraph" w:customStyle="1" w:styleId="54">
    <w:name w:val="5号正文"/>
    <w:basedOn w:val="35"/>
    <w:link w:val="5Char0"/>
    <w:rsid w:val="00055500"/>
    <w:pPr>
      <w:spacing w:after="0" w:line="240" w:lineRule="auto"/>
      <w:ind w:firstLineChars="0" w:firstLine="0"/>
    </w:pPr>
    <w:rPr>
      <w:sz w:val="21"/>
      <w:szCs w:val="24"/>
    </w:rPr>
  </w:style>
  <w:style w:type="paragraph" w:customStyle="1" w:styleId="afff">
    <w:name w:val="注×："/>
    <w:rsid w:val="00055500"/>
    <w:pPr>
      <w:widowControl w:val="0"/>
      <w:numPr>
        <w:numId w:val="17"/>
      </w:numPr>
      <w:tabs>
        <w:tab w:val="left" w:pos="630"/>
      </w:tabs>
      <w:autoSpaceDE w:val="0"/>
      <w:autoSpaceDN w:val="0"/>
      <w:jc w:val="both"/>
    </w:pPr>
    <w:rPr>
      <w:rFonts w:ascii="宋体" w:eastAsia="宋体" w:hAnsi="Times New Roman" w:cs="Times New Roman"/>
      <w:kern w:val="0"/>
      <w:sz w:val="18"/>
      <w:szCs w:val="20"/>
    </w:rPr>
  </w:style>
  <w:style w:type="paragraph" w:styleId="35">
    <w:name w:val="Body Text 3"/>
    <w:basedOn w:val="afffb"/>
    <w:link w:val="3Char2"/>
    <w:rsid w:val="00055500"/>
    <w:pPr>
      <w:spacing w:after="120" w:line="360" w:lineRule="auto"/>
      <w:ind w:firstLineChars="200" w:firstLine="480"/>
    </w:pPr>
    <w:rPr>
      <w:sz w:val="16"/>
      <w:szCs w:val="16"/>
    </w:rPr>
  </w:style>
  <w:style w:type="character" w:customStyle="1" w:styleId="3Char2">
    <w:name w:val="正文文本 3 Char"/>
    <w:basedOn w:val="afffd"/>
    <w:link w:val="35"/>
    <w:rsid w:val="00055500"/>
    <w:rPr>
      <w:sz w:val="16"/>
      <w:szCs w:val="16"/>
    </w:rPr>
  </w:style>
  <w:style w:type="character" w:styleId="afffffff7">
    <w:name w:val="Book Title"/>
    <w:qFormat/>
    <w:rsid w:val="00055500"/>
    <w:rPr>
      <w:b/>
      <w:bCs/>
      <w:smallCaps/>
      <w:spacing w:val="5"/>
    </w:rPr>
  </w:style>
  <w:style w:type="paragraph" w:customStyle="1" w:styleId="ParaCharCharCharCharCharCharCharCharCharChar">
    <w:name w:val="默认段落字体 Para Char Char Char Char Char Char Char Char Char Char"/>
    <w:basedOn w:val="afffb"/>
    <w:rsid w:val="00055500"/>
    <w:rPr>
      <w:rFonts w:ascii="Tahoma" w:hAnsi="Tahoma"/>
      <w:sz w:val="24"/>
    </w:rPr>
  </w:style>
  <w:style w:type="paragraph" w:customStyle="1" w:styleId="font5">
    <w:name w:val="font5"/>
    <w:basedOn w:val="afffb"/>
    <w:rsid w:val="00055500"/>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fffb"/>
    <w:rsid w:val="00055500"/>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fffb"/>
    <w:rsid w:val="00055500"/>
    <w:pPr>
      <w:widowControl/>
      <w:spacing w:before="100" w:beforeAutospacing="1" w:after="100" w:afterAutospacing="1"/>
      <w:jc w:val="left"/>
    </w:pPr>
    <w:rPr>
      <w:rFonts w:ascii="宋体" w:hAnsi="宋体" w:cs="宋体"/>
      <w:color w:val="000000"/>
      <w:kern w:val="0"/>
      <w:sz w:val="22"/>
      <w:szCs w:val="22"/>
    </w:rPr>
  </w:style>
  <w:style w:type="paragraph" w:customStyle="1" w:styleId="font8">
    <w:name w:val="font8"/>
    <w:basedOn w:val="afffb"/>
    <w:rsid w:val="00055500"/>
    <w:pPr>
      <w:widowControl/>
      <w:spacing w:before="100" w:beforeAutospacing="1" w:after="100" w:afterAutospacing="1"/>
      <w:jc w:val="left"/>
    </w:pPr>
    <w:rPr>
      <w:rFonts w:ascii="宋体" w:hAnsi="宋体" w:cs="宋体"/>
      <w:color w:val="000000"/>
      <w:kern w:val="0"/>
      <w:sz w:val="20"/>
    </w:rPr>
  </w:style>
  <w:style w:type="paragraph" w:customStyle="1" w:styleId="font9">
    <w:name w:val="font9"/>
    <w:basedOn w:val="afffb"/>
    <w:rsid w:val="00055500"/>
    <w:pPr>
      <w:widowControl/>
      <w:spacing w:before="100" w:beforeAutospacing="1" w:after="100" w:afterAutospacing="1"/>
      <w:jc w:val="left"/>
    </w:pPr>
    <w:rPr>
      <w:rFonts w:ascii="宋体" w:hAnsi="宋体" w:cs="宋体"/>
      <w:color w:val="000000"/>
      <w:kern w:val="0"/>
      <w:sz w:val="20"/>
    </w:rPr>
  </w:style>
  <w:style w:type="paragraph" w:customStyle="1" w:styleId="font10">
    <w:name w:val="font10"/>
    <w:basedOn w:val="afffb"/>
    <w:rsid w:val="00055500"/>
    <w:pPr>
      <w:widowControl/>
      <w:spacing w:before="100" w:beforeAutospacing="1" w:after="100" w:afterAutospacing="1"/>
      <w:jc w:val="left"/>
    </w:pPr>
    <w:rPr>
      <w:rFonts w:ascii="宋体" w:hAnsi="宋体" w:cs="宋体"/>
      <w:kern w:val="0"/>
      <w:sz w:val="20"/>
    </w:rPr>
  </w:style>
  <w:style w:type="paragraph" w:customStyle="1" w:styleId="xl66">
    <w:name w:val="xl6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7">
    <w:name w:val="xl67"/>
    <w:basedOn w:val="afffb"/>
    <w:rsid w:val="00055500"/>
    <w:pPr>
      <w:widowControl/>
      <w:spacing w:before="100" w:beforeAutospacing="1" w:after="100" w:afterAutospacing="1"/>
      <w:jc w:val="center"/>
    </w:pPr>
    <w:rPr>
      <w:rFonts w:ascii="宋体" w:hAnsi="宋体" w:cs="宋体"/>
      <w:kern w:val="0"/>
      <w:sz w:val="20"/>
    </w:rPr>
  </w:style>
  <w:style w:type="paragraph" w:customStyle="1" w:styleId="xl68">
    <w:name w:val="xl68"/>
    <w:basedOn w:val="afffb"/>
    <w:rsid w:val="00055500"/>
    <w:pPr>
      <w:widowControl/>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69">
    <w:name w:val="xl6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0">
    <w:name w:val="xl7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1">
    <w:name w:val="xl7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rPr>
  </w:style>
  <w:style w:type="paragraph" w:customStyle="1" w:styleId="xl72">
    <w:name w:val="xl72"/>
    <w:basedOn w:val="afffb"/>
    <w:rsid w:val="0005550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73">
    <w:name w:val="xl73"/>
    <w:basedOn w:val="afffb"/>
    <w:rsid w:val="00055500"/>
    <w:pPr>
      <w:widowControl/>
      <w:spacing w:before="100" w:beforeAutospacing="1" w:after="100" w:afterAutospacing="1"/>
      <w:jc w:val="center"/>
    </w:pPr>
    <w:rPr>
      <w:rFonts w:ascii="宋体" w:hAnsi="宋体" w:cs="宋体"/>
      <w:b/>
      <w:bCs/>
      <w:kern w:val="0"/>
      <w:sz w:val="20"/>
    </w:rPr>
  </w:style>
  <w:style w:type="paragraph" w:customStyle="1" w:styleId="xl74">
    <w:name w:val="xl74"/>
    <w:basedOn w:val="afffb"/>
    <w:rsid w:val="00055500"/>
    <w:pPr>
      <w:widowControl/>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75">
    <w:name w:val="xl7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6">
    <w:name w:val="xl76"/>
    <w:basedOn w:val="afffb"/>
    <w:rsid w:val="0005550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77">
    <w:name w:val="xl77"/>
    <w:basedOn w:val="afffb"/>
    <w:rsid w:val="00055500"/>
    <w:pPr>
      <w:widowControl/>
      <w:spacing w:before="100" w:beforeAutospacing="1" w:after="100" w:afterAutospacing="1"/>
      <w:jc w:val="center"/>
    </w:pPr>
    <w:rPr>
      <w:rFonts w:ascii="宋体" w:hAnsi="宋体" w:cs="宋体"/>
      <w:kern w:val="0"/>
      <w:sz w:val="20"/>
    </w:rPr>
  </w:style>
  <w:style w:type="paragraph" w:customStyle="1" w:styleId="xl78">
    <w:name w:val="xl78"/>
    <w:basedOn w:val="afffb"/>
    <w:rsid w:val="00055500"/>
    <w:pPr>
      <w:widowControl/>
      <w:pBdr>
        <w:top w:val="single" w:sz="4" w:space="0" w:color="auto"/>
        <w:left w:val="single" w:sz="4" w:space="0" w:color="auto"/>
        <w:bottom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79">
    <w:name w:val="xl79"/>
    <w:basedOn w:val="afffb"/>
    <w:rsid w:val="00055500"/>
    <w:pPr>
      <w:widowControl/>
      <w:pBdr>
        <w:top w:val="single" w:sz="4" w:space="0" w:color="auto"/>
        <w:bottom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80">
    <w:name w:val="xl80"/>
    <w:basedOn w:val="afffb"/>
    <w:rsid w:val="00055500"/>
    <w:pPr>
      <w:widowControl/>
      <w:pBdr>
        <w:top w:val="single" w:sz="4" w:space="0" w:color="auto"/>
        <w:left w:val="single" w:sz="4" w:space="0" w:color="auto"/>
        <w:bottom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81">
    <w:name w:val="xl81"/>
    <w:basedOn w:val="afffb"/>
    <w:rsid w:val="00055500"/>
    <w:pPr>
      <w:widowControl/>
      <w:pBdr>
        <w:top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82">
    <w:name w:val="xl82"/>
    <w:basedOn w:val="afffb"/>
    <w:rsid w:val="00055500"/>
    <w:pPr>
      <w:widowControl/>
      <w:pBdr>
        <w:top w:val="single" w:sz="4" w:space="0" w:color="auto"/>
        <w:bottom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83">
    <w:name w:val="xl83"/>
    <w:basedOn w:val="afffb"/>
    <w:rsid w:val="00055500"/>
    <w:pPr>
      <w:widowControl/>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center"/>
    </w:pPr>
    <w:rPr>
      <w:rFonts w:ascii="宋体" w:hAnsi="宋体" w:cs="宋体"/>
      <w:b/>
      <w:bCs/>
      <w:kern w:val="0"/>
      <w:sz w:val="20"/>
    </w:rPr>
  </w:style>
  <w:style w:type="paragraph" w:customStyle="1" w:styleId="xl84">
    <w:name w:val="xl84"/>
    <w:basedOn w:val="afffb"/>
    <w:rsid w:val="00055500"/>
    <w:pPr>
      <w:widowControl/>
      <w:pBdr>
        <w:top w:val="single" w:sz="4" w:space="0" w:color="auto"/>
        <w:left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85">
    <w:name w:val="xl85"/>
    <w:basedOn w:val="afffb"/>
    <w:rsid w:val="00055500"/>
    <w:pPr>
      <w:widowControl/>
      <w:pBdr>
        <w:left w:val="single" w:sz="4" w:space="0" w:color="auto"/>
        <w:bottom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86">
    <w:name w:val="xl86"/>
    <w:basedOn w:val="afffb"/>
    <w:rsid w:val="00055500"/>
    <w:pPr>
      <w:widowControl/>
      <w:pBdr>
        <w:top w:val="single" w:sz="4" w:space="0" w:color="auto"/>
        <w:left w:val="single" w:sz="4" w:space="0" w:color="auto"/>
        <w:bottom w:val="single" w:sz="4" w:space="0" w:color="auto"/>
      </w:pBdr>
      <w:shd w:val="clear" w:color="000000" w:fill="DBE5F1"/>
      <w:spacing w:before="100" w:beforeAutospacing="1" w:after="100" w:afterAutospacing="1"/>
      <w:jc w:val="center"/>
    </w:pPr>
    <w:rPr>
      <w:rFonts w:ascii="宋体" w:hAnsi="宋体" w:cs="宋体"/>
      <w:b/>
      <w:bCs/>
      <w:kern w:val="0"/>
      <w:sz w:val="20"/>
    </w:rPr>
  </w:style>
  <w:style w:type="paragraph" w:customStyle="1" w:styleId="xl87">
    <w:name w:val="xl87"/>
    <w:basedOn w:val="afffb"/>
    <w:rsid w:val="00055500"/>
    <w:pPr>
      <w:widowControl/>
      <w:pBdr>
        <w:top w:val="single" w:sz="4" w:space="0" w:color="auto"/>
        <w:bottom w:val="single" w:sz="4" w:space="0" w:color="auto"/>
      </w:pBdr>
      <w:shd w:val="clear" w:color="000000" w:fill="DBE5F1"/>
      <w:spacing w:before="100" w:beforeAutospacing="1" w:after="100" w:afterAutospacing="1"/>
      <w:jc w:val="center"/>
    </w:pPr>
    <w:rPr>
      <w:rFonts w:ascii="宋体" w:hAnsi="宋体" w:cs="宋体"/>
      <w:b/>
      <w:bCs/>
      <w:kern w:val="0"/>
      <w:sz w:val="20"/>
    </w:rPr>
  </w:style>
  <w:style w:type="paragraph" w:customStyle="1" w:styleId="xl88">
    <w:name w:val="xl88"/>
    <w:basedOn w:val="afffb"/>
    <w:rsid w:val="00055500"/>
    <w:pPr>
      <w:widowControl/>
      <w:pBdr>
        <w:top w:val="single" w:sz="4" w:space="0" w:color="auto"/>
        <w:bottom w:val="single" w:sz="4" w:space="0" w:color="auto"/>
        <w:right w:val="single" w:sz="4" w:space="0" w:color="auto"/>
      </w:pBdr>
      <w:shd w:val="clear" w:color="000000" w:fill="DBE5F1"/>
      <w:spacing w:before="100" w:beforeAutospacing="1" w:after="100" w:afterAutospacing="1"/>
      <w:jc w:val="center"/>
    </w:pPr>
    <w:rPr>
      <w:rFonts w:ascii="宋体" w:hAnsi="宋体" w:cs="宋体"/>
      <w:b/>
      <w:bCs/>
      <w:kern w:val="0"/>
      <w:sz w:val="20"/>
    </w:rPr>
  </w:style>
  <w:style w:type="paragraph" w:customStyle="1" w:styleId="Char1CharCharChar5">
    <w:name w:val="Char1 Char Char Char5"/>
    <w:basedOn w:val="afffb"/>
    <w:rsid w:val="00055500"/>
    <w:rPr>
      <w:rFonts w:ascii="Tahoma" w:hAnsi="Tahoma"/>
      <w:sz w:val="24"/>
    </w:rPr>
  </w:style>
  <w:style w:type="paragraph" w:customStyle="1" w:styleId="afffffff8">
    <w:name w:val="正文（缩进）"/>
    <w:basedOn w:val="afffb"/>
    <w:link w:val="Charff1"/>
    <w:rsid w:val="00055500"/>
    <w:pPr>
      <w:spacing w:beforeLines="50" w:afterLines="50" w:line="360" w:lineRule="auto"/>
      <w:ind w:firstLineChars="200" w:firstLine="480"/>
    </w:pPr>
    <w:rPr>
      <w:sz w:val="24"/>
      <w:szCs w:val="24"/>
    </w:rPr>
  </w:style>
  <w:style w:type="character" w:customStyle="1" w:styleId="Charff1">
    <w:name w:val="正文（缩进） Char"/>
    <w:link w:val="afffffff8"/>
    <w:rsid w:val="00055500"/>
    <w:rPr>
      <w:sz w:val="24"/>
      <w:szCs w:val="24"/>
    </w:rPr>
  </w:style>
  <w:style w:type="paragraph" w:customStyle="1" w:styleId="Char120">
    <w:name w:val="Char12"/>
    <w:basedOn w:val="afffb"/>
    <w:rsid w:val="00055500"/>
    <w:pPr>
      <w:adjustRightInd w:val="0"/>
      <w:spacing w:line="360" w:lineRule="auto"/>
    </w:pPr>
    <w:rPr>
      <w:kern w:val="0"/>
      <w:sz w:val="24"/>
    </w:rPr>
  </w:style>
  <w:style w:type="paragraph" w:customStyle="1" w:styleId="Char90">
    <w:name w:val="Char9"/>
    <w:basedOn w:val="afffb"/>
    <w:rsid w:val="00055500"/>
    <w:rPr>
      <w:rFonts w:ascii="Tahoma" w:hAnsi="Tahoma"/>
      <w:sz w:val="24"/>
    </w:rPr>
  </w:style>
  <w:style w:type="paragraph" w:customStyle="1" w:styleId="aff3">
    <w:name w:val="方框标题"/>
    <w:basedOn w:val="afffb"/>
    <w:next w:val="afffb"/>
    <w:link w:val="Charff2"/>
    <w:rsid w:val="00055500"/>
    <w:pPr>
      <w:numPr>
        <w:numId w:val="18"/>
      </w:numPr>
      <w:autoSpaceDE w:val="0"/>
      <w:autoSpaceDN w:val="0"/>
      <w:spacing w:line="360" w:lineRule="auto"/>
      <w:ind w:firstLine="0"/>
    </w:pPr>
    <w:rPr>
      <w:rFonts w:eastAsia="黑体"/>
      <w:szCs w:val="24"/>
    </w:rPr>
  </w:style>
  <w:style w:type="character" w:customStyle="1" w:styleId="Charff2">
    <w:name w:val="方框标题 Char"/>
    <w:link w:val="aff3"/>
    <w:rsid w:val="00055500"/>
    <w:rPr>
      <w:rFonts w:eastAsia="黑体"/>
      <w:szCs w:val="24"/>
    </w:rPr>
  </w:style>
  <w:style w:type="character" w:customStyle="1" w:styleId="123CharChar">
    <w:name w:val="方框下的123标题 Char Char"/>
    <w:rsid w:val="00055500"/>
    <w:rPr>
      <w:rFonts w:eastAsia="宋体"/>
      <w:kern w:val="2"/>
      <w:sz w:val="21"/>
      <w:szCs w:val="24"/>
      <w:lang w:val="en-US" w:eastAsia="zh-CN" w:bidi="ar-SA"/>
    </w:rPr>
  </w:style>
  <w:style w:type="paragraph" w:customStyle="1" w:styleId="Char5CharChar1Char3">
    <w:name w:val="Char5 Char Char1 Char3"/>
    <w:basedOn w:val="afffb"/>
    <w:rsid w:val="00055500"/>
    <w:rPr>
      <w:rFonts w:ascii="Tahoma" w:hAnsi="Tahoma"/>
      <w:sz w:val="24"/>
    </w:rPr>
  </w:style>
  <w:style w:type="character" w:styleId="afffffff9">
    <w:name w:val="Subtle Emphasis"/>
    <w:qFormat/>
    <w:rsid w:val="00055500"/>
    <w:rPr>
      <w:i/>
      <w:iCs/>
      <w:color w:val="808080"/>
    </w:rPr>
  </w:style>
  <w:style w:type="paragraph" w:customStyle="1" w:styleId="Char60">
    <w:name w:val="Char6"/>
    <w:basedOn w:val="afffb"/>
    <w:rsid w:val="00055500"/>
    <w:pPr>
      <w:spacing w:line="360" w:lineRule="auto"/>
      <w:ind w:firstLineChars="200" w:firstLine="480"/>
    </w:pPr>
    <w:rPr>
      <w:rFonts w:ascii="Tahoma" w:hAnsi="Tahoma"/>
      <w:sz w:val="24"/>
    </w:rPr>
  </w:style>
  <w:style w:type="character" w:customStyle="1" w:styleId="javascript">
    <w:name w:val="javascript"/>
    <w:basedOn w:val="afffd"/>
    <w:rsid w:val="00055500"/>
  </w:style>
  <w:style w:type="character" w:customStyle="1" w:styleId="Char13">
    <w:name w:val="正文首行缩进 Char1"/>
    <w:aliases w:val="正文首行缩进 Char Char Char,正文3级 Char"/>
    <w:rsid w:val="00055500"/>
    <w:rPr>
      <w:rFonts w:eastAsia="宋体"/>
      <w:kern w:val="2"/>
      <w:sz w:val="24"/>
      <w:szCs w:val="24"/>
      <w:lang w:val="en-US" w:eastAsia="zh-CN" w:bidi="ar-SA"/>
    </w:rPr>
  </w:style>
  <w:style w:type="paragraph" w:customStyle="1" w:styleId="afffffffa">
    <w:name w:val="正文（标记）"/>
    <w:basedOn w:val="afffb"/>
    <w:link w:val="Char21"/>
    <w:rsid w:val="00055500"/>
    <w:pPr>
      <w:spacing w:beforeLines="50" w:afterLines="50"/>
    </w:pPr>
    <w:rPr>
      <w:sz w:val="24"/>
      <w:szCs w:val="24"/>
    </w:rPr>
  </w:style>
  <w:style w:type="paragraph" w:customStyle="1" w:styleId="afffffffb">
    <w:name w:val="正文（居中）"/>
    <w:basedOn w:val="afffb"/>
    <w:link w:val="Charff3"/>
    <w:autoRedefine/>
    <w:rsid w:val="00055500"/>
    <w:pPr>
      <w:spacing w:beforeLines="50" w:afterLines="50" w:line="360" w:lineRule="auto"/>
      <w:jc w:val="center"/>
    </w:pPr>
    <w:rPr>
      <w:sz w:val="24"/>
      <w:szCs w:val="24"/>
    </w:rPr>
  </w:style>
  <w:style w:type="character" w:customStyle="1" w:styleId="Char21">
    <w:name w:val="正文（标记） Char2"/>
    <w:link w:val="afffffffa"/>
    <w:locked/>
    <w:rsid w:val="00055500"/>
    <w:rPr>
      <w:sz w:val="24"/>
      <w:szCs w:val="24"/>
    </w:rPr>
  </w:style>
  <w:style w:type="character" w:customStyle="1" w:styleId="Charfe">
    <w:name w:val="正文（黑体） Char"/>
    <w:link w:val="afffffff3"/>
    <w:rsid w:val="00055500"/>
    <w:rPr>
      <w:rFonts w:ascii="黑体" w:eastAsia="黑体"/>
      <w:sz w:val="24"/>
      <w:szCs w:val="24"/>
    </w:rPr>
  </w:style>
  <w:style w:type="paragraph" w:styleId="23">
    <w:name w:val="List Bullet 2"/>
    <w:aliases w:val="列表项目符号 2（）"/>
    <w:basedOn w:val="afffb"/>
    <w:link w:val="2Char3"/>
    <w:autoRedefine/>
    <w:rsid w:val="00055500"/>
    <w:pPr>
      <w:numPr>
        <w:numId w:val="21"/>
      </w:numPr>
      <w:spacing w:beforeLines="50" w:afterLines="50" w:line="360" w:lineRule="auto"/>
      <w:ind w:rightChars="200" w:right="480" w:firstLine="0"/>
    </w:pPr>
    <w:rPr>
      <w:sz w:val="24"/>
      <w:szCs w:val="24"/>
    </w:rPr>
  </w:style>
  <w:style w:type="paragraph" w:customStyle="1" w:styleId="ab">
    <w:name w:val="正文黑体项目编号"/>
    <w:basedOn w:val="afffb"/>
    <w:link w:val="CharChar1"/>
    <w:autoRedefine/>
    <w:rsid w:val="00055500"/>
    <w:pPr>
      <w:numPr>
        <w:numId w:val="20"/>
      </w:numPr>
      <w:tabs>
        <w:tab w:val="clear" w:pos="902"/>
        <w:tab w:val="num" w:pos="360"/>
      </w:tabs>
      <w:spacing w:beforeLines="50" w:afterLines="50" w:line="360" w:lineRule="auto"/>
      <w:ind w:leftChars="200" w:left="620" w:rightChars="200" w:right="200" w:firstLine="0"/>
    </w:pPr>
    <w:rPr>
      <w:b/>
      <w:sz w:val="24"/>
      <w:szCs w:val="24"/>
    </w:rPr>
  </w:style>
  <w:style w:type="character" w:customStyle="1" w:styleId="CharChar1">
    <w:name w:val="正文黑体项目编号 Char Char"/>
    <w:link w:val="ab"/>
    <w:rsid w:val="00055500"/>
    <w:rPr>
      <w:b/>
      <w:sz w:val="24"/>
      <w:szCs w:val="24"/>
    </w:rPr>
  </w:style>
  <w:style w:type="paragraph" w:customStyle="1" w:styleId="afffffffc">
    <w:name w:val="标注类"/>
    <w:basedOn w:val="afffb"/>
    <w:autoRedefine/>
    <w:rsid w:val="00055500"/>
    <w:pPr>
      <w:spacing w:beforeLines="50" w:afterLines="50" w:line="360" w:lineRule="auto"/>
      <w:ind w:firstLine="482"/>
    </w:pPr>
    <w:rPr>
      <w:rFonts w:eastAsia="楷体_GB2312"/>
      <w:sz w:val="24"/>
      <w:szCs w:val="24"/>
    </w:rPr>
  </w:style>
  <w:style w:type="paragraph" w:styleId="a">
    <w:name w:val="List Bullet"/>
    <w:basedOn w:val="afffb"/>
    <w:link w:val="Char14"/>
    <w:rsid w:val="00055500"/>
    <w:pPr>
      <w:numPr>
        <w:numId w:val="22"/>
      </w:numPr>
      <w:spacing w:line="360" w:lineRule="auto"/>
      <w:contextualSpacing/>
    </w:pPr>
    <w:rPr>
      <w:sz w:val="24"/>
      <w:szCs w:val="24"/>
    </w:rPr>
  </w:style>
  <w:style w:type="paragraph" w:customStyle="1" w:styleId="Char80">
    <w:name w:val="Char8"/>
    <w:basedOn w:val="afffb"/>
    <w:rsid w:val="00055500"/>
    <w:pPr>
      <w:spacing w:line="360" w:lineRule="auto"/>
      <w:ind w:firstLineChars="200" w:firstLine="480"/>
    </w:pPr>
    <w:rPr>
      <w:rFonts w:ascii="Tahoma" w:hAnsi="Tahoma"/>
      <w:sz w:val="24"/>
    </w:rPr>
  </w:style>
  <w:style w:type="paragraph" w:customStyle="1" w:styleId="Char1CharCharChar4">
    <w:name w:val="Char1 Char Char Char4"/>
    <w:basedOn w:val="afffb"/>
    <w:rsid w:val="00055500"/>
    <w:rPr>
      <w:rFonts w:ascii="Tahoma" w:hAnsi="Tahoma"/>
      <w:sz w:val="24"/>
    </w:rPr>
  </w:style>
  <w:style w:type="paragraph" w:customStyle="1" w:styleId="Char110">
    <w:name w:val="Char11"/>
    <w:basedOn w:val="afffb"/>
    <w:rsid w:val="00055500"/>
    <w:pPr>
      <w:adjustRightInd w:val="0"/>
      <w:spacing w:line="360" w:lineRule="auto"/>
    </w:pPr>
    <w:rPr>
      <w:kern w:val="0"/>
      <w:sz w:val="24"/>
    </w:rPr>
  </w:style>
  <w:style w:type="paragraph" w:customStyle="1" w:styleId="Char70">
    <w:name w:val="Char7"/>
    <w:basedOn w:val="afffb"/>
    <w:rsid w:val="00055500"/>
    <w:rPr>
      <w:rFonts w:ascii="Tahoma" w:hAnsi="Tahoma"/>
      <w:sz w:val="24"/>
    </w:rPr>
  </w:style>
  <w:style w:type="paragraph" w:customStyle="1" w:styleId="Char5CharChar1Char2">
    <w:name w:val="Char5 Char Char1 Char2"/>
    <w:basedOn w:val="afffb"/>
    <w:rsid w:val="00055500"/>
    <w:rPr>
      <w:rFonts w:ascii="Tahoma" w:hAnsi="Tahoma"/>
      <w:sz w:val="24"/>
    </w:rPr>
  </w:style>
  <w:style w:type="paragraph" w:customStyle="1" w:styleId="150">
    <w:name w:val="样式 编号 + 行距: 1.5 倍行距"/>
    <w:basedOn w:val="afffb"/>
    <w:rsid w:val="00055500"/>
    <w:pPr>
      <w:tabs>
        <w:tab w:val="num" w:pos="432"/>
      </w:tabs>
      <w:snapToGrid w:val="0"/>
      <w:spacing w:before="120" w:line="360" w:lineRule="auto"/>
      <w:ind w:left="432"/>
    </w:pPr>
    <w:rPr>
      <w:rFonts w:ascii="宋体" w:hAnsi="宋体" w:cs="宋体"/>
      <w:color w:val="000000"/>
      <w:sz w:val="24"/>
    </w:rPr>
  </w:style>
  <w:style w:type="paragraph" w:customStyle="1" w:styleId="Punto1">
    <w:name w:val="Punto 1"/>
    <w:basedOn w:val="afffb"/>
    <w:next w:val="afffb"/>
    <w:autoRedefine/>
    <w:rsid w:val="00055500"/>
    <w:pPr>
      <w:widowControl/>
      <w:numPr>
        <w:numId w:val="23"/>
      </w:numPr>
      <w:spacing w:before="120" w:afterLines="50"/>
      <w:ind w:firstLine="0"/>
      <w:outlineLvl w:val="0"/>
    </w:pPr>
    <w:rPr>
      <w:rFonts w:ascii="Frutiger-Bold" w:hAnsi="Frutiger-Bold"/>
      <w:b/>
      <w:kern w:val="0"/>
      <w:sz w:val="24"/>
      <w:u w:val="single"/>
      <w:lang w:val="es-ES_tradnl" w:eastAsia="es-ES"/>
    </w:rPr>
  </w:style>
  <w:style w:type="paragraph" w:customStyle="1" w:styleId="Punto2">
    <w:name w:val="Punto 2"/>
    <w:basedOn w:val="Punto1"/>
    <w:next w:val="afffb"/>
    <w:autoRedefine/>
    <w:rsid w:val="00055500"/>
    <w:pPr>
      <w:numPr>
        <w:ilvl w:val="1"/>
      </w:numPr>
      <w:outlineLvl w:val="1"/>
    </w:pPr>
    <w:rPr>
      <w:rFonts w:ascii="Frutiger-Roman" w:hAnsi="Frutiger-Roman"/>
      <w:b w:val="0"/>
      <w:lang w:val="en-GB" w:eastAsia="zh-CN"/>
    </w:rPr>
  </w:style>
  <w:style w:type="paragraph" w:customStyle="1" w:styleId="Punto3">
    <w:name w:val="Punto 3"/>
    <w:basedOn w:val="Punto2"/>
    <w:next w:val="afffb"/>
    <w:autoRedefine/>
    <w:rsid w:val="00055500"/>
    <w:pPr>
      <w:numPr>
        <w:ilvl w:val="2"/>
      </w:numPr>
      <w:tabs>
        <w:tab w:val="left" w:pos="851"/>
      </w:tabs>
      <w:outlineLvl w:val="2"/>
    </w:pPr>
  </w:style>
  <w:style w:type="paragraph" w:customStyle="1" w:styleId="Punto4">
    <w:name w:val="Punto 4"/>
    <w:basedOn w:val="Punto3"/>
    <w:next w:val="afffb"/>
    <w:autoRedefine/>
    <w:rsid w:val="00055500"/>
    <w:pPr>
      <w:numPr>
        <w:ilvl w:val="3"/>
      </w:numPr>
      <w:outlineLvl w:val="3"/>
    </w:pPr>
  </w:style>
  <w:style w:type="paragraph" w:customStyle="1" w:styleId="Punto5">
    <w:name w:val="Punto 5"/>
    <w:basedOn w:val="Punto4"/>
    <w:next w:val="afffb"/>
    <w:autoRedefine/>
    <w:rsid w:val="00055500"/>
    <w:pPr>
      <w:numPr>
        <w:ilvl w:val="4"/>
      </w:numPr>
      <w:ind w:left="1009" w:hanging="1009"/>
    </w:pPr>
  </w:style>
  <w:style w:type="paragraph" w:customStyle="1" w:styleId="3173">
    <w:name w:val="标题 3 + 行距: 多倍行距 1.73 字行"/>
    <w:basedOn w:val="3"/>
    <w:autoRedefine/>
    <w:rsid w:val="00055500"/>
    <w:pPr>
      <w:tabs>
        <w:tab w:val="num" w:pos="791"/>
      </w:tabs>
      <w:spacing w:after="120" w:line="415" w:lineRule="auto"/>
      <w:ind w:left="791" w:hanging="431"/>
    </w:pPr>
    <w:rPr>
      <w:rFonts w:eastAsiaTheme="majorEastAsia" w:cs="宋体"/>
      <w:spacing w:val="30"/>
      <w:kern w:val="0"/>
      <w:sz w:val="24"/>
      <w:szCs w:val="28"/>
    </w:rPr>
  </w:style>
  <w:style w:type="paragraph" w:customStyle="1" w:styleId="55">
    <w:name w:val="样式 标题 5 + 两端对齐"/>
    <w:basedOn w:val="50"/>
    <w:autoRedefine/>
    <w:rsid w:val="00055500"/>
    <w:pPr>
      <w:tabs>
        <w:tab w:val="num" w:pos="1490"/>
      </w:tabs>
      <w:spacing w:after="120" w:line="377" w:lineRule="auto"/>
      <w:ind w:left="1490" w:hanging="1008"/>
    </w:pPr>
    <w:rPr>
      <w:rFonts w:cs="宋体"/>
      <w:b w:val="0"/>
      <w:bCs/>
      <w:spacing w:val="6"/>
      <w:kern w:val="0"/>
    </w:rPr>
  </w:style>
  <w:style w:type="paragraph" w:customStyle="1" w:styleId="CharCharCharCharCharCharCharChar">
    <w:name w:val="Char Char Char Char Char Char Char Char"/>
    <w:basedOn w:val="afffb"/>
    <w:autoRedefine/>
    <w:rsid w:val="00055500"/>
    <w:pPr>
      <w:tabs>
        <w:tab w:val="num" w:pos="360"/>
      </w:tabs>
      <w:spacing w:line="360" w:lineRule="auto"/>
      <w:ind w:firstLineChars="200" w:firstLine="480"/>
    </w:pPr>
    <w:rPr>
      <w:sz w:val="24"/>
      <w:szCs w:val="24"/>
    </w:rPr>
  </w:style>
  <w:style w:type="paragraph" w:customStyle="1" w:styleId="afffffffd">
    <w:name w:val="居中"/>
    <w:basedOn w:val="afffb"/>
    <w:rsid w:val="00055500"/>
    <w:pPr>
      <w:widowControl/>
      <w:spacing w:line="360" w:lineRule="auto"/>
      <w:ind w:left="482" w:firstLineChars="200" w:firstLine="200"/>
      <w:jc w:val="center"/>
    </w:pPr>
    <w:rPr>
      <w:rFonts w:ascii="宋体" w:hAnsi="宋体" w:cs="宋体"/>
      <w:kern w:val="0"/>
      <w:sz w:val="24"/>
      <w:szCs w:val="24"/>
    </w:rPr>
  </w:style>
  <w:style w:type="paragraph" w:customStyle="1" w:styleId="afffffffe">
    <w:name w:val="样式 蓝色小标题"/>
    <w:next w:val="afffb"/>
    <w:autoRedefine/>
    <w:rsid w:val="00055500"/>
    <w:pPr>
      <w:ind w:firstLine="482"/>
    </w:pPr>
    <w:rPr>
      <w:rFonts w:ascii="宋体" w:eastAsia="宋体" w:hAnsi="宋体" w:cs="宋体"/>
      <w:b/>
      <w:bCs/>
      <w:i/>
      <w:color w:val="000080"/>
      <w:sz w:val="24"/>
      <w:szCs w:val="24"/>
      <w:u w:val="single" w:color="000080"/>
    </w:rPr>
  </w:style>
  <w:style w:type="paragraph" w:customStyle="1" w:styleId="2c">
    <w:name w:val="样式 首行缩进:  2 字符"/>
    <w:basedOn w:val="afffb"/>
    <w:link w:val="2Char4"/>
    <w:autoRedefine/>
    <w:rsid w:val="00055500"/>
    <w:pPr>
      <w:ind w:firstLineChars="200" w:firstLine="480"/>
    </w:pPr>
    <w:rPr>
      <w:rFonts w:cs="宋体"/>
      <w:sz w:val="24"/>
      <w:szCs w:val="24"/>
    </w:rPr>
  </w:style>
  <w:style w:type="paragraph" w:customStyle="1" w:styleId="CharCharCharCharCharCharCharCharCharChar">
    <w:name w:val="Char Char Char Char Char Char Char Char Char Char"/>
    <w:basedOn w:val="afffb"/>
    <w:rsid w:val="00055500"/>
    <w:pPr>
      <w:widowControl/>
      <w:spacing w:after="160" w:line="240" w:lineRule="exact"/>
      <w:jc w:val="left"/>
    </w:pPr>
    <w:rPr>
      <w:rFonts w:ascii="Arial" w:hAnsi="Arial" w:cs="宋体"/>
      <w:color w:val="000000"/>
      <w:kern w:val="0"/>
      <w:sz w:val="22"/>
      <w:szCs w:val="22"/>
      <w:lang w:eastAsia="en-US"/>
    </w:rPr>
  </w:style>
  <w:style w:type="table" w:styleId="affffffff">
    <w:name w:val="Table Theme"/>
    <w:basedOn w:val="afffe"/>
    <w:rsid w:val="0005550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ffffffff0">
    <w:name w:val="项目符号"/>
    <w:basedOn w:val="affff"/>
    <w:rsid w:val="00055500"/>
  </w:style>
  <w:style w:type="paragraph" w:customStyle="1" w:styleId="CharChar1CharCharCharCharCharChar">
    <w:name w:val="Char Char1 Char Char Char Char Char Char"/>
    <w:basedOn w:val="afffb"/>
    <w:autoRedefine/>
    <w:rsid w:val="00055500"/>
    <w:pPr>
      <w:widowControl/>
      <w:spacing w:after="160" w:line="240" w:lineRule="exact"/>
      <w:jc w:val="left"/>
    </w:pPr>
    <w:rPr>
      <w:rFonts w:ascii="Verdana" w:eastAsia="仿宋_GB2312" w:hAnsi="Verdana" w:cs="宋体"/>
      <w:color w:val="000000"/>
      <w:kern w:val="0"/>
      <w:sz w:val="24"/>
      <w:lang w:eastAsia="en-US"/>
    </w:rPr>
  </w:style>
  <w:style w:type="paragraph" w:customStyle="1" w:styleId="210">
    <w:name w:val="正文文本 21"/>
    <w:basedOn w:val="afffb"/>
    <w:rsid w:val="00055500"/>
    <w:pPr>
      <w:overflowPunct w:val="0"/>
      <w:autoSpaceDE w:val="0"/>
      <w:autoSpaceDN w:val="0"/>
      <w:adjustRightInd w:val="0"/>
      <w:spacing w:line="500" w:lineRule="atLeast"/>
      <w:textAlignment w:val="baseline"/>
    </w:pPr>
    <w:rPr>
      <w:rFonts w:ascii="宋体" w:hAnsi="宋体" w:cs="宋体"/>
      <w:noProof/>
      <w:color w:val="000000"/>
      <w:kern w:val="0"/>
      <w:sz w:val="24"/>
    </w:rPr>
  </w:style>
  <w:style w:type="paragraph" w:customStyle="1" w:styleId="affffffff1">
    <w:name w:val="正文样式"/>
    <w:basedOn w:val="afffb"/>
    <w:link w:val="CharChar2"/>
    <w:rsid w:val="00055500"/>
    <w:pPr>
      <w:spacing w:before="100" w:beforeAutospacing="1" w:after="100" w:afterAutospacing="1" w:line="360" w:lineRule="auto"/>
    </w:pPr>
    <w:rPr>
      <w:rFonts w:ascii="宋体" w:hAnsi="宋体" w:cs="宋体"/>
      <w:color w:val="000000"/>
      <w:kern w:val="0"/>
      <w:sz w:val="24"/>
      <w:szCs w:val="24"/>
    </w:rPr>
  </w:style>
  <w:style w:type="character" w:customStyle="1" w:styleId="Charff4">
    <w:name w:val="正文（标记） Char"/>
    <w:rsid w:val="00055500"/>
    <w:rPr>
      <w:rFonts w:eastAsia="宋体"/>
      <w:kern w:val="2"/>
      <w:sz w:val="24"/>
      <w:szCs w:val="24"/>
      <w:lang w:val="en-US" w:eastAsia="zh-CN" w:bidi="ar-SA"/>
    </w:rPr>
  </w:style>
  <w:style w:type="paragraph" w:customStyle="1" w:styleId="CharCharChar1">
    <w:name w:val="Char Char Char1"/>
    <w:basedOn w:val="affffa"/>
    <w:autoRedefine/>
    <w:rsid w:val="00055500"/>
    <w:pPr>
      <w:spacing w:line="436" w:lineRule="exact"/>
      <w:ind w:firstLineChars="0" w:firstLine="0"/>
    </w:pPr>
    <w:rPr>
      <w:rFonts w:ascii="Tahoma" w:hAnsi="Tahoma" w:cs="宋体"/>
      <w:b/>
      <w:color w:val="000000"/>
      <w:kern w:val="0"/>
    </w:rPr>
  </w:style>
  <w:style w:type="paragraph" w:customStyle="1" w:styleId="2CharCharCharCharCharCharCharCharCharCharCharChar1CharCharCharCharCharCharCharChar1CharCharCharCharCharCharCharCharChar">
    <w:name w:val="正文2 Char Char Char Char Char Char Char Char Char Char Char Char1 Char Char Char Char Char Char Char Char1 Char Char Char Char Char Char Char Char Char"/>
    <w:basedOn w:val="afffb"/>
    <w:autoRedefine/>
    <w:rsid w:val="00055500"/>
    <w:pPr>
      <w:widowControl/>
      <w:spacing w:line="400" w:lineRule="exact"/>
    </w:pPr>
    <w:rPr>
      <w:rFonts w:ascii="Verdana" w:hAnsi="Verdana" w:cs="宋体"/>
      <w:color w:val="000000"/>
      <w:kern w:val="0"/>
      <w:sz w:val="28"/>
      <w:szCs w:val="28"/>
    </w:rPr>
  </w:style>
  <w:style w:type="character" w:customStyle="1" w:styleId="3CharCharChar">
    <w:name w:val="标题 3 Char Char Char"/>
    <w:aliases w:val="标题 3 Char Char Char Char Char,l3 Char,CT Char,一 Char,Level 3 Topic Heading Char,BOD 0 Char,Heading 3 hidden Char"/>
    <w:rsid w:val="00055500"/>
    <w:rPr>
      <w:rFonts w:eastAsia="宋体"/>
      <w:b/>
      <w:bCs/>
      <w:kern w:val="2"/>
      <w:sz w:val="32"/>
      <w:szCs w:val="32"/>
      <w:lang w:val="en-US" w:eastAsia="zh-CN" w:bidi="ar-SA"/>
    </w:rPr>
  </w:style>
  <w:style w:type="character" w:customStyle="1" w:styleId="CharChar10">
    <w:name w:val="Char Char1"/>
    <w:rsid w:val="00055500"/>
    <w:rPr>
      <w:rFonts w:eastAsia="宋体"/>
      <w:kern w:val="2"/>
      <w:sz w:val="21"/>
      <w:szCs w:val="24"/>
      <w:lang w:val="en-US" w:eastAsia="zh-CN" w:bidi="ar-SA"/>
    </w:rPr>
  </w:style>
  <w:style w:type="paragraph" w:customStyle="1" w:styleId="33Char">
    <w:name w:val="样式 标题 3标题 3 Char + 黑体 小四 非加粗"/>
    <w:basedOn w:val="40"/>
    <w:rsid w:val="00055500"/>
    <w:pPr>
      <w:spacing w:afterLines="50"/>
    </w:pPr>
    <w:rPr>
      <w:rFonts w:ascii="黑体" w:eastAsia="黑体" w:hAnsi="黑体" w:cs="宋体"/>
      <w:b w:val="0"/>
      <w:bCs/>
      <w:kern w:val="0"/>
    </w:rPr>
  </w:style>
  <w:style w:type="character" w:customStyle="1" w:styleId="33CharChar">
    <w:name w:val="样式 标题 3标题 3 Char + 黑体 小四 非加粗 Char"/>
    <w:rsid w:val="00055500"/>
    <w:rPr>
      <w:rFonts w:ascii="黑体" w:eastAsia="黑体" w:hAnsi="黑体" w:cs="Times New Roman"/>
      <w:b/>
      <w:bCs/>
      <w:color w:val="000000"/>
      <w:spacing w:val="6"/>
      <w:sz w:val="24"/>
      <w:szCs w:val="28"/>
      <w:lang w:val="zh-CN"/>
    </w:rPr>
  </w:style>
  <w:style w:type="paragraph" w:customStyle="1" w:styleId="CharChar1CharCharCharCharCharCharCharCharChar1CharCharCharCharCharCharCharCharCharCharCharCharCharCharCharChar">
    <w:name w:val="Char Char1 Char Char Char Char Char Char Char Char Char1 Char Char Char Char Char Char Char Char Char Char Char Char Char Char Char Char"/>
    <w:basedOn w:val="afffb"/>
    <w:rsid w:val="00055500"/>
    <w:pPr>
      <w:tabs>
        <w:tab w:val="num" w:pos="360"/>
      </w:tabs>
      <w:ind w:firstLineChars="150" w:firstLine="150"/>
    </w:pPr>
    <w:rPr>
      <w:rFonts w:ascii="Arial" w:hAnsi="Arial" w:cs="Arial"/>
      <w:color w:val="000000"/>
      <w:kern w:val="0"/>
      <w:sz w:val="20"/>
    </w:rPr>
  </w:style>
  <w:style w:type="paragraph" w:customStyle="1" w:styleId="CharChar1CharCharCharCharCharCharCharCharChar1CharCharCharCharCharCharCharCharCharCharCharCharCharCharCharCharCharChar1Char">
    <w:name w:val="Char Char1 Char Char Char Char Char Char Char Char Char1 Char Char Char Char Char Char Char Char Char Char Char Char Char Char Char Char Char Char1 Char"/>
    <w:basedOn w:val="afffb"/>
    <w:rsid w:val="00055500"/>
    <w:pPr>
      <w:tabs>
        <w:tab w:val="num" w:pos="360"/>
      </w:tabs>
      <w:ind w:firstLineChars="150" w:firstLine="150"/>
    </w:pPr>
    <w:rPr>
      <w:rFonts w:ascii="Arial" w:hAnsi="Arial" w:cs="Arial"/>
      <w:color w:val="000000"/>
      <w:kern w:val="0"/>
      <w:sz w:val="20"/>
    </w:rPr>
  </w:style>
  <w:style w:type="paragraph" w:customStyle="1" w:styleId="1f5">
    <w:name w:val="正文1"/>
    <w:basedOn w:val="afffb"/>
    <w:link w:val="1Char1"/>
    <w:rsid w:val="00055500"/>
    <w:pPr>
      <w:spacing w:line="312" w:lineRule="auto"/>
      <w:ind w:firstLineChars="200" w:firstLine="480"/>
    </w:pPr>
    <w:rPr>
      <w:rFonts w:ascii="宋体" w:hAnsi="宋体" w:cs="宋体"/>
      <w:color w:val="000000"/>
      <w:kern w:val="0"/>
      <w:sz w:val="24"/>
      <w:szCs w:val="24"/>
    </w:rPr>
  </w:style>
  <w:style w:type="character" w:customStyle="1" w:styleId="1Char1">
    <w:name w:val="正文1 Char"/>
    <w:link w:val="1f5"/>
    <w:rsid w:val="00055500"/>
    <w:rPr>
      <w:rFonts w:ascii="宋体" w:hAnsi="宋体" w:cs="宋体"/>
      <w:color w:val="000000"/>
      <w:kern w:val="0"/>
      <w:sz w:val="24"/>
      <w:szCs w:val="24"/>
    </w:rPr>
  </w:style>
  <w:style w:type="paragraph" w:customStyle="1" w:styleId="xl26">
    <w:name w:val="xl26"/>
    <w:basedOn w:val="afffb"/>
    <w:rsid w:val="00055500"/>
    <w:pPr>
      <w:widowControl/>
      <w:pBdr>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color w:val="000000"/>
      <w:kern w:val="0"/>
      <w:sz w:val="24"/>
      <w:szCs w:val="24"/>
    </w:rPr>
  </w:style>
  <w:style w:type="paragraph" w:customStyle="1" w:styleId="1f6">
    <w:name w:val="正文编号1"/>
    <w:basedOn w:val="afffb"/>
    <w:rsid w:val="00055500"/>
    <w:pPr>
      <w:widowControl/>
      <w:tabs>
        <w:tab w:val="num" w:pos="432"/>
        <w:tab w:val="left" w:pos="1872"/>
      </w:tabs>
      <w:snapToGrid w:val="0"/>
      <w:spacing w:line="300" w:lineRule="auto"/>
      <w:ind w:left="432" w:hanging="432"/>
    </w:pPr>
    <w:rPr>
      <w:rFonts w:ascii="宋体" w:hAnsi="宋体" w:cs="宋体"/>
      <w:color w:val="000000"/>
      <w:kern w:val="0"/>
      <w:sz w:val="24"/>
      <w:lang w:val="en-GB"/>
    </w:rPr>
  </w:style>
  <w:style w:type="paragraph" w:customStyle="1" w:styleId="32340512">
    <w:name w:val="样式 标题 3 + 段前: 23.4 磅 段后: 0.5 行 顶端: (无框线) 行距: 多倍行距 1.2 字行"/>
    <w:basedOn w:val="3"/>
    <w:rsid w:val="00055500"/>
    <w:pPr>
      <w:keepLines w:val="0"/>
      <w:numPr>
        <w:ilvl w:val="0"/>
        <w:numId w:val="25"/>
      </w:numPr>
      <w:tabs>
        <w:tab w:val="clear" w:pos="927"/>
      </w:tabs>
      <w:spacing w:afterLines="50" w:line="288" w:lineRule="auto"/>
      <w:ind w:leftChars="-1" w:left="-1" w:firstLine="0"/>
    </w:pPr>
    <w:rPr>
      <w:rFonts w:ascii="Arial" w:eastAsiaTheme="majorEastAsia" w:hAnsi="Arial" w:cs="宋体"/>
      <w:b w:val="0"/>
      <w:bCs w:val="0"/>
      <w:color w:val="000080"/>
      <w:kern w:val="0"/>
      <w:sz w:val="24"/>
      <w:szCs w:val="20"/>
    </w:rPr>
  </w:style>
  <w:style w:type="paragraph" w:customStyle="1" w:styleId="4H4RefHeading1rh1Headingsqlsect1234PIM4">
    <w:name w:val="样式 标题 4付标题H4Ref Heading 1rh1Heading sqlsect 1.2.3.4PIM 4..."/>
    <w:basedOn w:val="40"/>
    <w:autoRedefine/>
    <w:rsid w:val="00055500"/>
    <w:pPr>
      <w:keepLines w:val="0"/>
      <w:numPr>
        <w:numId w:val="0"/>
      </w:numPr>
      <w:spacing w:afterLines="50"/>
      <w:ind w:left="900"/>
    </w:pPr>
    <w:rPr>
      <w:rFonts w:ascii="Arial" w:hAnsi="Arial" w:cs="宋体"/>
      <w:b w:val="0"/>
      <w:bCs/>
      <w:smallCaps/>
      <w:noProof/>
      <w:color w:val="000080"/>
      <w:kern w:val="0"/>
      <w:szCs w:val="20"/>
    </w:rPr>
  </w:style>
  <w:style w:type="character" w:customStyle="1" w:styleId="text1">
    <w:name w:val="text1"/>
    <w:rsid w:val="00055500"/>
    <w:rPr>
      <w:sz w:val="21"/>
      <w:szCs w:val="21"/>
    </w:rPr>
  </w:style>
  <w:style w:type="character" w:customStyle="1" w:styleId="Char5">
    <w:name w:val="题注 Char"/>
    <w:aliases w:val="题注(图注) Char,题注(图注) + 居中 Char,BB Char,题注(表) Char,题注-QBPT Char1,题注 Char Char Char,CaptionDHI Char,Caption Char Char2,Caption Char Char Char Char1,Caption Char Char1 Char,Caption Char Char Char Char Char,Caption Char Char Char1,Char2 Char Char"/>
    <w:link w:val="affff6"/>
    <w:rsid w:val="00055500"/>
    <w:rPr>
      <w:rFonts w:asciiTheme="majorHAnsi" w:eastAsia="黑体" w:hAnsiTheme="majorHAnsi" w:cstheme="majorBidi"/>
      <w:sz w:val="20"/>
      <w:szCs w:val="21"/>
    </w:rPr>
  </w:style>
  <w:style w:type="paragraph" w:customStyle="1" w:styleId="xl24">
    <w:name w:val="xl24"/>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rPr>
  </w:style>
  <w:style w:type="paragraph" w:customStyle="1" w:styleId="xl25">
    <w:name w:val="xl2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rPr>
  </w:style>
  <w:style w:type="paragraph" w:customStyle="1" w:styleId="xl27">
    <w:name w:val="xl27"/>
    <w:basedOn w:val="afffb"/>
    <w:rsid w:val="00055500"/>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rPr>
  </w:style>
  <w:style w:type="paragraph" w:customStyle="1" w:styleId="xl28">
    <w:name w:val="xl28"/>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29">
    <w:name w:val="xl29"/>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0">
    <w:name w:val="xl3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0"/>
    </w:rPr>
  </w:style>
  <w:style w:type="paragraph" w:customStyle="1" w:styleId="xl31">
    <w:name w:val="xl3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FF"/>
      <w:kern w:val="0"/>
      <w:sz w:val="20"/>
    </w:rPr>
  </w:style>
  <w:style w:type="paragraph" w:customStyle="1" w:styleId="xl32">
    <w:name w:val="xl32"/>
    <w:basedOn w:val="afffb"/>
    <w:rsid w:val="00055500"/>
    <w:pPr>
      <w:widowControl/>
      <w:pBdr>
        <w:top w:val="single" w:sz="4" w:space="0" w:color="auto"/>
        <w:left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3">
    <w:name w:val="xl3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4">
    <w:name w:val="xl34"/>
    <w:basedOn w:val="afffb"/>
    <w:rsid w:val="00055500"/>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5">
    <w:name w:val="xl35"/>
    <w:basedOn w:val="afffb"/>
    <w:rsid w:val="00055500"/>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Arial Unicode MS" w:hAnsi="宋体" w:cs="宋体"/>
      <w:color w:val="000000"/>
      <w:kern w:val="0"/>
      <w:sz w:val="20"/>
    </w:rPr>
  </w:style>
  <w:style w:type="paragraph" w:customStyle="1" w:styleId="xl36">
    <w:name w:val="xl36"/>
    <w:basedOn w:val="afffb"/>
    <w:rsid w:val="00055500"/>
    <w:pPr>
      <w:widowControl/>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7">
    <w:name w:val="xl37"/>
    <w:basedOn w:val="afffb"/>
    <w:rsid w:val="00055500"/>
    <w:pPr>
      <w:widowControl/>
      <w:spacing w:before="100" w:beforeAutospacing="1" w:after="100" w:afterAutospacing="1"/>
      <w:jc w:val="left"/>
    </w:pPr>
    <w:rPr>
      <w:rFonts w:ascii="宋体" w:eastAsia="Arial Unicode MS" w:hAnsi="宋体" w:cs="宋体"/>
      <w:color w:val="000000"/>
      <w:kern w:val="0"/>
      <w:sz w:val="20"/>
    </w:rPr>
  </w:style>
  <w:style w:type="paragraph" w:customStyle="1" w:styleId="xl38">
    <w:name w:val="xl3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0"/>
    </w:rPr>
  </w:style>
  <w:style w:type="paragraph" w:customStyle="1" w:styleId="xl39">
    <w:name w:val="xl39"/>
    <w:basedOn w:val="afffb"/>
    <w:rsid w:val="00055500"/>
    <w:pPr>
      <w:widowControl/>
      <w:spacing w:before="100" w:beforeAutospacing="1" w:after="100" w:afterAutospacing="1"/>
      <w:jc w:val="left"/>
    </w:pPr>
    <w:rPr>
      <w:rFonts w:ascii="Arial Unicode MS" w:eastAsia="Arial Unicode MS" w:hAnsi="Arial Unicode MS" w:cs="Arial Unicode MS"/>
      <w:b/>
      <w:bCs/>
      <w:color w:val="000000"/>
      <w:kern w:val="0"/>
      <w:sz w:val="20"/>
    </w:rPr>
  </w:style>
  <w:style w:type="paragraph" w:customStyle="1" w:styleId="affffffff2">
    <w:name w:val="技术报告正文"/>
    <w:basedOn w:val="afffb"/>
    <w:rsid w:val="00055500"/>
    <w:pPr>
      <w:spacing w:beforeLines="50" w:line="440" w:lineRule="exact"/>
      <w:ind w:firstLineChars="200" w:firstLine="480"/>
    </w:pPr>
    <w:rPr>
      <w:rFonts w:ascii="宋体" w:hAnsi="宋体" w:cs="Arial"/>
      <w:color w:val="000000"/>
      <w:kern w:val="0"/>
      <w:sz w:val="28"/>
      <w:szCs w:val="24"/>
    </w:rPr>
  </w:style>
  <w:style w:type="paragraph" w:customStyle="1" w:styleId="CharCharCharCharCharCharCharCharCharCharCharChar1Char">
    <w:name w:val="Char Char Char Char Char Char Char Char Char Char Char Char1 Char"/>
    <w:basedOn w:val="afffb"/>
    <w:rsid w:val="00055500"/>
    <w:pPr>
      <w:snapToGrid w:val="0"/>
      <w:spacing w:line="360" w:lineRule="auto"/>
      <w:ind w:firstLineChars="200" w:firstLine="480"/>
    </w:pPr>
    <w:rPr>
      <w:rFonts w:ascii="宋体" w:eastAsia="仿宋_GB2312" w:hAnsi="宋体" w:cs="宋体"/>
      <w:color w:val="000000"/>
      <w:kern w:val="0"/>
      <w:sz w:val="24"/>
      <w:szCs w:val="24"/>
    </w:rPr>
  </w:style>
  <w:style w:type="paragraph" w:customStyle="1" w:styleId="c">
    <w:name w:val="c_"/>
    <w:rsid w:val="00055500"/>
    <w:pPr>
      <w:widowControl w:val="0"/>
      <w:autoSpaceDE w:val="0"/>
      <w:autoSpaceDN w:val="0"/>
      <w:adjustRightInd w:val="0"/>
      <w:jc w:val="both"/>
    </w:pPr>
    <w:rPr>
      <w:rFonts w:ascii="五" w:eastAsia="五" w:hAnsi="Times New Roman" w:cs="Times New Roman"/>
      <w:kern w:val="0"/>
      <w:sz w:val="20"/>
      <w:szCs w:val="24"/>
    </w:rPr>
  </w:style>
  <w:style w:type="paragraph" w:styleId="2d">
    <w:name w:val="Body Text First Indent 2"/>
    <w:basedOn w:val="affffff9"/>
    <w:link w:val="2Char5"/>
    <w:rsid w:val="00055500"/>
    <w:pPr>
      <w:tabs>
        <w:tab w:val="left" w:pos="525"/>
      </w:tabs>
      <w:adjustRightInd w:val="0"/>
      <w:snapToGrid/>
      <w:spacing w:after="120"/>
      <w:ind w:leftChars="200" w:left="420" w:firstLine="420"/>
    </w:pPr>
    <w:rPr>
      <w:rFonts w:ascii="宋体" w:eastAsia="宋体" w:hAnsi="宋体" w:cs="宋体"/>
      <w:color w:val="000000"/>
      <w:kern w:val="0"/>
      <w:sz w:val="24"/>
    </w:rPr>
  </w:style>
  <w:style w:type="character" w:customStyle="1" w:styleId="2Char5">
    <w:name w:val="正文首行缩进 2 Char"/>
    <w:basedOn w:val="Charf9"/>
    <w:link w:val="2d"/>
    <w:rsid w:val="00055500"/>
    <w:rPr>
      <w:rFonts w:ascii="宋体" w:eastAsia="宋体" w:hAnsi="宋体" w:cs="宋体"/>
      <w:color w:val="000000"/>
      <w:kern w:val="0"/>
      <w:sz w:val="24"/>
      <w:szCs w:val="21"/>
    </w:rPr>
  </w:style>
  <w:style w:type="paragraph" w:customStyle="1" w:styleId="CharCharCharCharCharChar1Char2">
    <w:name w:val="Char Char Char Char Char Char1 Char2"/>
    <w:basedOn w:val="afffb"/>
    <w:rsid w:val="00055500"/>
    <w:pPr>
      <w:widowControl/>
      <w:spacing w:after="160" w:line="240" w:lineRule="exact"/>
      <w:jc w:val="left"/>
    </w:pPr>
    <w:rPr>
      <w:rFonts w:ascii="Verdana" w:hAnsi="Verdana" w:cs="宋体"/>
      <w:color w:val="000000"/>
      <w:kern w:val="0"/>
      <w:lang w:eastAsia="en-US"/>
    </w:rPr>
  </w:style>
  <w:style w:type="paragraph" w:customStyle="1" w:styleId="47">
    <w:name w:val="正文4"/>
    <w:basedOn w:val="afffb"/>
    <w:autoRedefine/>
    <w:rsid w:val="00055500"/>
    <w:pPr>
      <w:spacing w:line="360" w:lineRule="auto"/>
      <w:ind w:leftChars="300" w:left="618" w:firstLineChars="300" w:firstLine="706"/>
    </w:pPr>
    <w:rPr>
      <w:rFonts w:ascii="宋体" w:hAnsi="宋体" w:cs="宋体"/>
      <w:noProof/>
      <w:color w:val="000000"/>
      <w:kern w:val="0"/>
      <w:sz w:val="24"/>
    </w:rPr>
  </w:style>
  <w:style w:type="character" w:customStyle="1" w:styleId="at7">
    <w:name w:val="at_7"/>
    <w:basedOn w:val="afffd"/>
    <w:rsid w:val="00055500"/>
  </w:style>
  <w:style w:type="paragraph" w:customStyle="1" w:styleId="BodyText">
    <w:name w:val="BodyText"/>
    <w:aliases w:val="bt,bullet - title"/>
    <w:basedOn w:val="afffb"/>
    <w:rsid w:val="00055500"/>
    <w:pPr>
      <w:widowControl/>
      <w:spacing w:before="120" w:after="120" w:line="240" w:lineRule="atLeast"/>
      <w:ind w:left="360"/>
      <w:jc w:val="left"/>
    </w:pPr>
    <w:rPr>
      <w:rFonts w:ascii="宋体" w:hAnsi="宋体" w:cs="宋体"/>
      <w:color w:val="000000"/>
      <w:kern w:val="0"/>
      <w:sz w:val="22"/>
    </w:rPr>
  </w:style>
  <w:style w:type="paragraph" w:customStyle="1" w:styleId="Text">
    <w:name w:val="Text"/>
    <w:rsid w:val="00055500"/>
    <w:pPr>
      <w:spacing w:after="240" w:line="280" w:lineRule="exact"/>
      <w:ind w:left="2102"/>
    </w:pPr>
    <w:rPr>
      <w:rFonts w:ascii="Times New Roman" w:eastAsia="宋体" w:hAnsi="Times New Roman" w:cs="Times New Roman"/>
      <w:spacing w:val="4"/>
      <w:kern w:val="0"/>
      <w:sz w:val="22"/>
      <w:szCs w:val="21"/>
      <w:lang w:eastAsia="he-IL" w:bidi="he-IL"/>
    </w:rPr>
  </w:style>
  <w:style w:type="character" w:customStyle="1" w:styleId="line21">
    <w:name w:val="line21"/>
    <w:rsid w:val="00055500"/>
    <w:rPr>
      <w:sz w:val="18"/>
      <w:szCs w:val="18"/>
    </w:rPr>
  </w:style>
  <w:style w:type="paragraph" w:customStyle="1" w:styleId="CharChar1CharCharCharCharCharChar1">
    <w:name w:val="Char Char1 Char Char Char Char Char Char1"/>
    <w:basedOn w:val="afffb"/>
    <w:autoRedefine/>
    <w:rsid w:val="00055500"/>
    <w:pPr>
      <w:widowControl/>
      <w:spacing w:after="160" w:line="240" w:lineRule="exact"/>
      <w:jc w:val="center"/>
    </w:pPr>
    <w:rPr>
      <w:rFonts w:ascii="黑体" w:eastAsia="黑体" w:hAnsi="Verdana" w:cs="宋体"/>
      <w:color w:val="000000"/>
      <w:kern w:val="0"/>
      <w:sz w:val="36"/>
      <w:szCs w:val="36"/>
    </w:rPr>
  </w:style>
  <w:style w:type="paragraph" w:styleId="affffffff3">
    <w:name w:val="Intense Quote"/>
    <w:basedOn w:val="afffb"/>
    <w:next w:val="afffb"/>
    <w:link w:val="Charff5"/>
    <w:qFormat/>
    <w:rsid w:val="00055500"/>
    <w:pPr>
      <w:pBdr>
        <w:bottom w:val="single" w:sz="4" w:space="4" w:color="4F81BD"/>
      </w:pBdr>
      <w:spacing w:before="200" w:after="280" w:line="360" w:lineRule="auto"/>
      <w:ind w:left="936" w:right="936" w:firstLineChars="200" w:firstLine="480"/>
    </w:pPr>
    <w:rPr>
      <w:rFonts w:ascii="宋体" w:hAnsi="宋体" w:cs="宋体"/>
      <w:b/>
      <w:bCs/>
      <w:i/>
      <w:iCs/>
      <w:color w:val="4F81BD"/>
      <w:kern w:val="0"/>
      <w:sz w:val="24"/>
      <w:szCs w:val="24"/>
    </w:rPr>
  </w:style>
  <w:style w:type="character" w:customStyle="1" w:styleId="Charff5">
    <w:name w:val="明显引用 Char"/>
    <w:basedOn w:val="afffd"/>
    <w:link w:val="affffffff3"/>
    <w:rsid w:val="00055500"/>
    <w:rPr>
      <w:rFonts w:ascii="宋体" w:hAnsi="宋体" w:cs="宋体"/>
      <w:b/>
      <w:bCs/>
      <w:i/>
      <w:iCs/>
      <w:color w:val="4F81BD"/>
      <w:kern w:val="0"/>
      <w:sz w:val="24"/>
      <w:szCs w:val="24"/>
    </w:rPr>
  </w:style>
  <w:style w:type="paragraph" w:styleId="affffffff4">
    <w:name w:val="Quote"/>
    <w:basedOn w:val="afffb"/>
    <w:next w:val="afffb"/>
    <w:link w:val="Charff6"/>
    <w:qFormat/>
    <w:rsid w:val="00055500"/>
    <w:pPr>
      <w:spacing w:line="360" w:lineRule="auto"/>
      <w:ind w:firstLineChars="200" w:firstLine="480"/>
    </w:pPr>
    <w:rPr>
      <w:rFonts w:ascii="宋体" w:hAnsi="宋体" w:cs="宋体"/>
      <w:i/>
      <w:iCs/>
      <w:color w:val="000000"/>
      <w:kern w:val="0"/>
      <w:sz w:val="24"/>
      <w:szCs w:val="24"/>
    </w:rPr>
  </w:style>
  <w:style w:type="character" w:customStyle="1" w:styleId="Charff6">
    <w:name w:val="引用 Char"/>
    <w:basedOn w:val="afffd"/>
    <w:link w:val="affffffff4"/>
    <w:rsid w:val="00055500"/>
    <w:rPr>
      <w:rFonts w:ascii="宋体" w:hAnsi="宋体" w:cs="宋体"/>
      <w:i/>
      <w:iCs/>
      <w:color w:val="000000"/>
      <w:kern w:val="0"/>
      <w:sz w:val="24"/>
      <w:szCs w:val="24"/>
    </w:rPr>
  </w:style>
  <w:style w:type="paragraph" w:customStyle="1" w:styleId="2CharCharCharCharCharCharCharCharCharCharCharChar1CharCharCharCharCharCharCharChar1CharCharCharCharCharChar">
    <w:name w:val="正文2 Char Char Char Char Char Char Char Char Char Char Char Char1 Char Char Char Char Char Char Char Char1 Char Char Char Char Char Char"/>
    <w:basedOn w:val="afffb"/>
    <w:autoRedefine/>
    <w:rsid w:val="00055500"/>
    <w:pPr>
      <w:widowControl/>
      <w:spacing w:line="400" w:lineRule="exact"/>
      <w:jc w:val="center"/>
    </w:pPr>
    <w:rPr>
      <w:rFonts w:ascii="Verdana" w:hAnsi="Verdana" w:cs="宋体"/>
      <w:color w:val="000000"/>
      <w:kern w:val="0"/>
      <w:lang w:eastAsia="en-US"/>
    </w:rPr>
  </w:style>
  <w:style w:type="paragraph" w:customStyle="1" w:styleId="1f7">
    <w:name w:val="正文缩进1"/>
    <w:basedOn w:val="afffb"/>
    <w:link w:val="1Char2"/>
    <w:autoRedefine/>
    <w:rsid w:val="00055500"/>
    <w:pPr>
      <w:spacing w:line="360" w:lineRule="auto"/>
      <w:ind w:firstLineChars="200" w:firstLine="480"/>
    </w:pPr>
    <w:rPr>
      <w:rFonts w:ascii="宋体" w:hAnsi="宋体" w:cs="宋体"/>
      <w:color w:val="000000"/>
      <w:kern w:val="0"/>
      <w:sz w:val="24"/>
      <w:szCs w:val="24"/>
    </w:rPr>
  </w:style>
  <w:style w:type="character" w:customStyle="1" w:styleId="1Char2">
    <w:name w:val="正文缩进1 Char"/>
    <w:link w:val="1f7"/>
    <w:rsid w:val="00055500"/>
    <w:rPr>
      <w:rFonts w:ascii="宋体" w:hAnsi="宋体" w:cs="宋体"/>
      <w:color w:val="000000"/>
      <w:kern w:val="0"/>
      <w:sz w:val="24"/>
      <w:szCs w:val="24"/>
    </w:rPr>
  </w:style>
  <w:style w:type="paragraph" w:customStyle="1" w:styleId="affffffff5">
    <w:name w:val="产品手册备注"/>
    <w:basedOn w:val="afffb"/>
    <w:autoRedefine/>
    <w:rsid w:val="00055500"/>
    <w:rPr>
      <w:rFonts w:ascii="Arial" w:eastAsia="华文细黑" w:hAnsi="Arial" w:cs="Arial"/>
      <w:color w:val="000080"/>
      <w:kern w:val="0"/>
      <w:sz w:val="18"/>
      <w:szCs w:val="18"/>
    </w:rPr>
  </w:style>
  <w:style w:type="paragraph" w:customStyle="1" w:styleId="affffffff6">
    <w:name w:val="产品手册标题"/>
    <w:basedOn w:val="afffb"/>
    <w:autoRedefine/>
    <w:rsid w:val="00055500"/>
    <w:pPr>
      <w:spacing w:beforeLines="70" w:afterLines="30" w:line="400" w:lineRule="exact"/>
    </w:pPr>
    <w:rPr>
      <w:rFonts w:ascii="Arial" w:eastAsia="黑体" w:hAnsi="Arial" w:cs="宋体"/>
      <w:color w:val="000000"/>
      <w:kern w:val="0"/>
      <w:sz w:val="24"/>
      <w:szCs w:val="24"/>
    </w:rPr>
  </w:style>
  <w:style w:type="paragraph" w:customStyle="1" w:styleId="affffffff7">
    <w:name w:val="产品手册定购信息表头"/>
    <w:basedOn w:val="afffb"/>
    <w:autoRedefine/>
    <w:rsid w:val="00055500"/>
    <w:pPr>
      <w:jc w:val="center"/>
    </w:pPr>
    <w:rPr>
      <w:rFonts w:ascii="Arial" w:eastAsia="黑体" w:hAnsi="Arial" w:cs="Arial"/>
      <w:color w:val="000000"/>
      <w:kern w:val="0"/>
    </w:rPr>
  </w:style>
  <w:style w:type="paragraph" w:customStyle="1" w:styleId="affffffff8">
    <w:name w:val="产品手册功能描述内容"/>
    <w:basedOn w:val="afffb"/>
    <w:link w:val="Charff7"/>
    <w:autoRedefine/>
    <w:rsid w:val="00055500"/>
    <w:pPr>
      <w:spacing w:line="400" w:lineRule="exact"/>
      <w:ind w:firstLineChars="200" w:firstLine="480"/>
    </w:pPr>
    <w:rPr>
      <w:rFonts w:ascii="Arial" w:eastAsia="黑体" w:hAnsi="Arial" w:cs="Arial"/>
      <w:color w:val="000000"/>
      <w:kern w:val="0"/>
    </w:rPr>
  </w:style>
  <w:style w:type="character" w:customStyle="1" w:styleId="Charff7">
    <w:name w:val="产品手册功能描述内容 Char"/>
    <w:link w:val="affffffff8"/>
    <w:rsid w:val="00055500"/>
    <w:rPr>
      <w:rFonts w:ascii="Arial" w:eastAsia="黑体" w:hAnsi="Arial" w:cs="Arial"/>
      <w:color w:val="000000"/>
      <w:kern w:val="0"/>
      <w:szCs w:val="21"/>
    </w:rPr>
  </w:style>
  <w:style w:type="paragraph" w:customStyle="1" w:styleId="affffffff9">
    <w:name w:val="产品手册技术规格列表"/>
    <w:basedOn w:val="afffb"/>
    <w:link w:val="Charff8"/>
    <w:autoRedefine/>
    <w:rsid w:val="00055500"/>
    <w:pPr>
      <w:spacing w:line="400" w:lineRule="exact"/>
      <w:ind w:firstLineChars="196" w:firstLine="412"/>
    </w:pPr>
    <w:rPr>
      <w:rFonts w:ascii="Arial" w:eastAsia="黑体" w:hAnsi="Arial" w:cs="Arial"/>
      <w:color w:val="000000"/>
      <w:kern w:val="0"/>
    </w:rPr>
  </w:style>
  <w:style w:type="character" w:customStyle="1" w:styleId="Charff8">
    <w:name w:val="产品手册技术规格列表 Char"/>
    <w:link w:val="affffffff9"/>
    <w:rsid w:val="00055500"/>
    <w:rPr>
      <w:rFonts w:ascii="Arial" w:eastAsia="黑体" w:hAnsi="Arial" w:cs="Arial"/>
      <w:color w:val="000000"/>
      <w:kern w:val="0"/>
      <w:szCs w:val="21"/>
    </w:rPr>
  </w:style>
  <w:style w:type="paragraph" w:customStyle="1" w:styleId="1f8">
    <w:name w:val="产品手册标题1"/>
    <w:basedOn w:val="afffb"/>
    <w:autoRedefine/>
    <w:rsid w:val="00055500"/>
    <w:pPr>
      <w:spacing w:beforeLines="70" w:afterLines="30" w:line="360" w:lineRule="auto"/>
    </w:pPr>
    <w:rPr>
      <w:rFonts w:ascii="黑体" w:eastAsia="黑体" w:hAnsi="宋体" w:cs="宋体"/>
      <w:color w:val="000000"/>
      <w:kern w:val="0"/>
      <w:sz w:val="24"/>
      <w:szCs w:val="24"/>
    </w:rPr>
  </w:style>
  <w:style w:type="paragraph" w:customStyle="1" w:styleId="affffffffa">
    <w:name w:val="产品手册技术规格类别"/>
    <w:basedOn w:val="afffb"/>
    <w:autoRedefine/>
    <w:rsid w:val="00055500"/>
    <w:pPr>
      <w:tabs>
        <w:tab w:val="num" w:pos="420"/>
      </w:tabs>
      <w:spacing w:line="400" w:lineRule="exact"/>
      <w:ind w:left="420" w:hanging="420"/>
    </w:pPr>
    <w:rPr>
      <w:rFonts w:ascii="Arial" w:eastAsia="黑体" w:hAnsi="Arial" w:cs="宋体"/>
      <w:b/>
      <w:color w:val="000000"/>
      <w:kern w:val="0"/>
    </w:rPr>
  </w:style>
  <w:style w:type="paragraph" w:customStyle="1" w:styleId="affffffffb">
    <w:name w:val="产品手册特性内容"/>
    <w:basedOn w:val="afffb"/>
    <w:autoRedefine/>
    <w:rsid w:val="00055500"/>
    <w:pPr>
      <w:spacing w:line="400" w:lineRule="exact"/>
    </w:pPr>
    <w:rPr>
      <w:rFonts w:ascii="Arial" w:eastAsia="黑体" w:hAnsi="Arial" w:cs="Arial"/>
      <w:color w:val="000000"/>
      <w:kern w:val="0"/>
    </w:rPr>
  </w:style>
  <w:style w:type="paragraph" w:customStyle="1" w:styleId="CharCharCharCharChar1">
    <w:name w:val="Char Char Char Char Char1"/>
    <w:basedOn w:val="afffb"/>
    <w:rsid w:val="00055500"/>
    <w:rPr>
      <w:rFonts w:ascii="宋体" w:hAnsi="宋体" w:cs="宋体"/>
      <w:color w:val="000000"/>
      <w:kern w:val="0"/>
      <w:szCs w:val="24"/>
    </w:rPr>
  </w:style>
  <w:style w:type="table" w:customStyle="1" w:styleId="Table">
    <w:name w:val="Table"/>
    <w:basedOn w:val="affff2"/>
    <w:qFormat/>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ParaChar">
    <w:name w:val="默认段落字体 Para Char"/>
    <w:aliases w:val=" Char Char1 Char Char"/>
    <w:basedOn w:val="afffb"/>
    <w:rsid w:val="00055500"/>
    <w:pPr>
      <w:adjustRightInd w:val="0"/>
      <w:spacing w:line="360" w:lineRule="auto"/>
    </w:pPr>
    <w:rPr>
      <w:rFonts w:ascii="宋体" w:hAnsi="宋体" w:cs="宋体"/>
      <w:color w:val="000000"/>
      <w:kern w:val="0"/>
      <w:sz w:val="24"/>
    </w:rPr>
  </w:style>
  <w:style w:type="paragraph" w:customStyle="1" w:styleId="itemlist">
    <w:name w:val="itemlist"/>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tableheading">
    <w:name w:val="tableheading"/>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tabletext">
    <w:name w:val="tabletext"/>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a14">
    <w:name w:val="a14"/>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affffffffc">
    <w:name w:val="无缩进正文"/>
    <w:basedOn w:val="afffb"/>
    <w:rsid w:val="00055500"/>
    <w:pPr>
      <w:spacing w:line="360" w:lineRule="auto"/>
      <w:jc w:val="left"/>
    </w:pPr>
    <w:rPr>
      <w:rFonts w:ascii="宋体" w:hAnsi="宋体" w:cs="宋体"/>
      <w:color w:val="000000"/>
      <w:kern w:val="0"/>
      <w:sz w:val="22"/>
      <w:szCs w:val="24"/>
    </w:rPr>
  </w:style>
  <w:style w:type="paragraph" w:customStyle="1" w:styleId="affffffffd">
    <w:name w:val="表格格式"/>
    <w:basedOn w:val="afffb"/>
    <w:link w:val="Charff9"/>
    <w:rsid w:val="00055500"/>
    <w:pPr>
      <w:autoSpaceDE w:val="0"/>
      <w:autoSpaceDN w:val="0"/>
      <w:adjustRightInd w:val="0"/>
      <w:snapToGrid w:val="0"/>
      <w:spacing w:before="100" w:beforeAutospacing="1" w:after="100" w:afterAutospacing="1" w:line="360" w:lineRule="auto"/>
      <w:jc w:val="left"/>
    </w:pPr>
    <w:rPr>
      <w:rFonts w:ascii="宋体" w:hAnsi="宋体" w:cs="宋体"/>
      <w:color w:val="000000"/>
      <w:kern w:val="0"/>
      <w:sz w:val="24"/>
      <w:szCs w:val="24"/>
    </w:rPr>
  </w:style>
  <w:style w:type="character" w:customStyle="1" w:styleId="Charff9">
    <w:name w:val="表格格式 Char"/>
    <w:link w:val="affffffffd"/>
    <w:rsid w:val="00055500"/>
    <w:rPr>
      <w:rFonts w:ascii="宋体" w:hAnsi="宋体" w:cs="宋体"/>
      <w:color w:val="000000"/>
      <w:kern w:val="0"/>
      <w:sz w:val="24"/>
      <w:szCs w:val="24"/>
    </w:rPr>
  </w:style>
  <w:style w:type="paragraph" w:customStyle="1" w:styleId="Char130">
    <w:name w:val="Char13"/>
    <w:basedOn w:val="afffb"/>
    <w:rsid w:val="00055500"/>
    <w:pPr>
      <w:spacing w:line="360" w:lineRule="auto"/>
    </w:pPr>
  </w:style>
  <w:style w:type="character" w:customStyle="1" w:styleId="paramtd12">
    <w:name w:val="param_td12"/>
    <w:basedOn w:val="afffd"/>
    <w:rsid w:val="00055500"/>
  </w:style>
  <w:style w:type="paragraph" w:customStyle="1" w:styleId="Char140">
    <w:name w:val="Char14"/>
    <w:basedOn w:val="afffb"/>
    <w:rsid w:val="00055500"/>
    <w:pPr>
      <w:spacing w:line="360" w:lineRule="auto"/>
    </w:pPr>
  </w:style>
  <w:style w:type="paragraph" w:customStyle="1" w:styleId="CM139">
    <w:name w:val="CM139"/>
    <w:basedOn w:val="Default"/>
    <w:next w:val="Default"/>
    <w:uiPriority w:val="99"/>
    <w:rsid w:val="00055500"/>
    <w:rPr>
      <w:rFonts w:ascii="黑体" w:eastAsia="黑体" w:cs="Times New Roman"/>
      <w:color w:val="auto"/>
    </w:rPr>
  </w:style>
  <w:style w:type="paragraph" w:customStyle="1" w:styleId="CM146">
    <w:name w:val="CM146"/>
    <w:basedOn w:val="Default"/>
    <w:next w:val="Default"/>
    <w:uiPriority w:val="99"/>
    <w:rsid w:val="00055500"/>
    <w:rPr>
      <w:rFonts w:ascii="黑体" w:eastAsia="黑体" w:cs="Times New Roman"/>
      <w:color w:val="auto"/>
    </w:rPr>
  </w:style>
  <w:style w:type="paragraph" w:customStyle="1" w:styleId="CM144">
    <w:name w:val="CM144"/>
    <w:basedOn w:val="Default"/>
    <w:next w:val="Default"/>
    <w:uiPriority w:val="99"/>
    <w:rsid w:val="00055500"/>
    <w:rPr>
      <w:rFonts w:ascii="黑体" w:eastAsia="黑体" w:cs="Times New Roman"/>
      <w:color w:val="auto"/>
    </w:rPr>
  </w:style>
  <w:style w:type="paragraph" w:customStyle="1" w:styleId="CM145">
    <w:name w:val="CM145"/>
    <w:basedOn w:val="Default"/>
    <w:next w:val="Default"/>
    <w:uiPriority w:val="99"/>
    <w:rsid w:val="00055500"/>
    <w:rPr>
      <w:rFonts w:ascii="黑体" w:eastAsia="黑体" w:cs="Times New Roman"/>
      <w:color w:val="auto"/>
    </w:rPr>
  </w:style>
  <w:style w:type="paragraph" w:customStyle="1" w:styleId="CM140">
    <w:name w:val="CM140"/>
    <w:basedOn w:val="Default"/>
    <w:next w:val="Default"/>
    <w:uiPriority w:val="99"/>
    <w:rsid w:val="00055500"/>
    <w:rPr>
      <w:rFonts w:ascii="黑体" w:eastAsia="黑体" w:cs="Times New Roman"/>
      <w:color w:val="auto"/>
    </w:rPr>
  </w:style>
  <w:style w:type="paragraph" w:customStyle="1" w:styleId="CM18">
    <w:name w:val="CM18"/>
    <w:basedOn w:val="Default"/>
    <w:next w:val="Default"/>
    <w:rsid w:val="00055500"/>
    <w:rPr>
      <w:rFonts w:ascii="黑体" w:eastAsia="黑体" w:cs="Times New Roman"/>
      <w:color w:val="auto"/>
    </w:rPr>
  </w:style>
  <w:style w:type="paragraph" w:customStyle="1" w:styleId="CM19">
    <w:name w:val="CM19"/>
    <w:basedOn w:val="Default"/>
    <w:next w:val="Default"/>
    <w:rsid w:val="00055500"/>
    <w:pPr>
      <w:spacing w:line="508" w:lineRule="atLeast"/>
    </w:pPr>
    <w:rPr>
      <w:rFonts w:ascii="黑体" w:eastAsia="黑体" w:cs="Times New Roman"/>
      <w:color w:val="auto"/>
    </w:rPr>
  </w:style>
  <w:style w:type="paragraph" w:customStyle="1" w:styleId="CM25">
    <w:name w:val="CM25"/>
    <w:basedOn w:val="Default"/>
    <w:next w:val="Default"/>
    <w:rsid w:val="00055500"/>
    <w:pPr>
      <w:spacing w:line="468" w:lineRule="atLeast"/>
    </w:pPr>
    <w:rPr>
      <w:rFonts w:ascii="黑体" w:eastAsia="黑体" w:cs="Times New Roman"/>
      <w:color w:val="auto"/>
    </w:rPr>
  </w:style>
  <w:style w:type="table" w:customStyle="1" w:styleId="affffffffe">
    <w:name w:val="表格"/>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afffffffff">
    <w:name w:val="样式 黑体 一号 居中"/>
    <w:basedOn w:val="afffb"/>
    <w:next w:val="afffb"/>
    <w:rsid w:val="00055500"/>
    <w:pPr>
      <w:spacing w:line="360" w:lineRule="auto"/>
      <w:jc w:val="center"/>
    </w:pPr>
    <w:rPr>
      <w:rFonts w:ascii="黑体" w:eastAsia="黑体" w:cs="宋体"/>
      <w:sz w:val="52"/>
    </w:rPr>
  </w:style>
  <w:style w:type="character" w:customStyle="1" w:styleId="ccc">
    <w:name w:val="ccc"/>
    <w:rsid w:val="00055500"/>
    <w:rPr>
      <w:rFonts w:ascii="Arial" w:hAnsi="Arial" w:cs="Arial" w:hint="default"/>
      <w:sz w:val="20"/>
      <w:szCs w:val="20"/>
    </w:rPr>
  </w:style>
  <w:style w:type="numbering" w:customStyle="1" w:styleId="Wingdings074421">
    <w:name w:val="样式 项目符号 Wingdings (符号) 左侧:  0.74 厘米 悬挂缩进: 4.2 字符1"/>
    <w:basedOn w:val="affff"/>
    <w:rsid w:val="00055500"/>
    <w:pPr>
      <w:numPr>
        <w:numId w:val="10"/>
      </w:numPr>
    </w:pPr>
  </w:style>
  <w:style w:type="numbering" w:customStyle="1" w:styleId="19">
    <w:name w:val="项目符号1"/>
    <w:basedOn w:val="affff"/>
    <w:rsid w:val="00055500"/>
    <w:pPr>
      <w:numPr>
        <w:numId w:val="24"/>
      </w:numPr>
    </w:pPr>
  </w:style>
  <w:style w:type="table" w:customStyle="1" w:styleId="Table1">
    <w:name w:val="Table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f9">
    <w:name w:val="表格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81">
    <w:name w:val="网格型8"/>
    <w:basedOn w:val="afffe"/>
    <w:next w:val="affff2"/>
    <w:rsid w:val="00055500"/>
    <w:pPr>
      <w:widowControl w:val="0"/>
      <w:autoSpaceDE w:val="0"/>
      <w:autoSpaceDN w:val="0"/>
      <w:adjustRightInd w:val="0"/>
      <w:spacing w:line="36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a">
    <w:name w:val="网格型1"/>
    <w:basedOn w:val="afffe"/>
    <w:next w:val="affff2"/>
    <w:rsid w:val="00055500"/>
    <w:pPr>
      <w:widowControl w:val="0"/>
      <w:autoSpaceDE w:val="0"/>
      <w:autoSpaceDN w:val="0"/>
      <w:adjustRightInd w:val="0"/>
      <w:spacing w:line="36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Description">
    <w:name w:val="Table Description"/>
    <w:next w:val="afffb"/>
    <w:rsid w:val="00055500"/>
    <w:pPr>
      <w:keepNext/>
      <w:numPr>
        <w:ilvl w:val="6"/>
        <w:numId w:val="26"/>
      </w:numPr>
      <w:snapToGrid w:val="0"/>
      <w:spacing w:before="160" w:after="80"/>
      <w:jc w:val="center"/>
    </w:pPr>
    <w:rPr>
      <w:rFonts w:ascii="Arial" w:eastAsia="黑体" w:hAnsi="Arial" w:cs="Arial"/>
      <w:kern w:val="0"/>
      <w:sz w:val="18"/>
      <w:szCs w:val="18"/>
    </w:rPr>
  </w:style>
  <w:style w:type="table" w:customStyle="1" w:styleId="2e">
    <w:name w:val="网格型2"/>
    <w:basedOn w:val="afffe"/>
    <w:next w:val="affff2"/>
    <w:rsid w:val="00055500"/>
    <w:pPr>
      <w:widowControl w:val="0"/>
      <w:autoSpaceDE w:val="0"/>
      <w:autoSpaceDN w:val="0"/>
      <w:adjustRightInd w:val="0"/>
      <w:spacing w:line="36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CharCharCharCharCharCharCharCharChar1Char">
    <w:name w:val="默认段落字体 Para Char Char Char Char Char Char Char Char Char1 Char"/>
    <w:basedOn w:val="afffb"/>
    <w:rsid w:val="00055500"/>
    <w:rPr>
      <w:rFonts w:ascii="Tahoma" w:hAnsi="Tahoma"/>
      <w:sz w:val="24"/>
    </w:rPr>
  </w:style>
  <w:style w:type="paragraph" w:customStyle="1" w:styleId="CharChar11">
    <w:name w:val="Char Char11"/>
    <w:basedOn w:val="affffa"/>
    <w:autoRedefine/>
    <w:rsid w:val="00055500"/>
    <w:pPr>
      <w:spacing w:line="240" w:lineRule="auto"/>
      <w:ind w:firstLineChars="0" w:firstLine="0"/>
    </w:pPr>
    <w:rPr>
      <w:rFonts w:ascii="Tahoma" w:hAnsi="Tahoma"/>
    </w:rPr>
  </w:style>
  <w:style w:type="paragraph" w:customStyle="1" w:styleId="Body">
    <w:name w:val="Body"/>
    <w:basedOn w:val="afffb"/>
    <w:link w:val="BodyChar"/>
    <w:autoRedefine/>
    <w:rsid w:val="00055500"/>
    <w:pPr>
      <w:widowControl/>
      <w:spacing w:before="80" w:after="80" w:line="360" w:lineRule="auto"/>
      <w:ind w:rightChars="100" w:right="210" w:firstLineChars="257" w:firstLine="540"/>
    </w:pPr>
    <w:rPr>
      <w:rFonts w:ascii="宋体" w:hAnsi="宋体"/>
      <w:kern w:val="0"/>
      <w:lang w:eastAsia="en-US"/>
    </w:rPr>
  </w:style>
  <w:style w:type="table" w:customStyle="1" w:styleId="Table2">
    <w:name w:val="Table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f">
    <w:name w:val="表格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
    <w:name w:val="Table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7">
    <w:name w:val="表格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Heading1">
    <w:name w:val="Heading 1 章"/>
    <w:next w:val="afffb"/>
    <w:rsid w:val="00055500"/>
    <w:pPr>
      <w:numPr>
        <w:numId w:val="27"/>
      </w:numPr>
      <w:spacing w:beforeLines="100" w:afterLines="100" w:line="440" w:lineRule="exact"/>
      <w:jc w:val="center"/>
    </w:pPr>
    <w:rPr>
      <w:rFonts w:ascii="黑体" w:eastAsia="黑体" w:hAnsi="黑体" w:cs="宋体"/>
      <w:b/>
      <w:bCs/>
      <w:kern w:val="44"/>
      <w:sz w:val="32"/>
      <w:szCs w:val="20"/>
    </w:rPr>
  </w:style>
  <w:style w:type="paragraph" w:customStyle="1" w:styleId="xl134">
    <w:name w:val="xl134"/>
    <w:basedOn w:val="afffb"/>
    <w:rsid w:val="00055500"/>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kern w:val="0"/>
      <w:sz w:val="18"/>
      <w:szCs w:val="18"/>
    </w:rPr>
  </w:style>
  <w:style w:type="table" w:customStyle="1" w:styleId="Table3">
    <w:name w:val="Table3"/>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6">
    <w:name w:val="表格3"/>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2">
    <w:name w:val="Table1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22">
    <w:name w:val="表格1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1">
    <w:name w:val="Table2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11">
    <w:name w:val="表格2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1">
    <w:name w:val="Table1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10">
    <w:name w:val="表格1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character" w:customStyle="1" w:styleId="f14">
    <w:name w:val="f14"/>
    <w:basedOn w:val="afffd"/>
    <w:rsid w:val="00055500"/>
  </w:style>
  <w:style w:type="paragraph" w:customStyle="1" w:styleId="LYD1Char">
    <w:name w:val="LYD1 Char"/>
    <w:basedOn w:val="afffb"/>
    <w:autoRedefine/>
    <w:rsid w:val="00055500"/>
    <w:pPr>
      <w:keepNext/>
      <w:keepLines/>
      <w:pBdr>
        <w:bottom w:val="single" w:sz="48" w:space="1" w:color="808080"/>
      </w:pBdr>
      <w:tabs>
        <w:tab w:val="left" w:pos="0"/>
        <w:tab w:val="num" w:pos="420"/>
      </w:tabs>
      <w:spacing w:before="100" w:after="100" w:line="360" w:lineRule="auto"/>
      <w:ind w:left="420" w:hanging="420"/>
      <w:jc w:val="left"/>
      <w:outlineLvl w:val="0"/>
    </w:pPr>
    <w:rPr>
      <w:rFonts w:ascii="黑体" w:eastAsia="黑体" w:hAnsi="宋体"/>
      <w:b/>
      <w:bCs/>
      <w:color w:val="000000"/>
      <w:kern w:val="44"/>
      <w:sz w:val="32"/>
      <w:szCs w:val="32"/>
    </w:rPr>
  </w:style>
  <w:style w:type="paragraph" w:customStyle="1" w:styleId="LYD3">
    <w:name w:val="LYD3"/>
    <w:basedOn w:val="3"/>
    <w:autoRedefine/>
    <w:rsid w:val="00055500"/>
    <w:pPr>
      <w:spacing w:after="100"/>
    </w:pPr>
    <w:rPr>
      <w:rFonts w:eastAsiaTheme="majorEastAsia"/>
      <w:color w:val="0000FF"/>
      <w:kern w:val="44"/>
      <w:sz w:val="24"/>
      <w:szCs w:val="24"/>
    </w:rPr>
  </w:style>
  <w:style w:type="table" w:customStyle="1" w:styleId="Table4">
    <w:name w:val="Table4"/>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48">
    <w:name w:val="表格4"/>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3">
    <w:name w:val="Table13"/>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32">
    <w:name w:val="表格13"/>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2">
    <w:name w:val="Table2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20">
    <w:name w:val="表格2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2">
    <w:name w:val="Table11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20">
    <w:name w:val="表格11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31">
    <w:name w:val="Table3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10">
    <w:name w:val="表格3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21">
    <w:name w:val="Table12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210">
    <w:name w:val="表格12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11">
    <w:name w:val="Table2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110">
    <w:name w:val="表格2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11">
    <w:name w:val="Table11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110">
    <w:name w:val="表格11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afffffffff0">
    <w:name w:val="表格内文字"/>
    <w:basedOn w:val="afffb"/>
    <w:rsid w:val="00055500"/>
    <w:rPr>
      <w:sz w:val="24"/>
      <w:szCs w:val="24"/>
    </w:rPr>
  </w:style>
  <w:style w:type="paragraph" w:customStyle="1" w:styleId="xl89">
    <w:name w:val="xl89"/>
    <w:basedOn w:val="afffb"/>
    <w:rsid w:val="00055500"/>
    <w:pPr>
      <w:widowControl/>
      <w:pBdr>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kern w:val="0"/>
      <w:sz w:val="20"/>
    </w:rPr>
  </w:style>
  <w:style w:type="paragraph" w:customStyle="1" w:styleId="xl90">
    <w:name w:val="xl90"/>
    <w:basedOn w:val="afffb"/>
    <w:rsid w:val="00055500"/>
    <w:pPr>
      <w:widowControl/>
      <w:pBdr>
        <w:top w:val="single" w:sz="4" w:space="0" w:color="auto"/>
        <w:left w:val="single" w:sz="4" w:space="0" w:color="auto"/>
        <w:bottom w:val="single" w:sz="4" w:space="0" w:color="auto"/>
      </w:pBdr>
      <w:shd w:val="clear" w:color="000000" w:fill="C0C0C0"/>
      <w:spacing w:before="100" w:beforeAutospacing="1" w:after="100" w:afterAutospacing="1"/>
      <w:jc w:val="center"/>
    </w:pPr>
    <w:rPr>
      <w:rFonts w:ascii="宋体" w:hAnsi="宋体" w:cs="宋体"/>
      <w:b/>
      <w:bCs/>
      <w:kern w:val="0"/>
      <w:sz w:val="20"/>
    </w:rPr>
  </w:style>
  <w:style w:type="paragraph" w:customStyle="1" w:styleId="xl91">
    <w:name w:val="xl91"/>
    <w:basedOn w:val="afffb"/>
    <w:rsid w:val="00055500"/>
    <w:pPr>
      <w:widowControl/>
      <w:pBdr>
        <w:top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kern w:val="0"/>
      <w:sz w:val="20"/>
    </w:rPr>
  </w:style>
  <w:style w:type="paragraph" w:customStyle="1" w:styleId="xl92">
    <w:name w:val="xl92"/>
    <w:basedOn w:val="afffb"/>
    <w:rsid w:val="00055500"/>
    <w:pPr>
      <w:widowControl/>
      <w:pBdr>
        <w:top w:val="single" w:sz="4" w:space="0" w:color="auto"/>
        <w:left w:val="single" w:sz="4" w:space="0" w:color="auto"/>
        <w:right w:val="single" w:sz="4" w:space="0" w:color="auto"/>
      </w:pBdr>
      <w:shd w:val="clear" w:color="000000" w:fill="C0C0C0"/>
      <w:spacing w:before="100" w:beforeAutospacing="1" w:after="100" w:afterAutospacing="1"/>
      <w:jc w:val="center"/>
    </w:pPr>
    <w:rPr>
      <w:rFonts w:ascii="宋体" w:hAnsi="宋体" w:cs="宋体"/>
      <w:b/>
      <w:bCs/>
      <w:color w:val="000000"/>
      <w:kern w:val="0"/>
      <w:sz w:val="20"/>
    </w:rPr>
  </w:style>
  <w:style w:type="paragraph" w:customStyle="1" w:styleId="xl93">
    <w:name w:val="xl93"/>
    <w:basedOn w:val="afffb"/>
    <w:rsid w:val="00055500"/>
    <w:pPr>
      <w:widowControl/>
      <w:pBdr>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color w:val="000000"/>
      <w:kern w:val="0"/>
      <w:sz w:val="20"/>
    </w:rPr>
  </w:style>
  <w:style w:type="table" w:customStyle="1" w:styleId="Table5">
    <w:name w:val="Table5"/>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56">
    <w:name w:val="表格5"/>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4">
    <w:name w:val="Table14"/>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40">
    <w:name w:val="表格14"/>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3">
    <w:name w:val="Table23"/>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30">
    <w:name w:val="表格23"/>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3">
    <w:name w:val="Table113"/>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30">
    <w:name w:val="表格113"/>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32">
    <w:name w:val="Table3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21">
    <w:name w:val="表格3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22">
    <w:name w:val="Table12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220">
    <w:name w:val="表格12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12">
    <w:name w:val="Table21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12">
    <w:name w:val="表格21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12">
    <w:name w:val="Table111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12">
    <w:name w:val="表格111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41">
    <w:name w:val="Table4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410">
    <w:name w:val="表格4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31">
    <w:name w:val="Table13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310">
    <w:name w:val="表格13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21">
    <w:name w:val="Table22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21">
    <w:name w:val="表格22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21">
    <w:name w:val="Table112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210">
    <w:name w:val="表格112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311">
    <w:name w:val="Table3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11">
    <w:name w:val="表格3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211">
    <w:name w:val="Table12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211">
    <w:name w:val="表格12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111">
    <w:name w:val="Table21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111">
    <w:name w:val="表格21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111">
    <w:name w:val="Table111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111">
    <w:name w:val="表格111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character" w:customStyle="1" w:styleId="Char15">
    <w:name w:val="正文缩进 Char1"/>
    <w:aliases w:val="正文缩进 Char Char,正文缩进 Char1 Char Char,正文缩进 Char Char Char Char,正文缩进 Char1 Char Char Char Char,正文缩进 Char Char Char Char Char Char,正文缩进 Char1 Char Char Char Char Char Char,正文（首行缩进两字） Char Char Char Char Char Char Char,表正文 Char1,正文非缩进 Char1,特点 Cha"/>
    <w:rsid w:val="00055500"/>
    <w:rPr>
      <w:kern w:val="2"/>
      <w:sz w:val="21"/>
      <w:szCs w:val="24"/>
    </w:rPr>
  </w:style>
  <w:style w:type="paragraph" w:customStyle="1" w:styleId="CharCharCharCharCharCharChar">
    <w:name w:val="Char Char Char Char Char Char Char"/>
    <w:basedOn w:val="afffb"/>
    <w:autoRedefine/>
    <w:rsid w:val="00055500"/>
    <w:pPr>
      <w:widowControl/>
      <w:spacing w:after="160" w:line="240" w:lineRule="exact"/>
      <w:jc w:val="left"/>
    </w:pPr>
    <w:rPr>
      <w:rFonts w:ascii="Verdana" w:eastAsia="仿宋_GB2312" w:hAnsi="Verdana"/>
      <w:kern w:val="0"/>
      <w:sz w:val="24"/>
      <w:lang w:eastAsia="en-US"/>
    </w:rPr>
  </w:style>
  <w:style w:type="paragraph" w:customStyle="1" w:styleId="afffffffff1">
    <w:name w:val="正文图标题"/>
    <w:next w:val="afffffff6"/>
    <w:rsid w:val="00055500"/>
    <w:pPr>
      <w:ind w:left="540"/>
      <w:jc w:val="center"/>
    </w:pPr>
    <w:rPr>
      <w:rFonts w:ascii="黑体" w:eastAsia="黑体" w:hAnsi="Times New Roman" w:cs="Times New Roman"/>
      <w:kern w:val="0"/>
      <w:szCs w:val="20"/>
    </w:rPr>
  </w:style>
  <w:style w:type="paragraph" w:customStyle="1" w:styleId="afffffffff2">
    <w:name w:val="章标题"/>
    <w:next w:val="afffffff6"/>
    <w:rsid w:val="00055500"/>
    <w:pPr>
      <w:tabs>
        <w:tab w:val="num" w:pos="1202"/>
      </w:tabs>
      <w:spacing w:before="50" w:after="50"/>
      <w:ind w:left="1202" w:hanging="567"/>
      <w:outlineLvl w:val="1"/>
    </w:pPr>
    <w:rPr>
      <w:rFonts w:ascii="黑体" w:eastAsia="黑体" w:hAnsi="Times New Roman" w:cs="Times New Roman"/>
      <w:kern w:val="0"/>
      <w:sz w:val="24"/>
      <w:szCs w:val="20"/>
    </w:rPr>
  </w:style>
  <w:style w:type="paragraph" w:customStyle="1" w:styleId="afffffffff3">
    <w:name w:val="二级条标题"/>
    <w:basedOn w:val="afffffffff4"/>
    <w:next w:val="afffffff6"/>
    <w:rsid w:val="00055500"/>
    <w:pPr>
      <w:tabs>
        <w:tab w:val="clear" w:pos="1628"/>
        <w:tab w:val="num" w:pos="2160"/>
        <w:tab w:val="num" w:pos="2194"/>
      </w:tabs>
      <w:ind w:left="2160" w:hanging="420"/>
      <w:outlineLvl w:val="3"/>
    </w:pPr>
  </w:style>
  <w:style w:type="paragraph" w:customStyle="1" w:styleId="afffffffff4">
    <w:name w:val="一级条标题"/>
    <w:basedOn w:val="afffffffff2"/>
    <w:next w:val="afffffff6"/>
    <w:link w:val="Charffa"/>
    <w:rsid w:val="00055500"/>
    <w:pPr>
      <w:tabs>
        <w:tab w:val="clear" w:pos="1202"/>
        <w:tab w:val="num" w:pos="1628"/>
      </w:tabs>
      <w:spacing w:before="0" w:after="0"/>
      <w:ind w:left="1628"/>
      <w:outlineLvl w:val="2"/>
    </w:pPr>
  </w:style>
  <w:style w:type="character" w:customStyle="1" w:styleId="afffffffff5">
    <w:name w:val="标"/>
    <w:rsid w:val="00055500"/>
    <w:rPr>
      <w:rFonts w:ascii="Arial" w:hAnsi="Arial" w:hint="eastAsia"/>
      <w:b/>
      <w:snapToGrid w:val="0"/>
      <w:kern w:val="44"/>
      <w:sz w:val="44"/>
      <w:lang w:val="en-US" w:eastAsia="zh-CN"/>
    </w:rPr>
  </w:style>
  <w:style w:type="paragraph" w:customStyle="1" w:styleId="ItemList0">
    <w:name w:val="Item List"/>
    <w:link w:val="ItemListChar"/>
    <w:rsid w:val="00055500"/>
    <w:pPr>
      <w:tabs>
        <w:tab w:val="left" w:pos="360"/>
        <w:tab w:val="left" w:pos="785"/>
      </w:tabs>
      <w:spacing w:line="300" w:lineRule="auto"/>
      <w:jc w:val="both"/>
    </w:pPr>
    <w:rPr>
      <w:rFonts w:ascii="Arial" w:eastAsia="宋体" w:hAnsi="Arial" w:cs="Times New Roman"/>
      <w:kern w:val="0"/>
      <w:sz w:val="24"/>
      <w:szCs w:val="20"/>
    </w:rPr>
  </w:style>
  <w:style w:type="paragraph" w:customStyle="1" w:styleId="37">
    <w:name w:val="样式 标题 3 + 黑体"/>
    <w:basedOn w:val="headi"/>
    <w:rsid w:val="00055500"/>
    <w:pPr>
      <w:tabs>
        <w:tab w:val="left" w:pos="284"/>
        <w:tab w:val="left" w:pos="360"/>
      </w:tabs>
      <w:spacing w:before="120" w:after="120" w:line="360" w:lineRule="auto"/>
      <w:textAlignment w:val="auto"/>
    </w:pPr>
    <w:rPr>
      <w:rFonts w:ascii="黑体" w:eastAsia="黑体" w:hAnsi="黑体"/>
      <w:b w:val="0"/>
    </w:rPr>
  </w:style>
  <w:style w:type="paragraph" w:customStyle="1" w:styleId="headi">
    <w:name w:val="headi"/>
    <w:basedOn w:val="afffb"/>
    <w:next w:val="afffb"/>
    <w:rsid w:val="00055500"/>
    <w:pPr>
      <w:keepNext/>
      <w:keepLines/>
      <w:spacing w:before="260" w:after="260" w:line="416" w:lineRule="atLeast"/>
      <w:textAlignment w:val="baseline"/>
      <w:outlineLvl w:val="2"/>
    </w:pPr>
    <w:rPr>
      <w:rFonts w:ascii="Arial" w:eastAsia="仿宋_GB2312" w:hAnsi="Arial" w:hint="eastAsia"/>
      <w:b/>
      <w:sz w:val="24"/>
    </w:rPr>
  </w:style>
  <w:style w:type="paragraph" w:customStyle="1" w:styleId="afffffffff6">
    <w:name w:val="图样式"/>
    <w:basedOn w:val="afffb"/>
    <w:rsid w:val="00055500"/>
    <w:pPr>
      <w:keepNext/>
      <w:autoSpaceDE w:val="0"/>
      <w:autoSpaceDN w:val="0"/>
      <w:spacing w:line="360" w:lineRule="auto"/>
      <w:jc w:val="center"/>
    </w:pPr>
    <w:rPr>
      <w:rFonts w:hint="eastAsia"/>
    </w:rPr>
  </w:style>
  <w:style w:type="paragraph" w:customStyle="1" w:styleId="ParaCharCharCharCharCharCharCharCharChar2">
    <w:name w:val="默认段落字体 Para Char Char Char Char Char Char Char Char Char2"/>
    <w:basedOn w:val="afffb"/>
    <w:rsid w:val="00055500"/>
    <w:rPr>
      <w:rFonts w:ascii="Tahoma" w:hAnsi="Tahoma" w:hint="eastAsia"/>
      <w:sz w:val="24"/>
    </w:rPr>
  </w:style>
  <w:style w:type="paragraph" w:customStyle="1" w:styleId="82">
    <w:name w:val="汉议细等线简8"/>
    <w:rsid w:val="00055500"/>
    <w:pPr>
      <w:widowControl w:val="0"/>
      <w:autoSpaceDE w:val="0"/>
      <w:autoSpaceDN w:val="0"/>
      <w:spacing w:line="260" w:lineRule="atLeast"/>
      <w:jc w:val="both"/>
    </w:pPr>
    <w:rPr>
      <w:rFonts w:ascii="汉仪细等线简" w:eastAsia="汉仪细等线简" w:hAnsi="Times New Roman" w:cs="Times New Roman" w:hint="eastAsia"/>
      <w:color w:val="000000"/>
      <w:kern w:val="0"/>
      <w:sz w:val="16"/>
      <w:szCs w:val="20"/>
    </w:rPr>
  </w:style>
  <w:style w:type="paragraph" w:customStyle="1" w:styleId="TOC1">
    <w:name w:val="TOC 标题1"/>
    <w:next w:val="1f"/>
    <w:uiPriority w:val="39"/>
    <w:rsid w:val="00055500"/>
    <w:pPr>
      <w:keepNext/>
      <w:snapToGrid w:val="0"/>
      <w:spacing w:before="480" w:after="360"/>
      <w:jc w:val="center"/>
    </w:pPr>
    <w:rPr>
      <w:rFonts w:ascii="Arial" w:eastAsia="黑体" w:hAnsi="Arial" w:cs="Times New Roman" w:hint="eastAsia"/>
      <w:kern w:val="0"/>
      <w:sz w:val="36"/>
      <w:szCs w:val="20"/>
    </w:rPr>
  </w:style>
  <w:style w:type="paragraph" w:customStyle="1" w:styleId="2f0">
    <w:name w:val="标题2"/>
    <w:basedOn w:val="afffb"/>
    <w:rsid w:val="00055500"/>
    <w:pPr>
      <w:tabs>
        <w:tab w:val="left" w:pos="360"/>
      </w:tabs>
      <w:spacing w:before="240" w:after="60" w:line="360" w:lineRule="auto"/>
      <w:ind w:left="800" w:hanging="400"/>
      <w:jc w:val="center"/>
      <w:textAlignment w:val="baseline"/>
      <w:outlineLvl w:val="0"/>
    </w:pPr>
    <w:rPr>
      <w:rFonts w:hint="eastAsia"/>
      <w:b/>
      <w:sz w:val="32"/>
    </w:rPr>
  </w:style>
  <w:style w:type="paragraph" w:customStyle="1" w:styleId="subtitle2">
    <w:name w:val="subtitle 2"/>
    <w:basedOn w:val="afffb"/>
    <w:rsid w:val="00055500"/>
    <w:pPr>
      <w:autoSpaceDE w:val="0"/>
      <w:autoSpaceDN w:val="0"/>
      <w:adjustRightInd w:val="0"/>
      <w:spacing w:before="240" w:after="240" w:line="312" w:lineRule="exact"/>
    </w:pPr>
    <w:rPr>
      <w:rFonts w:ascii="黑体" w:eastAsia="黑体"/>
      <w:kern w:val="0"/>
      <w:sz w:val="24"/>
    </w:rPr>
  </w:style>
  <w:style w:type="paragraph" w:customStyle="1" w:styleId="118">
    <w:name w:val="目录 11"/>
    <w:basedOn w:val="afffb"/>
    <w:next w:val="afffb"/>
    <w:rsid w:val="00055500"/>
    <w:rPr>
      <w:rFonts w:hint="eastAsia"/>
    </w:rPr>
  </w:style>
  <w:style w:type="paragraph" w:customStyle="1" w:styleId="hea">
    <w:name w:val="hea"/>
    <w:basedOn w:val="afffb"/>
    <w:next w:val="2f1"/>
    <w:rsid w:val="00055500"/>
    <w:pPr>
      <w:keepNext/>
      <w:keepLines/>
      <w:spacing w:before="240" w:after="64" w:line="317" w:lineRule="auto"/>
      <w:outlineLvl w:val="8"/>
    </w:pPr>
    <w:rPr>
      <w:rFonts w:ascii="Arial" w:eastAsia="黑体" w:hAnsi="Arial" w:hint="eastAsia"/>
    </w:rPr>
  </w:style>
  <w:style w:type="paragraph" w:customStyle="1" w:styleId="2f1">
    <w:name w:val="正文缩进2"/>
    <w:basedOn w:val="afffb"/>
    <w:rsid w:val="00055500"/>
    <w:pPr>
      <w:ind w:firstLineChars="200" w:firstLine="420"/>
    </w:pPr>
    <w:rPr>
      <w:rFonts w:hint="eastAsia"/>
    </w:rPr>
  </w:style>
  <w:style w:type="paragraph" w:customStyle="1" w:styleId="240">
    <w:name w:val="样式 正文首行缩进 + 左侧:  2 字符 首行缩进:  4 字符"/>
    <w:basedOn w:val="afffb"/>
    <w:rsid w:val="00055500"/>
    <w:pPr>
      <w:spacing w:before="40" w:after="120" w:line="360" w:lineRule="auto"/>
      <w:ind w:firstLineChars="200" w:firstLine="420"/>
      <w:jc w:val="left"/>
    </w:pPr>
    <w:rPr>
      <w:rFonts w:hint="eastAsia"/>
    </w:rPr>
  </w:style>
  <w:style w:type="paragraph" w:customStyle="1" w:styleId="1fb">
    <w:name w:val="正文首行缩进1"/>
    <w:basedOn w:val="1fc"/>
    <w:rsid w:val="00055500"/>
    <w:pPr>
      <w:autoSpaceDE/>
      <w:autoSpaceDN/>
      <w:spacing w:after="120"/>
      <w:ind w:firstLineChars="100" w:firstLine="420"/>
      <w:jc w:val="both"/>
    </w:pPr>
    <w:rPr>
      <w:rFonts w:ascii="Times New Roman"/>
      <w:kern w:val="2"/>
      <w:sz w:val="21"/>
    </w:rPr>
  </w:style>
  <w:style w:type="paragraph" w:customStyle="1" w:styleId="1fc">
    <w:name w:val="正文文本1"/>
    <w:basedOn w:val="afffb"/>
    <w:rsid w:val="00055500"/>
    <w:pPr>
      <w:autoSpaceDE w:val="0"/>
      <w:autoSpaceDN w:val="0"/>
      <w:jc w:val="left"/>
    </w:pPr>
    <w:rPr>
      <w:rFonts w:ascii="宋体" w:hint="eastAsia"/>
      <w:kern w:val="0"/>
      <w:sz w:val="28"/>
    </w:rPr>
  </w:style>
  <w:style w:type="paragraph" w:customStyle="1" w:styleId="Afffffffff7">
    <w:name w:val="中间段A"/>
    <w:basedOn w:val="afffb"/>
    <w:rsid w:val="00055500"/>
    <w:pPr>
      <w:snapToGrid w:val="0"/>
      <w:spacing w:line="360" w:lineRule="auto"/>
      <w:ind w:firstLineChars="225" w:firstLine="540"/>
    </w:pPr>
    <w:rPr>
      <w:rFonts w:hint="eastAsia"/>
      <w:sz w:val="24"/>
    </w:rPr>
  </w:style>
  <w:style w:type="paragraph" w:customStyle="1" w:styleId="afffffffff8">
    <w:name w:val="±íéí"/>
    <w:basedOn w:val="afffb"/>
    <w:rsid w:val="00055500"/>
    <w:pPr>
      <w:widowControl/>
      <w:overflowPunct w:val="0"/>
      <w:autoSpaceDE w:val="0"/>
      <w:autoSpaceDN w:val="0"/>
      <w:spacing w:line="300" w:lineRule="auto"/>
      <w:jc w:val="left"/>
      <w:textAlignment w:val="baseline"/>
    </w:pPr>
    <w:rPr>
      <w:rFonts w:hint="eastAsia"/>
      <w:kern w:val="0"/>
      <w:sz w:val="18"/>
    </w:rPr>
  </w:style>
  <w:style w:type="paragraph" w:customStyle="1" w:styleId="q4">
    <w:name w:val="q4"/>
    <w:basedOn w:val="afffff7"/>
    <w:next w:val="afffb"/>
    <w:rsid w:val="00055500"/>
    <w:pPr>
      <w:tabs>
        <w:tab w:val="num" w:pos="864"/>
        <w:tab w:val="left" w:pos="1280"/>
      </w:tabs>
      <w:spacing w:after="60"/>
      <w:ind w:left="864" w:hanging="864"/>
      <w:jc w:val="left"/>
      <w:outlineLvl w:val="3"/>
    </w:pPr>
    <w:rPr>
      <w:rFonts w:hint="eastAsia"/>
      <w:sz w:val="24"/>
      <w:szCs w:val="20"/>
    </w:rPr>
  </w:style>
  <w:style w:type="paragraph" w:customStyle="1" w:styleId="afffffffff9">
    <w:name w:val="±íÉí"/>
    <w:basedOn w:val="afffb"/>
    <w:rsid w:val="00055500"/>
    <w:pPr>
      <w:widowControl/>
      <w:overflowPunct w:val="0"/>
      <w:autoSpaceDE w:val="0"/>
      <w:autoSpaceDN w:val="0"/>
      <w:spacing w:line="300" w:lineRule="auto"/>
      <w:jc w:val="left"/>
      <w:textAlignment w:val="baseline"/>
    </w:pPr>
    <w:rPr>
      <w:rFonts w:hint="eastAsia"/>
      <w:kern w:val="0"/>
      <w:sz w:val="18"/>
    </w:rPr>
  </w:style>
  <w:style w:type="paragraph" w:customStyle="1" w:styleId="heading">
    <w:name w:val="heading"/>
    <w:basedOn w:val="afffb"/>
    <w:next w:val="2f1"/>
    <w:rsid w:val="00055500"/>
    <w:pPr>
      <w:keepNext/>
      <w:keepLines/>
      <w:spacing w:before="240" w:after="64" w:line="317" w:lineRule="auto"/>
      <w:outlineLvl w:val="7"/>
    </w:pPr>
    <w:rPr>
      <w:rFonts w:ascii="Arial" w:eastAsia="黑体" w:hAnsi="Arial" w:hint="eastAsia"/>
      <w:sz w:val="24"/>
    </w:rPr>
  </w:style>
  <w:style w:type="paragraph" w:customStyle="1" w:styleId="newtext">
    <w:name w:val="newtext"/>
    <w:basedOn w:val="afffb"/>
    <w:rsid w:val="00055500"/>
    <w:pPr>
      <w:widowControl/>
      <w:spacing w:before="100" w:beforeAutospacing="1" w:after="100" w:afterAutospacing="1" w:line="300" w:lineRule="atLeast"/>
      <w:ind w:firstLine="420"/>
      <w:jc w:val="left"/>
    </w:pPr>
    <w:rPr>
      <w:rFonts w:ascii="宋体" w:hAnsi="宋体"/>
      <w:kern w:val="0"/>
    </w:rPr>
  </w:style>
  <w:style w:type="paragraph" w:customStyle="1" w:styleId="71">
    <w:name w:val="标题 71"/>
    <w:basedOn w:val="afffb"/>
    <w:next w:val="2f1"/>
    <w:rsid w:val="00055500"/>
    <w:pPr>
      <w:keepNext/>
      <w:keepLines/>
      <w:spacing w:before="240" w:after="64" w:line="317" w:lineRule="auto"/>
      <w:outlineLvl w:val="6"/>
    </w:pPr>
    <w:rPr>
      <w:rFonts w:hint="eastAsia"/>
      <w:b/>
      <w:sz w:val="24"/>
    </w:rPr>
  </w:style>
  <w:style w:type="paragraph" w:customStyle="1" w:styleId="CM1">
    <w:name w:val="CM1"/>
    <w:basedOn w:val="Default"/>
    <w:next w:val="Default"/>
    <w:rsid w:val="00055500"/>
    <w:pPr>
      <w:adjustRightInd/>
      <w:spacing w:line="320" w:lineRule="atLeast"/>
    </w:pPr>
    <w:rPr>
      <w:rFonts w:ascii="Arial" w:eastAsia="宋体" w:hAnsi="Arial" w:cs="Times New Roman" w:hint="eastAsia"/>
      <w:color w:val="auto"/>
      <w:szCs w:val="20"/>
    </w:rPr>
  </w:style>
  <w:style w:type="paragraph" w:customStyle="1" w:styleId="unnamed1">
    <w:name w:val="unnamed1"/>
    <w:basedOn w:val="afffb"/>
    <w:rsid w:val="00055500"/>
    <w:pPr>
      <w:widowControl/>
      <w:spacing w:before="100" w:beforeAutospacing="1" w:after="100" w:afterAutospacing="1"/>
      <w:jc w:val="left"/>
    </w:pPr>
    <w:rPr>
      <w:rFonts w:ascii="Arial Unicode MS" w:hAnsi="Arial Unicode MS" w:hint="eastAsia"/>
      <w:kern w:val="0"/>
      <w:sz w:val="24"/>
    </w:rPr>
  </w:style>
  <w:style w:type="paragraph" w:customStyle="1" w:styleId="afffffffffa">
    <w:name w:val="规范正文"/>
    <w:basedOn w:val="afffb"/>
    <w:link w:val="Charffb"/>
    <w:rsid w:val="00055500"/>
    <w:pPr>
      <w:adjustRightInd w:val="0"/>
      <w:spacing w:line="360" w:lineRule="auto"/>
      <w:ind w:left="480"/>
      <w:textAlignment w:val="baseline"/>
    </w:pPr>
    <w:rPr>
      <w:kern w:val="0"/>
      <w:sz w:val="24"/>
    </w:rPr>
  </w:style>
  <w:style w:type="paragraph" w:customStyle="1" w:styleId="CM3">
    <w:name w:val="CM3"/>
    <w:basedOn w:val="Default"/>
    <w:next w:val="Default"/>
    <w:rsid w:val="00055500"/>
    <w:pPr>
      <w:adjustRightInd/>
      <w:spacing w:line="191" w:lineRule="atLeast"/>
    </w:pPr>
    <w:rPr>
      <w:rFonts w:ascii="Arial" w:eastAsia="宋体" w:hAnsi="Arial" w:cs="Times New Roman" w:hint="eastAsia"/>
      <w:color w:val="auto"/>
      <w:szCs w:val="20"/>
    </w:rPr>
  </w:style>
  <w:style w:type="paragraph" w:customStyle="1" w:styleId="NotesText">
    <w:name w:val="Notes Text"/>
    <w:rsid w:val="00055500"/>
    <w:pPr>
      <w:pBdr>
        <w:bottom w:val="single" w:sz="8" w:space="5" w:color="auto"/>
      </w:pBdr>
      <w:ind w:left="1134"/>
      <w:jc w:val="both"/>
    </w:pPr>
    <w:rPr>
      <w:rFonts w:ascii="Arial" w:eastAsia="楷体_GB2312" w:hAnsi="Arial" w:cs="Times New Roman" w:hint="eastAsia"/>
      <w:kern w:val="0"/>
      <w:szCs w:val="20"/>
    </w:rPr>
  </w:style>
  <w:style w:type="paragraph" w:customStyle="1" w:styleId="afffffffffb">
    <w:name w:val="表中文字"/>
    <w:basedOn w:val="afffb"/>
    <w:rsid w:val="00055500"/>
    <w:pPr>
      <w:widowControl/>
    </w:pPr>
    <w:rPr>
      <w:rFonts w:ascii="Arial" w:hAnsi="Arial" w:hint="eastAsia"/>
    </w:rPr>
  </w:style>
  <w:style w:type="paragraph" w:customStyle="1" w:styleId="2f2">
    <w:name w:val="正文缩进2字符"/>
    <w:basedOn w:val="1fb"/>
    <w:qFormat/>
    <w:rsid w:val="00055500"/>
    <w:pPr>
      <w:spacing w:afterLines="50" w:after="156" w:line="360" w:lineRule="auto"/>
      <w:ind w:firstLineChars="200" w:firstLine="200"/>
    </w:pPr>
    <w:rPr>
      <w:sz w:val="24"/>
    </w:rPr>
  </w:style>
  <w:style w:type="paragraph" w:customStyle="1" w:styleId="afffffffffc">
    <w:name w:val="±íìa"/>
    <w:basedOn w:val="afffb"/>
    <w:rsid w:val="00055500"/>
    <w:pPr>
      <w:keepNext/>
      <w:widowControl/>
      <w:overflowPunct w:val="0"/>
      <w:autoSpaceDE w:val="0"/>
      <w:autoSpaceDN w:val="0"/>
      <w:spacing w:before="80" w:after="80" w:line="360" w:lineRule="auto"/>
      <w:ind w:left="1417"/>
      <w:jc w:val="center"/>
      <w:textAlignment w:val="baseline"/>
    </w:pPr>
    <w:rPr>
      <w:rFonts w:ascii="Arial" w:hAnsi="Arial" w:hint="eastAsia"/>
      <w:kern w:val="0"/>
      <w:sz w:val="18"/>
    </w:rPr>
  </w:style>
  <w:style w:type="paragraph" w:customStyle="1" w:styleId="afffffffffd">
    <w:name w:val="注示文本"/>
    <w:basedOn w:val="afffb"/>
    <w:rsid w:val="00055500"/>
    <w:pPr>
      <w:pBdr>
        <w:bottom w:val="single" w:sz="4" w:space="1" w:color="000000"/>
      </w:pBdr>
      <w:ind w:left="1701" w:firstLine="360"/>
    </w:pPr>
    <w:rPr>
      <w:rFonts w:eastAsia="楷体_GB2312" w:hint="eastAsia"/>
      <w:sz w:val="18"/>
    </w:rPr>
  </w:style>
  <w:style w:type="paragraph" w:styleId="afffffffffe">
    <w:name w:val="Salutation"/>
    <w:basedOn w:val="afffb"/>
    <w:next w:val="afffb"/>
    <w:link w:val="Charffc"/>
    <w:rsid w:val="00055500"/>
    <w:rPr>
      <w:rFonts w:hint="eastAsia"/>
    </w:rPr>
  </w:style>
  <w:style w:type="character" w:customStyle="1" w:styleId="Charffc">
    <w:name w:val="称呼 Char"/>
    <w:basedOn w:val="afffd"/>
    <w:link w:val="afffffffffe"/>
    <w:rsid w:val="00055500"/>
    <w:rPr>
      <w:szCs w:val="21"/>
    </w:rPr>
  </w:style>
  <w:style w:type="paragraph" w:customStyle="1" w:styleId="css">
    <w:name w:val="css"/>
    <w:basedOn w:val="afffb"/>
    <w:rsid w:val="00055500"/>
    <w:pPr>
      <w:widowControl/>
      <w:spacing w:before="100" w:beforeAutospacing="1" w:after="100" w:afterAutospacing="1"/>
      <w:jc w:val="left"/>
    </w:pPr>
    <w:rPr>
      <w:rFonts w:ascii="Arial" w:hAnsi="Arial" w:hint="eastAsia"/>
      <w:kern w:val="0"/>
      <w:sz w:val="24"/>
    </w:rPr>
  </w:style>
  <w:style w:type="paragraph" w:customStyle="1" w:styleId="2f3">
    <w:name w:val="样式 正文缩进 + 首行缩进:  2 字符"/>
    <w:basedOn w:val="afffc"/>
    <w:rsid w:val="00055500"/>
    <w:rPr>
      <w:rFonts w:hint="eastAsia"/>
      <w:szCs w:val="20"/>
      <w:lang w:val="x-none" w:eastAsia="x-none"/>
    </w:rPr>
  </w:style>
  <w:style w:type="paragraph" w:customStyle="1" w:styleId="TableText0">
    <w:name w:val="Table Text"/>
    <w:link w:val="TableTextChar1"/>
    <w:qFormat/>
    <w:rsid w:val="00055500"/>
    <w:pPr>
      <w:snapToGrid w:val="0"/>
      <w:spacing w:before="80" w:after="80"/>
    </w:pPr>
    <w:rPr>
      <w:rFonts w:ascii="Arial" w:eastAsia="宋体" w:hAnsi="Arial" w:cs="Times New Roman"/>
      <w:kern w:val="0"/>
      <w:sz w:val="18"/>
      <w:szCs w:val="20"/>
    </w:rPr>
  </w:style>
  <w:style w:type="paragraph" w:customStyle="1" w:styleId="affffffffff">
    <w:name w:val="±íÏî"/>
    <w:basedOn w:val="afffb"/>
    <w:rsid w:val="00055500"/>
    <w:pPr>
      <w:widowControl/>
      <w:overflowPunct w:val="0"/>
      <w:autoSpaceDE w:val="0"/>
      <w:autoSpaceDN w:val="0"/>
      <w:spacing w:line="300" w:lineRule="auto"/>
      <w:jc w:val="center"/>
      <w:textAlignment w:val="baseline"/>
    </w:pPr>
    <w:rPr>
      <w:rFonts w:hint="eastAsia"/>
      <w:kern w:val="0"/>
      <w:sz w:val="18"/>
    </w:rPr>
  </w:style>
  <w:style w:type="paragraph" w:customStyle="1" w:styleId="affffffffff0">
    <w:name w:val="插图注释"/>
    <w:basedOn w:val="afffb"/>
    <w:rsid w:val="00055500"/>
    <w:pPr>
      <w:autoSpaceDE w:val="0"/>
      <w:autoSpaceDN w:val="0"/>
      <w:jc w:val="center"/>
    </w:pPr>
    <w:rPr>
      <w:rFonts w:hint="eastAsia"/>
      <w:kern w:val="0"/>
      <w:sz w:val="17"/>
    </w:rPr>
  </w:style>
  <w:style w:type="paragraph" w:customStyle="1" w:styleId="y1">
    <w:name w:val="?y?? 1"/>
    <w:basedOn w:val="afffb"/>
    <w:rsid w:val="00055500"/>
    <w:pPr>
      <w:widowControl/>
      <w:overflowPunct w:val="0"/>
      <w:autoSpaceDE w:val="0"/>
      <w:autoSpaceDN w:val="0"/>
      <w:spacing w:before="80" w:after="80" w:line="360" w:lineRule="auto"/>
      <w:ind w:left="1417"/>
      <w:textAlignment w:val="baseline"/>
    </w:pPr>
    <w:rPr>
      <w:rFonts w:hint="eastAsia"/>
      <w:kern w:val="0"/>
    </w:rPr>
  </w:style>
  <w:style w:type="paragraph" w:customStyle="1" w:styleId="affffffffff1">
    <w:name w:val="È±Ê¡ÎÄ±¾"/>
    <w:basedOn w:val="afffb"/>
    <w:rsid w:val="00055500"/>
    <w:pPr>
      <w:widowControl/>
      <w:overflowPunct w:val="0"/>
      <w:autoSpaceDE w:val="0"/>
      <w:autoSpaceDN w:val="0"/>
      <w:spacing w:line="360" w:lineRule="auto"/>
      <w:textAlignment w:val="baseline"/>
    </w:pPr>
    <w:rPr>
      <w:rFonts w:hint="eastAsia"/>
      <w:kern w:val="0"/>
    </w:rPr>
  </w:style>
  <w:style w:type="paragraph" w:customStyle="1" w:styleId="Xie">
    <w:name w:val="Xie图文中"/>
    <w:rsid w:val="00055500"/>
    <w:pPr>
      <w:widowControl w:val="0"/>
      <w:snapToGrid w:val="0"/>
      <w:jc w:val="center"/>
    </w:pPr>
    <w:rPr>
      <w:rFonts w:ascii="Times New Roman" w:eastAsia="仿宋_GB2312" w:hAnsi="Times New Roman" w:cs="Times New Roman" w:hint="eastAsia"/>
      <w:kern w:val="0"/>
      <w:sz w:val="24"/>
      <w:szCs w:val="20"/>
    </w:rPr>
  </w:style>
  <w:style w:type="paragraph" w:customStyle="1" w:styleId="CharCharChar2">
    <w:name w:val="Char Char Char2"/>
    <w:basedOn w:val="afffb"/>
    <w:rsid w:val="00055500"/>
    <w:rPr>
      <w:rFonts w:ascii="Tahoma" w:hAnsi="Tahoma"/>
      <w:sz w:val="24"/>
    </w:rPr>
  </w:style>
  <w:style w:type="paragraph" w:customStyle="1" w:styleId="ParaStyle">
    <w:name w:val="ParaStyle"/>
    <w:rsid w:val="00055500"/>
    <w:pPr>
      <w:overflowPunct w:val="0"/>
      <w:autoSpaceDE w:val="0"/>
      <w:autoSpaceDN w:val="0"/>
      <w:spacing w:before="60"/>
      <w:jc w:val="both"/>
      <w:textAlignment w:val="baseline"/>
    </w:pPr>
    <w:rPr>
      <w:rFonts w:ascii="Times New Roman" w:eastAsia="宋体" w:hAnsi="Times New Roman" w:cs="Times New Roman" w:hint="eastAsia"/>
      <w:kern w:val="0"/>
      <w:sz w:val="20"/>
      <w:szCs w:val="20"/>
      <w:lang w:val="en-GB" w:eastAsia="en-US"/>
    </w:rPr>
  </w:style>
  <w:style w:type="paragraph" w:customStyle="1" w:styleId="811">
    <w:name w:val="标题 81"/>
    <w:basedOn w:val="afffb"/>
    <w:next w:val="2f1"/>
    <w:rsid w:val="00055500"/>
    <w:pPr>
      <w:keepNext/>
      <w:keepLines/>
      <w:spacing w:before="240" w:after="64" w:line="317" w:lineRule="auto"/>
      <w:outlineLvl w:val="7"/>
    </w:pPr>
    <w:rPr>
      <w:rFonts w:ascii="Arial" w:eastAsia="黑体" w:hAnsi="Arial" w:hint="eastAsia"/>
      <w:sz w:val="24"/>
    </w:rPr>
  </w:style>
  <w:style w:type="paragraph" w:customStyle="1" w:styleId="affffffffff2">
    <w:name w:val="目录标题"/>
    <w:basedOn w:val="afffb"/>
    <w:next w:val="afffb"/>
    <w:rsid w:val="00055500"/>
    <w:pPr>
      <w:pageBreakBefore/>
      <w:spacing w:before="480" w:after="480" w:line="480" w:lineRule="auto"/>
      <w:jc w:val="center"/>
    </w:pPr>
    <w:rPr>
      <w:rFonts w:ascii="宋体" w:eastAsia="黑体"/>
      <w:b/>
      <w:sz w:val="32"/>
    </w:rPr>
  </w:style>
  <w:style w:type="paragraph" w:customStyle="1" w:styleId="affffffffff3">
    <w:name w:val="图表文字"/>
    <w:basedOn w:val="afffb"/>
    <w:rsid w:val="00055500"/>
    <w:rPr>
      <w:rFonts w:hint="eastAsia"/>
    </w:rPr>
  </w:style>
  <w:style w:type="paragraph" w:customStyle="1" w:styleId="1fd">
    <w:name w:val="普通(网站)1"/>
    <w:basedOn w:val="afffb"/>
    <w:rsid w:val="00055500"/>
    <w:pPr>
      <w:widowControl/>
      <w:spacing w:before="100" w:beforeAutospacing="1" w:after="100" w:afterAutospacing="1"/>
      <w:jc w:val="left"/>
    </w:pPr>
    <w:rPr>
      <w:rFonts w:ascii="Arial Unicode MS" w:eastAsia="Arial Unicode MS" w:hAnsi="Arial Unicode MS" w:hint="eastAsia"/>
      <w:kern w:val="0"/>
      <w:sz w:val="24"/>
    </w:rPr>
  </w:style>
  <w:style w:type="paragraph" w:customStyle="1" w:styleId="q2">
    <w:name w:val="q2"/>
    <w:basedOn w:val="afffff7"/>
    <w:rsid w:val="00055500"/>
    <w:pPr>
      <w:tabs>
        <w:tab w:val="num" w:pos="576"/>
      </w:tabs>
      <w:spacing w:after="60"/>
      <w:ind w:left="576" w:hanging="576"/>
      <w:jc w:val="left"/>
      <w:outlineLvl w:val="1"/>
    </w:pPr>
    <w:rPr>
      <w:rFonts w:hint="eastAsia"/>
      <w:sz w:val="32"/>
      <w:szCs w:val="20"/>
    </w:rPr>
  </w:style>
  <w:style w:type="paragraph" w:customStyle="1" w:styleId="qw">
    <w:name w:val="qw"/>
    <w:rsid w:val="00055500"/>
    <w:pPr>
      <w:widowControl w:val="0"/>
      <w:spacing w:line="312" w:lineRule="atLeast"/>
      <w:jc w:val="both"/>
      <w:textAlignment w:val="baseline"/>
    </w:pPr>
    <w:rPr>
      <w:rFonts w:ascii="宋体" w:eastAsia="宋体" w:hAnsi="Times New Roman" w:cs="Times New Roman" w:hint="eastAsia"/>
      <w:kern w:val="0"/>
      <w:sz w:val="24"/>
      <w:szCs w:val="20"/>
    </w:rPr>
  </w:style>
  <w:style w:type="paragraph" w:customStyle="1" w:styleId="FigureDescription">
    <w:name w:val="Figure Description"/>
    <w:next w:val="afffb"/>
    <w:link w:val="FigureDescriptionChar"/>
    <w:rsid w:val="00055500"/>
    <w:pPr>
      <w:spacing w:before="80" w:after="320"/>
      <w:ind w:left="1134"/>
    </w:pPr>
    <w:rPr>
      <w:rFonts w:ascii="Arial" w:eastAsia="宋体" w:hAnsi="Arial" w:cs="Times New Roman"/>
      <w:kern w:val="0"/>
      <w:sz w:val="20"/>
      <w:szCs w:val="20"/>
    </w:rPr>
  </w:style>
  <w:style w:type="paragraph" w:customStyle="1" w:styleId="affffffffff4">
    <w:name w:val="仿宋正文"/>
    <w:basedOn w:val="afffb"/>
    <w:rsid w:val="00055500"/>
    <w:pPr>
      <w:spacing w:line="300" w:lineRule="auto"/>
    </w:pPr>
    <w:rPr>
      <w:rFonts w:ascii="仿宋_GB2312" w:eastAsia="仿宋_GB2312" w:hint="eastAsia"/>
      <w:sz w:val="24"/>
    </w:rPr>
  </w:style>
  <w:style w:type="paragraph" w:customStyle="1" w:styleId="offer">
    <w:name w:val="offer"/>
    <w:basedOn w:val="afffb"/>
    <w:rsid w:val="00055500"/>
    <w:pPr>
      <w:widowControl/>
      <w:tabs>
        <w:tab w:val="left" w:pos="0"/>
        <w:tab w:val="left" w:pos="4080"/>
        <w:tab w:val="left" w:pos="4440"/>
        <w:tab w:val="left" w:pos="7560"/>
        <w:tab w:val="left" w:pos="7800"/>
      </w:tabs>
      <w:suppressAutoHyphens/>
      <w:spacing w:before="60"/>
      <w:jc w:val="center"/>
    </w:pPr>
    <w:rPr>
      <w:rFonts w:eastAsia="PMingLiU" w:hint="eastAsia"/>
      <w:kern w:val="0"/>
      <w:sz w:val="24"/>
      <w:lang w:val="en-GB" w:eastAsia="zh-TW"/>
    </w:rPr>
  </w:style>
  <w:style w:type="paragraph" w:customStyle="1" w:styleId="affffffffff5">
    <w:name w:val="a"/>
    <w:basedOn w:val="afffb"/>
    <w:rsid w:val="00055500"/>
    <w:pPr>
      <w:spacing w:before="100" w:beforeAutospacing="1" w:after="100" w:afterAutospacing="1"/>
      <w:jc w:val="left"/>
    </w:pPr>
    <w:rPr>
      <w:rFonts w:ascii="宋体" w:hAnsi="宋体" w:hint="eastAsia"/>
      <w:sz w:val="24"/>
    </w:rPr>
  </w:style>
  <w:style w:type="paragraph" w:customStyle="1" w:styleId="affffffffff6">
    <w:name w:val="±íÌâ"/>
    <w:basedOn w:val="afffb"/>
    <w:rsid w:val="00055500"/>
    <w:pPr>
      <w:keepNext/>
      <w:widowControl/>
      <w:overflowPunct w:val="0"/>
      <w:autoSpaceDE w:val="0"/>
      <w:autoSpaceDN w:val="0"/>
      <w:spacing w:before="80" w:after="80" w:line="360" w:lineRule="auto"/>
      <w:ind w:left="1417"/>
      <w:jc w:val="center"/>
      <w:textAlignment w:val="baseline"/>
    </w:pPr>
    <w:rPr>
      <w:rFonts w:ascii="Arial" w:hAnsi="Arial" w:hint="eastAsia"/>
      <w:kern w:val="0"/>
      <w:sz w:val="18"/>
    </w:rPr>
  </w:style>
  <w:style w:type="paragraph" w:customStyle="1" w:styleId="1fe">
    <w:name w:val="纯文本1"/>
    <w:basedOn w:val="afffb"/>
    <w:qFormat/>
    <w:rsid w:val="00055500"/>
    <w:rPr>
      <w:rFonts w:ascii="宋体" w:hAnsi="Courier New" w:hint="eastAsia"/>
    </w:rPr>
  </w:style>
  <w:style w:type="paragraph" w:styleId="affffffffff7">
    <w:name w:val="Note Heading"/>
    <w:basedOn w:val="afffb"/>
    <w:next w:val="afffb"/>
    <w:link w:val="Charffd"/>
    <w:rsid w:val="00055500"/>
    <w:pPr>
      <w:jc w:val="center"/>
    </w:pPr>
    <w:rPr>
      <w:rFonts w:hint="eastAsia"/>
    </w:rPr>
  </w:style>
  <w:style w:type="character" w:customStyle="1" w:styleId="Charffd">
    <w:name w:val="注释标题 Char"/>
    <w:basedOn w:val="afffd"/>
    <w:link w:val="affffffffff7"/>
    <w:rsid w:val="00055500"/>
    <w:rPr>
      <w:szCs w:val="21"/>
    </w:rPr>
  </w:style>
  <w:style w:type="paragraph" w:customStyle="1" w:styleId="affffffffff8">
    <w:name w:val="封面文档标题"/>
    <w:basedOn w:val="afffb"/>
    <w:rsid w:val="00055500"/>
    <w:pPr>
      <w:spacing w:line="360" w:lineRule="auto"/>
      <w:ind w:left="-103" w:firstLineChars="200" w:firstLine="480"/>
      <w:jc w:val="center"/>
    </w:pPr>
    <w:rPr>
      <w:rFonts w:ascii="宋体" w:hAnsi="宋体" w:hint="eastAsia"/>
      <w:b/>
      <w:sz w:val="56"/>
    </w:rPr>
  </w:style>
  <w:style w:type="paragraph" w:customStyle="1" w:styleId="q3">
    <w:name w:val="q3"/>
    <w:basedOn w:val="afffff7"/>
    <w:next w:val="afffb"/>
    <w:rsid w:val="00055500"/>
    <w:pPr>
      <w:tabs>
        <w:tab w:val="num" w:pos="720"/>
        <w:tab w:val="left" w:pos="1280"/>
      </w:tabs>
      <w:spacing w:after="60"/>
      <w:ind w:left="1280" w:hanging="720"/>
      <w:jc w:val="left"/>
      <w:outlineLvl w:val="2"/>
    </w:pPr>
    <w:rPr>
      <w:rFonts w:hint="eastAsia"/>
      <w:sz w:val="28"/>
      <w:szCs w:val="20"/>
    </w:rPr>
  </w:style>
  <w:style w:type="paragraph" w:customStyle="1" w:styleId="91">
    <w:name w:val="标题 91"/>
    <w:basedOn w:val="afffb"/>
    <w:next w:val="2f1"/>
    <w:rsid w:val="00055500"/>
    <w:pPr>
      <w:keepNext/>
      <w:keepLines/>
      <w:spacing w:before="240" w:after="64" w:line="317" w:lineRule="auto"/>
      <w:outlineLvl w:val="8"/>
    </w:pPr>
    <w:rPr>
      <w:rFonts w:ascii="Arial" w:eastAsia="黑体" w:hAnsi="Arial" w:hint="eastAsia"/>
    </w:rPr>
  </w:style>
  <w:style w:type="paragraph" w:customStyle="1" w:styleId="INFeature">
    <w:name w:val="IN Feature"/>
    <w:next w:val="INStep"/>
    <w:rsid w:val="00055500"/>
    <w:pPr>
      <w:keepNext/>
      <w:keepLines/>
      <w:spacing w:before="240" w:after="240"/>
      <w:outlineLvl w:val="7"/>
    </w:pPr>
    <w:rPr>
      <w:rFonts w:ascii="Arial" w:eastAsia="黑体" w:hAnsi="Arial" w:cs="Times New Roman" w:hint="eastAsia"/>
      <w:b/>
      <w:sz w:val="20"/>
      <w:szCs w:val="20"/>
    </w:rPr>
  </w:style>
  <w:style w:type="paragraph" w:customStyle="1" w:styleId="INStep">
    <w:name w:val="IN Step"/>
    <w:basedOn w:val="afffb"/>
    <w:rsid w:val="00055500"/>
    <w:pPr>
      <w:keepLines/>
      <w:tabs>
        <w:tab w:val="left" w:pos="1134"/>
      </w:tabs>
      <w:ind w:left="1134" w:hanging="850"/>
      <w:outlineLvl w:val="8"/>
    </w:pPr>
    <w:rPr>
      <w:rFonts w:eastAsia="黑体" w:hint="eastAsia"/>
      <w:sz w:val="20"/>
    </w:rPr>
  </w:style>
  <w:style w:type="paragraph" w:customStyle="1" w:styleId="xl47">
    <w:name w:val="xl47"/>
    <w:basedOn w:val="afffb"/>
    <w:rsid w:val="00055500"/>
    <w:pPr>
      <w:widowControl/>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黑体" w:eastAsia="黑体" w:hAnsi="宋体" w:hint="eastAsia"/>
      <w:b/>
      <w:kern w:val="0"/>
      <w:sz w:val="20"/>
    </w:rPr>
  </w:style>
  <w:style w:type="paragraph" w:styleId="2f4">
    <w:name w:val="List Number 2"/>
    <w:basedOn w:val="afffb"/>
    <w:rsid w:val="00055500"/>
    <w:pPr>
      <w:tabs>
        <w:tab w:val="left" w:pos="992"/>
        <w:tab w:val="num" w:pos="1202"/>
      </w:tabs>
      <w:ind w:left="992" w:hanging="567"/>
    </w:pPr>
    <w:rPr>
      <w:rFonts w:hint="eastAsia"/>
      <w:sz w:val="24"/>
    </w:rPr>
  </w:style>
  <w:style w:type="paragraph" w:customStyle="1" w:styleId="xl51">
    <w:name w:val="xl51"/>
    <w:basedOn w:val="afffb"/>
    <w:rsid w:val="00055500"/>
    <w:pPr>
      <w:widowControl/>
      <w:pBdr>
        <w:bottom w:val="single" w:sz="4" w:space="0" w:color="auto"/>
        <w:right w:val="single" w:sz="4" w:space="0" w:color="auto"/>
      </w:pBdr>
      <w:spacing w:before="100" w:beforeAutospacing="1" w:after="100" w:afterAutospacing="1"/>
      <w:textAlignment w:val="center"/>
    </w:pPr>
    <w:rPr>
      <w:rFonts w:ascii="Arial" w:eastAsia="Arial Unicode MS" w:hAnsi="Arial" w:hint="eastAsia"/>
      <w:kern w:val="0"/>
    </w:rPr>
  </w:style>
  <w:style w:type="paragraph" w:customStyle="1" w:styleId="affffffffff9">
    <w:name w:val="插图题注"/>
    <w:next w:val="afffb"/>
    <w:rsid w:val="00055500"/>
    <w:pPr>
      <w:tabs>
        <w:tab w:val="left" w:pos="360"/>
      </w:tabs>
      <w:spacing w:afterLines="100" w:after="312"/>
      <w:ind w:left="1089" w:hanging="369"/>
      <w:jc w:val="center"/>
    </w:pPr>
    <w:rPr>
      <w:rFonts w:ascii="Arial" w:eastAsia="宋体" w:hAnsi="Arial" w:cs="Times New Roman" w:hint="eastAsia"/>
      <w:kern w:val="0"/>
      <w:sz w:val="18"/>
      <w:szCs w:val="20"/>
    </w:rPr>
  </w:style>
  <w:style w:type="paragraph" w:customStyle="1" w:styleId="affffffffffa">
    <w:name w:val="技术报告图标题"/>
    <w:basedOn w:val="afffb"/>
    <w:next w:val="afffb"/>
    <w:rsid w:val="00055500"/>
    <w:pPr>
      <w:spacing w:beforeLines="50" w:before="156" w:line="440" w:lineRule="exact"/>
      <w:jc w:val="center"/>
    </w:pPr>
    <w:rPr>
      <w:rFonts w:ascii="宋体" w:eastAsia="楷体_GB2312" w:hAnsi="宋体" w:hint="eastAsia"/>
      <w:b/>
      <w:kern w:val="24"/>
      <w:sz w:val="28"/>
    </w:rPr>
  </w:style>
  <w:style w:type="paragraph" w:customStyle="1" w:styleId="21100">
    <w:name w:val="样式 样式 样式 标题 2 + 左  1 字符 + 左侧:  1 字符 + 左  0 字符"/>
    <w:basedOn w:val="afffb"/>
    <w:rsid w:val="00055500"/>
    <w:pPr>
      <w:keepNext/>
      <w:keepLines/>
      <w:spacing w:before="120" w:after="120" w:line="520" w:lineRule="atLeast"/>
      <w:outlineLvl w:val="1"/>
    </w:pPr>
    <w:rPr>
      <w:rFonts w:hint="eastAsia"/>
      <w:b/>
      <w:sz w:val="24"/>
    </w:rPr>
  </w:style>
  <w:style w:type="paragraph" w:customStyle="1" w:styleId="q1">
    <w:name w:val="q1"/>
    <w:basedOn w:val="afffff7"/>
    <w:rsid w:val="00055500"/>
    <w:pPr>
      <w:tabs>
        <w:tab w:val="num" w:pos="432"/>
        <w:tab w:val="left" w:pos="740"/>
      </w:tabs>
      <w:spacing w:after="60"/>
      <w:ind w:left="432" w:hanging="432"/>
      <w:jc w:val="left"/>
    </w:pPr>
    <w:rPr>
      <w:rFonts w:hint="eastAsia"/>
      <w:sz w:val="36"/>
      <w:szCs w:val="20"/>
    </w:rPr>
  </w:style>
  <w:style w:type="paragraph" w:customStyle="1" w:styleId="ItemStep">
    <w:name w:val="Item Step"/>
    <w:rsid w:val="00055500"/>
    <w:pPr>
      <w:tabs>
        <w:tab w:val="left" w:pos="2280"/>
      </w:tabs>
      <w:spacing w:before="60" w:after="60" w:line="300" w:lineRule="auto"/>
      <w:ind w:left="2280" w:hanging="360"/>
      <w:jc w:val="both"/>
    </w:pPr>
    <w:rPr>
      <w:rFonts w:ascii="Arial" w:eastAsia="宋体" w:hAnsi="Arial" w:cs="Times New Roman" w:hint="eastAsia"/>
      <w:kern w:val="0"/>
      <w:sz w:val="24"/>
      <w:szCs w:val="20"/>
    </w:rPr>
  </w:style>
  <w:style w:type="paragraph" w:customStyle="1" w:styleId="Char16">
    <w:name w:val="Char16"/>
    <w:basedOn w:val="afffb"/>
    <w:rsid w:val="00055500"/>
    <w:rPr>
      <w:rFonts w:ascii="宋体" w:hAnsi="宋体" w:hint="eastAsia"/>
      <w:b/>
      <w:sz w:val="24"/>
    </w:rPr>
  </w:style>
  <w:style w:type="paragraph" w:customStyle="1" w:styleId="2f5">
    <w:name w:val="正文字缩2字"/>
    <w:basedOn w:val="afffb"/>
    <w:rsid w:val="00055500"/>
    <w:pPr>
      <w:spacing w:before="60" w:after="60" w:line="360" w:lineRule="auto"/>
      <w:ind w:leftChars="200" w:left="200" w:firstLineChars="200" w:firstLine="200"/>
    </w:pPr>
    <w:rPr>
      <w:sz w:val="24"/>
    </w:rPr>
  </w:style>
  <w:style w:type="paragraph" w:customStyle="1" w:styleId="510">
    <w:name w:val="标题 51"/>
    <w:basedOn w:val="afffb"/>
    <w:next w:val="2f1"/>
    <w:rsid w:val="00055500"/>
    <w:pPr>
      <w:keepNext/>
      <w:keepLines/>
      <w:spacing w:before="280" w:after="290" w:line="372" w:lineRule="auto"/>
      <w:outlineLvl w:val="4"/>
    </w:pPr>
    <w:rPr>
      <w:rFonts w:hint="eastAsia"/>
      <w:b/>
      <w:sz w:val="28"/>
    </w:rPr>
  </w:style>
  <w:style w:type="paragraph" w:customStyle="1" w:styleId="411">
    <w:name w:val="标题 41"/>
    <w:basedOn w:val="afffb"/>
    <w:next w:val="2f1"/>
    <w:rsid w:val="00055500"/>
    <w:pPr>
      <w:keepNext/>
      <w:keepLines/>
      <w:spacing w:before="280" w:after="290" w:line="372" w:lineRule="auto"/>
      <w:outlineLvl w:val="3"/>
    </w:pPr>
    <w:rPr>
      <w:rFonts w:ascii="Arial" w:eastAsia="黑体" w:hAnsi="Arial" w:hint="eastAsia"/>
      <w:b/>
      <w:sz w:val="28"/>
    </w:rPr>
  </w:style>
  <w:style w:type="paragraph" w:customStyle="1" w:styleId="affffffffffb">
    <w:name w:val="è±ê???±?"/>
    <w:basedOn w:val="afffb"/>
    <w:rsid w:val="00055500"/>
    <w:pPr>
      <w:widowControl/>
      <w:overflowPunct w:val="0"/>
      <w:autoSpaceDE w:val="0"/>
      <w:autoSpaceDN w:val="0"/>
      <w:spacing w:line="360" w:lineRule="auto"/>
      <w:textAlignment w:val="baseline"/>
    </w:pPr>
    <w:rPr>
      <w:rFonts w:hint="eastAsia"/>
      <w:kern w:val="0"/>
    </w:rPr>
  </w:style>
  <w:style w:type="paragraph" w:customStyle="1" w:styleId="CharChar3">
    <w:name w:val="批注框文本 Char Char"/>
    <w:basedOn w:val="afffb"/>
    <w:rsid w:val="00055500"/>
    <w:rPr>
      <w:sz w:val="18"/>
    </w:rPr>
  </w:style>
  <w:style w:type="paragraph" w:customStyle="1" w:styleId="t42">
    <w:name w:val="t4_2"/>
    <w:basedOn w:val="afffb"/>
    <w:rsid w:val="00055500"/>
    <w:pPr>
      <w:tabs>
        <w:tab w:val="num" w:pos="635"/>
        <w:tab w:val="left" w:pos="840"/>
      </w:tabs>
      <w:spacing w:line="360" w:lineRule="auto"/>
      <w:ind w:left="420" w:hanging="425"/>
      <w:jc w:val="left"/>
    </w:pPr>
    <w:rPr>
      <w:rFonts w:hint="eastAsia"/>
      <w:b/>
    </w:rPr>
  </w:style>
  <w:style w:type="paragraph" w:customStyle="1" w:styleId="2f6">
    <w:name w:val="项目2"/>
    <w:rsid w:val="00055500"/>
    <w:pPr>
      <w:tabs>
        <w:tab w:val="num" w:pos="635"/>
        <w:tab w:val="left" w:pos="900"/>
      </w:tabs>
      <w:spacing w:before="120" w:after="120" w:line="360" w:lineRule="auto"/>
      <w:ind w:left="635" w:hanging="425"/>
    </w:pPr>
    <w:rPr>
      <w:rFonts w:ascii="Times New Roman" w:eastAsia="仿宋_GB2312" w:hAnsi="Times New Roman" w:cs="Times New Roman" w:hint="eastAsia"/>
      <w:kern w:val="0"/>
      <w:sz w:val="24"/>
      <w:szCs w:val="20"/>
    </w:rPr>
  </w:style>
  <w:style w:type="paragraph" w:customStyle="1" w:styleId="CM4">
    <w:name w:val="CM4"/>
    <w:basedOn w:val="Default"/>
    <w:next w:val="Default"/>
    <w:rsid w:val="00055500"/>
    <w:pPr>
      <w:adjustRightInd/>
      <w:spacing w:after="180"/>
    </w:pPr>
    <w:rPr>
      <w:rFonts w:ascii="Arial" w:eastAsia="宋体" w:hAnsi="Arial" w:cs="Times New Roman" w:hint="eastAsia"/>
      <w:color w:val="auto"/>
      <w:szCs w:val="20"/>
    </w:rPr>
  </w:style>
  <w:style w:type="paragraph" w:customStyle="1" w:styleId="affffffffffc">
    <w:name w:val="表格题注"/>
    <w:next w:val="afffb"/>
    <w:rsid w:val="00055500"/>
    <w:pPr>
      <w:keepLines/>
      <w:tabs>
        <w:tab w:val="left" w:pos="360"/>
      </w:tabs>
      <w:spacing w:beforeLines="100" w:before="312"/>
      <w:ind w:left="1089" w:hanging="369"/>
      <w:jc w:val="center"/>
    </w:pPr>
    <w:rPr>
      <w:rFonts w:ascii="Arial" w:eastAsia="宋体" w:hAnsi="Arial" w:cs="Times New Roman" w:hint="eastAsia"/>
      <w:kern w:val="0"/>
      <w:sz w:val="18"/>
      <w:szCs w:val="20"/>
    </w:rPr>
  </w:style>
  <w:style w:type="paragraph" w:customStyle="1" w:styleId="222">
    <w:name w:val="正文文本 22"/>
    <w:basedOn w:val="afffb"/>
    <w:rsid w:val="00055500"/>
    <w:pPr>
      <w:autoSpaceDE w:val="0"/>
      <w:autoSpaceDN w:val="0"/>
      <w:spacing w:before="120" w:line="360" w:lineRule="auto"/>
      <w:ind w:firstLineChars="200" w:firstLine="420"/>
    </w:pPr>
    <w:rPr>
      <w:rFonts w:ascii="宋体" w:hAnsi="宋体" w:hint="eastAsia"/>
      <w:color w:val="000000"/>
      <w:kern w:val="0"/>
    </w:rPr>
  </w:style>
  <w:style w:type="paragraph" w:customStyle="1" w:styleId="--">
    <w:name w:val="--规划正文"/>
    <w:basedOn w:val="afffb"/>
    <w:rsid w:val="00055500"/>
    <w:pPr>
      <w:spacing w:line="360" w:lineRule="auto"/>
      <w:ind w:firstLineChars="200" w:firstLine="200"/>
    </w:pPr>
    <w:rPr>
      <w:rFonts w:hint="eastAsia"/>
    </w:rPr>
  </w:style>
  <w:style w:type="paragraph" w:customStyle="1" w:styleId="1ff">
    <w:name w:val="页脚1"/>
    <w:basedOn w:val="afffb"/>
    <w:rsid w:val="00055500"/>
    <w:pPr>
      <w:tabs>
        <w:tab w:val="center" w:pos="4153"/>
        <w:tab w:val="right" w:pos="8306"/>
      </w:tabs>
      <w:snapToGrid w:val="0"/>
      <w:jc w:val="left"/>
    </w:pPr>
    <w:rPr>
      <w:rFonts w:hint="eastAsia"/>
      <w:sz w:val="18"/>
    </w:rPr>
  </w:style>
  <w:style w:type="paragraph" w:customStyle="1" w:styleId="119">
    <w:name w:val="标题 11"/>
    <w:basedOn w:val="afffb"/>
    <w:next w:val="afffb"/>
    <w:rsid w:val="00055500"/>
    <w:pPr>
      <w:keepNext/>
      <w:keepLines/>
      <w:spacing w:before="340" w:after="330" w:line="576" w:lineRule="auto"/>
      <w:outlineLvl w:val="0"/>
    </w:pPr>
    <w:rPr>
      <w:rFonts w:hint="eastAsia"/>
      <w:b/>
      <w:kern w:val="44"/>
      <w:sz w:val="44"/>
    </w:rPr>
  </w:style>
  <w:style w:type="paragraph" w:customStyle="1" w:styleId="CharCharCharCharCharCharCharCharCharCharCharCharCharCharCharChar">
    <w:name w:val="Char Char Char Char Char Char Char Char Char Char Char Char Char Char Char Char"/>
    <w:basedOn w:val="afffb"/>
    <w:rsid w:val="00055500"/>
    <w:pPr>
      <w:widowControl/>
      <w:spacing w:after="160" w:line="240" w:lineRule="exact"/>
      <w:jc w:val="center"/>
    </w:pPr>
    <w:rPr>
      <w:rFonts w:ascii="宋体" w:hAnsi="宋体"/>
      <w:b/>
      <w:kern w:val="0"/>
      <w:sz w:val="30"/>
      <w:lang w:eastAsia="en-US"/>
    </w:rPr>
  </w:style>
  <w:style w:type="paragraph" w:customStyle="1" w:styleId="affffffffffd">
    <w:name w:val="表头文本"/>
    <w:basedOn w:val="afffb"/>
    <w:rsid w:val="00055500"/>
    <w:pPr>
      <w:autoSpaceDE w:val="0"/>
      <w:autoSpaceDN w:val="0"/>
      <w:adjustRightInd w:val="0"/>
      <w:jc w:val="center"/>
    </w:pPr>
    <w:rPr>
      <w:b/>
      <w:kern w:val="0"/>
      <w:sz w:val="24"/>
    </w:rPr>
  </w:style>
  <w:style w:type="paragraph" w:customStyle="1" w:styleId="610">
    <w:name w:val="标题 61"/>
    <w:basedOn w:val="afffb"/>
    <w:next w:val="afffb"/>
    <w:rsid w:val="00055500"/>
    <w:pPr>
      <w:keepNext/>
      <w:widowControl/>
      <w:tabs>
        <w:tab w:val="left" w:pos="360"/>
        <w:tab w:val="num" w:pos="635"/>
      </w:tabs>
      <w:snapToGrid w:val="0"/>
      <w:spacing w:after="120" w:line="320" w:lineRule="exact"/>
      <w:ind w:left="635" w:hanging="425"/>
      <w:jc w:val="left"/>
      <w:outlineLvl w:val="5"/>
    </w:pPr>
    <w:rPr>
      <w:rFonts w:ascii="宋体" w:hAnsi="宋体" w:hint="eastAsia"/>
      <w:b/>
      <w:kern w:val="0"/>
      <w:sz w:val="32"/>
    </w:rPr>
  </w:style>
  <w:style w:type="paragraph" w:customStyle="1" w:styleId="2f7">
    <w:name w:val="样式 正文文字缩进 2 + 宋体 四号"/>
    <w:basedOn w:val="28"/>
    <w:rsid w:val="00055500"/>
    <w:pPr>
      <w:spacing w:after="0" w:line="480" w:lineRule="exact"/>
      <w:ind w:leftChars="0" w:left="0"/>
      <w:jc w:val="left"/>
    </w:pPr>
    <w:rPr>
      <w:rFonts w:ascii="宋体" w:hAnsi="宋体" w:hint="eastAsia"/>
      <w:szCs w:val="20"/>
      <w:u w:val="single"/>
    </w:rPr>
  </w:style>
  <w:style w:type="paragraph" w:customStyle="1" w:styleId="ParaCharCharCharCharCharChar">
    <w:name w:val="默认段落字体 Para Char Char Char Char Char Char"/>
    <w:basedOn w:val="afffb"/>
    <w:rsid w:val="00055500"/>
    <w:rPr>
      <w:rFonts w:ascii="Tahoma" w:hAnsi="Tahoma" w:hint="eastAsia"/>
      <w:sz w:val="24"/>
    </w:rPr>
  </w:style>
  <w:style w:type="paragraph" w:customStyle="1" w:styleId="ParaCharCharCharCharCharCharCharCharCharChar1CharCharChar">
    <w:name w:val="默认段落字体 Para Char Char Char Char Char Char Char Char Char Char1 Char Char Char"/>
    <w:basedOn w:val="afffb"/>
    <w:rsid w:val="00055500"/>
    <w:rPr>
      <w:rFonts w:ascii="Tahoma" w:hAnsi="Tahoma" w:hint="eastAsia"/>
      <w:sz w:val="24"/>
    </w:rPr>
  </w:style>
  <w:style w:type="paragraph" w:customStyle="1" w:styleId="heading10">
    <w:name w:val="heading1"/>
    <w:basedOn w:val="afffb"/>
    <w:next w:val="afffb"/>
    <w:rsid w:val="00055500"/>
    <w:pPr>
      <w:keepNext/>
      <w:keepLines/>
      <w:spacing w:before="260" w:after="260" w:line="413" w:lineRule="auto"/>
      <w:outlineLvl w:val="1"/>
    </w:pPr>
    <w:rPr>
      <w:rFonts w:ascii="Arial" w:eastAsia="黑体" w:hAnsi="Arial" w:hint="eastAsia"/>
      <w:b/>
      <w:sz w:val="32"/>
    </w:rPr>
  </w:style>
  <w:style w:type="paragraph" w:customStyle="1" w:styleId="affffffffffe">
    <w:name w:val="±í??"/>
    <w:basedOn w:val="afffb"/>
    <w:rsid w:val="00055500"/>
    <w:pPr>
      <w:widowControl/>
      <w:overflowPunct w:val="0"/>
      <w:autoSpaceDE w:val="0"/>
      <w:autoSpaceDN w:val="0"/>
      <w:spacing w:line="300" w:lineRule="auto"/>
      <w:jc w:val="center"/>
      <w:textAlignment w:val="baseline"/>
    </w:pPr>
    <w:rPr>
      <w:rFonts w:hint="eastAsia"/>
      <w:kern w:val="0"/>
      <w:sz w:val="18"/>
    </w:rPr>
  </w:style>
  <w:style w:type="paragraph" w:customStyle="1" w:styleId="xl44">
    <w:name w:val="xl44"/>
    <w:basedOn w:val="afffb"/>
    <w:rsid w:val="00055500"/>
    <w:pPr>
      <w:widowControl/>
      <w:pBdr>
        <w:bottom w:val="single" w:sz="4" w:space="0" w:color="auto"/>
      </w:pBdr>
      <w:spacing w:before="100" w:beforeAutospacing="1" w:after="100" w:afterAutospacing="1"/>
      <w:jc w:val="center"/>
    </w:pPr>
    <w:rPr>
      <w:rFonts w:ascii="Arial Unicode MS" w:eastAsia="Arial Unicode MS" w:hAnsi="Arial Unicode MS" w:hint="eastAsia"/>
      <w:kern w:val="0"/>
      <w:sz w:val="24"/>
    </w:rPr>
  </w:style>
  <w:style w:type="paragraph" w:customStyle="1" w:styleId="xl163">
    <w:name w:val="xl16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hint="eastAsia"/>
      <w:b/>
      <w:kern w:val="0"/>
      <w:sz w:val="24"/>
    </w:rPr>
  </w:style>
  <w:style w:type="paragraph" w:customStyle="1" w:styleId="afffffffffff">
    <w:name w:val="注示头"/>
    <w:basedOn w:val="afffb"/>
    <w:rsid w:val="00055500"/>
    <w:pPr>
      <w:pBdr>
        <w:top w:val="single" w:sz="4" w:space="1" w:color="000000"/>
      </w:pBdr>
      <w:ind w:left="1134"/>
    </w:pPr>
    <w:rPr>
      <w:rFonts w:eastAsia="黑体" w:hint="eastAsia"/>
      <w:sz w:val="18"/>
    </w:rPr>
  </w:style>
  <w:style w:type="paragraph" w:customStyle="1" w:styleId="Char150">
    <w:name w:val="Char15"/>
    <w:aliases w:val="默认段落字体212, Char Char Char Char Char"/>
    <w:basedOn w:val="afffb"/>
    <w:rsid w:val="00055500"/>
    <w:rPr>
      <w:rFonts w:ascii="Tahoma" w:hAnsi="Tahoma"/>
      <w:sz w:val="24"/>
    </w:rPr>
  </w:style>
  <w:style w:type="paragraph" w:customStyle="1" w:styleId="afffffffffff0">
    <w:name w:val="编写建议"/>
    <w:basedOn w:val="afffb"/>
    <w:link w:val="CharChar4"/>
    <w:rsid w:val="00055500"/>
    <w:pPr>
      <w:autoSpaceDE w:val="0"/>
      <w:autoSpaceDN w:val="0"/>
      <w:spacing w:line="360" w:lineRule="auto"/>
      <w:ind w:left="1134"/>
      <w:jc w:val="left"/>
    </w:pPr>
    <w:rPr>
      <w:i/>
      <w:color w:val="0000FF"/>
    </w:rPr>
  </w:style>
  <w:style w:type="paragraph" w:customStyle="1" w:styleId="2f8">
    <w:name w:val="页眉2"/>
    <w:basedOn w:val="afffb"/>
    <w:rsid w:val="00055500"/>
    <w:pPr>
      <w:pBdr>
        <w:bottom w:val="single" w:sz="6" w:space="1" w:color="auto"/>
      </w:pBdr>
      <w:tabs>
        <w:tab w:val="center" w:pos="4153"/>
        <w:tab w:val="right" w:pos="8306"/>
      </w:tabs>
      <w:snapToGrid w:val="0"/>
      <w:jc w:val="center"/>
    </w:pPr>
    <w:rPr>
      <w:rFonts w:hint="eastAsia"/>
      <w:sz w:val="18"/>
    </w:rPr>
  </w:style>
  <w:style w:type="paragraph" w:styleId="afffffffffff1">
    <w:name w:val="index heading"/>
    <w:basedOn w:val="afffb"/>
    <w:next w:val="1f3"/>
    <w:rsid w:val="00055500"/>
    <w:rPr>
      <w:rFonts w:ascii="Arial" w:hAnsi="Arial" w:hint="eastAsia"/>
      <w:b/>
    </w:rPr>
  </w:style>
  <w:style w:type="paragraph" w:customStyle="1" w:styleId="ParaCharCharCharCharCharCharCharCharChar2CharCharCharCharCharCharChar">
    <w:name w:val="默认段落字体 Para Char Char Char Char Char Char Char Char Char2 Char Char Char Char Char Char Char"/>
    <w:basedOn w:val="afffb"/>
    <w:rsid w:val="00055500"/>
    <w:rPr>
      <w:rFonts w:ascii="Tahoma" w:hAnsi="Tahoma" w:hint="eastAsia"/>
      <w:sz w:val="24"/>
    </w:rPr>
  </w:style>
  <w:style w:type="paragraph" w:customStyle="1" w:styleId="1ff0">
    <w:name w:val="ÕýÎÄ 1"/>
    <w:basedOn w:val="afffb"/>
    <w:rsid w:val="00055500"/>
    <w:pPr>
      <w:widowControl/>
      <w:overflowPunct w:val="0"/>
      <w:autoSpaceDE w:val="0"/>
      <w:autoSpaceDN w:val="0"/>
      <w:spacing w:before="80" w:after="80" w:line="360" w:lineRule="auto"/>
      <w:ind w:left="1417"/>
      <w:textAlignment w:val="baseline"/>
    </w:pPr>
    <w:rPr>
      <w:rFonts w:hint="eastAsia"/>
      <w:kern w:val="0"/>
    </w:rPr>
  </w:style>
  <w:style w:type="paragraph" w:customStyle="1" w:styleId="GB2312551">
    <w:name w:val="样式 仿宋_GB2312 小四 段前: 5 磅 段后: 5 磅1"/>
    <w:basedOn w:val="afffb"/>
    <w:rsid w:val="00055500"/>
    <w:pPr>
      <w:spacing w:line="360" w:lineRule="auto"/>
      <w:ind w:firstLineChars="200" w:firstLine="480"/>
    </w:pPr>
    <w:rPr>
      <w:rFonts w:ascii="宋体" w:hAnsi="宋体" w:hint="eastAsia"/>
      <w:sz w:val="24"/>
    </w:rPr>
  </w:style>
  <w:style w:type="paragraph" w:customStyle="1" w:styleId="TableHeading0">
    <w:name w:val="Table Heading"/>
    <w:link w:val="TableHeadingChar"/>
    <w:rsid w:val="00055500"/>
    <w:pPr>
      <w:keepNext/>
      <w:snapToGrid w:val="0"/>
      <w:spacing w:before="80" w:after="80"/>
      <w:jc w:val="center"/>
    </w:pPr>
    <w:rPr>
      <w:rFonts w:ascii="Arial" w:eastAsia="黑体" w:hAnsi="Arial" w:cs="Times New Roman"/>
      <w:kern w:val="0"/>
      <w:sz w:val="18"/>
      <w:szCs w:val="20"/>
    </w:rPr>
  </w:style>
  <w:style w:type="paragraph" w:customStyle="1" w:styleId="afffffffffff2">
    <w:name w:val="五级条标题"/>
    <w:basedOn w:val="afffffffffff3"/>
    <w:next w:val="afffffff6"/>
    <w:rsid w:val="00055500"/>
    <w:pPr>
      <w:outlineLvl w:val="6"/>
    </w:pPr>
  </w:style>
  <w:style w:type="paragraph" w:customStyle="1" w:styleId="afffffffffff3">
    <w:name w:val="四级条标题"/>
    <w:basedOn w:val="afffffffffff4"/>
    <w:next w:val="afffffff6"/>
    <w:rsid w:val="00055500"/>
    <w:pPr>
      <w:tabs>
        <w:tab w:val="clear" w:pos="2194"/>
      </w:tabs>
      <w:ind w:left="0" w:firstLine="0"/>
      <w:outlineLvl w:val="5"/>
    </w:pPr>
  </w:style>
  <w:style w:type="paragraph" w:customStyle="1" w:styleId="afffffffffff4">
    <w:name w:val="三级条标题"/>
    <w:basedOn w:val="afffffffff3"/>
    <w:next w:val="afffffff6"/>
    <w:rsid w:val="00055500"/>
    <w:pPr>
      <w:tabs>
        <w:tab w:val="clear" w:pos="2160"/>
      </w:tabs>
      <w:ind w:left="2520"/>
      <w:outlineLvl w:val="4"/>
    </w:pPr>
    <w:rPr>
      <w:rFonts w:hint="eastAsia"/>
    </w:rPr>
  </w:style>
  <w:style w:type="paragraph" w:customStyle="1" w:styleId="afffffffffff5">
    <w:name w:val="注意说明样式"/>
    <w:basedOn w:val="afffb"/>
    <w:rsid w:val="00055500"/>
    <w:pPr>
      <w:pBdr>
        <w:top w:val="single" w:sz="8" w:space="5" w:color="auto"/>
      </w:pBdr>
    </w:pPr>
    <w:rPr>
      <w:rFonts w:hint="eastAsia"/>
      <w:b/>
    </w:rPr>
  </w:style>
  <w:style w:type="paragraph" w:customStyle="1" w:styleId="afffffffffff6">
    <w:name w:val="步骤正文后续"/>
    <w:basedOn w:val="afffffffffff7"/>
    <w:rsid w:val="00055500"/>
    <w:pPr>
      <w:tabs>
        <w:tab w:val="clear" w:pos="635"/>
        <w:tab w:val="clear" w:pos="1590"/>
      </w:tabs>
      <w:spacing w:before="40" w:after="40"/>
      <w:ind w:left="0" w:firstLine="0"/>
    </w:pPr>
  </w:style>
  <w:style w:type="paragraph" w:customStyle="1" w:styleId="afffffffffff7">
    <w:name w:val="步骤正文"/>
    <w:basedOn w:val="afffb"/>
    <w:rsid w:val="00055500"/>
    <w:pPr>
      <w:tabs>
        <w:tab w:val="num" w:pos="635"/>
        <w:tab w:val="left" w:pos="1590"/>
      </w:tabs>
      <w:ind w:left="1588" w:hanging="550"/>
    </w:pPr>
    <w:rPr>
      <w:rFonts w:hint="eastAsia"/>
    </w:rPr>
  </w:style>
  <w:style w:type="paragraph" w:customStyle="1" w:styleId="afffffffffff8">
    <w:name w:val="注意说明内容"/>
    <w:basedOn w:val="afffb"/>
    <w:rsid w:val="00055500"/>
    <w:pPr>
      <w:pBdr>
        <w:bottom w:val="single" w:sz="8" w:space="10" w:color="auto"/>
      </w:pBdr>
    </w:pPr>
    <w:rPr>
      <w:rFonts w:ascii="Arial Narrow" w:eastAsia="楷体_GB2312" w:hAnsi="Arial Narrow" w:hint="eastAsia"/>
      <w:color w:val="000000"/>
    </w:rPr>
  </w:style>
  <w:style w:type="paragraph" w:customStyle="1" w:styleId="Style14">
    <w:name w:val="_Style 14"/>
    <w:basedOn w:val="afffb"/>
    <w:rsid w:val="00055500"/>
    <w:pPr>
      <w:jc w:val="left"/>
    </w:pPr>
  </w:style>
  <w:style w:type="paragraph" w:customStyle="1" w:styleId="afffffffffff9">
    <w:name w:val="表头"/>
    <w:link w:val="Charffe"/>
    <w:rsid w:val="00055500"/>
    <w:pPr>
      <w:spacing w:before="80" w:after="40" w:line="276" w:lineRule="auto"/>
      <w:jc w:val="center"/>
    </w:pPr>
    <w:rPr>
      <w:rFonts w:ascii="Courier New" w:eastAsia="黑体" w:hAnsi="Courier New" w:cs="Times New Roman"/>
      <w:kern w:val="0"/>
      <w:sz w:val="19"/>
      <w:szCs w:val="20"/>
    </w:rPr>
  </w:style>
  <w:style w:type="paragraph" w:customStyle="1" w:styleId="afffffffffffa">
    <w:name w:val="命令码"/>
    <w:basedOn w:val="afffb"/>
    <w:rsid w:val="00055500"/>
    <w:rPr>
      <w:rFonts w:hint="eastAsia"/>
    </w:rPr>
  </w:style>
  <w:style w:type="paragraph" w:customStyle="1" w:styleId="afffffffffffb">
    <w:name w:val="项目符号后续"/>
    <w:basedOn w:val="afffb"/>
    <w:rsid w:val="00055500"/>
    <w:pPr>
      <w:tabs>
        <w:tab w:val="left" w:pos="1588"/>
      </w:tabs>
      <w:spacing w:before="40" w:after="40"/>
    </w:pPr>
    <w:rPr>
      <w:rFonts w:hint="eastAsia"/>
    </w:rPr>
  </w:style>
  <w:style w:type="paragraph" w:customStyle="1" w:styleId="0">
    <w:name w:val="页眉0"/>
    <w:basedOn w:val="2f8"/>
    <w:rsid w:val="00055500"/>
    <w:pPr>
      <w:tabs>
        <w:tab w:val="clear" w:pos="4153"/>
        <w:tab w:val="clear" w:pos="8306"/>
        <w:tab w:val="left" w:pos="142"/>
        <w:tab w:val="right" w:pos="9180"/>
      </w:tabs>
    </w:pPr>
    <w:rPr>
      <w:b/>
      <w:sz w:val="30"/>
    </w:rPr>
  </w:style>
  <w:style w:type="paragraph" w:customStyle="1" w:styleId="afffffffffffc">
    <w:name w:val="代码正文"/>
    <w:basedOn w:val="afffb"/>
    <w:rsid w:val="00055500"/>
    <w:pPr>
      <w:spacing w:before="40" w:after="40"/>
    </w:pPr>
    <w:rPr>
      <w:rFonts w:eastAsia="楷体_GB2312" w:hint="eastAsia"/>
      <w:sz w:val="18"/>
    </w:rPr>
  </w:style>
  <w:style w:type="paragraph" w:customStyle="1" w:styleId="afffffffffffd">
    <w:name w:val="（缩进）代码正文"/>
    <w:basedOn w:val="afffffffffffc"/>
    <w:rsid w:val="00055500"/>
    <w:pPr>
      <w:spacing w:line="276" w:lineRule="auto"/>
      <w:ind w:left="1588"/>
    </w:pPr>
  </w:style>
  <w:style w:type="paragraph" w:customStyle="1" w:styleId="afffffffffffe">
    <w:name w:val="控制框"/>
    <w:basedOn w:val="afffb"/>
    <w:rsid w:val="00055500"/>
    <w:pPr>
      <w:spacing w:line="240" w:lineRule="atLeast"/>
      <w:jc w:val="center"/>
      <w:textAlignment w:val="center"/>
    </w:pPr>
    <w:rPr>
      <w:rFonts w:eastAsia="隶书" w:hint="eastAsia"/>
      <w:color w:val="FF0000"/>
      <w:sz w:val="28"/>
    </w:rPr>
  </w:style>
  <w:style w:type="paragraph" w:customStyle="1" w:styleId="affffffffffff">
    <w:name w:val="目录名"/>
    <w:basedOn w:val="afffb"/>
    <w:rsid w:val="00055500"/>
    <w:pPr>
      <w:spacing w:before="480" w:after="360"/>
      <w:jc w:val="center"/>
      <w:outlineLvl w:val="0"/>
    </w:pPr>
    <w:rPr>
      <w:rFonts w:eastAsia="黑体" w:hint="eastAsia"/>
      <w:sz w:val="36"/>
    </w:rPr>
  </w:style>
  <w:style w:type="paragraph" w:customStyle="1" w:styleId="affffffffffff0">
    <w:name w:val="表样式"/>
    <w:link w:val="Charfff"/>
    <w:rsid w:val="00055500"/>
    <w:pPr>
      <w:autoSpaceDE w:val="0"/>
      <w:autoSpaceDN w:val="0"/>
      <w:spacing w:before="120" w:after="20" w:line="276" w:lineRule="auto"/>
      <w:textAlignment w:val="bottom"/>
    </w:pPr>
    <w:rPr>
      <w:rFonts w:ascii="Courier New" w:eastAsia="宋体" w:hAnsi="Courier New" w:cs="Times New Roman"/>
      <w:kern w:val="0"/>
      <w:sz w:val="17"/>
      <w:szCs w:val="20"/>
    </w:rPr>
  </w:style>
  <w:style w:type="paragraph" w:customStyle="1" w:styleId="affffffffffff1">
    <w:name w:val="项目正文"/>
    <w:basedOn w:val="afffb"/>
    <w:rsid w:val="00055500"/>
    <w:pPr>
      <w:tabs>
        <w:tab w:val="left" w:pos="425"/>
        <w:tab w:val="num" w:pos="635"/>
      </w:tabs>
      <w:ind w:left="635" w:hanging="425"/>
    </w:pPr>
    <w:rPr>
      <w:rFonts w:hint="eastAsia"/>
    </w:rPr>
  </w:style>
  <w:style w:type="paragraph" w:customStyle="1" w:styleId="affffffffffff2">
    <w:name w:val="命令标题"/>
    <w:basedOn w:val="40"/>
    <w:next w:val="afffb"/>
    <w:rsid w:val="00055500"/>
    <w:pPr>
      <w:spacing w:line="372" w:lineRule="auto"/>
    </w:pPr>
    <w:rPr>
      <w:rFonts w:ascii="Courier New" w:eastAsia="黑体" w:hAnsi="Courier New" w:cs="Times New Roman" w:hint="eastAsia"/>
      <w:bCs/>
      <w:szCs w:val="20"/>
    </w:rPr>
  </w:style>
  <w:style w:type="paragraph" w:customStyle="1" w:styleId="affffffffffff3">
    <w:name w:val="封面标准文稿编辑信息"/>
    <w:rsid w:val="00055500"/>
    <w:pPr>
      <w:spacing w:before="180" w:line="180" w:lineRule="exact"/>
      <w:jc w:val="center"/>
    </w:pPr>
    <w:rPr>
      <w:rFonts w:ascii="宋体" w:eastAsia="宋体" w:hAnsi="Times New Roman" w:cs="Times New Roman" w:hint="eastAsia"/>
      <w:kern w:val="0"/>
      <w:szCs w:val="20"/>
    </w:rPr>
  </w:style>
  <w:style w:type="paragraph" w:customStyle="1" w:styleId="affffffffffff4">
    <w:name w:val="目次、索引正文"/>
    <w:rsid w:val="00055500"/>
    <w:pPr>
      <w:spacing w:line="320" w:lineRule="exact"/>
      <w:jc w:val="both"/>
    </w:pPr>
    <w:rPr>
      <w:rFonts w:ascii="宋体" w:eastAsia="宋体" w:hAnsi="Times New Roman" w:cs="Times New Roman" w:hint="eastAsia"/>
      <w:kern w:val="0"/>
      <w:szCs w:val="20"/>
    </w:rPr>
  </w:style>
  <w:style w:type="paragraph" w:customStyle="1" w:styleId="affffffffffff5">
    <w:name w:val="前言、引言标题"/>
    <w:next w:val="afffb"/>
    <w:rsid w:val="00055500"/>
    <w:pPr>
      <w:shd w:val="clear" w:color="FFFFFF" w:fill="FFFFFF"/>
      <w:tabs>
        <w:tab w:val="num" w:pos="425"/>
        <w:tab w:val="left" w:pos="840"/>
      </w:tabs>
      <w:spacing w:before="640" w:after="560"/>
      <w:jc w:val="center"/>
      <w:outlineLvl w:val="0"/>
    </w:pPr>
    <w:rPr>
      <w:rFonts w:ascii="黑体" w:eastAsia="黑体" w:hAnsi="Times New Roman" w:cs="Times New Roman" w:hint="eastAsia"/>
      <w:kern w:val="0"/>
      <w:sz w:val="32"/>
      <w:szCs w:val="20"/>
    </w:rPr>
  </w:style>
  <w:style w:type="paragraph" w:customStyle="1" w:styleId="textstyle1">
    <w:name w:val="textstyle1"/>
    <w:basedOn w:val="afffb"/>
    <w:rsid w:val="00055500"/>
    <w:pPr>
      <w:widowControl/>
      <w:spacing w:before="100" w:beforeAutospacing="1" w:after="100" w:afterAutospacing="1"/>
      <w:jc w:val="left"/>
    </w:pPr>
    <w:rPr>
      <w:rFonts w:ascii="宋体" w:hAnsi="宋体" w:hint="eastAsia"/>
      <w:kern w:val="0"/>
      <w:sz w:val="24"/>
    </w:rPr>
  </w:style>
  <w:style w:type="paragraph" w:customStyle="1" w:styleId="affffffffffff6">
    <w:name w:val="步骤表样式"/>
    <w:basedOn w:val="affffffffffff0"/>
    <w:rsid w:val="00055500"/>
    <w:pPr>
      <w:tabs>
        <w:tab w:val="left" w:pos="397"/>
        <w:tab w:val="num" w:pos="1061"/>
      </w:tabs>
      <w:ind w:left="1061" w:hanging="420"/>
    </w:pPr>
  </w:style>
  <w:style w:type="paragraph" w:customStyle="1" w:styleId="affffffffffff7">
    <w:name w:val="正文步骤项目"/>
    <w:basedOn w:val="afffb"/>
    <w:rsid w:val="00055500"/>
    <w:pPr>
      <w:tabs>
        <w:tab w:val="left" w:pos="425"/>
      </w:tabs>
      <w:autoSpaceDE w:val="0"/>
      <w:autoSpaceDN w:val="0"/>
      <w:ind w:left="420" w:hanging="420"/>
      <w:outlineLvl w:val="5"/>
    </w:pPr>
    <w:rPr>
      <w:rFonts w:hint="eastAsia"/>
      <w:kern w:val="0"/>
    </w:rPr>
  </w:style>
  <w:style w:type="paragraph" w:customStyle="1" w:styleId="default0">
    <w:name w:val="default"/>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213">
    <w:name w:val="正文缩进 + 首行缩进:  2 字符1"/>
    <w:basedOn w:val="afffc"/>
    <w:rsid w:val="00055500"/>
    <w:pPr>
      <w:ind w:firstLine="420"/>
    </w:pPr>
    <w:rPr>
      <w:rFonts w:cs="宋体"/>
      <w:sz w:val="21"/>
      <w:szCs w:val="20"/>
      <w:lang w:val="x-none" w:eastAsia="x-none"/>
    </w:rPr>
  </w:style>
  <w:style w:type="paragraph" w:customStyle="1" w:styleId="affffffffffff8">
    <w:name w:val="正文(左缩进)"/>
    <w:basedOn w:val="afffb"/>
    <w:rsid w:val="00055500"/>
    <w:pPr>
      <w:adjustRightInd w:val="0"/>
      <w:spacing w:before="60" w:after="60" w:line="240" w:lineRule="atLeast"/>
      <w:ind w:left="851"/>
      <w:textAlignment w:val="baseline"/>
    </w:pPr>
    <w:rPr>
      <w:kern w:val="0"/>
    </w:rPr>
  </w:style>
  <w:style w:type="character" w:customStyle="1" w:styleId="1Char10">
    <w:name w:val="标题 1 Char1"/>
    <w:aliases w:val="lb标题 1 no Char,Title1 Char1,H1 Char1,Normal + Font: Helvetica Char1,Bold Char1,Space Before 12 pt Char1,Not Bold Char1,h1 Char1,H11 Char1,H12 Char1,H111 Char1,H13 Char1,H112 Char1,1 Char1,PIM 1 Char1,대제목 Char1,1st level Char1,heading 1 Char1"/>
    <w:uiPriority w:val="9"/>
    <w:rsid w:val="00055500"/>
    <w:rPr>
      <w:rFonts w:ascii="黑体" w:eastAsia="黑体"/>
      <w:bCs/>
      <w:kern w:val="44"/>
      <w:sz w:val="32"/>
      <w:szCs w:val="36"/>
      <w:lang w:val="en-US" w:eastAsia="zh-CN" w:bidi="ar-SA"/>
    </w:rPr>
  </w:style>
  <w:style w:type="paragraph" w:customStyle="1" w:styleId="CharCharCharChar2">
    <w:name w:val="Char Char Char Char2"/>
    <w:basedOn w:val="afffb"/>
    <w:autoRedefine/>
    <w:rsid w:val="00055500"/>
    <w:pPr>
      <w:widowControl/>
      <w:spacing w:line="400" w:lineRule="exact"/>
      <w:jc w:val="center"/>
    </w:pPr>
    <w:rPr>
      <w:rFonts w:ascii="Verdana" w:hAnsi="Verdana"/>
      <w:kern w:val="0"/>
      <w:lang w:eastAsia="en-US"/>
    </w:rPr>
  </w:style>
  <w:style w:type="paragraph" w:customStyle="1" w:styleId="CharChar20">
    <w:name w:val="Char Char2"/>
    <w:aliases w:val="默认段落字体212 Char, Char Char Char Char1, Char Char Char Char Char Char Char Char Char"/>
    <w:basedOn w:val="afffb"/>
    <w:rsid w:val="00055500"/>
    <w:rPr>
      <w:rFonts w:ascii="Tahoma" w:hAnsi="Tahoma"/>
      <w:sz w:val="24"/>
    </w:rPr>
  </w:style>
  <w:style w:type="paragraph" w:customStyle="1" w:styleId="StyleBefore05line">
    <w:name w:val="Style 技术报告正文 + Before:  0.5 line"/>
    <w:basedOn w:val="afffb"/>
    <w:autoRedefine/>
    <w:rsid w:val="00055500"/>
    <w:pPr>
      <w:spacing w:beforeLines="50" w:before="156" w:line="480" w:lineRule="exact"/>
      <w:ind w:firstLineChars="200" w:firstLine="560"/>
    </w:pPr>
    <w:rPr>
      <w:rFonts w:cs="Arial"/>
      <w:bCs/>
      <w:sz w:val="28"/>
      <w:szCs w:val="24"/>
    </w:rPr>
  </w:style>
  <w:style w:type="paragraph" w:customStyle="1" w:styleId="lb3">
    <w:name w:val="lb标题 3"/>
    <w:basedOn w:val="3"/>
    <w:rsid w:val="00055500"/>
    <w:pPr>
      <w:tabs>
        <w:tab w:val="num" w:pos="1440"/>
      </w:tabs>
      <w:spacing w:line="240" w:lineRule="auto"/>
      <w:ind w:left="1440" w:hanging="720"/>
    </w:pPr>
    <w:rPr>
      <w:rFonts w:eastAsiaTheme="majorEastAsia" w:cs="宋体"/>
      <w:sz w:val="24"/>
      <w:szCs w:val="20"/>
    </w:rPr>
  </w:style>
  <w:style w:type="paragraph" w:customStyle="1" w:styleId="lb1">
    <w:name w:val="lb标题 1"/>
    <w:basedOn w:val="12"/>
    <w:link w:val="lb1Char"/>
    <w:autoRedefine/>
    <w:rsid w:val="00055500"/>
    <w:pPr>
      <w:tabs>
        <w:tab w:val="num" w:pos="1341"/>
      </w:tabs>
    </w:pPr>
    <w:rPr>
      <w:rFonts w:asciiTheme="majorEastAsia" w:eastAsiaTheme="majorEastAsia" w:hAnsiTheme="majorEastAsia"/>
      <w:b w:val="0"/>
      <w:szCs w:val="36"/>
    </w:rPr>
  </w:style>
  <w:style w:type="character" w:customStyle="1" w:styleId="lb1Char">
    <w:name w:val="lb标题 1 Char"/>
    <w:link w:val="lb1"/>
    <w:rsid w:val="00055500"/>
    <w:rPr>
      <w:rFonts w:asciiTheme="majorEastAsia" w:eastAsiaTheme="majorEastAsia" w:hAnsiTheme="majorEastAsia"/>
      <w:bCs/>
      <w:kern w:val="44"/>
      <w:sz w:val="36"/>
      <w:szCs w:val="36"/>
    </w:rPr>
  </w:style>
  <w:style w:type="paragraph" w:customStyle="1" w:styleId="CharCharCharCharCharChar">
    <w:name w:val="Char Char Char Char Char Char"/>
    <w:basedOn w:val="afffb"/>
    <w:rsid w:val="00055500"/>
    <w:rPr>
      <w:rFonts w:ascii="Tahoma" w:hAnsi="Tahoma"/>
      <w:sz w:val="24"/>
    </w:rPr>
  </w:style>
  <w:style w:type="paragraph" w:customStyle="1" w:styleId="affffffffffff9">
    <w:name w:val="标准正文"/>
    <w:basedOn w:val="affffff9"/>
    <w:rsid w:val="00055500"/>
    <w:pPr>
      <w:snapToGrid/>
      <w:spacing w:before="60" w:after="60"/>
      <w:ind w:firstLineChars="0" w:firstLine="482"/>
    </w:pPr>
    <w:rPr>
      <w:rFonts w:eastAsia="宋体"/>
      <w:sz w:val="24"/>
    </w:rPr>
  </w:style>
  <w:style w:type="paragraph" w:customStyle="1" w:styleId="Charfff0">
    <w:name w:val="标准正文 Char"/>
    <w:basedOn w:val="a3"/>
    <w:autoRedefine/>
    <w:rsid w:val="00055500"/>
    <w:pPr>
      <w:adjustRightInd w:val="0"/>
      <w:spacing w:before="60" w:after="120"/>
      <w:ind w:firstLine="480"/>
    </w:pPr>
    <w:rPr>
      <w:rFonts w:ascii="楷体_GB2312"/>
      <w:kern w:val="0"/>
      <w:sz w:val="24"/>
    </w:rPr>
  </w:style>
  <w:style w:type="paragraph" w:customStyle="1" w:styleId="affffffffffffa">
    <w:name w:val="列项——（一级）"/>
    <w:rsid w:val="00055500"/>
    <w:pPr>
      <w:widowControl w:val="0"/>
      <w:tabs>
        <w:tab w:val="num" w:pos="854"/>
        <w:tab w:val="num" w:pos="1260"/>
      </w:tabs>
      <w:ind w:leftChars="200" w:left="1260" w:hangingChars="200" w:hanging="420"/>
      <w:jc w:val="both"/>
    </w:pPr>
    <w:rPr>
      <w:rFonts w:ascii="宋体" w:eastAsia="宋体" w:hAnsi="Times New Roman" w:cs="Times New Roman"/>
      <w:kern w:val="0"/>
      <w:szCs w:val="20"/>
    </w:rPr>
  </w:style>
  <w:style w:type="character" w:customStyle="1" w:styleId="mode1">
    <w:name w:val="mode1"/>
    <w:rsid w:val="00055500"/>
    <w:rPr>
      <w:color w:val="444444"/>
      <w:sz w:val="15"/>
      <w:szCs w:val="15"/>
      <w:bdr w:val="none" w:sz="0" w:space="0" w:color="auto" w:frame="1"/>
    </w:rPr>
  </w:style>
  <w:style w:type="paragraph" w:customStyle="1" w:styleId="affffffffffffb">
    <w:name w:val="列表内容"/>
    <w:basedOn w:val="afffb"/>
    <w:next w:val="afffb"/>
    <w:rsid w:val="00055500"/>
    <w:pPr>
      <w:widowControl/>
      <w:tabs>
        <w:tab w:val="num" w:pos="420"/>
        <w:tab w:val="num" w:pos="750"/>
      </w:tabs>
      <w:ind w:left="420" w:firstLine="200"/>
      <w:jc w:val="left"/>
    </w:pPr>
    <w:rPr>
      <w:kern w:val="0"/>
      <w:sz w:val="18"/>
      <w:szCs w:val="24"/>
    </w:rPr>
  </w:style>
  <w:style w:type="paragraph" w:customStyle="1" w:styleId="affffffffffffc">
    <w:name w:val="我的正文"/>
    <w:basedOn w:val="afffb"/>
    <w:rsid w:val="00055500"/>
    <w:pPr>
      <w:spacing w:line="360" w:lineRule="auto"/>
      <w:ind w:firstLineChars="200" w:firstLine="200"/>
    </w:pPr>
    <w:rPr>
      <w:sz w:val="24"/>
      <w:szCs w:val="24"/>
    </w:rPr>
  </w:style>
  <w:style w:type="paragraph" w:customStyle="1" w:styleId="11111ghostgghost1ghost1g1ghost11ghost2">
    <w:name w:val="样式 标题 1标题 1 1编号标题11 ghostgghost1 ghost1g1ghost11 ghost2..."/>
    <w:basedOn w:val="12"/>
    <w:rsid w:val="00055500"/>
    <w:pPr>
      <w:keepNext w:val="0"/>
      <w:keepLines w:val="0"/>
      <w:tabs>
        <w:tab w:val="num" w:pos="840"/>
      </w:tabs>
      <w:autoSpaceDE w:val="0"/>
      <w:autoSpaceDN w:val="0"/>
      <w:adjustRightInd w:val="0"/>
      <w:spacing w:before="0" w:after="0"/>
      <w:ind w:left="840" w:hanging="420"/>
      <w:jc w:val="left"/>
    </w:pPr>
    <w:rPr>
      <w:rFonts w:asciiTheme="majorEastAsia" w:eastAsiaTheme="majorEastAsia" w:hAnsiTheme="majorEastAsia"/>
      <w:kern w:val="2"/>
      <w:sz w:val="24"/>
      <w:szCs w:val="24"/>
    </w:rPr>
  </w:style>
  <w:style w:type="paragraph" w:customStyle="1" w:styleId="62">
    <w:name w:val="6"/>
    <w:basedOn w:val="afffb"/>
    <w:rsid w:val="00055500"/>
    <w:pPr>
      <w:autoSpaceDE w:val="0"/>
      <w:autoSpaceDN w:val="0"/>
      <w:adjustRightInd w:val="0"/>
      <w:spacing w:line="270" w:lineRule="atLeast"/>
    </w:pPr>
    <w:rPr>
      <w:rFonts w:ascii="宋体"/>
      <w:kern w:val="0"/>
      <w:sz w:val="18"/>
      <w:szCs w:val="18"/>
    </w:rPr>
  </w:style>
  <w:style w:type="character" w:customStyle="1" w:styleId="cont-bt1">
    <w:name w:val="cont-bt1"/>
    <w:rsid w:val="00055500"/>
    <w:rPr>
      <w:b/>
      <w:bCs/>
      <w:sz w:val="18"/>
      <w:szCs w:val="18"/>
    </w:rPr>
  </w:style>
  <w:style w:type="character" w:customStyle="1" w:styleId="p14">
    <w:name w:val="p14"/>
    <w:basedOn w:val="afffd"/>
    <w:rsid w:val="00055500"/>
  </w:style>
  <w:style w:type="paragraph" w:customStyle="1" w:styleId="g1">
    <w:name w:val="g列表1"/>
    <w:basedOn w:val="afffb"/>
    <w:autoRedefine/>
    <w:rsid w:val="00055500"/>
    <w:pPr>
      <w:spacing w:line="360" w:lineRule="auto"/>
    </w:pPr>
    <w:rPr>
      <w:b/>
      <w:bCs/>
      <w:kern w:val="10"/>
      <w:sz w:val="24"/>
    </w:rPr>
  </w:style>
  <w:style w:type="paragraph" w:customStyle="1" w:styleId="affffffffffffd">
    <w:name w:val="文档正文"/>
    <w:basedOn w:val="afffb"/>
    <w:autoRedefine/>
    <w:rsid w:val="00055500"/>
    <w:pPr>
      <w:spacing w:line="360" w:lineRule="auto"/>
    </w:pPr>
    <w:rPr>
      <w:rFonts w:ascii="宋体" w:hAnsi="宋体" w:cs="Arial"/>
      <w:b/>
      <w:sz w:val="24"/>
      <w:szCs w:val="24"/>
    </w:rPr>
  </w:style>
  <w:style w:type="paragraph" w:customStyle="1" w:styleId="CharCharCharCharCharChar1CharCharCharChar">
    <w:name w:val="Char Char Char Char Char Char1 Char Char Char Char"/>
    <w:basedOn w:val="afffb"/>
    <w:rsid w:val="00055500"/>
    <w:rPr>
      <w:rFonts w:ascii="Tahoma" w:hAnsi="Tahoma"/>
      <w:sz w:val="24"/>
    </w:rPr>
  </w:style>
  <w:style w:type="character" w:customStyle="1" w:styleId="bt21">
    <w:name w:val="bt21"/>
    <w:rsid w:val="00055500"/>
    <w:rPr>
      <w:color w:val="000000"/>
      <w:sz w:val="19"/>
      <w:szCs w:val="19"/>
    </w:rPr>
  </w:style>
  <w:style w:type="character" w:customStyle="1" w:styleId="CharChar40">
    <w:name w:val="Char Char4"/>
    <w:rsid w:val="00055500"/>
    <w:rPr>
      <w:b/>
      <w:kern w:val="2"/>
      <w:sz w:val="21"/>
    </w:rPr>
  </w:style>
  <w:style w:type="paragraph" w:customStyle="1" w:styleId="TableHead0">
    <w:name w:val="TableHead"/>
    <w:rsid w:val="00055500"/>
    <w:pPr>
      <w:shd w:val="clear" w:color="auto" w:fill="09357A"/>
      <w:jc w:val="center"/>
    </w:pPr>
    <w:rPr>
      <w:rFonts w:ascii="Century Gothic" w:eastAsia="宋体" w:hAnsi="Century Gothic" w:cs="Times New Roman"/>
      <w:b/>
      <w:color w:val="FFFFFF"/>
      <w:kern w:val="0"/>
      <w:sz w:val="22"/>
      <w:szCs w:val="21"/>
    </w:rPr>
  </w:style>
  <w:style w:type="paragraph" w:customStyle="1" w:styleId="TableTextLeft">
    <w:name w:val="TableTextLeft"/>
    <w:rsid w:val="00055500"/>
    <w:rPr>
      <w:rFonts w:ascii="Century Gothic" w:eastAsia="宋体" w:hAnsi="Century Gothic" w:cs="Times New Roman"/>
      <w:kern w:val="0"/>
      <w:sz w:val="18"/>
      <w:szCs w:val="18"/>
    </w:rPr>
  </w:style>
  <w:style w:type="paragraph" w:customStyle="1" w:styleId="Subhead1">
    <w:name w:val="Subhead1"/>
    <w:next w:val="Body"/>
    <w:rsid w:val="00055500"/>
    <w:pPr>
      <w:spacing w:before="240" w:after="60"/>
    </w:pPr>
    <w:rPr>
      <w:rFonts w:ascii="Century Gothic" w:eastAsia="宋体" w:hAnsi="Century Gothic" w:cs="Times New Roman"/>
      <w:b/>
      <w:spacing w:val="20"/>
      <w:kern w:val="0"/>
      <w:sz w:val="24"/>
      <w:szCs w:val="24"/>
    </w:rPr>
  </w:style>
  <w:style w:type="paragraph" w:customStyle="1" w:styleId="Subhead3">
    <w:name w:val="Subhead3"/>
    <w:basedOn w:val="Subhead1"/>
    <w:rsid w:val="00055500"/>
    <w:rPr>
      <w:i/>
      <w:spacing w:val="0"/>
      <w:sz w:val="22"/>
      <w:szCs w:val="22"/>
    </w:rPr>
  </w:style>
  <w:style w:type="paragraph" w:customStyle="1" w:styleId="TableTextFirstColumn">
    <w:name w:val="TableTextFirstColumn"/>
    <w:basedOn w:val="TableTextLeft"/>
    <w:next w:val="TableTextLeft"/>
    <w:rsid w:val="00055500"/>
    <w:rPr>
      <w:b/>
    </w:rPr>
  </w:style>
  <w:style w:type="paragraph" w:customStyle="1" w:styleId="affffffffffffe">
    <w:name w:val="加粗显示"/>
    <w:basedOn w:val="afffb"/>
    <w:rsid w:val="00055500"/>
    <w:pPr>
      <w:adjustRightInd w:val="0"/>
      <w:spacing w:before="120" w:line="360" w:lineRule="auto"/>
      <w:ind w:firstLine="505"/>
      <w:textAlignment w:val="baseline"/>
    </w:pPr>
    <w:rPr>
      <w:rFonts w:ascii="Arial" w:hAnsi="Arial"/>
      <w:b/>
      <w:spacing w:val="20"/>
      <w:kern w:val="0"/>
      <w:sz w:val="24"/>
    </w:rPr>
  </w:style>
  <w:style w:type="paragraph" w:customStyle="1" w:styleId="PlainText1">
    <w:name w:val="Plain Text1"/>
    <w:basedOn w:val="afffb"/>
    <w:rsid w:val="00055500"/>
    <w:pPr>
      <w:adjustRightInd w:val="0"/>
      <w:spacing w:line="360" w:lineRule="auto"/>
      <w:ind w:firstLine="425"/>
      <w:textAlignment w:val="baseline"/>
    </w:pPr>
    <w:rPr>
      <w:rFonts w:ascii="宋" w:eastAsia="宋" w:hAnsi="Arial"/>
      <w:spacing w:val="20"/>
      <w:sz w:val="24"/>
    </w:rPr>
  </w:style>
  <w:style w:type="paragraph" w:customStyle="1" w:styleId="DefaultText">
    <w:name w:val="Default Text"/>
    <w:basedOn w:val="afffb"/>
    <w:rsid w:val="00055500"/>
    <w:pPr>
      <w:adjustRightInd w:val="0"/>
      <w:jc w:val="left"/>
      <w:textAlignment w:val="baseline"/>
    </w:pPr>
    <w:rPr>
      <w:rFonts w:ascii="楷体" w:eastAsia="楷体" w:hAnsi="Tms Rmn"/>
      <w:kern w:val="0"/>
      <w:sz w:val="28"/>
      <w:lang w:eastAsia="en-US"/>
    </w:rPr>
  </w:style>
  <w:style w:type="paragraph" w:customStyle="1" w:styleId="2f9">
    <w:name w:val="样式2"/>
    <w:basedOn w:val="33"/>
    <w:link w:val="2CharChar0"/>
    <w:rsid w:val="00055500"/>
    <w:pPr>
      <w:tabs>
        <w:tab w:val="right" w:leader="dot" w:pos="8930"/>
      </w:tabs>
      <w:spacing w:line="312" w:lineRule="atLeast"/>
      <w:ind w:left="0"/>
    </w:pPr>
    <w:rPr>
      <w:rFonts w:cstheme="minorHAnsi"/>
      <w:i w:val="0"/>
      <w:sz w:val="24"/>
      <w:lang w:eastAsia="en-US"/>
    </w:rPr>
  </w:style>
  <w:style w:type="paragraph" w:customStyle="1" w:styleId="Amen">
    <w:name w:val="Amen"/>
    <w:basedOn w:val="afffff7"/>
    <w:autoRedefine/>
    <w:rsid w:val="00055500"/>
    <w:pPr>
      <w:spacing w:before="0" w:after="0" w:line="240" w:lineRule="auto"/>
      <w:outlineLvl w:val="9"/>
    </w:pPr>
    <w:rPr>
      <w:rFonts w:ascii="黑体" w:eastAsia="黑体" w:hAnsi="宋体" w:cs="Arial"/>
      <w:bCs/>
      <w:caps/>
      <w:spacing w:val="20"/>
      <w:sz w:val="52"/>
      <w:szCs w:val="24"/>
    </w:rPr>
  </w:style>
  <w:style w:type="paragraph" w:customStyle="1" w:styleId="BodyTextIndent21">
    <w:name w:val="Body Text Indent 21"/>
    <w:basedOn w:val="afffb"/>
    <w:rsid w:val="00055500"/>
    <w:pPr>
      <w:autoSpaceDE w:val="0"/>
      <w:autoSpaceDN w:val="0"/>
      <w:adjustRightInd w:val="0"/>
      <w:ind w:firstLine="561"/>
      <w:textAlignment w:val="baseline"/>
    </w:pPr>
    <w:rPr>
      <w:rFonts w:ascii="仿宋_GB23" w:eastAsia="仿宋_GB23" w:hAnsi="Arial"/>
      <w:kern w:val="0"/>
      <w:sz w:val="28"/>
    </w:rPr>
  </w:style>
  <w:style w:type="paragraph" w:customStyle="1" w:styleId="57">
    <w:name w:val="标题5"/>
    <w:basedOn w:val="afffc"/>
    <w:link w:val="5Char1"/>
    <w:rsid w:val="00055500"/>
    <w:pPr>
      <w:adjustRightInd w:val="0"/>
      <w:ind w:firstLineChars="0" w:firstLine="0"/>
      <w:jc w:val="left"/>
      <w:textAlignment w:val="baseline"/>
    </w:pPr>
    <w:rPr>
      <w:rFonts w:ascii="Arial" w:eastAsia="黑体" w:hAnsi="Arial"/>
      <w:b/>
      <w:spacing w:val="20"/>
      <w:kern w:val="0"/>
      <w:sz w:val="28"/>
      <w:szCs w:val="20"/>
    </w:rPr>
  </w:style>
  <w:style w:type="paragraph" w:styleId="38">
    <w:name w:val="List Bullet 3"/>
    <w:basedOn w:val="afffb"/>
    <w:autoRedefine/>
    <w:rsid w:val="00055500"/>
    <w:pPr>
      <w:tabs>
        <w:tab w:val="num" w:pos="1200"/>
      </w:tabs>
      <w:adjustRightInd w:val="0"/>
      <w:spacing w:line="360" w:lineRule="auto"/>
      <w:ind w:left="1200" w:hanging="360"/>
      <w:textAlignment w:val="baseline"/>
    </w:pPr>
    <w:rPr>
      <w:rFonts w:ascii="Arial" w:hAnsi="Arial"/>
      <w:spacing w:val="20"/>
      <w:kern w:val="0"/>
      <w:sz w:val="24"/>
    </w:rPr>
  </w:style>
  <w:style w:type="paragraph" w:customStyle="1" w:styleId="49">
    <w:name w:val="样式4"/>
    <w:basedOn w:val="afffff7"/>
    <w:rsid w:val="00055500"/>
    <w:pPr>
      <w:adjustRightInd w:val="0"/>
      <w:spacing w:after="60"/>
      <w:textAlignment w:val="baseline"/>
    </w:pPr>
    <w:rPr>
      <w:rFonts w:ascii="黑体" w:hAnsi="Arial"/>
      <w:spacing w:val="20"/>
      <w:kern w:val="0"/>
      <w:sz w:val="36"/>
      <w:szCs w:val="20"/>
    </w:rPr>
  </w:style>
  <w:style w:type="paragraph" w:customStyle="1" w:styleId="font0">
    <w:name w:val="font0"/>
    <w:basedOn w:val="afffb"/>
    <w:rsid w:val="00055500"/>
    <w:pPr>
      <w:widowControl/>
      <w:spacing w:before="100" w:beforeAutospacing="1" w:after="100" w:afterAutospacing="1"/>
      <w:jc w:val="left"/>
    </w:pPr>
    <w:rPr>
      <w:rFonts w:ascii="宋体" w:hAnsi="宋体" w:hint="eastAsia"/>
      <w:kern w:val="0"/>
      <w:sz w:val="24"/>
      <w:szCs w:val="24"/>
    </w:rPr>
  </w:style>
  <w:style w:type="paragraph" w:customStyle="1" w:styleId="xl40">
    <w:name w:val="xl40"/>
    <w:basedOn w:val="afffb"/>
    <w:rsid w:val="0005550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41">
    <w:name w:val="xl41"/>
    <w:basedOn w:val="afffb"/>
    <w:rsid w:val="00055500"/>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42">
    <w:name w:val="xl42"/>
    <w:basedOn w:val="afffb"/>
    <w:rsid w:val="0005550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afffffffffffff">
    <w:name w:val="正文段"/>
    <w:basedOn w:val="afffb"/>
    <w:rsid w:val="00055500"/>
    <w:pPr>
      <w:widowControl/>
      <w:adjustRightInd w:val="0"/>
      <w:spacing w:after="240" w:line="240" w:lineRule="atLeast"/>
      <w:ind w:firstLine="454"/>
      <w:textAlignment w:val="bottom"/>
    </w:pPr>
    <w:rPr>
      <w:rFonts w:ascii="宋体"/>
      <w:kern w:val="0"/>
      <w:sz w:val="24"/>
    </w:rPr>
  </w:style>
  <w:style w:type="paragraph" w:styleId="2fa">
    <w:name w:val="List Continue 2"/>
    <w:basedOn w:val="afffb"/>
    <w:rsid w:val="00055500"/>
    <w:pPr>
      <w:snapToGrid w:val="0"/>
      <w:spacing w:after="120" w:line="360" w:lineRule="auto"/>
      <w:ind w:firstLine="425"/>
    </w:pPr>
    <w:rPr>
      <w:sz w:val="24"/>
    </w:rPr>
  </w:style>
  <w:style w:type="paragraph" w:customStyle="1" w:styleId="afffffffffffff0">
    <w:name w:val="符号悬挂缩进"/>
    <w:basedOn w:val="afffb"/>
    <w:autoRedefine/>
    <w:rsid w:val="00055500"/>
    <w:pPr>
      <w:tabs>
        <w:tab w:val="num" w:pos="720"/>
      </w:tabs>
      <w:ind w:left="720" w:hanging="360"/>
    </w:pPr>
    <w:rPr>
      <w:b/>
      <w:snapToGrid w:val="0"/>
      <w:sz w:val="24"/>
      <w:szCs w:val="24"/>
    </w:rPr>
  </w:style>
  <w:style w:type="paragraph" w:customStyle="1" w:styleId="affe">
    <w:name w:val="子标题"/>
    <w:basedOn w:val="afffb"/>
    <w:autoRedefine/>
    <w:rsid w:val="00055500"/>
    <w:pPr>
      <w:numPr>
        <w:numId w:val="28"/>
      </w:numPr>
      <w:tabs>
        <w:tab w:val="clear" w:pos="925"/>
        <w:tab w:val="num" w:pos="420"/>
      </w:tabs>
      <w:adjustRightInd w:val="0"/>
      <w:spacing w:line="240" w:lineRule="atLeast"/>
      <w:ind w:left="420" w:firstLine="0"/>
      <w:jc w:val="left"/>
      <w:textAlignment w:val="baseline"/>
      <w:outlineLvl w:val="0"/>
    </w:pPr>
    <w:rPr>
      <w:rFonts w:ascii="楷体_GB2312"/>
      <w:b/>
      <w:spacing w:val="-12"/>
      <w:kern w:val="0"/>
      <w:sz w:val="28"/>
    </w:rPr>
  </w:style>
  <w:style w:type="paragraph" w:customStyle="1" w:styleId="Normal1">
    <w:name w:val="Normal1"/>
    <w:basedOn w:val="afffb"/>
    <w:rsid w:val="00055500"/>
    <w:pPr>
      <w:widowControl/>
      <w:numPr>
        <w:numId w:val="29"/>
      </w:numPr>
      <w:tabs>
        <w:tab w:val="clear" w:pos="420"/>
      </w:tabs>
      <w:overflowPunct w:val="0"/>
      <w:autoSpaceDE w:val="0"/>
      <w:autoSpaceDN w:val="0"/>
      <w:adjustRightInd w:val="0"/>
      <w:ind w:left="0" w:firstLine="0"/>
      <w:textAlignment w:val="baseline"/>
    </w:pPr>
    <w:rPr>
      <w:kern w:val="0"/>
    </w:rPr>
  </w:style>
  <w:style w:type="paragraph" w:customStyle="1" w:styleId="BodyText21">
    <w:name w:val="Body Text 21"/>
    <w:basedOn w:val="afffb"/>
    <w:rsid w:val="00055500"/>
    <w:pPr>
      <w:adjustRightInd w:val="0"/>
      <w:spacing w:line="360" w:lineRule="auto"/>
      <w:jc w:val="left"/>
      <w:textAlignment w:val="baseline"/>
    </w:pPr>
    <w:rPr>
      <w:rFonts w:eastAsia="仿宋_GB2312"/>
      <w:sz w:val="24"/>
    </w:rPr>
  </w:style>
  <w:style w:type="paragraph" w:customStyle="1" w:styleId="USE1">
    <w:name w:val="USE 1"/>
    <w:basedOn w:val="afffb"/>
    <w:rsid w:val="00055500"/>
    <w:pPr>
      <w:spacing w:line="200" w:lineRule="atLeast"/>
      <w:jc w:val="left"/>
    </w:pPr>
    <w:rPr>
      <w:rFonts w:ascii="宋体" w:hAnsi="宋体"/>
      <w:b/>
      <w:sz w:val="24"/>
    </w:rPr>
  </w:style>
  <w:style w:type="character" w:customStyle="1" w:styleId="3CharChar">
    <w:name w:val="标题 3 Char Char"/>
    <w:rsid w:val="00055500"/>
    <w:rPr>
      <w:rFonts w:ascii="宋体" w:eastAsia="宋体" w:hAnsi="宋体"/>
      <w:sz w:val="24"/>
    </w:rPr>
  </w:style>
  <w:style w:type="paragraph" w:customStyle="1" w:styleId="afffffffffffff1">
    <w:name w:val="保留正文"/>
    <w:basedOn w:val="a3"/>
    <w:rsid w:val="00055500"/>
    <w:pPr>
      <w:keepNext/>
      <w:spacing w:after="160" w:line="240" w:lineRule="auto"/>
      <w:ind w:firstLine="0"/>
    </w:pPr>
    <w:rPr>
      <w:sz w:val="21"/>
    </w:rPr>
  </w:style>
  <w:style w:type="paragraph" w:customStyle="1" w:styleId="afffffffffffff2">
    <w:name w:val="分类"/>
    <w:basedOn w:val="afffb"/>
    <w:next w:val="afffb"/>
    <w:rsid w:val="00055500"/>
    <w:pPr>
      <w:widowControl/>
      <w:snapToGrid w:val="0"/>
      <w:spacing w:before="80" w:after="120" w:line="360" w:lineRule="auto"/>
      <w:ind w:left="567"/>
    </w:pPr>
    <w:rPr>
      <w:rFonts w:ascii="Arial" w:eastAsia="黑体" w:hAnsi="Arial"/>
      <w:kern w:val="0"/>
      <w:sz w:val="24"/>
    </w:rPr>
  </w:style>
  <w:style w:type="character" w:customStyle="1" w:styleId="CharCharCharCharChar">
    <w:name w:val="文字 Char Char Char Char Char"/>
    <w:rsid w:val="00055500"/>
    <w:rPr>
      <w:rFonts w:ascii="宋体" w:eastAsia="宋体"/>
      <w:kern w:val="2"/>
      <w:sz w:val="28"/>
      <w:lang w:val="en-US" w:eastAsia="zh-CN" w:bidi="ar-SA"/>
    </w:rPr>
  </w:style>
  <w:style w:type="character" w:customStyle="1" w:styleId="CharChar8">
    <w:name w:val="文字 Char Char"/>
    <w:rsid w:val="00055500"/>
    <w:rPr>
      <w:rFonts w:ascii="宋体" w:eastAsia="宋体"/>
      <w:kern w:val="2"/>
      <w:sz w:val="28"/>
      <w:lang w:val="en-US" w:eastAsia="zh-CN" w:bidi="ar-SA"/>
    </w:rPr>
  </w:style>
  <w:style w:type="paragraph" w:customStyle="1" w:styleId="CharCharCharCharCharChar0">
    <w:name w:val="Char Char 字元 字元 字元 Char Char Char Char"/>
    <w:basedOn w:val="afffb"/>
    <w:rsid w:val="00055500"/>
    <w:pPr>
      <w:adjustRightInd w:val="0"/>
      <w:spacing w:line="360" w:lineRule="auto"/>
    </w:pPr>
    <w:rPr>
      <w:kern w:val="0"/>
      <w:sz w:val="24"/>
    </w:rPr>
  </w:style>
  <w:style w:type="paragraph" w:customStyle="1" w:styleId="CharCharCharChar0">
    <w:name w:val="文字 Char Char Char Char"/>
    <w:basedOn w:val="afffb"/>
    <w:rsid w:val="00055500"/>
    <w:pPr>
      <w:tabs>
        <w:tab w:val="left" w:pos="8520"/>
      </w:tabs>
      <w:spacing w:line="312" w:lineRule="auto"/>
      <w:ind w:right="-210" w:firstLine="556"/>
    </w:pPr>
    <w:rPr>
      <w:rFonts w:ascii="宋体"/>
      <w:sz w:val="28"/>
      <w:szCs w:val="24"/>
    </w:rPr>
  </w:style>
  <w:style w:type="paragraph" w:customStyle="1" w:styleId="CharCharChar">
    <w:name w:val="文字 Char Char Char"/>
    <w:basedOn w:val="afffb"/>
    <w:rsid w:val="00055500"/>
    <w:pPr>
      <w:tabs>
        <w:tab w:val="left" w:pos="8520"/>
      </w:tabs>
      <w:spacing w:line="312" w:lineRule="auto"/>
      <w:ind w:right="-210" w:firstLine="556"/>
    </w:pPr>
    <w:rPr>
      <w:rFonts w:ascii="宋体"/>
      <w:sz w:val="28"/>
    </w:rPr>
  </w:style>
  <w:style w:type="paragraph" w:customStyle="1" w:styleId="afffffffffffff3">
    <w:name w:val="表格文字"/>
    <w:basedOn w:val="afffb"/>
    <w:link w:val="Charfff1"/>
    <w:rsid w:val="00055500"/>
    <w:rPr>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fffb"/>
    <w:autoRedefine/>
    <w:rsid w:val="00055500"/>
    <w:pPr>
      <w:widowControl/>
      <w:spacing w:line="400" w:lineRule="exact"/>
    </w:pPr>
    <w:rPr>
      <w:rFonts w:ascii="宋体" w:hAnsi="宋体"/>
      <w:sz w:val="28"/>
      <w:szCs w:val="28"/>
    </w:rPr>
  </w:style>
  <w:style w:type="paragraph" w:customStyle="1" w:styleId="afffffffffffff4">
    <w:name w:val="产品手册特性列表"/>
    <w:basedOn w:val="afffb"/>
    <w:autoRedefine/>
    <w:rsid w:val="00055500"/>
    <w:pPr>
      <w:tabs>
        <w:tab w:val="num" w:pos="420"/>
      </w:tabs>
      <w:spacing w:line="400" w:lineRule="exact"/>
      <w:ind w:left="420" w:hanging="420"/>
    </w:pPr>
    <w:rPr>
      <w:rFonts w:ascii="Arial" w:eastAsia="黑体" w:hAnsi="Arial" w:cs="Arial"/>
    </w:rPr>
  </w:style>
  <w:style w:type="character" w:customStyle="1" w:styleId="Charfff2">
    <w:name w:val="产品手册标题 Char"/>
    <w:rsid w:val="00055500"/>
    <w:rPr>
      <w:rFonts w:ascii="宋体" w:eastAsia="宋体" w:hAnsi="宋体"/>
      <w:kern w:val="2"/>
      <w:sz w:val="24"/>
      <w:szCs w:val="24"/>
      <w:lang w:val="en-US" w:eastAsia="zh-CN" w:bidi="ar-SA"/>
    </w:rPr>
  </w:style>
  <w:style w:type="paragraph" w:customStyle="1" w:styleId="Charfff3">
    <w:name w:val="首航缩进 Char"/>
    <w:basedOn w:val="afffb"/>
    <w:link w:val="CharChar9"/>
    <w:autoRedefine/>
    <w:rsid w:val="00055500"/>
    <w:pPr>
      <w:spacing w:line="360" w:lineRule="auto"/>
    </w:pPr>
    <w:rPr>
      <w:rFonts w:ascii="宋体" w:hAnsi="宋体"/>
      <w:sz w:val="24"/>
      <w:szCs w:val="24"/>
    </w:rPr>
  </w:style>
  <w:style w:type="paragraph" w:customStyle="1" w:styleId="afffffffffffff5">
    <w:name w:val="编号"/>
    <w:autoRedefine/>
    <w:rsid w:val="00055500"/>
    <w:pPr>
      <w:spacing w:line="300" w:lineRule="auto"/>
      <w:ind w:left="57"/>
    </w:pPr>
    <w:rPr>
      <w:rFonts w:ascii="Times New Roman" w:eastAsia="仿宋_GB2312" w:hAnsi="Times New Roman" w:cs="Times New Roman"/>
      <w:b/>
      <w:color w:val="000000"/>
      <w:sz w:val="24"/>
      <w:szCs w:val="24"/>
    </w:rPr>
  </w:style>
  <w:style w:type="character" w:customStyle="1" w:styleId="myp1111">
    <w:name w:val="myp1111"/>
    <w:rsid w:val="00055500"/>
    <w:rPr>
      <w:rFonts w:ascii="ˎ̥" w:hAnsi="ˎ̥" w:hint="default"/>
      <w:strike w:val="0"/>
      <w:dstrike w:val="0"/>
      <w:color w:val="000000"/>
      <w:sz w:val="20"/>
      <w:szCs w:val="20"/>
      <w:u w:val="none"/>
      <w:effect w:val="none"/>
    </w:rPr>
  </w:style>
  <w:style w:type="paragraph" w:customStyle="1" w:styleId="afffffffffffff6">
    <w:name w:val="正文加粗"/>
    <w:basedOn w:val="afffb"/>
    <w:qFormat/>
    <w:rsid w:val="00055500"/>
    <w:pPr>
      <w:tabs>
        <w:tab w:val="num" w:pos="1271"/>
      </w:tabs>
      <w:ind w:left="1271" w:hanging="420"/>
    </w:pPr>
    <w:rPr>
      <w:szCs w:val="24"/>
    </w:rPr>
  </w:style>
  <w:style w:type="paragraph" w:customStyle="1" w:styleId="font11">
    <w:name w:val="font11"/>
    <w:basedOn w:val="afffb"/>
    <w:rsid w:val="00055500"/>
    <w:pPr>
      <w:widowControl/>
      <w:spacing w:before="100" w:beforeAutospacing="1" w:after="100" w:afterAutospacing="1"/>
      <w:jc w:val="left"/>
    </w:pPr>
    <w:rPr>
      <w:rFonts w:ascii="宋体" w:hAnsi="宋体" w:cs="宋体"/>
      <w:color w:val="000000"/>
      <w:kern w:val="0"/>
      <w:sz w:val="20"/>
    </w:rPr>
  </w:style>
  <w:style w:type="paragraph" w:customStyle="1" w:styleId="font12">
    <w:name w:val="font12"/>
    <w:basedOn w:val="afffb"/>
    <w:rsid w:val="00055500"/>
    <w:pPr>
      <w:widowControl/>
      <w:spacing w:before="100" w:beforeAutospacing="1" w:after="100" w:afterAutospacing="1"/>
      <w:jc w:val="left"/>
    </w:pPr>
    <w:rPr>
      <w:color w:val="000000"/>
      <w:kern w:val="0"/>
      <w:sz w:val="20"/>
    </w:rPr>
  </w:style>
  <w:style w:type="paragraph" w:customStyle="1" w:styleId="font13">
    <w:name w:val="font13"/>
    <w:basedOn w:val="afffb"/>
    <w:rsid w:val="00055500"/>
    <w:pPr>
      <w:widowControl/>
      <w:spacing w:before="100" w:beforeAutospacing="1" w:after="100" w:afterAutospacing="1"/>
      <w:jc w:val="left"/>
    </w:pPr>
    <w:rPr>
      <w:rFonts w:ascii="Arial" w:hAnsi="Arial" w:cs="Arial"/>
      <w:kern w:val="0"/>
      <w:sz w:val="22"/>
      <w:szCs w:val="22"/>
    </w:rPr>
  </w:style>
  <w:style w:type="paragraph" w:customStyle="1" w:styleId="font14">
    <w:name w:val="font14"/>
    <w:basedOn w:val="afffb"/>
    <w:rsid w:val="00055500"/>
    <w:pPr>
      <w:widowControl/>
      <w:spacing w:before="100" w:beforeAutospacing="1" w:after="100" w:afterAutospacing="1"/>
      <w:jc w:val="left"/>
    </w:pPr>
    <w:rPr>
      <w:rFonts w:ascii="Arial" w:hAnsi="Arial" w:cs="Arial"/>
      <w:color w:val="000000"/>
      <w:kern w:val="0"/>
      <w:sz w:val="22"/>
      <w:szCs w:val="22"/>
    </w:rPr>
  </w:style>
  <w:style w:type="paragraph" w:customStyle="1" w:styleId="xl23">
    <w:name w:val="xl23"/>
    <w:basedOn w:val="afffb"/>
    <w:rsid w:val="00055500"/>
    <w:pPr>
      <w:widowControl/>
      <w:spacing w:before="100" w:beforeAutospacing="1" w:after="100" w:afterAutospacing="1"/>
      <w:jc w:val="center"/>
    </w:pPr>
    <w:rPr>
      <w:rFonts w:ascii="宋体" w:hAnsi="宋体" w:cs="宋体"/>
      <w:kern w:val="0"/>
      <w:sz w:val="24"/>
      <w:szCs w:val="24"/>
    </w:rPr>
  </w:style>
  <w:style w:type="paragraph" w:customStyle="1" w:styleId="xl43">
    <w:name w:val="xl43"/>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xl45">
    <w:name w:val="xl4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rPr>
  </w:style>
  <w:style w:type="paragraph" w:customStyle="1" w:styleId="xl46">
    <w:name w:val="xl4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rPr>
  </w:style>
  <w:style w:type="paragraph" w:customStyle="1" w:styleId="xl48">
    <w:name w:val="xl4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49">
    <w:name w:val="xl49"/>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50">
    <w:name w:val="xl5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52">
    <w:name w:val="xl5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53">
    <w:name w:val="xl5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54">
    <w:name w:val="xl54"/>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rPr>
  </w:style>
  <w:style w:type="paragraph" w:customStyle="1" w:styleId="xl55">
    <w:name w:val="xl5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56">
    <w:name w:val="xl5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7">
    <w:name w:val="xl5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rPr>
  </w:style>
  <w:style w:type="paragraph" w:customStyle="1" w:styleId="xl58">
    <w:name w:val="xl5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9">
    <w:name w:val="xl59"/>
    <w:basedOn w:val="afffb"/>
    <w:rsid w:val="00055500"/>
    <w:pPr>
      <w:widowControl/>
      <w:spacing w:before="100" w:beforeAutospacing="1" w:after="100" w:afterAutospacing="1"/>
      <w:jc w:val="center"/>
    </w:pPr>
    <w:rPr>
      <w:rFonts w:ascii="宋体" w:hAnsi="宋体" w:cs="宋体"/>
      <w:kern w:val="0"/>
      <w:sz w:val="22"/>
      <w:szCs w:val="22"/>
    </w:rPr>
  </w:style>
  <w:style w:type="paragraph" w:customStyle="1" w:styleId="xl60">
    <w:name w:val="xl6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62">
    <w:name w:val="xl6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20"/>
    </w:rPr>
  </w:style>
  <w:style w:type="paragraph" w:customStyle="1" w:styleId="xl63">
    <w:name w:val="xl63"/>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xl64">
    <w:name w:val="xl64"/>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5">
    <w:name w:val="xl6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2"/>
      <w:szCs w:val="22"/>
    </w:rPr>
  </w:style>
  <w:style w:type="paragraph" w:customStyle="1" w:styleId="afffffffffffff7">
    <w:name w:val="重点"/>
    <w:basedOn w:val="afffb"/>
    <w:rsid w:val="00055500"/>
    <w:pPr>
      <w:tabs>
        <w:tab w:val="num" w:pos="360"/>
      </w:tabs>
      <w:adjustRightInd w:val="0"/>
      <w:spacing w:before="60" w:after="60" w:line="300" w:lineRule="auto"/>
      <w:textAlignment w:val="baseline"/>
    </w:pPr>
    <w:rPr>
      <w:b/>
      <w:kern w:val="0"/>
      <w:sz w:val="24"/>
    </w:rPr>
  </w:style>
  <w:style w:type="paragraph" w:customStyle="1" w:styleId="1ff1">
    <w:name w:val="样式 正文首行缩进 + 首行缩进:  1 字符"/>
    <w:basedOn w:val="afffb"/>
    <w:rsid w:val="00055500"/>
    <w:pPr>
      <w:spacing w:after="120"/>
      <w:ind w:firstLineChars="200" w:firstLine="200"/>
    </w:pPr>
    <w:rPr>
      <w:sz w:val="24"/>
      <w:szCs w:val="24"/>
    </w:rPr>
  </w:style>
  <w:style w:type="paragraph" w:customStyle="1" w:styleId="ParaCharCharCharCharCharCharCharCharChar1">
    <w:name w:val="默认段落字体 Para Char Char Char Char Char Char Char Char Char1"/>
    <w:basedOn w:val="afffb"/>
    <w:rsid w:val="00055500"/>
    <w:rPr>
      <w:rFonts w:ascii="Tahoma" w:hAnsi="Tahoma"/>
      <w:sz w:val="24"/>
    </w:rPr>
  </w:style>
  <w:style w:type="paragraph" w:customStyle="1" w:styleId="39">
    <w:name w:val="3级标题"/>
    <w:basedOn w:val="afffffffffff1"/>
    <w:link w:val="3Char3"/>
    <w:rsid w:val="00055500"/>
    <w:rPr>
      <w:rFonts w:cs="Arial" w:hint="default"/>
      <w:b w:val="0"/>
      <w:bCs/>
      <w:sz w:val="24"/>
      <w:szCs w:val="24"/>
    </w:rPr>
  </w:style>
  <w:style w:type="paragraph" w:customStyle="1" w:styleId="afffffffffffff8">
    <w:name w:val="产品手册功能介绍１．２．３"/>
    <w:basedOn w:val="afffb"/>
    <w:autoRedefine/>
    <w:rsid w:val="00055500"/>
    <w:pPr>
      <w:spacing w:beforeLines="25" w:before="78" w:afterLines="25" w:after="78" w:line="400" w:lineRule="exact"/>
    </w:pPr>
    <w:rPr>
      <w:rFonts w:ascii="Arial" w:eastAsia="黑体" w:hAnsi="Arial" w:cs="Arial"/>
    </w:rPr>
  </w:style>
  <w:style w:type="paragraph" w:customStyle="1" w:styleId="Char">
    <w:name w:val="默认段落字体 Char"/>
    <w:aliases w:val="默认段落字体 Para Char Char Char Char1 Char Char Char Char"/>
    <w:basedOn w:val="afffb"/>
    <w:rsid w:val="00055500"/>
    <w:pPr>
      <w:numPr>
        <w:numId w:val="30"/>
      </w:numPr>
      <w:tabs>
        <w:tab w:val="clear" w:pos="420"/>
      </w:tabs>
      <w:ind w:left="0" w:firstLine="0"/>
    </w:pPr>
    <w:rPr>
      <w:szCs w:val="24"/>
    </w:rPr>
  </w:style>
  <w:style w:type="character" w:customStyle="1" w:styleId="style101">
    <w:name w:val="style101"/>
    <w:rsid w:val="00055500"/>
    <w:rPr>
      <w:b/>
      <w:bCs/>
      <w:color w:val="CE0000"/>
      <w:sz w:val="21"/>
      <w:szCs w:val="21"/>
    </w:rPr>
  </w:style>
  <w:style w:type="character" w:customStyle="1" w:styleId="Heading4Char">
    <w:name w:val="Heading 4 Char"/>
    <w:locked/>
    <w:rsid w:val="00055500"/>
    <w:rPr>
      <w:rFonts w:eastAsia="黑体"/>
      <w:bCs/>
      <w:kern w:val="2"/>
      <w:sz w:val="28"/>
      <w:szCs w:val="28"/>
      <w:lang w:val="en-US" w:eastAsia="zh-CN" w:bidi="ar-SA"/>
    </w:rPr>
  </w:style>
  <w:style w:type="paragraph" w:customStyle="1" w:styleId="xl94">
    <w:name w:val="xl94"/>
    <w:basedOn w:val="afffb"/>
    <w:rsid w:val="00055500"/>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xl95">
    <w:name w:val="xl95"/>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96">
    <w:name w:val="xl96"/>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楷体_GB2312" w:eastAsia="楷体_GB2312" w:hAnsi="宋体" w:cs="宋体"/>
      <w:color w:val="000000"/>
      <w:kern w:val="0"/>
      <w:sz w:val="24"/>
      <w:szCs w:val="24"/>
    </w:rPr>
  </w:style>
  <w:style w:type="paragraph" w:customStyle="1" w:styleId="xl97">
    <w:name w:val="xl97"/>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98">
    <w:name w:val="xl98"/>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99">
    <w:name w:val="xl99"/>
    <w:basedOn w:val="afffb"/>
    <w:rsid w:val="00055500"/>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0"/>
    </w:rPr>
  </w:style>
  <w:style w:type="paragraph" w:customStyle="1" w:styleId="xl100">
    <w:name w:val="xl100"/>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xl101">
    <w:name w:val="xl101"/>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02">
    <w:name w:val="xl102"/>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宋体" w:hAnsi="宋体" w:cs="宋体"/>
      <w:color w:val="000000"/>
      <w:kern w:val="0"/>
      <w:sz w:val="24"/>
      <w:szCs w:val="24"/>
    </w:rPr>
  </w:style>
  <w:style w:type="paragraph" w:customStyle="1" w:styleId="xl103">
    <w:name w:val="xl103"/>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04">
    <w:name w:val="xl104"/>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宋体" w:hAnsi="宋体" w:cs="宋体"/>
      <w:color w:val="000000"/>
      <w:kern w:val="0"/>
      <w:sz w:val="24"/>
      <w:szCs w:val="24"/>
    </w:rPr>
  </w:style>
  <w:style w:type="paragraph" w:customStyle="1" w:styleId="xl105">
    <w:name w:val="xl105"/>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sz w:val="20"/>
    </w:rPr>
  </w:style>
  <w:style w:type="paragraph" w:customStyle="1" w:styleId="xl106">
    <w:name w:val="xl106"/>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rPr>
  </w:style>
  <w:style w:type="paragraph" w:customStyle="1" w:styleId="xl107">
    <w:name w:val="xl107"/>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宋体" w:hAnsi="宋体" w:cs="宋体"/>
      <w:color w:val="000000"/>
      <w:kern w:val="0"/>
      <w:sz w:val="20"/>
    </w:rPr>
  </w:style>
  <w:style w:type="paragraph" w:customStyle="1" w:styleId="xl108">
    <w:name w:val="xl108"/>
    <w:basedOn w:val="afffb"/>
    <w:rsid w:val="00055500"/>
    <w:pPr>
      <w:widowControl/>
      <w:spacing w:before="100" w:beforeAutospacing="1" w:after="100" w:afterAutospacing="1"/>
      <w:jc w:val="right"/>
    </w:pPr>
    <w:rPr>
      <w:rFonts w:ascii="宋体" w:hAnsi="宋体" w:cs="宋体"/>
      <w:color w:val="000000"/>
      <w:kern w:val="0"/>
      <w:sz w:val="24"/>
      <w:szCs w:val="24"/>
    </w:rPr>
  </w:style>
  <w:style w:type="paragraph" w:customStyle="1" w:styleId="xl109">
    <w:name w:val="xl10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0">
    <w:name w:val="xl110"/>
    <w:basedOn w:val="afffb"/>
    <w:rsid w:val="00055500"/>
    <w:pPr>
      <w:widowControl/>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fffb"/>
    <w:rsid w:val="00055500"/>
    <w:pPr>
      <w:widowControl/>
      <w:pBdr>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12">
    <w:name w:val="xl112"/>
    <w:basedOn w:val="afffb"/>
    <w:rsid w:val="00055500"/>
    <w:pPr>
      <w:widowControl/>
      <w:pBdr>
        <w:left w:val="single" w:sz="4" w:space="0" w:color="auto"/>
        <w:bottom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13">
    <w:name w:val="xl113"/>
    <w:basedOn w:val="afffb"/>
    <w:rsid w:val="00055500"/>
    <w:pPr>
      <w:widowControl/>
      <w:pBdr>
        <w:bottom w:val="single" w:sz="4" w:space="0" w:color="auto"/>
        <w:right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14">
    <w:name w:val="xl114"/>
    <w:basedOn w:val="afffb"/>
    <w:rsid w:val="00055500"/>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15">
    <w:name w:val="xl115"/>
    <w:basedOn w:val="afffb"/>
    <w:rsid w:val="00055500"/>
    <w:pPr>
      <w:widowControl/>
      <w:pBdr>
        <w:top w:val="single" w:sz="4" w:space="0" w:color="auto"/>
        <w:left w:val="single" w:sz="4" w:space="0" w:color="auto"/>
        <w:right w:val="single" w:sz="4" w:space="0" w:color="auto"/>
      </w:pBdr>
      <w:spacing w:before="100" w:beforeAutospacing="1" w:after="100" w:afterAutospacing="1"/>
      <w:jc w:val="right"/>
    </w:pPr>
    <w:rPr>
      <w:rFonts w:ascii="宋体" w:hAnsi="宋体" w:cs="宋体"/>
      <w:color w:val="000000"/>
      <w:kern w:val="0"/>
      <w:sz w:val="20"/>
    </w:rPr>
  </w:style>
  <w:style w:type="paragraph" w:customStyle="1" w:styleId="xl116">
    <w:name w:val="xl116"/>
    <w:basedOn w:val="afffb"/>
    <w:rsid w:val="00055500"/>
    <w:pPr>
      <w:widowControl/>
      <w:pBdr>
        <w:top w:val="single" w:sz="4" w:space="0" w:color="auto"/>
        <w:left w:val="single" w:sz="4" w:space="0" w:color="auto"/>
      </w:pBdr>
      <w:spacing w:before="100" w:beforeAutospacing="1" w:after="100" w:afterAutospacing="1"/>
      <w:jc w:val="right"/>
    </w:pPr>
    <w:rPr>
      <w:rFonts w:ascii="宋体" w:hAnsi="宋体" w:cs="宋体"/>
      <w:color w:val="000000"/>
      <w:kern w:val="0"/>
      <w:sz w:val="20"/>
    </w:rPr>
  </w:style>
  <w:style w:type="paragraph" w:customStyle="1" w:styleId="xl117">
    <w:name w:val="xl117"/>
    <w:basedOn w:val="afffb"/>
    <w:rsid w:val="00055500"/>
    <w:pPr>
      <w:widowControl/>
      <w:pBdr>
        <w:top w:val="single" w:sz="4" w:space="0" w:color="auto"/>
        <w:left w:val="single" w:sz="4" w:space="0" w:color="auto"/>
        <w:right w:val="single" w:sz="4" w:space="0" w:color="auto"/>
      </w:pBdr>
      <w:spacing w:before="100" w:beforeAutospacing="1" w:after="100" w:afterAutospacing="1"/>
      <w:jc w:val="right"/>
    </w:pPr>
    <w:rPr>
      <w:rFonts w:ascii="宋体" w:hAnsi="宋体" w:cs="宋体"/>
      <w:color w:val="0000FF"/>
      <w:kern w:val="0"/>
      <w:sz w:val="20"/>
    </w:rPr>
  </w:style>
  <w:style w:type="paragraph" w:customStyle="1" w:styleId="xl118">
    <w:name w:val="xl118"/>
    <w:basedOn w:val="afffb"/>
    <w:rsid w:val="00055500"/>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FF0000"/>
      <w:kern w:val="0"/>
      <w:sz w:val="20"/>
    </w:rPr>
  </w:style>
  <w:style w:type="paragraph" w:customStyle="1" w:styleId="xl119">
    <w:name w:val="xl119"/>
    <w:basedOn w:val="afffb"/>
    <w:rsid w:val="00055500"/>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0">
    <w:name w:val="xl12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rPr>
  </w:style>
  <w:style w:type="paragraph" w:customStyle="1" w:styleId="xl121">
    <w:name w:val="xl12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20"/>
    </w:rPr>
  </w:style>
  <w:style w:type="paragraph" w:customStyle="1" w:styleId="xl122">
    <w:name w:val="xl12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b/>
      <w:bCs/>
      <w:color w:val="FF0000"/>
      <w:kern w:val="0"/>
      <w:sz w:val="20"/>
    </w:rPr>
  </w:style>
  <w:style w:type="paragraph" w:customStyle="1" w:styleId="xl123">
    <w:name w:val="xl123"/>
    <w:basedOn w:val="afffb"/>
    <w:rsid w:val="00055500"/>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4">
    <w:name w:val="xl124"/>
    <w:basedOn w:val="afffb"/>
    <w:rsid w:val="00055500"/>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5">
    <w:name w:val="xl125"/>
    <w:basedOn w:val="afffb"/>
    <w:rsid w:val="00055500"/>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6">
    <w:name w:val="xl126"/>
    <w:basedOn w:val="afffb"/>
    <w:rsid w:val="0005550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rPr>
  </w:style>
  <w:style w:type="paragraph" w:customStyle="1" w:styleId="xl127">
    <w:name w:val="xl12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20"/>
    </w:rPr>
  </w:style>
  <w:style w:type="paragraph" w:customStyle="1" w:styleId="xl128">
    <w:name w:val="xl128"/>
    <w:basedOn w:val="afffb"/>
    <w:rsid w:val="00055500"/>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9">
    <w:name w:val="xl12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30">
    <w:name w:val="xl130"/>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sz w:val="20"/>
    </w:rPr>
  </w:style>
  <w:style w:type="paragraph" w:customStyle="1" w:styleId="xl131">
    <w:name w:val="xl131"/>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32">
    <w:name w:val="xl132"/>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FF0000"/>
      <w:kern w:val="0"/>
      <w:sz w:val="20"/>
    </w:rPr>
  </w:style>
  <w:style w:type="paragraph" w:customStyle="1" w:styleId="xl133">
    <w:name w:val="xl13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35">
    <w:name w:val="xl135"/>
    <w:basedOn w:val="afffb"/>
    <w:rsid w:val="00055500"/>
    <w:pPr>
      <w:widowControl/>
      <w:spacing w:before="100" w:beforeAutospacing="1" w:after="100" w:afterAutospacing="1"/>
      <w:jc w:val="center"/>
    </w:pPr>
    <w:rPr>
      <w:rFonts w:ascii="宋体" w:hAnsi="宋体" w:cs="宋体"/>
      <w:color w:val="000000"/>
      <w:kern w:val="0"/>
      <w:sz w:val="20"/>
    </w:rPr>
  </w:style>
  <w:style w:type="paragraph" w:customStyle="1" w:styleId="xl136">
    <w:name w:val="xl136"/>
    <w:basedOn w:val="afffb"/>
    <w:rsid w:val="00055500"/>
    <w:pPr>
      <w:widowControl/>
      <w:spacing w:before="100" w:beforeAutospacing="1" w:after="100" w:afterAutospacing="1"/>
      <w:jc w:val="left"/>
    </w:pPr>
    <w:rPr>
      <w:rFonts w:ascii="宋体" w:hAnsi="宋体" w:cs="宋体"/>
      <w:color w:val="000000"/>
      <w:kern w:val="0"/>
      <w:sz w:val="20"/>
    </w:rPr>
  </w:style>
  <w:style w:type="paragraph" w:customStyle="1" w:styleId="xl137">
    <w:name w:val="xl13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38">
    <w:name w:val="xl138"/>
    <w:basedOn w:val="afffb"/>
    <w:rsid w:val="00055500"/>
    <w:pPr>
      <w:widowControl/>
      <w:pBdr>
        <w:top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39">
    <w:name w:val="xl139"/>
    <w:basedOn w:val="afffb"/>
    <w:rsid w:val="00055500"/>
    <w:pPr>
      <w:widowControl/>
      <w:pBdr>
        <w:top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40">
    <w:name w:val="xl140"/>
    <w:basedOn w:val="afffb"/>
    <w:rsid w:val="00055500"/>
    <w:pPr>
      <w:widowControl/>
      <w:pBdr>
        <w:top w:val="single" w:sz="4" w:space="0" w:color="auto"/>
        <w:bottom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41">
    <w:name w:val="xl141"/>
    <w:basedOn w:val="afffb"/>
    <w:rsid w:val="00055500"/>
    <w:pPr>
      <w:widowControl/>
      <w:pBdr>
        <w:top w:val="single" w:sz="4" w:space="0" w:color="auto"/>
        <w:bottom w:val="single" w:sz="4" w:space="0" w:color="auto"/>
      </w:pBdr>
      <w:spacing w:before="100" w:beforeAutospacing="1" w:after="100" w:afterAutospacing="1"/>
      <w:jc w:val="right"/>
    </w:pPr>
    <w:rPr>
      <w:rFonts w:ascii="宋体" w:hAnsi="宋体" w:cs="宋体"/>
      <w:b/>
      <w:bCs/>
      <w:color w:val="FF0000"/>
      <w:kern w:val="0"/>
      <w:sz w:val="20"/>
    </w:rPr>
  </w:style>
  <w:style w:type="paragraph" w:customStyle="1" w:styleId="xl142">
    <w:name w:val="xl142"/>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43">
    <w:name w:val="xl143"/>
    <w:basedOn w:val="afffb"/>
    <w:rsid w:val="00055500"/>
    <w:pPr>
      <w:widowControl/>
      <w:pBdr>
        <w:top w:val="single" w:sz="4" w:space="0" w:color="auto"/>
        <w:left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44">
    <w:name w:val="xl144"/>
    <w:basedOn w:val="afffb"/>
    <w:rsid w:val="00055500"/>
    <w:pPr>
      <w:widowControl/>
      <w:pBdr>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45">
    <w:name w:val="xl145"/>
    <w:basedOn w:val="afffb"/>
    <w:rsid w:val="00055500"/>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color w:val="000000"/>
      <w:kern w:val="0"/>
      <w:sz w:val="20"/>
    </w:rPr>
  </w:style>
  <w:style w:type="paragraph" w:customStyle="1" w:styleId="xl146">
    <w:name w:val="xl146"/>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0"/>
    </w:rPr>
  </w:style>
  <w:style w:type="paragraph" w:customStyle="1" w:styleId="xl147">
    <w:name w:val="xl147"/>
    <w:basedOn w:val="afffb"/>
    <w:rsid w:val="00055500"/>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48">
    <w:name w:val="xl148"/>
    <w:basedOn w:val="afffb"/>
    <w:rsid w:val="00055500"/>
    <w:pPr>
      <w:widowControl/>
      <w:pBdr>
        <w:top w:val="single" w:sz="4" w:space="0" w:color="auto"/>
        <w:bottom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49">
    <w:name w:val="xl149"/>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50">
    <w:name w:val="xl150"/>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51">
    <w:name w:val="xl151"/>
    <w:basedOn w:val="afffb"/>
    <w:rsid w:val="00055500"/>
    <w:pPr>
      <w:widowControl/>
      <w:pBdr>
        <w:top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52">
    <w:name w:val="xl152"/>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53">
    <w:name w:val="xl153"/>
    <w:basedOn w:val="afffb"/>
    <w:rsid w:val="00055500"/>
    <w:pPr>
      <w:widowControl/>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4">
    <w:name w:val="xl154"/>
    <w:basedOn w:val="afffb"/>
    <w:rsid w:val="00055500"/>
    <w:pPr>
      <w:widowControl/>
      <w:pBdr>
        <w:top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5">
    <w:name w:val="xl155"/>
    <w:basedOn w:val="afffb"/>
    <w:rsid w:val="00055500"/>
    <w:pPr>
      <w:widowControl/>
      <w:pBdr>
        <w:left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6">
    <w:name w:val="xl156"/>
    <w:basedOn w:val="afffb"/>
    <w:rsid w:val="00055500"/>
    <w:pPr>
      <w:widowControl/>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7">
    <w:name w:val="xl157"/>
    <w:basedOn w:val="afffb"/>
    <w:rsid w:val="00055500"/>
    <w:pPr>
      <w:widowControl/>
      <w:pBdr>
        <w:top w:val="single" w:sz="4" w:space="0" w:color="auto"/>
        <w:bottom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8">
    <w:name w:val="xl158"/>
    <w:basedOn w:val="afffb"/>
    <w:rsid w:val="00055500"/>
    <w:pPr>
      <w:widowControl/>
      <w:pBdr>
        <w:top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9">
    <w:name w:val="xl159"/>
    <w:basedOn w:val="afffb"/>
    <w:rsid w:val="00055500"/>
    <w:pPr>
      <w:widowControl/>
      <w:pBdr>
        <w:top w:val="single" w:sz="4" w:space="0" w:color="auto"/>
        <w:left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60">
    <w:name w:val="xl160"/>
    <w:basedOn w:val="afffb"/>
    <w:rsid w:val="00055500"/>
    <w:pPr>
      <w:widowControl/>
      <w:pBdr>
        <w:left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61">
    <w:name w:val="xl161"/>
    <w:basedOn w:val="afffb"/>
    <w:rsid w:val="00055500"/>
    <w:pPr>
      <w:widowControl/>
      <w:pBdr>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styleId="afffffffffffff9">
    <w:name w:val="Revision"/>
    <w:hidden/>
    <w:uiPriority w:val="99"/>
    <w:semiHidden/>
    <w:rsid w:val="00055500"/>
    <w:rPr>
      <w:rFonts w:ascii="宋体" w:eastAsia="宋体" w:hAnsi="宋体" w:cs="Times New Roman"/>
      <w:color w:val="000000"/>
      <w:sz w:val="24"/>
      <w:szCs w:val="24"/>
    </w:rPr>
  </w:style>
  <w:style w:type="paragraph" w:customStyle="1" w:styleId="1ff2">
    <w:name w:val="编号1"/>
    <w:basedOn w:val="afffc"/>
    <w:link w:val="1CharChar0"/>
    <w:rsid w:val="00055500"/>
    <w:pPr>
      <w:tabs>
        <w:tab w:val="num" w:pos="720"/>
      </w:tabs>
      <w:adjustRightInd w:val="0"/>
      <w:spacing w:after="120"/>
      <w:ind w:left="720" w:firstLineChars="0" w:firstLine="0"/>
    </w:pPr>
    <w:rPr>
      <w:rFonts w:ascii="宋体"/>
    </w:rPr>
  </w:style>
  <w:style w:type="paragraph" w:styleId="afffffffffffffa">
    <w:name w:val="envelope return"/>
    <w:basedOn w:val="afffb"/>
    <w:rsid w:val="00055500"/>
    <w:pPr>
      <w:snapToGrid w:val="0"/>
      <w:spacing w:line="360" w:lineRule="auto"/>
    </w:pPr>
    <w:rPr>
      <w:rFonts w:ascii="Arial" w:hAnsi="Arial"/>
      <w:sz w:val="24"/>
    </w:rPr>
  </w:style>
  <w:style w:type="paragraph" w:customStyle="1" w:styleId="afffffffffffffb">
    <w:name w:val="目录"/>
    <w:basedOn w:val="afffb"/>
    <w:next w:val="afffb"/>
    <w:rsid w:val="00055500"/>
    <w:pPr>
      <w:spacing w:before="360" w:after="360" w:line="360" w:lineRule="auto"/>
      <w:jc w:val="center"/>
    </w:pPr>
    <w:rPr>
      <w:b/>
      <w:spacing w:val="200"/>
      <w:sz w:val="36"/>
    </w:rPr>
  </w:style>
  <w:style w:type="paragraph" w:customStyle="1" w:styleId="afffffffffffffc">
    <w:name w:val="封面标准代替信息"/>
    <w:basedOn w:val="afffb"/>
    <w:rsid w:val="00055500"/>
    <w:pPr>
      <w:framePr w:w="9138" w:h="1244" w:hRule="exact" w:wrap="auto" w:vAnchor="page" w:hAnchor="margin" w:y="2908" w:anchorLock="1"/>
      <w:kinsoku w:val="0"/>
      <w:overflowPunct w:val="0"/>
      <w:autoSpaceDE w:val="0"/>
      <w:autoSpaceDN w:val="0"/>
      <w:adjustRightInd w:val="0"/>
      <w:spacing w:before="57" w:line="280" w:lineRule="exact"/>
      <w:jc w:val="right"/>
      <w:textAlignment w:val="center"/>
    </w:pPr>
    <w:rPr>
      <w:rFonts w:ascii="宋体"/>
      <w:kern w:val="0"/>
    </w:rPr>
  </w:style>
  <w:style w:type="paragraph" w:customStyle="1" w:styleId="afffffffffffffd">
    <w:name w:val="封面标准名称"/>
    <w:rsid w:val="00055500"/>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character" w:styleId="HTML">
    <w:name w:val="HTML Variable"/>
    <w:rsid w:val="00055500"/>
    <w:rPr>
      <w:i/>
      <w:iCs/>
    </w:rPr>
  </w:style>
  <w:style w:type="paragraph" w:styleId="afffffffffffffe">
    <w:name w:val="macro"/>
    <w:link w:val="Charfff4"/>
    <w:rsid w:val="0005550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Times New Roman"/>
      <w:sz w:val="24"/>
      <w:szCs w:val="20"/>
    </w:rPr>
  </w:style>
  <w:style w:type="character" w:customStyle="1" w:styleId="Charfff4">
    <w:name w:val="宏文本 Char"/>
    <w:basedOn w:val="afffd"/>
    <w:link w:val="afffffffffffffe"/>
    <w:rsid w:val="00055500"/>
    <w:rPr>
      <w:rFonts w:ascii="Courier New" w:eastAsia="宋体" w:hAnsi="Courier New" w:cs="Times New Roman"/>
      <w:sz w:val="24"/>
      <w:szCs w:val="20"/>
    </w:rPr>
  </w:style>
  <w:style w:type="paragraph" w:styleId="affffffffffffff">
    <w:name w:val="table of authorities"/>
    <w:basedOn w:val="afffb"/>
    <w:next w:val="afffb"/>
    <w:rsid w:val="00055500"/>
    <w:pPr>
      <w:spacing w:line="360" w:lineRule="auto"/>
      <w:ind w:left="420"/>
    </w:pPr>
    <w:rPr>
      <w:sz w:val="24"/>
    </w:rPr>
  </w:style>
  <w:style w:type="numbering" w:customStyle="1" w:styleId="1ff3">
    <w:name w:val="无列表1"/>
    <w:next w:val="affff"/>
    <w:semiHidden/>
    <w:rsid w:val="00055500"/>
  </w:style>
  <w:style w:type="paragraph" w:customStyle="1" w:styleId="affffffffffffff0">
    <w:name w:val="表内正文"/>
    <w:autoRedefine/>
    <w:rsid w:val="00055500"/>
    <w:pPr>
      <w:adjustRightInd w:val="0"/>
      <w:textAlignment w:val="baseline"/>
    </w:pPr>
    <w:rPr>
      <w:rFonts w:ascii="Arial" w:eastAsia="宋体" w:hAnsi="Arial" w:cs="Times New Roman"/>
      <w:noProof/>
      <w:kern w:val="0"/>
      <w:sz w:val="24"/>
      <w:szCs w:val="20"/>
    </w:rPr>
  </w:style>
  <w:style w:type="numbering" w:customStyle="1" w:styleId="2fb">
    <w:name w:val="无列表2"/>
    <w:next w:val="affff"/>
    <w:semiHidden/>
    <w:rsid w:val="00055500"/>
  </w:style>
  <w:style w:type="paragraph" w:customStyle="1" w:styleId="f1">
    <w:name w:val="f1"/>
    <w:basedOn w:val="afffb"/>
    <w:rsid w:val="00055500"/>
    <w:pPr>
      <w:widowControl/>
      <w:spacing w:before="100" w:beforeAutospacing="1" w:after="100" w:afterAutospacing="1"/>
      <w:jc w:val="left"/>
    </w:pPr>
    <w:rPr>
      <w:color w:val="333333"/>
      <w:kern w:val="0"/>
      <w:sz w:val="18"/>
      <w:szCs w:val="18"/>
    </w:rPr>
  </w:style>
  <w:style w:type="character" w:customStyle="1" w:styleId="textshow1">
    <w:name w:val="text_show1"/>
    <w:rsid w:val="00055500"/>
    <w:rPr>
      <w:strike w:val="0"/>
      <w:dstrike w:val="0"/>
      <w:color w:val="000000"/>
      <w:sz w:val="21"/>
      <w:szCs w:val="21"/>
      <w:u w:val="none"/>
      <w:effect w:val="none"/>
    </w:rPr>
  </w:style>
  <w:style w:type="paragraph" w:customStyle="1" w:styleId="4h4heading4TOCsect1234RefHeading1rh1H4Headin2">
    <w:name w:val="样式 标题 4h4heading 4TOCsect 1.2.3.4Ref Heading 1rh1H4Headin...2"/>
    <w:basedOn w:val="40"/>
    <w:link w:val="4h4heading4TOCsect1234RefHeading1rh1H4Headin2Char"/>
    <w:autoRedefine/>
    <w:rsid w:val="00055500"/>
    <w:pPr>
      <w:ind w:firstLineChars="146" w:firstLine="352"/>
    </w:pPr>
    <w:rPr>
      <w:rFonts w:cs="宋体"/>
      <w:szCs w:val="24"/>
    </w:rPr>
  </w:style>
  <w:style w:type="paragraph" w:customStyle="1" w:styleId="257">
    <w:name w:val="样式 正文首行缩进 + 首行缩进:  2.57 字符"/>
    <w:basedOn w:val="affffff8"/>
    <w:rsid w:val="00055500"/>
    <w:pPr>
      <w:widowControl w:val="0"/>
      <w:overflowPunct/>
      <w:autoSpaceDE/>
      <w:autoSpaceDN/>
      <w:adjustRightInd/>
      <w:spacing w:after="120" w:line="460" w:lineRule="exact"/>
      <w:ind w:firstLine="508"/>
      <w:jc w:val="both"/>
      <w:textAlignment w:val="auto"/>
    </w:pPr>
    <w:rPr>
      <w:rFonts w:ascii="仿宋_GB2312" w:eastAsia="仿宋_GB2312" w:hAnsi="宋体"/>
      <w:spacing w:val="0"/>
      <w:kern w:val="2"/>
      <w:sz w:val="28"/>
    </w:rPr>
  </w:style>
  <w:style w:type="paragraph" w:customStyle="1" w:styleId="affffffffffffff1">
    <w:name w:val=".."/>
    <w:basedOn w:val="Default"/>
    <w:next w:val="Default"/>
    <w:rsid w:val="00055500"/>
    <w:rPr>
      <w:rFonts w:ascii="宋体" w:eastAsia="宋体" w:hAnsi="Times New Roman" w:cs="Times New Roman"/>
      <w:color w:val="auto"/>
    </w:rPr>
  </w:style>
  <w:style w:type="character" w:customStyle="1" w:styleId="1Char0">
    <w:name w:val="目录 1 Char"/>
    <w:aliases w:val="HS-目录 1 Char,标题3 Char,第一部分 Char,toc1 Char,TOC1 Char"/>
    <w:link w:val="1f"/>
    <w:uiPriority w:val="39"/>
    <w:rsid w:val="00055500"/>
    <w:rPr>
      <w:b/>
      <w:bCs/>
      <w:caps/>
      <w:sz w:val="20"/>
      <w:szCs w:val="20"/>
    </w:rPr>
  </w:style>
  <w:style w:type="paragraph" w:customStyle="1" w:styleId="2fc">
    <w:name w:val="样式 题注 + 首行缩进:  2 字符"/>
    <w:basedOn w:val="affff6"/>
    <w:rsid w:val="00055500"/>
    <w:pPr>
      <w:spacing w:line="360" w:lineRule="auto"/>
      <w:jc w:val="center"/>
    </w:pPr>
    <w:rPr>
      <w:rFonts w:ascii="Times New Roman" w:eastAsia="宋体" w:hAnsi="Times New Roman" w:cs="宋体"/>
      <w:sz w:val="24"/>
    </w:rPr>
  </w:style>
  <w:style w:type="paragraph" w:customStyle="1" w:styleId="214">
    <w:name w:val="样式 题注 + 首行缩进:  2 字符1"/>
    <w:basedOn w:val="affff6"/>
    <w:rsid w:val="00055500"/>
    <w:pPr>
      <w:spacing w:line="360" w:lineRule="auto"/>
      <w:jc w:val="center"/>
    </w:pPr>
    <w:rPr>
      <w:rFonts w:ascii="Times New Roman" w:eastAsia="宋体" w:hAnsi="Times New Roman" w:cs="宋体"/>
      <w:sz w:val="24"/>
    </w:rPr>
  </w:style>
  <w:style w:type="paragraph" w:customStyle="1" w:styleId="text0">
    <w:name w:val="text"/>
    <w:basedOn w:val="afffb"/>
    <w:rsid w:val="00055500"/>
    <w:pPr>
      <w:widowControl/>
      <w:spacing w:before="100" w:beforeAutospacing="1" w:after="100" w:afterAutospacing="1"/>
      <w:jc w:val="left"/>
    </w:pPr>
    <w:rPr>
      <w:rFonts w:eastAsia="Arial Unicode MS" w:cs="Arial Unicode MS"/>
      <w:color w:val="000000"/>
      <w:kern w:val="0"/>
      <w:sz w:val="24"/>
      <w:szCs w:val="24"/>
    </w:rPr>
  </w:style>
  <w:style w:type="paragraph" w:customStyle="1" w:styleId="xiaob">
    <w:name w:val="xiao b"/>
    <w:basedOn w:val="afffb"/>
    <w:rsid w:val="00055500"/>
    <w:pPr>
      <w:jc w:val="center"/>
    </w:pPr>
    <w:rPr>
      <w:rFonts w:eastAsia="黑体"/>
      <w:sz w:val="24"/>
    </w:rPr>
  </w:style>
  <w:style w:type="paragraph" w:customStyle="1" w:styleId="CharCharCharCharCharCharCharChar1">
    <w:name w:val="Char Char Char Char Char Char Char Char1"/>
    <w:rsid w:val="00055500"/>
    <w:pPr>
      <w:keepNext/>
      <w:numPr>
        <w:numId w:val="31"/>
      </w:numPr>
      <w:autoSpaceDE w:val="0"/>
      <w:autoSpaceDN w:val="0"/>
      <w:adjustRightInd w:val="0"/>
      <w:spacing w:before="60" w:after="60"/>
      <w:jc w:val="both"/>
    </w:pPr>
    <w:rPr>
      <w:rFonts w:ascii="Arial" w:eastAsia="宋体" w:hAnsi="Arial" w:cs="Arial"/>
      <w:color w:val="0000FF"/>
      <w:sz w:val="20"/>
      <w:szCs w:val="20"/>
    </w:rPr>
  </w:style>
  <w:style w:type="character" w:customStyle="1" w:styleId="CharChar9">
    <w:name w:val="首航缩进 Char Char"/>
    <w:link w:val="Charfff3"/>
    <w:rsid w:val="00055500"/>
    <w:rPr>
      <w:rFonts w:ascii="宋体" w:hAnsi="宋体"/>
      <w:sz w:val="24"/>
      <w:szCs w:val="24"/>
    </w:rPr>
  </w:style>
  <w:style w:type="character" w:customStyle="1" w:styleId="Char17">
    <w:name w:val="正文文本 Char1"/>
    <w:aliases w:val="mytext Char,无缩进 Char, ändrad Char1,标书正文 Char,鋘drad Char,ändrad Char1,小行距正文文字 Char,小行距正文文字1 Char,小行距正文文字2 Char,小行距正文文字3 Char,小行距正文文字4 Char,小行距正文文字5 Char,居中 Char,正文文字 Char Char,bt Char1, ändrad Char Char,正文文字(ALT+W) Char,EHPT Char1,无缩 Char"/>
    <w:uiPriority w:val="99"/>
    <w:rsid w:val="00055500"/>
    <w:rPr>
      <w:rFonts w:eastAsia="宋体"/>
      <w:kern w:val="2"/>
      <w:sz w:val="24"/>
      <w:szCs w:val="24"/>
      <w:lang w:val="en-US" w:eastAsia="zh-CN" w:bidi="ar-SA"/>
    </w:rPr>
  </w:style>
  <w:style w:type="paragraph" w:customStyle="1" w:styleId="affffffffffffff2">
    <w:name w:val="框图文字"/>
    <w:basedOn w:val="afffffc"/>
    <w:rsid w:val="00055500"/>
    <w:pPr>
      <w:tabs>
        <w:tab w:val="clear" w:pos="0"/>
      </w:tabs>
      <w:adjustRightInd w:val="0"/>
      <w:snapToGrid w:val="0"/>
      <w:spacing w:line="240" w:lineRule="auto"/>
      <w:ind w:firstLineChars="0" w:firstLine="0"/>
      <w:jc w:val="center"/>
    </w:pPr>
    <w:rPr>
      <w:rFonts w:ascii="宋体" w:eastAsia="华文中宋" w:cs="Times New Roman"/>
      <w:snapToGrid w:val="0"/>
      <w:spacing w:val="10"/>
      <w:kern w:val="0"/>
      <w:szCs w:val="20"/>
    </w:rPr>
  </w:style>
  <w:style w:type="paragraph" w:customStyle="1" w:styleId="114515">
    <w:name w:val="样式 标题 1 + 14.5 磅 行距: 1.5 倍行距"/>
    <w:basedOn w:val="12"/>
    <w:rsid w:val="00055500"/>
    <w:pPr>
      <w:tabs>
        <w:tab w:val="num" w:pos="-31680"/>
        <w:tab w:val="num" w:pos="425"/>
      </w:tabs>
    </w:pPr>
    <w:rPr>
      <w:rFonts w:asciiTheme="majorEastAsia" w:eastAsiaTheme="majorEastAsia" w:hAnsiTheme="majorEastAsia" w:cs="宋体"/>
      <w:kern w:val="0"/>
      <w:szCs w:val="20"/>
    </w:rPr>
  </w:style>
  <w:style w:type="paragraph" w:customStyle="1" w:styleId="CharCharCharCharCharCharCharCharCharCharCharCharChar">
    <w:name w:val="Char Char Char Char Char Char Char Char Char Char Char Char Char"/>
    <w:basedOn w:val="afffb"/>
    <w:autoRedefine/>
    <w:rsid w:val="00055500"/>
    <w:pPr>
      <w:widowControl/>
      <w:spacing w:after="160" w:line="240" w:lineRule="exact"/>
      <w:jc w:val="left"/>
    </w:pPr>
    <w:rPr>
      <w:rFonts w:ascii="Verdana" w:eastAsia="仿宋_GB2312" w:hAnsi="Verdana"/>
      <w:kern w:val="0"/>
      <w:sz w:val="24"/>
      <w:lang w:eastAsia="en-US"/>
    </w:rPr>
  </w:style>
  <w:style w:type="paragraph" w:customStyle="1" w:styleId="affffffffffffff3">
    <w:name w:val="东莞正文"/>
    <w:basedOn w:val="afffb"/>
    <w:rsid w:val="00055500"/>
    <w:pPr>
      <w:spacing w:line="360" w:lineRule="auto"/>
      <w:ind w:firstLineChars="200" w:firstLine="480"/>
    </w:pPr>
    <w:rPr>
      <w:rFonts w:ascii="Arial" w:eastAsia="仿宋_GB2312" w:hAnsi="Arial" w:cs="宋体"/>
      <w:color w:val="000000"/>
      <w:sz w:val="24"/>
    </w:rPr>
  </w:style>
  <w:style w:type="paragraph" w:customStyle="1" w:styleId="2fd">
    <w:name w:val="样式 段落正文 + 首行缩进:  2 字符"/>
    <w:basedOn w:val="afffb"/>
    <w:rsid w:val="00055500"/>
    <w:pPr>
      <w:widowControl/>
      <w:spacing w:line="312" w:lineRule="auto"/>
      <w:ind w:firstLineChars="200" w:firstLine="200"/>
      <w:jc w:val="left"/>
    </w:pPr>
    <w:rPr>
      <w:rFonts w:ascii="Arial" w:hAnsi="Arial"/>
      <w:sz w:val="24"/>
    </w:rPr>
  </w:style>
  <w:style w:type="paragraph" w:customStyle="1" w:styleId="2ALTZ14CharChar">
    <w:name w:val="样式 正文缩进正文（首行缩进两字）文2ALT+Z表正文正文非缩进特点段1标题4特点 Char Char特点 ..."/>
    <w:basedOn w:val="afffc"/>
    <w:rsid w:val="00055500"/>
    <w:pPr>
      <w:spacing w:beforeLines="50" w:afterLines="50"/>
      <w:ind w:firstLine="200"/>
    </w:pPr>
    <w:rPr>
      <w:rFonts w:ascii="宋体" w:hAnsi="宋体" w:cs="宋体"/>
      <w:kern w:val="44"/>
      <w:szCs w:val="20"/>
    </w:rPr>
  </w:style>
  <w:style w:type="paragraph" w:customStyle="1" w:styleId="affffffffffffff4">
    <w:name w:val="项目排列"/>
    <w:basedOn w:val="afffb"/>
    <w:link w:val="Charfff5"/>
    <w:rsid w:val="00055500"/>
    <w:pPr>
      <w:tabs>
        <w:tab w:val="num" w:pos="900"/>
      </w:tabs>
      <w:spacing w:beforeLines="50" w:afterLines="50"/>
      <w:ind w:left="900" w:hanging="420"/>
    </w:pPr>
    <w:rPr>
      <w:sz w:val="24"/>
      <w:szCs w:val="24"/>
    </w:rPr>
  </w:style>
  <w:style w:type="character" w:customStyle="1" w:styleId="Charfff5">
    <w:name w:val="项目排列 Char"/>
    <w:link w:val="affffffffffffff4"/>
    <w:rsid w:val="00055500"/>
    <w:rPr>
      <w:sz w:val="24"/>
      <w:szCs w:val="24"/>
    </w:rPr>
  </w:style>
  <w:style w:type="paragraph" w:customStyle="1" w:styleId="affffffffffffff5">
    <w:name w:val="正文表格标准"/>
    <w:basedOn w:val="afffb"/>
    <w:rsid w:val="00055500"/>
    <w:pPr>
      <w:spacing w:line="360" w:lineRule="auto"/>
      <w:jc w:val="left"/>
    </w:pPr>
    <w:rPr>
      <w:kern w:val="0"/>
    </w:rPr>
  </w:style>
  <w:style w:type="paragraph" w:customStyle="1" w:styleId="affffffffffffff6">
    <w:name w:val="正文标准"/>
    <w:basedOn w:val="afffb"/>
    <w:link w:val="Charfff6"/>
    <w:rsid w:val="00055500"/>
    <w:pPr>
      <w:spacing w:afterLines="50" w:line="360" w:lineRule="auto"/>
      <w:ind w:firstLineChars="200" w:firstLine="200"/>
    </w:pPr>
  </w:style>
  <w:style w:type="character" w:customStyle="1" w:styleId="Charfff6">
    <w:name w:val="正文标准 Char"/>
    <w:link w:val="affffffffffffff6"/>
    <w:rsid w:val="00055500"/>
    <w:rPr>
      <w:szCs w:val="21"/>
    </w:rPr>
  </w:style>
  <w:style w:type="paragraph" w:customStyle="1" w:styleId="4h4heading4TOCsect1234RefHeading1rh1H4Headin1">
    <w:name w:val="样式 标题 4h4heading 4TOCsect 1.2.3.4Ref Heading 1rh1H4Headin...1"/>
    <w:basedOn w:val="40"/>
    <w:rsid w:val="00055500"/>
    <w:pPr>
      <w:numPr>
        <w:numId w:val="0"/>
      </w:numPr>
      <w:tabs>
        <w:tab w:val="num" w:pos="1080"/>
      </w:tabs>
      <w:spacing w:beforeAutospacing="1" w:afterAutospacing="1"/>
      <w:ind w:left="851" w:hanging="851"/>
    </w:pPr>
    <w:rPr>
      <w:rFonts w:ascii="Arial" w:eastAsia="黑体" w:hAnsi="Arial" w:cs="宋体"/>
      <w:szCs w:val="20"/>
    </w:rPr>
  </w:style>
  <w:style w:type="paragraph" w:customStyle="1" w:styleId="CharCharCharCharCharChar1Char3">
    <w:name w:val="Char Char Char Char Char Char1 Char3"/>
    <w:basedOn w:val="afffb"/>
    <w:rsid w:val="00055500"/>
    <w:pPr>
      <w:widowControl/>
      <w:wordWrap w:val="0"/>
      <w:jc w:val="left"/>
    </w:pPr>
    <w:rPr>
      <w:rFonts w:ascii="Tahoma" w:hAnsi="Tahoma"/>
      <w:sz w:val="24"/>
    </w:rPr>
  </w:style>
  <w:style w:type="paragraph" w:customStyle="1" w:styleId="CM12">
    <w:name w:val="CM12"/>
    <w:basedOn w:val="Default"/>
    <w:next w:val="Default"/>
    <w:rsid w:val="00055500"/>
    <w:pPr>
      <w:spacing w:line="468" w:lineRule="atLeast"/>
    </w:pPr>
    <w:rPr>
      <w:rFonts w:ascii="宋体" w:eastAsia="宋体" w:hAnsi="Times New Roman" w:cs="Times New Roman"/>
      <w:color w:val="auto"/>
    </w:rPr>
  </w:style>
  <w:style w:type="paragraph" w:customStyle="1" w:styleId="CM14">
    <w:name w:val="CM14"/>
    <w:basedOn w:val="Default"/>
    <w:next w:val="Default"/>
    <w:rsid w:val="00055500"/>
    <w:pPr>
      <w:spacing w:line="468" w:lineRule="atLeast"/>
    </w:pPr>
    <w:rPr>
      <w:rFonts w:ascii="宋体" w:eastAsia="宋体" w:hAnsi="Times New Roman" w:cs="Times New Roman"/>
      <w:color w:val="auto"/>
    </w:rPr>
  </w:style>
  <w:style w:type="paragraph" w:customStyle="1" w:styleId="CM15">
    <w:name w:val="CM15"/>
    <w:basedOn w:val="Default"/>
    <w:next w:val="Default"/>
    <w:rsid w:val="00055500"/>
    <w:pPr>
      <w:spacing w:line="468" w:lineRule="atLeast"/>
    </w:pPr>
    <w:rPr>
      <w:rFonts w:ascii="宋体" w:eastAsia="宋体" w:hAnsi="Times New Roman" w:cs="Times New Roman"/>
      <w:color w:val="auto"/>
    </w:rPr>
  </w:style>
  <w:style w:type="paragraph" w:customStyle="1" w:styleId="11a">
    <w:name w:val="1样式1"/>
    <w:basedOn w:val="afffb"/>
    <w:rsid w:val="00055500"/>
    <w:pPr>
      <w:widowControl/>
      <w:tabs>
        <w:tab w:val="num" w:pos="480"/>
      </w:tabs>
      <w:adjustRightInd w:val="0"/>
      <w:snapToGrid w:val="0"/>
      <w:spacing w:line="288" w:lineRule="auto"/>
      <w:ind w:left="480"/>
      <w:jc w:val="left"/>
    </w:pPr>
  </w:style>
  <w:style w:type="paragraph" w:customStyle="1" w:styleId="StyleHeading1LatinAsianComplex18pt1">
    <w:name w:val="Style Heading 1 + (Latin) 黑体 (Asian) 黑体 (Complex) 18 pt1"/>
    <w:basedOn w:val="12"/>
    <w:rsid w:val="00055500"/>
    <w:pPr>
      <w:spacing w:before="360" w:line="480" w:lineRule="auto"/>
    </w:pPr>
    <w:rPr>
      <w:rFonts w:asciiTheme="majorEastAsia" w:eastAsiaTheme="majorEastAsia" w:hAnsiTheme="majorEastAsia"/>
      <w:sz w:val="24"/>
      <w:szCs w:val="36"/>
    </w:rPr>
  </w:style>
  <w:style w:type="paragraph" w:customStyle="1" w:styleId="StyleHeading1LatinAsianComplex18pt">
    <w:name w:val="Style Heading 1 + (Latin) 黑体 (Asian) 黑体 (Complex) 18 pt"/>
    <w:basedOn w:val="12"/>
    <w:rsid w:val="00055500"/>
    <w:pPr>
      <w:spacing w:before="360" w:line="480" w:lineRule="auto"/>
    </w:pPr>
    <w:rPr>
      <w:rFonts w:asciiTheme="majorEastAsia" w:eastAsiaTheme="majorEastAsia" w:hAnsiTheme="majorEastAsia"/>
      <w:sz w:val="24"/>
      <w:szCs w:val="36"/>
    </w:rPr>
  </w:style>
  <w:style w:type="character" w:customStyle="1" w:styleId="hei16b1">
    <w:name w:val="hei16b1"/>
    <w:rsid w:val="00055500"/>
    <w:rPr>
      <w:rFonts w:ascii="Arial" w:hAnsi="Arial" w:cs="Arial" w:hint="default"/>
      <w:b/>
      <w:bCs/>
      <w:color w:val="000000"/>
      <w:sz w:val="24"/>
      <w:szCs w:val="24"/>
    </w:rPr>
  </w:style>
  <w:style w:type="paragraph" w:customStyle="1" w:styleId="affffffffffffff7">
    <w:name w:val="一般正文"/>
    <w:basedOn w:val="afffb"/>
    <w:link w:val="Charfff7"/>
    <w:rsid w:val="00055500"/>
    <w:pPr>
      <w:spacing w:beforeLines="50" w:before="120" w:afterLines="50" w:after="120" w:line="240" w:lineRule="atLeast"/>
      <w:ind w:left="720"/>
    </w:pPr>
    <w:rPr>
      <w:rFonts w:cs="宋体"/>
      <w:kern w:val="0"/>
      <w:sz w:val="24"/>
      <w:lang w:eastAsia="en-US"/>
    </w:rPr>
  </w:style>
  <w:style w:type="character" w:customStyle="1" w:styleId="Charfff7">
    <w:name w:val="一般正文 Char"/>
    <w:link w:val="affffffffffffff7"/>
    <w:rsid w:val="00055500"/>
    <w:rPr>
      <w:rFonts w:cs="宋体"/>
      <w:kern w:val="0"/>
      <w:sz w:val="24"/>
      <w:szCs w:val="21"/>
      <w:lang w:eastAsia="en-US"/>
    </w:rPr>
  </w:style>
  <w:style w:type="numbering" w:styleId="111111">
    <w:name w:val="Outline List 2"/>
    <w:aliases w:val="四级"/>
    <w:basedOn w:val="affff"/>
    <w:rsid w:val="00055500"/>
    <w:pPr>
      <w:numPr>
        <w:numId w:val="32"/>
      </w:numPr>
    </w:pPr>
  </w:style>
  <w:style w:type="character" w:customStyle="1" w:styleId="txt">
    <w:name w:val="txt"/>
    <w:basedOn w:val="afffd"/>
    <w:rsid w:val="00055500"/>
  </w:style>
  <w:style w:type="paragraph" w:customStyle="1" w:styleId="CharChar1CharCharCharCharCharCharCharCharCharCharCharCharCharCharCharCharChar1Char">
    <w:name w:val="Char Char1 Char Char Char Char Char Char Char Char Char Char Char Char Char Char Char Char Char1 Char"/>
    <w:basedOn w:val="afffb"/>
    <w:rsid w:val="00055500"/>
    <w:pPr>
      <w:widowControl/>
      <w:spacing w:after="160" w:line="240" w:lineRule="exact"/>
      <w:jc w:val="left"/>
    </w:pPr>
    <w:rPr>
      <w:rFonts w:ascii="Verdana" w:hAnsi="Verdana"/>
      <w:kern w:val="0"/>
      <w:sz w:val="20"/>
      <w:lang w:eastAsia="en-US"/>
    </w:rPr>
  </w:style>
  <w:style w:type="paragraph" w:customStyle="1" w:styleId="Char2CharCharCharCharCharChar">
    <w:name w:val="Char2 Char Char Char Char Char Char"/>
    <w:basedOn w:val="afffb"/>
    <w:rsid w:val="00055500"/>
    <w:pPr>
      <w:widowControl/>
      <w:spacing w:after="160" w:line="240" w:lineRule="exact"/>
      <w:jc w:val="left"/>
    </w:pPr>
    <w:rPr>
      <w:rFonts w:ascii="宋体" w:hAnsi="宋体" w:cs="宋体"/>
      <w:kern w:val="0"/>
      <w:sz w:val="24"/>
      <w:szCs w:val="24"/>
    </w:rPr>
  </w:style>
  <w:style w:type="paragraph" w:customStyle="1" w:styleId="Char2CharCharCharCharCharChar1">
    <w:name w:val="Char2 Char Char Char Char Char Char1"/>
    <w:basedOn w:val="afffb"/>
    <w:rsid w:val="00055500"/>
    <w:pPr>
      <w:widowControl/>
      <w:spacing w:after="160" w:line="240" w:lineRule="exact"/>
      <w:jc w:val="left"/>
    </w:pPr>
    <w:rPr>
      <w:rFonts w:ascii="宋体" w:hAnsi="宋体" w:cs="宋体"/>
      <w:kern w:val="0"/>
      <w:sz w:val="24"/>
      <w:szCs w:val="24"/>
    </w:rPr>
  </w:style>
  <w:style w:type="character" w:customStyle="1" w:styleId="bulletChar1">
    <w:name w:val="bullet Char1"/>
    <w:aliases w:val="bl Char1,bb Char1,PIM 4 Char1,H4 Char1,h4 Char1,4 Char1,4heading Char1,h41 Char1,h42 Char1,h43 Char1,h411 Char1,h44 Char1,h412 Char1,h45 Char1,h413 Char1,h46 Char1,h414 Char1,h47 Char1,h48 Char1,h415 Char1,h49 Char1,h410 Char1,h416 Char1"/>
    <w:rsid w:val="00055500"/>
    <w:rPr>
      <w:rFonts w:ascii="Arial" w:eastAsia="黑体" w:hAnsi="Arial"/>
      <w:b/>
      <w:bCs/>
      <w:kern w:val="2"/>
      <w:sz w:val="28"/>
      <w:szCs w:val="28"/>
      <w:lang w:val="en-US" w:eastAsia="zh-CN" w:bidi="ar-SA"/>
    </w:rPr>
  </w:style>
  <w:style w:type="character" w:customStyle="1" w:styleId="Charfff8">
    <w:name w:val="首行缩进 Char"/>
    <w:rsid w:val="00055500"/>
    <w:rPr>
      <w:rFonts w:eastAsia="宋体"/>
      <w:kern w:val="2"/>
      <w:sz w:val="21"/>
      <w:szCs w:val="24"/>
      <w:lang w:val="en-US" w:eastAsia="zh-CN" w:bidi="ar-SA"/>
    </w:rPr>
  </w:style>
  <w:style w:type="paragraph" w:customStyle="1" w:styleId="2fe">
    <w:name w:val="文档标题2"/>
    <w:basedOn w:val="2"/>
    <w:next w:val="afffb"/>
    <w:rsid w:val="00055500"/>
    <w:pPr>
      <w:tabs>
        <w:tab w:val="num" w:pos="567"/>
      </w:tabs>
      <w:spacing w:afterLines="100" w:line="415" w:lineRule="auto"/>
      <w:ind w:left="567"/>
    </w:pPr>
    <w:rPr>
      <w:rFonts w:asciiTheme="majorEastAsia" w:hAnsiTheme="majorEastAsia" w:cs="Times New Roman"/>
      <w:sz w:val="36"/>
      <w:szCs w:val="36"/>
    </w:rPr>
  </w:style>
  <w:style w:type="paragraph" w:customStyle="1" w:styleId="3a">
    <w:name w:val="文档标题3"/>
    <w:basedOn w:val="3"/>
    <w:next w:val="afffb"/>
    <w:rsid w:val="00055500"/>
    <w:pPr>
      <w:tabs>
        <w:tab w:val="num" w:pos="709"/>
      </w:tabs>
      <w:ind w:left="709" w:hanging="709"/>
    </w:pPr>
    <w:rPr>
      <w:rFonts w:eastAsiaTheme="majorEastAsia"/>
      <w:szCs w:val="24"/>
    </w:rPr>
  </w:style>
  <w:style w:type="paragraph" w:customStyle="1" w:styleId="4a">
    <w:name w:val="文档标题4"/>
    <w:basedOn w:val="40"/>
    <w:next w:val="afffb"/>
    <w:rsid w:val="00055500"/>
    <w:pPr>
      <w:tabs>
        <w:tab w:val="num" w:pos="851"/>
      </w:tabs>
      <w:ind w:left="851" w:hanging="851"/>
    </w:pPr>
    <w:rPr>
      <w:rFonts w:ascii="Arial" w:hAnsi="Arial" w:cs="Times New Roman"/>
      <w:sz w:val="30"/>
    </w:rPr>
  </w:style>
  <w:style w:type="paragraph" w:customStyle="1" w:styleId="58">
    <w:name w:val="文档标题5"/>
    <w:basedOn w:val="50"/>
    <w:next w:val="afffb"/>
    <w:rsid w:val="00055500"/>
    <w:pPr>
      <w:tabs>
        <w:tab w:val="num" w:pos="992"/>
      </w:tabs>
      <w:ind w:hanging="992"/>
    </w:pPr>
  </w:style>
  <w:style w:type="paragraph" w:customStyle="1" w:styleId="30015">
    <w:name w:val="样式 标题 3 + 段前: 0 磅 段后: 0 磅 行距: 1.5 倍行距"/>
    <w:basedOn w:val="3"/>
    <w:rsid w:val="00055500"/>
    <w:rPr>
      <w:rFonts w:eastAsiaTheme="majorEastAsia" w:cs="宋体"/>
      <w:szCs w:val="20"/>
    </w:rPr>
  </w:style>
  <w:style w:type="paragraph" w:customStyle="1" w:styleId="CharChara">
    <w:name w:val="正文（缩进） Char Char"/>
    <w:basedOn w:val="afffb"/>
    <w:rsid w:val="00055500"/>
    <w:pPr>
      <w:spacing w:beforeLines="50" w:before="156" w:afterLines="50" w:after="156" w:line="360" w:lineRule="auto"/>
      <w:ind w:firstLineChars="200" w:firstLine="480"/>
    </w:pPr>
    <w:rPr>
      <w:sz w:val="24"/>
      <w:szCs w:val="24"/>
    </w:rPr>
  </w:style>
  <w:style w:type="paragraph" w:customStyle="1" w:styleId="6615">
    <w:name w:val="样式 小四 段前: 6 磅 段后: 6 磅 行距: 1.5 倍行距"/>
    <w:basedOn w:val="afffb"/>
    <w:link w:val="6615Char"/>
    <w:rsid w:val="00055500"/>
    <w:pPr>
      <w:spacing w:before="120" w:after="120" w:line="360" w:lineRule="auto"/>
      <w:ind w:firstLineChars="200" w:firstLine="480"/>
    </w:pPr>
    <w:rPr>
      <w:rFonts w:cs="宋体"/>
      <w:sz w:val="24"/>
    </w:rPr>
  </w:style>
  <w:style w:type="character" w:customStyle="1" w:styleId="6615Char">
    <w:name w:val="样式 小四 段前: 6 磅 段后: 6 磅 行距: 1.5 倍行距 Char"/>
    <w:link w:val="6615"/>
    <w:rsid w:val="00055500"/>
    <w:rPr>
      <w:rFonts w:cs="宋体"/>
      <w:sz w:val="24"/>
      <w:szCs w:val="21"/>
    </w:rPr>
  </w:style>
  <w:style w:type="table" w:styleId="affffffffffffff8">
    <w:name w:val="Table Professional"/>
    <w:basedOn w:val="afffe"/>
    <w:rsid w:val="00055500"/>
    <w:pPr>
      <w:widowControl w:val="0"/>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numbering" w:customStyle="1" w:styleId="afd">
    <w:name w:val="样式 编号"/>
    <w:basedOn w:val="affff"/>
    <w:rsid w:val="00055500"/>
    <w:pPr>
      <w:numPr>
        <w:numId w:val="33"/>
      </w:numPr>
    </w:pPr>
  </w:style>
  <w:style w:type="paragraph" w:customStyle="1" w:styleId="1ff4">
    <w:name w:val="图1"/>
    <w:basedOn w:val="afffb"/>
    <w:autoRedefine/>
    <w:rsid w:val="00055500"/>
    <w:pPr>
      <w:adjustRightInd w:val="0"/>
      <w:spacing w:line="320" w:lineRule="atLeast"/>
      <w:jc w:val="center"/>
      <w:textAlignment w:val="baseline"/>
    </w:pPr>
    <w:rPr>
      <w:rFonts w:ascii="楷体_GB2312" w:eastAsia="楷体_GB2312" w:hAnsi="Arial"/>
      <w:kern w:val="24"/>
      <w:sz w:val="28"/>
    </w:rPr>
  </w:style>
  <w:style w:type="paragraph" w:customStyle="1" w:styleId="affffffffffffff9">
    <w:name w:val="普通正文"/>
    <w:basedOn w:val="afffb"/>
    <w:autoRedefine/>
    <w:rsid w:val="00055500"/>
    <w:pPr>
      <w:ind w:firstLineChars="200" w:firstLine="640"/>
    </w:pPr>
    <w:rPr>
      <w:rFonts w:ascii="仿宋_GB2312" w:eastAsia="仿宋_GB2312"/>
      <w:sz w:val="32"/>
      <w:szCs w:val="32"/>
    </w:rPr>
  </w:style>
  <w:style w:type="character" w:customStyle="1" w:styleId="GB2312">
    <w:name w:val="样式 仿宋_GB2312 四号"/>
    <w:rsid w:val="00055500"/>
    <w:rPr>
      <w:rFonts w:ascii="仿宋_GB2312" w:eastAsia="仿宋_GB2312" w:hAnsi="仿宋_GB2312"/>
      <w:sz w:val="28"/>
    </w:rPr>
  </w:style>
  <w:style w:type="paragraph" w:customStyle="1" w:styleId="afff5">
    <w:name w:val="附录章标题"/>
    <w:next w:val="afffffff6"/>
    <w:rsid w:val="00055500"/>
    <w:pPr>
      <w:numPr>
        <w:ilvl w:val="1"/>
        <w:numId w:val="34"/>
      </w:numPr>
      <w:wordWrap w:val="0"/>
      <w:overflowPunct w:val="0"/>
      <w:autoSpaceDE w:val="0"/>
      <w:spacing w:beforeLines="50" w:before="50" w:afterLines="50" w:after="50"/>
      <w:jc w:val="both"/>
      <w:textAlignment w:val="baseline"/>
      <w:outlineLvl w:val="1"/>
    </w:pPr>
    <w:rPr>
      <w:rFonts w:ascii="黑体" w:eastAsia="黑体" w:hAnsi="Times New Roman" w:cs="Times New Roman"/>
      <w:kern w:val="21"/>
      <w:szCs w:val="20"/>
    </w:rPr>
  </w:style>
  <w:style w:type="paragraph" w:customStyle="1" w:styleId="aff0">
    <w:name w:val="附录图标题"/>
    <w:next w:val="afffffff6"/>
    <w:rsid w:val="00055500"/>
    <w:pPr>
      <w:numPr>
        <w:numId w:val="35"/>
      </w:numPr>
      <w:jc w:val="center"/>
    </w:pPr>
    <w:rPr>
      <w:rFonts w:ascii="黑体" w:eastAsia="黑体" w:hAnsi="Times New Roman" w:cs="Times New Roman"/>
      <w:kern w:val="0"/>
      <w:szCs w:val="20"/>
    </w:rPr>
  </w:style>
  <w:style w:type="paragraph" w:customStyle="1" w:styleId="affffffffffffffa">
    <w:name w:val="标准小三"/>
    <w:basedOn w:val="afffb"/>
    <w:rsid w:val="00055500"/>
    <w:pPr>
      <w:spacing w:line="700" w:lineRule="exact"/>
      <w:ind w:firstLineChars="200" w:firstLine="200"/>
    </w:pPr>
    <w:rPr>
      <w:rFonts w:ascii="宋体" w:eastAsia="仿宋_GB2312" w:hAnsi="Arial"/>
      <w:snapToGrid w:val="0"/>
      <w:kern w:val="0"/>
      <w:sz w:val="30"/>
      <w:szCs w:val="32"/>
    </w:rPr>
  </w:style>
  <w:style w:type="paragraph" w:customStyle="1" w:styleId="CharCharCharCharCharCharChar1">
    <w:name w:val="Char Char Char Char Char Char Char1"/>
    <w:basedOn w:val="afffb"/>
    <w:rsid w:val="00055500"/>
    <w:rPr>
      <w:rFonts w:ascii="Tahoma" w:hAnsi="Tahoma"/>
      <w:sz w:val="24"/>
    </w:rPr>
  </w:style>
  <w:style w:type="paragraph" w:customStyle="1" w:styleId="afff2">
    <w:name w:val="附录标识"/>
    <w:basedOn w:val="affffffffffff5"/>
    <w:rsid w:val="00055500"/>
    <w:pPr>
      <w:numPr>
        <w:numId w:val="36"/>
      </w:numPr>
      <w:tabs>
        <w:tab w:val="clear" w:pos="840"/>
        <w:tab w:val="left" w:pos="6405"/>
      </w:tabs>
      <w:spacing w:after="200"/>
    </w:pPr>
    <w:rPr>
      <w:rFonts w:hint="default"/>
      <w:sz w:val="21"/>
    </w:rPr>
  </w:style>
  <w:style w:type="paragraph" w:customStyle="1" w:styleId="CharCharCharCharCharCharCharCharCharCharCharCharCharCharCharCharCharCharChar">
    <w:name w:val="Char Char Char Char Char Char Char Char Char Char Char Char Char Char Char Char Char Char Char"/>
    <w:basedOn w:val="afffb"/>
    <w:autoRedefine/>
    <w:rsid w:val="00055500"/>
    <w:pPr>
      <w:numPr>
        <w:numId w:val="37"/>
      </w:numPr>
      <w:ind w:firstLine="0"/>
    </w:pPr>
    <w:rPr>
      <w:sz w:val="24"/>
      <w:szCs w:val="24"/>
    </w:rPr>
  </w:style>
  <w:style w:type="paragraph" w:styleId="affffffffffffffb">
    <w:name w:val="List Continue"/>
    <w:basedOn w:val="afffb"/>
    <w:rsid w:val="00055500"/>
    <w:pPr>
      <w:spacing w:after="120"/>
      <w:ind w:leftChars="200" w:left="420"/>
    </w:pPr>
    <w:rPr>
      <w:szCs w:val="24"/>
    </w:rPr>
  </w:style>
  <w:style w:type="paragraph" w:styleId="HTML0">
    <w:name w:val="HTML Preformatted"/>
    <w:basedOn w:val="afffb"/>
    <w:link w:val="HTMLChar"/>
    <w:rsid w:val="000555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fffd"/>
    <w:link w:val="HTML0"/>
    <w:rsid w:val="00055500"/>
    <w:rPr>
      <w:rFonts w:ascii="宋体" w:hAnsi="宋体" w:cs="宋体"/>
      <w:kern w:val="0"/>
      <w:sz w:val="24"/>
      <w:szCs w:val="24"/>
    </w:rPr>
  </w:style>
  <w:style w:type="paragraph" w:customStyle="1" w:styleId="1ff5">
    <w:name w:val="封面标准号1"/>
    <w:rsid w:val="00055500"/>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fffffffffffc">
    <w:name w:val="样式 样式 正文 + 四号"/>
    <w:basedOn w:val="afffb"/>
    <w:link w:val="Charfff9"/>
    <w:rsid w:val="00055500"/>
    <w:pPr>
      <w:adjustRightInd w:val="0"/>
      <w:spacing w:line="460" w:lineRule="exact"/>
      <w:ind w:left="720" w:rightChars="100" w:right="240"/>
      <w:jc w:val="left"/>
    </w:pPr>
    <w:rPr>
      <w:rFonts w:ascii="宋体" w:eastAsia="方正仿宋简体" w:hAnsi="宋体" w:cs="宋体"/>
      <w:color w:val="000000"/>
      <w:sz w:val="28"/>
    </w:rPr>
  </w:style>
  <w:style w:type="character" w:customStyle="1" w:styleId="Charfff9">
    <w:name w:val="样式 样式 正文 + 四号 Char"/>
    <w:link w:val="affffffffffffffc"/>
    <w:rsid w:val="00055500"/>
    <w:rPr>
      <w:rFonts w:ascii="宋体" w:eastAsia="方正仿宋简体" w:hAnsi="宋体" w:cs="宋体"/>
      <w:color w:val="000000"/>
      <w:sz w:val="28"/>
      <w:szCs w:val="21"/>
    </w:rPr>
  </w:style>
  <w:style w:type="paragraph" w:customStyle="1" w:styleId="affffffffffffffd">
    <w:name w:val="样式 正文"/>
    <w:basedOn w:val="afffb"/>
    <w:link w:val="Charfffa"/>
    <w:rsid w:val="00055500"/>
    <w:pPr>
      <w:adjustRightInd w:val="0"/>
      <w:spacing w:line="360" w:lineRule="auto"/>
      <w:ind w:left="1191" w:rightChars="100" w:right="240"/>
      <w:jc w:val="left"/>
    </w:pPr>
    <w:rPr>
      <w:rFonts w:ascii="宋体" w:hAnsi="宋体" w:cs="宋体"/>
      <w:color w:val="000000"/>
      <w:sz w:val="24"/>
    </w:rPr>
  </w:style>
  <w:style w:type="character" w:customStyle="1" w:styleId="Charfffa">
    <w:name w:val="样式 正文 Char"/>
    <w:link w:val="affffffffffffffd"/>
    <w:rsid w:val="00055500"/>
    <w:rPr>
      <w:rFonts w:ascii="宋体" w:hAnsi="宋体" w:cs="宋体"/>
      <w:color w:val="000000"/>
      <w:sz w:val="24"/>
      <w:szCs w:val="21"/>
    </w:rPr>
  </w:style>
  <w:style w:type="paragraph" w:customStyle="1" w:styleId="affffffffffffffe">
    <w:name w:val="附录一级条标题"/>
    <w:basedOn w:val="afff5"/>
    <w:next w:val="afffffff6"/>
    <w:rsid w:val="00055500"/>
    <w:pPr>
      <w:numPr>
        <w:ilvl w:val="0"/>
        <w:numId w:val="0"/>
      </w:numPr>
      <w:autoSpaceDN w:val="0"/>
      <w:spacing w:beforeLines="0" w:before="0" w:afterLines="0" w:after="0"/>
      <w:outlineLvl w:val="2"/>
    </w:pPr>
  </w:style>
  <w:style w:type="character" w:customStyle="1" w:styleId="neirong">
    <w:name w:val="neirong"/>
    <w:basedOn w:val="afffd"/>
    <w:rsid w:val="00055500"/>
  </w:style>
  <w:style w:type="character" w:customStyle="1" w:styleId="content3">
    <w:name w:val="content3"/>
    <w:basedOn w:val="afffd"/>
    <w:rsid w:val="00055500"/>
  </w:style>
  <w:style w:type="character" w:customStyle="1" w:styleId="zhu-ti14">
    <w:name w:val="zhu-ti14"/>
    <w:basedOn w:val="afffd"/>
    <w:rsid w:val="00055500"/>
  </w:style>
  <w:style w:type="paragraph" w:customStyle="1" w:styleId="p01">
    <w:name w:val="p_01"/>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Char1CharCharCharCharCharCharChar">
    <w:name w:val="Char1 Char Char Char Char Char Char Char"/>
    <w:basedOn w:val="afffb"/>
    <w:rsid w:val="00055500"/>
    <w:pPr>
      <w:widowControl/>
      <w:spacing w:after="160" w:line="240" w:lineRule="exact"/>
      <w:jc w:val="left"/>
    </w:pPr>
    <w:rPr>
      <w:rFonts w:ascii="Verdana" w:hAnsi="Verdana"/>
      <w:kern w:val="0"/>
      <w:sz w:val="20"/>
      <w:lang w:eastAsia="en-US"/>
    </w:rPr>
  </w:style>
  <w:style w:type="character" w:customStyle="1" w:styleId="f141">
    <w:name w:val="f141"/>
    <w:basedOn w:val="afffd"/>
    <w:rsid w:val="00055500"/>
  </w:style>
  <w:style w:type="paragraph" w:customStyle="1" w:styleId="afffffffffffffff">
    <w:name w:val="标准书眉一"/>
    <w:rsid w:val="00055500"/>
    <w:pPr>
      <w:jc w:val="both"/>
    </w:pPr>
    <w:rPr>
      <w:rFonts w:ascii="Times New Roman" w:eastAsia="宋体" w:hAnsi="Times New Roman" w:cs="Times New Roman"/>
      <w:kern w:val="0"/>
      <w:sz w:val="20"/>
      <w:szCs w:val="20"/>
    </w:rPr>
  </w:style>
  <w:style w:type="character" w:styleId="HTML1">
    <w:name w:val="HTML Code"/>
    <w:rsid w:val="00055500"/>
    <w:rPr>
      <w:rFonts w:ascii="Courier New" w:hAnsi="Courier New"/>
      <w:sz w:val="20"/>
      <w:szCs w:val="20"/>
    </w:rPr>
  </w:style>
  <w:style w:type="character" w:styleId="HTML2">
    <w:name w:val="HTML Typewriter"/>
    <w:rsid w:val="00055500"/>
    <w:rPr>
      <w:rFonts w:ascii="Courier New" w:hAnsi="Courier New"/>
      <w:sz w:val="20"/>
      <w:szCs w:val="20"/>
    </w:rPr>
  </w:style>
  <w:style w:type="paragraph" w:styleId="HTML3">
    <w:name w:val="HTML Address"/>
    <w:basedOn w:val="afffb"/>
    <w:link w:val="HTMLChar0"/>
    <w:rsid w:val="00055500"/>
    <w:rPr>
      <w:i/>
      <w:iCs/>
      <w:szCs w:val="24"/>
    </w:rPr>
  </w:style>
  <w:style w:type="character" w:customStyle="1" w:styleId="HTMLChar0">
    <w:name w:val="HTML 地址 Char"/>
    <w:basedOn w:val="afffd"/>
    <w:link w:val="HTML3"/>
    <w:rsid w:val="00055500"/>
    <w:rPr>
      <w:i/>
      <w:iCs/>
      <w:szCs w:val="24"/>
    </w:rPr>
  </w:style>
  <w:style w:type="character" w:styleId="HTML4">
    <w:name w:val="HTML Definition"/>
    <w:rsid w:val="00055500"/>
    <w:rPr>
      <w:i/>
      <w:iCs/>
    </w:rPr>
  </w:style>
  <w:style w:type="character" w:styleId="HTML5">
    <w:name w:val="HTML Keyboard"/>
    <w:rsid w:val="00055500"/>
    <w:rPr>
      <w:rFonts w:ascii="Courier New" w:hAnsi="Courier New"/>
      <w:sz w:val="20"/>
      <w:szCs w:val="20"/>
    </w:rPr>
  </w:style>
  <w:style w:type="character" w:styleId="HTML6">
    <w:name w:val="HTML Acronym"/>
    <w:basedOn w:val="afffd"/>
    <w:rsid w:val="00055500"/>
  </w:style>
  <w:style w:type="character" w:styleId="HTML7">
    <w:name w:val="HTML Sample"/>
    <w:rsid w:val="00055500"/>
    <w:rPr>
      <w:rFonts w:ascii="Courier New" w:hAnsi="Courier New"/>
    </w:rPr>
  </w:style>
  <w:style w:type="character" w:styleId="HTML8">
    <w:name w:val="HTML Cite"/>
    <w:rsid w:val="00055500"/>
    <w:rPr>
      <w:i/>
      <w:iCs/>
    </w:rPr>
  </w:style>
  <w:style w:type="paragraph" w:customStyle="1" w:styleId="afffffffffffffff0">
    <w:name w:val="标准标志"/>
    <w:next w:val="afffb"/>
    <w:rsid w:val="00055500"/>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fffffffffffff1">
    <w:name w:val="标准称谓"/>
    <w:next w:val="afffb"/>
    <w:rsid w:val="0005550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ffffffffffffff2">
    <w:name w:val="标准书脚_偶数页"/>
    <w:rsid w:val="00055500"/>
    <w:pPr>
      <w:spacing w:before="120"/>
    </w:pPr>
    <w:rPr>
      <w:rFonts w:ascii="Times New Roman" w:eastAsia="宋体" w:hAnsi="Times New Roman" w:cs="Times New Roman"/>
      <w:kern w:val="0"/>
      <w:sz w:val="18"/>
      <w:szCs w:val="20"/>
    </w:rPr>
  </w:style>
  <w:style w:type="paragraph" w:customStyle="1" w:styleId="afffffffffffffff3">
    <w:name w:val="标准书脚_奇数页"/>
    <w:rsid w:val="00055500"/>
    <w:pPr>
      <w:spacing w:before="120"/>
      <w:jc w:val="right"/>
    </w:pPr>
    <w:rPr>
      <w:rFonts w:ascii="Times New Roman" w:eastAsia="宋体" w:hAnsi="Times New Roman" w:cs="Times New Roman"/>
      <w:kern w:val="0"/>
      <w:sz w:val="18"/>
      <w:szCs w:val="20"/>
    </w:rPr>
  </w:style>
  <w:style w:type="paragraph" w:customStyle="1" w:styleId="afffffffffffffff4">
    <w:name w:val="标准书眉_奇数页"/>
    <w:next w:val="afffb"/>
    <w:rsid w:val="00055500"/>
    <w:pPr>
      <w:tabs>
        <w:tab w:val="center" w:pos="4154"/>
        <w:tab w:val="right" w:pos="8306"/>
      </w:tabs>
      <w:spacing w:after="120"/>
      <w:jc w:val="right"/>
    </w:pPr>
    <w:rPr>
      <w:rFonts w:ascii="Times New Roman" w:eastAsia="宋体" w:hAnsi="Times New Roman" w:cs="Times New Roman"/>
      <w:noProof/>
      <w:kern w:val="0"/>
      <w:szCs w:val="20"/>
    </w:rPr>
  </w:style>
  <w:style w:type="paragraph" w:customStyle="1" w:styleId="afffffffffffffff5">
    <w:name w:val="标准书眉_偶数页"/>
    <w:basedOn w:val="afffffffffffffff4"/>
    <w:next w:val="afffb"/>
    <w:rsid w:val="00055500"/>
    <w:pPr>
      <w:jc w:val="left"/>
    </w:pPr>
  </w:style>
  <w:style w:type="paragraph" w:customStyle="1" w:styleId="afffffffffffffff6">
    <w:name w:val="参考文献、索引标题"/>
    <w:basedOn w:val="affffffffffff5"/>
    <w:next w:val="afffb"/>
    <w:rsid w:val="00055500"/>
    <w:pPr>
      <w:tabs>
        <w:tab w:val="clear" w:pos="425"/>
        <w:tab w:val="clear" w:pos="840"/>
      </w:tabs>
      <w:spacing w:after="200"/>
    </w:pPr>
    <w:rPr>
      <w:rFonts w:hint="default"/>
      <w:sz w:val="21"/>
    </w:rPr>
  </w:style>
  <w:style w:type="character" w:customStyle="1" w:styleId="afffffffffffffff7">
    <w:name w:val="发布"/>
    <w:rsid w:val="00055500"/>
    <w:rPr>
      <w:rFonts w:ascii="黑体" w:eastAsia="黑体"/>
      <w:spacing w:val="22"/>
      <w:w w:val="100"/>
      <w:position w:val="3"/>
      <w:sz w:val="28"/>
    </w:rPr>
  </w:style>
  <w:style w:type="paragraph" w:customStyle="1" w:styleId="afffffffffffffff8">
    <w:name w:val="发布部门"/>
    <w:next w:val="afffffff6"/>
    <w:rsid w:val="00055500"/>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ffffffffffffff9">
    <w:name w:val="发布日期"/>
    <w:rsid w:val="00055500"/>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2ff">
    <w:name w:val="封面标准号2"/>
    <w:basedOn w:val="1ff5"/>
    <w:rsid w:val="00055500"/>
    <w:pPr>
      <w:framePr w:w="9138" w:h="1244" w:hRule="exact" w:wrap="auto" w:vAnchor="page" w:hAnchor="margin" w:y="2908"/>
      <w:adjustRightInd w:val="0"/>
      <w:spacing w:before="357" w:line="280" w:lineRule="exact"/>
    </w:pPr>
  </w:style>
  <w:style w:type="paragraph" w:customStyle="1" w:styleId="afffffffffffffffa">
    <w:name w:val="封面标准文稿类别"/>
    <w:rsid w:val="00055500"/>
    <w:pPr>
      <w:spacing w:before="440" w:line="400" w:lineRule="exact"/>
      <w:jc w:val="center"/>
    </w:pPr>
    <w:rPr>
      <w:rFonts w:ascii="宋体" w:eastAsia="宋体" w:hAnsi="Times New Roman" w:cs="Times New Roman"/>
      <w:kern w:val="0"/>
      <w:sz w:val="24"/>
      <w:szCs w:val="20"/>
    </w:rPr>
  </w:style>
  <w:style w:type="paragraph" w:customStyle="1" w:styleId="afffffffffffffffb">
    <w:name w:val="封面标准英文名称"/>
    <w:rsid w:val="00055500"/>
    <w:pPr>
      <w:widowControl w:val="0"/>
      <w:spacing w:before="370" w:line="400" w:lineRule="exact"/>
      <w:jc w:val="center"/>
    </w:pPr>
    <w:rPr>
      <w:rFonts w:ascii="Times New Roman" w:eastAsia="宋体" w:hAnsi="Times New Roman" w:cs="Times New Roman"/>
      <w:kern w:val="0"/>
      <w:sz w:val="28"/>
      <w:szCs w:val="20"/>
    </w:rPr>
  </w:style>
  <w:style w:type="paragraph" w:customStyle="1" w:styleId="afffffffffffffffc">
    <w:name w:val="封面一致性程度标识"/>
    <w:rsid w:val="00055500"/>
    <w:pPr>
      <w:spacing w:before="440" w:line="400" w:lineRule="exact"/>
      <w:jc w:val="center"/>
    </w:pPr>
    <w:rPr>
      <w:rFonts w:ascii="宋体" w:eastAsia="宋体" w:hAnsi="Times New Roman" w:cs="Times New Roman"/>
      <w:kern w:val="0"/>
      <w:sz w:val="28"/>
      <w:szCs w:val="20"/>
    </w:rPr>
  </w:style>
  <w:style w:type="paragraph" w:customStyle="1" w:styleId="afffffffffffffffd">
    <w:name w:val="封面正文"/>
    <w:rsid w:val="00055500"/>
    <w:pPr>
      <w:jc w:val="both"/>
    </w:pPr>
    <w:rPr>
      <w:rFonts w:ascii="Times New Roman" w:eastAsia="宋体" w:hAnsi="Times New Roman" w:cs="Times New Roman"/>
      <w:kern w:val="0"/>
      <w:sz w:val="20"/>
      <w:szCs w:val="20"/>
    </w:rPr>
  </w:style>
  <w:style w:type="paragraph" w:customStyle="1" w:styleId="aff6">
    <w:name w:val="附录表标题"/>
    <w:next w:val="afffffff6"/>
    <w:rsid w:val="00055500"/>
    <w:pPr>
      <w:numPr>
        <w:numId w:val="40"/>
      </w:numPr>
      <w:jc w:val="center"/>
      <w:textAlignment w:val="baseline"/>
    </w:pPr>
    <w:rPr>
      <w:rFonts w:ascii="黑体" w:eastAsia="黑体" w:hAnsi="Times New Roman" w:cs="Times New Roman"/>
      <w:kern w:val="21"/>
      <w:szCs w:val="20"/>
    </w:rPr>
  </w:style>
  <w:style w:type="paragraph" w:customStyle="1" w:styleId="afffffffffffffffe">
    <w:name w:val="附录二级条标题"/>
    <w:basedOn w:val="affffffffffffffe"/>
    <w:next w:val="afffffff6"/>
    <w:rsid w:val="00055500"/>
    <w:pPr>
      <w:tabs>
        <w:tab w:val="num" w:pos="3420"/>
      </w:tabs>
      <w:ind w:left="3420" w:hanging="360"/>
      <w:outlineLvl w:val="3"/>
    </w:pPr>
  </w:style>
  <w:style w:type="paragraph" w:customStyle="1" w:styleId="affffffffffffffff">
    <w:name w:val="附录三级条标题"/>
    <w:basedOn w:val="afffffffffffffffe"/>
    <w:next w:val="afffffff6"/>
    <w:rsid w:val="00055500"/>
    <w:pPr>
      <w:tabs>
        <w:tab w:val="clear" w:pos="3420"/>
        <w:tab w:val="num" w:pos="2100"/>
      </w:tabs>
      <w:ind w:left="2100" w:hanging="420"/>
      <w:outlineLvl w:val="4"/>
    </w:pPr>
  </w:style>
  <w:style w:type="paragraph" w:customStyle="1" w:styleId="affffffffffffffff0">
    <w:name w:val="附录四级条标题"/>
    <w:basedOn w:val="affffffffffffffff"/>
    <w:next w:val="afffffff6"/>
    <w:rsid w:val="00055500"/>
    <w:pPr>
      <w:tabs>
        <w:tab w:val="clear" w:pos="2100"/>
        <w:tab w:val="num" w:pos="3000"/>
      </w:tabs>
      <w:ind w:left="3000"/>
      <w:outlineLvl w:val="5"/>
    </w:pPr>
  </w:style>
  <w:style w:type="paragraph" w:customStyle="1" w:styleId="affffffffffffffff1">
    <w:name w:val="附录五级条标题"/>
    <w:basedOn w:val="affffffffffffffff0"/>
    <w:next w:val="afffffff6"/>
    <w:rsid w:val="00055500"/>
    <w:pPr>
      <w:tabs>
        <w:tab w:val="clear" w:pos="3000"/>
        <w:tab w:val="num" w:pos="3420"/>
      </w:tabs>
      <w:ind w:left="3420"/>
      <w:outlineLvl w:val="6"/>
    </w:pPr>
  </w:style>
  <w:style w:type="character" w:customStyle="1" w:styleId="affffffffffffffff2">
    <w:name w:val="个人答复风格"/>
    <w:rsid w:val="00055500"/>
    <w:rPr>
      <w:rFonts w:ascii="Arial" w:eastAsia="宋体" w:hAnsi="Arial" w:cs="Arial"/>
      <w:color w:val="auto"/>
      <w:sz w:val="20"/>
    </w:rPr>
  </w:style>
  <w:style w:type="character" w:customStyle="1" w:styleId="affffffffffffffff3">
    <w:name w:val="个人撰写风格"/>
    <w:rsid w:val="00055500"/>
    <w:rPr>
      <w:rFonts w:ascii="Arial" w:eastAsia="宋体" w:hAnsi="Arial" w:cs="Arial"/>
      <w:color w:val="auto"/>
      <w:sz w:val="20"/>
    </w:rPr>
  </w:style>
  <w:style w:type="paragraph" w:customStyle="1" w:styleId="afff0">
    <w:name w:val="列项●（二级）"/>
    <w:rsid w:val="00055500"/>
    <w:pPr>
      <w:numPr>
        <w:numId w:val="38"/>
      </w:numPr>
      <w:tabs>
        <w:tab w:val="left" w:pos="840"/>
      </w:tabs>
      <w:ind w:leftChars="400" w:left="600" w:hangingChars="200" w:hanging="200"/>
      <w:jc w:val="both"/>
    </w:pPr>
    <w:rPr>
      <w:rFonts w:ascii="宋体" w:eastAsia="宋体" w:hAnsi="Times New Roman" w:cs="Times New Roman"/>
      <w:kern w:val="0"/>
      <w:szCs w:val="20"/>
    </w:rPr>
  </w:style>
  <w:style w:type="paragraph" w:customStyle="1" w:styleId="affffffffffffffff4">
    <w:name w:val="目次、标准名称标题"/>
    <w:basedOn w:val="affffffffffff5"/>
    <w:next w:val="afffffff6"/>
    <w:rsid w:val="00055500"/>
    <w:pPr>
      <w:tabs>
        <w:tab w:val="clear" w:pos="425"/>
        <w:tab w:val="clear" w:pos="840"/>
      </w:tabs>
      <w:spacing w:line="460" w:lineRule="exact"/>
    </w:pPr>
    <w:rPr>
      <w:rFonts w:hint="default"/>
    </w:rPr>
  </w:style>
  <w:style w:type="paragraph" w:customStyle="1" w:styleId="affffffffffffffff5">
    <w:name w:val="其他标准称谓"/>
    <w:rsid w:val="00055500"/>
    <w:pPr>
      <w:spacing w:line="0" w:lineRule="atLeast"/>
      <w:jc w:val="distribute"/>
    </w:pPr>
    <w:rPr>
      <w:rFonts w:ascii="黑体" w:eastAsia="黑体" w:hAnsi="宋体" w:cs="Times New Roman"/>
      <w:kern w:val="0"/>
      <w:sz w:val="52"/>
      <w:szCs w:val="20"/>
    </w:rPr>
  </w:style>
  <w:style w:type="paragraph" w:customStyle="1" w:styleId="affffffffffffffff6">
    <w:name w:val="其他发布部门"/>
    <w:basedOn w:val="afffffffffffffff8"/>
    <w:rsid w:val="00055500"/>
    <w:pPr>
      <w:framePr w:wrap="around"/>
      <w:spacing w:line="0" w:lineRule="atLeast"/>
    </w:pPr>
    <w:rPr>
      <w:rFonts w:ascii="黑体" w:eastAsia="黑体"/>
      <w:b w:val="0"/>
    </w:rPr>
  </w:style>
  <w:style w:type="paragraph" w:customStyle="1" w:styleId="affffffffffffffff7">
    <w:name w:val="实施日期"/>
    <w:basedOn w:val="afffffffffffffff9"/>
    <w:rsid w:val="00055500"/>
    <w:pPr>
      <w:framePr w:hSpace="0" w:wrap="around" w:xAlign="right"/>
      <w:jc w:val="right"/>
    </w:pPr>
  </w:style>
  <w:style w:type="paragraph" w:customStyle="1" w:styleId="affffffffffffffff8">
    <w:name w:val="示例"/>
    <w:next w:val="afffffff6"/>
    <w:rsid w:val="00055500"/>
    <w:pPr>
      <w:tabs>
        <w:tab w:val="num" w:pos="816"/>
        <w:tab w:val="num" w:pos="900"/>
      </w:tabs>
      <w:ind w:left="900" w:firstLineChars="233" w:firstLine="419"/>
      <w:jc w:val="both"/>
    </w:pPr>
    <w:rPr>
      <w:rFonts w:ascii="宋体" w:eastAsia="宋体" w:hAnsi="Times New Roman" w:cs="Times New Roman"/>
      <w:kern w:val="0"/>
      <w:sz w:val="18"/>
      <w:szCs w:val="20"/>
    </w:rPr>
  </w:style>
  <w:style w:type="paragraph" w:customStyle="1" w:styleId="affffffffffffffff9">
    <w:name w:val="数字编号列项（二级）"/>
    <w:rsid w:val="00055500"/>
    <w:pPr>
      <w:ind w:leftChars="400" w:left="1260" w:hangingChars="200" w:hanging="420"/>
      <w:jc w:val="both"/>
    </w:pPr>
    <w:rPr>
      <w:rFonts w:ascii="宋体" w:eastAsia="宋体" w:hAnsi="Times New Roman" w:cs="Times New Roman"/>
      <w:kern w:val="0"/>
      <w:szCs w:val="20"/>
    </w:rPr>
  </w:style>
  <w:style w:type="paragraph" w:customStyle="1" w:styleId="affffffffffffffffa">
    <w:name w:val="条文脚注"/>
    <w:basedOn w:val="afffffff1"/>
    <w:rsid w:val="00055500"/>
    <w:pPr>
      <w:spacing w:line="240" w:lineRule="auto"/>
      <w:ind w:leftChars="200" w:left="780" w:hangingChars="200" w:hanging="360"/>
      <w:jc w:val="both"/>
    </w:pPr>
    <w:rPr>
      <w:rFonts w:ascii="宋体"/>
    </w:rPr>
  </w:style>
  <w:style w:type="paragraph" w:customStyle="1" w:styleId="affffffffffffffffb">
    <w:name w:val="图表脚注"/>
    <w:next w:val="afffffff6"/>
    <w:rsid w:val="00055500"/>
    <w:pPr>
      <w:ind w:leftChars="200" w:left="300" w:hangingChars="100" w:hanging="100"/>
      <w:jc w:val="both"/>
    </w:pPr>
    <w:rPr>
      <w:rFonts w:ascii="宋体" w:eastAsia="宋体" w:hAnsi="Times New Roman" w:cs="Times New Roman"/>
      <w:kern w:val="0"/>
      <w:sz w:val="18"/>
      <w:szCs w:val="20"/>
    </w:rPr>
  </w:style>
  <w:style w:type="paragraph" w:customStyle="1" w:styleId="affffffffffffffffc">
    <w:name w:val="文献分类号"/>
    <w:rsid w:val="00055500"/>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customStyle="1" w:styleId="affffffffffffffffd">
    <w:name w:val="正文表标题"/>
    <w:next w:val="afffffff6"/>
    <w:rsid w:val="00055500"/>
    <w:pPr>
      <w:tabs>
        <w:tab w:val="num" w:pos="480"/>
      </w:tabs>
      <w:ind w:left="480"/>
      <w:jc w:val="center"/>
    </w:pPr>
    <w:rPr>
      <w:rFonts w:ascii="黑体" w:eastAsia="黑体" w:hAnsi="Times New Roman" w:cs="Times New Roman"/>
      <w:kern w:val="0"/>
      <w:szCs w:val="20"/>
    </w:rPr>
  </w:style>
  <w:style w:type="paragraph" w:customStyle="1" w:styleId="affffffffffffffffe">
    <w:name w:val="注："/>
    <w:next w:val="afffffff6"/>
    <w:rsid w:val="00055500"/>
    <w:pPr>
      <w:widowControl w:val="0"/>
      <w:tabs>
        <w:tab w:val="num" w:pos="900"/>
      </w:tabs>
      <w:autoSpaceDE w:val="0"/>
      <w:autoSpaceDN w:val="0"/>
      <w:ind w:left="900" w:hanging="420"/>
      <w:jc w:val="both"/>
    </w:pPr>
    <w:rPr>
      <w:rFonts w:ascii="宋体" w:eastAsia="宋体" w:hAnsi="Times New Roman" w:cs="Times New Roman"/>
      <w:kern w:val="0"/>
      <w:sz w:val="18"/>
      <w:szCs w:val="20"/>
    </w:rPr>
  </w:style>
  <w:style w:type="paragraph" w:customStyle="1" w:styleId="afffffffffffffffff">
    <w:name w:val="字母编号列项（一级）"/>
    <w:rsid w:val="00055500"/>
    <w:pPr>
      <w:ind w:leftChars="200" w:left="840" w:hangingChars="200" w:hanging="420"/>
      <w:jc w:val="both"/>
    </w:pPr>
    <w:rPr>
      <w:rFonts w:ascii="宋体" w:eastAsia="宋体" w:hAnsi="Times New Roman" w:cs="Times New Roman"/>
      <w:kern w:val="0"/>
      <w:szCs w:val="20"/>
    </w:rPr>
  </w:style>
  <w:style w:type="paragraph" w:customStyle="1" w:styleId="aff1">
    <w:name w:val="列项◆（三级）"/>
    <w:rsid w:val="00055500"/>
    <w:pPr>
      <w:numPr>
        <w:numId w:val="39"/>
      </w:numPr>
      <w:ind w:leftChars="600" w:left="800" w:hangingChars="200" w:hanging="200"/>
    </w:pPr>
    <w:rPr>
      <w:rFonts w:ascii="宋体" w:eastAsia="宋体" w:hAnsi="Times New Roman" w:cs="Times New Roman"/>
      <w:kern w:val="0"/>
      <w:szCs w:val="20"/>
    </w:rPr>
  </w:style>
  <w:style w:type="paragraph" w:customStyle="1" w:styleId="afffffffffffffffff0">
    <w:name w:val="编号列项（三级）"/>
    <w:rsid w:val="00055500"/>
    <w:pPr>
      <w:ind w:leftChars="600" w:left="800" w:hangingChars="200" w:hanging="200"/>
    </w:pPr>
    <w:rPr>
      <w:rFonts w:ascii="宋体" w:eastAsia="宋体" w:hAnsi="Times New Roman" w:cs="Times New Roman"/>
      <w:kern w:val="0"/>
      <w:szCs w:val="20"/>
    </w:rPr>
  </w:style>
  <w:style w:type="paragraph" w:customStyle="1" w:styleId="CharChar1Char">
    <w:name w:val="方案正文 Char Char1 Char"/>
    <w:basedOn w:val="afffb"/>
    <w:link w:val="CharChar1CharChar"/>
    <w:rsid w:val="00055500"/>
    <w:pPr>
      <w:spacing w:before="156" w:line="360" w:lineRule="auto"/>
      <w:ind w:firstLineChars="171" w:firstLine="359"/>
      <w:jc w:val="left"/>
    </w:pPr>
    <w:rPr>
      <w:rFonts w:ascii="Arial" w:hAnsi="Arial" w:cs="宋体"/>
      <w:sz w:val="24"/>
    </w:rPr>
  </w:style>
  <w:style w:type="character" w:customStyle="1" w:styleId="CharChar1CharChar">
    <w:name w:val="方案正文 Char Char1 Char Char"/>
    <w:link w:val="CharChar1Char"/>
    <w:rsid w:val="00055500"/>
    <w:rPr>
      <w:rFonts w:ascii="Arial" w:hAnsi="Arial" w:cs="宋体"/>
      <w:sz w:val="24"/>
      <w:szCs w:val="21"/>
    </w:rPr>
  </w:style>
  <w:style w:type="paragraph" w:customStyle="1" w:styleId="CharCharb">
    <w:name w:val="方案正文 Char Char"/>
    <w:basedOn w:val="afffb"/>
    <w:rsid w:val="00055500"/>
    <w:pPr>
      <w:spacing w:before="156" w:line="360" w:lineRule="auto"/>
      <w:ind w:firstLineChars="171" w:firstLine="359"/>
      <w:jc w:val="left"/>
    </w:pPr>
    <w:rPr>
      <w:rFonts w:ascii="Arial" w:hAnsi="Arial" w:cs="宋体"/>
      <w:sz w:val="24"/>
    </w:rPr>
  </w:style>
  <w:style w:type="paragraph" w:customStyle="1" w:styleId="500">
    <w:name w:val="样式 标题 5 + 左  0 字符"/>
    <w:basedOn w:val="50"/>
    <w:autoRedefine/>
    <w:rsid w:val="00055500"/>
    <w:pPr>
      <w:ind w:rightChars="100" w:right="210"/>
    </w:pPr>
    <w:rPr>
      <w:rFonts w:ascii="黑体" w:eastAsia="黑体" w:cs="宋体"/>
      <w:szCs w:val="20"/>
    </w:rPr>
  </w:style>
  <w:style w:type="paragraph" w:customStyle="1" w:styleId="afffffffffffffffff1">
    <w:name w:val="正文文字"/>
    <w:basedOn w:val="afffb"/>
    <w:rsid w:val="00055500"/>
    <w:pPr>
      <w:spacing w:afterLines="50" w:after="50" w:line="300" w:lineRule="auto"/>
    </w:pPr>
    <w:rPr>
      <w:rFonts w:cs="宋体"/>
      <w:sz w:val="24"/>
      <w:szCs w:val="24"/>
    </w:rPr>
  </w:style>
  <w:style w:type="paragraph" w:customStyle="1" w:styleId="CharCharChar0">
    <w:name w:val="方案正文 Char Char Char"/>
    <w:basedOn w:val="a3"/>
    <w:link w:val="CharCharCharChar1"/>
    <w:rsid w:val="00055500"/>
    <w:pPr>
      <w:spacing w:afterLines="50" w:after="156"/>
      <w:ind w:firstLine="480"/>
    </w:pPr>
    <w:rPr>
      <w:rFonts w:ascii="宋体" w:hAnsi="宋体" w:cs="宋体"/>
      <w:sz w:val="24"/>
      <w:szCs w:val="20"/>
    </w:rPr>
  </w:style>
  <w:style w:type="character" w:customStyle="1" w:styleId="CharCharCharChar1">
    <w:name w:val="方案正文 Char Char Char Char"/>
    <w:link w:val="CharCharChar0"/>
    <w:rsid w:val="00055500"/>
    <w:rPr>
      <w:rFonts w:ascii="宋体" w:hAnsi="宋体" w:cs="宋体"/>
      <w:sz w:val="24"/>
      <w:szCs w:val="20"/>
    </w:rPr>
  </w:style>
  <w:style w:type="paragraph" w:customStyle="1" w:styleId="CharChar2Char">
    <w:name w:val="Char Char2 Char"/>
    <w:basedOn w:val="afffb"/>
    <w:autoRedefine/>
    <w:rsid w:val="00055500"/>
    <w:pPr>
      <w:keepNext/>
      <w:keepLines/>
      <w:pageBreakBefore/>
      <w:tabs>
        <w:tab w:val="num" w:pos="845"/>
      </w:tabs>
      <w:ind w:left="845" w:hanging="420"/>
    </w:pPr>
    <w:rPr>
      <w:rFonts w:ascii="Tahoma" w:hAnsi="Tahoma"/>
      <w:sz w:val="24"/>
    </w:rPr>
  </w:style>
  <w:style w:type="paragraph" w:customStyle="1" w:styleId="afffffffffffffffff2">
    <w:name w:val="排列"/>
    <w:basedOn w:val="afffb"/>
    <w:autoRedefine/>
    <w:rsid w:val="00055500"/>
    <w:pPr>
      <w:adjustRightInd w:val="0"/>
      <w:spacing w:line="360" w:lineRule="auto"/>
      <w:ind w:firstLineChars="225" w:firstLine="540"/>
    </w:pPr>
    <w:rPr>
      <w:kern w:val="0"/>
      <w:sz w:val="24"/>
    </w:rPr>
  </w:style>
  <w:style w:type="paragraph" w:customStyle="1" w:styleId="1ff6">
    <w:name w:val="项目列表符号1"/>
    <w:basedOn w:val="afffb"/>
    <w:rsid w:val="00055500"/>
    <w:pPr>
      <w:widowControl/>
      <w:tabs>
        <w:tab w:val="num" w:pos="0"/>
        <w:tab w:val="num" w:pos="900"/>
      </w:tabs>
      <w:spacing w:beforeLines="50" w:before="163"/>
      <w:ind w:leftChars="200" w:left="900" w:hangingChars="175" w:hanging="420"/>
    </w:pPr>
    <w:rPr>
      <w:rFonts w:eastAsia="仿宋_GB2312"/>
      <w:sz w:val="24"/>
    </w:rPr>
  </w:style>
  <w:style w:type="paragraph" w:customStyle="1" w:styleId="231">
    <w:name w:val="标题23"/>
    <w:basedOn w:val="2"/>
    <w:rsid w:val="00055500"/>
    <w:pPr>
      <w:spacing w:afterLines="100"/>
    </w:pPr>
    <w:rPr>
      <w:rFonts w:asciiTheme="majorEastAsia" w:hAnsiTheme="majorEastAsia" w:cs="Arial"/>
    </w:rPr>
  </w:style>
  <w:style w:type="character" w:customStyle="1" w:styleId="huei12b1">
    <w:name w:val="huei12b1"/>
    <w:rsid w:val="00055500"/>
    <w:rPr>
      <w:b/>
      <w:bCs/>
      <w:color w:val="333333"/>
      <w:sz w:val="24"/>
      <w:szCs w:val="24"/>
    </w:rPr>
  </w:style>
  <w:style w:type="paragraph" w:customStyle="1" w:styleId="afffffffffffffffff3">
    <w:name w:val="正文 + 宋体"/>
    <w:aliases w:val="红色"/>
    <w:basedOn w:val="afffb"/>
    <w:link w:val="Charfffb"/>
    <w:rsid w:val="00055500"/>
    <w:pPr>
      <w:tabs>
        <w:tab w:val="num" w:pos="900"/>
      </w:tabs>
      <w:ind w:left="900" w:hanging="420"/>
    </w:pPr>
    <w:rPr>
      <w:rFonts w:ascii="宋体" w:hAnsi="宋体" w:cs="Arial"/>
    </w:rPr>
  </w:style>
  <w:style w:type="character" w:customStyle="1" w:styleId="Charfffb">
    <w:name w:val="正文 + 宋体 Char"/>
    <w:aliases w:val="红色 Char"/>
    <w:link w:val="afffffffffffffffff3"/>
    <w:rsid w:val="00055500"/>
    <w:rPr>
      <w:rFonts w:ascii="宋体" w:hAnsi="宋体" w:cs="Arial"/>
      <w:szCs w:val="21"/>
    </w:rPr>
  </w:style>
  <w:style w:type="paragraph" w:customStyle="1" w:styleId="501">
    <w:name w:val="样式 目录 5 + 左侧:  0 厘米"/>
    <w:basedOn w:val="53"/>
    <w:rsid w:val="00055500"/>
    <w:pPr>
      <w:tabs>
        <w:tab w:val="right" w:leader="dot" w:pos="8296"/>
        <w:tab w:val="right" w:leader="dot" w:pos="8760"/>
      </w:tabs>
      <w:spacing w:line="360" w:lineRule="auto"/>
      <w:ind w:leftChars="200" w:left="200" w:firstLineChars="200" w:firstLine="480"/>
    </w:pPr>
    <w:rPr>
      <w:rFonts w:ascii="Times New Roman" w:eastAsia="宋体" w:hAnsi="Times New Roman" w:cs="宋体"/>
      <w:lang w:val="en-GB"/>
    </w:rPr>
  </w:style>
  <w:style w:type="paragraph" w:customStyle="1" w:styleId="502">
    <w:name w:val="样式 样式 目录 5 + 左侧:  0 厘米 + 左侧:  2 字符"/>
    <w:basedOn w:val="501"/>
    <w:autoRedefine/>
    <w:rsid w:val="00055500"/>
    <w:pPr>
      <w:tabs>
        <w:tab w:val="clear" w:pos="8296"/>
        <w:tab w:val="left" w:pos="8640"/>
      </w:tabs>
      <w:ind w:leftChars="300" w:left="720"/>
    </w:pPr>
  </w:style>
  <w:style w:type="paragraph" w:customStyle="1" w:styleId="400">
    <w:name w:val="样式 目录 4 + 左侧:  0 厘米"/>
    <w:basedOn w:val="44"/>
    <w:autoRedefine/>
    <w:rsid w:val="00055500"/>
    <w:pPr>
      <w:tabs>
        <w:tab w:val="left" w:pos="8160"/>
        <w:tab w:val="right" w:leader="dot" w:pos="8494"/>
        <w:tab w:val="right" w:leader="dot" w:pos="8640"/>
      </w:tabs>
      <w:spacing w:line="360" w:lineRule="auto"/>
      <w:ind w:left="0" w:firstLineChars="200" w:firstLine="420"/>
      <w:jc w:val="right"/>
    </w:pPr>
    <w:rPr>
      <w:rFonts w:ascii="Times New Roman" w:eastAsia="宋体" w:hAnsi="Times New Roman" w:cs="宋体"/>
      <w:lang w:val="en-GB"/>
    </w:rPr>
  </w:style>
  <w:style w:type="paragraph" w:customStyle="1" w:styleId="223">
    <w:name w:val="样式 目录 2 + 左侧:  2 字符3"/>
    <w:basedOn w:val="24"/>
    <w:autoRedefine/>
    <w:rsid w:val="00055500"/>
    <w:pPr>
      <w:tabs>
        <w:tab w:val="right" w:leader="dot" w:pos="8221"/>
        <w:tab w:val="right" w:leader="dot" w:pos="8493"/>
        <w:tab w:val="right" w:leader="dot" w:pos="9240"/>
      </w:tabs>
    </w:pPr>
    <w:rPr>
      <w:rFonts w:cs="宋体"/>
      <w:bCs/>
      <w:smallCaps w:val="0"/>
      <w:noProof/>
    </w:rPr>
  </w:style>
  <w:style w:type="paragraph" w:customStyle="1" w:styleId="1212">
    <w:name w:val="样式 目录 1 + 首行缩进:  2 字符1"/>
    <w:basedOn w:val="1f"/>
    <w:autoRedefine/>
    <w:rsid w:val="00055500"/>
    <w:pPr>
      <w:snapToGrid w:val="0"/>
      <w:ind w:firstLineChars="200" w:firstLine="480"/>
    </w:pPr>
    <w:rPr>
      <w:rFonts w:hAnsi="宋体" w:cs="宋体"/>
      <w:b w:val="0"/>
      <w:bCs w:val="0"/>
      <w:i/>
      <w:iCs/>
    </w:rPr>
  </w:style>
  <w:style w:type="paragraph" w:customStyle="1" w:styleId="224">
    <w:name w:val="样式 目录 2 + 首行缩进:  2 字符"/>
    <w:basedOn w:val="24"/>
    <w:autoRedefine/>
    <w:rsid w:val="00055500"/>
    <w:pPr>
      <w:tabs>
        <w:tab w:val="right" w:leader="dot" w:pos="8221"/>
        <w:tab w:val="right" w:leader="dot" w:pos="8493"/>
      </w:tabs>
      <w:snapToGrid w:val="0"/>
      <w:spacing w:line="360" w:lineRule="exact"/>
    </w:pPr>
    <w:rPr>
      <w:rFonts w:ascii="宋体" w:cs="宋体"/>
      <w:bCs/>
      <w:smallCaps w:val="0"/>
      <w:noProof/>
      <w:lang w:val="en-GB"/>
    </w:rPr>
  </w:style>
  <w:style w:type="paragraph" w:customStyle="1" w:styleId="1221">
    <w:name w:val="样式 目录 1 + 首行缩进:  2 字符2"/>
    <w:basedOn w:val="1f"/>
    <w:autoRedefine/>
    <w:rsid w:val="00055500"/>
    <w:pPr>
      <w:tabs>
        <w:tab w:val="right" w:leader="dot" w:pos="9061"/>
      </w:tabs>
      <w:snapToGrid w:val="0"/>
      <w:ind w:firstLineChars="200" w:firstLine="480"/>
    </w:pPr>
    <w:rPr>
      <w:rFonts w:hAnsi="宋体" w:cs="宋体"/>
      <w:b w:val="0"/>
      <w:bCs w:val="0"/>
      <w:i/>
      <w:iCs/>
    </w:rPr>
  </w:style>
  <w:style w:type="paragraph" w:customStyle="1" w:styleId="2210">
    <w:name w:val="样式 目录 2 + 首行缩进:  2 字符1"/>
    <w:basedOn w:val="24"/>
    <w:autoRedefine/>
    <w:rsid w:val="00055500"/>
    <w:pPr>
      <w:tabs>
        <w:tab w:val="right" w:leader="dot" w:pos="8221"/>
        <w:tab w:val="right" w:leader="dot" w:pos="8493"/>
      </w:tabs>
    </w:pPr>
    <w:rPr>
      <w:rFonts w:ascii="宋体" w:cs="宋体"/>
      <w:bCs/>
      <w:smallCaps w:val="0"/>
      <w:noProof/>
      <w:lang w:val="en-GB"/>
    </w:rPr>
  </w:style>
  <w:style w:type="paragraph" w:customStyle="1" w:styleId="2212">
    <w:name w:val="样式 样式 目录 2 + 首行缩进:  2 字符1 + 首行缩进:  2 字符"/>
    <w:basedOn w:val="2210"/>
    <w:autoRedefine/>
    <w:rsid w:val="00055500"/>
    <w:pPr>
      <w:spacing w:line="200" w:lineRule="exact"/>
      <w:ind w:firstLine="200"/>
    </w:pPr>
  </w:style>
  <w:style w:type="paragraph" w:customStyle="1" w:styleId="22122">
    <w:name w:val="样式 样式 样式 目录 2 + 首行缩进:  2 字符1 + 首行缩进:  2 字符 + 首行缩进:  2 字符"/>
    <w:basedOn w:val="2212"/>
    <w:autoRedefine/>
    <w:rsid w:val="00055500"/>
  </w:style>
  <w:style w:type="paragraph" w:customStyle="1" w:styleId="221220">
    <w:name w:val="样式 样式 样式 样式 目录 2 + 首行缩进:  2 字符1 + 首行缩进:  2 字符 + 首行缩进:  2 字符 + 首行..."/>
    <w:basedOn w:val="22122"/>
    <w:autoRedefine/>
    <w:rsid w:val="00055500"/>
    <w:pPr>
      <w:spacing w:line="360" w:lineRule="exact"/>
    </w:pPr>
  </w:style>
  <w:style w:type="paragraph" w:customStyle="1" w:styleId="322">
    <w:name w:val="样式 目录 3 + 首行缩进:  2 字符"/>
    <w:basedOn w:val="33"/>
    <w:autoRedefine/>
    <w:rsid w:val="00055500"/>
    <w:pPr>
      <w:tabs>
        <w:tab w:val="right" w:leader="dot" w:pos="8493"/>
        <w:tab w:val="right" w:leader="dot" w:pos="9061"/>
      </w:tabs>
      <w:snapToGrid w:val="0"/>
      <w:spacing w:line="360" w:lineRule="exact"/>
      <w:ind w:left="454" w:firstLineChars="200" w:firstLine="200"/>
    </w:pPr>
    <w:rPr>
      <w:rFonts w:ascii="宋体" w:hAnsi="宋体" w:cs="宋体"/>
      <w:i w:val="0"/>
      <w:noProof/>
    </w:rPr>
  </w:style>
  <w:style w:type="paragraph" w:customStyle="1" w:styleId="420">
    <w:name w:val="样式 目录 4 + 首行缩进:  2 字符"/>
    <w:basedOn w:val="44"/>
    <w:autoRedefine/>
    <w:rsid w:val="00055500"/>
    <w:pPr>
      <w:tabs>
        <w:tab w:val="right" w:leader="dot" w:pos="8494"/>
        <w:tab w:val="right" w:leader="dot" w:pos="9061"/>
      </w:tabs>
      <w:snapToGrid w:val="0"/>
      <w:spacing w:line="360" w:lineRule="exact"/>
      <w:ind w:left="720" w:firstLineChars="200" w:firstLine="420"/>
    </w:pPr>
    <w:rPr>
      <w:rFonts w:ascii="宋体" w:eastAsia="宋体" w:hAnsi="宋体" w:cs="宋体"/>
    </w:rPr>
  </w:style>
  <w:style w:type="paragraph" w:customStyle="1" w:styleId="1071">
    <w:name w:val="样式 目录 1 + 首行缩进:  0.71 厘米"/>
    <w:basedOn w:val="1f"/>
    <w:autoRedefine/>
    <w:rsid w:val="00055500"/>
    <w:pPr>
      <w:tabs>
        <w:tab w:val="right" w:leader="dot" w:pos="9061"/>
      </w:tabs>
      <w:snapToGrid w:val="0"/>
      <w:ind w:firstLineChars="200" w:firstLine="480"/>
    </w:pPr>
    <w:rPr>
      <w:rFonts w:hAnsi="宋体" w:cs="宋体"/>
      <w:b w:val="0"/>
      <w:bCs w:val="0"/>
      <w:i/>
      <w:iCs/>
    </w:rPr>
  </w:style>
  <w:style w:type="paragraph" w:customStyle="1" w:styleId="2220">
    <w:name w:val="样式 目录 2 + 首行缩进:  2 字符2"/>
    <w:basedOn w:val="24"/>
    <w:autoRedefine/>
    <w:rsid w:val="00055500"/>
    <w:pPr>
      <w:tabs>
        <w:tab w:val="right" w:leader="dot" w:pos="8221"/>
        <w:tab w:val="right" w:leader="dot" w:pos="8493"/>
      </w:tabs>
    </w:pPr>
    <w:rPr>
      <w:rFonts w:ascii="宋体" w:cs="宋体"/>
      <w:bCs/>
      <w:noProof/>
      <w:sz w:val="24"/>
      <w:szCs w:val="24"/>
      <w:lang w:val="en-GB"/>
    </w:rPr>
  </w:style>
  <w:style w:type="paragraph" w:customStyle="1" w:styleId="22212">
    <w:name w:val="样式 样式 目录 2 + 首行缩进:  2 字符2 + 左侧:  1 字符 首行缩进:  2 字符"/>
    <w:basedOn w:val="2220"/>
    <w:autoRedefine/>
    <w:rsid w:val="00055500"/>
    <w:pPr>
      <w:ind w:left="240" w:firstLine="480"/>
    </w:pPr>
    <w:rPr>
      <w:b/>
    </w:rPr>
  </w:style>
  <w:style w:type="paragraph" w:customStyle="1" w:styleId="2230">
    <w:name w:val="样式 目录 2 + 首行缩进:  2 字符3"/>
    <w:basedOn w:val="24"/>
    <w:autoRedefine/>
    <w:rsid w:val="00055500"/>
    <w:pPr>
      <w:tabs>
        <w:tab w:val="right" w:leader="dot" w:pos="8221"/>
        <w:tab w:val="right" w:leader="dot" w:pos="8493"/>
      </w:tabs>
    </w:pPr>
    <w:rPr>
      <w:rFonts w:ascii="宋体" w:cs="宋体"/>
      <w:b/>
      <w:bCs/>
      <w:noProof/>
      <w:sz w:val="24"/>
      <w:szCs w:val="24"/>
      <w:lang w:val="en-GB"/>
    </w:rPr>
  </w:style>
  <w:style w:type="paragraph" w:customStyle="1" w:styleId="2240">
    <w:name w:val="样式 目录 2 + 首行缩进:  2 字符4"/>
    <w:basedOn w:val="24"/>
    <w:autoRedefine/>
    <w:rsid w:val="00055500"/>
    <w:pPr>
      <w:tabs>
        <w:tab w:val="right" w:leader="dot" w:pos="8221"/>
        <w:tab w:val="right" w:leader="dot" w:pos="8493"/>
      </w:tabs>
    </w:pPr>
    <w:rPr>
      <w:rFonts w:ascii="宋体" w:cs="宋体"/>
      <w:b/>
      <w:bCs/>
      <w:noProof/>
      <w:sz w:val="24"/>
      <w:szCs w:val="24"/>
      <w:lang w:val="en-GB"/>
    </w:rPr>
  </w:style>
  <w:style w:type="paragraph" w:customStyle="1" w:styleId="afffffffffffffffff4">
    <w:name w:val="小点说明"/>
    <w:basedOn w:val="afffb"/>
    <w:rsid w:val="00055500"/>
    <w:pPr>
      <w:tabs>
        <w:tab w:val="num" w:pos="420"/>
      </w:tabs>
      <w:spacing w:after="80" w:line="360" w:lineRule="auto"/>
      <w:ind w:left="420" w:hanging="420"/>
      <w:jc w:val="left"/>
    </w:pPr>
    <w:rPr>
      <w:sz w:val="24"/>
      <w:szCs w:val="24"/>
    </w:rPr>
  </w:style>
  <w:style w:type="paragraph" w:customStyle="1" w:styleId="afffffffffffffffff5">
    <w:name w:val="次小点说明"/>
    <w:basedOn w:val="afffc"/>
    <w:autoRedefine/>
    <w:rsid w:val="00055500"/>
    <w:pPr>
      <w:tabs>
        <w:tab w:val="num" w:pos="620"/>
      </w:tabs>
      <w:ind w:left="620" w:firstLineChars="0" w:hanging="420"/>
      <w:jc w:val="left"/>
    </w:pPr>
  </w:style>
  <w:style w:type="paragraph" w:customStyle="1" w:styleId="afffffffffffffffff6">
    <w:name w:val="其他"/>
    <w:basedOn w:val="afffb"/>
    <w:autoRedefine/>
    <w:rsid w:val="00055500"/>
    <w:pPr>
      <w:spacing w:line="360" w:lineRule="auto"/>
      <w:ind w:firstLineChars="200" w:firstLine="480"/>
      <w:jc w:val="left"/>
    </w:pPr>
    <w:rPr>
      <w:rFonts w:ascii="宋体" w:hAnsi="宋体"/>
      <w:b/>
      <w:sz w:val="24"/>
      <w:szCs w:val="24"/>
    </w:rPr>
  </w:style>
  <w:style w:type="paragraph" w:customStyle="1" w:styleId="afffffffffffffffff7">
    <w:name w:val="南通方案正文"/>
    <w:basedOn w:val="afffb"/>
    <w:rsid w:val="00055500"/>
    <w:pPr>
      <w:spacing w:line="360" w:lineRule="auto"/>
      <w:ind w:firstLineChars="200" w:firstLine="480"/>
      <w:jc w:val="left"/>
    </w:pPr>
    <w:rPr>
      <w:sz w:val="24"/>
    </w:rPr>
  </w:style>
  <w:style w:type="paragraph" w:customStyle="1" w:styleId="afffffffffffffffff8">
    <w:name w:val="正文标题"/>
    <w:basedOn w:val="afffb"/>
    <w:rsid w:val="00055500"/>
    <w:pPr>
      <w:spacing w:line="360" w:lineRule="auto"/>
      <w:jc w:val="center"/>
    </w:pPr>
    <w:rPr>
      <w:rFonts w:ascii="Arial" w:hAnsi="Arial"/>
      <w:b/>
      <w:bCs/>
      <w:color w:val="0000FF"/>
      <w:sz w:val="28"/>
      <w:szCs w:val="24"/>
    </w:rPr>
  </w:style>
  <w:style w:type="paragraph" w:customStyle="1" w:styleId="2200">
    <w:name w:val="样式 标题 2 + 行距: 固定值 20 磅"/>
    <w:basedOn w:val="2"/>
    <w:autoRedefine/>
    <w:rsid w:val="00055500"/>
    <w:pPr>
      <w:spacing w:before="240" w:afterLines="100" w:after="240" w:line="400" w:lineRule="exact"/>
    </w:pPr>
    <w:rPr>
      <w:rFonts w:asciiTheme="majorEastAsia" w:hAnsiTheme="majorEastAsia" w:cs="宋体"/>
      <w:sz w:val="24"/>
      <w:szCs w:val="20"/>
    </w:rPr>
  </w:style>
  <w:style w:type="paragraph" w:customStyle="1" w:styleId="2ff0">
    <w:name w:val="正文标号2"/>
    <w:basedOn w:val="afffb"/>
    <w:autoRedefine/>
    <w:rsid w:val="00055500"/>
    <w:pPr>
      <w:spacing w:line="360" w:lineRule="auto"/>
      <w:ind w:leftChars="200" w:left="300" w:hangingChars="100" w:hanging="100"/>
      <w:jc w:val="left"/>
    </w:pPr>
    <w:rPr>
      <w:rFonts w:ascii="宋体"/>
      <w:sz w:val="24"/>
      <w:szCs w:val="24"/>
      <w:lang w:val="en-GB"/>
    </w:rPr>
  </w:style>
  <w:style w:type="paragraph" w:customStyle="1" w:styleId="201">
    <w:name w:val="样式 目录 2 + 左  0 字符"/>
    <w:basedOn w:val="24"/>
    <w:autoRedefine/>
    <w:rsid w:val="00055500"/>
    <w:pPr>
      <w:tabs>
        <w:tab w:val="right" w:leader="dot" w:pos="8221"/>
        <w:tab w:val="right" w:leader="dot" w:pos="8493"/>
      </w:tabs>
      <w:ind w:leftChars="50" w:left="50" w:firstLine="562"/>
    </w:pPr>
    <w:rPr>
      <w:rFonts w:ascii="宋体" w:cs="宋体"/>
      <w:b/>
      <w:bCs/>
      <w:smallCaps w:val="0"/>
      <w:noProof/>
      <w:sz w:val="28"/>
      <w:szCs w:val="28"/>
      <w:lang w:val="en-GB"/>
    </w:rPr>
  </w:style>
  <w:style w:type="paragraph" w:customStyle="1" w:styleId="342">
    <w:name w:val="样式 目录 3 + 左侧:  4 字符 首行缩进:  2 字符"/>
    <w:basedOn w:val="33"/>
    <w:autoRedefine/>
    <w:rsid w:val="00055500"/>
    <w:pPr>
      <w:tabs>
        <w:tab w:val="right" w:leader="dot" w:pos="8493"/>
      </w:tabs>
      <w:ind w:left="0" w:firstLineChars="150" w:firstLine="150"/>
    </w:pPr>
    <w:rPr>
      <w:rFonts w:ascii="宋体" w:cs="宋体"/>
      <w:iCs w:val="0"/>
      <w:noProof/>
      <w:lang w:val="en-GB"/>
    </w:rPr>
  </w:style>
  <w:style w:type="paragraph" w:customStyle="1" w:styleId="450">
    <w:name w:val="样式 目录 4 + 首行缩进:  5 字符"/>
    <w:basedOn w:val="44"/>
    <w:autoRedefine/>
    <w:rsid w:val="00055500"/>
    <w:pPr>
      <w:tabs>
        <w:tab w:val="right" w:leader="dot" w:pos="8494"/>
        <w:tab w:val="right" w:leader="dot" w:pos="8520"/>
      </w:tabs>
      <w:spacing w:line="360" w:lineRule="auto"/>
      <w:ind w:left="0" w:firstLineChars="700" w:firstLine="1470"/>
    </w:pPr>
    <w:rPr>
      <w:rFonts w:ascii="Arial" w:eastAsia="宋体" w:hAnsi="Arial" w:cs="宋体"/>
      <w:noProof/>
    </w:rPr>
  </w:style>
  <w:style w:type="paragraph" w:customStyle="1" w:styleId="457">
    <w:name w:val="样式 样式 目录 4 + 首行缩进:  5 字符 + 首行缩进:  7 字符"/>
    <w:basedOn w:val="450"/>
    <w:autoRedefine/>
    <w:rsid w:val="00055500"/>
    <w:pPr>
      <w:ind w:firstLineChars="800" w:firstLine="1680"/>
    </w:pPr>
    <w:rPr>
      <w:rFonts w:ascii="宋体" w:hAnsi="宋体"/>
      <w:szCs w:val="21"/>
    </w:rPr>
  </w:style>
  <w:style w:type="paragraph" w:customStyle="1" w:styleId="CharCharc">
    <w:name w:val="标书正文格式 Char Char"/>
    <w:link w:val="CharCharChar3"/>
    <w:rsid w:val="00055500"/>
    <w:pPr>
      <w:spacing w:line="360" w:lineRule="auto"/>
      <w:ind w:firstLineChars="200" w:firstLine="200"/>
    </w:pPr>
    <w:rPr>
      <w:rFonts w:ascii="Times New Roman" w:eastAsia="楷体_GB2312" w:hAnsi="Times New Roman" w:cs="Times New Roman"/>
      <w:sz w:val="24"/>
      <w:szCs w:val="24"/>
    </w:rPr>
  </w:style>
  <w:style w:type="character" w:customStyle="1" w:styleId="CharCharChar3">
    <w:name w:val="标书正文格式 Char Char Char"/>
    <w:link w:val="CharCharc"/>
    <w:rsid w:val="00055500"/>
    <w:rPr>
      <w:rFonts w:ascii="Times New Roman" w:eastAsia="楷体_GB2312" w:hAnsi="Times New Roman" w:cs="Times New Roman"/>
      <w:sz w:val="24"/>
      <w:szCs w:val="24"/>
    </w:rPr>
  </w:style>
  <w:style w:type="paragraph" w:customStyle="1" w:styleId="afffffffffffffffff9">
    <w:name w:val="标书表格字体格式"/>
    <w:next w:val="afffb"/>
    <w:rsid w:val="00055500"/>
    <w:rPr>
      <w:rFonts w:ascii="Times New Roman" w:eastAsia="宋体" w:hAnsi="Times New Roman" w:cs="Times New Roman"/>
      <w:szCs w:val="24"/>
    </w:rPr>
  </w:style>
  <w:style w:type="paragraph" w:customStyle="1" w:styleId="59">
    <w:name w:val="样式5"/>
    <w:basedOn w:val="afffb"/>
    <w:next w:val="50"/>
    <w:link w:val="5Char2"/>
    <w:rsid w:val="00055500"/>
    <w:pPr>
      <w:spacing w:line="480" w:lineRule="auto"/>
    </w:pPr>
  </w:style>
  <w:style w:type="paragraph" w:customStyle="1" w:styleId="2120">
    <w:name w:val="样式 目录 2 + 左侧:  1 字符 首行缩进:  2 字符"/>
    <w:basedOn w:val="24"/>
    <w:autoRedefine/>
    <w:rsid w:val="00055500"/>
    <w:pPr>
      <w:tabs>
        <w:tab w:val="right" w:leader="dot" w:pos="8221"/>
        <w:tab w:val="right" w:leader="dot" w:pos="8493"/>
      </w:tabs>
      <w:ind w:leftChars="50" w:left="50" w:firstLine="482"/>
    </w:pPr>
    <w:rPr>
      <w:rFonts w:ascii="宋体" w:cs="宋体"/>
      <w:smallCaps w:val="0"/>
      <w:noProof/>
      <w:sz w:val="24"/>
      <w:lang w:val="en-GB"/>
    </w:rPr>
  </w:style>
  <w:style w:type="paragraph" w:customStyle="1" w:styleId="2122">
    <w:name w:val="样式 样式 目录 2 + 左侧:  1 字符 首行缩进:  2 字符 + 首行缩进:  2 字符"/>
    <w:basedOn w:val="2120"/>
    <w:autoRedefine/>
    <w:rsid w:val="00055500"/>
    <w:pPr>
      <w:ind w:firstLineChars="100" w:firstLine="100"/>
    </w:pPr>
  </w:style>
  <w:style w:type="paragraph" w:customStyle="1" w:styleId="421">
    <w:name w:val="样式 目录 4 + 首行缩进:  2 字符1"/>
    <w:basedOn w:val="44"/>
    <w:autoRedefine/>
    <w:rsid w:val="00055500"/>
    <w:pPr>
      <w:tabs>
        <w:tab w:val="right" w:leader="dot" w:pos="8494"/>
        <w:tab w:val="right" w:leader="dot" w:pos="8640"/>
      </w:tabs>
      <w:spacing w:line="360" w:lineRule="auto"/>
      <w:ind w:left="340" w:firstLineChars="200" w:firstLine="420"/>
      <w:jc w:val="right"/>
    </w:pPr>
    <w:rPr>
      <w:rFonts w:ascii="Times New Roman" w:eastAsia="宋体" w:hAnsi="Times New Roman" w:cs="宋体"/>
      <w:lang w:val="en-GB"/>
    </w:rPr>
  </w:style>
  <w:style w:type="paragraph" w:customStyle="1" w:styleId="2121">
    <w:name w:val="样式 目录 2 + 左侧:  1 字符 首行缩进:  2 字符1"/>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422">
    <w:name w:val="样式 目录 4 + 首行缩进:  2 字符2"/>
    <w:basedOn w:val="44"/>
    <w:autoRedefine/>
    <w:rsid w:val="00055500"/>
    <w:pPr>
      <w:tabs>
        <w:tab w:val="right" w:leader="dot" w:pos="8494"/>
        <w:tab w:val="right" w:leader="dot" w:pos="8640"/>
      </w:tabs>
      <w:spacing w:line="360" w:lineRule="auto"/>
      <w:ind w:left="340" w:firstLineChars="200" w:firstLine="200"/>
      <w:jc w:val="right"/>
    </w:pPr>
    <w:rPr>
      <w:rFonts w:ascii="Times New Roman" w:eastAsia="宋体" w:hAnsi="Times New Roman" w:cs="宋体"/>
      <w:lang w:val="en-GB"/>
    </w:rPr>
  </w:style>
  <w:style w:type="paragraph" w:customStyle="1" w:styleId="afffffffffffffffffa">
    <w:name w:val="基准页眉样式"/>
    <w:basedOn w:val="a3"/>
    <w:autoRedefine/>
    <w:rsid w:val="00055500"/>
    <w:pPr>
      <w:keepLines/>
      <w:tabs>
        <w:tab w:val="center" w:pos="-18551"/>
        <w:tab w:val="right" w:pos="4320"/>
      </w:tabs>
      <w:spacing w:before="60" w:line="288" w:lineRule="auto"/>
      <w:ind w:firstLine="0"/>
      <w:jc w:val="center"/>
    </w:pPr>
    <w:rPr>
      <w:smallCaps/>
      <w:noProof/>
      <w:spacing w:val="15"/>
      <w:kern w:val="0"/>
      <w:sz w:val="21"/>
      <w:szCs w:val="20"/>
      <w:lang w:eastAsia="en-US"/>
    </w:rPr>
  </w:style>
  <w:style w:type="paragraph" w:customStyle="1" w:styleId="21220">
    <w:name w:val="样式 目录 2 + 左侧:  1 字符 首行缩进:  2 字符2"/>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3">
    <w:name w:val="样式 目录 2 + 左侧:  1 字符 首行缩进:  2 字符3"/>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4">
    <w:name w:val="样式 目录 2 + 左侧:  1 字符 首行缩进:  2 字符4"/>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5">
    <w:name w:val="样式 目录 2 + 左侧:  1 字符 首行缩进:  2 字符5"/>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6">
    <w:name w:val="样式 目录 2 + 左侧:  1 字符 首行缩进:  2 字符6"/>
    <w:basedOn w:val="24"/>
    <w:autoRedefine/>
    <w:rsid w:val="00055500"/>
    <w:pPr>
      <w:tabs>
        <w:tab w:val="right" w:leader="dot" w:pos="8221"/>
        <w:tab w:val="right" w:leader="dot" w:pos="8493"/>
      </w:tabs>
      <w:ind w:leftChars="50" w:left="50" w:firstLineChars="100" w:firstLine="241"/>
    </w:pPr>
    <w:rPr>
      <w:rFonts w:ascii="宋体" w:cs="宋体"/>
      <w:smallCaps w:val="0"/>
      <w:noProof/>
      <w:sz w:val="24"/>
      <w:lang w:val="en-GB"/>
    </w:rPr>
  </w:style>
  <w:style w:type="paragraph" w:customStyle="1" w:styleId="2127">
    <w:name w:val="样式 目录 2 + 左侧:  1 字符 首行缩进:  2 字符7"/>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8">
    <w:name w:val="样式 目录 2 + 左侧:  1 字符 首行缩进:  2 字符8"/>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9">
    <w:name w:val="样式 目录 2 + 左侧:  1 字符 首行缩进:  2 字符9"/>
    <w:basedOn w:val="24"/>
    <w:autoRedefine/>
    <w:rsid w:val="00055500"/>
    <w:pPr>
      <w:tabs>
        <w:tab w:val="right" w:leader="dot" w:pos="8221"/>
        <w:tab w:val="right" w:leader="dot" w:pos="8493"/>
      </w:tabs>
    </w:pPr>
    <w:rPr>
      <w:rFonts w:ascii="宋体" w:cs="宋体"/>
      <w:smallCaps w:val="0"/>
      <w:noProof/>
      <w:sz w:val="24"/>
      <w:lang w:val="en-GB"/>
    </w:rPr>
  </w:style>
  <w:style w:type="paragraph" w:customStyle="1" w:styleId="21210">
    <w:name w:val="样式 目录 2 + 左侧:  1 字符 首行缩进:  2 字符10"/>
    <w:basedOn w:val="24"/>
    <w:autoRedefine/>
    <w:rsid w:val="00055500"/>
    <w:pPr>
      <w:tabs>
        <w:tab w:val="right" w:leader="dot" w:pos="8221"/>
        <w:tab w:val="right" w:leader="dot" w:pos="8493"/>
      </w:tabs>
    </w:pPr>
    <w:rPr>
      <w:rFonts w:ascii="宋体" w:cs="宋体"/>
      <w:smallCaps w:val="0"/>
      <w:noProof/>
      <w:sz w:val="24"/>
      <w:lang w:val="en-GB"/>
    </w:rPr>
  </w:style>
  <w:style w:type="paragraph" w:customStyle="1" w:styleId="21211">
    <w:name w:val="样式 目录 2 + 左侧:  1 字符 首行缩进:  2 字符11"/>
    <w:basedOn w:val="24"/>
    <w:autoRedefine/>
    <w:rsid w:val="00055500"/>
    <w:pPr>
      <w:tabs>
        <w:tab w:val="right" w:leader="dot" w:pos="8221"/>
        <w:tab w:val="right" w:leader="dot" w:pos="8493"/>
      </w:tabs>
    </w:pPr>
    <w:rPr>
      <w:rFonts w:ascii="宋体" w:cs="宋体"/>
      <w:smallCaps w:val="0"/>
      <w:noProof/>
      <w:sz w:val="24"/>
      <w:lang w:val="en-GB"/>
    </w:rPr>
  </w:style>
  <w:style w:type="character" w:customStyle="1" w:styleId="IndexiconIndexEntry">
    <w:name w:val="IndexiconIndexEntry"/>
    <w:rsid w:val="00055500"/>
    <w:rPr>
      <w:rFonts w:eastAsia="宋体"/>
      <w:smallCaps/>
      <w:kern w:val="2"/>
      <w:sz w:val="20"/>
      <w:szCs w:val="20"/>
      <w:u w:val="none"/>
      <w:lang w:val="en-US" w:eastAsia="zh-CN" w:bidi="ar-SA"/>
    </w:rPr>
  </w:style>
  <w:style w:type="paragraph" w:customStyle="1" w:styleId="CodeTitleCentered">
    <w:name w:val="Code_Title_Centered"/>
    <w:rsid w:val="00055500"/>
    <w:pPr>
      <w:spacing w:before="40" w:after="40"/>
      <w:jc w:val="center"/>
    </w:pPr>
    <w:rPr>
      <w:rFonts w:ascii="Arial" w:eastAsia="宋体" w:hAnsi="Arial" w:cs="Times New Roman"/>
      <w:b/>
      <w:bCs/>
      <w:caps/>
      <w:kern w:val="0"/>
      <w:sz w:val="20"/>
      <w:szCs w:val="20"/>
      <w:lang w:eastAsia="en-US" w:bidi="he-IL"/>
    </w:rPr>
  </w:style>
  <w:style w:type="paragraph" w:customStyle="1" w:styleId="CodeText">
    <w:name w:val="Code_Text"/>
    <w:rsid w:val="00055500"/>
    <w:pPr>
      <w:spacing w:before="20" w:after="20"/>
      <w:ind w:left="57"/>
    </w:pPr>
    <w:rPr>
      <w:rFonts w:ascii="Arial" w:eastAsia="宋体" w:hAnsi="Arial" w:cs="Times New Roman"/>
      <w:color w:val="000000"/>
      <w:kern w:val="0"/>
      <w:sz w:val="20"/>
      <w:szCs w:val="20"/>
      <w:lang w:val="fr-FR" w:eastAsia="fr-FR" w:bidi="he-IL"/>
    </w:rPr>
  </w:style>
  <w:style w:type="paragraph" w:customStyle="1" w:styleId="21212">
    <w:name w:val="样式 目录 2 + 左侧:  1 字符 首行缩进:  2 字符12"/>
    <w:basedOn w:val="24"/>
    <w:autoRedefine/>
    <w:rsid w:val="00055500"/>
    <w:pPr>
      <w:tabs>
        <w:tab w:val="right" w:leader="dot" w:pos="8221"/>
        <w:tab w:val="right" w:leader="dot" w:pos="8493"/>
      </w:tabs>
    </w:pPr>
    <w:rPr>
      <w:rFonts w:ascii="宋体" w:cs="宋体"/>
      <w:smallCaps w:val="0"/>
      <w:noProof/>
      <w:sz w:val="24"/>
      <w:lang w:val="en-GB"/>
    </w:rPr>
  </w:style>
  <w:style w:type="paragraph" w:customStyle="1" w:styleId="215">
    <w:name w:val="样式 目录 2 + 左侧:  1 字符"/>
    <w:basedOn w:val="24"/>
    <w:autoRedefine/>
    <w:rsid w:val="00055500"/>
    <w:pPr>
      <w:tabs>
        <w:tab w:val="right" w:leader="dot" w:pos="8221"/>
        <w:tab w:val="right" w:leader="dot" w:pos="8493"/>
        <w:tab w:val="right" w:pos="8880"/>
      </w:tabs>
    </w:pPr>
    <w:rPr>
      <w:rFonts w:ascii="宋体" w:cs="宋体"/>
      <w:smallCaps w:val="0"/>
      <w:noProof/>
      <w:sz w:val="24"/>
      <w:lang w:val="en-GB"/>
    </w:rPr>
  </w:style>
  <w:style w:type="paragraph" w:customStyle="1" w:styleId="423">
    <w:name w:val="样式 目录 4 + 首行缩进:  2 字符3"/>
    <w:basedOn w:val="44"/>
    <w:autoRedefine/>
    <w:rsid w:val="00055500"/>
    <w:pPr>
      <w:tabs>
        <w:tab w:val="right" w:leader="dot" w:pos="8494"/>
        <w:tab w:val="right" w:leader="dot" w:pos="8640"/>
      </w:tabs>
      <w:spacing w:line="360" w:lineRule="auto"/>
      <w:ind w:left="0" w:firstLineChars="100" w:firstLine="240"/>
      <w:jc w:val="right"/>
    </w:pPr>
    <w:rPr>
      <w:rFonts w:ascii="Times New Roman" w:eastAsia="宋体" w:hAnsi="Times New Roman" w:cs="宋体"/>
      <w:lang w:val="en-GB"/>
    </w:rPr>
  </w:style>
  <w:style w:type="paragraph" w:customStyle="1" w:styleId="424">
    <w:name w:val="样式 目录 4 + 首行缩进:  2 字符4"/>
    <w:basedOn w:val="44"/>
    <w:autoRedefine/>
    <w:rsid w:val="00055500"/>
    <w:pPr>
      <w:tabs>
        <w:tab w:val="right" w:leader="dot" w:pos="8494"/>
        <w:tab w:val="right" w:leader="dot" w:pos="8640"/>
      </w:tabs>
      <w:ind w:left="340" w:firstLineChars="200" w:firstLine="480"/>
      <w:jc w:val="right"/>
    </w:pPr>
    <w:rPr>
      <w:rFonts w:ascii="Times New Roman" w:eastAsia="宋体" w:hAnsi="Times New Roman" w:cs="宋体"/>
      <w:lang w:val="en-GB"/>
    </w:rPr>
  </w:style>
  <w:style w:type="paragraph" w:customStyle="1" w:styleId="4242">
    <w:name w:val="样式 样式 目录 4 + 首行缩进:  2 字符4 + 首行缩进:  2 字符"/>
    <w:basedOn w:val="424"/>
    <w:autoRedefine/>
    <w:rsid w:val="00055500"/>
    <w:pPr>
      <w:spacing w:line="360" w:lineRule="exact"/>
      <w:ind w:firstLine="200"/>
    </w:pPr>
  </w:style>
  <w:style w:type="paragraph" w:customStyle="1" w:styleId="3210">
    <w:name w:val="样式 目录 3 + 首行缩进:  2 字符1"/>
    <w:basedOn w:val="33"/>
    <w:autoRedefine/>
    <w:rsid w:val="00055500"/>
    <w:pPr>
      <w:tabs>
        <w:tab w:val="right" w:leader="dot" w:pos="8493"/>
      </w:tabs>
      <w:spacing w:beforeLines="50" w:before="120"/>
      <w:ind w:left="0" w:firstLineChars="200" w:firstLine="200"/>
    </w:pPr>
    <w:rPr>
      <w:rFonts w:ascii="宋体" w:cs="宋体"/>
      <w:iCs w:val="0"/>
      <w:noProof/>
      <w:lang w:val="en-GB"/>
    </w:rPr>
  </w:style>
  <w:style w:type="character" w:customStyle="1" w:styleId="ldhtext3">
    <w:name w:val="ldhtext3"/>
    <w:rsid w:val="00055500"/>
    <w:rPr>
      <w:rFonts w:eastAsia="宋体"/>
      <w:kern w:val="2"/>
      <w:sz w:val="24"/>
      <w:szCs w:val="24"/>
      <w:lang w:val="en-US" w:eastAsia="zh-CN" w:bidi="ar-SA"/>
    </w:rPr>
  </w:style>
  <w:style w:type="character" w:customStyle="1" w:styleId="ldhtext">
    <w:name w:val="ldhtext"/>
    <w:rsid w:val="00055500"/>
    <w:rPr>
      <w:rFonts w:eastAsia="宋体"/>
      <w:kern w:val="2"/>
      <w:sz w:val="24"/>
      <w:szCs w:val="24"/>
      <w:lang w:val="en-US" w:eastAsia="zh-CN" w:bidi="ar-SA"/>
    </w:rPr>
  </w:style>
  <w:style w:type="paragraph" w:customStyle="1" w:styleId="ldhtext31">
    <w:name w:val="ldhtext31"/>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afffffffffffffffffb">
    <w:name w:val="样式 正文（首行缩进两字） + 五号"/>
    <w:basedOn w:val="afffc"/>
    <w:rsid w:val="00055500"/>
    <w:pPr>
      <w:spacing w:line="240" w:lineRule="auto"/>
      <w:ind w:firstLineChars="0" w:firstLine="420"/>
    </w:pPr>
    <w:rPr>
      <w:szCs w:val="20"/>
    </w:rPr>
  </w:style>
  <w:style w:type="paragraph" w:customStyle="1" w:styleId="CharChard">
    <w:name w:val="段落正文 Char Char"/>
    <w:basedOn w:val="afffb"/>
    <w:rsid w:val="00055500"/>
    <w:pPr>
      <w:spacing w:line="360" w:lineRule="auto"/>
      <w:ind w:firstLineChars="192" w:firstLine="461"/>
    </w:pPr>
    <w:rPr>
      <w:rFonts w:ascii="宋体" w:hAnsi="宋体"/>
      <w:noProof/>
      <w:sz w:val="24"/>
      <w:szCs w:val="24"/>
    </w:rPr>
  </w:style>
  <w:style w:type="paragraph" w:customStyle="1" w:styleId="2ff1">
    <w:name w:val="正文2"/>
    <w:basedOn w:val="afffb"/>
    <w:link w:val="Char18"/>
    <w:rsid w:val="00055500"/>
    <w:pPr>
      <w:widowControl/>
      <w:tabs>
        <w:tab w:val="num" w:pos="900"/>
      </w:tabs>
      <w:spacing w:line="360" w:lineRule="auto"/>
      <w:ind w:left="900" w:hanging="420"/>
    </w:pPr>
    <w:rPr>
      <w:rFonts w:ascii="宋体"/>
      <w:noProof/>
      <w:kern w:val="16"/>
      <w:sz w:val="24"/>
    </w:rPr>
  </w:style>
  <w:style w:type="paragraph" w:customStyle="1" w:styleId="-1">
    <w:name w:val="正文-电视"/>
    <w:basedOn w:val="afffb"/>
    <w:autoRedefine/>
    <w:rsid w:val="00055500"/>
    <w:pPr>
      <w:numPr>
        <w:numId w:val="41"/>
      </w:numPr>
      <w:tabs>
        <w:tab w:val="clear" w:pos="1895"/>
        <w:tab w:val="left" w:pos="1365"/>
      </w:tabs>
      <w:spacing w:line="360" w:lineRule="auto"/>
      <w:ind w:leftChars="400" w:left="840" w:firstLine="525"/>
    </w:pPr>
    <w:rPr>
      <w:rFonts w:ascii="宋体" w:hAnsi="宋体"/>
      <w:sz w:val="24"/>
      <w:szCs w:val="24"/>
    </w:rPr>
  </w:style>
  <w:style w:type="character" w:customStyle="1" w:styleId="CharChar12">
    <w:name w:val="Char Char12"/>
    <w:rsid w:val="00055500"/>
    <w:rPr>
      <w:rFonts w:eastAsia="宋体"/>
      <w:b/>
      <w:bCs/>
      <w:kern w:val="44"/>
      <w:sz w:val="44"/>
      <w:szCs w:val="44"/>
      <w:lang w:val="en-US" w:eastAsia="zh-CN" w:bidi="ar-SA"/>
    </w:rPr>
  </w:style>
  <w:style w:type="character" w:customStyle="1" w:styleId="CharChar111">
    <w:name w:val="Char Char111"/>
    <w:rsid w:val="00055500"/>
    <w:rPr>
      <w:rFonts w:ascii="Arial" w:eastAsia="黑体" w:hAnsi="Arial"/>
      <w:b/>
      <w:bCs/>
      <w:kern w:val="2"/>
      <w:sz w:val="32"/>
      <w:szCs w:val="32"/>
      <w:lang w:val="en-US" w:eastAsia="zh-CN" w:bidi="ar-SA"/>
    </w:rPr>
  </w:style>
  <w:style w:type="character" w:customStyle="1" w:styleId="CharChar100">
    <w:name w:val="Char Char10"/>
    <w:qFormat/>
    <w:rsid w:val="00055500"/>
    <w:rPr>
      <w:rFonts w:eastAsia="宋体"/>
      <w:b/>
      <w:bCs/>
      <w:kern w:val="2"/>
      <w:sz w:val="32"/>
      <w:szCs w:val="32"/>
      <w:lang w:val="en-US" w:eastAsia="zh-CN" w:bidi="ar-SA"/>
    </w:rPr>
  </w:style>
  <w:style w:type="character" w:customStyle="1" w:styleId="CharChar90">
    <w:name w:val="Char Char9"/>
    <w:qFormat/>
    <w:rsid w:val="00055500"/>
    <w:rPr>
      <w:rFonts w:ascii="Arial" w:eastAsia="黑体" w:hAnsi="Arial"/>
      <w:b/>
      <w:bCs/>
      <w:kern w:val="2"/>
      <w:sz w:val="28"/>
      <w:szCs w:val="28"/>
      <w:lang w:val="en-US" w:eastAsia="zh-CN" w:bidi="ar-SA"/>
    </w:rPr>
  </w:style>
  <w:style w:type="character" w:customStyle="1" w:styleId="CharChar80">
    <w:name w:val="Char Char8"/>
    <w:rsid w:val="00055500"/>
    <w:rPr>
      <w:rFonts w:eastAsia="宋体"/>
      <w:b/>
      <w:bCs/>
      <w:kern w:val="2"/>
      <w:sz w:val="28"/>
      <w:szCs w:val="28"/>
      <w:lang w:val="en-US" w:eastAsia="zh-CN" w:bidi="ar-SA"/>
    </w:rPr>
  </w:style>
  <w:style w:type="character" w:customStyle="1" w:styleId="CharChar71">
    <w:name w:val="Char Char71"/>
    <w:rsid w:val="00055500"/>
    <w:rPr>
      <w:rFonts w:ascii="Cambria" w:eastAsia="宋体" w:hAnsi="Cambria"/>
      <w:b/>
      <w:bCs/>
      <w:kern w:val="2"/>
      <w:sz w:val="24"/>
      <w:szCs w:val="24"/>
      <w:lang w:val="en-US" w:eastAsia="zh-CN" w:bidi="ar-SA"/>
    </w:rPr>
  </w:style>
  <w:style w:type="character" w:customStyle="1" w:styleId="CharChar61">
    <w:name w:val="Char Char61"/>
    <w:rsid w:val="00055500"/>
    <w:rPr>
      <w:rFonts w:eastAsia="宋体"/>
      <w:b/>
      <w:bCs/>
      <w:kern w:val="2"/>
      <w:sz w:val="24"/>
      <w:szCs w:val="24"/>
      <w:lang w:val="en-US" w:eastAsia="zh-CN" w:bidi="ar-SA"/>
    </w:rPr>
  </w:style>
  <w:style w:type="character" w:customStyle="1" w:styleId="CharChar51">
    <w:name w:val="Char Char51"/>
    <w:rsid w:val="00055500"/>
    <w:rPr>
      <w:rFonts w:ascii="Cambria" w:eastAsia="宋体" w:hAnsi="Cambria"/>
      <w:kern w:val="2"/>
      <w:sz w:val="24"/>
      <w:szCs w:val="24"/>
      <w:lang w:val="en-US" w:eastAsia="zh-CN" w:bidi="ar-SA"/>
    </w:rPr>
  </w:style>
  <w:style w:type="paragraph" w:customStyle="1" w:styleId="afffffffffffffffffc">
    <w:name w:val="公文正文"/>
    <w:basedOn w:val="affffff9"/>
    <w:rsid w:val="00055500"/>
    <w:pPr>
      <w:snapToGrid/>
      <w:spacing w:line="240" w:lineRule="auto"/>
      <w:ind w:firstLine="200"/>
    </w:pPr>
    <w:rPr>
      <w:rFonts w:ascii="仿宋_GB2312" w:eastAsia="仿宋_GB2312" w:hAnsi="宋体"/>
      <w:kern w:val="28"/>
      <w:szCs w:val="24"/>
    </w:rPr>
  </w:style>
  <w:style w:type="character" w:customStyle="1" w:styleId="afffffffffffffffffd">
    <w:name w:val="样式 宋体"/>
    <w:rsid w:val="00055500"/>
    <w:rPr>
      <w:rFonts w:ascii="宋体" w:eastAsia="宋体" w:hAnsi="宋体"/>
      <w:sz w:val="24"/>
      <w:szCs w:val="24"/>
    </w:rPr>
  </w:style>
  <w:style w:type="character" w:customStyle="1" w:styleId="sony121">
    <w:name w:val="sony121"/>
    <w:rsid w:val="00055500"/>
    <w:rPr>
      <w:rFonts w:ascii="宋体" w:eastAsia="宋体" w:hAnsi="宋体" w:cs="宋体" w:hint="eastAsia"/>
      <w:sz w:val="18"/>
      <w:szCs w:val="18"/>
      <w:lang w:val="en-US" w:eastAsia="en-US" w:bidi="ar-SA"/>
    </w:rPr>
  </w:style>
  <w:style w:type="paragraph" w:customStyle="1" w:styleId="1ff7">
    <w:name w:val="正文符号1"/>
    <w:basedOn w:val="2ff2"/>
    <w:autoRedefine/>
    <w:rsid w:val="00055500"/>
    <w:pPr>
      <w:tabs>
        <w:tab w:val="num" w:pos="900"/>
        <w:tab w:val="left" w:pos="1080"/>
      </w:tabs>
      <w:ind w:left="900" w:hanging="420"/>
    </w:pPr>
  </w:style>
  <w:style w:type="paragraph" w:customStyle="1" w:styleId="2ff2">
    <w:name w:val="正文首行缩进2字"/>
    <w:basedOn w:val="afffb"/>
    <w:rsid w:val="00055500"/>
    <w:pPr>
      <w:widowControl/>
      <w:spacing w:before="100" w:beforeAutospacing="1" w:after="100" w:afterAutospacing="1"/>
      <w:ind w:firstLine="567"/>
      <w:jc w:val="left"/>
    </w:pPr>
    <w:rPr>
      <w:rFonts w:ascii="宋体" w:eastAsia="楷体_GB2312" w:hAnsi="宋体" w:cs="宋体"/>
      <w:kern w:val="0"/>
      <w:sz w:val="28"/>
      <w:szCs w:val="24"/>
    </w:rPr>
  </w:style>
  <w:style w:type="character" w:customStyle="1" w:styleId="font8e">
    <w:name w:val="font8e"/>
    <w:rsid w:val="00055500"/>
    <w:rPr>
      <w:rFonts w:ascii="Verdana" w:eastAsia="宋体" w:hAnsi="Verdana" w:cs="宋体"/>
      <w:sz w:val="44"/>
      <w:lang w:val="en-US" w:eastAsia="en-US" w:bidi="ar-SA"/>
    </w:rPr>
  </w:style>
  <w:style w:type="character" w:customStyle="1" w:styleId="p9black">
    <w:name w:val="p9_black"/>
    <w:rsid w:val="00055500"/>
    <w:rPr>
      <w:rFonts w:ascii="Verdana" w:eastAsia="宋体" w:hAnsi="Verdana" w:cs="宋体"/>
      <w:sz w:val="44"/>
      <w:lang w:val="en-US" w:eastAsia="en-US" w:bidi="ar-SA"/>
    </w:rPr>
  </w:style>
  <w:style w:type="paragraph" w:customStyle="1" w:styleId="color003366">
    <w:name w:val="color003366"/>
    <w:basedOn w:val="afffb"/>
    <w:rsid w:val="00055500"/>
    <w:pPr>
      <w:widowControl/>
      <w:spacing w:before="100" w:beforeAutospacing="1" w:after="100" w:afterAutospacing="1"/>
      <w:jc w:val="left"/>
    </w:pPr>
    <w:rPr>
      <w:rFonts w:ascii="Arial Unicode MS" w:eastAsia="Arial Unicode MS" w:hAnsi="Arial Unicode MS" w:cs="Arial Unicode MS"/>
      <w:color w:val="003366"/>
      <w:kern w:val="0"/>
      <w:sz w:val="24"/>
      <w:szCs w:val="24"/>
    </w:rPr>
  </w:style>
  <w:style w:type="paragraph" w:customStyle="1" w:styleId="color003366bld">
    <w:name w:val="color003366bld"/>
    <w:basedOn w:val="afffb"/>
    <w:rsid w:val="00055500"/>
    <w:pPr>
      <w:widowControl/>
      <w:spacing w:before="100" w:beforeAutospacing="1" w:after="100" w:afterAutospacing="1"/>
      <w:jc w:val="left"/>
    </w:pPr>
    <w:rPr>
      <w:rFonts w:ascii="Arial Unicode MS" w:eastAsia="Arial Unicode MS" w:hAnsi="Arial Unicode MS" w:cs="Arial Unicode MS"/>
      <w:b/>
      <w:bCs/>
      <w:color w:val="003366"/>
      <w:kern w:val="0"/>
      <w:sz w:val="24"/>
      <w:szCs w:val="24"/>
    </w:rPr>
  </w:style>
  <w:style w:type="character" w:customStyle="1" w:styleId="color003366bld1">
    <w:name w:val="color003366bld1"/>
    <w:rsid w:val="00055500"/>
    <w:rPr>
      <w:rFonts w:ascii="Verdana" w:eastAsia="宋体" w:hAnsi="Verdana" w:cs="宋体"/>
      <w:b/>
      <w:bCs/>
      <w:color w:val="003366"/>
      <w:sz w:val="44"/>
      <w:lang w:val="en-US" w:eastAsia="en-US" w:bidi="ar-SA"/>
    </w:rPr>
  </w:style>
  <w:style w:type="character" w:customStyle="1" w:styleId="color0033661">
    <w:name w:val="color0033661"/>
    <w:rsid w:val="00055500"/>
    <w:rPr>
      <w:rFonts w:ascii="Verdana" w:eastAsia="宋体" w:hAnsi="Verdana" w:cs="宋体"/>
      <w:color w:val="003366"/>
      <w:sz w:val="44"/>
      <w:lang w:val="en-US" w:eastAsia="en-US" w:bidi="ar-SA"/>
    </w:rPr>
  </w:style>
  <w:style w:type="paragraph" w:customStyle="1" w:styleId="afffffffffffffffffe">
    <w:name w:val="李纲正文"/>
    <w:basedOn w:val="afffb"/>
    <w:rsid w:val="00055500"/>
    <w:pPr>
      <w:widowControl/>
      <w:adjustRightInd w:val="0"/>
      <w:spacing w:before="240" w:after="240" w:line="360" w:lineRule="auto"/>
      <w:ind w:firstLine="482"/>
      <w:jc w:val="left"/>
      <w:textAlignment w:val="baseline"/>
    </w:pPr>
    <w:rPr>
      <w:rFonts w:ascii="宋体" w:eastAsia="仿宋_GB2312" w:hAnsi="宋体" w:cs="宋体"/>
      <w:kern w:val="0"/>
      <w:sz w:val="24"/>
    </w:rPr>
  </w:style>
  <w:style w:type="paragraph" w:customStyle="1" w:styleId="2ff3">
    <w:name w:val="李纲标题2"/>
    <w:basedOn w:val="afffb"/>
    <w:rsid w:val="00055500"/>
    <w:pPr>
      <w:widowControl/>
      <w:tabs>
        <w:tab w:val="num" w:pos="425"/>
      </w:tabs>
      <w:adjustRightInd w:val="0"/>
      <w:spacing w:before="480" w:after="240" w:line="360" w:lineRule="auto"/>
      <w:ind w:left="425" w:hanging="425"/>
      <w:jc w:val="left"/>
      <w:textAlignment w:val="baseline"/>
    </w:pPr>
    <w:rPr>
      <w:rFonts w:ascii="宋体" w:hAnsi="宋体" w:cs="宋体"/>
      <w:kern w:val="0"/>
      <w:sz w:val="24"/>
    </w:rPr>
  </w:style>
  <w:style w:type="paragraph" w:customStyle="1" w:styleId="12poits">
    <w:name w:val="12poits"/>
    <w:basedOn w:val="afffb"/>
    <w:rsid w:val="00055500"/>
    <w:pPr>
      <w:widowControl/>
      <w:spacing w:before="100" w:beforeAutospacing="1" w:after="100" w:afterAutospacing="1" w:line="300" w:lineRule="atLeast"/>
      <w:jc w:val="left"/>
    </w:pPr>
    <w:rPr>
      <w:rFonts w:ascii="宋体" w:hAnsi="宋体" w:cs="宋体"/>
      <w:color w:val="000000"/>
      <w:kern w:val="0"/>
      <w:sz w:val="18"/>
      <w:szCs w:val="18"/>
    </w:rPr>
  </w:style>
  <w:style w:type="character" w:customStyle="1" w:styleId="12poits1">
    <w:name w:val="12poits1"/>
    <w:rsid w:val="00055500"/>
    <w:rPr>
      <w:rFonts w:ascii="Verdana" w:eastAsia="宋体" w:hAnsi="Verdana" w:cs="宋体"/>
      <w:sz w:val="18"/>
      <w:szCs w:val="18"/>
      <w:lang w:val="en-US" w:eastAsia="en-US" w:bidi="ar-SA"/>
    </w:rPr>
  </w:style>
  <w:style w:type="paragraph" w:customStyle="1" w:styleId="affffffffffffffffff">
    <w:name w:val="基准标题"/>
    <w:basedOn w:val="a3"/>
    <w:next w:val="a3"/>
    <w:autoRedefine/>
    <w:rsid w:val="00055500"/>
    <w:pPr>
      <w:keepNext/>
      <w:keepLines/>
      <w:spacing w:afterLines="50" w:after="156" w:line="400" w:lineRule="exact"/>
      <w:ind w:firstLine="0"/>
      <w:jc w:val="left"/>
    </w:pPr>
    <w:rPr>
      <w:rFonts w:ascii="宋体" w:hAnsi="宋体" w:cs="宋体"/>
      <w:kern w:val="0"/>
      <w:sz w:val="24"/>
      <w:szCs w:val="20"/>
    </w:rPr>
  </w:style>
  <w:style w:type="paragraph" w:customStyle="1" w:styleId="affffffffffffffffff0">
    <w:name w:val="连续正文文字"/>
    <w:basedOn w:val="a3"/>
    <w:autoRedefine/>
    <w:rsid w:val="00055500"/>
    <w:pPr>
      <w:keepNext/>
      <w:spacing w:after="240"/>
      <w:ind w:leftChars="-2" w:left="1" w:hangingChars="2" w:hanging="5"/>
    </w:pPr>
    <w:rPr>
      <w:rFonts w:ascii="黑体" w:eastAsia="黑体" w:hAnsi="Garamond" w:cs="宋体"/>
      <w:kern w:val="0"/>
      <w:sz w:val="24"/>
      <w:szCs w:val="20"/>
    </w:rPr>
  </w:style>
  <w:style w:type="paragraph" w:customStyle="1" w:styleId="affffffffffffffffff1">
    <w:name w:val="回信地址"/>
    <w:autoRedefine/>
    <w:rsid w:val="00055500"/>
    <w:pPr>
      <w:framePr w:w="8640" w:wrap="notBeside" w:vAnchor="page" w:hAnchor="page" w:x="1581" w:y="13700" w:anchorLock="1"/>
      <w:tabs>
        <w:tab w:val="left" w:pos="-18551"/>
      </w:tabs>
      <w:spacing w:line="240" w:lineRule="atLeast"/>
      <w:ind w:right="-240"/>
      <w:jc w:val="center"/>
    </w:pPr>
    <w:rPr>
      <w:rFonts w:ascii="Garamond" w:eastAsia="黑体" w:hAnsi="Garamond" w:cs="Times New Roman"/>
      <w:spacing w:val="30"/>
      <w:kern w:val="0"/>
      <w:sz w:val="24"/>
      <w:szCs w:val="20"/>
    </w:rPr>
  </w:style>
  <w:style w:type="paragraph" w:customStyle="1" w:styleId="affffffffffffffffff2">
    <w:name w:val="封页标题"/>
    <w:basedOn w:val="affffffffffffffffff"/>
    <w:next w:val="afffb"/>
    <w:autoRedefine/>
    <w:rsid w:val="00055500"/>
    <w:pPr>
      <w:spacing w:after="240" w:line="720" w:lineRule="atLeast"/>
      <w:jc w:val="center"/>
    </w:pPr>
    <w:rPr>
      <w:rFonts w:eastAsia="黑体"/>
      <w:b/>
      <w:caps/>
      <w:spacing w:val="20"/>
      <w:w w:val="90"/>
      <w:sz w:val="64"/>
    </w:rPr>
  </w:style>
  <w:style w:type="paragraph" w:customStyle="1" w:styleId="affffffffffffffffff3">
    <w:name w:val="公司名"/>
    <w:basedOn w:val="a3"/>
    <w:autoRedefine/>
    <w:rsid w:val="00055500"/>
    <w:pPr>
      <w:keepLines/>
      <w:framePr w:w="9645" w:h="810" w:wrap="notBeside" w:vAnchor="page" w:hAnchor="page" w:x="1351" w:y="870" w:anchorLock="1"/>
      <w:spacing w:after="40"/>
      <w:ind w:firstLine="0"/>
    </w:pPr>
    <w:rPr>
      <w:rFonts w:ascii="黑体" w:eastAsia="黑体" w:hAnsi="Garamond" w:cs="宋体"/>
      <w:caps/>
      <w:spacing w:val="40"/>
      <w:kern w:val="18"/>
      <w:sz w:val="24"/>
      <w:szCs w:val="20"/>
    </w:rPr>
  </w:style>
  <w:style w:type="paragraph" w:customStyle="1" w:styleId="affffffffffffffffff4">
    <w:name w:val="副题目 – 封页"/>
    <w:basedOn w:val="affffffffffffffffff2"/>
    <w:next w:val="a3"/>
    <w:autoRedefine/>
    <w:rsid w:val="00055500"/>
    <w:pPr>
      <w:pBdr>
        <w:top w:val="single" w:sz="6" w:space="12" w:color="808080"/>
      </w:pBdr>
      <w:spacing w:after="0" w:line="260" w:lineRule="atLeast"/>
    </w:pPr>
    <w:rPr>
      <w:rFonts w:eastAsia="楷体_GB2312"/>
      <w:bCs/>
      <w:caps w:val="0"/>
      <w:smallCaps/>
      <w:spacing w:val="30"/>
      <w:sz w:val="44"/>
    </w:rPr>
  </w:style>
  <w:style w:type="paragraph" w:customStyle="1" w:styleId="11b">
    <w:name w:val="页脚11"/>
    <w:basedOn w:val="affff1"/>
    <w:rsid w:val="00055500"/>
    <w:pPr>
      <w:widowControl/>
      <w:pBdr>
        <w:top w:val="single" w:sz="4" w:space="1" w:color="auto"/>
      </w:pBdr>
      <w:jc w:val="both"/>
    </w:pPr>
    <w:rPr>
      <w:rFonts w:ascii="Arial" w:hAnsi="Arial" w:cs="宋体"/>
      <w:noProof/>
      <w:kern w:val="0"/>
      <w:sz w:val="21"/>
      <w:szCs w:val="21"/>
      <w:lang w:val="zh-CN"/>
    </w:rPr>
  </w:style>
  <w:style w:type="paragraph" w:customStyle="1" w:styleId="wenzi-3">
    <w:name w:val="wenzi-3"/>
    <w:basedOn w:val="afffb"/>
    <w:rsid w:val="00055500"/>
    <w:pPr>
      <w:widowControl/>
      <w:spacing w:before="100" w:beforeAutospacing="1" w:after="100" w:afterAutospacing="1" w:line="375" w:lineRule="atLeast"/>
      <w:jc w:val="center"/>
    </w:pPr>
    <w:rPr>
      <w:rFonts w:eastAsia="Arial Unicode MS" w:cs="Arial Unicode MS"/>
      <w:b/>
      <w:bCs/>
      <w:color w:val="003399"/>
      <w:kern w:val="0"/>
      <w:sz w:val="20"/>
    </w:rPr>
  </w:style>
  <w:style w:type="paragraph" w:customStyle="1" w:styleId="wenzi6">
    <w:name w:val="wenzi6"/>
    <w:basedOn w:val="afffb"/>
    <w:rsid w:val="00055500"/>
    <w:pPr>
      <w:widowControl/>
      <w:spacing w:before="100" w:beforeAutospacing="1" w:after="100" w:afterAutospacing="1"/>
      <w:jc w:val="center"/>
    </w:pPr>
    <w:rPr>
      <w:rFonts w:eastAsia="Arial Unicode MS" w:cs="Arial Unicode MS"/>
      <w:color w:val="000000"/>
      <w:kern w:val="0"/>
      <w:sz w:val="54"/>
      <w:szCs w:val="54"/>
    </w:rPr>
  </w:style>
  <w:style w:type="paragraph" w:customStyle="1" w:styleId="wenzi">
    <w:name w:val="wenzi"/>
    <w:basedOn w:val="afffb"/>
    <w:rsid w:val="00055500"/>
    <w:pPr>
      <w:widowControl/>
      <w:spacing w:before="100" w:beforeAutospacing="1" w:after="100" w:afterAutospacing="1" w:line="300" w:lineRule="atLeast"/>
      <w:jc w:val="center"/>
    </w:pPr>
    <w:rPr>
      <w:rFonts w:eastAsia="Arial Unicode MS" w:cs="Arial Unicode MS"/>
      <w:color w:val="000000"/>
      <w:kern w:val="0"/>
      <w:sz w:val="20"/>
    </w:rPr>
  </w:style>
  <w:style w:type="paragraph" w:customStyle="1" w:styleId="wenzi-1">
    <w:name w:val="wenzi-1"/>
    <w:basedOn w:val="afffb"/>
    <w:rsid w:val="00055500"/>
    <w:pPr>
      <w:widowControl/>
      <w:spacing w:before="100" w:beforeAutospacing="1" w:after="100" w:afterAutospacing="1" w:line="300" w:lineRule="atLeast"/>
      <w:jc w:val="center"/>
    </w:pPr>
    <w:rPr>
      <w:rFonts w:eastAsia="Arial Unicode MS" w:cs="Arial Unicode MS"/>
      <w:color w:val="000000"/>
      <w:kern w:val="0"/>
      <w:sz w:val="20"/>
    </w:rPr>
  </w:style>
  <w:style w:type="paragraph" w:customStyle="1" w:styleId="ww2">
    <w:name w:val="ww2"/>
    <w:basedOn w:val="afffb"/>
    <w:rsid w:val="00055500"/>
    <w:pPr>
      <w:widowControl/>
      <w:spacing w:before="100" w:beforeAutospacing="1" w:after="100" w:afterAutospacing="1"/>
      <w:jc w:val="center"/>
    </w:pPr>
    <w:rPr>
      <w:rFonts w:eastAsia="Arial Unicode MS" w:cs="Arial Unicode MS"/>
      <w:b/>
      <w:bCs/>
      <w:color w:val="000000"/>
      <w:kern w:val="0"/>
      <w:sz w:val="20"/>
    </w:rPr>
  </w:style>
  <w:style w:type="paragraph" w:customStyle="1" w:styleId="wenzi-2">
    <w:name w:val="wenzi-2"/>
    <w:basedOn w:val="afffb"/>
    <w:rsid w:val="00055500"/>
    <w:pPr>
      <w:widowControl/>
      <w:spacing w:before="100" w:beforeAutospacing="1" w:after="100" w:afterAutospacing="1"/>
      <w:jc w:val="center"/>
    </w:pPr>
    <w:rPr>
      <w:rFonts w:eastAsia="Arial Unicode MS" w:cs="Arial Unicode MS"/>
      <w:b/>
      <w:bCs/>
      <w:color w:val="336699"/>
      <w:kern w:val="0"/>
      <w:sz w:val="20"/>
    </w:rPr>
  </w:style>
  <w:style w:type="paragraph" w:customStyle="1" w:styleId="wenzi-0">
    <w:name w:val="wenzi-0"/>
    <w:basedOn w:val="afffb"/>
    <w:rsid w:val="00055500"/>
    <w:pPr>
      <w:widowControl/>
      <w:spacing w:before="100" w:beforeAutospacing="1" w:after="100" w:afterAutospacing="1" w:line="300" w:lineRule="atLeast"/>
      <w:jc w:val="center"/>
    </w:pPr>
    <w:rPr>
      <w:rFonts w:eastAsia="Arial Unicode MS" w:cs="Arial Unicode MS"/>
      <w:color w:val="000000"/>
      <w:kern w:val="0"/>
      <w:sz w:val="20"/>
    </w:rPr>
  </w:style>
  <w:style w:type="paragraph" w:customStyle="1" w:styleId="wenzi4">
    <w:name w:val="wenzi4"/>
    <w:basedOn w:val="afffb"/>
    <w:rsid w:val="00055500"/>
    <w:pPr>
      <w:widowControl/>
      <w:spacing w:before="100" w:beforeAutospacing="1" w:after="100" w:afterAutospacing="1"/>
      <w:jc w:val="center"/>
    </w:pPr>
    <w:rPr>
      <w:rFonts w:eastAsia="Arial Unicode MS" w:cs="Arial Unicode MS"/>
      <w:color w:val="000000"/>
      <w:kern w:val="0"/>
      <w:sz w:val="36"/>
      <w:szCs w:val="36"/>
    </w:rPr>
  </w:style>
  <w:style w:type="paragraph" w:customStyle="1" w:styleId="wenzi3">
    <w:name w:val="wenzi3"/>
    <w:basedOn w:val="afffb"/>
    <w:rsid w:val="00055500"/>
    <w:pPr>
      <w:widowControl/>
      <w:spacing w:before="100" w:beforeAutospacing="1" w:after="100" w:afterAutospacing="1"/>
      <w:jc w:val="center"/>
    </w:pPr>
    <w:rPr>
      <w:rFonts w:ascii="_GB2312" w:eastAsia="Arial Unicode MS" w:hAnsi="_GB2312" w:cs="Arial Unicode MS"/>
      <w:b/>
      <w:bCs/>
      <w:color w:val="000000"/>
      <w:kern w:val="0"/>
      <w:sz w:val="24"/>
      <w:szCs w:val="24"/>
    </w:rPr>
  </w:style>
  <w:style w:type="paragraph" w:customStyle="1" w:styleId="wenzi5">
    <w:name w:val="wenzi5"/>
    <w:basedOn w:val="afffb"/>
    <w:rsid w:val="00055500"/>
    <w:pPr>
      <w:widowControl/>
      <w:spacing w:before="100" w:beforeAutospacing="1" w:after="100" w:afterAutospacing="1"/>
      <w:jc w:val="center"/>
    </w:pPr>
    <w:rPr>
      <w:rFonts w:ascii="_GB2312" w:eastAsia="Arial Unicode MS" w:hAnsi="_GB2312" w:cs="Arial Unicode MS"/>
      <w:b/>
      <w:bCs/>
      <w:color w:val="000000"/>
      <w:kern w:val="0"/>
      <w:sz w:val="27"/>
      <w:szCs w:val="27"/>
    </w:rPr>
  </w:style>
  <w:style w:type="paragraph" w:customStyle="1" w:styleId="ww">
    <w:name w:val="ww"/>
    <w:basedOn w:val="afffb"/>
    <w:rsid w:val="00055500"/>
    <w:pPr>
      <w:widowControl/>
      <w:spacing w:before="100" w:beforeAutospacing="1" w:after="100" w:afterAutospacing="1"/>
      <w:jc w:val="center"/>
    </w:pPr>
    <w:rPr>
      <w:rFonts w:ascii="_GB2312" w:eastAsia="Arial Unicode MS" w:hAnsi="_GB2312" w:cs="Arial Unicode MS"/>
      <w:color w:val="000000"/>
      <w:kern w:val="0"/>
      <w:sz w:val="24"/>
      <w:szCs w:val="24"/>
    </w:rPr>
  </w:style>
  <w:style w:type="paragraph" w:customStyle="1" w:styleId="ww3">
    <w:name w:val="ww3"/>
    <w:basedOn w:val="afffb"/>
    <w:rsid w:val="00055500"/>
    <w:pPr>
      <w:widowControl/>
      <w:spacing w:before="100" w:beforeAutospacing="1" w:after="100" w:afterAutospacing="1"/>
      <w:jc w:val="center"/>
    </w:pPr>
    <w:rPr>
      <w:rFonts w:ascii="_GB2312" w:eastAsia="Arial Unicode MS" w:hAnsi="_GB2312" w:cs="Arial Unicode MS"/>
      <w:color w:val="000000"/>
      <w:kern w:val="0"/>
      <w:sz w:val="23"/>
      <w:szCs w:val="23"/>
    </w:rPr>
  </w:style>
  <w:style w:type="paragraph" w:customStyle="1" w:styleId="ww4">
    <w:name w:val="ww4"/>
    <w:basedOn w:val="afffb"/>
    <w:rsid w:val="00055500"/>
    <w:pPr>
      <w:widowControl/>
      <w:spacing w:before="100" w:beforeAutospacing="1" w:after="100" w:afterAutospacing="1"/>
      <w:jc w:val="center"/>
    </w:pPr>
    <w:rPr>
      <w:rFonts w:ascii="Geneva" w:eastAsia="Arial Unicode MS" w:hAnsi="Geneva" w:cs="Arial Unicode MS"/>
      <w:b/>
      <w:bCs/>
      <w:color w:val="003300"/>
      <w:kern w:val="0"/>
      <w:sz w:val="27"/>
      <w:szCs w:val="27"/>
    </w:rPr>
  </w:style>
  <w:style w:type="character" w:customStyle="1" w:styleId="wenzi1">
    <w:name w:val="wenzi1"/>
    <w:rsid w:val="00055500"/>
    <w:rPr>
      <w:rFonts w:eastAsia="宋体" w:cs="宋体" w:hint="default"/>
      <w:b w:val="0"/>
      <w:bCs w:val="0"/>
      <w:i w:val="0"/>
      <w:iCs w:val="0"/>
      <w:caps w:val="0"/>
      <w:smallCaps w:val="0"/>
      <w:strike w:val="0"/>
      <w:dstrike w:val="0"/>
      <w:color w:val="000000"/>
      <w:spacing w:val="0"/>
      <w:sz w:val="20"/>
      <w:szCs w:val="20"/>
      <w:u w:val="none"/>
      <w:effect w:val="none"/>
      <w:lang w:val="en-US" w:eastAsia="en-US" w:bidi="ar-SA"/>
    </w:rPr>
  </w:style>
  <w:style w:type="character" w:customStyle="1" w:styleId="style111">
    <w:name w:val="style111"/>
    <w:rsid w:val="00055500"/>
    <w:rPr>
      <w:rFonts w:ascii="Verdana" w:eastAsia="宋体" w:hAnsi="Verdana" w:cs="宋体"/>
      <w:color w:val="0000FF"/>
      <w:sz w:val="44"/>
      <w:lang w:val="en-US" w:eastAsia="en-US" w:bidi="ar-SA"/>
    </w:rPr>
  </w:style>
  <w:style w:type="character" w:customStyle="1" w:styleId="font12-blue-bold1">
    <w:name w:val="font12-blue-bold1"/>
    <w:rsid w:val="00055500"/>
    <w:rPr>
      <w:rFonts w:ascii="Verdana" w:eastAsia="宋体" w:hAnsi="Verdana" w:cs="宋体"/>
      <w:b/>
      <w:bCs/>
      <w:strike w:val="0"/>
      <w:dstrike w:val="0"/>
      <w:color w:val="0249A5"/>
      <w:sz w:val="21"/>
      <w:szCs w:val="21"/>
      <w:u w:val="none"/>
      <w:effect w:val="none"/>
      <w:lang w:val="en-US" w:eastAsia="en-US" w:bidi="ar-SA"/>
    </w:rPr>
  </w:style>
  <w:style w:type="character" w:customStyle="1" w:styleId="font12-red-bold1">
    <w:name w:val="font12-red-bold1"/>
    <w:rsid w:val="00055500"/>
    <w:rPr>
      <w:rFonts w:ascii="Verdana" w:eastAsia="宋体" w:hAnsi="Verdana" w:cs="宋体"/>
      <w:b/>
      <w:bCs/>
      <w:strike w:val="0"/>
      <w:dstrike w:val="0"/>
      <w:color w:val="FF4A00"/>
      <w:sz w:val="21"/>
      <w:szCs w:val="21"/>
      <w:u w:val="none"/>
      <w:effect w:val="none"/>
      <w:lang w:val="en-US" w:eastAsia="en-US" w:bidi="ar-SA"/>
    </w:rPr>
  </w:style>
  <w:style w:type="character" w:customStyle="1" w:styleId="pjb">
    <w:name w:val="pjb"/>
    <w:rsid w:val="00055500"/>
    <w:rPr>
      <w:rFonts w:ascii="Verdana" w:eastAsia="宋体" w:hAnsi="Verdana" w:cs="宋体"/>
      <w:sz w:val="44"/>
      <w:lang w:val="en-US" w:eastAsia="en-US" w:bidi="ar-SA"/>
    </w:rPr>
  </w:style>
  <w:style w:type="character" w:customStyle="1" w:styleId="h3Char1">
    <w:name w:val="h3 Char1"/>
    <w:aliases w:val="Level 3 Topic Heading Char1,H3 Char1,sect1.2.3 Char1,3rd level Char1,3 Char1,BOD 0 Char1,Heading 3 - old Char1,Level 3 Head Char1,Heading Char1,level_3 Char1,PIM 3 Char1,sect1.2.31 Char1,sect1.2.32 Char1,sect1.2.311 Char1,sect1.2.33 Char1,l3 Ch"/>
    <w:rsid w:val="00055500"/>
    <w:rPr>
      <w:rFonts w:ascii="Verdana" w:eastAsia="宋体" w:hAnsi="Verdana" w:cs="宋体"/>
      <w:b/>
      <w:bCs/>
      <w:color w:val="0000FF"/>
      <w:kern w:val="2"/>
      <w:sz w:val="32"/>
      <w:szCs w:val="32"/>
      <w:lang w:val="en-US" w:eastAsia="en-US" w:bidi="ar-SA"/>
    </w:rPr>
  </w:style>
  <w:style w:type="character" w:customStyle="1" w:styleId="glossaryitem">
    <w:name w:val="glossaryitem"/>
    <w:rsid w:val="00055500"/>
    <w:rPr>
      <w:rFonts w:ascii="Verdana" w:eastAsia="宋体" w:hAnsi="Verdana" w:cs="宋体"/>
      <w:strike w:val="0"/>
      <w:dstrike w:val="0"/>
      <w:sz w:val="44"/>
      <w:u w:val="none"/>
      <w:effect w:val="none"/>
      <w:lang w:val="en-US" w:eastAsia="en-US" w:bidi="ar-SA"/>
    </w:rPr>
  </w:style>
  <w:style w:type="paragraph" w:customStyle="1" w:styleId="12-3a3a3a">
    <w:name w:val="12-3a3a3a"/>
    <w:basedOn w:val="afffb"/>
    <w:rsid w:val="00055500"/>
    <w:pPr>
      <w:widowControl/>
      <w:spacing w:before="100" w:beforeAutospacing="1" w:after="100" w:afterAutospacing="1" w:line="386" w:lineRule="atLeast"/>
      <w:jc w:val="left"/>
    </w:pPr>
    <w:rPr>
      <w:rFonts w:ascii="宋体" w:hAnsi="宋体" w:cs="宋体"/>
      <w:kern w:val="0"/>
      <w:sz w:val="24"/>
    </w:rPr>
  </w:style>
  <w:style w:type="character" w:customStyle="1" w:styleId="ibm-price">
    <w:name w:val="ibm-price"/>
    <w:rsid w:val="00055500"/>
    <w:rPr>
      <w:rFonts w:ascii="Verdana" w:eastAsia="宋体" w:hAnsi="Verdana" w:cs="宋体"/>
      <w:sz w:val="44"/>
      <w:lang w:val="en-US" w:eastAsia="en-US" w:bidi="ar-SA"/>
    </w:rPr>
  </w:style>
  <w:style w:type="paragraph" w:customStyle="1" w:styleId="CharChar1CharCharCharCharCharCharCharCharCharCharCharCharCharCharChar">
    <w:name w:val="Char Char1 Char Char Char Char Char Char Char Char Char Char Char Char Char Char Char"/>
    <w:basedOn w:val="afffb"/>
    <w:rsid w:val="00055500"/>
    <w:pPr>
      <w:widowControl/>
      <w:spacing w:after="160" w:line="240" w:lineRule="exact"/>
      <w:jc w:val="left"/>
    </w:pPr>
    <w:rPr>
      <w:rFonts w:ascii="Verdana" w:hAnsi="Verdana" w:cs="宋体"/>
      <w:kern w:val="0"/>
      <w:sz w:val="20"/>
      <w:lang w:eastAsia="en-US"/>
    </w:rPr>
  </w:style>
  <w:style w:type="paragraph" w:customStyle="1" w:styleId="spantable">
    <w:name w:val="spantable"/>
    <w:basedOn w:val="afffb"/>
    <w:rsid w:val="00055500"/>
    <w:pPr>
      <w:widowControl/>
      <w:spacing w:before="100" w:beforeAutospacing="1" w:after="100" w:afterAutospacing="1" w:line="360" w:lineRule="auto"/>
      <w:jc w:val="left"/>
    </w:pPr>
    <w:rPr>
      <w:rFonts w:cs="宋体"/>
      <w:color w:val="000000"/>
      <w:kern w:val="0"/>
      <w:sz w:val="18"/>
      <w:szCs w:val="18"/>
    </w:rPr>
  </w:style>
  <w:style w:type="numbering" w:customStyle="1" w:styleId="afff6">
    <w:name w:val="样式 编号 二号 加粗"/>
    <w:basedOn w:val="affff"/>
    <w:rsid w:val="00055500"/>
    <w:pPr>
      <w:numPr>
        <w:numId w:val="42"/>
      </w:numPr>
    </w:pPr>
  </w:style>
  <w:style w:type="paragraph" w:customStyle="1" w:styleId="affffffffffffffffff5">
    <w:name w:val="图"/>
    <w:basedOn w:val="afffb"/>
    <w:link w:val="Charfffc"/>
    <w:rsid w:val="00055500"/>
    <w:pPr>
      <w:snapToGrid w:val="0"/>
      <w:spacing w:before="120" w:line="300" w:lineRule="auto"/>
      <w:ind w:firstLine="180"/>
      <w:jc w:val="center"/>
    </w:pPr>
    <w:rPr>
      <w:szCs w:val="24"/>
    </w:rPr>
  </w:style>
  <w:style w:type="paragraph" w:customStyle="1" w:styleId="a00">
    <w:name w:val="a0"/>
    <w:basedOn w:val="afffb"/>
    <w:rsid w:val="00055500"/>
    <w:pPr>
      <w:widowControl/>
      <w:spacing w:before="100" w:beforeAutospacing="1" w:after="100" w:afterAutospacing="1" w:line="384" w:lineRule="auto"/>
      <w:jc w:val="left"/>
    </w:pPr>
    <w:rPr>
      <w:rFonts w:ascii="Arial" w:hAnsi="Arial" w:cs="Arial"/>
      <w:kern w:val="0"/>
      <w:sz w:val="28"/>
      <w:szCs w:val="28"/>
    </w:rPr>
  </w:style>
  <w:style w:type="paragraph" w:customStyle="1" w:styleId="2H22ndlevelh22Header2l2Titre2Head2DONOTUSEh">
    <w:name w:val="样式 标题 2H22nd levelh22Header 2l2Titre2Head 2DO NOT USE_h..."/>
    <w:basedOn w:val="2"/>
    <w:rsid w:val="00055500"/>
    <w:pPr>
      <w:widowControl/>
      <w:spacing w:afterLines="100" w:after="156" w:line="480" w:lineRule="auto"/>
      <w:ind w:left="567"/>
    </w:pPr>
    <w:rPr>
      <w:rFonts w:eastAsia="楷体_GB2312" w:cs="宋体"/>
      <w:kern w:val="0"/>
      <w:sz w:val="24"/>
      <w:szCs w:val="20"/>
    </w:rPr>
  </w:style>
  <w:style w:type="paragraph" w:customStyle="1" w:styleId="2H22ndlevelh22Header2l2Titre2Head2DONOTUSEh1">
    <w:name w:val="样式 标题 2H22nd levelh22Header 2l2Titre2Head 2DO NOT USE_h...1"/>
    <w:basedOn w:val="2"/>
    <w:rsid w:val="00055500"/>
    <w:pPr>
      <w:widowControl/>
      <w:spacing w:afterLines="100" w:after="156" w:line="480" w:lineRule="auto"/>
      <w:ind w:left="567"/>
    </w:pPr>
    <w:rPr>
      <w:rFonts w:cs="宋体"/>
      <w:kern w:val="0"/>
      <w:szCs w:val="20"/>
    </w:rPr>
  </w:style>
  <w:style w:type="paragraph" w:customStyle="1" w:styleId="affffffffffffffffff6">
    <w:name w:val="列项——"/>
    <w:rsid w:val="00055500"/>
    <w:pPr>
      <w:widowControl w:val="0"/>
      <w:tabs>
        <w:tab w:val="num" w:pos="1140"/>
      </w:tabs>
      <w:ind w:left="840" w:hanging="420"/>
      <w:jc w:val="both"/>
    </w:pPr>
    <w:rPr>
      <w:rFonts w:ascii="宋体" w:eastAsia="宋体" w:hAnsi="Times New Roman" w:cs="Times New Roman"/>
      <w:kern w:val="0"/>
      <w:szCs w:val="20"/>
    </w:rPr>
  </w:style>
  <w:style w:type="character" w:customStyle="1" w:styleId="Char19">
    <w:name w:val="标准正文 Char1"/>
    <w:rsid w:val="00055500"/>
    <w:rPr>
      <w:rFonts w:eastAsia="宋体"/>
      <w:kern w:val="2"/>
      <w:sz w:val="24"/>
      <w:lang w:val="en-US" w:eastAsia="zh-CN" w:bidi="ar-SA"/>
    </w:rPr>
  </w:style>
  <w:style w:type="table" w:styleId="5a">
    <w:name w:val="Table Grid 5"/>
    <w:basedOn w:val="afffe"/>
    <w:rsid w:val="00055500"/>
    <w:pPr>
      <w:widowControl w:val="0"/>
      <w:jc w:val="both"/>
    </w:pPr>
    <w:rPr>
      <w:rFonts w:ascii="Times New Roman" w:eastAsia="宋体" w:hAnsi="Times New Roman" w:cs="Times New Roman"/>
      <w:kern w:val="0"/>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affffffffffffffffff7">
    <w:name w:val="响应内容"/>
    <w:basedOn w:val="affffff8"/>
    <w:rsid w:val="00055500"/>
    <w:pPr>
      <w:widowControl w:val="0"/>
      <w:overflowPunct/>
      <w:autoSpaceDE/>
      <w:autoSpaceDN/>
      <w:adjustRightInd/>
      <w:spacing w:after="120"/>
      <w:ind w:firstLine="480"/>
      <w:jc w:val="both"/>
      <w:textAlignment w:val="auto"/>
    </w:pPr>
    <w:rPr>
      <w:rFonts w:ascii="Times New Roman" w:eastAsia="楷体_GB2312" w:hAnsi="Times New Roman"/>
      <w:b/>
      <w:spacing w:val="0"/>
      <w:kern w:val="2"/>
      <w:sz w:val="28"/>
      <w:szCs w:val="24"/>
    </w:rPr>
  </w:style>
  <w:style w:type="paragraph" w:customStyle="1" w:styleId="CM13">
    <w:name w:val="CM13"/>
    <w:basedOn w:val="Default"/>
    <w:next w:val="Default"/>
    <w:rsid w:val="00055500"/>
    <w:pPr>
      <w:spacing w:line="468" w:lineRule="atLeast"/>
    </w:pPr>
    <w:rPr>
      <w:rFonts w:ascii="宋体" w:eastAsia="宋体" w:hAnsi="Times New Roman" w:cs="Times New Roman"/>
      <w:color w:val="auto"/>
    </w:rPr>
  </w:style>
  <w:style w:type="character" w:customStyle="1" w:styleId="3zw1">
    <w:name w:val="3zw1"/>
    <w:rsid w:val="00055500"/>
    <w:rPr>
      <w:color w:val="000000"/>
      <w:sz w:val="21"/>
      <w:szCs w:val="21"/>
    </w:rPr>
  </w:style>
  <w:style w:type="paragraph" w:customStyle="1" w:styleId="Level1">
    <w:name w:val="Level 1"/>
    <w:basedOn w:val="afffb"/>
    <w:rsid w:val="00055500"/>
    <w:pPr>
      <w:tabs>
        <w:tab w:val="num" w:pos="620"/>
      </w:tabs>
      <w:spacing w:afterLines="50"/>
      <w:ind w:left="620" w:right="567" w:hanging="420"/>
    </w:pPr>
    <w:rPr>
      <w:kern w:val="0"/>
      <w:lang w:val="en-GB" w:eastAsia="en-US"/>
    </w:rPr>
  </w:style>
  <w:style w:type="paragraph" w:customStyle="1" w:styleId="affffffffffffffffff8">
    <w:name w:val="居 中"/>
    <w:basedOn w:val="afffb"/>
    <w:link w:val="Charfffd"/>
    <w:rsid w:val="00055500"/>
    <w:pPr>
      <w:spacing w:line="360" w:lineRule="auto"/>
      <w:ind w:firstLineChars="200" w:firstLine="420"/>
      <w:jc w:val="center"/>
    </w:pPr>
    <w:rPr>
      <w:sz w:val="22"/>
      <w:szCs w:val="24"/>
    </w:rPr>
  </w:style>
  <w:style w:type="character" w:customStyle="1" w:styleId="Charfffd">
    <w:name w:val="居 中 Char"/>
    <w:link w:val="affffffffffffffffff8"/>
    <w:rsid w:val="00055500"/>
    <w:rPr>
      <w:sz w:val="22"/>
      <w:szCs w:val="24"/>
    </w:rPr>
  </w:style>
  <w:style w:type="paragraph" w:customStyle="1" w:styleId="CM24">
    <w:name w:val="CM24"/>
    <w:basedOn w:val="Default"/>
    <w:next w:val="Default"/>
    <w:rsid w:val="00055500"/>
    <w:pPr>
      <w:spacing w:after="478"/>
    </w:pPr>
    <w:rPr>
      <w:rFonts w:ascii="宋体" w:eastAsia="宋体" w:cs="Times New Roman"/>
      <w:color w:val="auto"/>
    </w:rPr>
  </w:style>
  <w:style w:type="table" w:styleId="4b">
    <w:name w:val="Table Grid 4"/>
    <w:basedOn w:val="afffe"/>
    <w:rsid w:val="00055500"/>
    <w:pPr>
      <w:widowControl w:val="0"/>
      <w:jc w:val="both"/>
    </w:pPr>
    <w:rPr>
      <w:rFonts w:ascii="Times New Roman" w:eastAsia="宋体" w:hAnsi="Times New Roman" w:cs="Times New Roman"/>
      <w:kern w:val="0"/>
      <w:sz w:val="20"/>
      <w:szCs w:val="20"/>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paragraph" w:customStyle="1" w:styleId="afffa">
    <w:name w:val="图题目"/>
    <w:next w:val="afffb"/>
    <w:link w:val="Charfffe"/>
    <w:rsid w:val="00055500"/>
    <w:pPr>
      <w:numPr>
        <w:numId w:val="43"/>
      </w:numPr>
      <w:spacing w:beforeLines="50" w:before="156" w:after="120"/>
      <w:jc w:val="center"/>
    </w:pPr>
    <w:rPr>
      <w:rFonts w:ascii="Times New Roman" w:eastAsia="楷体_GB2312" w:hAnsi="Times New Roman" w:cs="Times New Roman"/>
      <w:kern w:val="24"/>
      <w:sz w:val="24"/>
      <w:szCs w:val="18"/>
    </w:rPr>
  </w:style>
  <w:style w:type="character" w:customStyle="1" w:styleId="Charfffe">
    <w:name w:val="图题目 Char"/>
    <w:link w:val="afffa"/>
    <w:rsid w:val="00055500"/>
    <w:rPr>
      <w:rFonts w:ascii="Times New Roman" w:eastAsia="楷体_GB2312" w:hAnsi="Times New Roman" w:cs="Times New Roman"/>
      <w:kern w:val="24"/>
      <w:sz w:val="24"/>
      <w:szCs w:val="18"/>
    </w:rPr>
  </w:style>
  <w:style w:type="character" w:customStyle="1" w:styleId="CharChar13">
    <w:name w:val="Char Char13"/>
    <w:rsid w:val="00055500"/>
    <w:rPr>
      <w:kern w:val="2"/>
      <w:sz w:val="24"/>
      <w:szCs w:val="24"/>
      <w:shd w:val="clear" w:color="auto" w:fill="000080"/>
    </w:rPr>
  </w:style>
  <w:style w:type="character" w:customStyle="1" w:styleId="Footer-EvenCharChar">
    <w:name w:val="Footer-Even Char Char"/>
    <w:rsid w:val="00055500"/>
    <w:rPr>
      <w:rFonts w:eastAsia="宋体"/>
      <w:kern w:val="2"/>
      <w:sz w:val="21"/>
      <w:szCs w:val="24"/>
      <w:lang w:val="en-US" w:eastAsia="zh-CN" w:bidi="ar-SA"/>
    </w:rPr>
  </w:style>
  <w:style w:type="paragraph" w:customStyle="1" w:styleId="1150">
    <w:name w:val="样式 标题 1 + (中文) 宋体 行距: 1.5 倍行距"/>
    <w:basedOn w:val="12"/>
    <w:autoRedefine/>
    <w:rsid w:val="00055500"/>
    <w:pPr>
      <w:keepLines w:val="0"/>
      <w:spacing w:before="240"/>
      <w:jc w:val="center"/>
    </w:pPr>
    <w:rPr>
      <w:rFonts w:ascii="Arial" w:eastAsiaTheme="majorEastAsia" w:hAnsi="Arial" w:cs="宋体"/>
      <w:spacing w:val="20"/>
      <w:kern w:val="2"/>
      <w:szCs w:val="20"/>
    </w:rPr>
  </w:style>
  <w:style w:type="paragraph" w:customStyle="1" w:styleId="Command">
    <w:name w:val="Command"/>
    <w:rsid w:val="00055500"/>
    <w:pPr>
      <w:spacing w:before="160" w:after="160"/>
    </w:pPr>
    <w:rPr>
      <w:rFonts w:ascii="Arial" w:eastAsia="黑体" w:hAnsi="Arial" w:cs="Times New Roman"/>
      <w:kern w:val="0"/>
      <w:szCs w:val="20"/>
    </w:rPr>
  </w:style>
  <w:style w:type="paragraph" w:customStyle="1" w:styleId="NotesHeading">
    <w:name w:val="Notes Heading"/>
    <w:next w:val="NotesText"/>
    <w:rsid w:val="00055500"/>
    <w:pPr>
      <w:keepNext/>
      <w:pBdr>
        <w:top w:val="single" w:sz="8" w:space="5" w:color="auto"/>
      </w:pBdr>
      <w:snapToGrid w:val="0"/>
      <w:spacing w:before="80" w:after="80"/>
      <w:ind w:left="1701"/>
    </w:pPr>
    <w:rPr>
      <w:rFonts w:ascii="Arial" w:eastAsia="黑体" w:hAnsi="Arial" w:cs="Times New Roman"/>
      <w:noProof/>
      <w:kern w:val="0"/>
      <w:szCs w:val="21"/>
    </w:rPr>
  </w:style>
  <w:style w:type="paragraph" w:customStyle="1" w:styleId="TableTextChar">
    <w:name w:val="Table Text Char"/>
    <w:link w:val="TableTextCharChar"/>
    <w:rsid w:val="00055500"/>
    <w:pPr>
      <w:snapToGrid w:val="0"/>
      <w:spacing w:before="80" w:after="80"/>
    </w:pPr>
    <w:rPr>
      <w:rFonts w:ascii="Arial" w:eastAsia="宋体" w:hAnsi="Arial" w:cs="Times New Roman"/>
      <w:kern w:val="0"/>
      <w:sz w:val="18"/>
      <w:szCs w:val="20"/>
    </w:rPr>
  </w:style>
  <w:style w:type="paragraph" w:customStyle="1" w:styleId="152">
    <w:name w:val="样式 宋体 行距: 1.5 倍行距 首行缩进:  2 字符"/>
    <w:basedOn w:val="afffb"/>
    <w:rsid w:val="00055500"/>
    <w:pPr>
      <w:spacing w:line="360" w:lineRule="auto"/>
      <w:ind w:firstLineChars="200" w:firstLine="420"/>
    </w:pPr>
    <w:rPr>
      <w:rFonts w:ascii="宋体" w:hAnsi="宋体" w:cs="宋体"/>
      <w:sz w:val="24"/>
    </w:rPr>
  </w:style>
  <w:style w:type="character" w:customStyle="1" w:styleId="affffffffffffffffff9">
    <w:name w:val="样式 宋体 小四"/>
    <w:rsid w:val="00055500"/>
    <w:rPr>
      <w:rFonts w:ascii="宋体" w:hAnsi="宋体"/>
      <w:sz w:val="21"/>
    </w:rPr>
  </w:style>
  <w:style w:type="character" w:customStyle="1" w:styleId="affffffffffffffffffa">
    <w:name w:val="样式 宋体 小四 加粗"/>
    <w:rsid w:val="00055500"/>
    <w:rPr>
      <w:rFonts w:ascii="宋体" w:hAnsi="宋体"/>
      <w:b/>
      <w:bCs/>
      <w:sz w:val="21"/>
    </w:rPr>
  </w:style>
  <w:style w:type="paragraph" w:customStyle="1" w:styleId="1270956615">
    <w:name w:val="样式 左侧:  1.27 厘米 首行缩进:  0.95 厘米 段前: 6 磅 段后: 6 磅 行距: 1.5 倍行距"/>
    <w:basedOn w:val="afffb"/>
    <w:rsid w:val="00055500"/>
    <w:pPr>
      <w:spacing w:before="120" w:after="120"/>
      <w:ind w:left="720" w:firstLine="539"/>
    </w:pPr>
    <w:rPr>
      <w:rFonts w:cs="宋体"/>
    </w:rPr>
  </w:style>
  <w:style w:type="paragraph" w:customStyle="1" w:styleId="ItemListinTable">
    <w:name w:val="Item List in Table"/>
    <w:link w:val="ItemListinTableCharChar"/>
    <w:rsid w:val="00055500"/>
    <w:pPr>
      <w:numPr>
        <w:numId w:val="44"/>
      </w:numPr>
      <w:spacing w:before="40" w:after="40"/>
      <w:jc w:val="both"/>
    </w:pPr>
    <w:rPr>
      <w:rFonts w:ascii="Arial" w:eastAsia="宋体" w:hAnsi="Arial" w:cs="Arial"/>
      <w:kern w:val="0"/>
      <w:sz w:val="18"/>
      <w:szCs w:val="18"/>
    </w:rPr>
  </w:style>
  <w:style w:type="character" w:customStyle="1" w:styleId="ItemListChar">
    <w:name w:val="Item List Char"/>
    <w:link w:val="ItemList0"/>
    <w:rsid w:val="00055500"/>
    <w:rPr>
      <w:rFonts w:ascii="Arial" w:eastAsia="宋体" w:hAnsi="Arial" w:cs="Times New Roman"/>
      <w:kern w:val="0"/>
      <w:sz w:val="24"/>
      <w:szCs w:val="20"/>
    </w:rPr>
  </w:style>
  <w:style w:type="character" w:customStyle="1" w:styleId="CharCharCharCharCharCharCharCharChar1CharCharCharCharCharCharCharCharCharCharCharCharChar">
    <w:name w:val="正文首行缩进 Char Char Char Char Char Char Char Char Char1 Char Char Char Char Char Char Char Char Char Char Char Char Char"/>
    <w:rsid w:val="00055500"/>
    <w:rPr>
      <w:rFonts w:eastAsia="宋体"/>
      <w:sz w:val="21"/>
      <w:szCs w:val="21"/>
      <w:lang w:val="en-US" w:eastAsia="zh-CN" w:bidi="ar-SA"/>
    </w:rPr>
  </w:style>
  <w:style w:type="paragraph" w:customStyle="1" w:styleId="CharChar1Char0">
    <w:name w:val="Char Char1 Char"/>
    <w:basedOn w:val="afffb"/>
    <w:rsid w:val="00055500"/>
    <w:rPr>
      <w:rFonts w:ascii="Tahoma" w:hAnsi="Tahoma" w:cs="Arial"/>
      <w:sz w:val="24"/>
    </w:rPr>
  </w:style>
  <w:style w:type="paragraph" w:customStyle="1" w:styleId="ParaCharCharCharChar111">
    <w:name w:val="默认段落字体 Para Char Char Char Char111"/>
    <w:aliases w:val="默认段落字体 Para Char Char Char Char2,默认段落字体 Para Char Char Char Char Char Char2,默认段落字体 Para Char Char Char Char Char Char11,默认段落字体 Para Char Char Char Char12,默认段落字体 Para Char Char Char Char1111 Char"/>
    <w:basedOn w:val="afffb"/>
    <w:rsid w:val="00055500"/>
    <w:rPr>
      <w:szCs w:val="24"/>
    </w:rPr>
  </w:style>
  <w:style w:type="character" w:customStyle="1" w:styleId="TableTextChar1">
    <w:name w:val="Table Text Char1"/>
    <w:link w:val="TableText0"/>
    <w:rsid w:val="00055500"/>
    <w:rPr>
      <w:rFonts w:ascii="Arial" w:eastAsia="宋体" w:hAnsi="Arial" w:cs="Times New Roman"/>
      <w:kern w:val="0"/>
      <w:sz w:val="18"/>
      <w:szCs w:val="20"/>
    </w:rPr>
  </w:style>
  <w:style w:type="character" w:customStyle="1" w:styleId="TableHeadingChar">
    <w:name w:val="Table Heading Char"/>
    <w:link w:val="TableHeading0"/>
    <w:rsid w:val="00055500"/>
    <w:rPr>
      <w:rFonts w:ascii="Arial" w:eastAsia="黑体" w:hAnsi="Arial" w:cs="Times New Roman"/>
      <w:kern w:val="0"/>
      <w:sz w:val="18"/>
      <w:szCs w:val="20"/>
    </w:rPr>
  </w:style>
  <w:style w:type="paragraph" w:customStyle="1" w:styleId="figure">
    <w:name w:val="figure"/>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figuredescription0">
    <w:name w:val="figuredescription"/>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itemlistintable0">
    <w:name w:val="itemlistintable"/>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itemstepintable">
    <w:name w:val="itemstepintable"/>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tabledescription0">
    <w:name w:val="tabledescription"/>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1wangjing">
    <w:name w:val="1_wangjing"/>
    <w:basedOn w:val="12"/>
    <w:next w:val="afffb"/>
    <w:rsid w:val="00055500"/>
    <w:pPr>
      <w:numPr>
        <w:numId w:val="45"/>
      </w:numPr>
      <w:snapToGrid w:val="0"/>
      <w:spacing w:before="0" w:beforeAutospacing="1" w:after="0" w:afterAutospacing="1"/>
    </w:pPr>
    <w:rPr>
      <w:rFonts w:asciiTheme="majorEastAsia" w:eastAsiaTheme="majorEastAsia" w:hAnsiTheme="majorEastAsia"/>
      <w:szCs w:val="36"/>
    </w:rPr>
  </w:style>
  <w:style w:type="paragraph" w:customStyle="1" w:styleId="2wangjing">
    <w:name w:val="2_wangjing"/>
    <w:basedOn w:val="2"/>
    <w:next w:val="afffb"/>
    <w:rsid w:val="00055500"/>
    <w:pPr>
      <w:numPr>
        <w:numId w:val="45"/>
      </w:numPr>
      <w:spacing w:before="240" w:afterLines="100" w:after="240"/>
    </w:pPr>
    <w:rPr>
      <w:rFonts w:asciiTheme="majorEastAsia" w:hAnsiTheme="majorEastAsia" w:cs="Times New Roman"/>
      <w:sz w:val="24"/>
    </w:rPr>
  </w:style>
  <w:style w:type="paragraph" w:customStyle="1" w:styleId="3wangjing">
    <w:name w:val="3_wangjing"/>
    <w:basedOn w:val="3"/>
    <w:next w:val="afffb"/>
    <w:autoRedefine/>
    <w:rsid w:val="00055500"/>
    <w:pPr>
      <w:numPr>
        <w:numId w:val="45"/>
      </w:numPr>
      <w:spacing w:before="100" w:after="100"/>
    </w:pPr>
    <w:rPr>
      <w:rFonts w:eastAsiaTheme="majorEastAsia"/>
      <w:szCs w:val="30"/>
    </w:rPr>
  </w:style>
  <w:style w:type="paragraph" w:customStyle="1" w:styleId="4wangjing">
    <w:name w:val="4_wangjing"/>
    <w:basedOn w:val="40"/>
    <w:next w:val="afffb"/>
    <w:autoRedefine/>
    <w:rsid w:val="00055500"/>
    <w:pPr>
      <w:numPr>
        <w:numId w:val="45"/>
      </w:numPr>
      <w:spacing w:before="100" w:beforeAutospacing="1" w:after="100" w:afterAutospacing="1"/>
    </w:pPr>
    <w:rPr>
      <w:rFonts w:ascii="Times New Roman" w:eastAsia="黑体" w:hAnsi="Times New Roman" w:cs="Times New Roman"/>
      <w:b w:val="0"/>
    </w:rPr>
  </w:style>
  <w:style w:type="paragraph" w:customStyle="1" w:styleId="affffffffffffffffffb">
    <w:name w:val="标书文档正文格式"/>
    <w:basedOn w:val="afffb"/>
    <w:link w:val="Charffff"/>
    <w:rsid w:val="00055500"/>
    <w:pPr>
      <w:spacing w:beforeLines="50" w:before="50" w:afterLines="50" w:after="50" w:line="400" w:lineRule="exact"/>
      <w:ind w:firstLineChars="200" w:firstLine="200"/>
    </w:pPr>
    <w:rPr>
      <w:rFonts w:cs="宋体"/>
      <w:sz w:val="24"/>
    </w:rPr>
  </w:style>
  <w:style w:type="character" w:customStyle="1" w:styleId="Charffff">
    <w:name w:val="标书文档正文格式 Char"/>
    <w:link w:val="affffffffffffffffffb"/>
    <w:rsid w:val="00055500"/>
    <w:rPr>
      <w:rFonts w:cs="宋体"/>
      <w:sz w:val="24"/>
      <w:szCs w:val="21"/>
    </w:rPr>
  </w:style>
  <w:style w:type="paragraph" w:customStyle="1" w:styleId="phs">
    <w:name w:val="phs_正文"/>
    <w:basedOn w:val="afffb"/>
    <w:link w:val="phsChar"/>
    <w:rsid w:val="00055500"/>
    <w:pPr>
      <w:spacing w:beforeLines="100" w:before="312" w:afterLines="100" w:after="312" w:line="300" w:lineRule="auto"/>
      <w:ind w:left="422" w:firstLine="420"/>
    </w:pPr>
    <w:rPr>
      <w:rFonts w:cs="宋体"/>
      <w:kern w:val="0"/>
    </w:rPr>
  </w:style>
  <w:style w:type="character" w:customStyle="1" w:styleId="phsChar">
    <w:name w:val="phs_正文 Char"/>
    <w:link w:val="phs"/>
    <w:rsid w:val="00055500"/>
    <w:rPr>
      <w:rFonts w:cs="宋体"/>
      <w:kern w:val="0"/>
      <w:szCs w:val="21"/>
    </w:rPr>
  </w:style>
  <w:style w:type="paragraph" w:customStyle="1" w:styleId="241">
    <w:name w:val="正文 + 首行缩进:  24 磅"/>
    <w:basedOn w:val="afffb"/>
    <w:rsid w:val="00055500"/>
    <w:pPr>
      <w:widowControl/>
      <w:spacing w:line="360" w:lineRule="auto"/>
      <w:ind w:firstLine="420"/>
      <w:jc w:val="left"/>
    </w:pPr>
    <w:rPr>
      <w:rFonts w:ascii="宋体" w:hAnsi="宋体"/>
      <w:kern w:val="0"/>
      <w:sz w:val="24"/>
      <w:szCs w:val="24"/>
    </w:rPr>
  </w:style>
  <w:style w:type="paragraph" w:customStyle="1" w:styleId="1ff8">
    <w:name w:val="表格内容1"/>
    <w:basedOn w:val="afffb"/>
    <w:rsid w:val="00055500"/>
    <w:rPr>
      <w:sz w:val="24"/>
    </w:rPr>
  </w:style>
  <w:style w:type="paragraph" w:customStyle="1" w:styleId="1ff9">
    <w:name w:val="正文（投标）1"/>
    <w:basedOn w:val="afffb"/>
    <w:rsid w:val="00055500"/>
    <w:pPr>
      <w:spacing w:after="160" w:line="360" w:lineRule="auto"/>
      <w:ind w:firstLineChars="200" w:firstLine="420"/>
      <w:jc w:val="left"/>
    </w:pPr>
    <w:rPr>
      <w:rFonts w:ascii="Verdana" w:hAnsi="Verdana" w:cs="宋体"/>
      <w:bCs/>
    </w:rPr>
  </w:style>
  <w:style w:type="character" w:customStyle="1" w:styleId="CharChar14">
    <w:name w:val="Char Char14"/>
    <w:rsid w:val="00055500"/>
    <w:rPr>
      <w:rFonts w:ascii="Times New Roman" w:hAnsi="Times New Roman"/>
      <w:kern w:val="2"/>
      <w:sz w:val="18"/>
      <w:szCs w:val="18"/>
    </w:rPr>
  </w:style>
  <w:style w:type="paragraph" w:customStyle="1" w:styleId="4h4heading4TOCsect1234RefHeading1rh1H4Headin">
    <w:name w:val="样式 标题 4h4heading 4TOCsect 1.2.3.4Ref Heading 1rh1H4Headin..."/>
    <w:basedOn w:val="40"/>
    <w:rsid w:val="00055500"/>
    <w:pPr>
      <w:numPr>
        <w:numId w:val="0"/>
      </w:numPr>
      <w:tabs>
        <w:tab w:val="num" w:pos="0"/>
        <w:tab w:val="num" w:pos="1080"/>
      </w:tabs>
      <w:spacing w:beforeAutospacing="1" w:afterAutospacing="1"/>
      <w:ind w:left="851" w:hanging="851"/>
    </w:pPr>
    <w:rPr>
      <w:rFonts w:ascii="Arial" w:eastAsia="黑体" w:hAnsi="Arial" w:cs="宋体"/>
      <w:b w:val="0"/>
      <w:szCs w:val="20"/>
    </w:rPr>
  </w:style>
  <w:style w:type="paragraph" w:customStyle="1" w:styleId="1H1PIM1h11Header1Heading0Header11L1boc">
    <w:name w:val="样式 标题 1合同标题H1PIM 1h11Header 1Heading 0Header1标书1L1boc..."/>
    <w:basedOn w:val="12"/>
    <w:rsid w:val="00055500"/>
    <w:pPr>
      <w:tabs>
        <w:tab w:val="num" w:pos="425"/>
      </w:tabs>
      <w:spacing w:before="0" w:beforeAutospacing="1" w:after="0" w:afterAutospacing="1" w:line="480" w:lineRule="auto"/>
      <w:jc w:val="center"/>
    </w:pPr>
    <w:rPr>
      <w:rFonts w:asciiTheme="majorEastAsia" w:eastAsiaTheme="majorEastAsia" w:hAnsiTheme="majorEastAsia" w:cs="宋体"/>
      <w:szCs w:val="20"/>
    </w:rPr>
  </w:style>
  <w:style w:type="paragraph" w:customStyle="1" w:styleId="1H1PIM1h11Header1Heading0Header11L1boc1">
    <w:name w:val="样式 标题 1合同标题H1PIM 1h11Header 1Heading 0Header1标书1L1boc...1"/>
    <w:basedOn w:val="12"/>
    <w:autoRedefine/>
    <w:rsid w:val="00055500"/>
    <w:pPr>
      <w:tabs>
        <w:tab w:val="num" w:pos="425"/>
      </w:tabs>
      <w:spacing w:before="0" w:beforeAutospacing="1" w:after="0" w:afterAutospacing="1" w:line="480" w:lineRule="auto"/>
      <w:jc w:val="center"/>
    </w:pPr>
    <w:rPr>
      <w:rFonts w:asciiTheme="majorEastAsia" w:eastAsiaTheme="majorEastAsia" w:hAnsiTheme="majorEastAsia" w:cs="宋体"/>
      <w:szCs w:val="20"/>
    </w:rPr>
  </w:style>
  <w:style w:type="paragraph" w:customStyle="1" w:styleId="5H5FirstBulletL55dashdsddh5PIM5Titre5SecondS">
    <w:name w:val="样式 标题 5H5First BulletL55dashdsddh5PIM 5Titre5Second S..."/>
    <w:basedOn w:val="50"/>
    <w:rsid w:val="00055500"/>
    <w:pPr>
      <w:numPr>
        <w:numId w:val="0"/>
      </w:numPr>
      <w:tabs>
        <w:tab w:val="num" w:pos="0"/>
      </w:tabs>
      <w:spacing w:before="120" w:after="72" w:line="480" w:lineRule="auto"/>
      <w:ind w:left="1009" w:hanging="1009"/>
    </w:pPr>
    <w:rPr>
      <w:rFonts w:cs="宋体"/>
      <w:szCs w:val="20"/>
    </w:rPr>
  </w:style>
  <w:style w:type="paragraph" w:customStyle="1" w:styleId="6H6BulletlistPIM6BOD4h6ThirdSubheading11">
    <w:name w:val="样式 标题 6H6Bullet listPIM 6BOD 4h6Third Subheading第五层条1.1...."/>
    <w:basedOn w:val="6"/>
    <w:rsid w:val="00055500"/>
    <w:pPr>
      <w:numPr>
        <w:numId w:val="0"/>
      </w:numPr>
      <w:tabs>
        <w:tab w:val="num" w:pos="113"/>
      </w:tabs>
      <w:spacing w:line="480" w:lineRule="auto"/>
      <w:ind w:left="1151" w:hanging="1151"/>
    </w:pPr>
    <w:rPr>
      <w:rFonts w:ascii="Arial" w:hAnsi="Arial" w:cs="Times New Roman"/>
      <w:kern w:val="0"/>
    </w:rPr>
  </w:style>
  <w:style w:type="paragraph" w:customStyle="1" w:styleId="WW-">
    <w:name w:val="WW-正文（首行缩进两字）"/>
    <w:basedOn w:val="afffb"/>
    <w:rsid w:val="00055500"/>
    <w:pPr>
      <w:tabs>
        <w:tab w:val="num" w:pos="0"/>
        <w:tab w:val="num" w:pos="600"/>
      </w:tabs>
      <w:suppressAutoHyphens/>
      <w:snapToGrid w:val="0"/>
      <w:spacing w:beforeLines="50" w:before="156" w:after="50" w:line="288" w:lineRule="auto"/>
      <w:ind w:rightChars="9" w:right="22" w:firstLineChars="375" w:firstLine="420"/>
      <w:textAlignment w:val="baseline"/>
    </w:pPr>
    <w:rPr>
      <w:rFonts w:ascii="仿宋_GB2312" w:eastAsia="仿宋_GB2312" w:hAnsi="宋体" w:cs="Arial"/>
      <w:bCs/>
      <w:kern w:val="20481"/>
      <w:sz w:val="24"/>
    </w:rPr>
  </w:style>
  <w:style w:type="paragraph" w:customStyle="1" w:styleId="4h4heading4TOCsect1234RefHeading1rh1H4Headin3">
    <w:name w:val="样式 标题 4h4heading 4TOCsect 1.2.3.4Ref Heading 1rh1H4Headin...3"/>
    <w:basedOn w:val="40"/>
    <w:rsid w:val="00055500"/>
    <w:pPr>
      <w:numPr>
        <w:numId w:val="46"/>
      </w:numPr>
      <w:spacing w:beforeAutospacing="1" w:afterAutospacing="1"/>
    </w:pPr>
    <w:rPr>
      <w:rFonts w:ascii="Arial" w:eastAsia="黑体" w:hAnsi="Arial" w:cs="宋体"/>
      <w:szCs w:val="20"/>
    </w:rPr>
  </w:style>
  <w:style w:type="paragraph" w:customStyle="1" w:styleId="63">
    <w:name w:val="样式6"/>
    <w:basedOn w:val="afffb"/>
    <w:link w:val="6Char0"/>
    <w:rsid w:val="00055500"/>
    <w:pPr>
      <w:widowControl/>
      <w:spacing w:line="360" w:lineRule="auto"/>
      <w:ind w:firstLineChars="200" w:firstLine="480"/>
      <w:jc w:val="left"/>
    </w:pPr>
    <w:rPr>
      <w:rFonts w:ascii="宋体" w:hAnsi="宋体" w:cs="宋体"/>
      <w:b/>
      <w:bCs/>
      <w:kern w:val="0"/>
      <w:sz w:val="24"/>
    </w:rPr>
  </w:style>
  <w:style w:type="paragraph" w:customStyle="1" w:styleId="72">
    <w:name w:val="样式7"/>
    <w:basedOn w:val="6"/>
    <w:link w:val="7Char0"/>
    <w:rsid w:val="00055500"/>
    <w:pPr>
      <w:keepNext w:val="0"/>
      <w:keepLines w:val="0"/>
      <w:adjustRightInd w:val="0"/>
      <w:spacing w:line="320" w:lineRule="atLeast"/>
      <w:textAlignment w:val="baseline"/>
    </w:pPr>
    <w:rPr>
      <w:rFonts w:cs="Times New Roman"/>
      <w:kern w:val="0"/>
    </w:rPr>
  </w:style>
  <w:style w:type="paragraph" w:customStyle="1" w:styleId="101">
    <w:name w:val="样式10"/>
    <w:basedOn w:val="3"/>
    <w:link w:val="10Char"/>
    <w:autoRedefine/>
    <w:rsid w:val="00055500"/>
    <w:pPr>
      <w:numPr>
        <w:numId w:val="0"/>
      </w:numPr>
      <w:tabs>
        <w:tab w:val="num" w:pos="1440"/>
      </w:tabs>
      <w:adjustRightInd w:val="0"/>
      <w:snapToGrid w:val="0"/>
      <w:spacing w:before="100"/>
    </w:pPr>
    <w:rPr>
      <w:rFonts w:asciiTheme="majorEastAsia" w:eastAsia="黑体" w:hAnsiTheme="majorEastAsia"/>
      <w:b w:val="0"/>
      <w:bCs w:val="0"/>
      <w:noProof/>
      <w:color w:val="000000"/>
      <w:kern w:val="0"/>
      <w:sz w:val="24"/>
      <w:szCs w:val="28"/>
    </w:rPr>
  </w:style>
  <w:style w:type="paragraph" w:customStyle="1" w:styleId="111">
    <w:name w:val="样式11"/>
    <w:basedOn w:val="6"/>
    <w:autoRedefine/>
    <w:rsid w:val="00055500"/>
    <w:pPr>
      <w:numPr>
        <w:numId w:val="47"/>
      </w:numPr>
      <w:tabs>
        <w:tab w:val="num" w:pos="6392"/>
      </w:tabs>
      <w:adjustRightInd w:val="0"/>
      <w:spacing w:before="100" w:beforeAutospacing="1" w:after="100" w:afterAutospacing="1" w:line="320" w:lineRule="atLeast"/>
      <w:textAlignment w:val="baseline"/>
    </w:pPr>
    <w:rPr>
      <w:rFonts w:ascii="Arial" w:eastAsia="黑体" w:hAnsi="Arial" w:cs="Times New Roman"/>
      <w:bCs/>
      <w:kern w:val="0"/>
      <w:szCs w:val="20"/>
    </w:rPr>
  </w:style>
  <w:style w:type="paragraph" w:customStyle="1" w:styleId="Style13">
    <w:name w:val="_Style 13"/>
    <w:basedOn w:val="afffb"/>
    <w:next w:val="afffc"/>
    <w:rsid w:val="00055500"/>
    <w:pPr>
      <w:ind w:firstLineChars="200" w:firstLine="420"/>
    </w:pPr>
  </w:style>
  <w:style w:type="paragraph" w:customStyle="1" w:styleId="affffffffffffffffffc">
    <w:name w:val="简单回函地址"/>
    <w:basedOn w:val="afffb"/>
    <w:rsid w:val="00055500"/>
    <w:rPr>
      <w:rFonts w:ascii="宋体" w:hAnsi="宋体"/>
      <w:bCs/>
      <w:color w:val="000000"/>
      <w:sz w:val="24"/>
    </w:rPr>
  </w:style>
  <w:style w:type="paragraph" w:customStyle="1" w:styleId="5b">
    <w:name w:val="题注5"/>
    <w:basedOn w:val="afffb"/>
    <w:next w:val="affff6"/>
    <w:autoRedefine/>
    <w:rsid w:val="00055500"/>
    <w:pPr>
      <w:spacing w:line="360" w:lineRule="auto"/>
    </w:pPr>
    <w:rPr>
      <w:sz w:val="24"/>
      <w:szCs w:val="24"/>
    </w:rPr>
  </w:style>
  <w:style w:type="character" w:customStyle="1" w:styleId="unnamed51">
    <w:name w:val="unnamed51"/>
    <w:rsid w:val="00055500"/>
    <w:rPr>
      <w:color w:val="000000"/>
      <w:sz w:val="18"/>
      <w:szCs w:val="18"/>
    </w:rPr>
  </w:style>
  <w:style w:type="character" w:customStyle="1" w:styleId="textlist1">
    <w:name w:val="text_list1"/>
    <w:rsid w:val="00055500"/>
    <w:rPr>
      <w:rFonts w:ascii="Arial" w:hAnsi="Arial" w:cs="Arial" w:hint="default"/>
      <w:color w:val="000000"/>
      <w:sz w:val="24"/>
      <w:szCs w:val="24"/>
    </w:rPr>
  </w:style>
  <w:style w:type="character" w:customStyle="1" w:styleId="word81">
    <w:name w:val="word81"/>
    <w:basedOn w:val="afffd"/>
    <w:rsid w:val="00055500"/>
  </w:style>
  <w:style w:type="character" w:customStyle="1" w:styleId="unnamed11">
    <w:name w:val="unnamed11"/>
    <w:rsid w:val="00055500"/>
    <w:rPr>
      <w:sz w:val="20"/>
      <w:szCs w:val="20"/>
    </w:rPr>
  </w:style>
  <w:style w:type="character" w:customStyle="1" w:styleId="parasmall1">
    <w:name w:val="para_small1"/>
    <w:rsid w:val="00055500"/>
    <w:rPr>
      <w:rFonts w:ascii="Arial" w:hAnsi="Arial" w:cs="Arial" w:hint="default"/>
      <w:sz w:val="19"/>
      <w:szCs w:val="19"/>
    </w:rPr>
  </w:style>
  <w:style w:type="paragraph" w:customStyle="1" w:styleId="Char210">
    <w:name w:val="Char21"/>
    <w:basedOn w:val="afffb"/>
    <w:rsid w:val="00055500"/>
    <w:rPr>
      <w:rFonts w:ascii="Tahoma" w:hAnsi="Tahoma"/>
      <w:sz w:val="24"/>
    </w:rPr>
  </w:style>
  <w:style w:type="character" w:customStyle="1" w:styleId="5Char0">
    <w:name w:val="5号正文 Char"/>
    <w:link w:val="54"/>
    <w:rsid w:val="00055500"/>
    <w:rPr>
      <w:szCs w:val="24"/>
    </w:rPr>
  </w:style>
  <w:style w:type="paragraph" w:customStyle="1" w:styleId="figurea">
    <w:name w:val="figure&lt;a"/>
    <w:basedOn w:val="afffb"/>
    <w:rsid w:val="00055500"/>
    <w:pPr>
      <w:widowControl/>
      <w:spacing w:before="100" w:beforeAutospacing="1" w:after="100" w:afterAutospacing="1" w:line="480" w:lineRule="atLeast"/>
      <w:jc w:val="left"/>
    </w:pPr>
    <w:rPr>
      <w:rFonts w:ascii="宋体" w:hAnsi="宋体"/>
      <w:kern w:val="0"/>
      <w:sz w:val="28"/>
      <w:szCs w:val="28"/>
    </w:rPr>
  </w:style>
  <w:style w:type="paragraph" w:customStyle="1" w:styleId="affffffffffffffffffd">
    <w:name w:val="应答文本"/>
    <w:basedOn w:val="afffb"/>
    <w:link w:val="Charffff0"/>
    <w:autoRedefine/>
    <w:rsid w:val="00055500"/>
    <w:pPr>
      <w:ind w:firstLineChars="200" w:firstLine="480"/>
    </w:pPr>
    <w:rPr>
      <w:kern w:val="0"/>
      <w:sz w:val="24"/>
    </w:rPr>
  </w:style>
  <w:style w:type="character" w:customStyle="1" w:styleId="Charffff0">
    <w:name w:val="应答文本 Char"/>
    <w:link w:val="affffffffffffffffffd"/>
    <w:rsid w:val="00055500"/>
    <w:rPr>
      <w:kern w:val="0"/>
      <w:sz w:val="24"/>
      <w:szCs w:val="21"/>
    </w:rPr>
  </w:style>
  <w:style w:type="paragraph" w:customStyle="1" w:styleId="CharCharCharCharCharCharCharCharCharCharCharCharCharCharChar">
    <w:name w:val="Char Char Char Char Char Char Char Char Char Char Char Char Char Char Char"/>
    <w:basedOn w:val="affffa"/>
    <w:autoRedefine/>
    <w:rsid w:val="00055500"/>
    <w:pPr>
      <w:spacing w:line="240" w:lineRule="auto"/>
      <w:ind w:firstLineChars="0" w:firstLine="0"/>
    </w:pPr>
    <w:rPr>
      <w:rFonts w:ascii="Tahoma" w:hAnsi="Tahoma"/>
    </w:rPr>
  </w:style>
  <w:style w:type="character" w:customStyle="1" w:styleId="Charff3">
    <w:name w:val="正文（居中） Char"/>
    <w:link w:val="afffffffb"/>
    <w:rsid w:val="00055500"/>
    <w:rPr>
      <w:sz w:val="24"/>
      <w:szCs w:val="24"/>
    </w:rPr>
  </w:style>
  <w:style w:type="paragraph" w:customStyle="1" w:styleId="affffffffffffffffffe">
    <w:name w:val="正文（小标题）"/>
    <w:basedOn w:val="afffb"/>
    <w:next w:val="afffb"/>
    <w:link w:val="Charffff1"/>
    <w:rsid w:val="00055500"/>
    <w:pPr>
      <w:spacing w:beforeLines="50" w:before="156" w:afterLines="50" w:after="156" w:line="360" w:lineRule="auto"/>
    </w:pPr>
    <w:rPr>
      <w:rFonts w:ascii="黑体" w:eastAsia="黑体"/>
      <w:color w:val="0000FF"/>
      <w:sz w:val="24"/>
      <w:szCs w:val="24"/>
    </w:rPr>
  </w:style>
  <w:style w:type="paragraph" w:customStyle="1" w:styleId="af7">
    <w:name w:val="正文（编号）"/>
    <w:basedOn w:val="afffffff8"/>
    <w:link w:val="Charffff2"/>
    <w:rsid w:val="00055500"/>
    <w:pPr>
      <w:numPr>
        <w:numId w:val="64"/>
      </w:numPr>
      <w:spacing w:before="156" w:after="156"/>
      <w:ind w:firstLineChars="0" w:firstLine="0"/>
    </w:pPr>
  </w:style>
  <w:style w:type="character" w:customStyle="1" w:styleId="123Char0">
    <w:name w:val="123标题下的小点 Char"/>
    <w:link w:val="123"/>
    <w:rsid w:val="00055500"/>
    <w:rPr>
      <w:rFonts w:ascii="宋体" w:hAnsi="宋体"/>
    </w:rPr>
  </w:style>
  <w:style w:type="paragraph" w:customStyle="1" w:styleId="123">
    <w:name w:val="123标题下的小点"/>
    <w:basedOn w:val="afffb"/>
    <w:link w:val="123Char0"/>
    <w:rsid w:val="00055500"/>
    <w:pPr>
      <w:numPr>
        <w:numId w:val="49"/>
      </w:numPr>
      <w:tabs>
        <w:tab w:val="left" w:pos="1701"/>
      </w:tabs>
      <w:snapToGrid w:val="0"/>
      <w:spacing w:line="360" w:lineRule="auto"/>
      <w:ind w:firstLine="0"/>
    </w:pPr>
    <w:rPr>
      <w:rFonts w:ascii="宋体" w:hAnsi="宋体"/>
      <w:szCs w:val="22"/>
    </w:rPr>
  </w:style>
  <w:style w:type="paragraph" w:customStyle="1" w:styleId="afffffffffffffffffff">
    <w:name w:val="正文黑体"/>
    <w:basedOn w:val="afffb"/>
    <w:link w:val="Charffff3"/>
    <w:autoRedefine/>
    <w:rsid w:val="00055500"/>
    <w:pPr>
      <w:spacing w:beforeLines="50" w:afterLines="50" w:line="360" w:lineRule="auto"/>
      <w:ind w:firstLineChars="200" w:firstLine="200"/>
    </w:pPr>
    <w:rPr>
      <w:b/>
      <w:sz w:val="24"/>
      <w:szCs w:val="24"/>
    </w:rPr>
  </w:style>
  <w:style w:type="character" w:customStyle="1" w:styleId="Charffff3">
    <w:name w:val="正文黑体 Char"/>
    <w:link w:val="afffffffffffffffffff"/>
    <w:rsid w:val="00055500"/>
    <w:rPr>
      <w:b/>
      <w:sz w:val="24"/>
      <w:szCs w:val="24"/>
    </w:rPr>
  </w:style>
  <w:style w:type="paragraph" w:customStyle="1" w:styleId="CharChar">
    <w:name w:val="正文（标记） Char Char"/>
    <w:basedOn w:val="afffb"/>
    <w:link w:val="CharCharChar4"/>
    <w:rsid w:val="00055500"/>
    <w:pPr>
      <w:numPr>
        <w:numId w:val="50"/>
      </w:numPr>
      <w:spacing w:beforeLines="50" w:before="156" w:afterLines="50" w:after="156" w:line="360" w:lineRule="auto"/>
      <w:ind w:firstLine="0"/>
    </w:pPr>
    <w:rPr>
      <w:sz w:val="24"/>
      <w:szCs w:val="24"/>
    </w:rPr>
  </w:style>
  <w:style w:type="character" w:customStyle="1" w:styleId="Charffff1">
    <w:name w:val="正文（小标题） Char"/>
    <w:link w:val="affffffffffffffffffe"/>
    <w:rsid w:val="00055500"/>
    <w:rPr>
      <w:rFonts w:ascii="黑体" w:eastAsia="黑体"/>
      <w:color w:val="0000FF"/>
      <w:sz w:val="24"/>
      <w:szCs w:val="24"/>
    </w:rPr>
  </w:style>
  <w:style w:type="paragraph" w:customStyle="1" w:styleId="2221">
    <w:name w:val="样式 样式 正文（缩进） + 首行缩进:  2 字符 + 首行缩进:  2 字符2"/>
    <w:basedOn w:val="afffb"/>
    <w:link w:val="222Char"/>
    <w:rsid w:val="00055500"/>
    <w:pPr>
      <w:spacing w:before="50" w:after="50" w:line="360" w:lineRule="auto"/>
      <w:ind w:firstLineChars="200" w:firstLine="200"/>
    </w:pPr>
    <w:rPr>
      <w:rFonts w:cs="宋体"/>
      <w:sz w:val="24"/>
    </w:rPr>
  </w:style>
  <w:style w:type="paragraph" w:customStyle="1" w:styleId="2ff4">
    <w:name w:val="样式 正文（黑体） + 首行缩进:  2 字符"/>
    <w:basedOn w:val="afffffff3"/>
    <w:rsid w:val="00055500"/>
    <w:pPr>
      <w:spacing w:beforeLines="0" w:before="156" w:afterLines="0" w:after="156" w:line="240" w:lineRule="auto"/>
      <w:ind w:firstLine="420"/>
    </w:pPr>
    <w:rPr>
      <w:rFonts w:cs="宋体"/>
      <w:color w:val="000080"/>
    </w:rPr>
  </w:style>
  <w:style w:type="character" w:customStyle="1" w:styleId="222Char">
    <w:name w:val="样式 样式 正文（缩进） + 首行缩进:  2 字符 + 首行缩进:  2 字符2 Char"/>
    <w:link w:val="2221"/>
    <w:rsid w:val="00055500"/>
    <w:rPr>
      <w:rFonts w:cs="宋体"/>
      <w:sz w:val="24"/>
      <w:szCs w:val="21"/>
    </w:rPr>
  </w:style>
  <w:style w:type="paragraph" w:customStyle="1" w:styleId="2231">
    <w:name w:val="样式 样式 正文（缩进） + 首行缩进:  2 字符 + 首行缩进:  2 字符3"/>
    <w:basedOn w:val="afffb"/>
    <w:rsid w:val="00055500"/>
    <w:pPr>
      <w:spacing w:before="50" w:after="50" w:line="360" w:lineRule="auto"/>
      <w:ind w:firstLineChars="200" w:firstLine="200"/>
    </w:pPr>
    <w:rPr>
      <w:rFonts w:cs="宋体"/>
      <w:sz w:val="24"/>
    </w:rPr>
  </w:style>
  <w:style w:type="character" w:customStyle="1" w:styleId="2CharChar1">
    <w:name w:val="标题 2 Char Char"/>
    <w:rsid w:val="00055500"/>
    <w:rPr>
      <w:rFonts w:ascii="宋体" w:eastAsia="黑体" w:hAnsi="宋体" w:cs="宋体"/>
      <w:b/>
      <w:color w:val="0000FF"/>
      <w:kern w:val="44"/>
      <w:sz w:val="32"/>
      <w:szCs w:val="32"/>
      <w:lang w:val="en-US" w:eastAsia="zh-CN" w:bidi="ar-SA"/>
    </w:rPr>
  </w:style>
  <w:style w:type="paragraph" w:customStyle="1" w:styleId="afffffffffffffffffff0">
    <w:name w:val="总题目"/>
    <w:basedOn w:val="afffb"/>
    <w:next w:val="affffff8"/>
    <w:autoRedefine/>
    <w:rsid w:val="00055500"/>
    <w:pPr>
      <w:spacing w:beforeLines="100" w:before="50" w:afterLines="100" w:after="50" w:line="360" w:lineRule="auto"/>
      <w:jc w:val="center"/>
    </w:pPr>
    <w:rPr>
      <w:rFonts w:cs="宋体"/>
      <w:b/>
      <w:bCs/>
      <w:sz w:val="48"/>
    </w:rPr>
  </w:style>
  <w:style w:type="paragraph" w:customStyle="1" w:styleId="afffffffffffffffffff1">
    <w:name w:val="方案类型"/>
    <w:basedOn w:val="afffffffffffffffffff0"/>
    <w:autoRedefine/>
    <w:rsid w:val="00055500"/>
    <w:rPr>
      <w:color w:val="FF0000"/>
    </w:rPr>
  </w:style>
  <w:style w:type="paragraph" w:customStyle="1" w:styleId="afffffffffffffffffff2">
    <w:name w:val="公司名称"/>
    <w:autoRedefine/>
    <w:rsid w:val="00055500"/>
    <w:pPr>
      <w:jc w:val="center"/>
    </w:pPr>
    <w:rPr>
      <w:rFonts w:ascii="Arial" w:eastAsia="宋体" w:hAnsi="Arial" w:cs="Times New Roman"/>
      <w:b/>
      <w:noProof/>
      <w:kern w:val="0"/>
      <w:sz w:val="28"/>
      <w:szCs w:val="44"/>
    </w:rPr>
  </w:style>
  <w:style w:type="character" w:customStyle="1" w:styleId="102">
    <w:name w:val="标题10"/>
    <w:rsid w:val="00055500"/>
    <w:rPr>
      <w:rFonts w:ascii="Tahoma" w:eastAsia="仿宋_GB2312" w:hAnsi="Tahoma"/>
      <w:kern w:val="2"/>
      <w:sz w:val="28"/>
      <w:szCs w:val="28"/>
      <w:lang w:val="en-US" w:eastAsia="zh-CN" w:bidi="ar-SA"/>
    </w:rPr>
  </w:style>
  <w:style w:type="paragraph" w:customStyle="1" w:styleId="affb">
    <w:name w:val="标注类项目符号"/>
    <w:basedOn w:val="afffb"/>
    <w:autoRedefine/>
    <w:rsid w:val="00055500"/>
    <w:pPr>
      <w:numPr>
        <w:numId w:val="51"/>
      </w:numPr>
      <w:spacing w:beforeLines="50" w:before="50" w:afterLines="50" w:after="50" w:line="360" w:lineRule="auto"/>
      <w:ind w:leftChars="200" w:left="840" w:rightChars="200" w:right="480" w:hangingChars="150" w:hanging="360"/>
    </w:pPr>
    <w:rPr>
      <w:rFonts w:eastAsia="楷体_GB2312"/>
      <w:sz w:val="24"/>
      <w:szCs w:val="24"/>
    </w:rPr>
  </w:style>
  <w:style w:type="character" w:customStyle="1" w:styleId="10Char0">
    <w:name w:val="标题10 Char"/>
    <w:rsid w:val="00055500"/>
    <w:rPr>
      <w:rFonts w:ascii="Tahoma" w:eastAsia="仿宋_GB2312" w:hAnsi="Tahoma"/>
      <w:kern w:val="2"/>
      <w:sz w:val="28"/>
      <w:szCs w:val="28"/>
      <w:lang w:val="en-US" w:eastAsia="zh-CN" w:bidi="ar-SA"/>
    </w:rPr>
  </w:style>
  <w:style w:type="paragraph" w:customStyle="1" w:styleId="1d">
    <w:name w:val="标注类项目符号1"/>
    <w:basedOn w:val="afffb"/>
    <w:autoRedefine/>
    <w:rsid w:val="00055500"/>
    <w:pPr>
      <w:numPr>
        <w:numId w:val="52"/>
      </w:numPr>
      <w:tabs>
        <w:tab w:val="clear" w:pos="900"/>
      </w:tabs>
      <w:spacing w:beforeLines="50" w:before="50" w:afterLines="50" w:after="50" w:line="360" w:lineRule="auto"/>
      <w:ind w:left="0" w:rightChars="200" w:right="200" w:firstLineChars="400" w:firstLine="400"/>
    </w:pPr>
    <w:rPr>
      <w:rFonts w:eastAsia="楷体_GB2312"/>
      <w:sz w:val="24"/>
      <w:szCs w:val="24"/>
    </w:rPr>
  </w:style>
  <w:style w:type="paragraph" w:customStyle="1" w:styleId="afffffffffffffffffff3">
    <w:name w:val="文字加粗"/>
    <w:basedOn w:val="afffb"/>
    <w:link w:val="Charffff4"/>
    <w:autoRedefine/>
    <w:rsid w:val="00055500"/>
    <w:pPr>
      <w:spacing w:beforeLines="50" w:before="120" w:afterLines="50" w:after="120" w:line="360" w:lineRule="auto"/>
      <w:jc w:val="left"/>
    </w:pPr>
    <w:rPr>
      <w:b/>
      <w:sz w:val="24"/>
      <w:szCs w:val="24"/>
    </w:rPr>
  </w:style>
  <w:style w:type="character" w:customStyle="1" w:styleId="Charffff4">
    <w:name w:val="文字加粗 Char"/>
    <w:link w:val="afffffffffffffffffff3"/>
    <w:rsid w:val="00055500"/>
    <w:rPr>
      <w:b/>
      <w:sz w:val="24"/>
      <w:szCs w:val="24"/>
    </w:rPr>
  </w:style>
  <w:style w:type="paragraph" w:customStyle="1" w:styleId="CharCharCharCharCharChar1">
    <w:name w:val="Char Char 字元 字元 字元 Char Char Char Char1"/>
    <w:basedOn w:val="afffb"/>
    <w:rsid w:val="00055500"/>
    <w:pPr>
      <w:adjustRightInd w:val="0"/>
      <w:spacing w:before="50" w:after="50" w:line="360" w:lineRule="auto"/>
    </w:pPr>
    <w:rPr>
      <w:kern w:val="0"/>
      <w:sz w:val="24"/>
    </w:rPr>
  </w:style>
  <w:style w:type="character" w:customStyle="1" w:styleId="CharCharChar5">
    <w:name w:val="首航缩进 Char Char Char"/>
    <w:rsid w:val="00055500"/>
    <w:rPr>
      <w:rFonts w:ascii="Tahoma" w:eastAsia="仿宋_GB2312" w:hAnsi="Tahoma"/>
      <w:color w:val="000000"/>
      <w:kern w:val="2"/>
      <w:sz w:val="24"/>
      <w:szCs w:val="24"/>
      <w:lang w:val="en-US" w:eastAsia="zh-CN" w:bidi="ar-SA"/>
    </w:rPr>
  </w:style>
  <w:style w:type="character" w:customStyle="1" w:styleId="style441">
    <w:name w:val="style441"/>
    <w:rsid w:val="00055500"/>
    <w:rPr>
      <w:rFonts w:ascii="Arial" w:eastAsia="宋体" w:hAnsi="Arial" w:cs="Arial" w:hint="default"/>
      <w:kern w:val="2"/>
      <w:sz w:val="24"/>
      <w:lang w:val="en-US" w:eastAsia="zh-CN" w:bidi="ar-SA"/>
    </w:rPr>
  </w:style>
  <w:style w:type="character" w:customStyle="1" w:styleId="Char1a">
    <w:name w:val="正文（缩进） Char1"/>
    <w:rsid w:val="00055500"/>
    <w:rPr>
      <w:rFonts w:ascii="Tahoma" w:eastAsia="宋体" w:hAnsi="Tahoma"/>
      <w:kern w:val="2"/>
      <w:sz w:val="24"/>
      <w:szCs w:val="24"/>
      <w:lang w:val="en-US" w:eastAsia="zh-CN" w:bidi="ar-SA"/>
    </w:rPr>
  </w:style>
  <w:style w:type="character" w:customStyle="1" w:styleId="Charffff2">
    <w:name w:val="正文（编号） Char"/>
    <w:link w:val="af7"/>
    <w:rsid w:val="00055500"/>
    <w:rPr>
      <w:sz w:val="24"/>
      <w:szCs w:val="24"/>
    </w:rPr>
  </w:style>
  <w:style w:type="table" w:styleId="1ffa">
    <w:name w:val="Table Classic 1"/>
    <w:basedOn w:val="afffe"/>
    <w:rsid w:val="00055500"/>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3">
    <w:name w:val="当前列表113"/>
    <w:rsid w:val="00055500"/>
    <w:pPr>
      <w:numPr>
        <w:numId w:val="53"/>
      </w:numPr>
    </w:pPr>
  </w:style>
  <w:style w:type="paragraph" w:customStyle="1" w:styleId="Bullet1">
    <w:name w:val="Bullet1"/>
    <w:basedOn w:val="a"/>
    <w:rsid w:val="00055500"/>
    <w:pPr>
      <w:widowControl/>
      <w:numPr>
        <w:numId w:val="0"/>
      </w:numPr>
      <w:tabs>
        <w:tab w:val="num" w:pos="840"/>
      </w:tabs>
      <w:spacing w:before="50" w:after="50" w:line="280" w:lineRule="exact"/>
      <w:ind w:left="840" w:right="-360" w:hanging="420"/>
      <w:contextualSpacing w:val="0"/>
      <w:jc w:val="left"/>
    </w:pPr>
    <w:rPr>
      <w:rFonts w:ascii="Arial" w:hAnsi="Arial" w:cs="Arial"/>
      <w:kern w:val="0"/>
      <w:sz w:val="20"/>
      <w:lang w:eastAsia="en-US"/>
    </w:rPr>
  </w:style>
  <w:style w:type="paragraph" w:customStyle="1" w:styleId="NumberinTable">
    <w:name w:val="Number in Table"/>
    <w:basedOn w:val="afffb"/>
    <w:autoRedefine/>
    <w:rsid w:val="00055500"/>
    <w:pPr>
      <w:widowControl/>
      <w:tabs>
        <w:tab w:val="num" w:pos="360"/>
      </w:tabs>
      <w:spacing w:before="50" w:after="50" w:line="280" w:lineRule="exact"/>
      <w:ind w:left="360" w:right="-357" w:hanging="360"/>
      <w:jc w:val="left"/>
    </w:pPr>
    <w:rPr>
      <w:rFonts w:ascii="Arial" w:hAnsi="Arial" w:cs="Arial"/>
      <w:kern w:val="0"/>
      <w:sz w:val="18"/>
      <w:szCs w:val="24"/>
      <w:lang w:eastAsia="en-US"/>
    </w:rPr>
  </w:style>
  <w:style w:type="character" w:customStyle="1" w:styleId="txt1">
    <w:name w:val="txt1"/>
    <w:rsid w:val="00055500"/>
    <w:rPr>
      <w:rFonts w:ascii="ˎ̥" w:eastAsia="宋体" w:hAnsi="ˎ̥" w:hint="default"/>
      <w:b w:val="0"/>
      <w:bCs w:val="0"/>
      <w:kern w:val="2"/>
      <w:sz w:val="18"/>
      <w:szCs w:val="18"/>
      <w:lang w:val="en-US" w:eastAsia="zh-CN" w:bidi="ar-SA"/>
    </w:rPr>
  </w:style>
  <w:style w:type="paragraph" w:customStyle="1" w:styleId="41213">
    <w:name w:val="4.1.2.1. 功能描述3"/>
    <w:basedOn w:val="3"/>
    <w:rsid w:val="00055500"/>
    <w:pPr>
      <w:keepLines w:val="0"/>
      <w:spacing w:after="156"/>
    </w:pPr>
    <w:rPr>
      <w:rFonts w:asciiTheme="majorEastAsia" w:eastAsiaTheme="majorEastAsia" w:hAnsiTheme="majorEastAsia"/>
      <w:sz w:val="21"/>
      <w:szCs w:val="24"/>
    </w:rPr>
  </w:style>
  <w:style w:type="paragraph" w:customStyle="1" w:styleId="blue">
    <w:name w:val="blue"/>
    <w:basedOn w:val="afffb"/>
    <w:rsid w:val="00055500"/>
    <w:pPr>
      <w:widowControl/>
      <w:spacing w:before="50" w:beforeAutospacing="1" w:after="50" w:afterAutospacing="1"/>
      <w:jc w:val="left"/>
    </w:pPr>
    <w:rPr>
      <w:rFonts w:ascii="Arial" w:hAnsi="Arial" w:cs="Arial"/>
      <w:color w:val="000000"/>
      <w:kern w:val="0"/>
      <w:sz w:val="17"/>
      <w:szCs w:val="17"/>
    </w:rPr>
  </w:style>
  <w:style w:type="character" w:customStyle="1" w:styleId="12word1">
    <w:name w:val="12word1"/>
    <w:rsid w:val="00055500"/>
    <w:rPr>
      <w:rFonts w:ascii="Tahoma" w:eastAsia="宋体" w:hAnsi="Tahoma"/>
      <w:kern w:val="2"/>
      <w:sz w:val="18"/>
      <w:szCs w:val="18"/>
      <w:lang w:val="en-US" w:eastAsia="zh-CN" w:bidi="ar-SA"/>
    </w:rPr>
  </w:style>
  <w:style w:type="paragraph" w:customStyle="1" w:styleId="affc">
    <w:name w:val="图标题"/>
    <w:basedOn w:val="afffb"/>
    <w:next w:val="afffb"/>
    <w:autoRedefine/>
    <w:rsid w:val="00055500"/>
    <w:pPr>
      <w:numPr>
        <w:numId w:val="54"/>
      </w:numPr>
      <w:tabs>
        <w:tab w:val="clear" w:pos="420"/>
      </w:tabs>
      <w:spacing w:beforeLines="50" w:before="50" w:afterLines="50" w:after="50" w:line="360" w:lineRule="atLeast"/>
      <w:ind w:left="0" w:firstLine="0"/>
      <w:jc w:val="center"/>
    </w:pPr>
    <w:rPr>
      <w:bCs/>
      <w:sz w:val="24"/>
      <w:szCs w:val="24"/>
    </w:rPr>
  </w:style>
  <w:style w:type="numbering" w:customStyle="1" w:styleId="115">
    <w:name w:val="当前列表11"/>
    <w:rsid w:val="00055500"/>
    <w:pPr>
      <w:numPr>
        <w:numId w:val="55"/>
      </w:numPr>
    </w:pPr>
  </w:style>
  <w:style w:type="paragraph" w:customStyle="1" w:styleId="05051">
    <w:name w:val="样式 段前: 0.5 行 段后: 0.5 行1"/>
    <w:basedOn w:val="afffb"/>
    <w:rsid w:val="00055500"/>
    <w:pPr>
      <w:spacing w:beforeLines="50" w:before="156" w:afterLines="50" w:after="156" w:line="360" w:lineRule="auto"/>
      <w:ind w:firstLineChars="200" w:firstLine="480"/>
    </w:pPr>
    <w:rPr>
      <w:rFonts w:cs="宋体"/>
      <w:sz w:val="24"/>
    </w:rPr>
  </w:style>
  <w:style w:type="character" w:customStyle="1" w:styleId="3b">
    <w:name w:val="四号3"/>
    <w:aliases w:val="标题四2,正文双线2,缩进2,鋘drad2,???änd2,正文（首行缩进两字） Char2,正文（首行缩进两字） Char Char Char Char Char2,正文（首行缩进两字） Char Char Char2,正文（首行缩进两字） Char Char Char Char2,水上软件2,二2,正文(首行缩进两字)3,正文(首行缩进两字)12,P2,表正文12,正文非缩进12,标题412,四号12,特点12,表正文22,正文非缩进2 Char Char"/>
    <w:rsid w:val="00055500"/>
    <w:rPr>
      <w:rFonts w:ascii="Arial" w:eastAsia="宋体" w:hAnsi="Arial" w:cs="Arial"/>
      <w:kern w:val="2"/>
      <w:sz w:val="24"/>
      <w:szCs w:val="24"/>
      <w:lang w:val="en-US" w:eastAsia="zh-CN" w:bidi="ar-SA"/>
    </w:rPr>
  </w:style>
  <w:style w:type="paragraph" w:customStyle="1" w:styleId="Char5CharChar1Char5">
    <w:name w:val="Char5 Char Char1 Char5"/>
    <w:basedOn w:val="afffb"/>
    <w:rsid w:val="00055500"/>
    <w:pPr>
      <w:spacing w:before="50" w:after="50"/>
    </w:pPr>
    <w:rPr>
      <w:rFonts w:ascii="Tahoma" w:hAnsi="Tahoma"/>
      <w:sz w:val="24"/>
    </w:rPr>
  </w:style>
  <w:style w:type="character" w:customStyle="1" w:styleId="4CharChar">
    <w:name w:val="标题 4 Char Char"/>
    <w:aliases w:val="标题 4 Char2,第三层条 Char,H4 Char2,H4 Char Char,4th level Char Char,Heading sql Char,First Subheading Char,bullet Char,bl Char,bb Char,L4 Char,4th level Char1,4 Char,h41 Char,h42 Char,标题 4 Char1 Char Char,标题 4 Char Char Char Char"/>
    <w:rsid w:val="00055500"/>
    <w:rPr>
      <w:rFonts w:ascii="Arial" w:eastAsia="黑体" w:hAnsi="Arial"/>
      <w:b/>
      <w:bCs/>
      <w:color w:val="0000FF"/>
      <w:kern w:val="2"/>
      <w:sz w:val="28"/>
      <w:szCs w:val="28"/>
      <w:lang w:val="en-US" w:eastAsia="zh-CN" w:bidi="ar-SA"/>
    </w:rPr>
  </w:style>
  <w:style w:type="character" w:customStyle="1" w:styleId="Charffff5">
    <w:name w:val="列表项目符号 Char"/>
    <w:rsid w:val="00055500"/>
    <w:rPr>
      <w:rFonts w:ascii="Tahoma" w:eastAsia="宋体" w:hAnsi="Tahoma"/>
      <w:kern w:val="2"/>
      <w:sz w:val="24"/>
      <w:szCs w:val="24"/>
      <w:lang w:val="en-US" w:eastAsia="zh-CN" w:bidi="ar-SA"/>
    </w:rPr>
  </w:style>
  <w:style w:type="character" w:customStyle="1" w:styleId="CharCharChar11">
    <w:name w:val="Char Char Char11"/>
    <w:rsid w:val="00055500"/>
    <w:rPr>
      <w:rFonts w:ascii="Tahoma" w:eastAsia="宋体" w:hAnsi="Tahoma"/>
      <w:kern w:val="2"/>
      <w:sz w:val="24"/>
      <w:szCs w:val="24"/>
      <w:lang w:val="en-US" w:eastAsia="zh-CN" w:bidi="ar-SA"/>
    </w:rPr>
  </w:style>
  <w:style w:type="character" w:customStyle="1" w:styleId="H2Char1">
    <w:name w:val="H2 Char1"/>
    <w:aliases w:val="2nd level Char1,h2 Char1,2 Char1,Header 2 Char1,l2 Char1,Heading 2 Hidden Char1,Heading 2 CCBS Char1,heading 2 Char1,Level 2 Topic Heading Char1,HD2 Char1,Titre3 Char1,Underrubrik1 Char1,prop2 Char1,标题2 Char1,sect 1.2 Char1,H21 Char1,H22 Char1"/>
    <w:rsid w:val="00055500"/>
    <w:rPr>
      <w:rFonts w:ascii="Tahoma" w:eastAsia="黑体" w:hAnsi="Tahoma"/>
      <w:b/>
      <w:bCs/>
      <w:color w:val="0000FF"/>
      <w:kern w:val="2"/>
      <w:sz w:val="32"/>
      <w:szCs w:val="32"/>
      <w:lang w:val="en-US" w:eastAsia="zh-CN" w:bidi="ar-SA"/>
    </w:rPr>
  </w:style>
  <w:style w:type="numbering" w:styleId="1111110">
    <w:name w:val="Outline List 1"/>
    <w:basedOn w:val="affff"/>
    <w:rsid w:val="00055500"/>
    <w:pPr>
      <w:numPr>
        <w:numId w:val="57"/>
      </w:numPr>
    </w:pPr>
  </w:style>
  <w:style w:type="character" w:customStyle="1" w:styleId="unnamed3">
    <w:name w:val="unnamed3"/>
    <w:rsid w:val="00055500"/>
    <w:rPr>
      <w:rFonts w:ascii="Tahoma" w:eastAsia="宋体" w:hAnsi="Tahoma"/>
      <w:kern w:val="2"/>
      <w:sz w:val="24"/>
      <w:lang w:val="en-US" w:eastAsia="zh-CN" w:bidi="ar-SA"/>
    </w:rPr>
  </w:style>
  <w:style w:type="paragraph" w:customStyle="1" w:styleId="afffffffffffffffffff4">
    <w:name w:val="表文"/>
    <w:basedOn w:val="afffb"/>
    <w:rsid w:val="00055500"/>
    <w:pPr>
      <w:widowControl/>
      <w:snapToGrid w:val="0"/>
      <w:spacing w:before="50" w:after="50"/>
      <w:ind w:firstLineChars="6" w:firstLine="14"/>
      <w:jc w:val="center"/>
    </w:pPr>
    <w:rPr>
      <w:rFonts w:ascii="宋体" w:eastAsia="PMingLiU" w:hAnsi="宋体" w:cs="宋体"/>
      <w:kern w:val="0"/>
      <w:sz w:val="28"/>
      <w:lang w:eastAsia="zh-TW"/>
    </w:rPr>
  </w:style>
  <w:style w:type="paragraph" w:customStyle="1" w:styleId="2ff5">
    <w:name w:val="表文2"/>
    <w:basedOn w:val="afffb"/>
    <w:rsid w:val="00055500"/>
    <w:pPr>
      <w:widowControl/>
      <w:snapToGrid w:val="0"/>
      <w:spacing w:before="50" w:after="50"/>
      <w:ind w:firstLineChars="6" w:firstLine="14"/>
      <w:jc w:val="left"/>
    </w:pPr>
    <w:rPr>
      <w:rFonts w:ascii="宋体" w:eastAsia="PMingLiU" w:hAnsi="宋体" w:cs="宋体"/>
      <w:kern w:val="0"/>
      <w:sz w:val="28"/>
      <w:lang w:eastAsia="zh-TW"/>
    </w:rPr>
  </w:style>
  <w:style w:type="paragraph" w:customStyle="1" w:styleId="1ffb">
    <w:name w:val="標1."/>
    <w:basedOn w:val="afffb"/>
    <w:rsid w:val="00055500"/>
    <w:pPr>
      <w:widowControl/>
      <w:snapToGrid w:val="0"/>
      <w:spacing w:before="50" w:after="50" w:line="360" w:lineRule="auto"/>
      <w:ind w:left="538" w:firstLineChars="6" w:hanging="181"/>
      <w:jc w:val="left"/>
    </w:pPr>
    <w:rPr>
      <w:rFonts w:ascii="宋体" w:eastAsia="DFKai-SB" w:hAnsi="宋体" w:cs="宋体"/>
      <w:kern w:val="0"/>
      <w:sz w:val="28"/>
      <w:lang w:eastAsia="zh-TW"/>
    </w:rPr>
  </w:style>
  <w:style w:type="paragraph" w:customStyle="1" w:styleId="afffffffffffffffffff5">
    <w:name w:val="內容"/>
    <w:basedOn w:val="a3"/>
    <w:rsid w:val="00055500"/>
    <w:pPr>
      <w:snapToGrid w:val="0"/>
      <w:spacing w:before="50" w:line="240" w:lineRule="auto"/>
      <w:ind w:left="238" w:firstLineChars="6" w:firstLine="482"/>
      <w:jc w:val="left"/>
    </w:pPr>
    <w:rPr>
      <w:rFonts w:ascii="Verdana" w:eastAsia="DFKai-SB" w:hAnsi="Verdana" w:cs="宋体"/>
      <w:kern w:val="0"/>
      <w:sz w:val="28"/>
      <w:szCs w:val="20"/>
      <w:lang w:eastAsia="en-US"/>
    </w:rPr>
  </w:style>
  <w:style w:type="paragraph" w:customStyle="1" w:styleId="-A">
    <w:name w:val="編號-A"/>
    <w:basedOn w:val="affff6"/>
    <w:rsid w:val="00055500"/>
    <w:pPr>
      <w:widowControl/>
      <w:tabs>
        <w:tab w:val="center" w:pos="4163"/>
        <w:tab w:val="left" w:pos="4560"/>
        <w:tab w:val="left" w:pos="6060"/>
      </w:tabs>
      <w:adjustRightInd w:val="0"/>
      <w:snapToGrid w:val="0"/>
      <w:spacing w:line="360" w:lineRule="auto"/>
      <w:ind w:firstLineChars="6" w:firstLine="14"/>
      <w:jc w:val="left"/>
      <w:outlineLvl w:val="3"/>
    </w:pPr>
    <w:rPr>
      <w:rFonts w:ascii="DFKai-SB" w:eastAsia="DFKai-SB" w:hAnsi="Times New Roman" w:cs="Times New Roman"/>
      <w:kern w:val="0"/>
      <w:sz w:val="28"/>
      <w:szCs w:val="24"/>
      <w:lang w:eastAsia="zh-TW"/>
    </w:rPr>
  </w:style>
  <w:style w:type="table" w:styleId="3c">
    <w:name w:val="Table List 3"/>
    <w:basedOn w:val="afffe"/>
    <w:rsid w:val="00055500"/>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afffffffffffffffffff6">
    <w:name w:val="样式 正文（缩进） + 小四"/>
    <w:basedOn w:val="afffffff8"/>
    <w:link w:val="Charffff6"/>
    <w:rsid w:val="00055500"/>
    <w:pPr>
      <w:widowControl/>
      <w:snapToGrid w:val="0"/>
      <w:spacing w:beforeLines="0" w:before="156" w:afterLines="0" w:after="156" w:line="240" w:lineRule="auto"/>
      <w:ind w:firstLineChars="0" w:firstLine="0"/>
    </w:pPr>
    <w:rPr>
      <w:rFonts w:ascii="CG Times" w:hAnsi="CG Times" w:cs="宋体"/>
      <w:kern w:val="0"/>
      <w:sz w:val="28"/>
      <w:szCs w:val="20"/>
    </w:rPr>
  </w:style>
  <w:style w:type="character" w:customStyle="1" w:styleId="Charffff6">
    <w:name w:val="样式 正文（缩进） + 小四 Char"/>
    <w:link w:val="afffffffffffffffffff6"/>
    <w:rsid w:val="00055500"/>
    <w:rPr>
      <w:rFonts w:ascii="CG Times" w:hAnsi="CG Times" w:cs="宋体"/>
      <w:kern w:val="0"/>
      <w:sz w:val="28"/>
      <w:szCs w:val="20"/>
    </w:rPr>
  </w:style>
  <w:style w:type="paragraph" w:customStyle="1" w:styleId="CharChare">
    <w:name w:val="正文（编号） Char Char"/>
    <w:basedOn w:val="afffffff8"/>
    <w:rsid w:val="00055500"/>
    <w:pPr>
      <w:widowControl/>
      <w:snapToGrid w:val="0"/>
      <w:spacing w:before="156" w:after="156"/>
      <w:ind w:firstLineChars="0" w:firstLine="0"/>
    </w:pPr>
    <w:rPr>
      <w:rFonts w:ascii="宋体" w:hAnsi="宋体" w:cs="宋体"/>
      <w:kern w:val="0"/>
    </w:rPr>
  </w:style>
  <w:style w:type="character" w:customStyle="1" w:styleId="1CharChar0">
    <w:name w:val="编号1 Char Char"/>
    <w:link w:val="1ff2"/>
    <w:rsid w:val="00055500"/>
    <w:rPr>
      <w:rFonts w:ascii="宋体"/>
      <w:sz w:val="24"/>
      <w:szCs w:val="24"/>
    </w:rPr>
  </w:style>
  <w:style w:type="paragraph" w:customStyle="1" w:styleId="afffffffffffffffffff7">
    <w:name w:val="文(一)"/>
    <w:basedOn w:val="afffb"/>
    <w:rsid w:val="00055500"/>
    <w:pPr>
      <w:snapToGrid w:val="0"/>
      <w:spacing w:before="50" w:after="50" w:line="360" w:lineRule="auto"/>
      <w:ind w:left="357" w:firstLine="539"/>
    </w:pPr>
    <w:rPr>
      <w:rFonts w:eastAsia="DFKai-SB"/>
      <w:sz w:val="28"/>
      <w:lang w:eastAsia="zh-TW"/>
    </w:rPr>
  </w:style>
  <w:style w:type="paragraph" w:customStyle="1" w:styleId="08520505">
    <w:name w:val="样式 正文首行缩进 + 左侧:  0.85 厘米 首行缩进:  2 字符 段前: 0.5 行 段后: 0.5 行"/>
    <w:basedOn w:val="affffff8"/>
    <w:link w:val="08520505Char"/>
    <w:rsid w:val="00055500"/>
    <w:pPr>
      <w:widowControl w:val="0"/>
      <w:overflowPunct/>
      <w:adjustRightInd/>
      <w:spacing w:beforeLines="50" w:before="50" w:afterLines="50" w:after="50"/>
      <w:ind w:firstLine="200"/>
      <w:textAlignment w:val="auto"/>
    </w:pPr>
    <w:rPr>
      <w:rFonts w:ascii="Times New Roman" w:hAnsi="Times New Roman" w:cs="宋体"/>
      <w:spacing w:val="0"/>
      <w:kern w:val="2"/>
    </w:rPr>
  </w:style>
  <w:style w:type="character" w:customStyle="1" w:styleId="08520505Char">
    <w:name w:val="样式 正文首行缩进 + 左侧:  0.85 厘米 首行缩进:  2 字符 段前: 0.5 行 段后: 0.5 行 Char"/>
    <w:link w:val="08520505"/>
    <w:rsid w:val="00055500"/>
    <w:rPr>
      <w:rFonts w:ascii="Times New Roman" w:hAnsi="Times New Roman" w:cs="宋体"/>
      <w:sz w:val="24"/>
      <w:szCs w:val="20"/>
    </w:rPr>
  </w:style>
  <w:style w:type="character" w:customStyle="1" w:styleId="nm">
    <w:name w:val="nm"/>
    <w:rsid w:val="00055500"/>
    <w:rPr>
      <w:rFonts w:ascii="Tahoma" w:eastAsia="宋体" w:hAnsi="Tahoma"/>
      <w:kern w:val="2"/>
      <w:sz w:val="24"/>
      <w:lang w:val="en-US" w:eastAsia="zh-CN" w:bidi="ar-SA"/>
    </w:rPr>
  </w:style>
  <w:style w:type="paragraph" w:customStyle="1" w:styleId="CM9">
    <w:name w:val="CM9"/>
    <w:basedOn w:val="afffb"/>
    <w:next w:val="afffb"/>
    <w:rsid w:val="00055500"/>
    <w:pPr>
      <w:autoSpaceDE w:val="0"/>
      <w:autoSpaceDN w:val="0"/>
      <w:adjustRightInd w:val="0"/>
      <w:spacing w:before="50" w:after="50" w:line="468" w:lineRule="atLeast"/>
      <w:jc w:val="left"/>
    </w:pPr>
    <w:rPr>
      <w:rFonts w:ascii="Sim Sun" w:eastAsia="Sim Sun" w:cs="Sim Sun"/>
      <w:kern w:val="0"/>
      <w:sz w:val="24"/>
      <w:szCs w:val="24"/>
    </w:rPr>
  </w:style>
  <w:style w:type="paragraph" w:customStyle="1" w:styleId="CM10">
    <w:name w:val="CM10"/>
    <w:basedOn w:val="afffb"/>
    <w:next w:val="afffb"/>
    <w:rsid w:val="00055500"/>
    <w:pPr>
      <w:autoSpaceDE w:val="0"/>
      <w:autoSpaceDN w:val="0"/>
      <w:adjustRightInd w:val="0"/>
      <w:spacing w:before="50" w:after="50" w:line="471" w:lineRule="atLeast"/>
      <w:jc w:val="left"/>
    </w:pPr>
    <w:rPr>
      <w:rFonts w:ascii="Sim Sun" w:eastAsia="Sim Sun" w:cs="Sim Sun"/>
      <w:kern w:val="0"/>
      <w:sz w:val="24"/>
      <w:szCs w:val="24"/>
    </w:rPr>
  </w:style>
  <w:style w:type="paragraph" w:customStyle="1" w:styleId="4c">
    <w:name w:val="正文文字缩进4"/>
    <w:basedOn w:val="afffb"/>
    <w:rsid w:val="00055500"/>
    <w:pPr>
      <w:tabs>
        <w:tab w:val="left" w:pos="265"/>
        <w:tab w:val="num" w:pos="660"/>
      </w:tabs>
      <w:adjustRightInd w:val="0"/>
      <w:spacing w:before="50" w:after="50" w:line="360" w:lineRule="auto"/>
      <w:ind w:leftChars="300" w:left="300" w:firstLineChars="200" w:firstLine="200"/>
      <w:jc w:val="left"/>
      <w:textAlignment w:val="baseline"/>
    </w:pPr>
    <w:rPr>
      <w:rFonts w:ascii="宋体" w:hAnsi="宋体"/>
      <w:bCs/>
      <w:kern w:val="0"/>
      <w:sz w:val="24"/>
    </w:rPr>
  </w:style>
  <w:style w:type="character" w:customStyle="1" w:styleId="sony12">
    <w:name w:val="sony12"/>
    <w:rsid w:val="00055500"/>
    <w:rPr>
      <w:rFonts w:ascii="Tahoma" w:eastAsia="宋体" w:hAnsi="Tahoma"/>
      <w:kern w:val="2"/>
      <w:sz w:val="24"/>
      <w:lang w:val="en-US" w:eastAsia="zh-CN" w:bidi="ar-SA"/>
    </w:rPr>
  </w:style>
  <w:style w:type="paragraph" w:styleId="4">
    <w:name w:val="List Number 4"/>
    <w:basedOn w:val="afffb"/>
    <w:rsid w:val="00055500"/>
    <w:pPr>
      <w:numPr>
        <w:numId w:val="58"/>
      </w:numPr>
      <w:spacing w:beforeLines="50" w:before="50" w:afterLines="50" w:after="50" w:line="360" w:lineRule="auto"/>
    </w:pPr>
    <w:rPr>
      <w:sz w:val="24"/>
      <w:szCs w:val="24"/>
    </w:rPr>
  </w:style>
  <w:style w:type="paragraph" w:customStyle="1" w:styleId="3d">
    <w:name w:val="规范标题3"/>
    <w:basedOn w:val="3"/>
    <w:next w:val="afffb"/>
    <w:rsid w:val="00055500"/>
    <w:pPr>
      <w:numPr>
        <w:numId w:val="0"/>
      </w:numPr>
      <w:tabs>
        <w:tab w:val="num" w:pos="0"/>
        <w:tab w:val="num" w:pos="425"/>
        <w:tab w:val="left" w:pos="1174"/>
      </w:tabs>
      <w:adjustRightInd w:val="0"/>
      <w:ind w:left="425" w:hanging="425"/>
      <w:textAlignment w:val="baseline"/>
      <w:outlineLvl w:val="9"/>
    </w:pPr>
    <w:rPr>
      <w:rFonts w:eastAsia="黑体"/>
      <w:b w:val="0"/>
      <w:bCs w:val="0"/>
      <w:kern w:val="0"/>
      <w:sz w:val="24"/>
      <w:szCs w:val="20"/>
    </w:rPr>
  </w:style>
  <w:style w:type="character" w:customStyle="1" w:styleId="10p">
    <w:name w:val="10p"/>
    <w:rsid w:val="00055500"/>
    <w:rPr>
      <w:rFonts w:ascii="Tahoma" w:eastAsia="宋体" w:hAnsi="Tahoma"/>
      <w:kern w:val="2"/>
      <w:sz w:val="24"/>
      <w:lang w:val="en-US" w:eastAsia="zh-CN" w:bidi="ar-SA"/>
    </w:rPr>
  </w:style>
  <w:style w:type="paragraph" w:customStyle="1" w:styleId="afffffffffffffffffff8">
    <w:name w:val="表格内容"/>
    <w:basedOn w:val="6"/>
    <w:link w:val="Charffff7"/>
    <w:rsid w:val="00055500"/>
    <w:pPr>
      <w:spacing w:before="50" w:after="50" w:line="240" w:lineRule="auto"/>
      <w:jc w:val="center"/>
      <w:outlineLvl w:val="9"/>
    </w:pPr>
    <w:rPr>
      <w:rFonts w:ascii="Arial" w:hAnsi="Arial" w:cs="Times New Roman"/>
      <w:b w:val="0"/>
      <w:kern w:val="0"/>
      <w:sz w:val="21"/>
      <w:szCs w:val="21"/>
    </w:rPr>
  </w:style>
  <w:style w:type="paragraph" w:customStyle="1" w:styleId="CARLBABAChar">
    <w:name w:val="正文CARLBABA Char"/>
    <w:basedOn w:val="afffb"/>
    <w:link w:val="CARLBABACharChar"/>
    <w:rsid w:val="00055500"/>
    <w:pPr>
      <w:adjustRightInd w:val="0"/>
      <w:spacing w:before="50" w:after="50" w:line="440" w:lineRule="exact"/>
      <w:ind w:firstLineChars="200" w:firstLine="480"/>
    </w:pPr>
    <w:rPr>
      <w:kern w:val="0"/>
      <w:sz w:val="24"/>
      <w:szCs w:val="24"/>
    </w:rPr>
  </w:style>
  <w:style w:type="character" w:customStyle="1" w:styleId="CARLBABACharChar">
    <w:name w:val="正文CARLBABA Char Char"/>
    <w:link w:val="CARLBABAChar"/>
    <w:rsid w:val="00055500"/>
    <w:rPr>
      <w:kern w:val="0"/>
      <w:sz w:val="24"/>
      <w:szCs w:val="24"/>
    </w:rPr>
  </w:style>
  <w:style w:type="paragraph" w:customStyle="1" w:styleId="afffffffffffffffffff9">
    <w:name w:val="多倍行距"/>
    <w:basedOn w:val="afffb"/>
    <w:rsid w:val="00055500"/>
    <w:pPr>
      <w:spacing w:before="50" w:after="50" w:line="720" w:lineRule="auto"/>
      <w:jc w:val="center"/>
    </w:pPr>
    <w:rPr>
      <w:sz w:val="24"/>
      <w:szCs w:val="24"/>
    </w:rPr>
  </w:style>
  <w:style w:type="character" w:customStyle="1" w:styleId="Charffe">
    <w:name w:val="表头 Char"/>
    <w:link w:val="afffffffffff9"/>
    <w:rsid w:val="00055500"/>
    <w:rPr>
      <w:rFonts w:ascii="Courier New" w:eastAsia="黑体" w:hAnsi="Courier New" w:cs="Times New Roman"/>
      <w:kern w:val="0"/>
      <w:sz w:val="19"/>
      <w:szCs w:val="20"/>
    </w:rPr>
  </w:style>
  <w:style w:type="character" w:customStyle="1" w:styleId="Charffff7">
    <w:name w:val="表格内容 Char"/>
    <w:link w:val="afffffffffffffffffff8"/>
    <w:rsid w:val="00055500"/>
    <w:rPr>
      <w:rFonts w:ascii="Arial" w:eastAsia="仿宋" w:hAnsi="Arial" w:cs="Times New Roman"/>
      <w:color w:val="000000"/>
      <w:kern w:val="0"/>
      <w:szCs w:val="21"/>
      <w14:scene3d>
        <w14:camera w14:prst="orthographicFront"/>
        <w14:lightRig w14:rig="threePt" w14:dir="t">
          <w14:rot w14:lat="0" w14:lon="0" w14:rev="0"/>
        </w14:lightRig>
      </w14:scene3d>
    </w:rPr>
  </w:style>
  <w:style w:type="paragraph" w:customStyle="1" w:styleId="3Heading3-oldH3Level3HeadHeadingh33rdlevellev1">
    <w:name w:val="样式 标题 3Heading 3 - oldH3Level 3 HeadHeadingh33rd levellev...1"/>
    <w:basedOn w:val="3"/>
    <w:rsid w:val="00055500"/>
    <w:pPr>
      <w:numPr>
        <w:numId w:val="0"/>
      </w:numPr>
      <w:tabs>
        <w:tab w:val="num" w:pos="900"/>
        <w:tab w:val="num" w:pos="1260"/>
        <w:tab w:val="num" w:pos="1430"/>
      </w:tabs>
      <w:ind w:left="1430"/>
    </w:pPr>
    <w:rPr>
      <w:rFonts w:asciiTheme="majorEastAsia" w:eastAsiaTheme="majorEastAsia" w:hAnsiTheme="majorEastAsia" w:cs="宋体"/>
      <w:b w:val="0"/>
      <w:bCs w:val="0"/>
      <w:kern w:val="0"/>
      <w:sz w:val="24"/>
      <w:szCs w:val="24"/>
    </w:rPr>
  </w:style>
  <w:style w:type="paragraph" w:customStyle="1" w:styleId="Char1CharCharChar6">
    <w:name w:val="Char1 Char Char Char6"/>
    <w:basedOn w:val="afffb"/>
    <w:rsid w:val="00055500"/>
    <w:pPr>
      <w:spacing w:beforeLines="50" w:before="182" w:afterLines="50" w:after="182"/>
    </w:pPr>
    <w:rPr>
      <w:rFonts w:ascii="Tahoma" w:hAnsi="Tahoma"/>
      <w:sz w:val="24"/>
    </w:rPr>
  </w:style>
  <w:style w:type="character" w:customStyle="1" w:styleId="h121">
    <w:name w:val="h121"/>
    <w:rsid w:val="00055500"/>
    <w:rPr>
      <w:rFonts w:ascii="Tahoma" w:eastAsia="宋体" w:hAnsi="Tahoma"/>
      <w:color w:val="333333"/>
      <w:kern w:val="2"/>
      <w:sz w:val="24"/>
      <w:lang w:val="en-US" w:eastAsia="zh-CN" w:bidi="ar-SA"/>
    </w:rPr>
  </w:style>
  <w:style w:type="paragraph" w:customStyle="1" w:styleId="Formule">
    <w:name w:val="Formule"/>
    <w:basedOn w:val="afffb"/>
    <w:rsid w:val="00055500"/>
    <w:pPr>
      <w:widowControl/>
      <w:spacing w:before="50" w:after="50"/>
      <w:jc w:val="center"/>
    </w:pPr>
    <w:rPr>
      <w:color w:val="000000"/>
      <w:kern w:val="0"/>
      <w:sz w:val="24"/>
      <w:lang w:val="fr-FR" w:eastAsia="fr-FR"/>
    </w:rPr>
  </w:style>
  <w:style w:type="paragraph" w:customStyle="1" w:styleId="afffffffffffffffffffa">
    <w:name w:val="示意图标题"/>
    <w:basedOn w:val="afffb"/>
    <w:rsid w:val="00055500"/>
    <w:pPr>
      <w:spacing w:line="360" w:lineRule="auto"/>
      <w:jc w:val="center"/>
    </w:pPr>
    <w:rPr>
      <w:rFonts w:eastAsia="黑体"/>
      <w:szCs w:val="24"/>
    </w:rPr>
  </w:style>
  <w:style w:type="paragraph" w:customStyle="1" w:styleId="ABC1">
    <w:name w:val="方框下的ABC标题"/>
    <w:basedOn w:val="afffb"/>
    <w:next w:val="afffb"/>
    <w:rsid w:val="00055500"/>
    <w:pPr>
      <w:spacing w:line="360" w:lineRule="auto"/>
    </w:pPr>
    <w:rPr>
      <w:rFonts w:hAnsi="宋体"/>
      <w:szCs w:val="24"/>
    </w:rPr>
  </w:style>
  <w:style w:type="paragraph" w:customStyle="1" w:styleId="afffffffffffffffffffb">
    <w:name w:val="首行缩进正文"/>
    <w:basedOn w:val="afffb"/>
    <w:rsid w:val="00055500"/>
    <w:pPr>
      <w:spacing w:line="360" w:lineRule="auto"/>
    </w:pPr>
    <w:rPr>
      <w:sz w:val="24"/>
    </w:rPr>
  </w:style>
  <w:style w:type="numbering" w:customStyle="1" w:styleId="120">
    <w:name w:val="当前列表12"/>
    <w:rsid w:val="00055500"/>
    <w:pPr>
      <w:numPr>
        <w:numId w:val="48"/>
      </w:numPr>
    </w:pPr>
  </w:style>
  <w:style w:type="paragraph" w:customStyle="1" w:styleId="af2">
    <w:name w:val="技术报告章标题"/>
    <w:basedOn w:val="afffb"/>
    <w:next w:val="af3"/>
    <w:autoRedefine/>
    <w:rsid w:val="00055500"/>
    <w:pPr>
      <w:pageBreakBefore/>
      <w:numPr>
        <w:ilvl w:val="1"/>
        <w:numId w:val="60"/>
      </w:numPr>
      <w:spacing w:beforeLines="200" w:before="624" w:afterLines="50" w:after="156" w:line="440" w:lineRule="exact"/>
      <w:jc w:val="center"/>
      <w:outlineLvl w:val="0"/>
    </w:pPr>
    <w:rPr>
      <w:rFonts w:ascii="Arial" w:eastAsia="黑体" w:hAnsi="Arial"/>
      <w:sz w:val="36"/>
      <w:szCs w:val="24"/>
    </w:rPr>
  </w:style>
  <w:style w:type="paragraph" w:customStyle="1" w:styleId="af3">
    <w:name w:val="技术报告节标题"/>
    <w:basedOn w:val="afffb"/>
    <w:next w:val="af4"/>
    <w:autoRedefine/>
    <w:rsid w:val="00055500"/>
    <w:pPr>
      <w:numPr>
        <w:ilvl w:val="2"/>
        <w:numId w:val="60"/>
      </w:numPr>
      <w:tabs>
        <w:tab w:val="clear" w:pos="1080"/>
      </w:tabs>
      <w:spacing w:beforeLines="100" w:before="312" w:afterLines="50" w:after="156" w:line="440" w:lineRule="exact"/>
      <w:outlineLvl w:val="1"/>
    </w:pPr>
    <w:rPr>
      <w:rFonts w:ascii="Arial" w:eastAsia="黑体" w:hAnsi="Arial" w:cs="Arial"/>
      <w:sz w:val="30"/>
      <w:szCs w:val="24"/>
    </w:rPr>
  </w:style>
  <w:style w:type="paragraph" w:customStyle="1" w:styleId="af4">
    <w:name w:val="技术报告小节标题"/>
    <w:basedOn w:val="afffb"/>
    <w:next w:val="afffb"/>
    <w:autoRedefine/>
    <w:rsid w:val="00055500"/>
    <w:pPr>
      <w:numPr>
        <w:ilvl w:val="3"/>
        <w:numId w:val="60"/>
      </w:numPr>
      <w:tabs>
        <w:tab w:val="num" w:pos="1080"/>
      </w:tabs>
      <w:spacing w:beforeLines="50" w:before="50" w:afterLines="50" w:after="50" w:line="440" w:lineRule="exact"/>
      <w:outlineLvl w:val="2"/>
    </w:pPr>
    <w:rPr>
      <w:rFonts w:ascii="Arial" w:eastAsia="黑体" w:hAnsi="Arial" w:cs="Arial"/>
      <w:bCs/>
      <w:sz w:val="28"/>
      <w:szCs w:val="24"/>
    </w:rPr>
  </w:style>
  <w:style w:type="paragraph" w:customStyle="1" w:styleId="af5">
    <w:name w:val="技术报告表标题"/>
    <w:basedOn w:val="afffb"/>
    <w:next w:val="afffb"/>
    <w:autoRedefine/>
    <w:rsid w:val="00055500"/>
    <w:pPr>
      <w:numPr>
        <w:ilvl w:val="4"/>
        <w:numId w:val="60"/>
      </w:numPr>
      <w:spacing w:beforeLines="50" w:before="156" w:afterLines="50" w:after="156" w:line="440" w:lineRule="exact"/>
      <w:ind w:right="238"/>
      <w:jc w:val="center"/>
    </w:pPr>
    <w:rPr>
      <w:rFonts w:ascii="楷体_GB2312" w:eastAsia="楷体_GB2312" w:cs="Arial"/>
      <w:b/>
      <w:bCs/>
      <w:sz w:val="28"/>
      <w:szCs w:val="24"/>
    </w:rPr>
  </w:style>
  <w:style w:type="character" w:customStyle="1" w:styleId="CharCharChar4">
    <w:name w:val="正文（标记） Char Char Char"/>
    <w:link w:val="CharChar"/>
    <w:rsid w:val="00055500"/>
    <w:rPr>
      <w:sz w:val="24"/>
      <w:szCs w:val="24"/>
    </w:rPr>
  </w:style>
  <w:style w:type="character" w:customStyle="1" w:styleId="atitle1">
    <w:name w:val="atitle1"/>
    <w:rsid w:val="00055500"/>
    <w:rPr>
      <w:rFonts w:ascii="Arial" w:hAnsi="Arial" w:cs="Arial" w:hint="default"/>
      <w:b/>
      <w:bCs/>
      <w:sz w:val="27"/>
      <w:szCs w:val="27"/>
    </w:rPr>
  </w:style>
  <w:style w:type="paragraph" w:customStyle="1" w:styleId="afffffffffffffffffffc">
    <w:name w:val="表头文字"/>
    <w:basedOn w:val="afffb"/>
    <w:autoRedefine/>
    <w:rsid w:val="00055500"/>
    <w:pPr>
      <w:adjustRightInd w:val="0"/>
      <w:snapToGrid w:val="0"/>
      <w:spacing w:line="312" w:lineRule="auto"/>
      <w:jc w:val="center"/>
    </w:pPr>
    <w:rPr>
      <w:sz w:val="24"/>
    </w:rPr>
  </w:style>
  <w:style w:type="paragraph" w:customStyle="1" w:styleId="afffffffffffffffffffd">
    <w:name w:val="图案标题"/>
    <w:basedOn w:val="afffb"/>
    <w:rsid w:val="00055500"/>
    <w:pPr>
      <w:tabs>
        <w:tab w:val="left" w:pos="1200"/>
      </w:tabs>
      <w:adjustRightInd w:val="0"/>
      <w:snapToGrid w:val="0"/>
      <w:spacing w:line="312" w:lineRule="auto"/>
      <w:ind w:leftChars="200" w:left="700" w:hangingChars="500" w:hanging="500"/>
    </w:pPr>
    <w:rPr>
      <w:sz w:val="24"/>
    </w:rPr>
  </w:style>
  <w:style w:type="paragraph" w:customStyle="1" w:styleId="afffffffffffffffffffe">
    <w:name w:val="图内文字"/>
    <w:basedOn w:val="a3"/>
    <w:rsid w:val="00055500"/>
    <w:pPr>
      <w:adjustRightInd w:val="0"/>
      <w:snapToGrid w:val="0"/>
      <w:spacing w:before="60" w:after="60" w:line="240" w:lineRule="auto"/>
      <w:ind w:firstLine="0"/>
      <w:jc w:val="center"/>
    </w:pPr>
    <w:rPr>
      <w:sz w:val="21"/>
      <w:szCs w:val="20"/>
    </w:rPr>
  </w:style>
  <w:style w:type="paragraph" w:customStyle="1" w:styleId="affffffffffffffffffff">
    <w:name w:val="图下文字"/>
    <w:basedOn w:val="afffb"/>
    <w:rsid w:val="00055500"/>
    <w:pPr>
      <w:adjustRightInd w:val="0"/>
      <w:snapToGrid w:val="0"/>
      <w:spacing w:line="312" w:lineRule="auto"/>
      <w:jc w:val="center"/>
    </w:pPr>
    <w:rPr>
      <w:sz w:val="18"/>
    </w:rPr>
  </w:style>
  <w:style w:type="paragraph" w:customStyle="1" w:styleId="affffffffffffffffffff0">
    <w:name w:val="图中文字"/>
    <w:basedOn w:val="afffb"/>
    <w:rsid w:val="00055500"/>
    <w:pPr>
      <w:adjustRightInd w:val="0"/>
      <w:snapToGrid w:val="0"/>
      <w:spacing w:line="312" w:lineRule="auto"/>
      <w:ind w:firstLineChars="200" w:firstLine="200"/>
      <w:jc w:val="center"/>
    </w:pPr>
    <w:rPr>
      <w:color w:val="000000"/>
      <w:sz w:val="24"/>
      <w:szCs w:val="24"/>
    </w:rPr>
  </w:style>
  <w:style w:type="paragraph" w:customStyle="1" w:styleId="217">
    <w:name w:val="样式 标题 2 + 右侧:  1 字符"/>
    <w:basedOn w:val="2"/>
    <w:rsid w:val="00055500"/>
    <w:pPr>
      <w:numPr>
        <w:numId w:val="0"/>
      </w:numPr>
      <w:adjustRightInd w:val="0"/>
      <w:snapToGrid w:val="0"/>
      <w:spacing w:before="240" w:afterLines="100" w:after="120"/>
    </w:pPr>
    <w:rPr>
      <w:rFonts w:cs="宋体"/>
      <w:sz w:val="21"/>
      <w:szCs w:val="20"/>
    </w:rPr>
  </w:style>
  <w:style w:type="paragraph" w:customStyle="1" w:styleId="1ffc">
    <w:name w:val="批注框文本1"/>
    <w:basedOn w:val="afffb"/>
    <w:rsid w:val="00055500"/>
    <w:pPr>
      <w:spacing w:line="360" w:lineRule="auto"/>
      <w:ind w:firstLineChars="200" w:firstLine="200"/>
    </w:pPr>
    <w:rPr>
      <w:sz w:val="18"/>
      <w:szCs w:val="18"/>
    </w:rPr>
  </w:style>
  <w:style w:type="paragraph" w:customStyle="1" w:styleId="Cnvcell">
    <w:name w:val="Cnv:cell"/>
    <w:rsid w:val="00055500"/>
    <w:pPr>
      <w:tabs>
        <w:tab w:val="left" w:pos="0"/>
        <w:tab w:val="left" w:pos="720"/>
        <w:tab w:val="left" w:pos="1440"/>
        <w:tab w:val="left" w:pos="2160"/>
      </w:tabs>
      <w:spacing w:after="38" w:line="267" w:lineRule="atLeast"/>
    </w:pPr>
    <w:rPr>
      <w:rFonts w:ascii="Times New Roman" w:eastAsia="宋体" w:hAnsi="Times New Roman" w:cs="Times New Roman"/>
      <w:kern w:val="0"/>
      <w:sz w:val="24"/>
      <w:szCs w:val="20"/>
    </w:rPr>
  </w:style>
  <w:style w:type="paragraph" w:customStyle="1" w:styleId="affffffffffffffffffff1">
    <w:name w:val="示意图说明"/>
    <w:basedOn w:val="afffb"/>
    <w:next w:val="afffb"/>
    <w:link w:val="Charffff8"/>
    <w:rsid w:val="00055500"/>
    <w:pPr>
      <w:spacing w:line="360" w:lineRule="auto"/>
      <w:jc w:val="center"/>
    </w:pPr>
    <w:rPr>
      <w:rFonts w:eastAsia="黑体"/>
      <w:kern w:val="0"/>
      <w:lang w:eastAsia="en-US"/>
    </w:rPr>
  </w:style>
  <w:style w:type="character" w:customStyle="1" w:styleId="CharCharf">
    <w:name w:val="正文（首行缩进两字） Char Char"/>
    <w:aliases w:val="Body Text1 Char1,正文小标题 Char1,正文文字3 Char1,正文文字缩进 Char1,小四 Char1,正文缩进陈木华 Char1,body text Char2,特点 Char Char Char1,正文2级 Char1,正文普通文字 Char1,正文（首行缩进两字） Char Char Char Char1,特点标题 Char1,正文顶格 Char1"/>
    <w:rsid w:val="00055500"/>
    <w:rPr>
      <w:rFonts w:eastAsia="宋体"/>
      <w:kern w:val="2"/>
      <w:sz w:val="21"/>
      <w:szCs w:val="24"/>
      <w:lang w:val="en-US" w:eastAsia="zh-CN" w:bidi="ar-SA"/>
    </w:rPr>
  </w:style>
  <w:style w:type="paragraph" w:customStyle="1" w:styleId="affffffffffffffffffff2">
    <w:name w:val="表头文字(同正文大小)"/>
    <w:basedOn w:val="afffb"/>
    <w:rsid w:val="00055500"/>
    <w:pPr>
      <w:spacing w:line="264" w:lineRule="auto"/>
      <w:jc w:val="center"/>
    </w:pPr>
    <w:rPr>
      <w:rFonts w:eastAsia="黑体"/>
      <w:kern w:val="0"/>
      <w:lang w:eastAsia="en-US"/>
    </w:rPr>
  </w:style>
  <w:style w:type="paragraph" w:customStyle="1" w:styleId="affffffffffffffffffff3">
    <w:name w:val="表内文字(同正文大小)"/>
    <w:basedOn w:val="afffb"/>
    <w:rsid w:val="00055500"/>
    <w:pPr>
      <w:spacing w:line="264" w:lineRule="auto"/>
    </w:pPr>
    <w:rPr>
      <w:kern w:val="0"/>
      <w:lang w:eastAsia="en-US"/>
    </w:rPr>
  </w:style>
  <w:style w:type="character" w:customStyle="1" w:styleId="ABCChar">
    <w:name w:val="方框下的ABC标题 Char"/>
    <w:rsid w:val="00055500"/>
    <w:rPr>
      <w:rFonts w:eastAsia="宋体" w:hAnsi="宋体"/>
      <w:kern w:val="2"/>
      <w:sz w:val="21"/>
      <w:szCs w:val="24"/>
      <w:lang w:val="en-US" w:eastAsia="zh-CN" w:bidi="ar-SA"/>
    </w:rPr>
  </w:style>
  <w:style w:type="paragraph" w:customStyle="1" w:styleId="affffffffffffffffffff4">
    <w:name w:val="写作说明"/>
    <w:basedOn w:val="afffb"/>
    <w:next w:val="afffb"/>
    <w:rsid w:val="00055500"/>
    <w:pPr>
      <w:tabs>
        <w:tab w:val="num" w:pos="420"/>
      </w:tabs>
      <w:spacing w:line="360" w:lineRule="auto"/>
      <w:ind w:left="420" w:hanging="420"/>
    </w:pPr>
    <w:rPr>
      <w:i/>
      <w:color w:val="0000FF"/>
      <w:kern w:val="0"/>
      <w:lang w:eastAsia="en-US"/>
    </w:rPr>
  </w:style>
  <w:style w:type="paragraph" w:customStyle="1" w:styleId="affffffffffffffffffff5">
    <w:name w:val="样式 正文首行缩进 + (符号) 宋体"/>
    <w:basedOn w:val="afffb"/>
    <w:rsid w:val="00055500"/>
    <w:pPr>
      <w:tabs>
        <w:tab w:val="num" w:pos="845"/>
      </w:tabs>
      <w:spacing w:line="360" w:lineRule="auto"/>
      <w:ind w:firstLineChars="202" w:firstLine="424"/>
      <w:jc w:val="left"/>
    </w:pPr>
    <w:rPr>
      <w:rFonts w:hAnsi="宋体" w:cs="宋体"/>
      <w:kern w:val="0"/>
    </w:rPr>
  </w:style>
  <w:style w:type="character" w:customStyle="1" w:styleId="Charffff9">
    <w:name w:val="样式 正文首行缩进 + (符号) 宋体 Char"/>
    <w:rsid w:val="00055500"/>
    <w:rPr>
      <w:rFonts w:eastAsia="宋体" w:hAnsi="宋体" w:cs="宋体"/>
      <w:sz w:val="21"/>
      <w:lang w:val="en-US" w:eastAsia="zh-CN" w:bidi="ar-SA"/>
    </w:rPr>
  </w:style>
  <w:style w:type="paragraph" w:customStyle="1" w:styleId="affffffffffffffffffff6">
    <w:name w:val="写作提示"/>
    <w:basedOn w:val="afffb"/>
    <w:rsid w:val="00055500"/>
    <w:pPr>
      <w:spacing w:line="360" w:lineRule="auto"/>
      <w:jc w:val="left"/>
    </w:pPr>
    <w:rPr>
      <w:i/>
      <w:color w:val="0000FF"/>
      <w:kern w:val="0"/>
      <w:lang w:eastAsia="en-US"/>
    </w:rPr>
  </w:style>
  <w:style w:type="paragraph" w:styleId="3e">
    <w:name w:val="List 3"/>
    <w:basedOn w:val="afffb"/>
    <w:rsid w:val="00055500"/>
    <w:pPr>
      <w:spacing w:line="360" w:lineRule="auto"/>
      <w:ind w:leftChars="400" w:left="100" w:hangingChars="200" w:hanging="200"/>
    </w:pPr>
    <w:rPr>
      <w:szCs w:val="24"/>
    </w:rPr>
  </w:style>
  <w:style w:type="paragraph" w:styleId="5c">
    <w:name w:val="List 5"/>
    <w:basedOn w:val="afffb"/>
    <w:rsid w:val="00055500"/>
    <w:pPr>
      <w:spacing w:line="360" w:lineRule="auto"/>
      <w:ind w:leftChars="800" w:left="100" w:hangingChars="200" w:hanging="200"/>
    </w:pPr>
    <w:rPr>
      <w:szCs w:val="24"/>
    </w:rPr>
  </w:style>
  <w:style w:type="paragraph" w:customStyle="1" w:styleId="affffffffffffffffffff7">
    <w:name w:val="写作样例"/>
    <w:basedOn w:val="afffb"/>
    <w:rsid w:val="00055500"/>
    <w:pPr>
      <w:spacing w:line="360" w:lineRule="auto"/>
      <w:jc w:val="left"/>
    </w:pPr>
    <w:rPr>
      <w:color w:val="800080"/>
      <w:kern w:val="0"/>
    </w:rPr>
  </w:style>
  <w:style w:type="paragraph" w:customStyle="1" w:styleId="affffffffffffffffffff8">
    <w:name w:val="点对点应答文字"/>
    <w:basedOn w:val="afffb"/>
    <w:rsid w:val="00055500"/>
    <w:pPr>
      <w:spacing w:line="360" w:lineRule="auto"/>
      <w:jc w:val="left"/>
    </w:pPr>
    <w:rPr>
      <w:i/>
      <w:color w:val="0000FF"/>
      <w:kern w:val="0"/>
      <w:lang w:eastAsia="en-US"/>
    </w:rPr>
  </w:style>
  <w:style w:type="paragraph" w:styleId="affffffffffffffffffff9">
    <w:name w:val="E-mail Signature"/>
    <w:basedOn w:val="afffb"/>
    <w:link w:val="Charffffa"/>
    <w:rsid w:val="00055500"/>
    <w:pPr>
      <w:widowControl/>
      <w:jc w:val="left"/>
    </w:pPr>
    <w:rPr>
      <w:rFonts w:ascii="Tahoma" w:hAnsi="Tahoma"/>
      <w:kern w:val="0"/>
      <w:sz w:val="16"/>
      <w:szCs w:val="24"/>
      <w:lang w:eastAsia="en-US"/>
    </w:rPr>
  </w:style>
  <w:style w:type="character" w:customStyle="1" w:styleId="Charffffa">
    <w:name w:val="电子邮件签名 Char"/>
    <w:basedOn w:val="afffd"/>
    <w:link w:val="affffffffffffffffffff9"/>
    <w:rsid w:val="00055500"/>
    <w:rPr>
      <w:rFonts w:ascii="Tahoma" w:hAnsi="Tahoma"/>
      <w:kern w:val="0"/>
      <w:sz w:val="16"/>
      <w:szCs w:val="24"/>
      <w:lang w:eastAsia="en-US"/>
    </w:rPr>
  </w:style>
  <w:style w:type="paragraph" w:customStyle="1" w:styleId="2ff6">
    <w:name w:val="正文 + 首行缩进:  2 字符"/>
    <w:basedOn w:val="afffb"/>
    <w:rsid w:val="00055500"/>
    <w:pPr>
      <w:tabs>
        <w:tab w:val="num" w:pos="420"/>
        <w:tab w:val="num" w:pos="540"/>
      </w:tabs>
      <w:spacing w:line="360" w:lineRule="auto"/>
      <w:ind w:leftChars="86" w:left="540" w:hangingChars="171" w:hanging="359"/>
    </w:pPr>
    <w:rPr>
      <w:szCs w:val="24"/>
    </w:rPr>
  </w:style>
  <w:style w:type="paragraph" w:customStyle="1" w:styleId="225">
    <w:name w:val="样式 样式 正文首行缩进 + (符号) 宋体 + 左侧:  2 字符 首行缩进:  2 字符"/>
    <w:basedOn w:val="afffb"/>
    <w:rsid w:val="00055500"/>
    <w:pPr>
      <w:spacing w:line="360" w:lineRule="auto"/>
      <w:ind w:firstLineChars="200" w:firstLine="200"/>
      <w:jc w:val="left"/>
    </w:pPr>
    <w:rPr>
      <w:rFonts w:hAnsi="宋体" w:cs="宋体"/>
      <w:kern w:val="0"/>
      <w:lang w:eastAsia="en-US"/>
    </w:rPr>
  </w:style>
  <w:style w:type="paragraph" w:customStyle="1" w:styleId="ABC0">
    <w:name w:val="ABC标题下的小点"/>
    <w:basedOn w:val="afffb"/>
    <w:link w:val="ABCChar0"/>
    <w:rsid w:val="00055500"/>
    <w:pPr>
      <w:numPr>
        <w:ilvl w:val="1"/>
        <w:numId w:val="61"/>
      </w:numPr>
      <w:spacing w:line="360" w:lineRule="auto"/>
      <w:ind w:firstLine="0"/>
    </w:pPr>
    <w:rPr>
      <w:rFonts w:ascii="宋体" w:hAnsi="宋体"/>
      <w:kern w:val="0"/>
    </w:rPr>
  </w:style>
  <w:style w:type="character" w:customStyle="1" w:styleId="ABCChar0">
    <w:name w:val="ABC标题下的小点 Char"/>
    <w:link w:val="ABC0"/>
    <w:rsid w:val="00055500"/>
    <w:rPr>
      <w:rFonts w:ascii="宋体" w:hAnsi="宋体"/>
      <w:kern w:val="0"/>
      <w:szCs w:val="21"/>
    </w:rPr>
  </w:style>
  <w:style w:type="paragraph" w:customStyle="1" w:styleId="074">
    <w:name w:val="样式 首行缩进:  0.74 厘米"/>
    <w:basedOn w:val="afffb"/>
    <w:rsid w:val="00055500"/>
    <w:pPr>
      <w:spacing w:line="360" w:lineRule="auto"/>
      <w:ind w:firstLineChars="200" w:firstLine="200"/>
    </w:pPr>
    <w:rPr>
      <w:rFonts w:cs="宋体"/>
      <w:sz w:val="24"/>
    </w:rPr>
  </w:style>
  <w:style w:type="paragraph" w:customStyle="1" w:styleId="2ff7">
    <w:name w:val="正文 首行缩进2字符"/>
    <w:basedOn w:val="afffb"/>
    <w:link w:val="2Char6"/>
    <w:rsid w:val="00055500"/>
    <w:pPr>
      <w:spacing w:line="360" w:lineRule="auto"/>
      <w:ind w:firstLineChars="200" w:firstLine="200"/>
    </w:pPr>
    <w:rPr>
      <w:sz w:val="24"/>
    </w:rPr>
  </w:style>
  <w:style w:type="character" w:customStyle="1" w:styleId="2Char6">
    <w:name w:val="正文 首行缩进2字符 Char"/>
    <w:link w:val="2ff7"/>
    <w:rsid w:val="00055500"/>
    <w:rPr>
      <w:sz w:val="24"/>
      <w:szCs w:val="21"/>
    </w:rPr>
  </w:style>
  <w:style w:type="character" w:customStyle="1" w:styleId="2Char7">
    <w:name w:val="正文，首行缩进:  2 字符 Char"/>
    <w:link w:val="2ff8"/>
    <w:rsid w:val="00055500"/>
    <w:rPr>
      <w:rFonts w:ascii="Verdana" w:hAnsi="Verdana" w:cs="宋体"/>
      <w:sz w:val="24"/>
    </w:rPr>
  </w:style>
  <w:style w:type="paragraph" w:customStyle="1" w:styleId="2ff8">
    <w:name w:val="正文，首行缩进:  2 字符"/>
    <w:basedOn w:val="afffb"/>
    <w:next w:val="afffb"/>
    <w:link w:val="2Char7"/>
    <w:rsid w:val="00055500"/>
    <w:pPr>
      <w:spacing w:line="360" w:lineRule="auto"/>
      <w:ind w:firstLineChars="200" w:firstLine="480"/>
    </w:pPr>
    <w:rPr>
      <w:rFonts w:ascii="Verdana" w:hAnsi="Verdana" w:cs="宋体"/>
      <w:sz w:val="24"/>
      <w:szCs w:val="22"/>
    </w:rPr>
  </w:style>
  <w:style w:type="paragraph" w:customStyle="1" w:styleId="0740">
    <w:name w:val="样式 正文（编号） + 左侧:  0.74 厘米 首行缩进:  0 厘米"/>
    <w:basedOn w:val="af7"/>
    <w:rsid w:val="00055500"/>
    <w:pPr>
      <w:numPr>
        <w:numId w:val="0"/>
      </w:numPr>
      <w:tabs>
        <w:tab w:val="num" w:pos="600"/>
      </w:tabs>
      <w:ind w:left="600"/>
    </w:pPr>
    <w:rPr>
      <w:rFonts w:cs="宋体"/>
      <w:szCs w:val="20"/>
    </w:rPr>
  </w:style>
  <w:style w:type="paragraph" w:customStyle="1" w:styleId="05050">
    <w:name w:val="样式 段前: 0.5 行 段后: 0.5 行"/>
    <w:basedOn w:val="afffb"/>
    <w:link w:val="0505Char"/>
    <w:rsid w:val="00055500"/>
    <w:pPr>
      <w:spacing w:beforeLines="50" w:before="156" w:afterLines="50" w:after="156" w:line="360" w:lineRule="auto"/>
    </w:pPr>
    <w:rPr>
      <w:rFonts w:cs="宋体"/>
      <w:sz w:val="24"/>
    </w:rPr>
  </w:style>
  <w:style w:type="character" w:customStyle="1" w:styleId="Char61">
    <w:name w:val="Char61"/>
    <w:rsid w:val="00055500"/>
    <w:rPr>
      <w:rFonts w:ascii="Arial" w:eastAsia="黑体" w:hAnsi="Arial"/>
      <w:sz w:val="24"/>
      <w:lang w:val="en-US" w:eastAsia="zh-CN" w:bidi="ar-SA"/>
    </w:rPr>
  </w:style>
  <w:style w:type="paragraph" w:customStyle="1" w:styleId="170">
    <w:name w:val="17"/>
    <w:basedOn w:val="afffb"/>
    <w:next w:val="affffff9"/>
    <w:rsid w:val="00055500"/>
    <w:pPr>
      <w:spacing w:after="120"/>
      <w:ind w:leftChars="200" w:left="420"/>
    </w:pPr>
    <w:rPr>
      <w:szCs w:val="24"/>
    </w:rPr>
  </w:style>
  <w:style w:type="character" w:customStyle="1" w:styleId="218">
    <w:name w:val="标题 21"/>
    <w:aliases w:val="H24,2nd level1,h21,21,Header 21,l21,Heading 2 Hidden1,Heading 2 CCBS1,heading 21,Level 2 Topic Heading1,HD21,Titre31,Underrubrik11,prop21,标题21,sect 1.24,H213,sect 1.213,H221,sect 1.221,H2111,sect 1.2111,H231,sect 1.231,H2121,sect 1.2121,PIM21,L21"/>
    <w:rsid w:val="00055500"/>
    <w:rPr>
      <w:rFonts w:eastAsia="黑体"/>
      <w:b/>
      <w:bCs/>
      <w:color w:val="0000FF"/>
      <w:kern w:val="2"/>
      <w:sz w:val="32"/>
      <w:szCs w:val="32"/>
      <w:lang w:val="en-US" w:eastAsia="zh-CN" w:bidi="ar-SA"/>
    </w:rPr>
  </w:style>
  <w:style w:type="paragraph" w:customStyle="1" w:styleId="3Heading3-oldlevel3PIM3H3Level3Headl3CTprop1">
    <w:name w:val="样式 标题 3Heading 3 - oldlevel_3PIM 3H3Level 3 Headl3CTprop...1"/>
    <w:basedOn w:val="3"/>
    <w:autoRedefine/>
    <w:rsid w:val="00055500"/>
    <w:pPr>
      <w:spacing w:before="120" w:after="120" w:line="415" w:lineRule="auto"/>
      <w:ind w:firstLineChars="200" w:firstLine="482"/>
    </w:pPr>
    <w:rPr>
      <w:rFonts w:eastAsia="黑体" w:cs="宋体"/>
      <w:color w:val="000000"/>
      <w:sz w:val="24"/>
      <w:szCs w:val="20"/>
    </w:rPr>
  </w:style>
  <w:style w:type="paragraph" w:customStyle="1" w:styleId="affffffffffffffffffffa">
    <w:name w:val="列项·"/>
    <w:rsid w:val="00055500"/>
    <w:pPr>
      <w:tabs>
        <w:tab w:val="num" w:pos="425"/>
        <w:tab w:val="left" w:pos="840"/>
      </w:tabs>
      <w:ind w:leftChars="200" w:left="840" w:hangingChars="200" w:hanging="420"/>
      <w:jc w:val="both"/>
    </w:pPr>
    <w:rPr>
      <w:rFonts w:ascii="宋体" w:eastAsia="宋体" w:hAnsi="Times New Roman" w:cs="Times New Roman"/>
      <w:kern w:val="0"/>
      <w:szCs w:val="20"/>
    </w:rPr>
  </w:style>
  <w:style w:type="character" w:customStyle="1" w:styleId="en1">
    <w:name w:val="en1"/>
    <w:rsid w:val="00055500"/>
    <w:rPr>
      <w:rFonts w:ascii="Verdana" w:hAnsi="Verdana" w:hint="default"/>
    </w:rPr>
  </w:style>
  <w:style w:type="paragraph" w:customStyle="1" w:styleId="affffffffffffffffffffb">
    <w:name w:val="段正文"/>
    <w:basedOn w:val="afffb"/>
    <w:rsid w:val="00055500"/>
    <w:pPr>
      <w:spacing w:line="360" w:lineRule="auto"/>
      <w:ind w:firstLineChars="200" w:firstLine="200"/>
    </w:pPr>
    <w:rPr>
      <w:sz w:val="24"/>
      <w:szCs w:val="24"/>
    </w:rPr>
  </w:style>
  <w:style w:type="numbering" w:customStyle="1" w:styleId="1e">
    <w:name w:val="当前列表1"/>
    <w:rsid w:val="00055500"/>
    <w:pPr>
      <w:numPr>
        <w:numId w:val="56"/>
      </w:numPr>
    </w:pPr>
  </w:style>
  <w:style w:type="character" w:customStyle="1" w:styleId="CharCharChar6">
    <w:name w:val="正文（缩进） Char Char Char"/>
    <w:rsid w:val="00055500"/>
    <w:rPr>
      <w:rFonts w:eastAsia="宋体"/>
      <w:kern w:val="2"/>
      <w:sz w:val="24"/>
      <w:szCs w:val="24"/>
      <w:lang w:val="en-US" w:eastAsia="zh-CN" w:bidi="ar-SA"/>
    </w:rPr>
  </w:style>
  <w:style w:type="character" w:customStyle="1" w:styleId="CharChar15">
    <w:name w:val="正文（缩进） Char Char1"/>
    <w:rsid w:val="00055500"/>
    <w:rPr>
      <w:rFonts w:eastAsia="宋体"/>
      <w:kern w:val="2"/>
      <w:sz w:val="24"/>
      <w:szCs w:val="24"/>
      <w:lang w:val="en-US" w:eastAsia="zh-CN" w:bidi="ar-SA"/>
    </w:rPr>
  </w:style>
  <w:style w:type="character" w:customStyle="1" w:styleId="Char81">
    <w:name w:val="Char81"/>
    <w:rsid w:val="00055500"/>
    <w:rPr>
      <w:rFonts w:ascii="Arial" w:eastAsia="黑体" w:hAnsi="Arial"/>
      <w:sz w:val="44"/>
      <w:lang w:val="en-US" w:eastAsia="en-US" w:bidi="ar-SA"/>
    </w:rPr>
  </w:style>
  <w:style w:type="character" w:customStyle="1" w:styleId="Char71">
    <w:name w:val="Char71"/>
    <w:rsid w:val="00055500"/>
    <w:rPr>
      <w:rFonts w:ascii="Arial" w:eastAsia="黑体" w:hAnsi="Arial"/>
      <w:sz w:val="28"/>
      <w:lang w:val="en-US" w:eastAsia="zh-CN" w:bidi="ar-SA"/>
    </w:rPr>
  </w:style>
  <w:style w:type="character" w:customStyle="1" w:styleId="Char41">
    <w:name w:val="Char41"/>
    <w:rsid w:val="00055500"/>
    <w:rPr>
      <w:rFonts w:eastAsia="宋体"/>
      <w:kern w:val="2"/>
      <w:sz w:val="21"/>
      <w:szCs w:val="24"/>
      <w:lang w:val="en-US" w:eastAsia="zh-CN" w:bidi="ar-SA"/>
    </w:rPr>
  </w:style>
  <w:style w:type="character" w:customStyle="1" w:styleId="Char31">
    <w:name w:val="Char31"/>
    <w:rsid w:val="00055500"/>
    <w:rPr>
      <w:rFonts w:eastAsia="宋体"/>
      <w:sz w:val="21"/>
      <w:lang w:val="en-US" w:eastAsia="en-US" w:bidi="ar-SA"/>
    </w:rPr>
  </w:style>
  <w:style w:type="character" w:customStyle="1" w:styleId="CharCharf0">
    <w:name w:val="正文（居中） Char Char"/>
    <w:rsid w:val="00055500"/>
    <w:rPr>
      <w:rFonts w:eastAsia="宋体"/>
      <w:kern w:val="2"/>
      <w:sz w:val="24"/>
      <w:szCs w:val="24"/>
      <w:lang w:val="en-US" w:eastAsia="zh-CN" w:bidi="ar-SA"/>
    </w:rPr>
  </w:style>
  <w:style w:type="paragraph" w:customStyle="1" w:styleId="1ffd">
    <w:name w:val="正文（标记）1"/>
    <w:basedOn w:val="afffb"/>
    <w:rsid w:val="00055500"/>
    <w:pPr>
      <w:tabs>
        <w:tab w:val="num" w:pos="840"/>
      </w:tabs>
      <w:spacing w:beforeLines="50" w:before="156" w:afterLines="50" w:after="156"/>
      <w:ind w:left="840" w:hanging="420"/>
    </w:pPr>
    <w:rPr>
      <w:sz w:val="24"/>
      <w:szCs w:val="24"/>
    </w:rPr>
  </w:style>
  <w:style w:type="paragraph" w:customStyle="1" w:styleId="1ffe">
    <w:name w:val="正文（黑体）1"/>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1fff">
    <w:name w:val="正文（缩进）1"/>
    <w:basedOn w:val="afffb"/>
    <w:rsid w:val="00055500"/>
    <w:pPr>
      <w:spacing w:beforeLines="50" w:before="156" w:afterLines="50" w:after="156" w:line="360" w:lineRule="auto"/>
      <w:ind w:firstLineChars="200" w:firstLine="480"/>
    </w:pPr>
    <w:rPr>
      <w:sz w:val="24"/>
      <w:szCs w:val="24"/>
    </w:rPr>
  </w:style>
  <w:style w:type="paragraph" w:customStyle="1" w:styleId="1fff0">
    <w:name w:val="正文（小标题）1"/>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1fff1">
    <w:name w:val="正文（编号）1"/>
    <w:basedOn w:val="afffffff8"/>
    <w:rsid w:val="00055500"/>
    <w:pPr>
      <w:tabs>
        <w:tab w:val="num" w:pos="780"/>
      </w:tabs>
      <w:spacing w:before="156" w:after="156"/>
      <w:ind w:left="780" w:firstLineChars="0" w:hanging="360"/>
    </w:pPr>
  </w:style>
  <w:style w:type="paragraph" w:customStyle="1" w:styleId="1fff2">
    <w:name w:val="技术报告章标题1"/>
    <w:basedOn w:val="afffb"/>
    <w:next w:val="af3"/>
    <w:autoRedefine/>
    <w:rsid w:val="00055500"/>
    <w:pPr>
      <w:pageBreakBefore/>
      <w:spacing w:beforeLines="200" w:before="624" w:afterLines="50" w:after="156" w:line="440" w:lineRule="exact"/>
      <w:jc w:val="center"/>
      <w:outlineLvl w:val="0"/>
    </w:pPr>
    <w:rPr>
      <w:rFonts w:ascii="Arial" w:eastAsia="黑体" w:hAnsi="Arial"/>
      <w:sz w:val="36"/>
      <w:szCs w:val="24"/>
    </w:rPr>
  </w:style>
  <w:style w:type="paragraph" w:customStyle="1" w:styleId="1fff3">
    <w:name w:val="技术报告节标题1"/>
    <w:basedOn w:val="afffb"/>
    <w:next w:val="af4"/>
    <w:autoRedefine/>
    <w:rsid w:val="00055500"/>
    <w:pPr>
      <w:spacing w:beforeLines="100" w:before="312" w:afterLines="50" w:after="156" w:line="440" w:lineRule="exact"/>
      <w:outlineLvl w:val="1"/>
    </w:pPr>
    <w:rPr>
      <w:rFonts w:ascii="Arial" w:eastAsia="黑体" w:hAnsi="Arial" w:cs="Arial"/>
      <w:sz w:val="30"/>
      <w:szCs w:val="24"/>
    </w:rPr>
  </w:style>
  <w:style w:type="paragraph" w:customStyle="1" w:styleId="1fff4">
    <w:name w:val="技术报告小节标题1"/>
    <w:basedOn w:val="afffb"/>
    <w:next w:val="afffb"/>
    <w:autoRedefine/>
    <w:rsid w:val="00055500"/>
    <w:pPr>
      <w:tabs>
        <w:tab w:val="num" w:pos="1080"/>
      </w:tabs>
      <w:spacing w:beforeLines="50" w:before="50" w:afterLines="50" w:after="50" w:line="440" w:lineRule="exact"/>
      <w:outlineLvl w:val="2"/>
    </w:pPr>
    <w:rPr>
      <w:rFonts w:ascii="Arial" w:eastAsia="黑体" w:hAnsi="Arial" w:cs="Arial"/>
      <w:bCs/>
      <w:sz w:val="28"/>
      <w:szCs w:val="24"/>
    </w:rPr>
  </w:style>
  <w:style w:type="paragraph" w:customStyle="1" w:styleId="1fff5">
    <w:name w:val="技术报告表标题1"/>
    <w:basedOn w:val="afffb"/>
    <w:next w:val="afffb"/>
    <w:autoRedefine/>
    <w:rsid w:val="00055500"/>
    <w:pPr>
      <w:spacing w:beforeLines="50" w:before="156" w:afterLines="50" w:after="156" w:line="440" w:lineRule="exact"/>
      <w:ind w:right="238"/>
      <w:jc w:val="center"/>
    </w:pPr>
    <w:rPr>
      <w:rFonts w:ascii="楷体_GB2312" w:eastAsia="楷体_GB2312" w:cs="Arial"/>
      <w:b/>
      <w:bCs/>
      <w:sz w:val="28"/>
      <w:szCs w:val="24"/>
    </w:rPr>
  </w:style>
  <w:style w:type="paragraph" w:customStyle="1" w:styleId="Char1b">
    <w:name w:val="首航缩进 Char1"/>
    <w:basedOn w:val="afffb"/>
    <w:autoRedefine/>
    <w:rsid w:val="00055500"/>
    <w:pPr>
      <w:spacing w:line="300" w:lineRule="auto"/>
      <w:ind w:firstLineChars="200" w:firstLine="480"/>
    </w:pPr>
    <w:rPr>
      <w:rFonts w:eastAsia="仿宋_GB2312"/>
      <w:color w:val="000000"/>
      <w:sz w:val="24"/>
      <w:szCs w:val="24"/>
    </w:rPr>
  </w:style>
  <w:style w:type="paragraph" w:customStyle="1" w:styleId="1fff6">
    <w:name w:val="技术报告正文1"/>
    <w:basedOn w:val="afffb"/>
    <w:rsid w:val="00055500"/>
    <w:pPr>
      <w:spacing w:beforeLines="50" w:before="156" w:line="440" w:lineRule="exact"/>
      <w:ind w:firstLineChars="238" w:firstLine="666"/>
    </w:pPr>
    <w:rPr>
      <w:rFonts w:cs="Arial"/>
      <w:sz w:val="28"/>
      <w:szCs w:val="24"/>
    </w:rPr>
  </w:style>
  <w:style w:type="paragraph" w:customStyle="1" w:styleId="CharChar21">
    <w:name w:val="正文（缩进） Char Char2"/>
    <w:basedOn w:val="afffb"/>
    <w:rsid w:val="00055500"/>
    <w:pPr>
      <w:spacing w:beforeLines="50" w:before="156" w:afterLines="50" w:after="156" w:line="360" w:lineRule="auto"/>
      <w:ind w:firstLineChars="200" w:firstLine="480"/>
    </w:pPr>
    <w:rPr>
      <w:sz w:val="24"/>
      <w:szCs w:val="24"/>
    </w:rPr>
  </w:style>
  <w:style w:type="paragraph" w:customStyle="1" w:styleId="CharChar16">
    <w:name w:val="正文（标记） Char Char1"/>
    <w:basedOn w:val="afffb"/>
    <w:rsid w:val="00055500"/>
    <w:pPr>
      <w:tabs>
        <w:tab w:val="num" w:pos="840"/>
      </w:tabs>
      <w:spacing w:beforeLines="50" w:before="156" w:afterLines="50" w:after="156" w:line="360" w:lineRule="auto"/>
      <w:ind w:left="840" w:hanging="420"/>
    </w:pPr>
    <w:rPr>
      <w:sz w:val="24"/>
      <w:szCs w:val="24"/>
    </w:rPr>
  </w:style>
  <w:style w:type="character" w:customStyle="1" w:styleId="CharCharChar10">
    <w:name w:val="正文（标记） Char Char Char1"/>
    <w:rsid w:val="00055500"/>
    <w:rPr>
      <w:rFonts w:eastAsia="宋体"/>
      <w:kern w:val="2"/>
      <w:sz w:val="24"/>
      <w:szCs w:val="24"/>
      <w:lang w:val="en-US" w:eastAsia="zh-CN" w:bidi="ar-SA"/>
    </w:rPr>
  </w:style>
  <w:style w:type="paragraph" w:customStyle="1" w:styleId="1fff7">
    <w:name w:val="表格文字1"/>
    <w:basedOn w:val="afffb"/>
    <w:autoRedefine/>
    <w:rsid w:val="00055500"/>
    <w:rPr>
      <w:rFonts w:ascii="宋体" w:hAnsi="宋体"/>
      <w:bCs/>
      <w:kern w:val="0"/>
      <w:szCs w:val="18"/>
    </w:rPr>
  </w:style>
  <w:style w:type="paragraph" w:customStyle="1" w:styleId="1fff8">
    <w:name w:val="图标题1"/>
    <w:basedOn w:val="afffb"/>
    <w:next w:val="afffb"/>
    <w:autoRedefine/>
    <w:rsid w:val="00055500"/>
    <w:pPr>
      <w:spacing w:beforeLines="50" w:before="50" w:afterLines="50" w:after="50" w:line="360" w:lineRule="atLeast"/>
      <w:jc w:val="center"/>
    </w:pPr>
    <w:rPr>
      <w:bCs/>
      <w:sz w:val="24"/>
      <w:szCs w:val="24"/>
    </w:rPr>
  </w:style>
  <w:style w:type="paragraph" w:customStyle="1" w:styleId="Char5CharChar1Char12">
    <w:name w:val="Char5 Char Char1 Char12"/>
    <w:basedOn w:val="afffb"/>
    <w:rsid w:val="00055500"/>
    <w:rPr>
      <w:rFonts w:ascii="Tahoma" w:hAnsi="Tahoma"/>
      <w:sz w:val="24"/>
    </w:rPr>
  </w:style>
  <w:style w:type="paragraph" w:customStyle="1" w:styleId="1fff9">
    <w:name w:val="方框标题1"/>
    <w:basedOn w:val="afffb"/>
    <w:next w:val="afffb"/>
    <w:rsid w:val="00055500"/>
    <w:pPr>
      <w:autoSpaceDE w:val="0"/>
      <w:autoSpaceDN w:val="0"/>
      <w:spacing w:line="360" w:lineRule="auto"/>
    </w:pPr>
    <w:rPr>
      <w:rFonts w:eastAsia="黑体"/>
      <w:szCs w:val="24"/>
    </w:rPr>
  </w:style>
  <w:style w:type="paragraph" w:customStyle="1" w:styleId="1231">
    <w:name w:val="方框下的123标题1"/>
    <w:basedOn w:val="afffb"/>
    <w:rsid w:val="00055500"/>
    <w:pPr>
      <w:tabs>
        <w:tab w:val="num" w:pos="840"/>
      </w:tabs>
      <w:spacing w:line="360" w:lineRule="auto"/>
      <w:ind w:left="840" w:hanging="420"/>
    </w:pPr>
    <w:rPr>
      <w:szCs w:val="24"/>
    </w:rPr>
  </w:style>
  <w:style w:type="paragraph" w:customStyle="1" w:styleId="12310">
    <w:name w:val="123标题下的小点1"/>
    <w:basedOn w:val="afffb"/>
    <w:rsid w:val="00055500"/>
    <w:pPr>
      <w:tabs>
        <w:tab w:val="num" w:pos="1260"/>
      </w:tabs>
      <w:snapToGrid w:val="0"/>
      <w:spacing w:line="360" w:lineRule="auto"/>
      <w:ind w:left="1259" w:hanging="420"/>
    </w:pPr>
    <w:rPr>
      <w:rFonts w:ascii="宋体" w:hAnsi="宋体"/>
      <w:kern w:val="0"/>
    </w:rPr>
  </w:style>
  <w:style w:type="paragraph" w:customStyle="1" w:styleId="Default1">
    <w:name w:val="Default1"/>
    <w:rsid w:val="00055500"/>
    <w:pPr>
      <w:widowControl w:val="0"/>
      <w:autoSpaceDE w:val="0"/>
      <w:autoSpaceDN w:val="0"/>
      <w:adjustRightInd w:val="0"/>
    </w:pPr>
    <w:rPr>
      <w:rFonts w:ascii="Arial" w:eastAsia="宋体" w:hAnsi="Arial" w:cs="Arial"/>
      <w:color w:val="000000"/>
      <w:kern w:val="0"/>
      <w:sz w:val="24"/>
      <w:szCs w:val="24"/>
    </w:rPr>
  </w:style>
  <w:style w:type="character" w:customStyle="1" w:styleId="CharChar17">
    <w:name w:val="首航缩进 Char Char1"/>
    <w:rsid w:val="00055500"/>
    <w:rPr>
      <w:rFonts w:eastAsia="仿宋_GB2312"/>
      <w:color w:val="000000"/>
      <w:kern w:val="2"/>
      <w:sz w:val="24"/>
      <w:szCs w:val="24"/>
      <w:lang w:val="en-US" w:eastAsia="zh-CN" w:bidi="ar-SA"/>
    </w:rPr>
  </w:style>
  <w:style w:type="paragraph" w:customStyle="1" w:styleId="1fffa">
    <w:name w:val="表内文字1"/>
    <w:basedOn w:val="afffb"/>
    <w:rsid w:val="00055500"/>
    <w:pPr>
      <w:adjustRightInd w:val="0"/>
      <w:snapToGrid w:val="0"/>
      <w:spacing w:line="312" w:lineRule="auto"/>
      <w:jc w:val="center"/>
    </w:pPr>
    <w:rPr>
      <w:color w:val="000000"/>
    </w:rPr>
  </w:style>
  <w:style w:type="paragraph" w:customStyle="1" w:styleId="1fffb">
    <w:name w:val="表头文字1"/>
    <w:basedOn w:val="afffb"/>
    <w:autoRedefine/>
    <w:rsid w:val="00055500"/>
    <w:pPr>
      <w:adjustRightInd w:val="0"/>
      <w:snapToGrid w:val="0"/>
      <w:spacing w:line="312" w:lineRule="auto"/>
      <w:jc w:val="center"/>
    </w:pPr>
    <w:rPr>
      <w:sz w:val="24"/>
    </w:rPr>
  </w:style>
  <w:style w:type="paragraph" w:customStyle="1" w:styleId="1fffc">
    <w:name w:val="图案标题1"/>
    <w:basedOn w:val="afffb"/>
    <w:rsid w:val="00055500"/>
    <w:pPr>
      <w:tabs>
        <w:tab w:val="left" w:pos="1200"/>
      </w:tabs>
      <w:adjustRightInd w:val="0"/>
      <w:snapToGrid w:val="0"/>
      <w:spacing w:line="312" w:lineRule="auto"/>
      <w:ind w:leftChars="200" w:left="700" w:hangingChars="500" w:hanging="500"/>
    </w:pPr>
    <w:rPr>
      <w:sz w:val="24"/>
    </w:rPr>
  </w:style>
  <w:style w:type="paragraph" w:customStyle="1" w:styleId="1fffd">
    <w:name w:val="图内文字1"/>
    <w:basedOn w:val="a3"/>
    <w:rsid w:val="00055500"/>
    <w:pPr>
      <w:adjustRightInd w:val="0"/>
      <w:snapToGrid w:val="0"/>
      <w:spacing w:before="60" w:after="60" w:line="240" w:lineRule="auto"/>
      <w:ind w:firstLine="0"/>
      <w:jc w:val="center"/>
    </w:pPr>
    <w:rPr>
      <w:sz w:val="21"/>
      <w:szCs w:val="20"/>
    </w:rPr>
  </w:style>
  <w:style w:type="paragraph" w:customStyle="1" w:styleId="ABC10">
    <w:name w:val="ABC标题下的小点1"/>
    <w:basedOn w:val="afffb"/>
    <w:rsid w:val="00055500"/>
    <w:pPr>
      <w:tabs>
        <w:tab w:val="num" w:pos="1260"/>
      </w:tabs>
      <w:spacing w:line="360" w:lineRule="auto"/>
      <w:ind w:left="1260" w:hanging="420"/>
    </w:pPr>
    <w:rPr>
      <w:rFonts w:ascii="宋体" w:hAnsi="宋体"/>
      <w:kern w:val="0"/>
    </w:rPr>
  </w:style>
  <w:style w:type="paragraph" w:customStyle="1" w:styleId="07401">
    <w:name w:val="样式 正文（编号） + 左侧:  0.74 厘米 首行缩进:  0 厘米1"/>
    <w:basedOn w:val="af7"/>
    <w:rsid w:val="00055500"/>
    <w:pPr>
      <w:numPr>
        <w:numId w:val="0"/>
      </w:numPr>
      <w:tabs>
        <w:tab w:val="num" w:pos="360"/>
      </w:tabs>
      <w:ind w:left="360" w:hanging="360"/>
    </w:pPr>
    <w:rPr>
      <w:rFonts w:cs="宋体"/>
      <w:szCs w:val="20"/>
    </w:rPr>
  </w:style>
  <w:style w:type="paragraph" w:customStyle="1" w:styleId="171">
    <w:name w:val="171"/>
    <w:basedOn w:val="afffb"/>
    <w:next w:val="affffff9"/>
    <w:rsid w:val="00055500"/>
    <w:pPr>
      <w:spacing w:after="120"/>
      <w:ind w:leftChars="200" w:left="420"/>
    </w:pPr>
    <w:rPr>
      <w:szCs w:val="24"/>
    </w:rPr>
  </w:style>
  <w:style w:type="character" w:customStyle="1" w:styleId="CharCharChar12">
    <w:name w:val="正文（缩进） Char Char Char1"/>
    <w:rsid w:val="00055500"/>
    <w:rPr>
      <w:rFonts w:eastAsia="宋体"/>
      <w:kern w:val="2"/>
      <w:sz w:val="24"/>
      <w:szCs w:val="24"/>
      <w:lang w:val="en-US" w:eastAsia="zh-CN" w:bidi="ar-SA"/>
    </w:rPr>
  </w:style>
  <w:style w:type="paragraph" w:customStyle="1" w:styleId="2ff9">
    <w:name w:val="正文（标记）2"/>
    <w:basedOn w:val="afffb"/>
    <w:rsid w:val="00055500"/>
    <w:pPr>
      <w:tabs>
        <w:tab w:val="num" w:pos="960"/>
      </w:tabs>
      <w:spacing w:beforeLines="50" w:before="156" w:afterLines="50" w:after="156"/>
      <w:ind w:left="960" w:hanging="420"/>
    </w:pPr>
    <w:rPr>
      <w:sz w:val="24"/>
      <w:szCs w:val="24"/>
    </w:rPr>
  </w:style>
  <w:style w:type="paragraph" w:customStyle="1" w:styleId="2ffa">
    <w:name w:val="正文（黑体）2"/>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1fffe">
    <w:name w:val="正文（居中）1"/>
    <w:basedOn w:val="afffb"/>
    <w:autoRedefine/>
    <w:rsid w:val="00055500"/>
    <w:pPr>
      <w:spacing w:beforeLines="50" w:before="156" w:afterLines="50" w:after="156" w:line="360" w:lineRule="auto"/>
      <w:jc w:val="center"/>
    </w:pPr>
    <w:rPr>
      <w:sz w:val="24"/>
      <w:szCs w:val="24"/>
    </w:rPr>
  </w:style>
  <w:style w:type="paragraph" w:customStyle="1" w:styleId="2ffb">
    <w:name w:val="正文（缩进）2"/>
    <w:basedOn w:val="afffb"/>
    <w:rsid w:val="00055500"/>
    <w:pPr>
      <w:spacing w:beforeLines="50" w:before="156" w:afterLines="50" w:after="156" w:line="360" w:lineRule="auto"/>
      <w:ind w:firstLineChars="200" w:firstLine="480"/>
    </w:pPr>
    <w:rPr>
      <w:sz w:val="24"/>
      <w:szCs w:val="24"/>
    </w:rPr>
  </w:style>
  <w:style w:type="paragraph" w:customStyle="1" w:styleId="2ffc">
    <w:name w:val="正文（小标题）2"/>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2ffd">
    <w:name w:val="正文（编号）2"/>
    <w:basedOn w:val="afffffff8"/>
    <w:rsid w:val="00055500"/>
    <w:pPr>
      <w:tabs>
        <w:tab w:val="num" w:pos="780"/>
      </w:tabs>
      <w:spacing w:before="156" w:after="156"/>
      <w:ind w:left="780" w:firstLineChars="0" w:hanging="360"/>
    </w:pPr>
  </w:style>
  <w:style w:type="paragraph" w:customStyle="1" w:styleId="2ffe">
    <w:name w:val="方框标题2"/>
    <w:basedOn w:val="afffb"/>
    <w:next w:val="afffb"/>
    <w:rsid w:val="00055500"/>
    <w:pPr>
      <w:tabs>
        <w:tab w:val="num" w:pos="420"/>
      </w:tabs>
      <w:autoSpaceDE w:val="0"/>
      <w:autoSpaceDN w:val="0"/>
      <w:spacing w:line="360" w:lineRule="auto"/>
      <w:ind w:left="420" w:hanging="420"/>
    </w:pPr>
    <w:rPr>
      <w:rFonts w:eastAsia="黑体"/>
      <w:szCs w:val="24"/>
    </w:rPr>
  </w:style>
  <w:style w:type="paragraph" w:customStyle="1" w:styleId="1232">
    <w:name w:val="123标题下的小点2"/>
    <w:basedOn w:val="afffb"/>
    <w:rsid w:val="00055500"/>
    <w:pPr>
      <w:tabs>
        <w:tab w:val="num" w:pos="1260"/>
      </w:tabs>
      <w:snapToGrid w:val="0"/>
      <w:spacing w:line="360" w:lineRule="auto"/>
      <w:ind w:left="1259" w:hanging="420"/>
    </w:pPr>
    <w:rPr>
      <w:rFonts w:ascii="宋体" w:hAnsi="宋体"/>
      <w:kern w:val="0"/>
    </w:rPr>
  </w:style>
  <w:style w:type="paragraph" w:customStyle="1" w:styleId="12320">
    <w:name w:val="方框下的123标题2"/>
    <w:basedOn w:val="afffb"/>
    <w:rsid w:val="00055500"/>
    <w:pPr>
      <w:tabs>
        <w:tab w:val="num" w:pos="840"/>
      </w:tabs>
      <w:spacing w:line="360" w:lineRule="auto"/>
      <w:ind w:left="840" w:hanging="420"/>
    </w:pPr>
    <w:rPr>
      <w:szCs w:val="24"/>
    </w:rPr>
  </w:style>
  <w:style w:type="paragraph" w:customStyle="1" w:styleId="Char5CharChar1Char21">
    <w:name w:val="Char5 Char Char1 Char21"/>
    <w:basedOn w:val="afffb"/>
    <w:rsid w:val="00055500"/>
    <w:rPr>
      <w:rFonts w:ascii="Tahoma" w:hAnsi="Tahoma"/>
      <w:sz w:val="24"/>
    </w:rPr>
  </w:style>
  <w:style w:type="paragraph" w:customStyle="1" w:styleId="2fff">
    <w:name w:val="表内文字2"/>
    <w:rsid w:val="00055500"/>
    <w:rPr>
      <w:rFonts w:ascii="Times New Roman" w:eastAsia="宋体" w:hAnsi="Times New Roman" w:cs="Times New Roman"/>
      <w:kern w:val="0"/>
      <w:szCs w:val="20"/>
    </w:rPr>
  </w:style>
  <w:style w:type="paragraph" w:customStyle="1" w:styleId="BodyTextch1">
    <w:name w:val="Body Text(ch)1"/>
    <w:basedOn w:val="afffb"/>
    <w:next w:val="28"/>
    <w:rsid w:val="00055500"/>
    <w:pPr>
      <w:spacing w:beforeLines="50" w:before="163" w:afterLines="50" w:after="163" w:line="360" w:lineRule="auto"/>
      <w:ind w:firstLineChars="200" w:firstLine="480"/>
    </w:pPr>
    <w:rPr>
      <w:sz w:val="24"/>
      <w:szCs w:val="24"/>
    </w:rPr>
  </w:style>
  <w:style w:type="paragraph" w:customStyle="1" w:styleId="Char1c">
    <w:name w:val="正文（标记） Char1"/>
    <w:basedOn w:val="afffb"/>
    <w:rsid w:val="00055500"/>
    <w:pPr>
      <w:tabs>
        <w:tab w:val="num" w:pos="840"/>
      </w:tabs>
      <w:spacing w:beforeLines="50" w:before="156" w:afterLines="50" w:after="156"/>
      <w:ind w:left="840" w:hanging="420"/>
    </w:pPr>
    <w:rPr>
      <w:sz w:val="24"/>
      <w:szCs w:val="24"/>
    </w:rPr>
  </w:style>
  <w:style w:type="paragraph" w:customStyle="1" w:styleId="2fff0">
    <w:name w:val="技术报告正文2"/>
    <w:basedOn w:val="afffb"/>
    <w:rsid w:val="00055500"/>
    <w:pPr>
      <w:spacing w:beforeLines="50" w:before="50" w:line="440" w:lineRule="exact"/>
      <w:ind w:firstLineChars="200" w:firstLine="200"/>
    </w:pPr>
    <w:rPr>
      <w:rFonts w:cs="Arial"/>
      <w:sz w:val="28"/>
      <w:szCs w:val="24"/>
    </w:rPr>
  </w:style>
  <w:style w:type="paragraph" w:customStyle="1" w:styleId="2fff1">
    <w:name w:val="技术报告小节标题2"/>
    <w:basedOn w:val="afffb"/>
    <w:next w:val="affffffff2"/>
    <w:autoRedefine/>
    <w:rsid w:val="00055500"/>
    <w:pPr>
      <w:jc w:val="center"/>
    </w:pPr>
    <w:rPr>
      <w:b/>
      <w:bCs/>
      <w:sz w:val="24"/>
      <w:szCs w:val="24"/>
    </w:rPr>
  </w:style>
  <w:style w:type="paragraph" w:customStyle="1" w:styleId="172">
    <w:name w:val="172"/>
    <w:basedOn w:val="afffb"/>
    <w:next w:val="affffff9"/>
    <w:rsid w:val="00055500"/>
    <w:pPr>
      <w:spacing w:after="120"/>
      <w:ind w:leftChars="200" w:left="420"/>
    </w:pPr>
    <w:rPr>
      <w:szCs w:val="24"/>
    </w:rPr>
  </w:style>
  <w:style w:type="paragraph" w:customStyle="1" w:styleId="1ffff">
    <w:name w:val="缺省文本1"/>
    <w:basedOn w:val="afffb"/>
    <w:rsid w:val="00055500"/>
    <w:pPr>
      <w:autoSpaceDE w:val="0"/>
      <w:autoSpaceDN w:val="0"/>
      <w:adjustRightInd w:val="0"/>
      <w:spacing w:before="60" w:after="60" w:line="360" w:lineRule="auto"/>
      <w:ind w:firstLine="482"/>
      <w:jc w:val="left"/>
    </w:pPr>
    <w:rPr>
      <w:kern w:val="0"/>
      <w:sz w:val="24"/>
    </w:rPr>
  </w:style>
  <w:style w:type="paragraph" w:customStyle="1" w:styleId="3Heading3-oldlevel3PIM3H3Level3Headl3CTprop11">
    <w:name w:val="样式 标题 3Heading 3 - oldlevel_3PIM 3H3Level 3 Headl3CTprop...11"/>
    <w:basedOn w:val="3"/>
    <w:autoRedefine/>
    <w:rsid w:val="00055500"/>
    <w:pPr>
      <w:spacing w:before="120" w:after="120" w:line="415" w:lineRule="auto"/>
      <w:ind w:firstLineChars="200" w:firstLine="482"/>
    </w:pPr>
    <w:rPr>
      <w:rFonts w:eastAsia="黑体" w:cs="宋体"/>
      <w:color w:val="000000"/>
      <w:sz w:val="24"/>
      <w:szCs w:val="20"/>
    </w:rPr>
  </w:style>
  <w:style w:type="paragraph" w:customStyle="1" w:styleId="1ffff0">
    <w:name w:val="列项·1"/>
    <w:rsid w:val="00055500"/>
    <w:pPr>
      <w:tabs>
        <w:tab w:val="num" w:pos="425"/>
        <w:tab w:val="left" w:pos="840"/>
      </w:tabs>
      <w:ind w:leftChars="200" w:left="840" w:hangingChars="200" w:hanging="420"/>
      <w:jc w:val="both"/>
    </w:pPr>
    <w:rPr>
      <w:rFonts w:ascii="宋体" w:eastAsia="宋体" w:hAnsi="Times New Roman" w:cs="Times New Roman"/>
      <w:kern w:val="0"/>
      <w:szCs w:val="20"/>
    </w:rPr>
  </w:style>
  <w:style w:type="paragraph" w:customStyle="1" w:styleId="1ffff1">
    <w:name w:val="段正文1"/>
    <w:basedOn w:val="afffb"/>
    <w:rsid w:val="00055500"/>
    <w:pPr>
      <w:spacing w:line="360" w:lineRule="auto"/>
      <w:ind w:firstLineChars="200" w:firstLine="200"/>
    </w:pPr>
    <w:rPr>
      <w:sz w:val="24"/>
      <w:szCs w:val="24"/>
    </w:rPr>
  </w:style>
  <w:style w:type="paragraph" w:customStyle="1" w:styleId="2fff2">
    <w:name w:val="技术报告表标题2"/>
    <w:basedOn w:val="affffffff2"/>
    <w:next w:val="affffffff2"/>
    <w:autoRedefine/>
    <w:rsid w:val="00055500"/>
    <w:pPr>
      <w:tabs>
        <w:tab w:val="num" w:pos="2100"/>
      </w:tabs>
      <w:spacing w:beforeLines="0" w:before="156" w:afterLines="50" w:after="156"/>
      <w:ind w:left="2100" w:right="238" w:firstLineChars="0" w:hanging="420"/>
      <w:jc w:val="center"/>
    </w:pPr>
    <w:rPr>
      <w:rFonts w:ascii="楷体_GB2312" w:eastAsia="楷体_GB2312" w:hAnsi="Times New Roman"/>
      <w:b/>
      <w:bCs/>
      <w:color w:val="auto"/>
      <w:kern w:val="2"/>
    </w:rPr>
  </w:style>
  <w:style w:type="paragraph" w:customStyle="1" w:styleId="2fff3">
    <w:name w:val="技术报告节标题2"/>
    <w:basedOn w:val="afffb"/>
    <w:next w:val="af4"/>
    <w:autoRedefine/>
    <w:rsid w:val="00055500"/>
    <w:pPr>
      <w:tabs>
        <w:tab w:val="num" w:pos="1260"/>
      </w:tabs>
      <w:spacing w:beforeLines="100" w:before="312" w:after="156" w:line="440" w:lineRule="exact"/>
      <w:ind w:left="1260" w:hanging="420"/>
      <w:outlineLvl w:val="1"/>
    </w:pPr>
    <w:rPr>
      <w:rFonts w:ascii="Arial" w:eastAsia="黑体" w:hAnsi="Arial" w:cs="Arial"/>
      <w:sz w:val="30"/>
      <w:szCs w:val="24"/>
    </w:rPr>
  </w:style>
  <w:style w:type="paragraph" w:customStyle="1" w:styleId="2fff4">
    <w:name w:val="技术报告章标题2"/>
    <w:basedOn w:val="afffb"/>
    <w:next w:val="af3"/>
    <w:autoRedefine/>
    <w:rsid w:val="00055500"/>
    <w:pPr>
      <w:pageBreakBefore/>
      <w:tabs>
        <w:tab w:val="num" w:pos="840"/>
      </w:tabs>
      <w:spacing w:beforeLines="200" w:before="624" w:after="156" w:line="440" w:lineRule="exact"/>
      <w:ind w:left="840" w:hanging="420"/>
      <w:jc w:val="center"/>
      <w:outlineLvl w:val="0"/>
    </w:pPr>
    <w:rPr>
      <w:rFonts w:ascii="Arial" w:eastAsia="黑体" w:hAnsi="Arial"/>
      <w:sz w:val="36"/>
      <w:szCs w:val="24"/>
    </w:rPr>
  </w:style>
  <w:style w:type="paragraph" w:customStyle="1" w:styleId="07402">
    <w:name w:val="样式 正文（编号） + 左侧:  0.74 厘米 首行缩进:  0 厘米2"/>
    <w:basedOn w:val="af7"/>
    <w:rsid w:val="00055500"/>
    <w:pPr>
      <w:numPr>
        <w:numId w:val="0"/>
      </w:numPr>
      <w:tabs>
        <w:tab w:val="num" w:pos="360"/>
        <w:tab w:val="num" w:pos="600"/>
      </w:tabs>
      <w:ind w:left="420"/>
    </w:pPr>
    <w:rPr>
      <w:rFonts w:cs="宋体"/>
      <w:szCs w:val="20"/>
    </w:rPr>
  </w:style>
  <w:style w:type="paragraph" w:customStyle="1" w:styleId="412">
    <w:name w:val="41"/>
    <w:basedOn w:val="afffb"/>
    <w:next w:val="27"/>
    <w:rsid w:val="00055500"/>
    <w:pPr>
      <w:spacing w:line="440" w:lineRule="exact"/>
    </w:pPr>
    <w:rPr>
      <w:rFonts w:ascii="仿宋_GB2312" w:eastAsia="仿宋_GB2312"/>
    </w:rPr>
  </w:style>
  <w:style w:type="paragraph" w:customStyle="1" w:styleId="312">
    <w:name w:val="样式31"/>
    <w:basedOn w:val="af7"/>
    <w:rsid w:val="00055500"/>
    <w:pPr>
      <w:numPr>
        <w:numId w:val="0"/>
      </w:numPr>
      <w:tabs>
        <w:tab w:val="num" w:pos="425"/>
      </w:tabs>
      <w:ind w:leftChars="200" w:left="840" w:hanging="425"/>
    </w:pPr>
  </w:style>
  <w:style w:type="paragraph" w:customStyle="1" w:styleId="Char22">
    <w:name w:val="首航缩进 Char2"/>
    <w:basedOn w:val="afffb"/>
    <w:autoRedefine/>
    <w:rsid w:val="00055500"/>
    <w:pPr>
      <w:spacing w:line="300" w:lineRule="auto"/>
      <w:ind w:firstLineChars="200" w:firstLine="480"/>
    </w:pPr>
    <w:rPr>
      <w:rFonts w:eastAsia="仿宋_GB2312"/>
      <w:color w:val="000000"/>
      <w:sz w:val="24"/>
      <w:szCs w:val="24"/>
    </w:rPr>
  </w:style>
  <w:style w:type="paragraph" w:customStyle="1" w:styleId="CharChar30">
    <w:name w:val="正文（缩进） Char Char3"/>
    <w:basedOn w:val="afffb"/>
    <w:rsid w:val="00055500"/>
    <w:pPr>
      <w:spacing w:beforeLines="50" w:before="156" w:afterLines="50" w:after="156" w:line="360" w:lineRule="auto"/>
      <w:ind w:firstLineChars="200" w:firstLine="480"/>
    </w:pPr>
    <w:rPr>
      <w:sz w:val="24"/>
      <w:szCs w:val="24"/>
    </w:rPr>
  </w:style>
  <w:style w:type="character" w:customStyle="1" w:styleId="CharCharChar20">
    <w:name w:val="正文（标记） Char Char Char2"/>
    <w:rsid w:val="00055500"/>
    <w:rPr>
      <w:rFonts w:eastAsia="宋体"/>
      <w:kern w:val="2"/>
      <w:sz w:val="24"/>
      <w:szCs w:val="24"/>
      <w:lang w:val="en-US" w:eastAsia="zh-CN" w:bidi="ar-SA"/>
    </w:rPr>
  </w:style>
  <w:style w:type="paragraph" w:customStyle="1" w:styleId="2fff5">
    <w:name w:val="表格文字2"/>
    <w:basedOn w:val="afffb"/>
    <w:autoRedefine/>
    <w:rsid w:val="00055500"/>
    <w:rPr>
      <w:rFonts w:ascii="宋体" w:hAnsi="宋体"/>
      <w:bCs/>
      <w:kern w:val="0"/>
      <w:szCs w:val="18"/>
    </w:rPr>
  </w:style>
  <w:style w:type="paragraph" w:customStyle="1" w:styleId="2fff6">
    <w:name w:val="图标题2"/>
    <w:basedOn w:val="afffb"/>
    <w:next w:val="afffb"/>
    <w:autoRedefine/>
    <w:rsid w:val="00055500"/>
    <w:pPr>
      <w:spacing w:beforeLines="50" w:before="50" w:afterLines="50" w:after="50" w:line="360" w:lineRule="atLeast"/>
      <w:jc w:val="center"/>
    </w:pPr>
    <w:rPr>
      <w:bCs/>
      <w:sz w:val="24"/>
      <w:szCs w:val="24"/>
    </w:rPr>
  </w:style>
  <w:style w:type="paragraph" w:customStyle="1" w:styleId="Default2">
    <w:name w:val="Default2"/>
    <w:rsid w:val="00055500"/>
    <w:pPr>
      <w:widowControl w:val="0"/>
      <w:autoSpaceDE w:val="0"/>
      <w:autoSpaceDN w:val="0"/>
      <w:adjustRightInd w:val="0"/>
    </w:pPr>
    <w:rPr>
      <w:rFonts w:ascii="Arial" w:eastAsia="宋体" w:hAnsi="Arial" w:cs="Arial"/>
      <w:color w:val="000000"/>
      <w:kern w:val="0"/>
      <w:sz w:val="24"/>
      <w:szCs w:val="24"/>
    </w:rPr>
  </w:style>
  <w:style w:type="character" w:customStyle="1" w:styleId="CharChar22">
    <w:name w:val="首航缩进 Char Char2"/>
    <w:rsid w:val="00055500"/>
    <w:rPr>
      <w:rFonts w:eastAsia="仿宋_GB2312"/>
      <w:color w:val="000000"/>
      <w:kern w:val="2"/>
      <w:sz w:val="24"/>
      <w:szCs w:val="24"/>
      <w:lang w:val="en-US" w:eastAsia="zh-CN" w:bidi="ar-SA"/>
    </w:rPr>
  </w:style>
  <w:style w:type="paragraph" w:customStyle="1" w:styleId="413">
    <w:name w:val="样式41"/>
    <w:basedOn w:val="afffffffa"/>
    <w:rsid w:val="00055500"/>
    <w:pPr>
      <w:tabs>
        <w:tab w:val="num" w:pos="960"/>
      </w:tabs>
      <w:spacing w:before="156" w:after="156"/>
      <w:ind w:left="960"/>
    </w:pPr>
  </w:style>
  <w:style w:type="paragraph" w:customStyle="1" w:styleId="511">
    <w:name w:val="样式51"/>
    <w:basedOn w:val="af7"/>
    <w:rsid w:val="00055500"/>
    <w:pPr>
      <w:numPr>
        <w:numId w:val="0"/>
      </w:numPr>
      <w:tabs>
        <w:tab w:val="num" w:pos="360"/>
      </w:tabs>
      <w:ind w:left="360" w:hanging="360"/>
    </w:pPr>
  </w:style>
  <w:style w:type="paragraph" w:customStyle="1" w:styleId="2fff7">
    <w:name w:val="表头文字2"/>
    <w:basedOn w:val="afffb"/>
    <w:autoRedefine/>
    <w:rsid w:val="00055500"/>
    <w:pPr>
      <w:adjustRightInd w:val="0"/>
      <w:snapToGrid w:val="0"/>
      <w:spacing w:line="312" w:lineRule="auto"/>
      <w:jc w:val="center"/>
    </w:pPr>
    <w:rPr>
      <w:sz w:val="24"/>
    </w:rPr>
  </w:style>
  <w:style w:type="paragraph" w:customStyle="1" w:styleId="2fff8">
    <w:name w:val="图案标题2"/>
    <w:basedOn w:val="afffb"/>
    <w:rsid w:val="00055500"/>
    <w:pPr>
      <w:tabs>
        <w:tab w:val="left" w:pos="1200"/>
      </w:tabs>
      <w:adjustRightInd w:val="0"/>
      <w:snapToGrid w:val="0"/>
      <w:spacing w:line="312" w:lineRule="auto"/>
      <w:ind w:leftChars="200" w:left="700" w:hangingChars="500" w:hanging="500"/>
    </w:pPr>
    <w:rPr>
      <w:sz w:val="24"/>
    </w:rPr>
  </w:style>
  <w:style w:type="paragraph" w:customStyle="1" w:styleId="2fff9">
    <w:name w:val="图内文字2"/>
    <w:basedOn w:val="a3"/>
    <w:rsid w:val="00055500"/>
    <w:pPr>
      <w:adjustRightInd w:val="0"/>
      <w:snapToGrid w:val="0"/>
      <w:spacing w:before="60" w:after="60" w:line="240" w:lineRule="auto"/>
      <w:ind w:firstLine="0"/>
      <w:jc w:val="center"/>
    </w:pPr>
    <w:rPr>
      <w:sz w:val="21"/>
      <w:szCs w:val="20"/>
    </w:rPr>
  </w:style>
  <w:style w:type="paragraph" w:customStyle="1" w:styleId="1ffff2">
    <w:name w:val="图下文字1"/>
    <w:basedOn w:val="afffb"/>
    <w:rsid w:val="00055500"/>
    <w:pPr>
      <w:adjustRightInd w:val="0"/>
      <w:snapToGrid w:val="0"/>
      <w:spacing w:line="312" w:lineRule="auto"/>
      <w:jc w:val="center"/>
    </w:pPr>
    <w:rPr>
      <w:sz w:val="18"/>
    </w:rPr>
  </w:style>
  <w:style w:type="paragraph" w:customStyle="1" w:styleId="1ffff3">
    <w:name w:val="图中文字1"/>
    <w:basedOn w:val="afffb"/>
    <w:rsid w:val="00055500"/>
    <w:pPr>
      <w:adjustRightInd w:val="0"/>
      <w:snapToGrid w:val="0"/>
      <w:spacing w:line="312" w:lineRule="auto"/>
      <w:ind w:firstLineChars="200" w:firstLine="200"/>
      <w:jc w:val="center"/>
    </w:pPr>
    <w:rPr>
      <w:color w:val="000000"/>
      <w:sz w:val="24"/>
      <w:szCs w:val="24"/>
    </w:rPr>
  </w:style>
  <w:style w:type="paragraph" w:customStyle="1" w:styleId="2fffa">
    <w:name w:val="段2"/>
    <w:rsid w:val="00055500"/>
    <w:pPr>
      <w:autoSpaceDE w:val="0"/>
      <w:autoSpaceDN w:val="0"/>
      <w:ind w:firstLineChars="200" w:firstLine="200"/>
      <w:jc w:val="both"/>
    </w:pPr>
    <w:rPr>
      <w:rFonts w:ascii="宋体" w:eastAsia="宋体" w:hAnsi="Times New Roman" w:cs="Times New Roman"/>
      <w:noProof/>
      <w:kern w:val="0"/>
      <w:szCs w:val="20"/>
    </w:rPr>
  </w:style>
  <w:style w:type="paragraph" w:customStyle="1" w:styleId="2112">
    <w:name w:val="样式 标题 2 + 右侧:  1 字符1"/>
    <w:basedOn w:val="2"/>
    <w:rsid w:val="00055500"/>
    <w:pPr>
      <w:numPr>
        <w:numId w:val="0"/>
      </w:numPr>
      <w:adjustRightInd w:val="0"/>
      <w:snapToGrid w:val="0"/>
      <w:spacing w:before="240" w:afterLines="100" w:after="120"/>
    </w:pPr>
    <w:rPr>
      <w:rFonts w:cs="宋体"/>
      <w:sz w:val="21"/>
      <w:szCs w:val="20"/>
    </w:rPr>
  </w:style>
  <w:style w:type="paragraph" w:customStyle="1" w:styleId="1ffff4">
    <w:name w:val="封面1"/>
    <w:rsid w:val="00055500"/>
    <w:pPr>
      <w:widowControl w:val="0"/>
      <w:spacing w:line="412" w:lineRule="atLeast"/>
      <w:jc w:val="both"/>
    </w:pPr>
    <w:rPr>
      <w:rFonts w:ascii="Times New Roman" w:eastAsia="宋体" w:hAnsi="Times New Roman" w:cs="Times New Roman"/>
      <w:szCs w:val="20"/>
    </w:rPr>
  </w:style>
  <w:style w:type="paragraph" w:customStyle="1" w:styleId="11c">
    <w:name w:val="批注框文本11"/>
    <w:basedOn w:val="afffb"/>
    <w:rsid w:val="00055500"/>
    <w:pPr>
      <w:spacing w:line="360" w:lineRule="auto"/>
      <w:ind w:firstLineChars="200" w:firstLine="200"/>
    </w:pPr>
    <w:rPr>
      <w:sz w:val="18"/>
      <w:szCs w:val="18"/>
    </w:rPr>
  </w:style>
  <w:style w:type="paragraph" w:customStyle="1" w:styleId="Cnvcell1">
    <w:name w:val="Cnv:cell1"/>
    <w:rsid w:val="00055500"/>
    <w:pPr>
      <w:tabs>
        <w:tab w:val="left" w:pos="0"/>
        <w:tab w:val="left" w:pos="720"/>
        <w:tab w:val="left" w:pos="1440"/>
        <w:tab w:val="left" w:pos="2160"/>
      </w:tabs>
      <w:spacing w:after="38" w:line="267" w:lineRule="atLeast"/>
    </w:pPr>
    <w:rPr>
      <w:rFonts w:ascii="Times New Roman" w:eastAsia="宋体" w:hAnsi="Times New Roman" w:cs="Times New Roman"/>
      <w:kern w:val="0"/>
      <w:sz w:val="24"/>
      <w:szCs w:val="20"/>
    </w:rPr>
  </w:style>
  <w:style w:type="paragraph" w:customStyle="1" w:styleId="1ffff5">
    <w:name w:val="示意图说明1"/>
    <w:basedOn w:val="afffb"/>
    <w:next w:val="afffb"/>
    <w:rsid w:val="00055500"/>
    <w:pPr>
      <w:spacing w:line="360" w:lineRule="auto"/>
      <w:jc w:val="center"/>
    </w:pPr>
    <w:rPr>
      <w:rFonts w:eastAsia="黑体"/>
      <w:kern w:val="0"/>
      <w:lang w:eastAsia="en-US"/>
    </w:rPr>
  </w:style>
  <w:style w:type="paragraph" w:customStyle="1" w:styleId="1ffff6">
    <w:name w:val="表头文字(同正文大小)1"/>
    <w:basedOn w:val="afffb"/>
    <w:rsid w:val="00055500"/>
    <w:pPr>
      <w:spacing w:line="264" w:lineRule="auto"/>
      <w:jc w:val="center"/>
    </w:pPr>
    <w:rPr>
      <w:rFonts w:eastAsia="黑体"/>
      <w:kern w:val="0"/>
      <w:lang w:eastAsia="en-US"/>
    </w:rPr>
  </w:style>
  <w:style w:type="paragraph" w:customStyle="1" w:styleId="1ffff7">
    <w:name w:val="表内文字(同正文大小)1"/>
    <w:basedOn w:val="afffb"/>
    <w:rsid w:val="00055500"/>
    <w:pPr>
      <w:spacing w:line="264" w:lineRule="auto"/>
    </w:pPr>
    <w:rPr>
      <w:kern w:val="0"/>
      <w:lang w:eastAsia="en-US"/>
    </w:rPr>
  </w:style>
  <w:style w:type="paragraph" w:customStyle="1" w:styleId="ABC11">
    <w:name w:val="方框下的ABC标题1"/>
    <w:basedOn w:val="afffb"/>
    <w:next w:val="afffb"/>
    <w:rsid w:val="00055500"/>
    <w:pPr>
      <w:spacing w:line="360" w:lineRule="auto"/>
    </w:pPr>
    <w:rPr>
      <w:rFonts w:hAnsi="宋体"/>
      <w:szCs w:val="24"/>
    </w:rPr>
  </w:style>
  <w:style w:type="paragraph" w:customStyle="1" w:styleId="1ffff8">
    <w:name w:val="写作说明1"/>
    <w:basedOn w:val="afffb"/>
    <w:next w:val="afffb"/>
    <w:rsid w:val="00055500"/>
    <w:pPr>
      <w:tabs>
        <w:tab w:val="num" w:pos="420"/>
      </w:tabs>
      <w:spacing w:line="360" w:lineRule="auto"/>
      <w:ind w:left="420" w:hanging="420"/>
    </w:pPr>
    <w:rPr>
      <w:i/>
      <w:color w:val="0000FF"/>
      <w:kern w:val="0"/>
      <w:lang w:eastAsia="en-US"/>
    </w:rPr>
  </w:style>
  <w:style w:type="paragraph" w:customStyle="1" w:styleId="1ffff9">
    <w:name w:val="样式 正文首行缩进 + (符号) 宋体1"/>
    <w:basedOn w:val="afffb"/>
    <w:rsid w:val="00055500"/>
    <w:pPr>
      <w:tabs>
        <w:tab w:val="num" w:pos="845"/>
      </w:tabs>
      <w:spacing w:line="360" w:lineRule="auto"/>
      <w:ind w:firstLineChars="202" w:firstLine="424"/>
      <w:jc w:val="left"/>
    </w:pPr>
    <w:rPr>
      <w:rFonts w:hAnsi="宋体" w:cs="宋体"/>
      <w:kern w:val="0"/>
    </w:rPr>
  </w:style>
  <w:style w:type="paragraph" w:customStyle="1" w:styleId="1ffffa">
    <w:name w:val="中文正文1"/>
    <w:basedOn w:val="afffb"/>
    <w:rsid w:val="00055500"/>
    <w:pPr>
      <w:spacing w:beforeLines="50" w:before="156" w:afterLines="50" w:after="156" w:line="360" w:lineRule="auto"/>
      <w:ind w:firstLine="425"/>
    </w:pPr>
  </w:style>
  <w:style w:type="paragraph" w:customStyle="1" w:styleId="1ffffb">
    <w:name w:val="写作提示1"/>
    <w:basedOn w:val="afffb"/>
    <w:rsid w:val="00055500"/>
    <w:pPr>
      <w:spacing w:line="360" w:lineRule="auto"/>
      <w:jc w:val="left"/>
    </w:pPr>
    <w:rPr>
      <w:i/>
      <w:color w:val="0000FF"/>
      <w:kern w:val="0"/>
      <w:lang w:eastAsia="en-US"/>
    </w:rPr>
  </w:style>
  <w:style w:type="paragraph" w:customStyle="1" w:styleId="1ffffc">
    <w:name w:val="写作样例1"/>
    <w:basedOn w:val="afffb"/>
    <w:rsid w:val="00055500"/>
    <w:pPr>
      <w:spacing w:line="360" w:lineRule="auto"/>
      <w:jc w:val="left"/>
    </w:pPr>
    <w:rPr>
      <w:color w:val="800080"/>
      <w:kern w:val="0"/>
    </w:rPr>
  </w:style>
  <w:style w:type="paragraph" w:customStyle="1" w:styleId="1ffffd">
    <w:name w:val="点对点应答文字1"/>
    <w:basedOn w:val="afffb"/>
    <w:rsid w:val="00055500"/>
    <w:pPr>
      <w:spacing w:line="360" w:lineRule="auto"/>
      <w:jc w:val="left"/>
    </w:pPr>
    <w:rPr>
      <w:i/>
      <w:color w:val="0000FF"/>
      <w:kern w:val="0"/>
      <w:lang w:eastAsia="en-US"/>
    </w:rPr>
  </w:style>
  <w:style w:type="paragraph" w:customStyle="1" w:styleId="1ffffe">
    <w:name w:val="示意图标题1"/>
    <w:basedOn w:val="afffb"/>
    <w:rsid w:val="00055500"/>
    <w:pPr>
      <w:spacing w:line="360" w:lineRule="auto"/>
      <w:jc w:val="center"/>
    </w:pPr>
    <w:rPr>
      <w:rFonts w:eastAsia="黑体"/>
      <w:szCs w:val="24"/>
    </w:rPr>
  </w:style>
  <w:style w:type="paragraph" w:customStyle="1" w:styleId="219">
    <w:name w:val="正文 + 首行缩进:  2 字符1"/>
    <w:basedOn w:val="afffb"/>
    <w:rsid w:val="00055500"/>
    <w:pPr>
      <w:tabs>
        <w:tab w:val="num" w:pos="420"/>
        <w:tab w:val="num" w:pos="540"/>
      </w:tabs>
      <w:spacing w:line="360" w:lineRule="auto"/>
      <w:ind w:leftChars="86" w:left="540" w:hangingChars="171" w:hanging="359"/>
    </w:pPr>
    <w:rPr>
      <w:szCs w:val="24"/>
    </w:rPr>
  </w:style>
  <w:style w:type="paragraph" w:customStyle="1" w:styleId="2211">
    <w:name w:val="样式 样式 正文首行缩进 + (符号) 宋体 + 左侧:  2 字符 首行缩进:  2 字符1"/>
    <w:basedOn w:val="afffb"/>
    <w:rsid w:val="00055500"/>
    <w:pPr>
      <w:spacing w:line="360" w:lineRule="auto"/>
      <w:ind w:firstLineChars="200" w:firstLine="200"/>
      <w:jc w:val="left"/>
    </w:pPr>
    <w:rPr>
      <w:rFonts w:hAnsi="宋体" w:cs="宋体"/>
      <w:kern w:val="0"/>
      <w:lang w:eastAsia="en-US"/>
    </w:rPr>
  </w:style>
  <w:style w:type="paragraph" w:customStyle="1" w:styleId="ABC2">
    <w:name w:val="ABC标题下的小点2"/>
    <w:basedOn w:val="afffb"/>
    <w:rsid w:val="00055500"/>
    <w:pPr>
      <w:tabs>
        <w:tab w:val="num" w:pos="1260"/>
      </w:tabs>
      <w:spacing w:line="360" w:lineRule="auto"/>
      <w:ind w:left="1260" w:hanging="420"/>
    </w:pPr>
    <w:rPr>
      <w:rFonts w:ascii="宋体" w:hAnsi="宋体"/>
      <w:kern w:val="0"/>
    </w:rPr>
  </w:style>
  <w:style w:type="character" w:customStyle="1" w:styleId="ABCChar1">
    <w:name w:val="ABC标题下的小点 Char1"/>
    <w:rsid w:val="00055500"/>
    <w:rPr>
      <w:rFonts w:ascii="宋体" w:eastAsia="宋体" w:hAnsi="宋体"/>
      <w:sz w:val="21"/>
      <w:lang w:val="en-US" w:eastAsia="zh-CN" w:bidi="ar-SA"/>
    </w:rPr>
  </w:style>
  <w:style w:type="paragraph" w:customStyle="1" w:styleId="1fffff">
    <w:name w:val="首行缩进正文1"/>
    <w:basedOn w:val="afffb"/>
    <w:rsid w:val="00055500"/>
    <w:pPr>
      <w:spacing w:line="360" w:lineRule="auto"/>
    </w:pPr>
    <w:rPr>
      <w:sz w:val="24"/>
    </w:rPr>
  </w:style>
  <w:style w:type="paragraph" w:customStyle="1" w:styleId="0741">
    <w:name w:val="样式 首行缩进:  0.74 厘米1"/>
    <w:basedOn w:val="afffb"/>
    <w:rsid w:val="00055500"/>
    <w:pPr>
      <w:spacing w:line="360" w:lineRule="auto"/>
      <w:ind w:firstLineChars="200" w:firstLine="200"/>
    </w:pPr>
    <w:rPr>
      <w:rFonts w:cs="宋体"/>
      <w:sz w:val="24"/>
    </w:rPr>
  </w:style>
  <w:style w:type="paragraph" w:customStyle="1" w:styleId="21a">
    <w:name w:val="正文 首行缩进2字符1"/>
    <w:basedOn w:val="afffb"/>
    <w:rsid w:val="00055500"/>
    <w:pPr>
      <w:spacing w:line="360" w:lineRule="auto"/>
      <w:ind w:firstLineChars="200" w:firstLine="200"/>
    </w:pPr>
    <w:rPr>
      <w:sz w:val="24"/>
    </w:rPr>
  </w:style>
  <w:style w:type="character" w:customStyle="1" w:styleId="2Char11">
    <w:name w:val="正文 首行缩进2字符 Char1"/>
    <w:rsid w:val="00055500"/>
    <w:rPr>
      <w:rFonts w:eastAsia="宋体"/>
      <w:kern w:val="2"/>
      <w:sz w:val="24"/>
      <w:lang w:val="en-US" w:eastAsia="zh-CN" w:bidi="ar-SA"/>
    </w:rPr>
  </w:style>
  <w:style w:type="character" w:customStyle="1" w:styleId="2Char12">
    <w:name w:val="正文，首行缩进:  2 字符 Char1"/>
    <w:rsid w:val="00055500"/>
    <w:rPr>
      <w:rFonts w:ascii="Verdana" w:eastAsia="宋体" w:hAnsi="Verdana" w:cs="宋体"/>
      <w:kern w:val="2"/>
      <w:sz w:val="24"/>
      <w:lang w:val="en-US" w:eastAsia="zh-CN" w:bidi="ar-SA"/>
    </w:rPr>
  </w:style>
  <w:style w:type="paragraph" w:customStyle="1" w:styleId="21b">
    <w:name w:val="正文，首行缩进:  2 字符1"/>
    <w:basedOn w:val="afffb"/>
    <w:next w:val="afffb"/>
    <w:rsid w:val="00055500"/>
    <w:pPr>
      <w:spacing w:line="360" w:lineRule="auto"/>
      <w:ind w:firstLineChars="200" w:firstLine="480"/>
    </w:pPr>
    <w:rPr>
      <w:rFonts w:ascii="Verdana" w:hAnsi="Verdana" w:cs="宋体"/>
      <w:sz w:val="24"/>
    </w:rPr>
  </w:style>
  <w:style w:type="paragraph" w:customStyle="1" w:styleId="611">
    <w:name w:val="样式61"/>
    <w:basedOn w:val="afffffffa"/>
    <w:rsid w:val="00055500"/>
    <w:pPr>
      <w:spacing w:before="156" w:after="156"/>
    </w:pPr>
  </w:style>
  <w:style w:type="paragraph" w:customStyle="1" w:styleId="Char51">
    <w:name w:val="Char51"/>
    <w:basedOn w:val="afffb"/>
    <w:rsid w:val="00055500"/>
    <w:pPr>
      <w:widowControl/>
      <w:spacing w:after="160" w:line="240" w:lineRule="exact"/>
      <w:jc w:val="left"/>
    </w:pPr>
    <w:rPr>
      <w:rFonts w:ascii="Verdana" w:hAnsi="Verdana"/>
      <w:kern w:val="0"/>
      <w:lang w:eastAsia="en-US"/>
    </w:rPr>
  </w:style>
  <w:style w:type="character" w:customStyle="1" w:styleId="CharCharChar21">
    <w:name w:val="正文（缩进） Char Char Char2"/>
    <w:rsid w:val="00055500"/>
    <w:rPr>
      <w:rFonts w:eastAsia="宋体"/>
      <w:kern w:val="2"/>
      <w:sz w:val="24"/>
      <w:szCs w:val="24"/>
      <w:lang w:val="en-US" w:eastAsia="zh-CN" w:bidi="ar-SA"/>
    </w:rPr>
  </w:style>
  <w:style w:type="paragraph" w:customStyle="1" w:styleId="11d">
    <w:name w:val="正文（标记）11"/>
    <w:basedOn w:val="afffb"/>
    <w:rsid w:val="00055500"/>
    <w:pPr>
      <w:tabs>
        <w:tab w:val="num" w:pos="840"/>
      </w:tabs>
      <w:spacing w:beforeLines="50" w:before="156" w:afterLines="50" w:after="156"/>
      <w:ind w:left="840" w:hanging="420"/>
    </w:pPr>
    <w:rPr>
      <w:sz w:val="24"/>
      <w:szCs w:val="24"/>
    </w:rPr>
  </w:style>
  <w:style w:type="paragraph" w:customStyle="1" w:styleId="11e">
    <w:name w:val="正文（黑体）11"/>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11f">
    <w:name w:val="正文（缩进）11"/>
    <w:basedOn w:val="afffb"/>
    <w:rsid w:val="00055500"/>
    <w:pPr>
      <w:spacing w:beforeLines="50" w:before="156" w:afterLines="50" w:after="156" w:line="360" w:lineRule="auto"/>
      <w:ind w:firstLineChars="200" w:firstLine="480"/>
    </w:pPr>
    <w:rPr>
      <w:sz w:val="24"/>
      <w:szCs w:val="24"/>
    </w:rPr>
  </w:style>
  <w:style w:type="paragraph" w:customStyle="1" w:styleId="11f0">
    <w:name w:val="正文（小标题）11"/>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11f1">
    <w:name w:val="正文（编号）11"/>
    <w:basedOn w:val="afffffff8"/>
    <w:rsid w:val="00055500"/>
    <w:pPr>
      <w:tabs>
        <w:tab w:val="num" w:pos="780"/>
      </w:tabs>
      <w:spacing w:before="156" w:after="156"/>
      <w:ind w:left="780" w:firstLineChars="0" w:hanging="360"/>
    </w:pPr>
  </w:style>
  <w:style w:type="paragraph" w:customStyle="1" w:styleId="11f2">
    <w:name w:val="技术报告章标题11"/>
    <w:basedOn w:val="afffb"/>
    <w:next w:val="af3"/>
    <w:autoRedefine/>
    <w:rsid w:val="00055500"/>
    <w:pPr>
      <w:pageBreakBefore/>
      <w:spacing w:beforeLines="200" w:before="624" w:afterLines="50" w:after="156" w:line="440" w:lineRule="exact"/>
      <w:jc w:val="center"/>
      <w:outlineLvl w:val="0"/>
    </w:pPr>
    <w:rPr>
      <w:rFonts w:ascii="Arial" w:eastAsia="黑体" w:hAnsi="Arial"/>
      <w:sz w:val="36"/>
      <w:szCs w:val="24"/>
    </w:rPr>
  </w:style>
  <w:style w:type="paragraph" w:customStyle="1" w:styleId="11f3">
    <w:name w:val="技术报告节标题11"/>
    <w:basedOn w:val="afffb"/>
    <w:next w:val="af4"/>
    <w:autoRedefine/>
    <w:rsid w:val="00055500"/>
    <w:pPr>
      <w:spacing w:beforeLines="100" w:before="312" w:afterLines="50" w:after="156" w:line="440" w:lineRule="exact"/>
      <w:outlineLvl w:val="1"/>
    </w:pPr>
    <w:rPr>
      <w:rFonts w:ascii="Arial" w:eastAsia="黑体" w:hAnsi="Arial" w:cs="Arial"/>
      <w:sz w:val="30"/>
      <w:szCs w:val="24"/>
    </w:rPr>
  </w:style>
  <w:style w:type="paragraph" w:customStyle="1" w:styleId="11f4">
    <w:name w:val="技术报告小节标题11"/>
    <w:basedOn w:val="afffb"/>
    <w:next w:val="afffb"/>
    <w:autoRedefine/>
    <w:rsid w:val="00055500"/>
    <w:pPr>
      <w:tabs>
        <w:tab w:val="num" w:pos="1080"/>
      </w:tabs>
      <w:spacing w:beforeLines="50" w:before="50" w:afterLines="50" w:after="50" w:line="440" w:lineRule="exact"/>
      <w:outlineLvl w:val="2"/>
    </w:pPr>
    <w:rPr>
      <w:rFonts w:ascii="Arial" w:eastAsia="黑体" w:hAnsi="Arial" w:cs="Arial"/>
      <w:bCs/>
      <w:sz w:val="28"/>
      <w:szCs w:val="24"/>
    </w:rPr>
  </w:style>
  <w:style w:type="paragraph" w:customStyle="1" w:styleId="11f5">
    <w:name w:val="技术报告表标题11"/>
    <w:basedOn w:val="afffb"/>
    <w:next w:val="afffb"/>
    <w:autoRedefine/>
    <w:rsid w:val="00055500"/>
    <w:pPr>
      <w:spacing w:beforeLines="50" w:before="156" w:afterLines="50" w:after="156" w:line="440" w:lineRule="exact"/>
      <w:ind w:right="238"/>
      <w:jc w:val="center"/>
    </w:pPr>
    <w:rPr>
      <w:rFonts w:ascii="楷体_GB2312" w:eastAsia="楷体_GB2312" w:cs="Arial"/>
      <w:b/>
      <w:bCs/>
      <w:sz w:val="28"/>
      <w:szCs w:val="24"/>
    </w:rPr>
  </w:style>
  <w:style w:type="character" w:customStyle="1" w:styleId="Heading14Char11">
    <w:name w:val="Heading 14 Char11"/>
    <w:aliases w:val="Heading 141 Char11,Heading 142 Char11,1. Char11,h4 Char11,H4 Char11,sect 1.2.3.4 Char11,Ref Heading 1 Char11,rh1 Char11,sect 1.2.3.41 Char11,Ref Heading 11 Char11,rh11 Char11,sect 1.2.3.42 Char11,Ref Heading 12 Char11,rh12 Char11"/>
    <w:rsid w:val="00055500"/>
    <w:rPr>
      <w:rFonts w:ascii="Arial" w:eastAsia="黑体" w:hAnsi="Arial"/>
      <w:b/>
      <w:bCs/>
      <w:color w:val="0000FF"/>
      <w:kern w:val="2"/>
      <w:sz w:val="28"/>
      <w:szCs w:val="28"/>
      <w:lang w:val="en-US" w:eastAsia="zh-CN" w:bidi="ar-SA"/>
    </w:rPr>
  </w:style>
  <w:style w:type="paragraph" w:customStyle="1" w:styleId="Char111">
    <w:name w:val="首航缩进 Char11"/>
    <w:basedOn w:val="afffb"/>
    <w:autoRedefine/>
    <w:rsid w:val="00055500"/>
    <w:pPr>
      <w:spacing w:line="300" w:lineRule="auto"/>
      <w:ind w:firstLineChars="200" w:firstLine="480"/>
    </w:pPr>
    <w:rPr>
      <w:rFonts w:eastAsia="仿宋_GB2312"/>
      <w:color w:val="000000"/>
      <w:sz w:val="24"/>
      <w:szCs w:val="24"/>
    </w:rPr>
  </w:style>
  <w:style w:type="paragraph" w:customStyle="1" w:styleId="11f6">
    <w:name w:val="技术报告正文11"/>
    <w:basedOn w:val="afffb"/>
    <w:rsid w:val="00055500"/>
    <w:pPr>
      <w:spacing w:beforeLines="50" w:before="156" w:line="440" w:lineRule="exact"/>
      <w:ind w:firstLineChars="238" w:firstLine="666"/>
    </w:pPr>
    <w:rPr>
      <w:rFonts w:cs="Arial"/>
      <w:sz w:val="28"/>
      <w:szCs w:val="24"/>
    </w:rPr>
  </w:style>
  <w:style w:type="paragraph" w:customStyle="1" w:styleId="CharChar210">
    <w:name w:val="正文（缩进） Char Char21"/>
    <w:basedOn w:val="afffb"/>
    <w:rsid w:val="00055500"/>
    <w:pPr>
      <w:spacing w:beforeLines="50" w:before="156" w:afterLines="50" w:after="156" w:line="360" w:lineRule="auto"/>
      <w:ind w:firstLineChars="200" w:firstLine="480"/>
    </w:pPr>
    <w:rPr>
      <w:sz w:val="24"/>
      <w:szCs w:val="24"/>
    </w:rPr>
  </w:style>
  <w:style w:type="paragraph" w:customStyle="1" w:styleId="CharChar110">
    <w:name w:val="正文（标记） Char Char11"/>
    <w:basedOn w:val="afffb"/>
    <w:rsid w:val="00055500"/>
    <w:pPr>
      <w:tabs>
        <w:tab w:val="num" w:pos="840"/>
      </w:tabs>
      <w:spacing w:beforeLines="50" w:before="156" w:afterLines="50" w:after="156" w:line="360" w:lineRule="auto"/>
      <w:ind w:left="840" w:hanging="420"/>
    </w:pPr>
    <w:rPr>
      <w:sz w:val="24"/>
      <w:szCs w:val="24"/>
    </w:rPr>
  </w:style>
  <w:style w:type="character" w:customStyle="1" w:styleId="CharCharChar110">
    <w:name w:val="正文（标记） Char Char Char11"/>
    <w:rsid w:val="00055500"/>
    <w:rPr>
      <w:rFonts w:eastAsia="宋体"/>
      <w:kern w:val="2"/>
      <w:sz w:val="24"/>
      <w:szCs w:val="24"/>
      <w:lang w:val="en-US" w:eastAsia="zh-CN" w:bidi="ar-SA"/>
    </w:rPr>
  </w:style>
  <w:style w:type="paragraph" w:customStyle="1" w:styleId="11f7">
    <w:name w:val="表格文字11"/>
    <w:basedOn w:val="afffb"/>
    <w:autoRedefine/>
    <w:rsid w:val="00055500"/>
    <w:rPr>
      <w:rFonts w:ascii="宋体" w:hAnsi="宋体"/>
      <w:bCs/>
      <w:kern w:val="0"/>
      <w:szCs w:val="18"/>
    </w:rPr>
  </w:style>
  <w:style w:type="paragraph" w:customStyle="1" w:styleId="11f8">
    <w:name w:val="图标题11"/>
    <w:basedOn w:val="afffb"/>
    <w:next w:val="afffb"/>
    <w:autoRedefine/>
    <w:rsid w:val="00055500"/>
    <w:pPr>
      <w:spacing w:beforeLines="50" w:before="50" w:afterLines="50" w:after="50" w:line="360" w:lineRule="atLeast"/>
      <w:jc w:val="center"/>
    </w:pPr>
    <w:rPr>
      <w:bCs/>
      <w:sz w:val="24"/>
      <w:szCs w:val="24"/>
    </w:rPr>
  </w:style>
  <w:style w:type="paragraph" w:customStyle="1" w:styleId="Char5CharChar1Char11">
    <w:name w:val="Char5 Char Char1 Char11"/>
    <w:basedOn w:val="afffb"/>
    <w:rsid w:val="00055500"/>
    <w:rPr>
      <w:rFonts w:ascii="Tahoma" w:hAnsi="Tahoma"/>
      <w:sz w:val="24"/>
    </w:rPr>
  </w:style>
  <w:style w:type="paragraph" w:customStyle="1" w:styleId="11f9">
    <w:name w:val="方框标题11"/>
    <w:basedOn w:val="afffb"/>
    <w:next w:val="afffb"/>
    <w:rsid w:val="00055500"/>
    <w:pPr>
      <w:autoSpaceDE w:val="0"/>
      <w:autoSpaceDN w:val="0"/>
      <w:spacing w:line="360" w:lineRule="auto"/>
    </w:pPr>
    <w:rPr>
      <w:rFonts w:eastAsia="黑体"/>
      <w:szCs w:val="24"/>
    </w:rPr>
  </w:style>
  <w:style w:type="paragraph" w:customStyle="1" w:styleId="12311">
    <w:name w:val="方框下的123标题11"/>
    <w:basedOn w:val="afffb"/>
    <w:rsid w:val="00055500"/>
    <w:pPr>
      <w:tabs>
        <w:tab w:val="num" w:pos="840"/>
      </w:tabs>
      <w:spacing w:line="360" w:lineRule="auto"/>
      <w:ind w:left="840" w:hanging="420"/>
    </w:pPr>
    <w:rPr>
      <w:szCs w:val="24"/>
    </w:rPr>
  </w:style>
  <w:style w:type="paragraph" w:customStyle="1" w:styleId="123110">
    <w:name w:val="123标题下的小点11"/>
    <w:basedOn w:val="afffb"/>
    <w:rsid w:val="00055500"/>
    <w:pPr>
      <w:tabs>
        <w:tab w:val="num" w:pos="1260"/>
      </w:tabs>
      <w:snapToGrid w:val="0"/>
      <w:spacing w:line="360" w:lineRule="auto"/>
      <w:ind w:left="1259" w:hanging="420"/>
    </w:pPr>
    <w:rPr>
      <w:rFonts w:ascii="宋体" w:hAnsi="宋体"/>
      <w:kern w:val="0"/>
    </w:rPr>
  </w:style>
  <w:style w:type="paragraph" w:customStyle="1" w:styleId="Default11">
    <w:name w:val="Default11"/>
    <w:rsid w:val="00055500"/>
    <w:pPr>
      <w:widowControl w:val="0"/>
      <w:autoSpaceDE w:val="0"/>
      <w:autoSpaceDN w:val="0"/>
      <w:adjustRightInd w:val="0"/>
    </w:pPr>
    <w:rPr>
      <w:rFonts w:ascii="Arial" w:eastAsia="宋体" w:hAnsi="Arial" w:cs="Arial"/>
      <w:color w:val="000000"/>
      <w:kern w:val="0"/>
      <w:sz w:val="24"/>
      <w:szCs w:val="24"/>
    </w:rPr>
  </w:style>
  <w:style w:type="character" w:customStyle="1" w:styleId="CharChar112">
    <w:name w:val="首航缩进 Char Char11"/>
    <w:rsid w:val="00055500"/>
    <w:rPr>
      <w:rFonts w:eastAsia="仿宋_GB2312"/>
      <w:color w:val="000000"/>
      <w:kern w:val="2"/>
      <w:sz w:val="24"/>
      <w:szCs w:val="24"/>
      <w:lang w:val="en-US" w:eastAsia="zh-CN" w:bidi="ar-SA"/>
    </w:rPr>
  </w:style>
  <w:style w:type="paragraph" w:customStyle="1" w:styleId="11fa">
    <w:name w:val="表内文字11"/>
    <w:basedOn w:val="afffb"/>
    <w:rsid w:val="00055500"/>
    <w:pPr>
      <w:adjustRightInd w:val="0"/>
      <w:snapToGrid w:val="0"/>
      <w:spacing w:line="312" w:lineRule="auto"/>
      <w:jc w:val="center"/>
    </w:pPr>
    <w:rPr>
      <w:color w:val="000000"/>
    </w:rPr>
  </w:style>
  <w:style w:type="paragraph" w:customStyle="1" w:styleId="11fb">
    <w:name w:val="表头文字11"/>
    <w:basedOn w:val="afffb"/>
    <w:autoRedefine/>
    <w:rsid w:val="00055500"/>
    <w:pPr>
      <w:adjustRightInd w:val="0"/>
      <w:snapToGrid w:val="0"/>
      <w:spacing w:line="312" w:lineRule="auto"/>
      <w:jc w:val="center"/>
    </w:pPr>
    <w:rPr>
      <w:sz w:val="24"/>
    </w:rPr>
  </w:style>
  <w:style w:type="paragraph" w:customStyle="1" w:styleId="11fc">
    <w:name w:val="图案标题11"/>
    <w:basedOn w:val="afffb"/>
    <w:rsid w:val="00055500"/>
    <w:pPr>
      <w:tabs>
        <w:tab w:val="left" w:pos="1200"/>
      </w:tabs>
      <w:adjustRightInd w:val="0"/>
      <w:snapToGrid w:val="0"/>
      <w:spacing w:line="312" w:lineRule="auto"/>
      <w:ind w:leftChars="200" w:left="700" w:hangingChars="500" w:hanging="500"/>
    </w:pPr>
    <w:rPr>
      <w:sz w:val="24"/>
    </w:rPr>
  </w:style>
  <w:style w:type="paragraph" w:customStyle="1" w:styleId="11fd">
    <w:name w:val="图内文字11"/>
    <w:basedOn w:val="a3"/>
    <w:rsid w:val="00055500"/>
    <w:pPr>
      <w:adjustRightInd w:val="0"/>
      <w:snapToGrid w:val="0"/>
      <w:spacing w:before="60" w:after="60" w:line="240" w:lineRule="auto"/>
      <w:ind w:firstLine="0"/>
      <w:jc w:val="center"/>
    </w:pPr>
    <w:rPr>
      <w:sz w:val="21"/>
      <w:szCs w:val="20"/>
    </w:rPr>
  </w:style>
  <w:style w:type="paragraph" w:customStyle="1" w:styleId="ABC110">
    <w:name w:val="ABC标题下的小点11"/>
    <w:basedOn w:val="afffb"/>
    <w:rsid w:val="00055500"/>
    <w:pPr>
      <w:tabs>
        <w:tab w:val="num" w:pos="1260"/>
      </w:tabs>
      <w:spacing w:line="360" w:lineRule="auto"/>
      <w:ind w:left="1260" w:hanging="420"/>
    </w:pPr>
    <w:rPr>
      <w:rFonts w:ascii="宋体" w:hAnsi="宋体"/>
      <w:kern w:val="0"/>
    </w:rPr>
  </w:style>
  <w:style w:type="paragraph" w:customStyle="1" w:styleId="074011">
    <w:name w:val="样式 正文（编号） + 左侧:  0.74 厘米 首行缩进:  0 厘米11"/>
    <w:basedOn w:val="af7"/>
    <w:rsid w:val="00055500"/>
    <w:pPr>
      <w:numPr>
        <w:numId w:val="0"/>
      </w:numPr>
      <w:tabs>
        <w:tab w:val="num" w:pos="840"/>
      </w:tabs>
      <w:ind w:left="840"/>
    </w:pPr>
    <w:rPr>
      <w:rFonts w:cs="宋体"/>
      <w:szCs w:val="20"/>
    </w:rPr>
  </w:style>
  <w:style w:type="paragraph" w:customStyle="1" w:styleId="1711">
    <w:name w:val="1711"/>
    <w:basedOn w:val="afffb"/>
    <w:next w:val="affffff9"/>
    <w:rsid w:val="00055500"/>
    <w:pPr>
      <w:spacing w:after="120"/>
      <w:ind w:leftChars="200" w:left="420"/>
    </w:pPr>
    <w:rPr>
      <w:szCs w:val="24"/>
    </w:rPr>
  </w:style>
  <w:style w:type="numbering" w:customStyle="1" w:styleId="1113">
    <w:name w:val="当前列表111"/>
    <w:rsid w:val="00055500"/>
  </w:style>
  <w:style w:type="character" w:customStyle="1" w:styleId="CharCharChar111">
    <w:name w:val="正文（缩进） Char Char Char11"/>
    <w:rsid w:val="00055500"/>
    <w:rPr>
      <w:rFonts w:eastAsia="宋体"/>
      <w:kern w:val="2"/>
      <w:sz w:val="24"/>
      <w:szCs w:val="24"/>
      <w:lang w:val="en-US" w:eastAsia="zh-CN" w:bidi="ar-SA"/>
    </w:rPr>
  </w:style>
  <w:style w:type="paragraph" w:customStyle="1" w:styleId="2113">
    <w:name w:val="样式211"/>
    <w:basedOn w:val="38"/>
    <w:rsid w:val="00055500"/>
    <w:pPr>
      <w:pBdr>
        <w:bottom w:val="thickThinSmallGap" w:sz="24" w:space="1" w:color="auto"/>
      </w:pBdr>
      <w:tabs>
        <w:tab w:val="clear" w:pos="1200"/>
        <w:tab w:val="left" w:pos="4153"/>
      </w:tabs>
      <w:adjustRightInd/>
      <w:spacing w:beforeLines="50" w:before="120" w:afterLines="50" w:after="120"/>
      <w:ind w:left="960" w:right="360" w:firstLine="0"/>
      <w:textAlignment w:val="auto"/>
    </w:pPr>
    <w:rPr>
      <w:rFonts w:ascii="Times New Roman" w:hAnsi="Times New Roman"/>
      <w:spacing w:val="0"/>
      <w:kern w:val="2"/>
      <w:szCs w:val="24"/>
    </w:rPr>
  </w:style>
  <w:style w:type="paragraph" w:customStyle="1" w:styleId="710">
    <w:name w:val="样式71"/>
    <w:basedOn w:val="1fff1"/>
    <w:rsid w:val="00055500"/>
    <w:pPr>
      <w:tabs>
        <w:tab w:val="clear" w:pos="780"/>
        <w:tab w:val="num" w:pos="900"/>
      </w:tabs>
      <w:ind w:left="900"/>
    </w:pPr>
  </w:style>
  <w:style w:type="character" w:customStyle="1" w:styleId="Char1d">
    <w:name w:val="正文（编号） Char1"/>
    <w:rsid w:val="00055500"/>
    <w:rPr>
      <w:rFonts w:ascii="Times New Roman" w:eastAsia="宋体" w:hAnsi="Times New Roman"/>
      <w:kern w:val="2"/>
      <w:sz w:val="24"/>
      <w:szCs w:val="24"/>
      <w:lang w:val="en-US" w:eastAsia="zh-CN" w:bidi="ar-SA"/>
    </w:rPr>
  </w:style>
  <w:style w:type="paragraph" w:customStyle="1" w:styleId="3f">
    <w:name w:val="正文（标记）3"/>
    <w:basedOn w:val="afffb"/>
    <w:rsid w:val="00055500"/>
    <w:pPr>
      <w:tabs>
        <w:tab w:val="num" w:pos="960"/>
      </w:tabs>
      <w:spacing w:beforeLines="50" w:before="156" w:afterLines="50" w:after="156"/>
      <w:ind w:left="960" w:hanging="420"/>
    </w:pPr>
    <w:rPr>
      <w:sz w:val="24"/>
      <w:szCs w:val="24"/>
    </w:rPr>
  </w:style>
  <w:style w:type="paragraph" w:customStyle="1" w:styleId="3f0">
    <w:name w:val="正文（黑体）3"/>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2fffb">
    <w:name w:val="正文（居中）2"/>
    <w:basedOn w:val="afffb"/>
    <w:autoRedefine/>
    <w:rsid w:val="00055500"/>
    <w:pPr>
      <w:spacing w:beforeLines="50" w:before="156" w:afterLines="50" w:after="156" w:line="360" w:lineRule="auto"/>
      <w:jc w:val="center"/>
    </w:pPr>
    <w:rPr>
      <w:sz w:val="24"/>
      <w:szCs w:val="24"/>
    </w:rPr>
  </w:style>
  <w:style w:type="paragraph" w:customStyle="1" w:styleId="3f1">
    <w:name w:val="正文（缩进）3"/>
    <w:basedOn w:val="afffb"/>
    <w:rsid w:val="00055500"/>
    <w:pPr>
      <w:spacing w:beforeLines="50" w:before="156" w:afterLines="50" w:after="156" w:line="360" w:lineRule="auto"/>
      <w:ind w:firstLineChars="200" w:firstLine="480"/>
    </w:pPr>
    <w:rPr>
      <w:sz w:val="24"/>
      <w:szCs w:val="24"/>
    </w:rPr>
  </w:style>
  <w:style w:type="paragraph" w:customStyle="1" w:styleId="3f2">
    <w:name w:val="正文（小标题）3"/>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3f3">
    <w:name w:val="正文（编号）3"/>
    <w:basedOn w:val="afffffff8"/>
    <w:rsid w:val="00055500"/>
    <w:pPr>
      <w:tabs>
        <w:tab w:val="num" w:pos="780"/>
      </w:tabs>
      <w:spacing w:before="156" w:after="156"/>
      <w:ind w:left="780" w:firstLineChars="0" w:hanging="360"/>
    </w:pPr>
  </w:style>
  <w:style w:type="paragraph" w:customStyle="1" w:styleId="1233">
    <w:name w:val="方框下的123标题3"/>
    <w:basedOn w:val="afffb"/>
    <w:rsid w:val="00055500"/>
    <w:pPr>
      <w:tabs>
        <w:tab w:val="num" w:pos="840"/>
      </w:tabs>
      <w:spacing w:line="360" w:lineRule="auto"/>
      <w:ind w:left="840" w:hanging="420"/>
    </w:pPr>
    <w:rPr>
      <w:szCs w:val="24"/>
    </w:rPr>
  </w:style>
  <w:style w:type="paragraph" w:customStyle="1" w:styleId="Char5CharChar1Char31">
    <w:name w:val="Char5 Char Char1 Char31"/>
    <w:basedOn w:val="afffb"/>
    <w:rsid w:val="00055500"/>
    <w:rPr>
      <w:rFonts w:ascii="Tahoma" w:hAnsi="Tahoma"/>
      <w:sz w:val="24"/>
    </w:rPr>
  </w:style>
  <w:style w:type="paragraph" w:customStyle="1" w:styleId="3f4">
    <w:name w:val="技术报告正文3"/>
    <w:basedOn w:val="afffb"/>
    <w:rsid w:val="00055500"/>
    <w:pPr>
      <w:spacing w:beforeLines="50" w:before="50" w:line="440" w:lineRule="exact"/>
      <w:ind w:firstLineChars="200" w:firstLine="200"/>
    </w:pPr>
    <w:rPr>
      <w:rFonts w:cs="Arial"/>
      <w:sz w:val="28"/>
      <w:szCs w:val="24"/>
    </w:rPr>
  </w:style>
  <w:style w:type="paragraph" w:customStyle="1" w:styleId="3f5">
    <w:name w:val="图标题3"/>
    <w:basedOn w:val="afffb"/>
    <w:next w:val="afffb"/>
    <w:autoRedefine/>
    <w:rsid w:val="00055500"/>
    <w:pPr>
      <w:spacing w:beforeLines="50" w:before="50" w:afterLines="50" w:after="50" w:line="360" w:lineRule="atLeast"/>
      <w:jc w:val="center"/>
    </w:pPr>
    <w:rPr>
      <w:bCs/>
      <w:sz w:val="24"/>
      <w:szCs w:val="24"/>
    </w:rPr>
  </w:style>
  <w:style w:type="paragraph" w:customStyle="1" w:styleId="ABC3">
    <w:name w:val="ABC标题下的小点3"/>
    <w:basedOn w:val="afffb"/>
    <w:rsid w:val="00055500"/>
    <w:pPr>
      <w:tabs>
        <w:tab w:val="num" w:pos="1260"/>
      </w:tabs>
      <w:spacing w:line="360" w:lineRule="auto"/>
      <w:ind w:left="1260" w:hanging="420"/>
    </w:pPr>
    <w:rPr>
      <w:rFonts w:ascii="宋体" w:hAnsi="宋体"/>
      <w:kern w:val="0"/>
    </w:rPr>
  </w:style>
  <w:style w:type="numbering" w:customStyle="1" w:styleId="112">
    <w:name w:val="当前列表112"/>
    <w:rsid w:val="00055500"/>
    <w:pPr>
      <w:numPr>
        <w:numId w:val="67"/>
      </w:numPr>
    </w:pPr>
  </w:style>
  <w:style w:type="character" w:customStyle="1" w:styleId="Char23">
    <w:name w:val="正文（编号） Char2"/>
    <w:rsid w:val="00055500"/>
    <w:rPr>
      <w:rFonts w:ascii="Times New Roman" w:eastAsia="宋体" w:hAnsi="Times New Roman"/>
      <w:kern w:val="2"/>
      <w:sz w:val="24"/>
      <w:szCs w:val="24"/>
      <w:lang w:val="en-US" w:eastAsia="zh-CN" w:bidi="ar-SA"/>
    </w:rPr>
  </w:style>
  <w:style w:type="paragraph" w:customStyle="1" w:styleId="4d">
    <w:name w:val="正文（标记）4"/>
    <w:basedOn w:val="afffb"/>
    <w:rsid w:val="00055500"/>
    <w:pPr>
      <w:tabs>
        <w:tab w:val="num" w:pos="960"/>
      </w:tabs>
      <w:spacing w:beforeLines="50" w:before="156" w:afterLines="50" w:after="156"/>
      <w:ind w:left="960" w:hanging="420"/>
    </w:pPr>
    <w:rPr>
      <w:sz w:val="24"/>
      <w:szCs w:val="24"/>
    </w:rPr>
  </w:style>
  <w:style w:type="paragraph" w:customStyle="1" w:styleId="4e">
    <w:name w:val="正文（黑体）4"/>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3f6">
    <w:name w:val="正文（居中）3"/>
    <w:basedOn w:val="afffb"/>
    <w:autoRedefine/>
    <w:rsid w:val="00055500"/>
    <w:pPr>
      <w:spacing w:beforeLines="50" w:before="156" w:afterLines="50" w:after="156" w:line="360" w:lineRule="auto"/>
      <w:jc w:val="center"/>
    </w:pPr>
    <w:rPr>
      <w:sz w:val="24"/>
      <w:szCs w:val="24"/>
    </w:rPr>
  </w:style>
  <w:style w:type="paragraph" w:customStyle="1" w:styleId="4f">
    <w:name w:val="正文（缩进）4"/>
    <w:basedOn w:val="afffb"/>
    <w:rsid w:val="00055500"/>
    <w:pPr>
      <w:spacing w:beforeLines="50" w:before="156" w:afterLines="50" w:after="156" w:line="360" w:lineRule="auto"/>
      <w:ind w:firstLineChars="200" w:firstLine="480"/>
    </w:pPr>
    <w:rPr>
      <w:sz w:val="24"/>
      <w:szCs w:val="24"/>
    </w:rPr>
  </w:style>
  <w:style w:type="paragraph" w:customStyle="1" w:styleId="4f0">
    <w:name w:val="正文（小标题）4"/>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4f1">
    <w:name w:val="正文（编号）4"/>
    <w:basedOn w:val="afffffff8"/>
    <w:rsid w:val="00055500"/>
    <w:pPr>
      <w:tabs>
        <w:tab w:val="num" w:pos="780"/>
      </w:tabs>
      <w:spacing w:before="156" w:after="156"/>
      <w:ind w:left="780" w:firstLineChars="0" w:hanging="360"/>
    </w:pPr>
  </w:style>
  <w:style w:type="paragraph" w:customStyle="1" w:styleId="1234">
    <w:name w:val="方框下的123标题4"/>
    <w:basedOn w:val="afffb"/>
    <w:rsid w:val="00055500"/>
    <w:pPr>
      <w:tabs>
        <w:tab w:val="num" w:pos="840"/>
      </w:tabs>
      <w:spacing w:line="360" w:lineRule="auto"/>
      <w:ind w:left="840" w:hanging="420"/>
    </w:pPr>
    <w:rPr>
      <w:szCs w:val="24"/>
    </w:rPr>
  </w:style>
  <w:style w:type="paragraph" w:customStyle="1" w:styleId="Char5CharChar1Char4">
    <w:name w:val="Char5 Char Char1 Char4"/>
    <w:basedOn w:val="afffb"/>
    <w:rsid w:val="00055500"/>
    <w:rPr>
      <w:rFonts w:ascii="Tahoma" w:hAnsi="Tahoma"/>
      <w:sz w:val="24"/>
    </w:rPr>
  </w:style>
  <w:style w:type="paragraph" w:customStyle="1" w:styleId="4f2">
    <w:name w:val="技术报告正文4"/>
    <w:basedOn w:val="afffb"/>
    <w:rsid w:val="00055500"/>
    <w:pPr>
      <w:spacing w:beforeLines="50" w:before="50" w:line="440" w:lineRule="exact"/>
      <w:ind w:firstLineChars="200" w:firstLine="200"/>
    </w:pPr>
    <w:rPr>
      <w:rFonts w:cs="Arial"/>
      <w:sz w:val="28"/>
      <w:szCs w:val="24"/>
    </w:rPr>
  </w:style>
  <w:style w:type="paragraph" w:customStyle="1" w:styleId="4f3">
    <w:name w:val="图标题4"/>
    <w:basedOn w:val="afffb"/>
    <w:next w:val="afffb"/>
    <w:autoRedefine/>
    <w:rsid w:val="00055500"/>
    <w:pPr>
      <w:spacing w:beforeLines="50" w:before="50" w:afterLines="50" w:after="50" w:line="360" w:lineRule="atLeast"/>
      <w:jc w:val="center"/>
    </w:pPr>
    <w:rPr>
      <w:bCs/>
      <w:sz w:val="24"/>
      <w:szCs w:val="24"/>
    </w:rPr>
  </w:style>
  <w:style w:type="paragraph" w:customStyle="1" w:styleId="ABC4">
    <w:name w:val="ABC标题下的小点4"/>
    <w:basedOn w:val="afffb"/>
    <w:rsid w:val="00055500"/>
    <w:pPr>
      <w:tabs>
        <w:tab w:val="num" w:pos="1260"/>
      </w:tabs>
      <w:spacing w:line="360" w:lineRule="auto"/>
      <w:ind w:left="1260" w:hanging="420"/>
    </w:pPr>
    <w:rPr>
      <w:rFonts w:ascii="宋体" w:hAnsi="宋体"/>
      <w:kern w:val="0"/>
    </w:rPr>
  </w:style>
  <w:style w:type="character" w:customStyle="1" w:styleId="Char32">
    <w:name w:val="正文（编号） Char3"/>
    <w:rsid w:val="00055500"/>
    <w:rPr>
      <w:rFonts w:ascii="Times New Roman" w:eastAsia="宋体" w:hAnsi="Times New Roman"/>
      <w:kern w:val="2"/>
      <w:sz w:val="24"/>
      <w:szCs w:val="24"/>
      <w:lang w:val="en-US" w:eastAsia="zh-CN" w:bidi="ar-SA"/>
    </w:rPr>
  </w:style>
  <w:style w:type="paragraph" w:customStyle="1" w:styleId="787815">
    <w:name w:val="样式 新宋体 小四 段前: 7.8 磅 段后: 7.8 磅 行距: 1.5 倍行距"/>
    <w:basedOn w:val="afffb"/>
    <w:rsid w:val="00055500"/>
    <w:pPr>
      <w:spacing w:before="120" w:line="360" w:lineRule="auto"/>
      <w:ind w:firstLineChars="200" w:firstLine="200"/>
    </w:pPr>
    <w:rPr>
      <w:rFonts w:ascii="新宋体" w:eastAsia="新宋体" w:hAnsi="新宋体" w:cs="宋体"/>
      <w:sz w:val="24"/>
    </w:rPr>
  </w:style>
  <w:style w:type="paragraph" w:customStyle="1" w:styleId="83">
    <w:name w:val="样式8"/>
    <w:basedOn w:val="2f9"/>
    <w:link w:val="8Char0"/>
    <w:rsid w:val="00055500"/>
    <w:pPr>
      <w:pBdr>
        <w:bottom w:val="thickThinSmallGap" w:sz="24" w:space="0" w:color="auto"/>
      </w:pBdr>
      <w:tabs>
        <w:tab w:val="clear" w:pos="8930"/>
        <w:tab w:val="left" w:pos="4153"/>
      </w:tabs>
      <w:spacing w:beforeLines="50" w:before="120" w:afterLines="50" w:after="120" w:line="360" w:lineRule="auto"/>
      <w:ind w:right="360"/>
      <w:jc w:val="both"/>
    </w:pPr>
    <w:rPr>
      <w:i/>
      <w:iCs w:val="0"/>
      <w:szCs w:val="24"/>
      <w:lang w:eastAsia="zh-CN"/>
    </w:rPr>
  </w:style>
  <w:style w:type="paragraph" w:customStyle="1" w:styleId="92">
    <w:name w:val="样式9"/>
    <w:basedOn w:val="affff1"/>
    <w:link w:val="9Char0"/>
    <w:rsid w:val="00055500"/>
    <w:pPr>
      <w:pBdr>
        <w:top w:val="double" w:sz="4" w:space="1" w:color="auto"/>
      </w:pBdr>
      <w:spacing w:beforeLines="50" w:before="120" w:afterLines="50" w:after="120"/>
    </w:pPr>
    <w:rPr>
      <w:rFonts w:asciiTheme="minorEastAsia" w:hAnsiTheme="minorEastAsia"/>
      <w:noProof/>
      <w:sz w:val="21"/>
      <w:szCs w:val="21"/>
      <w:lang w:val="zh-CN"/>
    </w:rPr>
  </w:style>
  <w:style w:type="paragraph" w:customStyle="1" w:styleId="124">
    <w:name w:val="样式12"/>
    <w:basedOn w:val="affff1"/>
    <w:link w:val="12Char"/>
    <w:rsid w:val="00055500"/>
    <w:pPr>
      <w:pBdr>
        <w:top w:val="double" w:sz="4" w:space="1" w:color="auto"/>
      </w:pBdr>
      <w:spacing w:beforeLines="50" w:before="120" w:afterLines="50" w:after="120"/>
      <w:jc w:val="center"/>
    </w:pPr>
    <w:rPr>
      <w:rFonts w:asciiTheme="minorEastAsia" w:hAnsiTheme="minorEastAsia"/>
      <w:noProof/>
      <w:sz w:val="21"/>
      <w:szCs w:val="21"/>
      <w:lang w:val="zh-CN"/>
    </w:rPr>
  </w:style>
  <w:style w:type="character" w:customStyle="1" w:styleId="Charffff8">
    <w:name w:val="示意图说明 Char"/>
    <w:link w:val="affffffffffffffffffff1"/>
    <w:rsid w:val="00055500"/>
    <w:rPr>
      <w:rFonts w:eastAsia="黑体"/>
      <w:kern w:val="0"/>
      <w:szCs w:val="21"/>
      <w:lang w:eastAsia="en-US"/>
    </w:rPr>
  </w:style>
  <w:style w:type="paragraph" w:customStyle="1" w:styleId="o">
    <w:name w:val="正文o"/>
    <w:basedOn w:val="afffb"/>
    <w:rsid w:val="00055500"/>
    <w:pPr>
      <w:spacing w:before="156" w:after="156" w:line="360" w:lineRule="auto"/>
      <w:ind w:firstLineChars="200" w:firstLine="200"/>
    </w:pPr>
    <w:rPr>
      <w:rFonts w:eastAsia="华文中宋" w:cs="宋体"/>
      <w:sz w:val="28"/>
      <w:szCs w:val="28"/>
    </w:rPr>
  </w:style>
  <w:style w:type="paragraph" w:customStyle="1" w:styleId="226">
    <w:name w:val="样式 样式 正文首行缩进 + 首行缩进:  2 字符 + 首行缩进:  2 字符"/>
    <w:basedOn w:val="afffb"/>
    <w:link w:val="22Char0"/>
    <w:rsid w:val="00055500"/>
    <w:pPr>
      <w:spacing w:line="440" w:lineRule="exact"/>
      <w:ind w:firstLineChars="200" w:firstLine="200"/>
    </w:pPr>
    <w:rPr>
      <w:rFonts w:cs="宋体"/>
      <w:sz w:val="24"/>
    </w:rPr>
  </w:style>
  <w:style w:type="character" w:customStyle="1" w:styleId="22Char0">
    <w:name w:val="样式 样式 正文首行缩进 + 首行缩进:  2 字符 + 首行缩进:  2 字符 Char"/>
    <w:link w:val="226"/>
    <w:rsid w:val="00055500"/>
    <w:rPr>
      <w:rFonts w:cs="宋体"/>
      <w:sz w:val="24"/>
      <w:szCs w:val="21"/>
    </w:rPr>
  </w:style>
  <w:style w:type="paragraph" w:customStyle="1" w:styleId="CharChar1CharCharCharCharCharCharCharCharCharCharCharCharCharCharCharCharCharCharChar">
    <w:name w:val="Char Char1 Char Char Char Char Char Char Char Char Char Char Char Char Char Char Char Char Char Char Char"/>
    <w:basedOn w:val="afffb"/>
    <w:autoRedefine/>
    <w:rsid w:val="00055500"/>
    <w:pPr>
      <w:widowControl/>
      <w:spacing w:after="160" w:line="240" w:lineRule="exact"/>
      <w:jc w:val="left"/>
    </w:pPr>
    <w:rPr>
      <w:rFonts w:ascii="Verdana" w:eastAsia="仿宋_GB2312" w:hAnsi="Verdana"/>
      <w:kern w:val="0"/>
      <w:sz w:val="24"/>
      <w:lang w:eastAsia="en-US"/>
    </w:rPr>
  </w:style>
  <w:style w:type="paragraph" w:customStyle="1" w:styleId="Char2Char">
    <w:name w:val="正文（缩进） Char2 Char"/>
    <w:basedOn w:val="afffb"/>
    <w:link w:val="Char2CharChar"/>
    <w:rsid w:val="00055500"/>
    <w:pPr>
      <w:spacing w:beforeLines="50" w:before="156" w:afterLines="50" w:after="156" w:line="360" w:lineRule="auto"/>
      <w:ind w:firstLineChars="200" w:firstLine="480"/>
    </w:pPr>
    <w:rPr>
      <w:sz w:val="24"/>
      <w:szCs w:val="24"/>
    </w:rPr>
  </w:style>
  <w:style w:type="character" w:customStyle="1" w:styleId="Char2CharChar">
    <w:name w:val="正文（缩进） Char2 Char Char"/>
    <w:link w:val="Char2Char"/>
    <w:rsid w:val="00055500"/>
    <w:rPr>
      <w:sz w:val="24"/>
      <w:szCs w:val="24"/>
    </w:rPr>
  </w:style>
  <w:style w:type="paragraph" w:customStyle="1" w:styleId="11fe">
    <w:name w:val="1.1"/>
    <w:basedOn w:val="2"/>
    <w:next w:val="afffb"/>
    <w:autoRedefine/>
    <w:rsid w:val="00055500"/>
    <w:pPr>
      <w:tabs>
        <w:tab w:val="num" w:pos="567"/>
      </w:tabs>
      <w:spacing w:afterLines="50" w:after="156" w:line="415" w:lineRule="auto"/>
      <w:ind w:left="567"/>
    </w:pPr>
    <w:rPr>
      <w:rFonts w:cs="Times New Roman"/>
      <w:color w:val="0000FF"/>
      <w:sz w:val="24"/>
    </w:rPr>
  </w:style>
  <w:style w:type="paragraph" w:customStyle="1" w:styleId="20505">
    <w:name w:val="样式 样式一 + 首行缩进:  2 字符 段前: 0.5 行 段后: 0.5 行"/>
    <w:basedOn w:val="afffb"/>
    <w:next w:val="2d"/>
    <w:autoRedefine/>
    <w:rsid w:val="00055500"/>
    <w:pPr>
      <w:numPr>
        <w:numId w:val="62"/>
      </w:numPr>
      <w:spacing w:beforeLines="50" w:before="156" w:afterLines="50" w:after="156" w:line="360" w:lineRule="auto"/>
      <w:ind w:firstLine="0"/>
    </w:pPr>
    <w:rPr>
      <w:rFonts w:cs="宋体"/>
      <w:b/>
      <w:sz w:val="24"/>
      <w:szCs w:val="24"/>
    </w:rPr>
  </w:style>
  <w:style w:type="table" w:styleId="1fffff0">
    <w:name w:val="Table Grid 1"/>
    <w:basedOn w:val="afffe"/>
    <w:rsid w:val="00055500"/>
    <w:pPr>
      <w:widowControl w:val="0"/>
      <w:spacing w:beforeLines="50" w:before="50" w:afterLines="50" w:after="50" w:line="360" w:lineRule="auto"/>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Char160">
    <w:name w:val="Char Char16"/>
    <w:rsid w:val="00055500"/>
    <w:rPr>
      <w:rFonts w:ascii="Arial" w:hAnsi="Arial" w:cs="Arial"/>
      <w:kern w:val="2"/>
      <w:sz w:val="24"/>
    </w:rPr>
  </w:style>
  <w:style w:type="character" w:customStyle="1" w:styleId="H3Char3">
    <w:name w:val="H3 Char3"/>
    <w:aliases w:val="h3 Char3,Level 3 Topic Heading Char3,sect1.2.3 Char3,3rd level Char3,3 Char3,BOD 0 Char3,Heading 3 - old Char3,Level 3 Head Char3,Heading Char3,level_3 Char3,PIM 3 Char3,sect1.2.31 Char3,sect1.2.32 Char3,sect1.2.311 Char3,sect1.2.33 Char3"/>
    <w:rsid w:val="00055500"/>
    <w:rPr>
      <w:b/>
      <w:bCs/>
      <w:color w:val="0000FF"/>
      <w:kern w:val="2"/>
      <w:sz w:val="32"/>
      <w:szCs w:val="32"/>
    </w:rPr>
  </w:style>
  <w:style w:type="character" w:customStyle="1" w:styleId="bulletChar1Char">
    <w:name w:val="bullet Char1 Char"/>
    <w:aliases w:val="bl Char1 Char,bb Char1 Char,h4 Char1 Char,H4 Char1 Char,Heading Four Char1 Char,PIM 4 Char1 Char,Ref Heading 1 Char1 Char,rh1 Char1 Char,Heading sql Char1 Char,sect 1.2.3.4 Char1 Char,H Char"/>
    <w:rsid w:val="00055500"/>
    <w:rPr>
      <w:rFonts w:ascii="Arial" w:eastAsia="黑体" w:hAnsi="Arial"/>
      <w:sz w:val="24"/>
    </w:rPr>
  </w:style>
  <w:style w:type="paragraph" w:customStyle="1" w:styleId="205050">
    <w:name w:val="样式 标题 2 + 段前: 0.5 行 段后: 0.5 行"/>
    <w:basedOn w:val="2"/>
    <w:rsid w:val="00055500"/>
    <w:pPr>
      <w:numPr>
        <w:numId w:val="0"/>
      </w:numPr>
      <w:tabs>
        <w:tab w:val="left" w:pos="566"/>
        <w:tab w:val="num" w:pos="840"/>
      </w:tabs>
      <w:spacing w:before="50" w:afterLines="50" w:after="50"/>
      <w:ind w:left="567" w:hanging="567"/>
    </w:pPr>
    <w:rPr>
      <w:rFonts w:cs="宋体"/>
      <w:color w:val="0000FF"/>
      <w:sz w:val="24"/>
      <w:szCs w:val="20"/>
    </w:rPr>
  </w:style>
  <w:style w:type="paragraph" w:customStyle="1" w:styleId="Char5CharChar1">
    <w:name w:val="Char5 Char Char1"/>
    <w:basedOn w:val="afffb"/>
    <w:rsid w:val="00055500"/>
    <w:rPr>
      <w:rFonts w:ascii="Tahoma" w:hAnsi="Tahoma"/>
      <w:sz w:val="24"/>
    </w:rPr>
  </w:style>
  <w:style w:type="character" w:customStyle="1" w:styleId="CharChar19">
    <w:name w:val="Char Char19"/>
    <w:rsid w:val="00055500"/>
    <w:rPr>
      <w:rFonts w:ascii="Tahoma" w:eastAsia="宋体" w:hAnsi="Tahoma"/>
      <w:b/>
      <w:bCs/>
      <w:kern w:val="2"/>
      <w:sz w:val="28"/>
      <w:szCs w:val="28"/>
      <w:lang w:val="en-US" w:eastAsia="zh-CN" w:bidi="ar-SA"/>
    </w:rPr>
  </w:style>
  <w:style w:type="character" w:customStyle="1" w:styleId="CharCharChar7">
    <w:name w:val="普通文字 Char Char Char"/>
    <w:aliases w:val="纯文本 Char1,普通文字 Char Char1,普通文字 Char + 居中 Char,纯文本 Char Char Char1,纯文本 Char Char1 Char,纯文本 Char Char2,Texte Char1,普通文字 Char2,普通文字1 Char1,小 Char1,孙普文字 Char1,正 文 1 Char1,小标题 Char1,纯文本 Char Char Char Char1,0921 Char1,普通文字2 Char1,加粗正文 Cha"/>
    <w:rsid w:val="00055500"/>
    <w:rPr>
      <w:rFonts w:ascii="宋体" w:eastAsia="宋体" w:hAnsi="Courier New"/>
      <w:kern w:val="2"/>
      <w:sz w:val="21"/>
      <w:lang w:val="en-US" w:eastAsia="zh-CN" w:bidi="ar-SA"/>
    </w:rPr>
  </w:style>
  <w:style w:type="paragraph" w:customStyle="1" w:styleId="affffffffffffffffffffc">
    <w:name w:val="首航缩进"/>
    <w:basedOn w:val="afffb"/>
    <w:autoRedefine/>
    <w:rsid w:val="00055500"/>
    <w:pPr>
      <w:spacing w:line="300" w:lineRule="auto"/>
      <w:ind w:firstLineChars="200" w:firstLine="480"/>
    </w:pPr>
    <w:rPr>
      <w:sz w:val="24"/>
      <w:szCs w:val="24"/>
    </w:rPr>
  </w:style>
  <w:style w:type="numbering" w:customStyle="1" w:styleId="StyleOutlinenumbered">
    <w:name w:val="Style Outline numbered"/>
    <w:basedOn w:val="affff"/>
    <w:rsid w:val="00055500"/>
  </w:style>
  <w:style w:type="paragraph" w:customStyle="1" w:styleId="175">
    <w:name w:val="样式 隶书 小一 居中 行距: 多倍行距 1.75 字行"/>
    <w:basedOn w:val="afffb"/>
    <w:autoRedefine/>
    <w:rsid w:val="00055500"/>
    <w:pPr>
      <w:spacing w:line="600" w:lineRule="auto"/>
      <w:jc w:val="center"/>
    </w:pPr>
    <w:rPr>
      <w:rFonts w:ascii="隶书" w:eastAsia="隶书" w:cs="宋体"/>
      <w:sz w:val="48"/>
      <w:szCs w:val="48"/>
    </w:rPr>
  </w:style>
  <w:style w:type="paragraph" w:customStyle="1" w:styleId="affffffffffffffffffffd">
    <w:name w:val="正文缩进小五"/>
    <w:basedOn w:val="afffb"/>
    <w:rsid w:val="00055500"/>
    <w:pPr>
      <w:widowControl/>
      <w:spacing w:before="120" w:after="120"/>
      <w:ind w:firstLineChars="200" w:firstLine="360"/>
    </w:pPr>
    <w:rPr>
      <w:rFonts w:ascii="Arial" w:hAnsi="Arial"/>
      <w:kern w:val="0"/>
      <w:sz w:val="18"/>
      <w:szCs w:val="18"/>
    </w:rPr>
  </w:style>
  <w:style w:type="paragraph" w:customStyle="1" w:styleId="font15">
    <w:name w:val="font15"/>
    <w:basedOn w:val="afffb"/>
    <w:rsid w:val="00055500"/>
    <w:pPr>
      <w:widowControl/>
      <w:spacing w:before="100" w:beforeAutospacing="1" w:after="100" w:afterAutospacing="1"/>
      <w:jc w:val="left"/>
    </w:pPr>
    <w:rPr>
      <w:rFonts w:ascii="宋体" w:hAnsi="宋体" w:cs="宋体"/>
      <w:kern w:val="0"/>
      <w:sz w:val="20"/>
    </w:rPr>
  </w:style>
  <w:style w:type="paragraph" w:customStyle="1" w:styleId="font16">
    <w:name w:val="font16"/>
    <w:basedOn w:val="afffb"/>
    <w:rsid w:val="00055500"/>
    <w:pPr>
      <w:widowControl/>
      <w:spacing w:before="100" w:beforeAutospacing="1" w:after="100" w:afterAutospacing="1"/>
      <w:jc w:val="left"/>
    </w:pPr>
    <w:rPr>
      <w:rFonts w:ascii="宋体" w:hAnsi="宋体" w:cs="宋体"/>
      <w:kern w:val="0"/>
      <w:sz w:val="20"/>
    </w:rPr>
  </w:style>
  <w:style w:type="paragraph" w:customStyle="1" w:styleId="font17">
    <w:name w:val="font17"/>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font18">
    <w:name w:val="font18"/>
    <w:basedOn w:val="afffb"/>
    <w:rsid w:val="00055500"/>
    <w:pPr>
      <w:widowControl/>
      <w:spacing w:before="100" w:beforeAutospacing="1" w:after="100" w:afterAutospacing="1"/>
      <w:jc w:val="left"/>
    </w:pPr>
    <w:rPr>
      <w:rFonts w:ascii="宋体" w:hAnsi="宋体" w:cs="宋体"/>
      <w:color w:val="FF0000"/>
      <w:kern w:val="0"/>
      <w:sz w:val="22"/>
      <w:szCs w:val="22"/>
    </w:rPr>
  </w:style>
  <w:style w:type="paragraph" w:customStyle="1" w:styleId="font19">
    <w:name w:val="font19"/>
    <w:basedOn w:val="afffb"/>
    <w:rsid w:val="00055500"/>
    <w:pPr>
      <w:widowControl/>
      <w:spacing w:before="100" w:beforeAutospacing="1" w:after="100" w:afterAutospacing="1"/>
      <w:jc w:val="left"/>
    </w:pPr>
    <w:rPr>
      <w:rFonts w:ascii="宋体" w:hAnsi="宋体" w:cs="宋体"/>
      <w:color w:val="000000"/>
      <w:kern w:val="0"/>
      <w:sz w:val="22"/>
      <w:szCs w:val="22"/>
    </w:rPr>
  </w:style>
  <w:style w:type="paragraph" w:customStyle="1" w:styleId="font20">
    <w:name w:val="font20"/>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font21">
    <w:name w:val="font21"/>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font22">
    <w:name w:val="font22"/>
    <w:basedOn w:val="afffb"/>
    <w:rsid w:val="00055500"/>
    <w:pPr>
      <w:widowControl/>
      <w:spacing w:before="100" w:beforeAutospacing="1" w:after="100" w:afterAutospacing="1"/>
      <w:jc w:val="left"/>
    </w:pPr>
    <w:rPr>
      <w:rFonts w:ascii="宋体" w:hAnsi="宋体" w:cs="宋体"/>
      <w:kern w:val="0"/>
      <w:sz w:val="20"/>
    </w:rPr>
  </w:style>
  <w:style w:type="paragraph" w:customStyle="1" w:styleId="font23">
    <w:name w:val="font23"/>
    <w:basedOn w:val="afffb"/>
    <w:rsid w:val="00055500"/>
    <w:pPr>
      <w:widowControl/>
      <w:spacing w:before="100" w:beforeAutospacing="1" w:after="100" w:afterAutospacing="1"/>
      <w:jc w:val="left"/>
    </w:pPr>
    <w:rPr>
      <w:rFonts w:ascii="宋体" w:hAnsi="宋体" w:cs="宋体"/>
      <w:kern w:val="0"/>
    </w:rPr>
  </w:style>
  <w:style w:type="paragraph" w:customStyle="1" w:styleId="font24">
    <w:name w:val="font24"/>
    <w:basedOn w:val="afffb"/>
    <w:rsid w:val="00055500"/>
    <w:pPr>
      <w:widowControl/>
      <w:spacing w:before="100" w:beforeAutospacing="1" w:after="100" w:afterAutospacing="1"/>
      <w:jc w:val="left"/>
    </w:pPr>
    <w:rPr>
      <w:rFonts w:ascii="宋体" w:hAnsi="宋体" w:cs="宋体"/>
      <w:color w:val="000000"/>
      <w:kern w:val="0"/>
      <w:sz w:val="22"/>
      <w:szCs w:val="22"/>
    </w:rPr>
  </w:style>
  <w:style w:type="character" w:customStyle="1" w:styleId="CharChar18">
    <w:name w:val="Char Char18"/>
    <w:rsid w:val="00055500"/>
    <w:rPr>
      <w:rFonts w:ascii="Tahoma" w:eastAsia="黑体" w:hAnsi="Tahoma"/>
      <w:bCs/>
      <w:kern w:val="2"/>
      <w:sz w:val="24"/>
      <w:szCs w:val="24"/>
      <w:lang w:val="en-US" w:eastAsia="zh-CN" w:bidi="ar-SA"/>
    </w:rPr>
  </w:style>
  <w:style w:type="character" w:customStyle="1" w:styleId="CharChar170">
    <w:name w:val="Char Char17"/>
    <w:rsid w:val="00055500"/>
    <w:rPr>
      <w:rFonts w:ascii="Tahoma" w:eastAsia="仿宋_GB2312" w:hAnsi="Tahoma"/>
      <w:b/>
      <w:bCs/>
      <w:kern w:val="2"/>
      <w:sz w:val="24"/>
      <w:szCs w:val="24"/>
      <w:lang w:val="en-US" w:eastAsia="zh-CN" w:bidi="ar-SA"/>
    </w:rPr>
  </w:style>
  <w:style w:type="paragraph" w:styleId="affffffffffffffffffffe">
    <w:name w:val="Subtitle"/>
    <w:aliases w:val="1级编号"/>
    <w:basedOn w:val="afffb"/>
    <w:next w:val="afffb"/>
    <w:link w:val="Charffffb"/>
    <w:qFormat/>
    <w:rsid w:val="00055500"/>
    <w:pPr>
      <w:spacing w:before="240" w:after="60" w:line="312" w:lineRule="auto"/>
      <w:jc w:val="center"/>
      <w:outlineLvl w:val="1"/>
    </w:pPr>
    <w:rPr>
      <w:rFonts w:ascii="Cambria" w:hAnsi="Cambria"/>
      <w:b/>
      <w:bCs/>
      <w:kern w:val="28"/>
      <w:sz w:val="32"/>
      <w:szCs w:val="32"/>
    </w:rPr>
  </w:style>
  <w:style w:type="character" w:customStyle="1" w:styleId="Charffffb">
    <w:name w:val="副标题 Char"/>
    <w:aliases w:val="1级编号 Char"/>
    <w:basedOn w:val="afffd"/>
    <w:link w:val="affffffffffffffffffffe"/>
    <w:rsid w:val="00055500"/>
    <w:rPr>
      <w:rFonts w:ascii="Cambria" w:hAnsi="Cambria"/>
      <w:b/>
      <w:bCs/>
      <w:kern w:val="28"/>
      <w:sz w:val="32"/>
      <w:szCs w:val="32"/>
    </w:rPr>
  </w:style>
  <w:style w:type="paragraph" w:customStyle="1" w:styleId="afffffffffffffffffffff">
    <w:name w:val="首航所进"/>
    <w:basedOn w:val="afffb"/>
    <w:autoRedefine/>
    <w:rsid w:val="00055500"/>
    <w:pPr>
      <w:spacing w:line="300" w:lineRule="auto"/>
      <w:ind w:firstLineChars="200" w:firstLine="480"/>
    </w:pPr>
    <w:rPr>
      <w:sz w:val="24"/>
      <w:szCs w:val="24"/>
    </w:rPr>
  </w:style>
  <w:style w:type="paragraph" w:customStyle="1" w:styleId="CM77">
    <w:name w:val="CM77"/>
    <w:basedOn w:val="Default"/>
    <w:next w:val="Default"/>
    <w:rsid w:val="00055500"/>
    <w:pPr>
      <w:spacing w:after="250"/>
    </w:pPr>
    <w:rPr>
      <w:rFonts w:ascii="oúì." w:eastAsia="oúì." w:hAnsi="Times New Roman" w:cs="Times New Roman"/>
      <w:color w:val="auto"/>
    </w:rPr>
  </w:style>
  <w:style w:type="paragraph" w:customStyle="1" w:styleId="CM78">
    <w:name w:val="CM78"/>
    <w:basedOn w:val="Default"/>
    <w:next w:val="Default"/>
    <w:rsid w:val="00055500"/>
    <w:pPr>
      <w:spacing w:after="413"/>
    </w:pPr>
    <w:rPr>
      <w:rFonts w:ascii="oúì." w:eastAsia="oúì." w:hAnsi="Times New Roman" w:cs="Times New Roman"/>
      <w:color w:val="auto"/>
    </w:rPr>
  </w:style>
  <w:style w:type="paragraph" w:customStyle="1" w:styleId="CM74">
    <w:name w:val="CM74"/>
    <w:basedOn w:val="Default"/>
    <w:next w:val="Default"/>
    <w:rsid w:val="00055500"/>
    <w:pPr>
      <w:spacing w:after="120"/>
    </w:pPr>
    <w:rPr>
      <w:rFonts w:ascii="oúì." w:eastAsia="oúì." w:hAnsi="Times New Roman" w:cs="Times New Roman"/>
      <w:color w:val="auto"/>
    </w:rPr>
  </w:style>
  <w:style w:type="paragraph" w:customStyle="1" w:styleId="CM72">
    <w:name w:val="CM72"/>
    <w:basedOn w:val="Default"/>
    <w:next w:val="Default"/>
    <w:rsid w:val="00055500"/>
    <w:pPr>
      <w:spacing w:after="555"/>
    </w:pPr>
    <w:rPr>
      <w:rFonts w:ascii="oúì." w:eastAsia="oúì." w:hAnsi="Times New Roman" w:cs="Times New Roman"/>
      <w:color w:val="auto"/>
    </w:rPr>
  </w:style>
  <w:style w:type="paragraph" w:customStyle="1" w:styleId="CM30">
    <w:name w:val="CM30"/>
    <w:basedOn w:val="Default"/>
    <w:next w:val="Default"/>
    <w:rsid w:val="00055500"/>
    <w:pPr>
      <w:spacing w:line="313" w:lineRule="atLeast"/>
    </w:pPr>
    <w:rPr>
      <w:rFonts w:ascii="oúì." w:eastAsia="oúì." w:hAnsi="Times New Roman" w:cs="Times New Roman"/>
      <w:color w:val="auto"/>
    </w:rPr>
  </w:style>
  <w:style w:type="paragraph" w:customStyle="1" w:styleId="CM81">
    <w:name w:val="CM81"/>
    <w:basedOn w:val="Default"/>
    <w:next w:val="Default"/>
    <w:rsid w:val="00055500"/>
    <w:pPr>
      <w:spacing w:after="883"/>
    </w:pPr>
    <w:rPr>
      <w:rFonts w:ascii="oúì." w:eastAsia="oúì." w:hAnsi="Times New Roman" w:cs="Times New Roman"/>
      <w:color w:val="auto"/>
    </w:rPr>
  </w:style>
  <w:style w:type="paragraph" w:customStyle="1" w:styleId="CM76">
    <w:name w:val="CM76"/>
    <w:basedOn w:val="Default"/>
    <w:next w:val="Default"/>
    <w:rsid w:val="00055500"/>
    <w:pPr>
      <w:spacing w:after="720"/>
    </w:pPr>
    <w:rPr>
      <w:rFonts w:ascii="oúì." w:eastAsia="oúì." w:hAnsi="Times New Roman" w:cs="Times New Roman"/>
      <w:color w:val="auto"/>
    </w:rPr>
  </w:style>
  <w:style w:type="paragraph" w:customStyle="1" w:styleId="CM82">
    <w:name w:val="CM82"/>
    <w:basedOn w:val="Default"/>
    <w:next w:val="Default"/>
    <w:rsid w:val="00055500"/>
    <w:pPr>
      <w:spacing w:after="300"/>
    </w:pPr>
    <w:rPr>
      <w:rFonts w:ascii="oúì." w:eastAsia="oúì." w:hAnsi="Times New Roman" w:cs="Times New Roman"/>
      <w:color w:val="auto"/>
    </w:rPr>
  </w:style>
  <w:style w:type="paragraph" w:customStyle="1" w:styleId="CM34">
    <w:name w:val="CM34"/>
    <w:basedOn w:val="Default"/>
    <w:next w:val="Default"/>
    <w:rsid w:val="00055500"/>
    <w:pPr>
      <w:spacing w:line="316" w:lineRule="atLeast"/>
    </w:pPr>
    <w:rPr>
      <w:rFonts w:ascii="oúì." w:eastAsia="oúì." w:hAnsi="Times New Roman" w:cs="Times New Roman"/>
      <w:color w:val="auto"/>
    </w:rPr>
  </w:style>
  <w:style w:type="paragraph" w:customStyle="1" w:styleId="CM84">
    <w:name w:val="CM84"/>
    <w:basedOn w:val="Default"/>
    <w:next w:val="Default"/>
    <w:rsid w:val="00055500"/>
    <w:pPr>
      <w:spacing w:after="320"/>
    </w:pPr>
    <w:rPr>
      <w:rFonts w:ascii="oúì." w:eastAsia="oúì." w:hAnsi="Times New Roman" w:cs="Times New Roman"/>
      <w:color w:val="auto"/>
    </w:rPr>
  </w:style>
  <w:style w:type="paragraph" w:customStyle="1" w:styleId="CM39">
    <w:name w:val="CM39"/>
    <w:basedOn w:val="Default"/>
    <w:next w:val="Default"/>
    <w:rsid w:val="00055500"/>
    <w:rPr>
      <w:rFonts w:ascii="oúì." w:eastAsia="oúì." w:hAnsi="Times New Roman" w:cs="Times New Roman"/>
      <w:color w:val="auto"/>
    </w:rPr>
  </w:style>
  <w:style w:type="paragraph" w:customStyle="1" w:styleId="321Char">
    <w:name w:val="样式 正文格式 + 左侧:  3 字符 首行缩进:  2 字符1 Char"/>
    <w:basedOn w:val="afffb"/>
    <w:rsid w:val="00055500"/>
    <w:pPr>
      <w:tabs>
        <w:tab w:val="left" w:pos="1200"/>
      </w:tabs>
      <w:adjustRightInd w:val="0"/>
      <w:ind w:leftChars="300" w:left="720" w:firstLineChars="200" w:firstLine="480"/>
      <w:textAlignment w:val="baseline"/>
    </w:pPr>
    <w:rPr>
      <w:kern w:val="0"/>
      <w:sz w:val="24"/>
      <w:szCs w:val="24"/>
    </w:rPr>
  </w:style>
  <w:style w:type="character" w:customStyle="1" w:styleId="themebody1">
    <w:name w:val="themebody1"/>
    <w:rsid w:val="00055500"/>
    <w:rPr>
      <w:rFonts w:ascii="Tahoma" w:eastAsia="宋体" w:hAnsi="Tahoma"/>
      <w:color w:val="FFFFFF"/>
      <w:kern w:val="2"/>
      <w:sz w:val="24"/>
      <w:lang w:val="en-US" w:eastAsia="zh-CN" w:bidi="ar-SA"/>
    </w:rPr>
  </w:style>
  <w:style w:type="character" w:customStyle="1" w:styleId="msonormal0">
    <w:name w:val="msonormal"/>
    <w:rsid w:val="00055500"/>
    <w:rPr>
      <w:rFonts w:ascii="Tahoma" w:eastAsia="宋体" w:hAnsi="Tahoma"/>
      <w:kern w:val="2"/>
      <w:sz w:val="24"/>
      <w:lang w:val="en-US" w:eastAsia="zh-CN" w:bidi="ar-SA"/>
    </w:rPr>
  </w:style>
  <w:style w:type="character" w:customStyle="1" w:styleId="CharChar1Char1">
    <w:name w:val="正文（缩进） Char Char1 Char"/>
    <w:rsid w:val="00055500"/>
    <w:rPr>
      <w:rFonts w:ascii="Tahoma" w:eastAsia="宋体" w:hAnsi="Tahoma"/>
      <w:kern w:val="2"/>
      <w:sz w:val="24"/>
      <w:szCs w:val="24"/>
      <w:lang w:val="en-US" w:eastAsia="zh-CN" w:bidi="ar-SA"/>
    </w:rPr>
  </w:style>
  <w:style w:type="paragraph" w:customStyle="1" w:styleId="afffffffffffffffffffff0">
    <w:name w:val="图注"/>
    <w:basedOn w:val="afffb"/>
    <w:link w:val="Charffffc"/>
    <w:rsid w:val="00055500"/>
    <w:pPr>
      <w:tabs>
        <w:tab w:val="num" w:pos="425"/>
      </w:tabs>
      <w:adjustRightInd w:val="0"/>
      <w:spacing w:line="440" w:lineRule="exact"/>
      <w:ind w:left="425" w:hanging="425"/>
      <w:jc w:val="center"/>
    </w:pPr>
    <w:rPr>
      <w:rFonts w:eastAsia="仿宋_GB2312"/>
      <w:sz w:val="28"/>
      <w:szCs w:val="28"/>
    </w:rPr>
  </w:style>
  <w:style w:type="character" w:customStyle="1" w:styleId="Charffffc">
    <w:name w:val="图注 Char"/>
    <w:link w:val="afffffffffffffffffffff0"/>
    <w:rsid w:val="00055500"/>
    <w:rPr>
      <w:rFonts w:eastAsia="仿宋_GB2312"/>
      <w:sz w:val="28"/>
      <w:szCs w:val="28"/>
    </w:rPr>
  </w:style>
  <w:style w:type="character" w:customStyle="1" w:styleId="CharCharCharChar3">
    <w:name w:val="正文（标记） Char Char Char Char"/>
    <w:rsid w:val="00055500"/>
    <w:rPr>
      <w:rFonts w:ascii="Tahoma" w:eastAsia="宋体" w:hAnsi="Tahoma"/>
      <w:kern w:val="2"/>
      <w:sz w:val="24"/>
      <w:szCs w:val="24"/>
      <w:lang w:val="en-US" w:eastAsia="zh-CN" w:bidi="ar-SA"/>
    </w:rPr>
  </w:style>
  <w:style w:type="paragraph" w:customStyle="1" w:styleId="1255">
    <w:name w:val="正文(1.25倍，5号字)"/>
    <w:basedOn w:val="afffb"/>
    <w:rsid w:val="00055500"/>
    <w:pPr>
      <w:spacing w:line="288" w:lineRule="auto"/>
      <w:ind w:firstLineChars="200" w:firstLine="200"/>
    </w:pPr>
    <w:rPr>
      <w:rFonts w:ascii="宋体" w:hAnsi="宋体"/>
      <w:szCs w:val="24"/>
    </w:rPr>
  </w:style>
  <w:style w:type="paragraph" w:customStyle="1" w:styleId="afffffffffffffffffffff1">
    <w:name w:val="技术报告编号"/>
    <w:basedOn w:val="afffb"/>
    <w:next w:val="afffb"/>
    <w:rsid w:val="00055500"/>
    <w:pPr>
      <w:spacing w:beforeLines="400" w:before="400" w:afterLines="1300" w:after="1300" w:line="440" w:lineRule="exact"/>
      <w:jc w:val="center"/>
    </w:pPr>
    <w:rPr>
      <w:rFonts w:ascii="楷体_GB2312" w:eastAsia="楷体_GB2312"/>
      <w:sz w:val="28"/>
      <w:szCs w:val="24"/>
    </w:rPr>
  </w:style>
  <w:style w:type="paragraph" w:customStyle="1" w:styleId="msonormalstyle3">
    <w:name w:val="msonormal style3"/>
    <w:basedOn w:val="afffb"/>
    <w:rsid w:val="00055500"/>
    <w:pPr>
      <w:widowControl/>
      <w:spacing w:before="100" w:beforeAutospacing="1" w:after="100" w:afterAutospacing="1"/>
      <w:jc w:val="left"/>
    </w:pPr>
    <w:rPr>
      <w:rFonts w:ascii="宋体" w:hAnsi="宋体" w:cs="Arial Unicode MS" w:hint="eastAsia"/>
      <w:color w:val="000066"/>
      <w:kern w:val="0"/>
      <w:sz w:val="18"/>
      <w:szCs w:val="18"/>
    </w:rPr>
  </w:style>
  <w:style w:type="paragraph" w:customStyle="1" w:styleId="2fffc">
    <w:name w:val="编号2"/>
    <w:basedOn w:val="afffb"/>
    <w:autoRedefine/>
    <w:rsid w:val="00055500"/>
    <w:pPr>
      <w:spacing w:beforeLines="50" w:before="50" w:afterLines="50" w:after="50" w:line="480" w:lineRule="auto"/>
      <w:ind w:left="420" w:rightChars="200" w:right="480"/>
    </w:pPr>
    <w:rPr>
      <w:sz w:val="24"/>
      <w:szCs w:val="24"/>
    </w:rPr>
  </w:style>
  <w:style w:type="paragraph" w:customStyle="1" w:styleId="3f7">
    <w:name w:val="编号3"/>
    <w:basedOn w:val="afffb"/>
    <w:autoRedefine/>
    <w:rsid w:val="00055500"/>
    <w:pPr>
      <w:tabs>
        <w:tab w:val="num" w:pos="780"/>
      </w:tabs>
      <w:spacing w:beforeLines="50" w:before="50" w:afterLines="50" w:after="50" w:line="480" w:lineRule="auto"/>
      <w:ind w:left="780" w:hanging="360"/>
      <w:jc w:val="left"/>
    </w:pPr>
    <w:rPr>
      <w:b/>
      <w:sz w:val="24"/>
      <w:szCs w:val="24"/>
    </w:rPr>
  </w:style>
  <w:style w:type="paragraph" w:customStyle="1" w:styleId="4f4">
    <w:name w:val="编号4"/>
    <w:basedOn w:val="afffb"/>
    <w:rsid w:val="00055500"/>
    <w:pPr>
      <w:tabs>
        <w:tab w:val="num" w:pos="840"/>
      </w:tabs>
      <w:spacing w:beforeLines="50" w:before="50" w:afterLines="50" w:after="50" w:line="480" w:lineRule="auto"/>
      <w:ind w:left="840" w:hanging="420"/>
    </w:pPr>
    <w:rPr>
      <w:sz w:val="24"/>
      <w:szCs w:val="24"/>
    </w:rPr>
  </w:style>
  <w:style w:type="paragraph" w:customStyle="1" w:styleId="font">
    <w:name w:val="font"/>
    <w:basedOn w:val="afffb"/>
    <w:rsid w:val="00055500"/>
    <w:pPr>
      <w:widowControl/>
      <w:spacing w:beforeLines="50" w:before="100" w:beforeAutospacing="1" w:afterLines="50" w:after="100" w:afterAutospacing="1" w:line="360" w:lineRule="auto"/>
      <w:jc w:val="left"/>
    </w:pPr>
    <w:rPr>
      <w:rFonts w:ascii="宋体" w:hAnsi="宋体" w:cs="宋体"/>
      <w:kern w:val="0"/>
      <w:sz w:val="24"/>
      <w:szCs w:val="24"/>
    </w:rPr>
  </w:style>
  <w:style w:type="character" w:customStyle="1" w:styleId="313">
    <w:name w:val="标题 31"/>
    <w:aliases w:val="h31,Level 3 Topic Heading1,sect1.2.34,3rd level1,BOD 01,Heading 3 - old1,Level 3 Head1,Heading1,level_31,PIM 31,sect1.2.313,sect1.2.321,sect1.2.3111,sect1.2.331,sect1.2.3121,Bold Head1,bh1,Map1,prop31,3heading1,Heading 311,Underrubrik21,l31,2h,L C"/>
    <w:rsid w:val="00055500"/>
    <w:rPr>
      <w:rFonts w:ascii="Tahoma" w:eastAsia="宋体" w:hAnsi="Tahoma"/>
      <w:b/>
      <w:bCs/>
      <w:color w:val="0000FF"/>
      <w:kern w:val="2"/>
      <w:sz w:val="32"/>
      <w:szCs w:val="32"/>
      <w:lang w:val="en-US" w:eastAsia="zh-CN" w:bidi="ar-SA"/>
    </w:rPr>
  </w:style>
  <w:style w:type="paragraph" w:customStyle="1" w:styleId="ATMS3">
    <w:name w:val="ATMS标记3"/>
    <w:basedOn w:val="afffc"/>
    <w:rsid w:val="00055500"/>
    <w:pPr>
      <w:tabs>
        <w:tab w:val="left" w:pos="845"/>
        <w:tab w:val="num" w:pos="1620"/>
      </w:tabs>
      <w:spacing w:beforeLines="50" w:before="50" w:line="240" w:lineRule="auto"/>
      <w:ind w:left="840" w:firstLineChars="0" w:hanging="420"/>
    </w:pPr>
    <w:rPr>
      <w:sz w:val="21"/>
      <w:szCs w:val="20"/>
    </w:rPr>
  </w:style>
  <w:style w:type="paragraph" w:customStyle="1" w:styleId="afffffffffffffffffffff2">
    <w:name w:val="表标题"/>
    <w:basedOn w:val="afffb"/>
    <w:rsid w:val="00055500"/>
    <w:pPr>
      <w:tabs>
        <w:tab w:val="num" w:pos="425"/>
        <w:tab w:val="num" w:pos="720"/>
      </w:tabs>
      <w:spacing w:beforeLines="50" w:before="50" w:afterLines="50" w:after="50" w:line="360" w:lineRule="auto"/>
      <w:ind w:left="720" w:hanging="720"/>
    </w:pPr>
    <w:rPr>
      <w:sz w:val="24"/>
    </w:rPr>
  </w:style>
  <w:style w:type="paragraph" w:customStyle="1" w:styleId="afffffffffffffffffffff3">
    <w:name w:val="技术报告目录"/>
    <w:basedOn w:val="afffb"/>
    <w:next w:val="afffb"/>
    <w:autoRedefine/>
    <w:rsid w:val="00055500"/>
    <w:pPr>
      <w:spacing w:beforeLines="50" w:before="50" w:afterLines="50" w:after="50" w:line="360" w:lineRule="auto"/>
      <w:jc w:val="center"/>
    </w:pPr>
    <w:rPr>
      <w:rFonts w:eastAsia="黑体"/>
      <w:sz w:val="44"/>
      <w:szCs w:val="24"/>
    </w:rPr>
  </w:style>
  <w:style w:type="paragraph" w:customStyle="1" w:styleId="21c">
    <w:name w:val="正文缩进21"/>
    <w:basedOn w:val="afffb"/>
    <w:link w:val="2Char8"/>
    <w:rsid w:val="00055500"/>
    <w:pPr>
      <w:adjustRightInd w:val="0"/>
      <w:spacing w:beforeLines="50" w:before="50" w:afterLines="50" w:after="50" w:line="440" w:lineRule="exact"/>
      <w:ind w:firstLineChars="200" w:firstLine="200"/>
    </w:pPr>
    <w:rPr>
      <w:rFonts w:eastAsia="仿宋_GB2312"/>
      <w:sz w:val="28"/>
      <w:szCs w:val="28"/>
    </w:rPr>
  </w:style>
  <w:style w:type="character" w:customStyle="1" w:styleId="2Char8">
    <w:name w:val="正文缩进2 Char"/>
    <w:link w:val="21c"/>
    <w:rsid w:val="00055500"/>
    <w:rPr>
      <w:rFonts w:eastAsia="仿宋_GB2312"/>
      <w:sz w:val="28"/>
      <w:szCs w:val="28"/>
    </w:rPr>
  </w:style>
  <w:style w:type="paragraph" w:customStyle="1" w:styleId="z1">
    <w:name w:val="z标题1"/>
    <w:basedOn w:val="afffb"/>
    <w:rsid w:val="00055500"/>
    <w:pPr>
      <w:tabs>
        <w:tab w:val="num" w:pos="960"/>
      </w:tabs>
      <w:spacing w:line="320" w:lineRule="exact"/>
      <w:ind w:left="960" w:hanging="420"/>
    </w:pPr>
    <w:rPr>
      <w:rFonts w:ascii="黑体" w:eastAsia="黑体" w:hAnsi="文鼎书宋繁"/>
      <w:b/>
    </w:rPr>
  </w:style>
  <w:style w:type="paragraph" w:customStyle="1" w:styleId="10505">
    <w:name w:val="样式 左侧:  1 厘米 段前: 0.5 行 段后: 0.5 行"/>
    <w:basedOn w:val="afffb"/>
    <w:autoRedefine/>
    <w:rsid w:val="00055500"/>
    <w:pPr>
      <w:spacing w:beforeLines="50" w:before="156" w:afterLines="50" w:after="156" w:line="360" w:lineRule="auto"/>
      <w:ind w:left="567"/>
    </w:pPr>
    <w:rPr>
      <w:rFonts w:cs="宋体"/>
      <w:sz w:val="24"/>
    </w:rPr>
  </w:style>
  <w:style w:type="paragraph" w:customStyle="1" w:styleId="afffffffffffffffffffff4">
    <w:name w:val="样式 正文（缩进） + 两端对齐"/>
    <w:basedOn w:val="afffffff8"/>
    <w:autoRedefine/>
    <w:rsid w:val="00055500"/>
    <w:pPr>
      <w:spacing w:before="156" w:after="156"/>
    </w:pPr>
    <w:rPr>
      <w:rFonts w:cs="宋体"/>
      <w:kern w:val="17153"/>
      <w:szCs w:val="20"/>
    </w:rPr>
  </w:style>
  <w:style w:type="paragraph" w:customStyle="1" w:styleId="1fffff1">
    <w:name w:val="样式 正文（缩进） + 两端对齐1"/>
    <w:basedOn w:val="afffffff8"/>
    <w:autoRedefine/>
    <w:rsid w:val="00055500"/>
    <w:pPr>
      <w:spacing w:before="156" w:after="156"/>
    </w:pPr>
    <w:rPr>
      <w:rFonts w:cs="宋体"/>
      <w:kern w:val="17153"/>
      <w:szCs w:val="20"/>
    </w:rPr>
  </w:style>
  <w:style w:type="paragraph" w:customStyle="1" w:styleId="2fffd">
    <w:name w:val="样式 正文（缩进） + 两端对齐2"/>
    <w:basedOn w:val="afffffff8"/>
    <w:autoRedefine/>
    <w:rsid w:val="00055500"/>
    <w:pPr>
      <w:spacing w:before="156" w:after="156"/>
    </w:pPr>
    <w:rPr>
      <w:rFonts w:cs="宋体"/>
      <w:kern w:val="17153"/>
      <w:szCs w:val="20"/>
    </w:rPr>
  </w:style>
  <w:style w:type="paragraph" w:customStyle="1" w:styleId="Header4">
    <w:name w:val="Header 4"/>
    <w:basedOn w:val="afffb"/>
    <w:rsid w:val="00055500"/>
    <w:pPr>
      <w:widowControl/>
      <w:jc w:val="left"/>
    </w:pPr>
    <w:rPr>
      <w:kern w:val="0"/>
      <w:sz w:val="24"/>
      <w:szCs w:val="24"/>
      <w:lang w:eastAsia="en-US"/>
    </w:rPr>
  </w:style>
  <w:style w:type="paragraph" w:customStyle="1" w:styleId="table0">
    <w:name w:val="table"/>
    <w:basedOn w:val="afffb"/>
    <w:rsid w:val="00055500"/>
    <w:pPr>
      <w:widowControl/>
      <w:spacing w:before="100" w:beforeAutospacing="1" w:after="100" w:afterAutospacing="1"/>
      <w:jc w:val="left"/>
    </w:pPr>
    <w:rPr>
      <w:kern w:val="0"/>
      <w:sz w:val="24"/>
      <w:szCs w:val="24"/>
      <w:lang w:eastAsia="en-US"/>
    </w:rPr>
  </w:style>
  <w:style w:type="paragraph" w:customStyle="1" w:styleId="lastincell">
    <w:name w:val="lastincell"/>
    <w:basedOn w:val="afffb"/>
    <w:rsid w:val="00055500"/>
    <w:pPr>
      <w:widowControl/>
      <w:spacing w:before="100" w:beforeAutospacing="1" w:after="100" w:afterAutospacing="1"/>
      <w:jc w:val="left"/>
    </w:pPr>
    <w:rPr>
      <w:rFonts w:ascii="宋体" w:hAnsi="宋体"/>
      <w:snapToGrid w:val="0"/>
      <w:kern w:val="0"/>
      <w:sz w:val="24"/>
      <w:szCs w:val="24"/>
    </w:rPr>
  </w:style>
  <w:style w:type="character" w:customStyle="1" w:styleId="style31">
    <w:name w:val="style31"/>
    <w:rsid w:val="00055500"/>
    <w:rPr>
      <w:rFonts w:ascii="Tahoma" w:eastAsia="宋体" w:hAnsi="Tahoma"/>
      <w:color w:val="000066"/>
      <w:kern w:val="2"/>
      <w:sz w:val="24"/>
      <w:lang w:val="en-US" w:eastAsia="zh-CN" w:bidi="ar-SA"/>
    </w:rPr>
  </w:style>
  <w:style w:type="paragraph" w:customStyle="1" w:styleId="1114">
    <w:name w:val="1.1.1 多级符号"/>
    <w:basedOn w:val="afffb"/>
    <w:autoRedefine/>
    <w:rsid w:val="00055500"/>
    <w:pPr>
      <w:numPr>
        <w:ilvl w:val="2"/>
      </w:numPr>
      <w:shd w:val="clear" w:color="auto" w:fill="F9F9F9"/>
      <w:spacing w:line="480" w:lineRule="auto"/>
      <w:ind w:firstLineChars="200" w:firstLine="480"/>
      <w:outlineLvl w:val="2"/>
    </w:pPr>
    <w:rPr>
      <w:rFonts w:ascii="宋体" w:hAnsi="宋体" w:cs="宋体"/>
      <w:bCs/>
      <w:sz w:val="28"/>
      <w:szCs w:val="28"/>
    </w:rPr>
  </w:style>
  <w:style w:type="paragraph" w:customStyle="1" w:styleId="11CharChar">
    <w:name w:val="1.1 多级符号 Char Char"/>
    <w:basedOn w:val="afffb"/>
    <w:autoRedefine/>
    <w:rsid w:val="00055500"/>
    <w:pPr>
      <w:numPr>
        <w:ilvl w:val="1"/>
      </w:numPr>
      <w:tabs>
        <w:tab w:val="num" w:pos="1440"/>
      </w:tabs>
      <w:spacing w:beforeLines="50" w:before="156" w:line="480" w:lineRule="auto"/>
      <w:ind w:firstLineChars="200" w:firstLine="480"/>
      <w:outlineLvl w:val="1"/>
    </w:pPr>
    <w:rPr>
      <w:rFonts w:ascii="宋体" w:hAnsi="宋体"/>
      <w:b/>
      <w:noProof/>
      <w:sz w:val="28"/>
      <w:szCs w:val="28"/>
    </w:rPr>
  </w:style>
  <w:style w:type="paragraph" w:customStyle="1" w:styleId="CharCharf1">
    <w:name w:val="（空）多级符号 Char Char"/>
    <w:basedOn w:val="afffb"/>
    <w:autoRedefine/>
    <w:rsid w:val="00055500"/>
    <w:pPr>
      <w:adjustRightInd w:val="0"/>
      <w:snapToGrid w:val="0"/>
      <w:spacing w:line="360" w:lineRule="auto"/>
      <w:ind w:firstLineChars="225" w:firstLine="540"/>
    </w:pPr>
    <w:rPr>
      <w:rFonts w:ascii="宋体" w:hAnsi="宋体"/>
      <w:sz w:val="24"/>
      <w:szCs w:val="24"/>
    </w:rPr>
  </w:style>
  <w:style w:type="character" w:customStyle="1" w:styleId="yellow12">
    <w:name w:val="yellow12"/>
    <w:rsid w:val="00055500"/>
    <w:rPr>
      <w:rFonts w:ascii="Tahoma" w:eastAsia="宋体" w:hAnsi="Tahoma"/>
      <w:kern w:val="2"/>
      <w:sz w:val="24"/>
      <w:lang w:val="en-US" w:eastAsia="zh-CN" w:bidi="ar-SA"/>
    </w:rPr>
  </w:style>
  <w:style w:type="character" w:customStyle="1" w:styleId="wj1">
    <w:name w:val="wj1"/>
    <w:rsid w:val="00055500"/>
    <w:rPr>
      <w:rFonts w:ascii="Tahoma" w:eastAsia="宋体" w:hAnsi="Tahoma"/>
      <w:strike w:val="0"/>
      <w:dstrike w:val="0"/>
      <w:color w:val="000000"/>
      <w:kern w:val="2"/>
      <w:sz w:val="18"/>
      <w:szCs w:val="18"/>
      <w:u w:val="none"/>
      <w:effect w:val="none"/>
      <w:lang w:val="en-US" w:eastAsia="zh-CN" w:bidi="ar-SA"/>
    </w:rPr>
  </w:style>
  <w:style w:type="character" w:customStyle="1" w:styleId="1115">
    <w:name w:val="标题 111"/>
    <w:aliases w:val="Section Head1,h11,Level 1 Topic Heading1,Heading 01,H19,H113,H122,H1111,H132,H1121,DIG标题 11,标书11,prop1,app heading 14,app heading 112,app heading 121,app heading 1111,app heading 131,PIM 11,11,Heading 111,Header 11,Huvudrubrik1,II+1,I1,H142,H151"/>
    <w:rsid w:val="00055500"/>
    <w:rPr>
      <w:rFonts w:ascii="Tahoma" w:eastAsia="黑体" w:hAnsi="Tahoma"/>
      <w:b/>
      <w:color w:val="000080"/>
      <w:kern w:val="44"/>
      <w:sz w:val="36"/>
      <w:szCs w:val="36"/>
      <w:lang w:val="en-US" w:eastAsia="zh-CN" w:bidi="ar-SA"/>
    </w:rPr>
  </w:style>
  <w:style w:type="character" w:customStyle="1" w:styleId="227">
    <w:name w:val="标题 22"/>
    <w:aliases w:val="H25,2nd level2,h22,22,Header 22,l22,Heading 2 Hidden2,Heading 2 CCBS2,heading 22,Level 2 Topic Heading2,HD22,Titre32,Underrubrik12,prop22,标题22,sect 1.25,H214,sect 1.214,H222,sect 1.222,H2112,sect 1.2112,H232,sect 1.232,H2122,sect 1.2122,PIM22,L22"/>
    <w:rsid w:val="00055500"/>
    <w:rPr>
      <w:rFonts w:ascii="Tahoma" w:eastAsia="黑体" w:hAnsi="Tahoma"/>
      <w:b/>
      <w:bCs/>
      <w:color w:val="0000FF"/>
      <w:kern w:val="2"/>
      <w:sz w:val="32"/>
      <w:szCs w:val="32"/>
      <w:lang w:val="en-US" w:eastAsia="zh-CN" w:bidi="ar-SA"/>
    </w:rPr>
  </w:style>
  <w:style w:type="character" w:customStyle="1" w:styleId="323">
    <w:name w:val="标题 32"/>
    <w:aliases w:val="h32,Level 3 Topic Heading2,H32,sect1.2.35,3rd level2,32,BOD 02,Heading 3 - old2,Level 3 Head2,Heading2,level_32,PIM 32,sect1.2.314,sect1.2.322,sect1.2.3112,sect1.2.332,sect1.2.3122,Bold Head2,bh2,Map2,prop32,3heading2,Heading 312,Underrubrik22,l32"/>
    <w:rsid w:val="00055500"/>
    <w:rPr>
      <w:rFonts w:ascii="Tahoma" w:eastAsia="宋体" w:hAnsi="Tahoma"/>
      <w:b/>
      <w:bCs/>
      <w:color w:val="0000FF"/>
      <w:kern w:val="2"/>
      <w:sz w:val="32"/>
      <w:szCs w:val="32"/>
      <w:lang w:val="en-US" w:eastAsia="zh-CN" w:bidi="ar-SA"/>
    </w:rPr>
  </w:style>
  <w:style w:type="character" w:customStyle="1" w:styleId="4110">
    <w:name w:val="标题 411"/>
    <w:aliases w:val="Heading 143,Heading 1411,Heading 1421,H41,sect 1.2.3.44,Ref Heading 14,rh14,sect 1.2.3.413,Ref Heading 113,sect 1.2.3.421,Ref Heading 121,rh121,sect 1.2.3.4111,Ref Heading 1111,rh1111,sect 1.2.3.431,Ref Heading 131,rh131,bl "/>
    <w:rsid w:val="00055500"/>
    <w:rPr>
      <w:rFonts w:ascii="Arial" w:eastAsia="黑体" w:hAnsi="Arial"/>
      <w:b/>
      <w:bCs/>
      <w:color w:val="0000FF"/>
      <w:kern w:val="2"/>
      <w:sz w:val="28"/>
      <w:szCs w:val="28"/>
      <w:lang w:val="en-US" w:eastAsia="zh-CN" w:bidi="ar-SA"/>
    </w:rPr>
  </w:style>
  <w:style w:type="character" w:customStyle="1" w:styleId="b10">
    <w:name w:val="b1"/>
    <w:aliases w:val="标题一,章-标题,heading 1,Arial 14 Fett,Arial 14 Fett1,Arial 14 Fett2,l1+toc 1,Chapter title,Titre A,R1,&amp;3,Header 1 Ch"/>
    <w:rsid w:val="00055500"/>
    <w:rPr>
      <w:rFonts w:ascii="Courier New" w:eastAsia="宋体" w:hAnsi="Courier New" w:cs="Courier New" w:hint="default"/>
      <w:b/>
      <w:bCs/>
      <w:strike w:val="0"/>
      <w:dstrike w:val="0"/>
      <w:color w:val="FF0000"/>
      <w:kern w:val="2"/>
      <w:sz w:val="24"/>
      <w:u w:val="none"/>
      <w:effect w:val="none"/>
      <w:lang w:val="en-US" w:eastAsia="zh-CN" w:bidi="ar-SA"/>
    </w:rPr>
  </w:style>
  <w:style w:type="character" w:customStyle="1" w:styleId="pt9-hui-line201">
    <w:name w:val="pt9-hui-line201"/>
    <w:rsid w:val="00055500"/>
    <w:rPr>
      <w:rFonts w:ascii="Tahoma" w:eastAsia="宋体" w:hAnsi="Tahoma"/>
      <w:strike w:val="0"/>
      <w:dstrike w:val="0"/>
      <w:color w:val="333333"/>
      <w:kern w:val="2"/>
      <w:sz w:val="18"/>
      <w:szCs w:val="18"/>
      <w:u w:val="none"/>
      <w:effect w:val="none"/>
      <w:lang w:val="en-US" w:eastAsia="zh-CN" w:bidi="ar-SA"/>
    </w:rPr>
  </w:style>
  <w:style w:type="character" w:customStyle="1" w:styleId="Char24">
    <w:name w:val="正文（缩进） Char2"/>
    <w:rsid w:val="00055500"/>
    <w:rPr>
      <w:rFonts w:ascii="Tahoma" w:eastAsia="宋体" w:hAnsi="Tahoma"/>
      <w:kern w:val="2"/>
      <w:sz w:val="24"/>
      <w:szCs w:val="24"/>
      <w:lang w:val="en-US" w:eastAsia="zh-CN" w:bidi="ar-SA"/>
    </w:rPr>
  </w:style>
  <w:style w:type="paragraph" w:customStyle="1" w:styleId="66">
    <w:name w:val="样式 加粗 段前: 6 磅 段后: 6 磅"/>
    <w:basedOn w:val="afffb"/>
    <w:rsid w:val="00055500"/>
    <w:pPr>
      <w:autoSpaceDE w:val="0"/>
      <w:autoSpaceDN w:val="0"/>
      <w:adjustRightInd w:val="0"/>
      <w:spacing w:before="120" w:after="120"/>
    </w:pPr>
    <w:rPr>
      <w:rFonts w:cs="宋体"/>
      <w:b/>
      <w:bCs/>
    </w:rPr>
  </w:style>
  <w:style w:type="paragraph" w:customStyle="1" w:styleId="07466">
    <w:name w:val="样式 首行缩进:  0.74 厘米 段前: 6 磅 段后: 6 磅"/>
    <w:basedOn w:val="afffb"/>
    <w:rsid w:val="00055500"/>
    <w:pPr>
      <w:autoSpaceDE w:val="0"/>
      <w:autoSpaceDN w:val="0"/>
      <w:adjustRightInd w:val="0"/>
      <w:spacing w:before="120" w:after="120"/>
      <w:ind w:firstLine="420"/>
    </w:pPr>
    <w:rPr>
      <w:rFonts w:cs="宋体"/>
    </w:rPr>
  </w:style>
  <w:style w:type="paragraph" w:customStyle="1" w:styleId="CharChar1CharCharCharCharCharChar2">
    <w:name w:val="Char Char1 Char Char Char Char Char Char2"/>
    <w:basedOn w:val="afffb"/>
    <w:autoRedefine/>
    <w:rsid w:val="00055500"/>
    <w:pPr>
      <w:widowControl/>
      <w:spacing w:after="160" w:line="240" w:lineRule="exact"/>
      <w:jc w:val="left"/>
    </w:pPr>
    <w:rPr>
      <w:rFonts w:ascii="Verdana" w:eastAsia="仿宋_GB2312" w:hAnsi="Verdana"/>
      <w:kern w:val="0"/>
      <w:sz w:val="24"/>
      <w:lang w:eastAsia="en-US"/>
    </w:rPr>
  </w:style>
  <w:style w:type="paragraph" w:customStyle="1" w:styleId="CharCharCharCharCharCharChar1Char">
    <w:name w:val="Char Char Char Char Char Char Char1 Char"/>
    <w:basedOn w:val="afffb"/>
    <w:rsid w:val="00055500"/>
    <w:rPr>
      <w:rFonts w:ascii="Tahoma" w:eastAsia="仿宋_GB2312" w:hAnsi="Tahoma"/>
      <w:sz w:val="24"/>
      <w:szCs w:val="32"/>
    </w:rPr>
  </w:style>
  <w:style w:type="character" w:customStyle="1" w:styleId="px14">
    <w:name w:val="px14"/>
    <w:rsid w:val="00055500"/>
    <w:rPr>
      <w:rFonts w:ascii="Tahoma" w:eastAsia="宋体" w:hAnsi="Tahoma"/>
      <w:kern w:val="2"/>
      <w:sz w:val="24"/>
      <w:lang w:val="en-US" w:eastAsia="zh-CN" w:bidi="ar-SA"/>
    </w:rPr>
  </w:style>
  <w:style w:type="character" w:customStyle="1" w:styleId="word21">
    <w:name w:val="word21"/>
    <w:rsid w:val="00055500"/>
    <w:rPr>
      <w:rFonts w:ascii="Tahoma" w:eastAsia="宋体" w:hAnsi="Tahoma"/>
      <w:b/>
      <w:bCs/>
      <w:color w:val="194D7C"/>
      <w:kern w:val="2"/>
      <w:sz w:val="18"/>
      <w:szCs w:val="18"/>
      <w:lang w:val="en-US" w:eastAsia="zh-CN" w:bidi="ar-SA"/>
    </w:rPr>
  </w:style>
  <w:style w:type="paragraph" w:customStyle="1" w:styleId="2H22ndlevelh22Header2l2Heading2HiddenHeading2">
    <w:name w:val="样式 标题 2H22nd levelh22Header 2l2Heading 2 HiddenHeading 2..."/>
    <w:basedOn w:val="2"/>
    <w:rsid w:val="00055500"/>
    <w:pPr>
      <w:tabs>
        <w:tab w:val="num" w:pos="1320"/>
      </w:tabs>
      <w:spacing w:afterLines="50" w:after="156"/>
      <w:ind w:left="1320" w:hanging="420"/>
    </w:pPr>
    <w:rPr>
      <w:rFonts w:cs="Times New Roman"/>
      <w:color w:val="0000FF"/>
      <w:kern w:val="44"/>
      <w:sz w:val="24"/>
    </w:rPr>
  </w:style>
  <w:style w:type="paragraph" w:customStyle="1" w:styleId="1fffff2">
    <w:name w:val="文本框样式1"/>
    <w:basedOn w:val="afffb"/>
    <w:rsid w:val="00055500"/>
    <w:pPr>
      <w:spacing w:before="60" w:line="180" w:lineRule="exact"/>
      <w:jc w:val="center"/>
    </w:pPr>
  </w:style>
  <w:style w:type="paragraph" w:customStyle="1" w:styleId="afffffffffffffffffffff5">
    <w:name w:val="公司文件样式"/>
    <w:basedOn w:val="afffb"/>
    <w:autoRedefine/>
    <w:rsid w:val="00055500"/>
    <w:pPr>
      <w:spacing w:before="120"/>
      <w:jc w:val="right"/>
    </w:pPr>
    <w:rPr>
      <w:rFonts w:eastAsia="黑体"/>
      <w:szCs w:val="24"/>
    </w:rPr>
  </w:style>
  <w:style w:type="paragraph" w:customStyle="1" w:styleId="text4">
    <w:name w:val="text 4"/>
    <w:rsid w:val="00055500"/>
    <w:pPr>
      <w:widowControl w:val="0"/>
      <w:adjustRightInd w:val="0"/>
      <w:spacing w:before="240"/>
      <w:jc w:val="both"/>
      <w:textAlignment w:val="baseline"/>
    </w:pPr>
    <w:rPr>
      <w:rFonts w:ascii="Times New Roman" w:eastAsia="宋体" w:hAnsi="Times New Roman" w:cs="Times New Roman"/>
      <w:kern w:val="0"/>
      <w:sz w:val="24"/>
      <w:szCs w:val="20"/>
      <w:lang w:val="en-AU"/>
    </w:rPr>
  </w:style>
  <w:style w:type="paragraph" w:customStyle="1" w:styleId="zhengwen">
    <w:name w:val="zhengwen"/>
    <w:basedOn w:val="afffb"/>
    <w:rsid w:val="00055500"/>
    <w:pPr>
      <w:widowControl/>
      <w:spacing w:before="100" w:beforeAutospacing="1" w:after="100" w:afterAutospacing="1" w:line="420" w:lineRule="atLeast"/>
      <w:jc w:val="left"/>
    </w:pPr>
    <w:rPr>
      <w:rFonts w:ascii="宋体" w:hAnsi="宋体"/>
      <w:color w:val="000000"/>
      <w:kern w:val="0"/>
    </w:rPr>
  </w:style>
  <w:style w:type="character" w:customStyle="1" w:styleId="Charffffd">
    <w:name w:val="加点正文缩进 Char"/>
    <w:link w:val="a5"/>
    <w:rsid w:val="00055500"/>
    <w:rPr>
      <w:rFonts w:ascii="宋体" w:hAnsi="宋体"/>
      <w:sz w:val="24"/>
      <w:szCs w:val="24"/>
    </w:rPr>
  </w:style>
  <w:style w:type="paragraph" w:customStyle="1" w:styleId="a5">
    <w:name w:val="加点正文缩进"/>
    <w:basedOn w:val="afffb"/>
    <w:link w:val="Charffffd"/>
    <w:rsid w:val="00055500"/>
    <w:pPr>
      <w:numPr>
        <w:numId w:val="65"/>
      </w:numPr>
      <w:spacing w:line="300" w:lineRule="auto"/>
      <w:ind w:firstLine="0"/>
    </w:pPr>
    <w:rPr>
      <w:rFonts w:ascii="宋体" w:hAnsi="宋体"/>
      <w:sz w:val="24"/>
      <w:szCs w:val="24"/>
    </w:rPr>
  </w:style>
  <w:style w:type="character" w:customStyle="1" w:styleId="0505Char">
    <w:name w:val="样式 段前: 0.5 行 段后: 0.5 行 Char"/>
    <w:link w:val="05050"/>
    <w:rsid w:val="00055500"/>
    <w:rPr>
      <w:rFonts w:cs="宋体"/>
      <w:sz w:val="24"/>
      <w:szCs w:val="21"/>
    </w:rPr>
  </w:style>
  <w:style w:type="character" w:customStyle="1" w:styleId="CharChar29">
    <w:name w:val="Char Char29"/>
    <w:rsid w:val="00055500"/>
    <w:rPr>
      <w:rFonts w:eastAsia="黑体"/>
      <w:b/>
      <w:bCs/>
      <w:color w:val="0000FF"/>
      <w:kern w:val="2"/>
      <w:sz w:val="32"/>
      <w:szCs w:val="32"/>
      <w:lang w:val="en-US" w:eastAsia="zh-CN" w:bidi="ar-SA"/>
    </w:rPr>
  </w:style>
  <w:style w:type="character" w:customStyle="1" w:styleId="CharChar28">
    <w:name w:val="Char Char28"/>
    <w:rsid w:val="00055500"/>
    <w:rPr>
      <w:rFonts w:eastAsia="宋体"/>
      <w:b/>
      <w:bCs/>
      <w:color w:val="0000FF"/>
      <w:kern w:val="2"/>
      <w:sz w:val="32"/>
      <w:szCs w:val="32"/>
      <w:lang w:val="en-US" w:eastAsia="zh-CN" w:bidi="ar-SA"/>
    </w:rPr>
  </w:style>
  <w:style w:type="character" w:customStyle="1" w:styleId="h3Char4">
    <w:name w:val="h3 Char4"/>
    <w:aliases w:val="3rd level Char4,H3 Char4,Level 3 Head Char4,Heading 3 - old Char4,level_3 Char4,PIM 3 Char4,sect1.2.3 Char4,prop3 Char2,3 Char4,3heading Char2,heading 3 Char2,Heading 31 Char2,1.1.1 Heading 3 Char2,sect1.2.31 Char4,sect1.2.32 Char4,l3 Char2"/>
    <w:rsid w:val="00055500"/>
    <w:rPr>
      <w:rFonts w:eastAsia="宋体"/>
      <w:b/>
      <w:bCs/>
      <w:color w:val="0000FF"/>
      <w:kern w:val="2"/>
      <w:sz w:val="32"/>
      <w:szCs w:val="32"/>
      <w:lang w:val="en-US" w:eastAsia="zh-CN" w:bidi="ar-SA"/>
    </w:rPr>
  </w:style>
  <w:style w:type="paragraph" w:customStyle="1" w:styleId="afffffffffffffffffffff6">
    <w:name w:val="正文格式"/>
    <w:basedOn w:val="afffb"/>
    <w:link w:val="Charffffe"/>
    <w:rsid w:val="00055500"/>
    <w:pPr>
      <w:widowControl/>
      <w:adjustRightInd w:val="0"/>
      <w:snapToGrid w:val="0"/>
      <w:spacing w:line="360" w:lineRule="auto"/>
      <w:jc w:val="center"/>
      <w:textAlignment w:val="baseline"/>
    </w:pPr>
    <w:rPr>
      <w:kern w:val="24"/>
      <w:sz w:val="24"/>
    </w:rPr>
  </w:style>
  <w:style w:type="character" w:customStyle="1" w:styleId="Charffffe">
    <w:name w:val="正文格式 Char"/>
    <w:link w:val="afffffffffffffffffffff6"/>
    <w:rsid w:val="00055500"/>
    <w:rPr>
      <w:kern w:val="24"/>
      <w:sz w:val="24"/>
      <w:szCs w:val="21"/>
    </w:rPr>
  </w:style>
  <w:style w:type="character" w:customStyle="1" w:styleId="Charfffc">
    <w:name w:val="图 Char"/>
    <w:link w:val="affffffffffffffffff5"/>
    <w:rsid w:val="00055500"/>
    <w:rPr>
      <w:szCs w:val="24"/>
    </w:rPr>
  </w:style>
  <w:style w:type="character" w:customStyle="1" w:styleId="Charfff1">
    <w:name w:val="表格文字 Char"/>
    <w:link w:val="afffffffffffff3"/>
    <w:rsid w:val="00055500"/>
    <w:rPr>
      <w:szCs w:val="24"/>
    </w:rPr>
  </w:style>
  <w:style w:type="paragraph" w:customStyle="1" w:styleId="afffffffffffffffffffff7">
    <w:name w:val="图片"/>
    <w:basedOn w:val="afffb"/>
    <w:link w:val="Charfffff"/>
    <w:rsid w:val="00055500"/>
    <w:pPr>
      <w:spacing w:beforeLines="100" w:before="312" w:afterLines="100" w:after="312" w:line="360" w:lineRule="auto"/>
      <w:jc w:val="center"/>
    </w:pPr>
    <w:rPr>
      <w:sz w:val="24"/>
      <w:szCs w:val="24"/>
    </w:rPr>
  </w:style>
  <w:style w:type="character" w:customStyle="1" w:styleId="style21">
    <w:name w:val="style21"/>
    <w:rsid w:val="00055500"/>
    <w:rPr>
      <w:rFonts w:ascii="宋体" w:eastAsia="宋体" w:hAnsi="宋体" w:hint="eastAsia"/>
      <w:color w:val="999999"/>
      <w:sz w:val="18"/>
      <w:szCs w:val="18"/>
    </w:rPr>
  </w:style>
  <w:style w:type="paragraph" w:customStyle="1" w:styleId="T1">
    <w:name w:val="T1"/>
    <w:basedOn w:val="afffb"/>
    <w:rsid w:val="00055500"/>
    <w:pPr>
      <w:keepLines/>
      <w:widowControl/>
      <w:tabs>
        <w:tab w:val="left" w:pos="425"/>
        <w:tab w:val="left" w:pos="851"/>
        <w:tab w:val="left" w:pos="1276"/>
        <w:tab w:val="left" w:pos="1701"/>
        <w:tab w:val="left" w:pos="2126"/>
        <w:tab w:val="left" w:pos="2552"/>
        <w:tab w:val="left" w:pos="2977"/>
      </w:tabs>
      <w:spacing w:after="120" w:line="300" w:lineRule="auto"/>
    </w:pPr>
    <w:rPr>
      <w:rFonts w:ascii="Microsoft Sans Serif" w:hAnsi="Microsoft Sans Serif"/>
      <w:kern w:val="0"/>
      <w:sz w:val="24"/>
    </w:rPr>
  </w:style>
  <w:style w:type="paragraph" w:customStyle="1" w:styleId="ParaCharCharCharChar">
    <w:name w:val="默认段落字体 Para Char Char Char Char"/>
    <w:basedOn w:val="afffb"/>
    <w:rsid w:val="00055500"/>
  </w:style>
  <w:style w:type="paragraph" w:customStyle="1" w:styleId="CharCharCharCharCharCharCharCharCharChar1">
    <w:name w:val="Char Char Char Char Char Char Char Char Char Char1"/>
    <w:basedOn w:val="afffb"/>
    <w:rsid w:val="00055500"/>
    <w:rPr>
      <w:rFonts w:ascii="Tahoma" w:hAnsi="Tahoma"/>
      <w:sz w:val="24"/>
    </w:rPr>
  </w:style>
  <w:style w:type="paragraph" w:customStyle="1" w:styleId="afffffffffffffffffffff8">
    <w:name w:val="白皮书正文"/>
    <w:basedOn w:val="afffb"/>
    <w:autoRedefine/>
    <w:rsid w:val="00055500"/>
    <w:pPr>
      <w:autoSpaceDE w:val="0"/>
      <w:adjustRightInd w:val="0"/>
      <w:spacing w:line="360" w:lineRule="auto"/>
      <w:textAlignment w:val="top"/>
    </w:pPr>
    <w:rPr>
      <w:rFonts w:cs="宋体"/>
      <w:bCs/>
      <w:sz w:val="24"/>
      <w:szCs w:val="24"/>
      <w:lang w:val="zh-CN"/>
    </w:rPr>
  </w:style>
  <w:style w:type="character" w:customStyle="1" w:styleId="2CharCharChar">
    <w:name w:val="标题 2 Char Char Char"/>
    <w:rsid w:val="00055500"/>
    <w:rPr>
      <w:rFonts w:ascii="Arial" w:eastAsia="黑体" w:hAnsi="Arial"/>
      <w:b/>
      <w:bCs/>
      <w:noProof w:val="0"/>
      <w:kern w:val="2"/>
      <w:sz w:val="32"/>
      <w:szCs w:val="32"/>
      <w:lang w:val="en-US" w:eastAsia="zh-CN" w:bidi="ar-SA"/>
    </w:rPr>
  </w:style>
  <w:style w:type="paragraph" w:customStyle="1" w:styleId="3f8">
    <w:name w:val="模板标题3"/>
    <w:basedOn w:val="2"/>
    <w:next w:val="28"/>
    <w:autoRedefine/>
    <w:rsid w:val="00055500"/>
    <w:pPr>
      <w:spacing w:line="240" w:lineRule="auto"/>
    </w:pPr>
    <w:rPr>
      <w:rFonts w:asciiTheme="majorEastAsia" w:hAnsiTheme="majorEastAsia" w:cs="Times New Roman"/>
      <w:noProof/>
      <w:szCs w:val="24"/>
    </w:rPr>
  </w:style>
  <w:style w:type="paragraph" w:customStyle="1" w:styleId="afffffffffffffffffffff9">
    <w:name w:val="模板普通正文"/>
    <w:basedOn w:val="affffff9"/>
    <w:rsid w:val="00055500"/>
    <w:pPr>
      <w:snapToGrid/>
      <w:spacing w:beforeLines="50" w:before="156" w:after="10"/>
      <w:ind w:firstLineChars="175" w:firstLine="490"/>
      <w:jc w:val="left"/>
    </w:pPr>
    <w:rPr>
      <w:rFonts w:eastAsia="宋体"/>
      <w:sz w:val="24"/>
      <w:szCs w:val="24"/>
    </w:rPr>
  </w:style>
  <w:style w:type="character" w:customStyle="1" w:styleId="large1">
    <w:name w:val="large1"/>
    <w:rsid w:val="00055500"/>
    <w:rPr>
      <w:sz w:val="24"/>
      <w:szCs w:val="24"/>
    </w:rPr>
  </w:style>
  <w:style w:type="paragraph" w:customStyle="1" w:styleId="CM8">
    <w:name w:val="CM8"/>
    <w:basedOn w:val="afffb"/>
    <w:next w:val="afffb"/>
    <w:rsid w:val="00055500"/>
    <w:pPr>
      <w:autoSpaceDE w:val="0"/>
      <w:autoSpaceDN w:val="0"/>
      <w:adjustRightInd w:val="0"/>
      <w:spacing w:line="466" w:lineRule="atLeast"/>
      <w:jc w:val="left"/>
    </w:pPr>
    <w:rPr>
      <w:rFonts w:ascii="黑体" w:eastAsia="黑体"/>
      <w:kern w:val="0"/>
      <w:sz w:val="24"/>
      <w:szCs w:val="24"/>
    </w:rPr>
  </w:style>
  <w:style w:type="character" w:customStyle="1" w:styleId="hong1">
    <w:name w:val="hong1"/>
    <w:rsid w:val="00055500"/>
    <w:rPr>
      <w:strike w:val="0"/>
      <w:dstrike w:val="0"/>
      <w:color w:val="AF3700"/>
      <w:sz w:val="18"/>
      <w:szCs w:val="18"/>
      <w:u w:val="none"/>
      <w:effect w:val="none"/>
    </w:rPr>
  </w:style>
  <w:style w:type="paragraph" w:customStyle="1" w:styleId="paragraph1">
    <w:name w:val="paragraph1"/>
    <w:basedOn w:val="afffb"/>
    <w:link w:val="paragraph1Char"/>
    <w:rsid w:val="00055500"/>
    <w:pPr>
      <w:spacing w:afterLines="30" w:after="93" w:line="360" w:lineRule="auto"/>
      <w:ind w:firstLineChars="200" w:firstLine="420"/>
    </w:pPr>
    <w:rPr>
      <w:rFonts w:eastAsia="楷体_GB2312"/>
      <w:sz w:val="24"/>
    </w:rPr>
  </w:style>
  <w:style w:type="paragraph" w:customStyle="1" w:styleId="2fffe">
    <w:name w:val="正文首行缩进 2字符"/>
    <w:basedOn w:val="afffb"/>
    <w:rsid w:val="00055500"/>
    <w:pPr>
      <w:spacing w:beforeLines="50" w:before="50" w:afterLines="50" w:after="50"/>
      <w:ind w:firstLineChars="200" w:firstLine="200"/>
    </w:pPr>
    <w:rPr>
      <w:szCs w:val="24"/>
    </w:rPr>
  </w:style>
  <w:style w:type="paragraph" w:customStyle="1" w:styleId="StyleLeft">
    <w:name w:val="Style 小四 Left"/>
    <w:basedOn w:val="afffb"/>
    <w:rsid w:val="00055500"/>
    <w:pPr>
      <w:spacing w:line="360" w:lineRule="auto"/>
      <w:ind w:firstLineChars="200" w:firstLine="200"/>
      <w:jc w:val="left"/>
    </w:pPr>
    <w:rPr>
      <w:rFonts w:cs="宋体"/>
      <w:kern w:val="0"/>
      <w:sz w:val="24"/>
    </w:rPr>
  </w:style>
  <w:style w:type="paragraph" w:customStyle="1" w:styleId="afffffffffffffffffffffa">
    <w:name w:val="本文項目"/>
    <w:basedOn w:val="afffb"/>
    <w:autoRedefine/>
    <w:rsid w:val="00055500"/>
    <w:pPr>
      <w:tabs>
        <w:tab w:val="num" w:pos="635"/>
      </w:tabs>
      <w:autoSpaceDE w:val="0"/>
      <w:autoSpaceDN w:val="0"/>
      <w:adjustRightInd w:val="0"/>
      <w:spacing w:line="360" w:lineRule="auto"/>
      <w:ind w:left="635" w:hanging="425"/>
      <w:textAlignment w:val="baseline"/>
    </w:pPr>
    <w:rPr>
      <w:b/>
      <w:kern w:val="0"/>
      <w:sz w:val="24"/>
      <w:szCs w:val="24"/>
    </w:rPr>
  </w:style>
  <w:style w:type="paragraph" w:customStyle="1" w:styleId="1fffff3">
    <w:name w:val="标记1"/>
    <w:basedOn w:val="afffb"/>
    <w:autoRedefine/>
    <w:rsid w:val="00055500"/>
    <w:pPr>
      <w:spacing w:beforeLines="50" w:before="156" w:afterLines="50" w:after="156" w:line="360" w:lineRule="auto"/>
    </w:pPr>
    <w:rPr>
      <w:b/>
      <w:bCs/>
      <w:sz w:val="24"/>
      <w:szCs w:val="24"/>
    </w:rPr>
  </w:style>
  <w:style w:type="character" w:customStyle="1" w:styleId="titleemph1">
    <w:name w:val="title_emph1"/>
    <w:rsid w:val="00055500"/>
    <w:rPr>
      <w:rFonts w:ascii="Arial" w:hAnsi="Arial" w:cs="Arial" w:hint="default"/>
      <w:b/>
      <w:bCs/>
      <w:sz w:val="18"/>
      <w:szCs w:val="18"/>
    </w:rPr>
  </w:style>
  <w:style w:type="character" w:customStyle="1" w:styleId="big1">
    <w:name w:val="big1"/>
    <w:rsid w:val="00055500"/>
    <w:rPr>
      <w:sz w:val="22"/>
      <w:szCs w:val="22"/>
    </w:rPr>
  </w:style>
  <w:style w:type="character" w:customStyle="1" w:styleId="lll1">
    <w:name w:val="lll1"/>
    <w:basedOn w:val="afffd"/>
    <w:rsid w:val="00055500"/>
  </w:style>
  <w:style w:type="paragraph" w:customStyle="1" w:styleId="alignc1">
    <w:name w:val="alignc1"/>
    <w:basedOn w:val="afffb"/>
    <w:rsid w:val="00055500"/>
    <w:pPr>
      <w:widowControl/>
      <w:spacing w:after="136"/>
      <w:jc w:val="center"/>
    </w:pPr>
    <w:rPr>
      <w:rFonts w:ascii="宋体" w:hAnsi="宋体" w:cs="宋体"/>
      <w:kern w:val="0"/>
      <w:sz w:val="24"/>
      <w:szCs w:val="24"/>
    </w:rPr>
  </w:style>
  <w:style w:type="character" w:customStyle="1" w:styleId="maintext1">
    <w:name w:val="maintext1"/>
    <w:rsid w:val="00055500"/>
    <w:rPr>
      <w:rFonts w:ascii="Arial" w:hAnsi="Arial" w:cs="Arial" w:hint="default"/>
      <w:sz w:val="18"/>
      <w:szCs w:val="18"/>
    </w:rPr>
  </w:style>
  <w:style w:type="paragraph" w:customStyle="1" w:styleId="afffffffffffffffffffffb">
    <w:name w:val="正文表格"/>
    <w:basedOn w:val="afffb"/>
    <w:rsid w:val="00055500"/>
    <w:pPr>
      <w:adjustRightInd w:val="0"/>
      <w:spacing w:before="40" w:after="40"/>
    </w:pPr>
    <w:rPr>
      <w:sz w:val="24"/>
    </w:rPr>
  </w:style>
  <w:style w:type="paragraph" w:customStyle="1" w:styleId="afffffffffffffffffffffc">
    <w:name w:val="样式"/>
    <w:basedOn w:val="afffb"/>
    <w:rsid w:val="00055500"/>
    <w:pPr>
      <w:autoSpaceDE w:val="0"/>
      <w:autoSpaceDN w:val="0"/>
      <w:snapToGrid w:val="0"/>
      <w:spacing w:before="120" w:after="120" w:line="360" w:lineRule="auto"/>
    </w:pPr>
    <w:rPr>
      <w:rFonts w:ascii="宋体"/>
      <w:sz w:val="24"/>
    </w:rPr>
  </w:style>
  <w:style w:type="character" w:customStyle="1" w:styleId="font131">
    <w:name w:val="font131"/>
    <w:rsid w:val="00055500"/>
    <w:rPr>
      <w:sz w:val="20"/>
      <w:szCs w:val="20"/>
    </w:rPr>
  </w:style>
  <w:style w:type="paragraph" w:customStyle="1" w:styleId="5d">
    <w:name w:val="正5"/>
    <w:basedOn w:val="afffb"/>
    <w:next w:val="affffff8"/>
    <w:rsid w:val="00055500"/>
    <w:pPr>
      <w:spacing w:line="460" w:lineRule="exact"/>
      <w:jc w:val="center"/>
    </w:pPr>
    <w:rPr>
      <w:rFonts w:ascii="仿宋_GB2312" w:eastAsia="仿宋_GB2312"/>
      <w:sz w:val="24"/>
    </w:rPr>
  </w:style>
  <w:style w:type="paragraph" w:customStyle="1" w:styleId="cleft">
    <w:name w:val="cleft"/>
    <w:basedOn w:val="afffb"/>
    <w:rsid w:val="00055500"/>
    <w:pPr>
      <w:widowControl/>
      <w:jc w:val="left"/>
    </w:pPr>
    <w:rPr>
      <w:rFonts w:ascii="宋体" w:hAnsi="宋体" w:cs="宋体"/>
      <w:b/>
      <w:bCs/>
      <w:kern w:val="0"/>
      <w:sz w:val="24"/>
      <w:szCs w:val="24"/>
    </w:rPr>
  </w:style>
  <w:style w:type="paragraph" w:customStyle="1" w:styleId="cright1">
    <w:name w:val="cright1"/>
    <w:basedOn w:val="afffb"/>
    <w:rsid w:val="00055500"/>
    <w:pPr>
      <w:widowControl/>
      <w:wordWrap w:val="0"/>
      <w:jc w:val="left"/>
    </w:pPr>
    <w:rPr>
      <w:rFonts w:ascii="宋体" w:hAnsi="宋体" w:cs="宋体"/>
      <w:color w:val="383838"/>
      <w:kern w:val="0"/>
      <w:sz w:val="24"/>
      <w:szCs w:val="24"/>
    </w:rPr>
  </w:style>
  <w:style w:type="paragraph" w:customStyle="1" w:styleId="CharChar1CharCharCharCharCharCharCharCharCharChar">
    <w:name w:val="Char Char1 Char Char Char Char Char Char Char Char Char Char"/>
    <w:basedOn w:val="afffb"/>
    <w:autoRedefine/>
    <w:rsid w:val="00055500"/>
    <w:pPr>
      <w:widowControl/>
      <w:spacing w:after="160" w:line="240" w:lineRule="exact"/>
      <w:jc w:val="left"/>
    </w:pPr>
    <w:rPr>
      <w:rFonts w:ascii="Verdana" w:eastAsia="仿宋_GB2312" w:hAnsi="Verdana"/>
      <w:kern w:val="0"/>
      <w:sz w:val="24"/>
      <w:lang w:eastAsia="en-US"/>
    </w:rPr>
  </w:style>
  <w:style w:type="character" w:customStyle="1" w:styleId="CharCharf2">
    <w:name w:val="产品手册标题 Char Char"/>
    <w:rsid w:val="00055500"/>
    <w:rPr>
      <w:rFonts w:ascii="Arial" w:eastAsia="黑体" w:hAnsi="Arial"/>
      <w:color w:val="000000"/>
      <w:kern w:val="2"/>
      <w:sz w:val="24"/>
      <w:szCs w:val="24"/>
    </w:rPr>
  </w:style>
  <w:style w:type="paragraph" w:customStyle="1" w:styleId="17">
    <w:name w:val="标题 1（绿盟科技）"/>
    <w:basedOn w:val="12"/>
    <w:next w:val="afffb"/>
    <w:rsid w:val="00055500"/>
    <w:pPr>
      <w:numPr>
        <w:numId w:val="66"/>
      </w:numPr>
      <w:pBdr>
        <w:bottom w:val="single" w:sz="48" w:space="1" w:color="auto"/>
      </w:pBdr>
      <w:spacing w:before="600" w:line="576" w:lineRule="auto"/>
      <w:jc w:val="left"/>
    </w:pPr>
    <w:rPr>
      <w:rFonts w:ascii="Arial" w:eastAsiaTheme="majorEastAsia" w:hAnsi="Arial"/>
      <w:sz w:val="24"/>
      <w:szCs w:val="24"/>
    </w:rPr>
  </w:style>
  <w:style w:type="paragraph" w:customStyle="1" w:styleId="20">
    <w:name w:val="标题 2（绿盟科技）"/>
    <w:basedOn w:val="2"/>
    <w:next w:val="afffb"/>
    <w:rsid w:val="00055500"/>
    <w:pPr>
      <w:numPr>
        <w:numId w:val="66"/>
      </w:numPr>
      <w:spacing w:line="415" w:lineRule="auto"/>
      <w:ind w:hangingChars="1049" w:hanging="1049"/>
    </w:pPr>
    <w:rPr>
      <w:rFonts w:ascii="Arial" w:hAnsi="Arial" w:cs="Arial"/>
      <w:bCs w:val="0"/>
      <w:sz w:val="24"/>
      <w:szCs w:val="24"/>
      <w:lang w:val="x-none" w:eastAsia="x-none"/>
    </w:rPr>
  </w:style>
  <w:style w:type="paragraph" w:customStyle="1" w:styleId="32">
    <w:name w:val="标题 3（绿盟科技）"/>
    <w:basedOn w:val="3"/>
    <w:next w:val="afffb"/>
    <w:rsid w:val="00055500"/>
    <w:pPr>
      <w:numPr>
        <w:numId w:val="66"/>
      </w:numPr>
      <w:tabs>
        <w:tab w:val="left" w:pos="960"/>
      </w:tabs>
      <w:spacing w:line="415" w:lineRule="auto"/>
    </w:pPr>
    <w:rPr>
      <w:rFonts w:ascii="Arial" w:eastAsia="黑体" w:hAnsi="Arial"/>
      <w:bCs w:val="0"/>
      <w:kern w:val="0"/>
      <w:szCs w:val="30"/>
      <w:lang w:val="x-none" w:eastAsia="x-none"/>
    </w:rPr>
  </w:style>
  <w:style w:type="paragraph" w:customStyle="1" w:styleId="41">
    <w:name w:val="标题 4（绿盟科技）"/>
    <w:basedOn w:val="40"/>
    <w:next w:val="afffb"/>
    <w:rsid w:val="00055500"/>
    <w:pPr>
      <w:numPr>
        <w:numId w:val="66"/>
      </w:numPr>
      <w:spacing w:after="156"/>
    </w:pPr>
    <w:rPr>
      <w:rFonts w:ascii="Arial" w:eastAsia="黑体" w:hAnsi="Arial" w:cs="Times New Roman"/>
      <w:bCs/>
      <w:kern w:val="0"/>
      <w:lang w:val="x-none" w:eastAsia="x-none"/>
    </w:rPr>
  </w:style>
  <w:style w:type="paragraph" w:customStyle="1" w:styleId="51">
    <w:name w:val="标题 5（有编号）（绿盟科技）"/>
    <w:basedOn w:val="afffb"/>
    <w:next w:val="afffb"/>
    <w:rsid w:val="00055500"/>
    <w:pPr>
      <w:keepNext/>
      <w:keepLines/>
      <w:numPr>
        <w:ilvl w:val="4"/>
        <w:numId w:val="66"/>
      </w:numPr>
      <w:spacing w:before="280" w:after="156" w:line="377" w:lineRule="auto"/>
      <w:ind w:firstLine="0"/>
      <w:jc w:val="left"/>
      <w:outlineLvl w:val="4"/>
    </w:pPr>
    <w:rPr>
      <w:rFonts w:ascii="Arial" w:eastAsia="黑体" w:hAnsi="Arial"/>
      <w:b/>
      <w:kern w:val="0"/>
      <w:sz w:val="24"/>
      <w:szCs w:val="28"/>
    </w:rPr>
  </w:style>
  <w:style w:type="paragraph" w:customStyle="1" w:styleId="60">
    <w:name w:val="标题 6（有编号）（绿盟科技）"/>
    <w:basedOn w:val="afffb"/>
    <w:next w:val="afffb"/>
    <w:rsid w:val="00055500"/>
    <w:pPr>
      <w:keepNext/>
      <w:keepLines/>
      <w:numPr>
        <w:ilvl w:val="5"/>
        <w:numId w:val="66"/>
      </w:numPr>
      <w:spacing w:before="240" w:after="64" w:line="319" w:lineRule="auto"/>
      <w:ind w:firstLine="0"/>
      <w:jc w:val="left"/>
      <w:outlineLvl w:val="5"/>
    </w:pPr>
    <w:rPr>
      <w:rFonts w:ascii="Arial" w:eastAsia="黑体" w:hAnsi="Arial"/>
      <w:b/>
      <w:kern w:val="0"/>
      <w:szCs w:val="24"/>
    </w:rPr>
  </w:style>
  <w:style w:type="paragraph" w:customStyle="1" w:styleId="afb">
    <w:name w:val="插图标注（绿盟科技）"/>
    <w:next w:val="afffb"/>
    <w:rsid w:val="00055500"/>
    <w:pPr>
      <w:numPr>
        <w:ilvl w:val="6"/>
        <w:numId w:val="66"/>
      </w:numPr>
      <w:spacing w:after="156"/>
      <w:jc w:val="center"/>
    </w:pPr>
    <w:rPr>
      <w:rFonts w:ascii="Arial" w:eastAsia="宋体" w:hAnsi="Arial" w:cs="Arial"/>
      <w:kern w:val="0"/>
      <w:szCs w:val="21"/>
    </w:rPr>
  </w:style>
  <w:style w:type="paragraph" w:customStyle="1" w:styleId="afc">
    <w:name w:val="表格标注（绿盟科技）"/>
    <w:basedOn w:val="afb"/>
    <w:next w:val="afffb"/>
    <w:rsid w:val="00055500"/>
    <w:pPr>
      <w:numPr>
        <w:ilvl w:val="7"/>
      </w:numPr>
    </w:pPr>
  </w:style>
  <w:style w:type="paragraph" w:customStyle="1" w:styleId="1fffff4">
    <w:name w:val="段落1"/>
    <w:basedOn w:val="afffb"/>
    <w:link w:val="1Char3"/>
    <w:autoRedefine/>
    <w:rsid w:val="00055500"/>
    <w:pPr>
      <w:adjustRightInd w:val="0"/>
      <w:spacing w:before="120" w:after="120" w:line="360" w:lineRule="auto"/>
      <w:ind w:firstLine="567"/>
      <w:textAlignment w:val="baseline"/>
    </w:pPr>
    <w:rPr>
      <w:kern w:val="0"/>
      <w:sz w:val="24"/>
      <w:lang w:val="x-none" w:eastAsia="x-none"/>
    </w:rPr>
  </w:style>
  <w:style w:type="character" w:customStyle="1" w:styleId="1Char3">
    <w:name w:val="段落1 Char"/>
    <w:link w:val="1fffff4"/>
    <w:rsid w:val="00055500"/>
    <w:rPr>
      <w:kern w:val="0"/>
      <w:sz w:val="24"/>
      <w:szCs w:val="21"/>
      <w:lang w:val="x-none" w:eastAsia="x-none"/>
    </w:rPr>
  </w:style>
  <w:style w:type="character" w:customStyle="1" w:styleId="1fffff5">
    <w:name w:val="超链接1"/>
    <w:rsid w:val="00055500"/>
    <w:rPr>
      <w:color w:val="0000FF"/>
      <w:u w:val="single"/>
    </w:rPr>
  </w:style>
  <w:style w:type="character" w:customStyle="1" w:styleId="1fffff6">
    <w:name w:val="访问过的超链接1"/>
    <w:rsid w:val="00055500"/>
    <w:rPr>
      <w:color w:val="800080"/>
      <w:u w:val="single"/>
    </w:rPr>
  </w:style>
  <w:style w:type="paragraph" w:customStyle="1" w:styleId="1fffff7">
    <w:name w:val="文本块1"/>
    <w:basedOn w:val="afffb"/>
    <w:rsid w:val="00055500"/>
    <w:pPr>
      <w:widowControl/>
      <w:autoSpaceDE w:val="0"/>
      <w:autoSpaceDN w:val="0"/>
      <w:adjustRightInd w:val="0"/>
      <w:spacing w:line="360" w:lineRule="auto"/>
      <w:ind w:left="840" w:right="33" w:firstLine="600"/>
      <w:textAlignment w:val="bottom"/>
    </w:pPr>
    <w:rPr>
      <w:rFonts w:ascii="昆仑楷体" w:eastAsia="昆仑楷体"/>
      <w:kern w:val="0"/>
      <w:sz w:val="28"/>
    </w:rPr>
  </w:style>
  <w:style w:type="paragraph" w:customStyle="1" w:styleId="21d">
    <w:name w:val="正文文本缩进 21"/>
    <w:basedOn w:val="afffb"/>
    <w:rsid w:val="00055500"/>
    <w:pPr>
      <w:adjustRightInd w:val="0"/>
      <w:ind w:firstLine="525"/>
      <w:textAlignment w:val="baseline"/>
    </w:pPr>
    <w:rPr>
      <w:rFonts w:ascii="Arial" w:hAnsi="Arial"/>
      <w:sz w:val="24"/>
    </w:rPr>
  </w:style>
  <w:style w:type="paragraph" w:customStyle="1" w:styleId="314">
    <w:name w:val="正文文本缩进 31"/>
    <w:basedOn w:val="afffb"/>
    <w:rsid w:val="00055500"/>
    <w:pPr>
      <w:widowControl/>
      <w:autoSpaceDE w:val="0"/>
      <w:autoSpaceDN w:val="0"/>
      <w:adjustRightInd w:val="0"/>
      <w:ind w:left="600" w:firstLine="570"/>
      <w:textAlignment w:val="bottom"/>
    </w:pPr>
    <w:rPr>
      <w:rFonts w:ascii="Arial" w:hAnsi="Arial"/>
      <w:sz w:val="24"/>
    </w:rPr>
  </w:style>
  <w:style w:type="paragraph" w:customStyle="1" w:styleId="1fffff8">
    <w:name w:val="文档结构图1"/>
    <w:basedOn w:val="afffb"/>
    <w:rsid w:val="00055500"/>
    <w:pPr>
      <w:shd w:val="clear" w:color="auto" w:fill="000080"/>
      <w:adjustRightInd w:val="0"/>
      <w:textAlignment w:val="baseline"/>
    </w:pPr>
  </w:style>
  <w:style w:type="character" w:styleId="afffffffffffffffffffffd">
    <w:name w:val="FollowedHyperlink"/>
    <w:uiPriority w:val="99"/>
    <w:rsid w:val="00055500"/>
    <w:rPr>
      <w:color w:val="800080"/>
      <w:u w:val="single"/>
    </w:rPr>
  </w:style>
  <w:style w:type="character" w:customStyle="1" w:styleId="dl-para1">
    <w:name w:val="dl-para1"/>
    <w:rsid w:val="00055500"/>
    <w:rPr>
      <w:sz w:val="24"/>
      <w:szCs w:val="24"/>
    </w:rPr>
  </w:style>
  <w:style w:type="character" w:customStyle="1" w:styleId="word2">
    <w:name w:val="word2"/>
    <w:basedOn w:val="afffd"/>
    <w:rsid w:val="00055500"/>
  </w:style>
  <w:style w:type="paragraph" w:customStyle="1" w:styleId="word">
    <w:name w:val="word"/>
    <w:basedOn w:val="afffb"/>
    <w:rsid w:val="00055500"/>
    <w:pPr>
      <w:widowControl/>
      <w:spacing w:before="100" w:beforeAutospacing="1" w:after="100" w:afterAutospacing="1" w:line="300" w:lineRule="atLeast"/>
      <w:jc w:val="left"/>
    </w:pPr>
    <w:rPr>
      <w:rFonts w:ascii="宋体" w:hAnsi="宋体"/>
      <w:color w:val="194D7C"/>
      <w:kern w:val="0"/>
      <w:sz w:val="18"/>
      <w:szCs w:val="18"/>
    </w:rPr>
  </w:style>
  <w:style w:type="character" w:customStyle="1" w:styleId="white131">
    <w:name w:val="white131"/>
    <w:rsid w:val="00055500"/>
    <w:rPr>
      <w:color w:val="000000"/>
      <w:sz w:val="20"/>
      <w:szCs w:val="20"/>
    </w:rPr>
  </w:style>
  <w:style w:type="paragraph" w:customStyle="1" w:styleId="afffffffffffffffffffffe">
    <w:name w:val="封面表格文本"/>
    <w:basedOn w:val="afffb"/>
    <w:rsid w:val="00055500"/>
    <w:pPr>
      <w:autoSpaceDE w:val="0"/>
      <w:autoSpaceDN w:val="0"/>
      <w:adjustRightInd w:val="0"/>
      <w:jc w:val="center"/>
    </w:pPr>
    <w:rPr>
      <w:b/>
      <w:bCs/>
      <w:kern w:val="0"/>
      <w:sz w:val="24"/>
      <w:szCs w:val="24"/>
    </w:rPr>
  </w:style>
  <w:style w:type="character" w:customStyle="1" w:styleId="1Char4">
    <w:name w:val="样式1 Char"/>
    <w:rsid w:val="00055500"/>
    <w:rPr>
      <w:kern w:val="2"/>
      <w:sz w:val="24"/>
      <w:szCs w:val="24"/>
    </w:rPr>
  </w:style>
  <w:style w:type="paragraph" w:customStyle="1" w:styleId="ParaCharCharCharCharCharCharCharCharCharCharCharChar1CharChar1CharCharCharCharCharCharCharCharCharChar">
    <w:name w:val="默认段落字体 Para Char Char Char Char Char Char Char Char Char Char Char Char1 Char Char1 Char Char Char Char Char Char Char Char Char Char"/>
    <w:basedOn w:val="afffb"/>
    <w:rsid w:val="00055500"/>
    <w:pPr>
      <w:tabs>
        <w:tab w:val="right" w:pos="-2120"/>
      </w:tabs>
      <w:snapToGrid w:val="0"/>
    </w:pPr>
    <w:rPr>
      <w:rFonts w:ascii="Tahoma" w:hAnsi="Tahoma"/>
      <w:spacing w:val="6"/>
      <w:sz w:val="24"/>
    </w:rPr>
  </w:style>
  <w:style w:type="character" w:styleId="affffffffffffffffffffff">
    <w:name w:val="Subtle Reference"/>
    <w:basedOn w:val="afffd"/>
    <w:qFormat/>
    <w:rsid w:val="00055500"/>
    <w:rPr>
      <w:smallCaps/>
      <w:color w:val="C0504D" w:themeColor="accent2"/>
      <w:u w:val="single"/>
    </w:rPr>
  </w:style>
  <w:style w:type="character" w:styleId="affffffffffffffffffffff0">
    <w:name w:val="Placeholder Text"/>
    <w:basedOn w:val="afffd"/>
    <w:uiPriority w:val="99"/>
    <w:semiHidden/>
    <w:rsid w:val="00055500"/>
    <w:rPr>
      <w:color w:val="808080"/>
    </w:rPr>
  </w:style>
  <w:style w:type="character" w:customStyle="1" w:styleId="apple-style-span">
    <w:name w:val="apple-style-span"/>
    <w:basedOn w:val="afffd"/>
    <w:rsid w:val="00055500"/>
  </w:style>
  <w:style w:type="character" w:customStyle="1" w:styleId="3Char10">
    <w:name w:val="标题 3 Char1"/>
    <w:rsid w:val="00055500"/>
    <w:rPr>
      <w:rFonts w:ascii="Times New Roman" w:eastAsia="宋体" w:hAnsi="Times New Roman" w:cs="Times New Roman"/>
      <w:b/>
      <w:bCs/>
      <w:sz w:val="32"/>
      <w:szCs w:val="32"/>
    </w:rPr>
  </w:style>
  <w:style w:type="character" w:customStyle="1" w:styleId="affffffffffffffffffffff1">
    <w:name w:val="样式 小四"/>
    <w:rsid w:val="00055500"/>
    <w:rPr>
      <w:sz w:val="21"/>
    </w:rPr>
  </w:style>
  <w:style w:type="paragraph" w:styleId="3f9">
    <w:name w:val="List Number 3"/>
    <w:basedOn w:val="afffb"/>
    <w:rsid w:val="00055500"/>
    <w:pPr>
      <w:tabs>
        <w:tab w:val="left" w:pos="1200"/>
      </w:tabs>
      <w:ind w:leftChars="400" w:left="720" w:hangingChars="200" w:hanging="360"/>
    </w:pPr>
    <w:rPr>
      <w:szCs w:val="24"/>
    </w:rPr>
  </w:style>
  <w:style w:type="paragraph" w:customStyle="1" w:styleId="1fffff9">
    <w:name w:val="列出段落1"/>
    <w:basedOn w:val="afffb"/>
    <w:qFormat/>
    <w:rsid w:val="00055500"/>
    <w:pPr>
      <w:ind w:firstLineChars="200" w:firstLine="420"/>
    </w:pPr>
    <w:rPr>
      <w:sz w:val="28"/>
      <w:szCs w:val="24"/>
    </w:rPr>
  </w:style>
  <w:style w:type="paragraph" w:customStyle="1" w:styleId="ParaCharCharCharCharCharCharCharCharChar1CharCharCharChar">
    <w:name w:val="默认段落字体 Para Char Char Char Char Char Char Char Char Char1 Char Char Char Char"/>
    <w:basedOn w:val="afffb"/>
    <w:rsid w:val="00055500"/>
    <w:rPr>
      <w:rFonts w:ascii="Tahoma" w:hAnsi="Tahoma"/>
      <w:sz w:val="24"/>
    </w:rPr>
  </w:style>
  <w:style w:type="paragraph" w:customStyle="1" w:styleId="3fa">
    <w:name w:val="书籍标题3"/>
    <w:basedOn w:val="afffb"/>
    <w:rsid w:val="00055500"/>
    <w:pPr>
      <w:tabs>
        <w:tab w:val="left" w:pos="525"/>
        <w:tab w:val="left" w:pos="1260"/>
      </w:tabs>
      <w:spacing w:beforeLines="100" w:afterLines="100"/>
      <w:ind w:left="1260" w:hanging="420"/>
      <w:jc w:val="left"/>
      <w:outlineLvl w:val="2"/>
    </w:pPr>
    <w:rPr>
      <w:b/>
      <w:bCs/>
      <w:spacing w:val="20"/>
      <w:sz w:val="28"/>
      <w:szCs w:val="28"/>
    </w:rPr>
  </w:style>
  <w:style w:type="paragraph" w:customStyle="1" w:styleId="11212">
    <w:name w:val="样式 标题 1 + 四号 居中 段前: 12 磅 段后: 12 磅 行距: 单倍行距"/>
    <w:basedOn w:val="12"/>
    <w:rsid w:val="00055500"/>
    <w:pPr>
      <w:tabs>
        <w:tab w:val="left" w:pos="360"/>
      </w:tabs>
      <w:adjustRightInd w:val="0"/>
      <w:spacing w:before="240" w:after="240" w:line="240" w:lineRule="auto"/>
      <w:ind w:hangingChars="200" w:hanging="200"/>
      <w:jc w:val="center"/>
      <w:textAlignment w:val="baseline"/>
    </w:pPr>
    <w:rPr>
      <w:sz w:val="28"/>
      <w:szCs w:val="20"/>
      <w:lang w:val="x-none" w:eastAsia="x-none"/>
    </w:rPr>
  </w:style>
  <w:style w:type="paragraph" w:customStyle="1" w:styleId="affffffffffffffffffffff2">
    <w:name w:val="编号项"/>
    <w:basedOn w:val="afffb"/>
    <w:rsid w:val="00055500"/>
    <w:pPr>
      <w:tabs>
        <w:tab w:val="left" w:pos="900"/>
      </w:tabs>
      <w:ind w:left="900" w:hanging="720"/>
    </w:pPr>
    <w:rPr>
      <w:rFonts w:ascii="宋体" w:hAnsi="宋体"/>
      <w:color w:val="000000"/>
    </w:rPr>
  </w:style>
  <w:style w:type="paragraph" w:customStyle="1" w:styleId="2ffff">
    <w:name w:val="列出段落2"/>
    <w:basedOn w:val="afffb"/>
    <w:link w:val="2Char9"/>
    <w:uiPriority w:val="34"/>
    <w:rsid w:val="00055500"/>
    <w:pPr>
      <w:ind w:firstLineChars="200" w:firstLine="420"/>
    </w:pPr>
    <w:rPr>
      <w:rFonts w:ascii="Calibri" w:eastAsia="黑体" w:hAnsi="Calibri"/>
      <w:szCs w:val="22"/>
    </w:rPr>
  </w:style>
  <w:style w:type="paragraph" w:customStyle="1" w:styleId="4f5">
    <w:name w:val="书籍标题4"/>
    <w:basedOn w:val="3fa"/>
    <w:next w:val="afffb"/>
    <w:rsid w:val="00055500"/>
    <w:pPr>
      <w:tabs>
        <w:tab w:val="clear" w:pos="525"/>
        <w:tab w:val="clear" w:pos="1260"/>
        <w:tab w:val="left" w:pos="1680"/>
      </w:tabs>
      <w:spacing w:beforeLines="0" w:afterLines="0"/>
      <w:ind w:left="567" w:firstLine="0"/>
      <w:outlineLvl w:val="3"/>
    </w:pPr>
    <w:rPr>
      <w:sz w:val="24"/>
      <w:szCs w:val="24"/>
      <w:lang w:val="zh-CN"/>
    </w:rPr>
  </w:style>
  <w:style w:type="paragraph" w:customStyle="1" w:styleId="1fffffa">
    <w:name w:val="书籍标题1"/>
    <w:basedOn w:val="afffb"/>
    <w:next w:val="afffb"/>
    <w:rsid w:val="00055500"/>
    <w:pPr>
      <w:pageBreakBefore/>
      <w:widowControl/>
      <w:tabs>
        <w:tab w:val="left" w:pos="900"/>
      </w:tabs>
      <w:spacing w:beforeLines="200" w:afterLines="200"/>
      <w:ind w:hanging="720"/>
      <w:jc w:val="center"/>
      <w:outlineLvl w:val="0"/>
    </w:pPr>
    <w:rPr>
      <w:rFonts w:eastAsia="黑体"/>
      <w:b/>
      <w:bCs/>
      <w:spacing w:val="20"/>
      <w:kern w:val="44"/>
      <w:sz w:val="44"/>
    </w:rPr>
  </w:style>
  <w:style w:type="paragraph" w:customStyle="1" w:styleId="3Arial11">
    <w:name w:val="样式 书籍标题3 + Arial 段前: 1 行 段后: 1 行"/>
    <w:basedOn w:val="3fa"/>
    <w:rsid w:val="00055500"/>
    <w:pPr>
      <w:tabs>
        <w:tab w:val="clear" w:pos="525"/>
      </w:tabs>
    </w:pPr>
    <w:rPr>
      <w:rFonts w:ascii="Arial" w:hAnsi="Arial"/>
    </w:rPr>
  </w:style>
  <w:style w:type="paragraph" w:customStyle="1" w:styleId="ParaCharCharCharCharCharCharCharCharCharCharCharChar">
    <w:name w:val="默认段落字体 Para Char Char Char Char Char Char Char Char Char Char Char Char"/>
    <w:basedOn w:val="afffb"/>
    <w:rsid w:val="00055500"/>
    <w:rPr>
      <w:szCs w:val="24"/>
    </w:rPr>
  </w:style>
  <w:style w:type="paragraph" w:customStyle="1" w:styleId="4f6">
    <w:name w:val="题注4"/>
    <w:basedOn w:val="afffb"/>
    <w:next w:val="affff6"/>
    <w:rsid w:val="00055500"/>
    <w:pPr>
      <w:jc w:val="center"/>
    </w:pPr>
    <w:rPr>
      <w:color w:val="000000"/>
      <w:sz w:val="24"/>
      <w:szCs w:val="24"/>
    </w:rPr>
  </w:style>
  <w:style w:type="paragraph" w:customStyle="1" w:styleId="Abstract">
    <w:name w:val="Abstract"/>
    <w:basedOn w:val="afffb"/>
    <w:rsid w:val="00055500"/>
    <w:pPr>
      <w:widowControl/>
      <w:autoSpaceDE w:val="0"/>
      <w:autoSpaceDN w:val="0"/>
      <w:spacing w:before="60" w:after="60" w:line="360" w:lineRule="auto"/>
    </w:pPr>
    <w:rPr>
      <w:rFonts w:ascii="Arial" w:hAnsi="Arial"/>
      <w:kern w:val="0"/>
      <w:sz w:val="24"/>
    </w:rPr>
  </w:style>
  <w:style w:type="paragraph" w:customStyle="1" w:styleId="choi--A">
    <w:name w:val="choi--A"/>
    <w:basedOn w:val="afffc"/>
    <w:rsid w:val="00055500"/>
    <w:pPr>
      <w:spacing w:line="500" w:lineRule="exact"/>
      <w:ind w:left="1" w:firstLine="200"/>
      <w:jc w:val="left"/>
    </w:pPr>
    <w:rPr>
      <w:rFonts w:ascii="Swis721 LtCn BT" w:hAnsi="Swis721 LtCn BT"/>
      <w:lang w:val="x-none" w:eastAsia="x-none"/>
    </w:rPr>
  </w:style>
  <w:style w:type="paragraph" w:customStyle="1" w:styleId="affffffffffffffffffffff3">
    <w:name w:val="投标书正文"/>
    <w:basedOn w:val="afffb"/>
    <w:rsid w:val="00055500"/>
    <w:pPr>
      <w:spacing w:line="300" w:lineRule="auto"/>
      <w:ind w:firstLineChars="200" w:firstLine="480"/>
    </w:pPr>
    <w:rPr>
      <w:rFonts w:ascii="宋体"/>
      <w:sz w:val="24"/>
      <w:szCs w:val="24"/>
    </w:rPr>
  </w:style>
  <w:style w:type="numbering" w:styleId="affd">
    <w:name w:val="Outline List 3"/>
    <w:basedOn w:val="affff"/>
    <w:rsid w:val="00055500"/>
    <w:pPr>
      <w:numPr>
        <w:numId w:val="69"/>
      </w:numPr>
    </w:pPr>
  </w:style>
  <w:style w:type="paragraph" w:customStyle="1" w:styleId="1000">
    <w:name w:val="样式 标题 1 + 宋体 四号 段前: 0 磅 段后: 0 磅"/>
    <w:basedOn w:val="12"/>
    <w:link w:val="100Char"/>
    <w:rsid w:val="00055500"/>
    <w:pPr>
      <w:spacing w:before="0" w:after="0"/>
    </w:pPr>
    <w:rPr>
      <w:rFonts w:hAnsi="宋体"/>
      <w:sz w:val="28"/>
      <w:szCs w:val="20"/>
      <w:lang w:val="x-none" w:eastAsia="x-none"/>
    </w:rPr>
  </w:style>
  <w:style w:type="character" w:customStyle="1" w:styleId="100Char">
    <w:name w:val="样式 标题 1 + 宋体 四号 段前: 0 磅 段后: 0 磅 Char"/>
    <w:link w:val="1000"/>
    <w:rsid w:val="00055500"/>
    <w:rPr>
      <w:rFonts w:ascii="宋体" w:eastAsia="仿宋" w:hAnsi="宋体"/>
      <w:b/>
      <w:bCs/>
      <w:kern w:val="44"/>
      <w:sz w:val="28"/>
      <w:szCs w:val="20"/>
      <w:lang w:val="x-none" w:eastAsia="x-none"/>
    </w:rPr>
  </w:style>
  <w:style w:type="paragraph" w:customStyle="1" w:styleId="GW-3">
    <w:name w:val="GW-标题3"/>
    <w:basedOn w:val="afffb"/>
    <w:link w:val="GW-3Char"/>
    <w:rsid w:val="00055500"/>
    <w:pPr>
      <w:keepNext/>
      <w:keepLines/>
      <w:spacing w:beforeLines="50" w:before="156" w:afterLines="50" w:after="156" w:line="360" w:lineRule="auto"/>
      <w:ind w:left="988" w:hanging="420"/>
      <w:outlineLvl w:val="2"/>
    </w:pPr>
    <w:rPr>
      <w:rFonts w:ascii="仿宋_GB2312" w:eastAsia="仿宋_GB2312" w:hAnsi="Calibri"/>
      <w:b/>
      <w:kern w:val="44"/>
      <w:sz w:val="32"/>
    </w:rPr>
  </w:style>
  <w:style w:type="paragraph" w:customStyle="1" w:styleId="GW-5">
    <w:name w:val="GW-标题5"/>
    <w:basedOn w:val="afffb"/>
    <w:rsid w:val="00055500"/>
    <w:pPr>
      <w:keepNext/>
      <w:keepLines/>
      <w:spacing w:beforeLines="50" w:before="156" w:afterLines="50" w:after="156" w:line="360" w:lineRule="auto"/>
      <w:ind w:left="420" w:hanging="420"/>
      <w:outlineLvl w:val="4"/>
    </w:pPr>
    <w:rPr>
      <w:rFonts w:ascii="仿宋_GB2312" w:eastAsia="仿宋_GB2312" w:hAnsi="Calibri"/>
      <w:b/>
      <w:kern w:val="44"/>
      <w:sz w:val="28"/>
    </w:rPr>
  </w:style>
  <w:style w:type="character" w:customStyle="1" w:styleId="Char4">
    <w:name w:val="列出段落 Char"/>
    <w:aliases w:val="List Paragraph Char,lp1 Char,列出段落12 Char,列出段落4 Char,正文段落1 Char,符号列表 Char,列出段落5 Char,时尚舞台正文1 Char,1.2.3标题 Char,stc标题4 Char,Num Bullet 1 Char,List11 Char,List111 Char,List1111 Char,List11111 Char,List2 Char,List3 Char,List Char,正文一级小标题 Char"/>
    <w:link w:val="affff5"/>
    <w:qFormat/>
    <w:rsid w:val="00055500"/>
    <w:rPr>
      <w:szCs w:val="21"/>
    </w:rPr>
  </w:style>
  <w:style w:type="character" w:customStyle="1" w:styleId="4h4heading4TOCsect1234RefHeading1rh1H4Headin2Char">
    <w:name w:val="样式 标题 4h4heading 4TOCsect 1.2.3.4Ref Heading 1rh1H4Headin...2 Char"/>
    <w:link w:val="4h4heading4TOCsect1234RefHeading1rh1H4Headin2"/>
    <w:rsid w:val="00055500"/>
    <w:rPr>
      <w:rFonts w:eastAsia="仿宋" w:cs="宋体"/>
      <w:b/>
      <w:color w:val="000000"/>
      <w:sz w:val="28"/>
      <w:szCs w:val="24"/>
      <w14:scene3d>
        <w14:camera w14:prst="orthographicFront"/>
        <w14:lightRig w14:rig="threePt" w14:dir="t">
          <w14:rot w14:lat="0" w14:lon="0" w14:rev="0"/>
        </w14:lightRig>
      </w14:scene3d>
    </w:rPr>
  </w:style>
  <w:style w:type="paragraph" w:customStyle="1" w:styleId="405">
    <w:name w:val="样式 标题 4 + 段后: 0.5 行"/>
    <w:basedOn w:val="afffb"/>
    <w:rsid w:val="00055500"/>
    <w:pPr>
      <w:numPr>
        <w:ilvl w:val="3"/>
        <w:numId w:val="70"/>
      </w:numPr>
      <w:ind w:firstLine="0"/>
    </w:pPr>
    <w:rPr>
      <w:szCs w:val="24"/>
    </w:rPr>
  </w:style>
  <w:style w:type="paragraph" w:customStyle="1" w:styleId="110">
    <w:name w:val="正文11"/>
    <w:autoRedefine/>
    <w:uiPriority w:val="99"/>
    <w:rsid w:val="00055500"/>
    <w:pPr>
      <w:widowControl w:val="0"/>
      <w:numPr>
        <w:numId w:val="71"/>
      </w:numPr>
      <w:adjustRightInd w:val="0"/>
      <w:snapToGrid w:val="0"/>
      <w:spacing w:beforeLines="50" w:before="156" w:line="360" w:lineRule="auto"/>
      <w:ind w:firstLine="482"/>
      <w:jc w:val="both"/>
      <w:textAlignment w:val="baseline"/>
    </w:pPr>
    <w:rPr>
      <w:rFonts w:ascii="黑体" w:eastAsia="黑体" w:hAnsi="黑体" w:cs="Times New Roman"/>
      <w:b/>
      <w:kern w:val="0"/>
      <w:sz w:val="24"/>
      <w:szCs w:val="24"/>
    </w:rPr>
  </w:style>
  <w:style w:type="paragraph" w:customStyle="1" w:styleId="affffffffffffffffffffff4">
    <w:name w:val="正文证实"/>
    <w:basedOn w:val="afffb"/>
    <w:link w:val="Charfffff0"/>
    <w:rsid w:val="00055500"/>
    <w:pPr>
      <w:spacing w:line="360" w:lineRule="auto"/>
      <w:ind w:firstLineChars="177" w:firstLine="425"/>
    </w:pPr>
    <w:rPr>
      <w:rFonts w:ascii="宋体" w:hAnsi="宋体"/>
      <w:kern w:val="0"/>
      <w:sz w:val="20"/>
      <w:szCs w:val="24"/>
      <w:lang w:val="x-none" w:eastAsia="x-none"/>
    </w:rPr>
  </w:style>
  <w:style w:type="character" w:customStyle="1" w:styleId="Charfffff0">
    <w:name w:val="正文证实 Char"/>
    <w:link w:val="affffffffffffffffffffff4"/>
    <w:rsid w:val="00055500"/>
    <w:rPr>
      <w:rFonts w:ascii="宋体" w:hAnsi="宋体"/>
      <w:kern w:val="0"/>
      <w:sz w:val="20"/>
      <w:szCs w:val="24"/>
      <w:lang w:val="x-none" w:eastAsia="x-none"/>
    </w:rPr>
  </w:style>
  <w:style w:type="paragraph" w:customStyle="1" w:styleId="CtrQ">
    <w:name w:val="!我的正文 Ctr+Q"/>
    <w:basedOn w:val="afffb"/>
    <w:link w:val="CtrQCharChar"/>
    <w:rsid w:val="00055500"/>
    <w:pPr>
      <w:adjustRightInd w:val="0"/>
      <w:snapToGrid w:val="0"/>
      <w:spacing w:line="360" w:lineRule="auto"/>
      <w:ind w:firstLineChars="200" w:firstLine="480"/>
      <w:jc w:val="left"/>
    </w:pPr>
    <w:rPr>
      <w:rFonts w:ascii="Arial" w:hAnsi="Arial"/>
      <w:sz w:val="24"/>
      <w:lang w:val="x-none" w:eastAsia="x-none"/>
    </w:rPr>
  </w:style>
  <w:style w:type="character" w:customStyle="1" w:styleId="CtrQCharChar">
    <w:name w:val="!我的正文 Ctr+Q Char Char"/>
    <w:link w:val="CtrQ"/>
    <w:rsid w:val="00055500"/>
    <w:rPr>
      <w:rFonts w:ascii="Arial" w:hAnsi="Arial"/>
      <w:sz w:val="24"/>
      <w:szCs w:val="21"/>
      <w:lang w:val="x-none" w:eastAsia="x-none"/>
    </w:rPr>
  </w:style>
  <w:style w:type="numbering" w:customStyle="1" w:styleId="3fb">
    <w:name w:val="无列表3"/>
    <w:next w:val="affff"/>
    <w:uiPriority w:val="99"/>
    <w:semiHidden/>
    <w:unhideWhenUsed/>
    <w:rsid w:val="00055500"/>
  </w:style>
  <w:style w:type="table" w:customStyle="1" w:styleId="3fc">
    <w:name w:val="网格型3"/>
    <w:basedOn w:val="afffe"/>
    <w:next w:val="affff2"/>
    <w:rsid w:val="00055500"/>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Wingdings074422">
    <w:name w:val="样式 项目符号 Wingdings (符号) 左侧:  0.74 厘米 悬挂缩进: 4.2 字符2"/>
    <w:basedOn w:val="affff"/>
    <w:rsid w:val="00055500"/>
    <w:pPr>
      <w:numPr>
        <w:numId w:val="20"/>
      </w:numPr>
    </w:pPr>
  </w:style>
  <w:style w:type="numbering" w:customStyle="1" w:styleId="11ff">
    <w:name w:val="无列表11"/>
    <w:next w:val="affff"/>
    <w:semiHidden/>
    <w:rsid w:val="00055500"/>
  </w:style>
  <w:style w:type="numbering" w:customStyle="1" w:styleId="21e">
    <w:name w:val="无列表21"/>
    <w:next w:val="affff"/>
    <w:semiHidden/>
    <w:rsid w:val="00055500"/>
  </w:style>
  <w:style w:type="paragraph" w:customStyle="1" w:styleId="CharCharCharCharCharCharCharChar3">
    <w:name w:val="Char Char Char Char Char Char Char Char3"/>
    <w:rsid w:val="00055500"/>
    <w:pPr>
      <w:keepNext/>
      <w:tabs>
        <w:tab w:val="num" w:pos="851"/>
      </w:tabs>
      <w:autoSpaceDE w:val="0"/>
      <w:autoSpaceDN w:val="0"/>
      <w:adjustRightInd w:val="0"/>
      <w:spacing w:before="60" w:after="60"/>
      <w:ind w:left="851" w:hanging="851"/>
      <w:jc w:val="both"/>
    </w:pPr>
    <w:rPr>
      <w:rFonts w:ascii="Arial" w:eastAsia="宋体" w:hAnsi="Arial" w:cs="Arial"/>
      <w:color w:val="0000FF"/>
      <w:sz w:val="20"/>
      <w:szCs w:val="20"/>
    </w:rPr>
  </w:style>
  <w:style w:type="paragraph" w:customStyle="1" w:styleId="Char200">
    <w:name w:val="Char20"/>
    <w:basedOn w:val="afffb"/>
    <w:autoRedefine/>
    <w:rsid w:val="00055500"/>
    <w:pPr>
      <w:spacing w:line="360" w:lineRule="auto"/>
      <w:ind w:firstLineChars="200" w:firstLine="200"/>
      <w:jc w:val="left"/>
    </w:pPr>
    <w:rPr>
      <w:rFonts w:ascii="仿宋_GB2312" w:eastAsia="仿宋_GB2312"/>
      <w:b/>
      <w:sz w:val="32"/>
      <w:szCs w:val="32"/>
    </w:rPr>
  </w:style>
  <w:style w:type="paragraph" w:customStyle="1" w:styleId="CharCharCharCharCharChar3">
    <w:name w:val="Char Char Char Char Char Char3"/>
    <w:basedOn w:val="afffb"/>
    <w:rsid w:val="00055500"/>
    <w:pPr>
      <w:spacing w:line="360" w:lineRule="auto"/>
      <w:ind w:firstLineChars="200" w:firstLine="200"/>
      <w:jc w:val="left"/>
    </w:pPr>
    <w:rPr>
      <w:rFonts w:ascii="Tahoma" w:hAnsi="Tahoma"/>
      <w:sz w:val="24"/>
    </w:rPr>
  </w:style>
  <w:style w:type="paragraph" w:customStyle="1" w:styleId="CharCharCharCharCharCharCharCharCharCharCharCharChar2">
    <w:name w:val="Char Char Char Char Char Char Char Char Char Char Char Char Char2"/>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paragraph" w:customStyle="1" w:styleId="CharCharCharCharCharChar1Char6">
    <w:name w:val="Char Char Char Char Char Char1 Char6"/>
    <w:basedOn w:val="afffb"/>
    <w:rsid w:val="00055500"/>
    <w:pPr>
      <w:widowControl/>
      <w:wordWrap w:val="0"/>
      <w:spacing w:line="360" w:lineRule="auto"/>
      <w:ind w:firstLineChars="200" w:firstLine="200"/>
      <w:jc w:val="left"/>
    </w:pPr>
    <w:rPr>
      <w:rFonts w:ascii="Tahoma" w:hAnsi="Tahoma"/>
      <w:sz w:val="24"/>
    </w:rPr>
  </w:style>
  <w:style w:type="paragraph" w:customStyle="1" w:styleId="CharCharCharChar5">
    <w:name w:val="Char Char Char Char5"/>
    <w:basedOn w:val="afffb"/>
    <w:rsid w:val="00055500"/>
    <w:pPr>
      <w:tabs>
        <w:tab w:val="num" w:pos="360"/>
      </w:tabs>
      <w:spacing w:line="360" w:lineRule="auto"/>
      <w:ind w:firstLineChars="150" w:firstLine="420"/>
      <w:jc w:val="left"/>
    </w:pPr>
    <w:rPr>
      <w:rFonts w:ascii="Arial" w:hAnsi="Arial" w:cs="Arial"/>
      <w:sz w:val="20"/>
    </w:rPr>
  </w:style>
  <w:style w:type="paragraph" w:customStyle="1" w:styleId="CharCharCharCharCharCharChar3">
    <w:name w:val="Char Char Char Char Char Char Char3"/>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numbering" w:customStyle="1" w:styleId="11111110">
    <w:name w:val="1 / 1.1 / 1.1.11"/>
    <w:basedOn w:val="affff"/>
    <w:next w:val="111111"/>
    <w:rsid w:val="00055500"/>
    <w:pPr>
      <w:numPr>
        <w:numId w:val="35"/>
      </w:numPr>
    </w:pPr>
  </w:style>
  <w:style w:type="paragraph" w:customStyle="1" w:styleId="Char2CharCharCharCharCharChar3">
    <w:name w:val="Char2 Char Char Char Char Char Char3"/>
    <w:basedOn w:val="afffb"/>
    <w:rsid w:val="00055500"/>
    <w:pPr>
      <w:widowControl/>
      <w:spacing w:after="160" w:line="240" w:lineRule="exact"/>
      <w:ind w:firstLineChars="200" w:firstLine="200"/>
      <w:jc w:val="left"/>
    </w:pPr>
    <w:rPr>
      <w:rFonts w:ascii="宋体" w:hAnsi="宋体" w:cs="宋体"/>
      <w:kern w:val="0"/>
      <w:sz w:val="24"/>
      <w:szCs w:val="24"/>
    </w:rPr>
  </w:style>
  <w:style w:type="paragraph" w:customStyle="1" w:styleId="CharCharCharCharCharChar30">
    <w:name w:val="Char Char 字元 字元 字元 Char Char Char Char3"/>
    <w:basedOn w:val="afffb"/>
    <w:rsid w:val="00055500"/>
    <w:pPr>
      <w:adjustRightInd w:val="0"/>
      <w:spacing w:line="360" w:lineRule="auto"/>
      <w:ind w:firstLineChars="200" w:firstLine="200"/>
      <w:jc w:val="left"/>
    </w:pPr>
    <w:rPr>
      <w:kern w:val="0"/>
      <w:sz w:val="24"/>
    </w:rPr>
  </w:style>
  <w:style w:type="table" w:customStyle="1" w:styleId="1fffffb">
    <w:name w:val="专业型1"/>
    <w:basedOn w:val="afffe"/>
    <w:next w:val="affffffffffffff8"/>
    <w:rsid w:val="00055500"/>
    <w:pPr>
      <w:widowControl w:val="0"/>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harCharCharCharCharCharCharCharCharCharCharCharCharCharCharChar2">
    <w:name w:val="Char Char Char Char Char Char Char Char Char Char Char Char Char Char Char Char2"/>
    <w:basedOn w:val="afffb"/>
    <w:autoRedefine/>
    <w:rsid w:val="00055500"/>
    <w:pPr>
      <w:widowControl/>
      <w:spacing w:after="160" w:line="240" w:lineRule="exact"/>
      <w:ind w:firstLineChars="200" w:firstLine="200"/>
      <w:jc w:val="center"/>
    </w:pPr>
    <w:rPr>
      <w:rFonts w:ascii="宋体" w:hAnsi="宋体"/>
      <w:b/>
      <w:kern w:val="0"/>
      <w:sz w:val="30"/>
      <w:szCs w:val="30"/>
      <w:lang w:eastAsia="en-US"/>
    </w:rPr>
  </w:style>
  <w:style w:type="numbering" w:customStyle="1" w:styleId="1c">
    <w:name w:val="样式 编号1"/>
    <w:basedOn w:val="affff"/>
    <w:rsid w:val="00055500"/>
    <w:pPr>
      <w:numPr>
        <w:numId w:val="36"/>
      </w:numPr>
    </w:pPr>
  </w:style>
  <w:style w:type="paragraph" w:customStyle="1" w:styleId="Char190">
    <w:name w:val="Char19"/>
    <w:basedOn w:val="afffb"/>
    <w:rsid w:val="00055500"/>
    <w:pPr>
      <w:spacing w:line="360" w:lineRule="auto"/>
      <w:ind w:firstLineChars="200" w:firstLine="200"/>
      <w:jc w:val="left"/>
    </w:pPr>
    <w:rPr>
      <w:rFonts w:ascii="Tahoma" w:hAnsi="Tahoma"/>
      <w:sz w:val="24"/>
    </w:rPr>
  </w:style>
  <w:style w:type="paragraph" w:customStyle="1" w:styleId="Char1CharCharCharCharCharCharChar2">
    <w:name w:val="Char1 Char Char Char Char Char Char Char2"/>
    <w:basedOn w:val="afffb"/>
    <w:rsid w:val="00055500"/>
    <w:pPr>
      <w:widowControl/>
      <w:spacing w:after="160" w:line="240" w:lineRule="exact"/>
      <w:ind w:firstLineChars="200" w:firstLine="200"/>
      <w:jc w:val="left"/>
    </w:pPr>
    <w:rPr>
      <w:rFonts w:ascii="Verdana" w:hAnsi="Verdana"/>
      <w:kern w:val="0"/>
      <w:sz w:val="20"/>
      <w:lang w:eastAsia="en-US"/>
    </w:rPr>
  </w:style>
  <w:style w:type="paragraph" w:customStyle="1" w:styleId="CharChar2Char2">
    <w:name w:val="Char Char2 Char2"/>
    <w:basedOn w:val="afffb"/>
    <w:autoRedefine/>
    <w:rsid w:val="00055500"/>
    <w:pPr>
      <w:keepNext/>
      <w:keepLines/>
      <w:pageBreakBefore/>
      <w:tabs>
        <w:tab w:val="num" w:pos="845"/>
      </w:tabs>
      <w:spacing w:line="360" w:lineRule="auto"/>
      <w:ind w:left="845" w:firstLineChars="200" w:hanging="420"/>
      <w:jc w:val="left"/>
    </w:pPr>
    <w:rPr>
      <w:rFonts w:ascii="Tahoma" w:hAnsi="Tahoma"/>
      <w:sz w:val="24"/>
    </w:rPr>
  </w:style>
  <w:style w:type="character" w:customStyle="1" w:styleId="CharChar122">
    <w:name w:val="Char Char122"/>
    <w:rsid w:val="00055500"/>
    <w:rPr>
      <w:rFonts w:eastAsia="宋体"/>
      <w:b/>
      <w:bCs/>
      <w:kern w:val="44"/>
      <w:sz w:val="44"/>
      <w:szCs w:val="44"/>
      <w:lang w:val="en-US" w:eastAsia="zh-CN" w:bidi="ar-SA"/>
    </w:rPr>
  </w:style>
  <w:style w:type="character" w:customStyle="1" w:styleId="CharChar1120">
    <w:name w:val="Char Char112"/>
    <w:rsid w:val="00055500"/>
    <w:rPr>
      <w:rFonts w:ascii="Arial" w:eastAsia="黑体" w:hAnsi="Arial"/>
      <w:b/>
      <w:bCs/>
      <w:kern w:val="2"/>
      <w:sz w:val="32"/>
      <w:szCs w:val="32"/>
      <w:lang w:val="en-US" w:eastAsia="zh-CN" w:bidi="ar-SA"/>
    </w:rPr>
  </w:style>
  <w:style w:type="character" w:customStyle="1" w:styleId="CharChar102">
    <w:name w:val="Char Char102"/>
    <w:rsid w:val="00055500"/>
    <w:rPr>
      <w:rFonts w:eastAsia="宋体"/>
      <w:b/>
      <w:bCs/>
      <w:kern w:val="2"/>
      <w:sz w:val="32"/>
      <w:szCs w:val="32"/>
      <w:lang w:val="en-US" w:eastAsia="zh-CN" w:bidi="ar-SA"/>
    </w:rPr>
  </w:style>
  <w:style w:type="character" w:customStyle="1" w:styleId="CharChar92">
    <w:name w:val="Char Char92"/>
    <w:rsid w:val="00055500"/>
    <w:rPr>
      <w:rFonts w:ascii="Arial" w:eastAsia="黑体" w:hAnsi="Arial"/>
      <w:b/>
      <w:bCs/>
      <w:kern w:val="2"/>
      <w:sz w:val="28"/>
      <w:szCs w:val="28"/>
      <w:lang w:val="en-US" w:eastAsia="zh-CN" w:bidi="ar-SA"/>
    </w:rPr>
  </w:style>
  <w:style w:type="character" w:customStyle="1" w:styleId="CharChar82">
    <w:name w:val="Char Char82"/>
    <w:rsid w:val="00055500"/>
    <w:rPr>
      <w:rFonts w:eastAsia="宋体"/>
      <w:b/>
      <w:bCs/>
      <w:kern w:val="2"/>
      <w:sz w:val="28"/>
      <w:szCs w:val="28"/>
      <w:lang w:val="en-US" w:eastAsia="zh-CN" w:bidi="ar-SA"/>
    </w:rPr>
  </w:style>
  <w:style w:type="character" w:customStyle="1" w:styleId="CharChar74">
    <w:name w:val="Char Char74"/>
    <w:rsid w:val="00055500"/>
    <w:rPr>
      <w:rFonts w:ascii="Cambria" w:eastAsia="宋体" w:hAnsi="Cambria"/>
      <w:b/>
      <w:bCs/>
      <w:kern w:val="2"/>
      <w:sz w:val="24"/>
      <w:szCs w:val="24"/>
      <w:lang w:val="en-US" w:eastAsia="zh-CN" w:bidi="ar-SA"/>
    </w:rPr>
  </w:style>
  <w:style w:type="character" w:customStyle="1" w:styleId="CharChar63">
    <w:name w:val="Char Char63"/>
    <w:rsid w:val="00055500"/>
    <w:rPr>
      <w:rFonts w:eastAsia="宋体"/>
      <w:b/>
      <w:bCs/>
      <w:kern w:val="2"/>
      <w:sz w:val="24"/>
      <w:szCs w:val="24"/>
      <w:lang w:val="en-US" w:eastAsia="zh-CN" w:bidi="ar-SA"/>
    </w:rPr>
  </w:style>
  <w:style w:type="character" w:customStyle="1" w:styleId="CharChar54">
    <w:name w:val="Char Char54"/>
    <w:rsid w:val="00055500"/>
    <w:rPr>
      <w:rFonts w:ascii="Cambria" w:eastAsia="宋体" w:hAnsi="Cambria"/>
      <w:kern w:val="2"/>
      <w:sz w:val="24"/>
      <w:szCs w:val="24"/>
      <w:lang w:val="en-US" w:eastAsia="zh-CN" w:bidi="ar-SA"/>
    </w:rPr>
  </w:style>
  <w:style w:type="character" w:customStyle="1" w:styleId="CharChar42">
    <w:name w:val="Char Char42"/>
    <w:rsid w:val="00055500"/>
    <w:rPr>
      <w:rFonts w:ascii="Arial" w:eastAsia="黑体" w:hAnsi="Arial"/>
      <w:kern w:val="2"/>
      <w:sz w:val="21"/>
      <w:szCs w:val="21"/>
      <w:lang w:val="en-US" w:eastAsia="zh-CN" w:bidi="ar-SA"/>
    </w:rPr>
  </w:style>
  <w:style w:type="numbering" w:customStyle="1" w:styleId="1a">
    <w:name w:val="样式 编号 二号 加粗1"/>
    <w:basedOn w:val="affff"/>
    <w:rsid w:val="00055500"/>
    <w:pPr>
      <w:numPr>
        <w:numId w:val="47"/>
      </w:numPr>
    </w:pPr>
  </w:style>
  <w:style w:type="table" w:customStyle="1" w:styleId="414">
    <w:name w:val="网格型 41"/>
    <w:basedOn w:val="afffe"/>
    <w:next w:val="4b"/>
    <w:rsid w:val="00055500"/>
    <w:pPr>
      <w:widowControl w:val="0"/>
      <w:jc w:val="both"/>
    </w:pPr>
    <w:rPr>
      <w:rFonts w:ascii="Times New Roman" w:eastAsia="宋体" w:hAnsi="Times New Roman" w:cs="Times New Roman"/>
      <w:kern w:val="0"/>
      <w:sz w:val="20"/>
      <w:szCs w:val="20"/>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character" w:customStyle="1" w:styleId="CharChar132">
    <w:name w:val="Char Char132"/>
    <w:rsid w:val="00055500"/>
    <w:rPr>
      <w:kern w:val="2"/>
      <w:sz w:val="24"/>
      <w:szCs w:val="24"/>
      <w:shd w:val="clear" w:color="auto" w:fill="000080"/>
    </w:rPr>
  </w:style>
  <w:style w:type="paragraph" w:customStyle="1" w:styleId="CharChar1Char2">
    <w:name w:val="Char Char1 Char2"/>
    <w:basedOn w:val="afffb"/>
    <w:rsid w:val="00055500"/>
    <w:pPr>
      <w:spacing w:line="360" w:lineRule="auto"/>
      <w:ind w:firstLineChars="200" w:firstLine="200"/>
      <w:jc w:val="left"/>
    </w:pPr>
    <w:rPr>
      <w:rFonts w:ascii="Tahoma" w:hAnsi="Tahoma" w:cs="Arial"/>
      <w:sz w:val="24"/>
    </w:rPr>
  </w:style>
  <w:style w:type="character" w:customStyle="1" w:styleId="CharChar142">
    <w:name w:val="Char Char142"/>
    <w:rsid w:val="00055500"/>
    <w:rPr>
      <w:rFonts w:ascii="Times New Roman" w:hAnsi="Times New Roman"/>
      <w:kern w:val="2"/>
      <w:sz w:val="18"/>
      <w:szCs w:val="18"/>
    </w:rPr>
  </w:style>
  <w:style w:type="paragraph" w:customStyle="1" w:styleId="Char230">
    <w:name w:val="Char23"/>
    <w:basedOn w:val="afffb"/>
    <w:rsid w:val="00055500"/>
    <w:pPr>
      <w:spacing w:line="360" w:lineRule="auto"/>
      <w:ind w:firstLineChars="200" w:firstLine="200"/>
      <w:jc w:val="left"/>
    </w:pPr>
    <w:rPr>
      <w:rFonts w:ascii="Tahoma" w:hAnsi="Tahoma"/>
      <w:sz w:val="24"/>
    </w:rPr>
  </w:style>
  <w:style w:type="paragraph" w:customStyle="1" w:styleId="CharCharCharCharCharCharCharCharCharCharCharCharCharCharChar2">
    <w:name w:val="Char Char Char Char Char Char Char Char Char Char Char Char Char Char Char2"/>
    <w:basedOn w:val="affffa"/>
    <w:autoRedefine/>
    <w:rsid w:val="00055500"/>
    <w:pPr>
      <w:ind w:firstLine="200"/>
      <w:jc w:val="left"/>
    </w:pPr>
    <w:rPr>
      <w:rFonts w:ascii="Tahoma" w:hAnsi="Tahoma"/>
      <w:kern w:val="0"/>
      <w:lang w:val="x-none" w:eastAsia="x-none"/>
    </w:rPr>
  </w:style>
  <w:style w:type="numbering" w:customStyle="1" w:styleId="1131">
    <w:name w:val="当前列表1131"/>
    <w:rsid w:val="00055500"/>
    <w:pPr>
      <w:numPr>
        <w:numId w:val="59"/>
      </w:numPr>
    </w:pPr>
  </w:style>
  <w:style w:type="numbering" w:customStyle="1" w:styleId="114">
    <w:name w:val="当前列表114"/>
    <w:rsid w:val="00055500"/>
    <w:pPr>
      <w:numPr>
        <w:numId w:val="61"/>
      </w:numPr>
    </w:pPr>
  </w:style>
  <w:style w:type="paragraph" w:customStyle="1" w:styleId="Char5CharChar1Char7">
    <w:name w:val="Char5 Char Char1 Char7"/>
    <w:basedOn w:val="afffb"/>
    <w:rsid w:val="00055500"/>
    <w:pPr>
      <w:spacing w:before="50" w:after="50" w:line="360" w:lineRule="auto"/>
      <w:ind w:firstLineChars="200" w:firstLine="200"/>
      <w:jc w:val="left"/>
    </w:pPr>
    <w:rPr>
      <w:rFonts w:ascii="Tahoma" w:hAnsi="Tahoma"/>
      <w:sz w:val="24"/>
    </w:rPr>
  </w:style>
  <w:style w:type="character" w:customStyle="1" w:styleId="CharCharChar13">
    <w:name w:val="Char Char Char13"/>
    <w:rsid w:val="00055500"/>
    <w:rPr>
      <w:rFonts w:ascii="Tahoma" w:eastAsia="宋体" w:hAnsi="Tahoma"/>
      <w:kern w:val="2"/>
      <w:sz w:val="24"/>
      <w:szCs w:val="24"/>
      <w:lang w:val="en-US" w:eastAsia="zh-CN" w:bidi="ar-SA"/>
    </w:rPr>
  </w:style>
  <w:style w:type="numbering" w:customStyle="1" w:styleId="1111111">
    <w:name w:val="1 / 1.1 / 1.1.1(缩进)1"/>
    <w:basedOn w:val="affff"/>
    <w:next w:val="1111110"/>
    <w:rsid w:val="00055500"/>
    <w:pPr>
      <w:numPr>
        <w:numId w:val="63"/>
      </w:numPr>
    </w:pPr>
  </w:style>
  <w:style w:type="table" w:customStyle="1" w:styleId="315">
    <w:name w:val="列表型 31"/>
    <w:basedOn w:val="afffe"/>
    <w:next w:val="3c"/>
    <w:rsid w:val="00055500"/>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Char1CharCharChar8">
    <w:name w:val="Char1 Char Char Char8"/>
    <w:basedOn w:val="afffb"/>
    <w:rsid w:val="00055500"/>
    <w:pPr>
      <w:spacing w:beforeLines="50" w:before="182" w:afterLines="50" w:after="182" w:line="360" w:lineRule="auto"/>
      <w:ind w:firstLineChars="200" w:firstLine="200"/>
      <w:jc w:val="left"/>
    </w:pPr>
    <w:rPr>
      <w:rFonts w:ascii="Tahoma" w:hAnsi="Tahoma"/>
      <w:sz w:val="24"/>
    </w:rPr>
  </w:style>
  <w:style w:type="numbering" w:customStyle="1" w:styleId="121">
    <w:name w:val="当前列表121"/>
    <w:rsid w:val="00055500"/>
    <w:pPr>
      <w:numPr>
        <w:numId w:val="54"/>
      </w:numPr>
    </w:pPr>
  </w:style>
  <w:style w:type="character" w:customStyle="1" w:styleId="Char63">
    <w:name w:val="Char63"/>
    <w:rsid w:val="00055500"/>
    <w:rPr>
      <w:rFonts w:ascii="Arial" w:eastAsia="黑体" w:hAnsi="Arial"/>
      <w:sz w:val="24"/>
      <w:lang w:val="en-US" w:eastAsia="zh-CN" w:bidi="ar-SA"/>
    </w:rPr>
  </w:style>
  <w:style w:type="numbering" w:customStyle="1" w:styleId="130">
    <w:name w:val="当前列表13"/>
    <w:rsid w:val="00055500"/>
    <w:pPr>
      <w:numPr>
        <w:numId w:val="62"/>
      </w:numPr>
    </w:pPr>
  </w:style>
  <w:style w:type="character" w:customStyle="1" w:styleId="Char83">
    <w:name w:val="Char83"/>
    <w:rsid w:val="00055500"/>
    <w:rPr>
      <w:rFonts w:ascii="Arial" w:eastAsia="黑体" w:hAnsi="Arial"/>
      <w:sz w:val="44"/>
      <w:lang w:val="en-US" w:eastAsia="en-US" w:bidi="ar-SA"/>
    </w:rPr>
  </w:style>
  <w:style w:type="character" w:customStyle="1" w:styleId="Char73">
    <w:name w:val="Char73"/>
    <w:rsid w:val="00055500"/>
    <w:rPr>
      <w:rFonts w:ascii="Arial" w:eastAsia="黑体" w:hAnsi="Arial"/>
      <w:sz w:val="28"/>
      <w:lang w:val="en-US" w:eastAsia="zh-CN" w:bidi="ar-SA"/>
    </w:rPr>
  </w:style>
  <w:style w:type="character" w:customStyle="1" w:styleId="Char43">
    <w:name w:val="Char43"/>
    <w:rsid w:val="00055500"/>
    <w:rPr>
      <w:rFonts w:eastAsia="宋体"/>
      <w:kern w:val="2"/>
      <w:sz w:val="21"/>
      <w:szCs w:val="24"/>
      <w:lang w:val="en-US" w:eastAsia="zh-CN" w:bidi="ar-SA"/>
    </w:rPr>
  </w:style>
  <w:style w:type="character" w:customStyle="1" w:styleId="Char33">
    <w:name w:val="Char33"/>
    <w:rsid w:val="00055500"/>
    <w:rPr>
      <w:rFonts w:eastAsia="宋体"/>
      <w:sz w:val="21"/>
      <w:lang w:val="en-US" w:eastAsia="en-US" w:bidi="ar-SA"/>
    </w:rPr>
  </w:style>
  <w:style w:type="paragraph" w:customStyle="1" w:styleId="Char5CharChar1Char14">
    <w:name w:val="Char5 Char Char1 Char14"/>
    <w:basedOn w:val="afffb"/>
    <w:rsid w:val="00055500"/>
    <w:pPr>
      <w:spacing w:line="360" w:lineRule="auto"/>
      <w:ind w:firstLineChars="200" w:firstLine="200"/>
      <w:jc w:val="left"/>
    </w:pPr>
    <w:rPr>
      <w:rFonts w:ascii="Tahoma" w:hAnsi="Tahoma"/>
      <w:sz w:val="24"/>
    </w:rPr>
  </w:style>
  <w:style w:type="paragraph" w:customStyle="1" w:styleId="Char5CharChar1Char23">
    <w:name w:val="Char5 Char Char1 Char23"/>
    <w:basedOn w:val="afffb"/>
    <w:rsid w:val="00055500"/>
    <w:pPr>
      <w:spacing w:line="360" w:lineRule="auto"/>
      <w:ind w:firstLineChars="200" w:firstLine="200"/>
      <w:jc w:val="left"/>
    </w:pPr>
    <w:rPr>
      <w:rFonts w:ascii="Tahoma" w:hAnsi="Tahoma"/>
      <w:sz w:val="24"/>
    </w:rPr>
  </w:style>
  <w:style w:type="paragraph" w:customStyle="1" w:styleId="Char53">
    <w:name w:val="Char53"/>
    <w:basedOn w:val="afffb"/>
    <w:rsid w:val="00055500"/>
    <w:pPr>
      <w:widowControl/>
      <w:spacing w:after="160" w:line="240" w:lineRule="exact"/>
      <w:ind w:firstLineChars="200" w:firstLine="200"/>
      <w:jc w:val="left"/>
    </w:pPr>
    <w:rPr>
      <w:rFonts w:ascii="Verdana" w:hAnsi="Verdana"/>
      <w:kern w:val="0"/>
      <w:sz w:val="24"/>
      <w:lang w:eastAsia="en-US"/>
    </w:rPr>
  </w:style>
  <w:style w:type="paragraph" w:customStyle="1" w:styleId="Char5CharChar1Char112">
    <w:name w:val="Char5 Char Char1 Char112"/>
    <w:basedOn w:val="afffb"/>
    <w:rsid w:val="00055500"/>
    <w:pPr>
      <w:spacing w:line="360" w:lineRule="auto"/>
      <w:ind w:firstLineChars="200" w:firstLine="200"/>
      <w:jc w:val="left"/>
    </w:pPr>
    <w:rPr>
      <w:rFonts w:ascii="Tahoma" w:hAnsi="Tahoma"/>
      <w:sz w:val="24"/>
    </w:rPr>
  </w:style>
  <w:style w:type="numbering" w:customStyle="1" w:styleId="1111">
    <w:name w:val="当前列表1111"/>
    <w:rsid w:val="00055500"/>
    <w:pPr>
      <w:numPr>
        <w:numId w:val="66"/>
      </w:numPr>
    </w:pPr>
  </w:style>
  <w:style w:type="paragraph" w:customStyle="1" w:styleId="Char5CharChar1Char32">
    <w:name w:val="Char5 Char Char1 Char32"/>
    <w:basedOn w:val="afffb"/>
    <w:uiPriority w:val="99"/>
    <w:rsid w:val="00055500"/>
    <w:pPr>
      <w:spacing w:line="360" w:lineRule="auto"/>
      <w:ind w:firstLineChars="200" w:firstLine="200"/>
      <w:jc w:val="left"/>
    </w:pPr>
    <w:rPr>
      <w:rFonts w:ascii="Tahoma" w:hAnsi="Tahoma"/>
      <w:sz w:val="24"/>
    </w:rPr>
  </w:style>
  <w:style w:type="numbering" w:customStyle="1" w:styleId="1121">
    <w:name w:val="当前列表1121"/>
    <w:rsid w:val="00055500"/>
    <w:pPr>
      <w:numPr>
        <w:numId w:val="65"/>
      </w:numPr>
    </w:pPr>
  </w:style>
  <w:style w:type="paragraph" w:customStyle="1" w:styleId="Char5CharChar1Char42">
    <w:name w:val="Char5 Char Char1 Char42"/>
    <w:basedOn w:val="afffb"/>
    <w:rsid w:val="00055500"/>
    <w:pPr>
      <w:spacing w:line="360" w:lineRule="auto"/>
      <w:ind w:firstLineChars="200" w:firstLine="200"/>
      <w:jc w:val="left"/>
    </w:pPr>
    <w:rPr>
      <w:rFonts w:ascii="Tahoma" w:hAnsi="Tahoma"/>
      <w:sz w:val="24"/>
    </w:rPr>
  </w:style>
  <w:style w:type="paragraph" w:customStyle="1" w:styleId="CharChar1CharCharCharCharCharCharCharCharCharCharCharCharCharCharCharCharCharCharChar2">
    <w:name w:val="Char Char1 Char Char Char Char Char Char Char Char Char Char Char Char Char Char Char Char Char Char Char2"/>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Char162">
    <w:name w:val="Char Char162"/>
    <w:rsid w:val="00055500"/>
    <w:rPr>
      <w:rFonts w:ascii="Arial" w:hAnsi="Arial" w:cs="Arial"/>
      <w:kern w:val="2"/>
      <w:sz w:val="24"/>
    </w:rPr>
  </w:style>
  <w:style w:type="paragraph" w:customStyle="1" w:styleId="Char5CharChar12">
    <w:name w:val="Char5 Char Char12"/>
    <w:basedOn w:val="afffb"/>
    <w:rsid w:val="00055500"/>
    <w:pPr>
      <w:spacing w:line="360" w:lineRule="auto"/>
      <w:ind w:firstLineChars="200" w:firstLine="200"/>
      <w:jc w:val="left"/>
    </w:pPr>
    <w:rPr>
      <w:rFonts w:ascii="Tahoma" w:hAnsi="Tahoma"/>
      <w:sz w:val="24"/>
    </w:rPr>
  </w:style>
  <w:style w:type="character" w:customStyle="1" w:styleId="CharChar192">
    <w:name w:val="Char Char192"/>
    <w:rsid w:val="00055500"/>
    <w:rPr>
      <w:rFonts w:ascii="Tahoma" w:eastAsia="宋体" w:hAnsi="Tahoma"/>
      <w:b/>
      <w:bCs/>
      <w:kern w:val="2"/>
      <w:sz w:val="28"/>
      <w:szCs w:val="28"/>
      <w:lang w:val="en-US" w:eastAsia="zh-CN" w:bidi="ar-SA"/>
    </w:rPr>
  </w:style>
  <w:style w:type="numbering" w:customStyle="1" w:styleId="StyleOutlinenumbered1">
    <w:name w:val="Style Outline numbered1"/>
    <w:basedOn w:val="affff"/>
    <w:rsid w:val="00055500"/>
    <w:pPr>
      <w:numPr>
        <w:numId w:val="68"/>
      </w:numPr>
    </w:pPr>
  </w:style>
  <w:style w:type="character" w:customStyle="1" w:styleId="CharChar182">
    <w:name w:val="Char Char182"/>
    <w:rsid w:val="00055500"/>
    <w:rPr>
      <w:rFonts w:ascii="Tahoma" w:eastAsia="黑体" w:hAnsi="Tahoma"/>
      <w:bCs/>
      <w:kern w:val="2"/>
      <w:sz w:val="24"/>
      <w:szCs w:val="24"/>
      <w:lang w:val="en-US" w:eastAsia="zh-CN" w:bidi="ar-SA"/>
    </w:rPr>
  </w:style>
  <w:style w:type="character" w:customStyle="1" w:styleId="CharChar172">
    <w:name w:val="Char Char172"/>
    <w:rsid w:val="00055500"/>
    <w:rPr>
      <w:rFonts w:ascii="Tahoma" w:eastAsia="仿宋_GB2312" w:hAnsi="Tahoma"/>
      <w:b/>
      <w:bCs/>
      <w:kern w:val="2"/>
      <w:sz w:val="24"/>
      <w:szCs w:val="24"/>
      <w:lang w:val="en-US" w:eastAsia="zh-CN" w:bidi="ar-SA"/>
    </w:rPr>
  </w:style>
  <w:style w:type="paragraph" w:customStyle="1" w:styleId="CharChar1CharCharCharCharCharChar4">
    <w:name w:val="Char Char1 Char Char Char Char Char Char4"/>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Char292">
    <w:name w:val="Char Char292"/>
    <w:rsid w:val="00055500"/>
    <w:rPr>
      <w:rFonts w:eastAsia="黑体"/>
      <w:b/>
      <w:bCs/>
      <w:color w:val="0000FF"/>
      <w:kern w:val="2"/>
      <w:sz w:val="32"/>
      <w:szCs w:val="32"/>
      <w:lang w:val="en-US" w:eastAsia="zh-CN" w:bidi="ar-SA"/>
    </w:rPr>
  </w:style>
  <w:style w:type="character" w:customStyle="1" w:styleId="CharChar282">
    <w:name w:val="Char Char282"/>
    <w:rsid w:val="00055500"/>
    <w:rPr>
      <w:rFonts w:eastAsia="宋体"/>
      <w:b/>
      <w:bCs/>
      <w:color w:val="0000FF"/>
      <w:kern w:val="2"/>
      <w:sz w:val="32"/>
      <w:szCs w:val="32"/>
      <w:lang w:val="en-US" w:eastAsia="zh-CN" w:bidi="ar-SA"/>
    </w:rPr>
  </w:style>
  <w:style w:type="paragraph" w:customStyle="1" w:styleId="CharCharCharCharCharCharCharCharCharChar3">
    <w:name w:val="Char Char Char Char Char Char Char Char Char Char3"/>
    <w:basedOn w:val="afffb"/>
    <w:rsid w:val="00055500"/>
    <w:pPr>
      <w:spacing w:line="360" w:lineRule="auto"/>
      <w:ind w:firstLineChars="200" w:firstLine="200"/>
      <w:jc w:val="left"/>
    </w:pPr>
    <w:rPr>
      <w:rFonts w:ascii="Tahoma" w:hAnsi="Tahoma"/>
      <w:sz w:val="24"/>
    </w:rPr>
  </w:style>
  <w:style w:type="paragraph" w:styleId="affffffffffffffffffffff5">
    <w:name w:val="Closing"/>
    <w:basedOn w:val="afffb"/>
    <w:link w:val="Charfffff1"/>
    <w:rsid w:val="00055500"/>
    <w:pPr>
      <w:spacing w:line="360" w:lineRule="auto"/>
      <w:ind w:leftChars="2100" w:left="100" w:firstLineChars="200" w:firstLine="200"/>
      <w:jc w:val="left"/>
    </w:pPr>
    <w:rPr>
      <w:szCs w:val="24"/>
      <w:lang w:val="x-none" w:eastAsia="x-none"/>
    </w:rPr>
  </w:style>
  <w:style w:type="character" w:customStyle="1" w:styleId="Charfffff1">
    <w:name w:val="结束语 Char"/>
    <w:basedOn w:val="afffd"/>
    <w:link w:val="affffffffffffffffffffff5"/>
    <w:rsid w:val="00055500"/>
    <w:rPr>
      <w:szCs w:val="24"/>
      <w:lang w:val="x-none" w:eastAsia="x-none"/>
    </w:rPr>
  </w:style>
  <w:style w:type="paragraph" w:customStyle="1" w:styleId="affffffffffffffffffffff6">
    <w:name w:val="天地伟业正文样式"/>
    <w:basedOn w:val="afffb"/>
    <w:rsid w:val="00055500"/>
    <w:pPr>
      <w:widowControl/>
      <w:spacing w:line="300" w:lineRule="auto"/>
      <w:ind w:leftChars="354" w:left="743" w:firstLineChars="200" w:firstLine="200"/>
      <w:jc w:val="left"/>
    </w:pPr>
    <w:rPr>
      <w:rFonts w:ascii="宋体"/>
      <w:color w:val="353535"/>
      <w:kern w:val="0"/>
      <w:sz w:val="24"/>
    </w:rPr>
  </w:style>
  <w:style w:type="paragraph" w:customStyle="1" w:styleId="affffffffffffffffffffff7">
    <w:name w:val="正文 小四 首缩"/>
    <w:rsid w:val="00055500"/>
    <w:pPr>
      <w:snapToGrid w:val="0"/>
      <w:spacing w:line="360" w:lineRule="auto"/>
      <w:ind w:firstLine="482"/>
    </w:pPr>
    <w:rPr>
      <w:rFonts w:ascii="Times New Roman" w:eastAsia="宋体" w:hAnsi="Times New Roman" w:cs="Times New Roman"/>
      <w:sz w:val="24"/>
      <w:szCs w:val="20"/>
    </w:rPr>
  </w:style>
  <w:style w:type="character" w:customStyle="1" w:styleId="1fffffc">
    <w:name w:val="明显参考1"/>
    <w:aliases w:val="替换,明显参考11,明显参考2,Intense Reference"/>
    <w:rsid w:val="00055500"/>
    <w:rPr>
      <w:b/>
      <w:bCs/>
      <w:smallCaps/>
      <w:color w:val="FF0000"/>
      <w:spacing w:val="5"/>
      <w:u w:val="double"/>
    </w:rPr>
  </w:style>
  <w:style w:type="paragraph" w:customStyle="1" w:styleId="-11">
    <w:name w:val="彩色列表 - 强调文字颜色 11"/>
    <w:basedOn w:val="afffb"/>
    <w:rsid w:val="00055500"/>
    <w:pPr>
      <w:spacing w:line="360" w:lineRule="auto"/>
      <w:ind w:firstLineChars="200" w:firstLine="420"/>
      <w:jc w:val="left"/>
    </w:pPr>
    <w:rPr>
      <w:sz w:val="24"/>
    </w:rPr>
  </w:style>
  <w:style w:type="paragraph" w:customStyle="1" w:styleId="pa-1">
    <w:name w:val="pa-1"/>
    <w:basedOn w:val="afffb"/>
    <w:rsid w:val="00055500"/>
    <w:pPr>
      <w:widowControl/>
      <w:spacing w:line="360" w:lineRule="atLeast"/>
      <w:ind w:firstLineChars="200" w:firstLine="480"/>
      <w:jc w:val="left"/>
    </w:pPr>
    <w:rPr>
      <w:rFonts w:ascii="宋体" w:hAnsi="宋体" w:cs="宋体"/>
      <w:kern w:val="0"/>
      <w:sz w:val="24"/>
      <w:szCs w:val="24"/>
    </w:rPr>
  </w:style>
  <w:style w:type="character" w:customStyle="1" w:styleId="ca-71">
    <w:name w:val="ca-71"/>
    <w:rsid w:val="00055500"/>
    <w:rPr>
      <w:rFonts w:ascii="宋体" w:eastAsia="宋体" w:hAnsi="宋体" w:hint="eastAsia"/>
      <w:sz w:val="24"/>
      <w:szCs w:val="24"/>
    </w:rPr>
  </w:style>
  <w:style w:type="character" w:customStyle="1" w:styleId="ca-01">
    <w:name w:val="ca-01"/>
    <w:rsid w:val="00055500"/>
    <w:rPr>
      <w:rFonts w:ascii="Times New Roman" w:hAnsi="Times New Roman" w:cs="Times New Roman" w:hint="default"/>
      <w:sz w:val="24"/>
      <w:szCs w:val="24"/>
    </w:rPr>
  </w:style>
  <w:style w:type="character" w:customStyle="1" w:styleId="CharCharf3">
    <w:name w:val="正文四号 Char Char"/>
    <w:rsid w:val="00055500"/>
    <w:rPr>
      <w:rFonts w:cs="宋体"/>
      <w:kern w:val="2"/>
      <w:sz w:val="24"/>
    </w:rPr>
  </w:style>
  <w:style w:type="character" w:customStyle="1" w:styleId="1fffffd">
    <w:name w:val="已访问的超链接1"/>
    <w:aliases w:val="已访问的超级链接"/>
    <w:rsid w:val="00055500"/>
    <w:rPr>
      <w:color w:val="800080"/>
      <w:u w:val="single"/>
    </w:rPr>
  </w:style>
  <w:style w:type="character" w:customStyle="1" w:styleId="5Char2">
    <w:name w:val="样式5 Char"/>
    <w:link w:val="59"/>
    <w:rsid w:val="00055500"/>
    <w:rPr>
      <w:szCs w:val="21"/>
    </w:rPr>
  </w:style>
  <w:style w:type="character" w:customStyle="1" w:styleId="CharCharCharCharChar0">
    <w:name w:val="Char Char Char Char Char"/>
    <w:rsid w:val="00055500"/>
    <w:rPr>
      <w:rFonts w:eastAsia="宋体"/>
      <w:b/>
      <w:bCs/>
      <w:kern w:val="2"/>
      <w:sz w:val="32"/>
      <w:szCs w:val="32"/>
      <w:lang w:val="en-US" w:eastAsia="zh-CN" w:bidi="ar-SA"/>
    </w:rPr>
  </w:style>
  <w:style w:type="paragraph" w:customStyle="1" w:styleId="jiankong1">
    <w:name w:val="jiankong1"/>
    <w:basedOn w:val="afffb"/>
    <w:rsid w:val="00055500"/>
    <w:pPr>
      <w:widowControl/>
      <w:spacing w:before="100" w:beforeAutospacing="1" w:after="100" w:afterAutospacing="1" w:line="360" w:lineRule="auto"/>
      <w:ind w:firstLineChars="200" w:firstLine="200"/>
      <w:jc w:val="left"/>
    </w:pPr>
    <w:rPr>
      <w:rFonts w:ascii="宋体" w:hAnsi="宋体"/>
      <w:color w:val="000000"/>
      <w:kern w:val="0"/>
      <w:sz w:val="18"/>
      <w:szCs w:val="18"/>
    </w:rPr>
  </w:style>
  <w:style w:type="character" w:customStyle="1" w:styleId="jiankong11">
    <w:name w:val="jiankong11"/>
    <w:rsid w:val="00055500"/>
    <w:rPr>
      <w:rFonts w:hint="default"/>
      <w:b w:val="0"/>
      <w:bCs w:val="0"/>
      <w:i w:val="0"/>
      <w:iCs w:val="0"/>
      <w:strike w:val="0"/>
      <w:dstrike w:val="0"/>
      <w:color w:val="000000"/>
      <w:sz w:val="18"/>
      <w:szCs w:val="18"/>
      <w:u w:val="none"/>
      <w:effect w:val="none"/>
    </w:rPr>
  </w:style>
  <w:style w:type="character" w:customStyle="1" w:styleId="p-title">
    <w:name w:val="p-title"/>
    <w:rsid w:val="00055500"/>
  </w:style>
  <w:style w:type="character" w:customStyle="1" w:styleId="10f0000001">
    <w:name w:val="10f0000001"/>
    <w:rsid w:val="00055500"/>
    <w:rPr>
      <w:b/>
      <w:bCs/>
      <w:sz w:val="20"/>
      <w:szCs w:val="20"/>
    </w:rPr>
  </w:style>
  <w:style w:type="character" w:customStyle="1" w:styleId="5a1">
    <w:name w:val="5a1"/>
    <w:rsid w:val="00055500"/>
    <w:rPr>
      <w:color w:val="5A779F"/>
      <w:sz w:val="18"/>
      <w:szCs w:val="18"/>
    </w:rPr>
  </w:style>
  <w:style w:type="character" w:customStyle="1" w:styleId="font041">
    <w:name w:val="font041"/>
    <w:rsid w:val="00055500"/>
    <w:rPr>
      <w:b/>
      <w:bCs/>
      <w:color w:val="000000"/>
      <w:sz w:val="20"/>
      <w:szCs w:val="20"/>
    </w:rPr>
  </w:style>
  <w:style w:type="character" w:customStyle="1" w:styleId="5a0">
    <w:name w:val="5a"/>
    <w:rsid w:val="00055500"/>
  </w:style>
  <w:style w:type="character" w:customStyle="1" w:styleId="p11">
    <w:name w:val="p11"/>
    <w:rsid w:val="00055500"/>
    <w:rPr>
      <w:color w:val="000000"/>
      <w:sz w:val="18"/>
      <w:szCs w:val="18"/>
    </w:rPr>
  </w:style>
  <w:style w:type="character" w:customStyle="1" w:styleId="CharCharChar120">
    <w:name w:val="Char Char Char12"/>
    <w:rsid w:val="00055500"/>
    <w:rPr>
      <w:rFonts w:ascii="Arial" w:eastAsia="黑体" w:hAnsi="Arial"/>
      <w:b/>
      <w:bCs/>
      <w:kern w:val="2"/>
      <w:sz w:val="32"/>
      <w:szCs w:val="32"/>
      <w:lang w:val="en-US" w:eastAsia="zh-CN" w:bidi="ar-SA"/>
    </w:rPr>
  </w:style>
  <w:style w:type="character" w:customStyle="1" w:styleId="hang1">
    <w:name w:val="hang1"/>
    <w:rsid w:val="00055500"/>
  </w:style>
  <w:style w:type="paragraph" w:customStyle="1" w:styleId="style1">
    <w:name w:val="style1"/>
    <w:basedOn w:val="afffb"/>
    <w:rsid w:val="00055500"/>
    <w:pPr>
      <w:widowControl/>
      <w:spacing w:before="100" w:beforeAutospacing="1" w:after="100" w:afterAutospacing="1" w:line="360" w:lineRule="auto"/>
      <w:ind w:firstLineChars="200" w:firstLine="200"/>
      <w:jc w:val="left"/>
    </w:pPr>
    <w:rPr>
      <w:rFonts w:ascii="宋体" w:hAnsi="宋体" w:cs="宋体"/>
      <w:kern w:val="0"/>
      <w:sz w:val="16"/>
      <w:szCs w:val="16"/>
    </w:rPr>
  </w:style>
  <w:style w:type="paragraph" w:customStyle="1" w:styleId="CharCharCharChar30">
    <w:name w:val="Char Char Char Char3"/>
    <w:basedOn w:val="afffb"/>
    <w:rsid w:val="00055500"/>
    <w:pPr>
      <w:tabs>
        <w:tab w:val="num" w:pos="4267"/>
      </w:tabs>
      <w:spacing w:line="360" w:lineRule="auto"/>
      <w:ind w:left="4267" w:firstLineChars="200" w:hanging="907"/>
      <w:jc w:val="left"/>
    </w:pPr>
    <w:rPr>
      <w:rFonts w:ascii="Tahoma" w:hAnsi="Tahoma"/>
      <w:sz w:val="24"/>
    </w:rPr>
  </w:style>
  <w:style w:type="paragraph" w:customStyle="1" w:styleId="Char1CharCharChar7">
    <w:name w:val="Char1 Char Char Char7"/>
    <w:basedOn w:val="afffb"/>
    <w:rsid w:val="00055500"/>
    <w:pPr>
      <w:spacing w:line="360" w:lineRule="auto"/>
      <w:ind w:firstLineChars="200" w:firstLine="200"/>
      <w:jc w:val="left"/>
    </w:pPr>
    <w:rPr>
      <w:rFonts w:ascii="Tahoma" w:hAnsi="Tahoma"/>
      <w:sz w:val="24"/>
    </w:rPr>
  </w:style>
  <w:style w:type="paragraph" w:customStyle="1" w:styleId="1CharCharCharChar">
    <w:name w:val="1 Char Char Char Char"/>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paragraph" w:customStyle="1" w:styleId="xl22">
    <w:name w:val="xl22"/>
    <w:basedOn w:val="afffb"/>
    <w:rsid w:val="00055500"/>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360" w:lineRule="auto"/>
      <w:ind w:firstLineChars="200" w:firstLine="200"/>
      <w:jc w:val="center"/>
    </w:pPr>
    <w:rPr>
      <w:rFonts w:ascii="宋体" w:hAnsi="宋体" w:cs="宋体"/>
      <w:kern w:val="0"/>
      <w:sz w:val="20"/>
    </w:rPr>
  </w:style>
  <w:style w:type="paragraph" w:customStyle="1" w:styleId="CharCharChar30">
    <w:name w:val="Char Char Char3"/>
    <w:basedOn w:val="afffb"/>
    <w:link w:val="CharCharCharChar21"/>
    <w:rsid w:val="00055500"/>
    <w:pPr>
      <w:spacing w:line="360" w:lineRule="auto"/>
      <w:ind w:firstLineChars="200" w:firstLine="200"/>
      <w:jc w:val="left"/>
    </w:pPr>
    <w:rPr>
      <w:rFonts w:ascii="Tahoma" w:hAnsi="Tahoma"/>
      <w:sz w:val="24"/>
      <w:lang w:val="x-none" w:eastAsia="x-none"/>
    </w:rPr>
  </w:style>
  <w:style w:type="character" w:customStyle="1" w:styleId="CharCharCharChar21">
    <w:name w:val="Char Char Char Char21"/>
    <w:link w:val="CharCharChar30"/>
    <w:rsid w:val="00055500"/>
    <w:rPr>
      <w:rFonts w:ascii="Tahoma" w:hAnsi="Tahoma"/>
      <w:sz w:val="24"/>
      <w:szCs w:val="21"/>
      <w:lang w:val="x-none" w:eastAsia="x-none"/>
    </w:rPr>
  </w:style>
  <w:style w:type="paragraph" w:customStyle="1" w:styleId="73">
    <w:name w:val="7"/>
    <w:basedOn w:val="afffb"/>
    <w:uiPriority w:val="99"/>
    <w:rsid w:val="00055500"/>
    <w:pPr>
      <w:spacing w:line="360" w:lineRule="auto"/>
      <w:ind w:firstLineChars="200" w:firstLine="200"/>
      <w:jc w:val="left"/>
    </w:pPr>
    <w:rPr>
      <w:sz w:val="24"/>
    </w:rPr>
  </w:style>
  <w:style w:type="character" w:customStyle="1" w:styleId="Char1e">
    <w:name w:val="批注文字 Char1"/>
    <w:uiPriority w:val="99"/>
    <w:rsid w:val="00055500"/>
    <w:rPr>
      <w:kern w:val="2"/>
      <w:sz w:val="24"/>
    </w:rPr>
  </w:style>
  <w:style w:type="paragraph" w:customStyle="1" w:styleId="CharCharCharCharCharCharCharChar2">
    <w:name w:val="Char Char Char Char Char Char Char Char2"/>
    <w:rsid w:val="00055500"/>
    <w:pPr>
      <w:keepNext/>
      <w:tabs>
        <w:tab w:val="num" w:pos="851"/>
      </w:tabs>
      <w:autoSpaceDE w:val="0"/>
      <w:autoSpaceDN w:val="0"/>
      <w:adjustRightInd w:val="0"/>
      <w:spacing w:before="60" w:after="60"/>
      <w:ind w:left="851" w:hanging="851"/>
      <w:jc w:val="both"/>
    </w:pPr>
    <w:rPr>
      <w:rFonts w:ascii="Arial" w:eastAsia="宋体" w:hAnsi="Arial" w:cs="Arial"/>
      <w:color w:val="0000FF"/>
      <w:sz w:val="20"/>
      <w:szCs w:val="20"/>
    </w:rPr>
  </w:style>
  <w:style w:type="paragraph" w:customStyle="1" w:styleId="CharCharCharCharCharChar10">
    <w:name w:val="Char Char Char Char Char Char1"/>
    <w:basedOn w:val="afffb"/>
    <w:rsid w:val="00055500"/>
    <w:pPr>
      <w:spacing w:line="360" w:lineRule="auto"/>
      <w:ind w:firstLineChars="200" w:firstLine="200"/>
      <w:jc w:val="left"/>
    </w:pPr>
    <w:rPr>
      <w:rFonts w:ascii="Tahoma" w:hAnsi="Tahoma"/>
      <w:sz w:val="24"/>
    </w:rPr>
  </w:style>
  <w:style w:type="paragraph" w:customStyle="1" w:styleId="CharCharCharCharCharCharCharCharCharCharCharCharChar1">
    <w:name w:val="Char Char Char Char Char Char Char Char Char Char Char Char Char1"/>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paragraph" w:customStyle="1" w:styleId="CharCharCharCharCharChar1Char4">
    <w:name w:val="Char Char Char Char Char Char1 Char4"/>
    <w:basedOn w:val="afffb"/>
    <w:rsid w:val="00055500"/>
    <w:pPr>
      <w:widowControl/>
      <w:wordWrap w:val="0"/>
      <w:spacing w:line="360" w:lineRule="auto"/>
      <w:ind w:firstLineChars="200" w:firstLine="200"/>
      <w:jc w:val="left"/>
    </w:pPr>
    <w:rPr>
      <w:rFonts w:ascii="Tahoma" w:hAnsi="Tahoma"/>
      <w:sz w:val="24"/>
    </w:rPr>
  </w:style>
  <w:style w:type="paragraph" w:customStyle="1" w:styleId="CharCharCharCharCharCharChar2">
    <w:name w:val="Char Char Char Char Char Char Char2"/>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paragraph" w:customStyle="1" w:styleId="Char2CharCharCharCharCharChar2">
    <w:name w:val="Char2 Char Char Char Char Char Char2"/>
    <w:basedOn w:val="afffb"/>
    <w:rsid w:val="00055500"/>
    <w:pPr>
      <w:widowControl/>
      <w:spacing w:after="160" w:line="240" w:lineRule="exact"/>
      <w:ind w:firstLineChars="200" w:firstLine="200"/>
      <w:jc w:val="left"/>
    </w:pPr>
    <w:rPr>
      <w:rFonts w:ascii="宋体" w:hAnsi="宋体" w:cs="宋体"/>
      <w:kern w:val="0"/>
      <w:sz w:val="24"/>
      <w:szCs w:val="24"/>
    </w:rPr>
  </w:style>
  <w:style w:type="character" w:customStyle="1" w:styleId="CharCharCharCharChar2">
    <w:name w:val="Char Char Char Char Char2"/>
    <w:rsid w:val="00055500"/>
    <w:rPr>
      <w:rFonts w:eastAsia="宋体"/>
      <w:b/>
      <w:bCs/>
      <w:kern w:val="2"/>
      <w:sz w:val="32"/>
      <w:szCs w:val="32"/>
      <w:lang w:val="en-US" w:eastAsia="zh-CN" w:bidi="ar-SA"/>
    </w:rPr>
  </w:style>
  <w:style w:type="paragraph" w:customStyle="1" w:styleId="CharCharCharCharCharChar2">
    <w:name w:val="Char Char 字元 字元 字元 Char Char Char Char2"/>
    <w:basedOn w:val="afffb"/>
    <w:rsid w:val="00055500"/>
    <w:pPr>
      <w:adjustRightInd w:val="0"/>
      <w:spacing w:line="360" w:lineRule="auto"/>
      <w:ind w:firstLineChars="200" w:firstLine="200"/>
      <w:jc w:val="left"/>
    </w:pPr>
    <w:rPr>
      <w:kern w:val="0"/>
      <w:sz w:val="24"/>
    </w:rPr>
  </w:style>
  <w:style w:type="paragraph" w:customStyle="1" w:styleId="CharCharCharCharCharCharCharCharCharCharCharCharCharCharCharChar1">
    <w:name w:val="Char Char Char Char Char Char Char Char Char Char Char Char Char Char Char Char1"/>
    <w:basedOn w:val="afffb"/>
    <w:autoRedefine/>
    <w:rsid w:val="00055500"/>
    <w:pPr>
      <w:widowControl/>
      <w:spacing w:after="160" w:line="240" w:lineRule="exact"/>
      <w:ind w:firstLineChars="200" w:firstLine="200"/>
      <w:jc w:val="center"/>
    </w:pPr>
    <w:rPr>
      <w:rFonts w:ascii="宋体" w:hAnsi="宋体"/>
      <w:b/>
      <w:kern w:val="0"/>
      <w:sz w:val="30"/>
      <w:szCs w:val="30"/>
      <w:lang w:eastAsia="en-US"/>
    </w:rPr>
  </w:style>
  <w:style w:type="paragraph" w:customStyle="1" w:styleId="Char1CharCharCharCharCharCharChar1">
    <w:name w:val="Char1 Char Char Char Char Char Char Char1"/>
    <w:basedOn w:val="afffb"/>
    <w:rsid w:val="00055500"/>
    <w:pPr>
      <w:widowControl/>
      <w:spacing w:after="160" w:line="240" w:lineRule="exact"/>
      <w:ind w:firstLineChars="200" w:firstLine="200"/>
      <w:jc w:val="left"/>
    </w:pPr>
    <w:rPr>
      <w:rFonts w:ascii="Verdana" w:hAnsi="Verdana"/>
      <w:kern w:val="0"/>
      <w:sz w:val="20"/>
      <w:lang w:eastAsia="en-US"/>
    </w:rPr>
  </w:style>
  <w:style w:type="paragraph" w:customStyle="1" w:styleId="CharChar2Char1">
    <w:name w:val="Char Char2 Char1"/>
    <w:basedOn w:val="afffb"/>
    <w:autoRedefine/>
    <w:rsid w:val="00055500"/>
    <w:pPr>
      <w:keepNext/>
      <w:keepLines/>
      <w:pageBreakBefore/>
      <w:tabs>
        <w:tab w:val="num" w:pos="845"/>
      </w:tabs>
      <w:spacing w:line="360" w:lineRule="auto"/>
      <w:ind w:left="845" w:firstLineChars="200" w:hanging="420"/>
      <w:jc w:val="left"/>
    </w:pPr>
    <w:rPr>
      <w:rFonts w:ascii="Tahoma" w:hAnsi="Tahoma"/>
      <w:sz w:val="24"/>
    </w:rPr>
  </w:style>
  <w:style w:type="character" w:customStyle="1" w:styleId="CharChar121">
    <w:name w:val="Char Char121"/>
    <w:rsid w:val="00055500"/>
    <w:rPr>
      <w:rFonts w:eastAsia="宋体"/>
      <w:b/>
      <w:bCs/>
      <w:kern w:val="44"/>
      <w:sz w:val="44"/>
      <w:szCs w:val="44"/>
      <w:lang w:val="en-US" w:eastAsia="zh-CN" w:bidi="ar-SA"/>
    </w:rPr>
  </w:style>
  <w:style w:type="character" w:customStyle="1" w:styleId="CharChar101">
    <w:name w:val="Char Char101"/>
    <w:rsid w:val="00055500"/>
    <w:rPr>
      <w:rFonts w:eastAsia="宋体"/>
      <w:b/>
      <w:bCs/>
      <w:kern w:val="2"/>
      <w:sz w:val="32"/>
      <w:szCs w:val="32"/>
      <w:lang w:val="en-US" w:eastAsia="zh-CN" w:bidi="ar-SA"/>
    </w:rPr>
  </w:style>
  <w:style w:type="character" w:customStyle="1" w:styleId="CharChar91">
    <w:name w:val="Char Char91"/>
    <w:rsid w:val="00055500"/>
    <w:rPr>
      <w:rFonts w:ascii="Arial" w:eastAsia="黑体" w:hAnsi="Arial"/>
      <w:b/>
      <w:bCs/>
      <w:kern w:val="2"/>
      <w:sz w:val="28"/>
      <w:szCs w:val="28"/>
      <w:lang w:val="en-US" w:eastAsia="zh-CN" w:bidi="ar-SA"/>
    </w:rPr>
  </w:style>
  <w:style w:type="character" w:customStyle="1" w:styleId="CharChar81">
    <w:name w:val="Char Char81"/>
    <w:rsid w:val="00055500"/>
    <w:rPr>
      <w:rFonts w:eastAsia="宋体"/>
      <w:b/>
      <w:bCs/>
      <w:kern w:val="2"/>
      <w:sz w:val="28"/>
      <w:szCs w:val="28"/>
      <w:lang w:val="en-US" w:eastAsia="zh-CN" w:bidi="ar-SA"/>
    </w:rPr>
  </w:style>
  <w:style w:type="character" w:customStyle="1" w:styleId="CharChar72">
    <w:name w:val="Char Char72"/>
    <w:rsid w:val="00055500"/>
    <w:rPr>
      <w:rFonts w:ascii="Cambria" w:eastAsia="宋体" w:hAnsi="Cambria"/>
      <w:b/>
      <w:bCs/>
      <w:kern w:val="2"/>
      <w:sz w:val="24"/>
      <w:szCs w:val="24"/>
      <w:lang w:val="en-US" w:eastAsia="zh-CN" w:bidi="ar-SA"/>
    </w:rPr>
  </w:style>
  <w:style w:type="character" w:customStyle="1" w:styleId="CharChar62">
    <w:name w:val="Char Char62"/>
    <w:rsid w:val="00055500"/>
    <w:rPr>
      <w:rFonts w:eastAsia="宋体"/>
      <w:b/>
      <w:bCs/>
      <w:kern w:val="2"/>
      <w:sz w:val="24"/>
      <w:szCs w:val="24"/>
      <w:lang w:val="en-US" w:eastAsia="zh-CN" w:bidi="ar-SA"/>
    </w:rPr>
  </w:style>
  <w:style w:type="character" w:customStyle="1" w:styleId="CharChar52">
    <w:name w:val="Char Char52"/>
    <w:rsid w:val="00055500"/>
    <w:rPr>
      <w:rFonts w:ascii="Cambria" w:eastAsia="宋体" w:hAnsi="Cambria"/>
      <w:kern w:val="2"/>
      <w:sz w:val="24"/>
      <w:szCs w:val="24"/>
      <w:lang w:val="en-US" w:eastAsia="zh-CN" w:bidi="ar-SA"/>
    </w:rPr>
  </w:style>
  <w:style w:type="character" w:customStyle="1" w:styleId="CharChar41">
    <w:name w:val="Char Char41"/>
    <w:rsid w:val="00055500"/>
    <w:rPr>
      <w:rFonts w:ascii="Arial" w:eastAsia="黑体" w:hAnsi="Arial"/>
      <w:kern w:val="2"/>
      <w:sz w:val="21"/>
      <w:szCs w:val="21"/>
      <w:lang w:val="en-US" w:eastAsia="zh-CN" w:bidi="ar-SA"/>
    </w:rPr>
  </w:style>
  <w:style w:type="character" w:customStyle="1" w:styleId="CharChar131">
    <w:name w:val="Char Char131"/>
    <w:rsid w:val="00055500"/>
    <w:rPr>
      <w:kern w:val="2"/>
      <w:sz w:val="24"/>
      <w:szCs w:val="24"/>
      <w:shd w:val="clear" w:color="auto" w:fill="000080"/>
    </w:rPr>
  </w:style>
  <w:style w:type="paragraph" w:customStyle="1" w:styleId="CharChar1Char10">
    <w:name w:val="Char Char1 Char1"/>
    <w:basedOn w:val="afffb"/>
    <w:rsid w:val="00055500"/>
    <w:pPr>
      <w:spacing w:line="360" w:lineRule="auto"/>
      <w:ind w:firstLineChars="200" w:firstLine="200"/>
      <w:jc w:val="left"/>
    </w:pPr>
    <w:rPr>
      <w:rFonts w:ascii="Tahoma" w:hAnsi="Tahoma" w:cs="Arial"/>
      <w:sz w:val="24"/>
    </w:rPr>
  </w:style>
  <w:style w:type="character" w:customStyle="1" w:styleId="CharChar141">
    <w:name w:val="Char Char141"/>
    <w:rsid w:val="00055500"/>
    <w:rPr>
      <w:rFonts w:ascii="Times New Roman" w:hAnsi="Times New Roman"/>
      <w:kern w:val="2"/>
      <w:sz w:val="18"/>
      <w:szCs w:val="18"/>
    </w:rPr>
  </w:style>
  <w:style w:type="paragraph" w:customStyle="1" w:styleId="Char220">
    <w:name w:val="Char22"/>
    <w:basedOn w:val="afffb"/>
    <w:rsid w:val="00055500"/>
    <w:pPr>
      <w:spacing w:line="360" w:lineRule="auto"/>
      <w:ind w:firstLineChars="200" w:firstLine="200"/>
      <w:jc w:val="left"/>
    </w:pPr>
    <w:rPr>
      <w:rFonts w:ascii="Tahoma" w:hAnsi="Tahoma"/>
      <w:sz w:val="24"/>
    </w:rPr>
  </w:style>
  <w:style w:type="paragraph" w:customStyle="1" w:styleId="CharCharCharCharCharCharCharCharCharCharCharCharCharCharChar1">
    <w:name w:val="Char Char Char Char Char Char Char Char Char Char Char Char Char Char Char1"/>
    <w:basedOn w:val="affffa"/>
    <w:autoRedefine/>
    <w:rsid w:val="00055500"/>
    <w:pPr>
      <w:ind w:firstLine="200"/>
      <w:jc w:val="left"/>
    </w:pPr>
    <w:rPr>
      <w:rFonts w:ascii="Tahoma" w:hAnsi="Tahoma"/>
      <w:lang w:val="x-none" w:eastAsia="x-none"/>
    </w:rPr>
  </w:style>
  <w:style w:type="paragraph" w:customStyle="1" w:styleId="Char5CharChar1Char6">
    <w:name w:val="Char5 Char Char1 Char6"/>
    <w:basedOn w:val="afffb"/>
    <w:rsid w:val="00055500"/>
    <w:pPr>
      <w:spacing w:before="50" w:after="50" w:line="360" w:lineRule="auto"/>
      <w:ind w:firstLineChars="200" w:firstLine="200"/>
      <w:jc w:val="left"/>
    </w:pPr>
    <w:rPr>
      <w:rFonts w:ascii="Tahoma" w:hAnsi="Tahoma"/>
      <w:sz w:val="24"/>
    </w:rPr>
  </w:style>
  <w:style w:type="character" w:customStyle="1" w:styleId="Char62">
    <w:name w:val="Char62"/>
    <w:rsid w:val="00055500"/>
    <w:rPr>
      <w:rFonts w:ascii="Arial" w:eastAsia="黑体" w:hAnsi="Arial"/>
      <w:sz w:val="24"/>
      <w:lang w:val="en-US" w:eastAsia="zh-CN" w:bidi="ar-SA"/>
    </w:rPr>
  </w:style>
  <w:style w:type="character" w:customStyle="1" w:styleId="Char82">
    <w:name w:val="Char82"/>
    <w:rsid w:val="00055500"/>
    <w:rPr>
      <w:rFonts w:ascii="Arial" w:eastAsia="黑体" w:hAnsi="Arial"/>
      <w:sz w:val="44"/>
      <w:lang w:val="en-US" w:eastAsia="en-US" w:bidi="ar-SA"/>
    </w:rPr>
  </w:style>
  <w:style w:type="character" w:customStyle="1" w:styleId="Char72">
    <w:name w:val="Char72"/>
    <w:rsid w:val="00055500"/>
    <w:rPr>
      <w:rFonts w:ascii="Arial" w:eastAsia="黑体" w:hAnsi="Arial"/>
      <w:sz w:val="28"/>
      <w:lang w:val="en-US" w:eastAsia="zh-CN" w:bidi="ar-SA"/>
    </w:rPr>
  </w:style>
  <w:style w:type="character" w:customStyle="1" w:styleId="Char42">
    <w:name w:val="Char42"/>
    <w:rsid w:val="00055500"/>
    <w:rPr>
      <w:rFonts w:eastAsia="宋体"/>
      <w:kern w:val="2"/>
      <w:sz w:val="21"/>
      <w:szCs w:val="24"/>
      <w:lang w:val="en-US" w:eastAsia="zh-CN" w:bidi="ar-SA"/>
    </w:rPr>
  </w:style>
  <w:style w:type="character" w:customStyle="1" w:styleId="Char320">
    <w:name w:val="Char32"/>
    <w:rsid w:val="00055500"/>
    <w:rPr>
      <w:rFonts w:eastAsia="宋体"/>
      <w:sz w:val="21"/>
      <w:lang w:val="en-US" w:eastAsia="en-US" w:bidi="ar-SA"/>
    </w:rPr>
  </w:style>
  <w:style w:type="paragraph" w:customStyle="1" w:styleId="Char5CharChar1Char13">
    <w:name w:val="Char5 Char Char1 Char13"/>
    <w:basedOn w:val="afffb"/>
    <w:rsid w:val="00055500"/>
    <w:pPr>
      <w:spacing w:line="360" w:lineRule="auto"/>
      <w:ind w:firstLineChars="200" w:firstLine="200"/>
      <w:jc w:val="left"/>
    </w:pPr>
    <w:rPr>
      <w:rFonts w:ascii="Tahoma" w:hAnsi="Tahoma"/>
      <w:sz w:val="24"/>
    </w:rPr>
  </w:style>
  <w:style w:type="paragraph" w:customStyle="1" w:styleId="Char5CharChar1Char22">
    <w:name w:val="Char5 Char Char1 Char22"/>
    <w:basedOn w:val="afffb"/>
    <w:rsid w:val="00055500"/>
    <w:pPr>
      <w:spacing w:line="360" w:lineRule="auto"/>
      <w:ind w:firstLineChars="200" w:firstLine="200"/>
      <w:jc w:val="left"/>
    </w:pPr>
    <w:rPr>
      <w:rFonts w:ascii="Tahoma" w:hAnsi="Tahoma"/>
      <w:sz w:val="24"/>
    </w:rPr>
  </w:style>
  <w:style w:type="paragraph" w:customStyle="1" w:styleId="Char52">
    <w:name w:val="Char52"/>
    <w:basedOn w:val="afffb"/>
    <w:rsid w:val="00055500"/>
    <w:pPr>
      <w:widowControl/>
      <w:spacing w:after="160" w:line="240" w:lineRule="exact"/>
      <w:ind w:firstLineChars="200" w:firstLine="200"/>
      <w:jc w:val="left"/>
    </w:pPr>
    <w:rPr>
      <w:rFonts w:ascii="Verdana" w:hAnsi="Verdana"/>
      <w:kern w:val="0"/>
      <w:sz w:val="24"/>
      <w:lang w:eastAsia="en-US"/>
    </w:rPr>
  </w:style>
  <w:style w:type="paragraph" w:customStyle="1" w:styleId="Char5CharChar1Char111">
    <w:name w:val="Char5 Char Char1 Char111"/>
    <w:basedOn w:val="afffb"/>
    <w:rsid w:val="00055500"/>
    <w:pPr>
      <w:spacing w:line="360" w:lineRule="auto"/>
      <w:ind w:firstLineChars="200" w:firstLine="200"/>
      <w:jc w:val="left"/>
    </w:pPr>
    <w:rPr>
      <w:rFonts w:ascii="Tahoma" w:hAnsi="Tahoma"/>
      <w:sz w:val="24"/>
    </w:rPr>
  </w:style>
  <w:style w:type="paragraph" w:customStyle="1" w:styleId="Char5CharChar1Char41">
    <w:name w:val="Char5 Char Char1 Char41"/>
    <w:basedOn w:val="afffb"/>
    <w:rsid w:val="00055500"/>
    <w:pPr>
      <w:spacing w:line="360" w:lineRule="auto"/>
      <w:ind w:firstLineChars="200" w:firstLine="200"/>
      <w:jc w:val="left"/>
    </w:pPr>
    <w:rPr>
      <w:rFonts w:ascii="Tahoma" w:hAnsi="Tahoma"/>
      <w:sz w:val="24"/>
    </w:rPr>
  </w:style>
  <w:style w:type="paragraph" w:customStyle="1" w:styleId="CharChar1CharCharCharCharCharCharCharCharCharCharCharCharCharCharCharCharCharCharChar1">
    <w:name w:val="Char Char1 Char Char Char Char Char Char Char Char Char Char Char Char Char Char Char Char Char Char Char1"/>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Char161">
    <w:name w:val="Char Char161"/>
    <w:rsid w:val="00055500"/>
    <w:rPr>
      <w:rFonts w:ascii="Arial" w:hAnsi="Arial" w:cs="Arial"/>
      <w:kern w:val="2"/>
      <w:sz w:val="24"/>
    </w:rPr>
  </w:style>
  <w:style w:type="paragraph" w:customStyle="1" w:styleId="Char5CharChar11">
    <w:name w:val="Char5 Char Char11"/>
    <w:basedOn w:val="afffb"/>
    <w:rsid w:val="00055500"/>
    <w:pPr>
      <w:spacing w:line="360" w:lineRule="auto"/>
      <w:ind w:firstLineChars="200" w:firstLine="200"/>
      <w:jc w:val="left"/>
    </w:pPr>
    <w:rPr>
      <w:rFonts w:ascii="Tahoma" w:hAnsi="Tahoma"/>
      <w:sz w:val="24"/>
    </w:rPr>
  </w:style>
  <w:style w:type="character" w:customStyle="1" w:styleId="CharChar191">
    <w:name w:val="Char Char191"/>
    <w:rsid w:val="00055500"/>
    <w:rPr>
      <w:rFonts w:ascii="Tahoma" w:eastAsia="宋体" w:hAnsi="Tahoma"/>
      <w:b/>
      <w:bCs/>
      <w:kern w:val="2"/>
      <w:sz w:val="28"/>
      <w:szCs w:val="28"/>
      <w:lang w:val="en-US" w:eastAsia="zh-CN" w:bidi="ar-SA"/>
    </w:rPr>
  </w:style>
  <w:style w:type="character" w:customStyle="1" w:styleId="CharChar181">
    <w:name w:val="Char Char181"/>
    <w:rsid w:val="00055500"/>
    <w:rPr>
      <w:rFonts w:ascii="Tahoma" w:eastAsia="黑体" w:hAnsi="Tahoma"/>
      <w:bCs/>
      <w:kern w:val="2"/>
      <w:sz w:val="24"/>
      <w:szCs w:val="24"/>
      <w:lang w:val="en-US" w:eastAsia="zh-CN" w:bidi="ar-SA"/>
    </w:rPr>
  </w:style>
  <w:style w:type="character" w:customStyle="1" w:styleId="CharChar171">
    <w:name w:val="Char Char171"/>
    <w:rsid w:val="00055500"/>
    <w:rPr>
      <w:rFonts w:ascii="Tahoma" w:eastAsia="仿宋_GB2312" w:hAnsi="Tahoma"/>
      <w:b/>
      <w:bCs/>
      <w:kern w:val="2"/>
      <w:sz w:val="24"/>
      <w:szCs w:val="24"/>
      <w:lang w:val="en-US" w:eastAsia="zh-CN" w:bidi="ar-SA"/>
    </w:rPr>
  </w:style>
  <w:style w:type="paragraph" w:customStyle="1" w:styleId="CharChar1CharCharCharCharCharChar3">
    <w:name w:val="Char Char1 Char Char Char Char Char Char3"/>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Char291">
    <w:name w:val="Char Char291"/>
    <w:rsid w:val="00055500"/>
    <w:rPr>
      <w:rFonts w:eastAsia="黑体"/>
      <w:b/>
      <w:bCs/>
      <w:color w:val="0000FF"/>
      <w:kern w:val="2"/>
      <w:sz w:val="32"/>
      <w:szCs w:val="32"/>
      <w:lang w:val="en-US" w:eastAsia="zh-CN" w:bidi="ar-SA"/>
    </w:rPr>
  </w:style>
  <w:style w:type="character" w:customStyle="1" w:styleId="CharChar281">
    <w:name w:val="Char Char281"/>
    <w:rsid w:val="00055500"/>
    <w:rPr>
      <w:rFonts w:eastAsia="宋体"/>
      <w:b/>
      <w:bCs/>
      <w:color w:val="0000FF"/>
      <w:kern w:val="2"/>
      <w:sz w:val="32"/>
      <w:szCs w:val="32"/>
      <w:lang w:val="en-US" w:eastAsia="zh-CN" w:bidi="ar-SA"/>
    </w:rPr>
  </w:style>
  <w:style w:type="paragraph" w:customStyle="1" w:styleId="CharCharCharCharCharCharCharCharCharChar2">
    <w:name w:val="Char Char Char Char Char Char Char Char Char Char2"/>
    <w:basedOn w:val="afffb"/>
    <w:rsid w:val="00055500"/>
    <w:pPr>
      <w:spacing w:line="360" w:lineRule="auto"/>
      <w:ind w:firstLineChars="200" w:firstLine="200"/>
      <w:jc w:val="left"/>
    </w:pPr>
    <w:rPr>
      <w:rFonts w:ascii="Tahoma" w:hAnsi="Tahoma"/>
      <w:sz w:val="24"/>
    </w:rPr>
  </w:style>
  <w:style w:type="paragraph" w:customStyle="1" w:styleId="a4">
    <w:name w:val="七级标题"/>
    <w:basedOn w:val="afffb"/>
    <w:qFormat/>
    <w:rsid w:val="00055500"/>
    <w:pPr>
      <w:keepNext/>
      <w:keepLines/>
      <w:numPr>
        <w:ilvl w:val="6"/>
        <w:numId w:val="2"/>
      </w:numPr>
      <w:tabs>
        <w:tab w:val="left" w:pos="0"/>
        <w:tab w:val="left" w:pos="360"/>
      </w:tabs>
      <w:spacing w:line="360" w:lineRule="auto"/>
      <w:jc w:val="left"/>
      <w:textAlignment w:val="baseline"/>
      <w:outlineLvl w:val="6"/>
    </w:pPr>
    <w:rPr>
      <w:rFonts w:ascii="Times New Roman" w:hAnsi="Times New Roman" w:hint="eastAsia"/>
      <w:b/>
      <w:sz w:val="24"/>
    </w:rPr>
  </w:style>
  <w:style w:type="paragraph" w:customStyle="1" w:styleId="3fd">
    <w:name w:val="正文缩进3"/>
    <w:basedOn w:val="afffb"/>
    <w:rsid w:val="00055500"/>
    <w:pPr>
      <w:spacing w:line="360" w:lineRule="auto"/>
      <w:ind w:firstLineChars="200" w:firstLine="420"/>
      <w:jc w:val="left"/>
    </w:pPr>
    <w:rPr>
      <w:rFonts w:hint="eastAsia"/>
      <w:sz w:val="24"/>
    </w:rPr>
  </w:style>
  <w:style w:type="paragraph" w:customStyle="1" w:styleId="425">
    <w:name w:val="标题 42"/>
    <w:basedOn w:val="afffb"/>
    <w:next w:val="3fd"/>
    <w:rsid w:val="00055500"/>
    <w:pPr>
      <w:keepNext/>
      <w:keepLines/>
      <w:spacing w:before="280" w:after="290" w:line="372" w:lineRule="auto"/>
      <w:ind w:firstLineChars="200" w:firstLine="200"/>
      <w:jc w:val="left"/>
      <w:outlineLvl w:val="3"/>
    </w:pPr>
    <w:rPr>
      <w:rFonts w:ascii="Arial" w:eastAsia="黑体" w:hAnsi="Arial" w:hint="eastAsia"/>
      <w:b/>
      <w:sz w:val="28"/>
    </w:rPr>
  </w:style>
  <w:style w:type="paragraph" w:customStyle="1" w:styleId="2ffff0">
    <w:name w:val="页脚2"/>
    <w:basedOn w:val="afffb"/>
    <w:rsid w:val="00055500"/>
    <w:pPr>
      <w:tabs>
        <w:tab w:val="center" w:pos="4153"/>
        <w:tab w:val="right" w:pos="8306"/>
      </w:tabs>
      <w:snapToGrid w:val="0"/>
      <w:spacing w:line="360" w:lineRule="auto"/>
      <w:ind w:firstLineChars="200" w:firstLine="200"/>
      <w:jc w:val="left"/>
    </w:pPr>
    <w:rPr>
      <w:rFonts w:hint="eastAsia"/>
      <w:sz w:val="18"/>
    </w:rPr>
  </w:style>
  <w:style w:type="character" w:customStyle="1" w:styleId="Char1f">
    <w:name w:val="文档结构图 Char1"/>
    <w:rsid w:val="00055500"/>
    <w:rPr>
      <w:rFonts w:eastAsia="宋体"/>
      <w:kern w:val="2"/>
      <w:sz w:val="24"/>
      <w:szCs w:val="24"/>
      <w:lang w:val="en-US" w:eastAsia="zh-CN" w:bidi="ar-SA"/>
    </w:rPr>
  </w:style>
  <w:style w:type="paragraph" w:customStyle="1" w:styleId="affffffffffffffffffffff8">
    <w:name w:val="封面单位名称"/>
    <w:basedOn w:val="afffb"/>
    <w:rsid w:val="00055500"/>
    <w:pPr>
      <w:snapToGrid w:val="0"/>
      <w:spacing w:line="360" w:lineRule="auto"/>
      <w:ind w:firstLineChars="200" w:firstLine="200"/>
      <w:jc w:val="center"/>
    </w:pPr>
    <w:rPr>
      <w:rFonts w:ascii="黑体" w:eastAsia="黑体" w:hAnsi="宋体" w:cs="宋体"/>
      <w:b/>
      <w:sz w:val="30"/>
    </w:rPr>
  </w:style>
  <w:style w:type="paragraph" w:customStyle="1" w:styleId="affffffffffffffffffffff9">
    <w:name w:val="封面标题"/>
    <w:basedOn w:val="afffb"/>
    <w:rsid w:val="00055500"/>
    <w:pPr>
      <w:snapToGrid w:val="0"/>
      <w:spacing w:line="300" w:lineRule="auto"/>
      <w:ind w:firstLineChars="200" w:firstLine="200"/>
      <w:jc w:val="center"/>
    </w:pPr>
    <w:rPr>
      <w:rFonts w:ascii="华文中宋" w:eastAsia="黑体" w:hAnsi="华文中宋" w:cs="宋体"/>
      <w:b/>
      <w:sz w:val="52"/>
    </w:rPr>
  </w:style>
  <w:style w:type="character" w:customStyle="1" w:styleId="affffffffffffffffffffffa">
    <w:name w:val="宋体五号加粗"/>
    <w:rsid w:val="00055500"/>
    <w:rPr>
      <w:rFonts w:ascii="宋体" w:eastAsia="宋体" w:hAnsi="宋体"/>
      <w:b/>
      <w:sz w:val="21"/>
    </w:rPr>
  </w:style>
  <w:style w:type="character" w:customStyle="1" w:styleId="affffffffffffffffffffffb">
    <w:name w:val="宋体五号"/>
    <w:rsid w:val="00055500"/>
    <w:rPr>
      <w:rFonts w:ascii="宋体" w:eastAsia="宋体" w:hAnsi="宋体"/>
      <w:sz w:val="21"/>
    </w:rPr>
  </w:style>
  <w:style w:type="paragraph" w:customStyle="1" w:styleId="07415">
    <w:name w:val="样式 四号 首行缩进:  0.74 厘米 行距: 1.5 倍行距"/>
    <w:basedOn w:val="afffb"/>
    <w:rsid w:val="00055500"/>
    <w:pPr>
      <w:spacing w:line="360" w:lineRule="auto"/>
      <w:ind w:firstLineChars="200" w:firstLine="420"/>
      <w:jc w:val="left"/>
    </w:pPr>
    <w:rPr>
      <w:rFonts w:ascii="Calibri" w:hAnsi="Calibri" w:cs="宋体"/>
      <w:sz w:val="28"/>
    </w:rPr>
  </w:style>
  <w:style w:type="character" w:customStyle="1" w:styleId="zzz1">
    <w:name w:val="zzz1"/>
    <w:rsid w:val="00055500"/>
  </w:style>
  <w:style w:type="paragraph" w:customStyle="1" w:styleId="1fffffe">
    <w:name w:val="引用1"/>
    <w:basedOn w:val="afffb"/>
    <w:next w:val="afffb"/>
    <w:rsid w:val="00055500"/>
    <w:pPr>
      <w:spacing w:line="360" w:lineRule="auto"/>
      <w:ind w:firstLineChars="200" w:firstLine="200"/>
      <w:jc w:val="left"/>
    </w:pPr>
    <w:rPr>
      <w:i/>
      <w:color w:val="000000"/>
      <w:sz w:val="24"/>
    </w:rPr>
  </w:style>
  <w:style w:type="character" w:customStyle="1" w:styleId="1ffffff">
    <w:name w:val="批注引用1"/>
    <w:rsid w:val="00055500"/>
    <w:rPr>
      <w:sz w:val="21"/>
    </w:rPr>
  </w:style>
  <w:style w:type="paragraph" w:customStyle="1" w:styleId="1ffffff0">
    <w:name w:val="正文文本缩进1"/>
    <w:basedOn w:val="afffb"/>
    <w:rsid w:val="00055500"/>
    <w:pPr>
      <w:spacing w:after="120" w:line="360" w:lineRule="auto"/>
      <w:ind w:leftChars="200" w:left="420" w:firstLineChars="200" w:firstLine="200"/>
      <w:jc w:val="left"/>
    </w:pPr>
    <w:rPr>
      <w:sz w:val="24"/>
    </w:rPr>
  </w:style>
  <w:style w:type="paragraph" w:customStyle="1" w:styleId="1ffffff1">
    <w:name w:val="批注文字1"/>
    <w:basedOn w:val="afffb"/>
    <w:rsid w:val="00055500"/>
    <w:pPr>
      <w:spacing w:line="360" w:lineRule="auto"/>
      <w:ind w:firstLineChars="200" w:firstLine="200"/>
      <w:jc w:val="left"/>
    </w:pPr>
    <w:rPr>
      <w:sz w:val="24"/>
    </w:rPr>
  </w:style>
  <w:style w:type="paragraph" w:customStyle="1" w:styleId="1ffffff2">
    <w:name w:val="尾注文本1"/>
    <w:basedOn w:val="afffb"/>
    <w:rsid w:val="00055500"/>
    <w:pPr>
      <w:snapToGrid w:val="0"/>
      <w:spacing w:line="360" w:lineRule="auto"/>
      <w:ind w:firstLineChars="200" w:firstLine="200"/>
      <w:jc w:val="left"/>
    </w:pPr>
    <w:rPr>
      <w:sz w:val="24"/>
    </w:rPr>
  </w:style>
  <w:style w:type="character" w:customStyle="1" w:styleId="1ffffff3">
    <w:name w:val="尾注引用1"/>
    <w:rsid w:val="00055500"/>
    <w:rPr>
      <w:vertAlign w:val="superscript"/>
    </w:rPr>
  </w:style>
  <w:style w:type="character" w:customStyle="1" w:styleId="Charb">
    <w:name w:val="缺省文本 Char"/>
    <w:link w:val="affffe"/>
    <w:rsid w:val="00055500"/>
    <w:rPr>
      <w:kern w:val="0"/>
      <w:sz w:val="24"/>
      <w:szCs w:val="24"/>
    </w:rPr>
  </w:style>
  <w:style w:type="paragraph" w:customStyle="1" w:styleId="1ffffff4">
    <w:name w:val="批注主题1"/>
    <w:basedOn w:val="1ffffff1"/>
    <w:next w:val="1ffffff1"/>
    <w:rsid w:val="00055500"/>
    <w:rPr>
      <w:b/>
    </w:rPr>
  </w:style>
  <w:style w:type="paragraph" w:customStyle="1" w:styleId="2H2h2TestHeading2th2l2CoursewareHD2Level2Topic2">
    <w:name w:val="样式 标题 2H2h2TestHeading2th2l2Courseware #HD2Level 2 Topic...2"/>
    <w:basedOn w:val="afffb"/>
    <w:rsid w:val="00055500"/>
    <w:pPr>
      <w:spacing w:line="360" w:lineRule="auto"/>
      <w:ind w:firstLineChars="200" w:firstLine="200"/>
      <w:jc w:val="left"/>
    </w:pPr>
    <w:rPr>
      <w:rFonts w:ascii="Calibri" w:hAnsi="Calibri"/>
      <w:sz w:val="24"/>
    </w:rPr>
  </w:style>
  <w:style w:type="paragraph" w:customStyle="1" w:styleId="0742">
    <w:name w:val="正文 首行缩进:  0.74 厘米"/>
    <w:basedOn w:val="afffb"/>
    <w:rsid w:val="00055500"/>
    <w:pPr>
      <w:spacing w:line="360" w:lineRule="auto"/>
      <w:ind w:firstLineChars="200" w:firstLine="420"/>
      <w:jc w:val="left"/>
    </w:pPr>
    <w:rPr>
      <w:sz w:val="24"/>
    </w:rPr>
  </w:style>
  <w:style w:type="paragraph" w:customStyle="1" w:styleId="2ffff1">
    <w:name w:val="样式 缩进正文 + 首行缩进:  2 字符"/>
    <w:basedOn w:val="afffb"/>
    <w:rsid w:val="00055500"/>
    <w:pPr>
      <w:spacing w:line="360" w:lineRule="auto"/>
      <w:ind w:leftChars="400" w:left="840" w:firstLineChars="200" w:firstLine="420"/>
      <w:jc w:val="left"/>
    </w:pPr>
    <w:rPr>
      <w:sz w:val="24"/>
    </w:rPr>
  </w:style>
  <w:style w:type="paragraph" w:customStyle="1" w:styleId="11ff0">
    <w:name w:val="普通(网站)11"/>
    <w:basedOn w:val="afffb"/>
    <w:rsid w:val="00055500"/>
    <w:pPr>
      <w:widowControl/>
      <w:spacing w:before="100" w:beforeAutospacing="1" w:after="100" w:afterAutospacing="1" w:line="360" w:lineRule="auto"/>
      <w:ind w:firstLineChars="200" w:firstLine="200"/>
      <w:jc w:val="left"/>
    </w:pPr>
    <w:rPr>
      <w:rFonts w:ascii="宋体" w:hAnsi="宋体"/>
      <w:kern w:val="0"/>
      <w:sz w:val="24"/>
    </w:rPr>
  </w:style>
  <w:style w:type="character" w:customStyle="1" w:styleId="Char1f0">
    <w:name w:val="页脚 Char1"/>
    <w:aliases w:val="Footer-Even Char1,FtrF Char1,1page sec3 Char1,footer odd Char1,odd Char1,footer Final Char1,fo Char1,Footer1 Char1,页脚-目录 Char1"/>
    <w:uiPriority w:val="99"/>
    <w:rsid w:val="00055500"/>
    <w:rPr>
      <w:rFonts w:ascii="Calibri" w:hAnsi="Calibri"/>
      <w:kern w:val="2"/>
      <w:sz w:val="18"/>
      <w:szCs w:val="18"/>
    </w:rPr>
  </w:style>
  <w:style w:type="character" w:customStyle="1" w:styleId="Charfffff2">
    <w:name w:val="报告正文 Char"/>
    <w:link w:val="affffffffffffffffffffffc"/>
    <w:rsid w:val="00055500"/>
    <w:rPr>
      <w:sz w:val="24"/>
    </w:rPr>
  </w:style>
  <w:style w:type="paragraph" w:customStyle="1" w:styleId="affffffffffffffffffffffc">
    <w:name w:val="报告正文"/>
    <w:basedOn w:val="afffb"/>
    <w:link w:val="Charfffff2"/>
    <w:rsid w:val="00055500"/>
    <w:pPr>
      <w:widowControl/>
      <w:overflowPunct w:val="0"/>
      <w:autoSpaceDE w:val="0"/>
      <w:autoSpaceDN w:val="0"/>
      <w:adjustRightInd w:val="0"/>
      <w:spacing w:line="360" w:lineRule="auto"/>
      <w:ind w:firstLineChars="200" w:firstLine="420"/>
      <w:jc w:val="left"/>
      <w:textAlignment w:val="baseline"/>
    </w:pPr>
    <w:rPr>
      <w:sz w:val="24"/>
      <w:szCs w:val="22"/>
    </w:rPr>
  </w:style>
  <w:style w:type="paragraph" w:styleId="5">
    <w:name w:val="List Number 5"/>
    <w:basedOn w:val="afffb"/>
    <w:unhideWhenUsed/>
    <w:rsid w:val="00055500"/>
    <w:pPr>
      <w:numPr>
        <w:numId w:val="72"/>
      </w:numPr>
      <w:spacing w:line="360" w:lineRule="auto"/>
      <w:contextualSpacing/>
      <w:jc w:val="left"/>
    </w:pPr>
    <w:rPr>
      <w:rFonts w:ascii="Arial" w:hAnsi="Arial"/>
      <w:sz w:val="24"/>
    </w:rPr>
  </w:style>
  <w:style w:type="paragraph" w:customStyle="1" w:styleId="affffffffffffffffffffffd">
    <w:name w:val="摘要"/>
    <w:basedOn w:val="afffb"/>
    <w:rsid w:val="00055500"/>
    <w:pPr>
      <w:widowControl/>
      <w:tabs>
        <w:tab w:val="left" w:pos="907"/>
      </w:tabs>
      <w:spacing w:after="200" w:line="360" w:lineRule="auto"/>
      <w:ind w:left="879" w:firstLineChars="200" w:hanging="879"/>
      <w:jc w:val="left"/>
    </w:pPr>
    <w:rPr>
      <w:rFonts w:ascii="Arial" w:hAnsi="Arial"/>
      <w:b/>
      <w:kern w:val="0"/>
      <w:sz w:val="24"/>
      <w:lang w:eastAsia="en-US" w:bidi="en-US"/>
    </w:rPr>
  </w:style>
  <w:style w:type="character" w:customStyle="1" w:styleId="CharCharCharCharCharCharCharCharCharCharCharCharCharCharCharCharCharCharCharCharCharCharCharCharCharCharCharCharCharCharCharCharChar">
    <w:name w:val="正文缩进 Char Char Char Char Char Char Char Char Char Char Char Char Char Char Char Char Char Char Char Char Char Char Char Char Char Char Char Char Char Char Char Char Char"/>
    <w:rsid w:val="00055500"/>
    <w:rPr>
      <w:rFonts w:ascii="Tahoma" w:eastAsia="宋体" w:hAnsi="Tahoma"/>
      <w:kern w:val="2"/>
      <w:sz w:val="24"/>
      <w:lang w:val="en-US" w:eastAsia="zh-CN" w:bidi="ar-SA"/>
    </w:rPr>
  </w:style>
  <w:style w:type="paragraph" w:customStyle="1" w:styleId="affffffffffffffffffffffe">
    <w:name w:val="表格(五号)"/>
    <w:basedOn w:val="afffb"/>
    <w:autoRedefine/>
    <w:rsid w:val="00055500"/>
    <w:pPr>
      <w:adjustRightInd w:val="0"/>
      <w:snapToGrid w:val="0"/>
      <w:spacing w:line="300" w:lineRule="auto"/>
      <w:ind w:firstLineChars="200" w:firstLine="200"/>
      <w:jc w:val="center"/>
    </w:pPr>
    <w:rPr>
      <w:rFonts w:ascii="仿宋_GB2312" w:eastAsia="仿宋_GB2312" w:hAnsi="宋体"/>
      <w:b/>
      <w:snapToGrid w:val="0"/>
      <w:kern w:val="0"/>
      <w:sz w:val="24"/>
      <w:szCs w:val="32"/>
    </w:rPr>
  </w:style>
  <w:style w:type="paragraph" w:customStyle="1" w:styleId="p0">
    <w:name w:val="p0"/>
    <w:basedOn w:val="afffb"/>
    <w:rsid w:val="00055500"/>
    <w:pPr>
      <w:widowControl/>
      <w:spacing w:line="365" w:lineRule="atLeast"/>
      <w:ind w:left="1" w:firstLineChars="200" w:firstLine="200"/>
      <w:jc w:val="left"/>
    </w:pPr>
    <w:rPr>
      <w:kern w:val="0"/>
      <w:sz w:val="20"/>
    </w:rPr>
  </w:style>
  <w:style w:type="character" w:customStyle="1" w:styleId="Char1f1">
    <w:name w:val="尾注文本 Char1"/>
    <w:rsid w:val="00055500"/>
    <w:rPr>
      <w:rFonts w:ascii="宋体" w:eastAsia="文鼎报宋体简" w:hAnsi="宋体"/>
      <w:color w:val="000000"/>
      <w:sz w:val="28"/>
    </w:rPr>
  </w:style>
  <w:style w:type="character" w:customStyle="1" w:styleId="Char1f2">
    <w:name w:val="引用 Char1"/>
    <w:uiPriority w:val="29"/>
    <w:rsid w:val="00055500"/>
    <w:rPr>
      <w:rFonts w:ascii="宋体" w:hAnsi="宋体"/>
      <w:i/>
      <w:iCs/>
      <w:color w:val="000000"/>
      <w:kern w:val="2"/>
      <w:sz w:val="24"/>
      <w:szCs w:val="24"/>
    </w:rPr>
  </w:style>
  <w:style w:type="paragraph" w:customStyle="1" w:styleId="015">
    <w:name w:val="样式 正文文字 + 小四 段后: 0 磅 行距: 1.5 倍行距"/>
    <w:rsid w:val="00055500"/>
    <w:rPr>
      <w:rFonts w:ascii="仿宋_GB2312" w:eastAsia="仿宋_GB2312" w:hAnsi="Times New Roman" w:cs="Times New Roman"/>
      <w:kern w:val="0"/>
      <w:sz w:val="20"/>
      <w:szCs w:val="20"/>
    </w:rPr>
  </w:style>
  <w:style w:type="character" w:customStyle="1" w:styleId="Charff0">
    <w:name w:val="段 Char"/>
    <w:link w:val="afffffff6"/>
    <w:rsid w:val="00055500"/>
    <w:rPr>
      <w:rFonts w:ascii="宋体" w:eastAsia="宋体" w:hAnsi="Times New Roman" w:cs="Times New Roman"/>
      <w:noProof/>
      <w:kern w:val="0"/>
      <w:szCs w:val="20"/>
    </w:rPr>
  </w:style>
  <w:style w:type="paragraph" w:customStyle="1" w:styleId="GP">
    <w:name w:val="GP正文(首行缩进)"/>
    <w:basedOn w:val="afffb"/>
    <w:link w:val="GPCharChar"/>
    <w:rsid w:val="00055500"/>
    <w:pPr>
      <w:spacing w:line="360" w:lineRule="auto"/>
      <w:ind w:firstLineChars="200" w:firstLine="200"/>
      <w:jc w:val="left"/>
    </w:pPr>
    <w:rPr>
      <w:rFonts w:eastAsia="仿宋_GB2312"/>
      <w:sz w:val="24"/>
    </w:rPr>
  </w:style>
  <w:style w:type="character" w:customStyle="1" w:styleId="defChar">
    <w:name w:val="def正文 Char"/>
    <w:link w:val="def"/>
    <w:rsid w:val="00055500"/>
    <w:rPr>
      <w:kern w:val="0"/>
      <w:sz w:val="24"/>
      <w:szCs w:val="24"/>
    </w:rPr>
  </w:style>
  <w:style w:type="paragraph" w:customStyle="1" w:styleId="5e">
    <w:name w:val="5"/>
    <w:basedOn w:val="afffb"/>
    <w:uiPriority w:val="99"/>
    <w:rsid w:val="00055500"/>
    <w:pPr>
      <w:spacing w:line="360" w:lineRule="auto"/>
      <w:ind w:firstLineChars="200" w:firstLine="200"/>
      <w:jc w:val="left"/>
    </w:pPr>
    <w:rPr>
      <w:rFonts w:eastAsia="仿宋_GB2312"/>
      <w:sz w:val="24"/>
      <w:szCs w:val="24"/>
    </w:rPr>
  </w:style>
  <w:style w:type="paragraph" w:customStyle="1" w:styleId="afffffffffffffffffffffff">
    <w:name w:val="附件标题"/>
    <w:basedOn w:val="afffb"/>
    <w:uiPriority w:val="99"/>
    <w:rsid w:val="00055500"/>
    <w:pPr>
      <w:spacing w:line="360" w:lineRule="auto"/>
      <w:ind w:firstLineChars="200" w:firstLine="200"/>
      <w:jc w:val="center"/>
    </w:pPr>
    <w:rPr>
      <w:rFonts w:ascii="Arial" w:eastAsia="黑体" w:hAnsi="Arial"/>
      <w:sz w:val="24"/>
      <w:szCs w:val="24"/>
    </w:rPr>
  </w:style>
  <w:style w:type="paragraph" w:customStyle="1" w:styleId="1ffffff5">
    <w:name w:val="附件(1)"/>
    <w:basedOn w:val="afffb"/>
    <w:uiPriority w:val="99"/>
    <w:rsid w:val="00055500"/>
    <w:pPr>
      <w:tabs>
        <w:tab w:val="num" w:pos="840"/>
      </w:tabs>
      <w:spacing w:line="360" w:lineRule="auto"/>
      <w:ind w:left="840" w:firstLineChars="200" w:hanging="420"/>
      <w:jc w:val="left"/>
    </w:pPr>
    <w:rPr>
      <w:rFonts w:eastAsia="仿宋_GB2312"/>
      <w:sz w:val="24"/>
      <w:szCs w:val="24"/>
    </w:rPr>
  </w:style>
  <w:style w:type="paragraph" w:customStyle="1" w:styleId="1ffffff6">
    <w:name w:val="附件1."/>
    <w:basedOn w:val="12"/>
    <w:uiPriority w:val="99"/>
    <w:rsid w:val="00055500"/>
    <w:pPr>
      <w:keepNext w:val="0"/>
      <w:keepLines w:val="0"/>
      <w:pBdr>
        <w:bottom w:val="threeDEmboss" w:sz="24" w:space="1" w:color="auto"/>
      </w:pBdr>
      <w:spacing w:before="312" w:after="312"/>
      <w:ind w:left="432" w:hanging="432"/>
    </w:pPr>
    <w:rPr>
      <w:sz w:val="24"/>
      <w:szCs w:val="24"/>
      <w:lang w:val="x-none" w:eastAsia="x-none"/>
    </w:rPr>
  </w:style>
  <w:style w:type="paragraph" w:customStyle="1" w:styleId="afffffffffffffffffffffff0">
    <w:name w:val="附件圈"/>
    <w:basedOn w:val="1ffffff5"/>
    <w:uiPriority w:val="99"/>
    <w:rsid w:val="00055500"/>
    <w:pPr>
      <w:tabs>
        <w:tab w:val="clear" w:pos="840"/>
        <w:tab w:val="num" w:pos="980"/>
      </w:tabs>
      <w:ind w:left="980"/>
    </w:pPr>
  </w:style>
  <w:style w:type="paragraph" w:customStyle="1" w:styleId="2H2Heading2HiddenHeading2CCBSheading22ndlevelh">
    <w:name w:val="样式 标题 2H2Heading 2 HiddenHeading 2 CCBSheading 22nd levelh..."/>
    <w:basedOn w:val="2"/>
    <w:autoRedefine/>
    <w:uiPriority w:val="99"/>
    <w:rsid w:val="00055500"/>
    <w:pPr>
      <w:numPr>
        <w:numId w:val="0"/>
      </w:numPr>
      <w:spacing w:before="120" w:beforeAutospacing="1" w:after="100" w:afterAutospacing="1" w:line="240" w:lineRule="auto"/>
      <w:ind w:left="576" w:firstLineChars="200" w:hanging="576"/>
    </w:pPr>
    <w:rPr>
      <w:rFonts w:ascii="Arial" w:eastAsia="黑体" w:hAnsi="黑体" w:cs="宋体"/>
      <w:bCs w:val="0"/>
      <w:color w:val="000000"/>
      <w:szCs w:val="28"/>
      <w:lang w:val="x-none" w:eastAsia="x-none"/>
    </w:rPr>
  </w:style>
  <w:style w:type="paragraph" w:customStyle="1" w:styleId="2H2Heading2HiddenHeading2CCBSheading22ndlevelh1">
    <w:name w:val="样式 标题 2H2Heading 2 HiddenHeading 2 CCBSheading 22nd levelh...1"/>
    <w:basedOn w:val="2"/>
    <w:autoRedefine/>
    <w:uiPriority w:val="99"/>
    <w:rsid w:val="00055500"/>
    <w:pPr>
      <w:numPr>
        <w:numId w:val="0"/>
      </w:numPr>
      <w:spacing w:before="100" w:beforeAutospacing="1" w:after="240" w:afterAutospacing="1" w:line="240" w:lineRule="auto"/>
      <w:ind w:left="576" w:firstLineChars="200" w:hanging="576"/>
    </w:pPr>
    <w:rPr>
      <w:rFonts w:ascii="宋体" w:hAnsi="宋体" w:cs="Times New Roman"/>
      <w:bCs w:val="0"/>
      <w:color w:val="000000"/>
      <w:szCs w:val="28"/>
      <w:lang w:val="x-none" w:eastAsia="x-none"/>
    </w:rPr>
  </w:style>
  <w:style w:type="character" w:customStyle="1" w:styleId="exp1">
    <w:name w:val="exp1"/>
    <w:rsid w:val="00055500"/>
    <w:rPr>
      <w:color w:val="3E3E3E"/>
    </w:rPr>
  </w:style>
  <w:style w:type="paragraph" w:customStyle="1" w:styleId="def2">
    <w:name w:val="样式 def正文 + 首行缩进:  2 字符"/>
    <w:basedOn w:val="afffb"/>
    <w:rsid w:val="00055500"/>
    <w:pPr>
      <w:widowControl/>
      <w:spacing w:line="360" w:lineRule="auto"/>
      <w:ind w:firstLineChars="200" w:firstLine="480"/>
      <w:jc w:val="left"/>
    </w:pPr>
    <w:rPr>
      <w:rFonts w:eastAsia="仿宋_GB2312" w:cs="宋体"/>
      <w:kern w:val="0"/>
      <w:sz w:val="24"/>
    </w:rPr>
  </w:style>
  <w:style w:type="paragraph" w:customStyle="1" w:styleId="CM51">
    <w:name w:val="CM51"/>
    <w:basedOn w:val="Default"/>
    <w:next w:val="Default"/>
    <w:uiPriority w:val="99"/>
    <w:rsid w:val="00055500"/>
    <w:rPr>
      <w:rFonts w:ascii="黑体" w:eastAsia="黑体" w:cs="Times New Roman"/>
      <w:color w:val="auto"/>
    </w:rPr>
  </w:style>
  <w:style w:type="character" w:customStyle="1" w:styleId="Charffa">
    <w:name w:val="一级条标题 Char"/>
    <w:link w:val="afffffffff4"/>
    <w:rsid w:val="00055500"/>
    <w:rPr>
      <w:rFonts w:ascii="黑体" w:eastAsia="黑体" w:hAnsi="Times New Roman" w:cs="Times New Roman"/>
      <w:kern w:val="0"/>
      <w:sz w:val="24"/>
      <w:szCs w:val="20"/>
    </w:rPr>
  </w:style>
  <w:style w:type="paragraph" w:customStyle="1" w:styleId="afffffffffffffffffffffff1">
    <w:name w:val="正文小四"/>
    <w:basedOn w:val="afffb"/>
    <w:autoRedefine/>
    <w:rsid w:val="00055500"/>
    <w:pPr>
      <w:spacing w:beforeLines="50" w:afterLines="50" w:line="360" w:lineRule="auto"/>
      <w:ind w:firstLineChars="200" w:firstLine="480"/>
      <w:jc w:val="left"/>
    </w:pPr>
    <w:rPr>
      <w:rFonts w:ascii="宋体" w:eastAsia="仿宋_GB2312" w:hAnsi="宋体"/>
      <w:sz w:val="24"/>
      <w:szCs w:val="24"/>
    </w:rPr>
  </w:style>
  <w:style w:type="paragraph" w:customStyle="1" w:styleId="afffffffffffffffffffffff2">
    <w:name w:val="文本框正文"/>
    <w:basedOn w:val="afffb"/>
    <w:rsid w:val="00055500"/>
    <w:pPr>
      <w:spacing w:line="360" w:lineRule="auto"/>
      <w:ind w:firstLineChars="200" w:firstLine="200"/>
      <w:jc w:val="center"/>
    </w:pPr>
    <w:rPr>
      <w:rFonts w:eastAsia="仿宋_GB2312"/>
      <w:b/>
      <w:sz w:val="24"/>
      <w:szCs w:val="24"/>
    </w:rPr>
  </w:style>
  <w:style w:type="paragraph" w:customStyle="1" w:styleId="affa">
    <w:name w:val="罗列项目"/>
    <w:basedOn w:val="afffb"/>
    <w:rsid w:val="00055500"/>
    <w:pPr>
      <w:widowControl/>
      <w:numPr>
        <w:numId w:val="73"/>
      </w:numPr>
      <w:adjustRightInd w:val="0"/>
      <w:snapToGrid w:val="0"/>
      <w:spacing w:line="440" w:lineRule="exact"/>
      <w:ind w:firstLineChars="200" w:firstLine="200"/>
      <w:jc w:val="left"/>
      <w:textAlignment w:val="baseline"/>
    </w:pPr>
    <w:rPr>
      <w:rFonts w:eastAsia="仿宋_GB2312"/>
      <w:kern w:val="0"/>
      <w:sz w:val="24"/>
    </w:rPr>
  </w:style>
  <w:style w:type="paragraph" w:customStyle="1" w:styleId="2ffff2">
    <w:name w:val="附录2层"/>
    <w:basedOn w:val="afffb"/>
    <w:next w:val="afffffffffffffffffffff6"/>
    <w:rsid w:val="00055500"/>
    <w:pPr>
      <w:widowControl/>
      <w:adjustRightInd w:val="0"/>
      <w:snapToGrid w:val="0"/>
      <w:spacing w:line="360" w:lineRule="atLeast"/>
      <w:ind w:firstLineChars="200" w:firstLine="200"/>
      <w:jc w:val="left"/>
      <w:textAlignment w:val="baseline"/>
    </w:pPr>
    <w:rPr>
      <w:rFonts w:ascii="黑体" w:eastAsia="黑体"/>
      <w:kern w:val="0"/>
      <w:sz w:val="24"/>
    </w:rPr>
  </w:style>
  <w:style w:type="paragraph" w:customStyle="1" w:styleId="afff9">
    <w:name w:val="数字编号并列项目"/>
    <w:basedOn w:val="afffb"/>
    <w:next w:val="afffffffffffffffffffff6"/>
    <w:rsid w:val="00055500"/>
    <w:pPr>
      <w:widowControl/>
      <w:numPr>
        <w:numId w:val="74"/>
      </w:numPr>
      <w:adjustRightInd w:val="0"/>
      <w:snapToGrid w:val="0"/>
      <w:spacing w:line="440" w:lineRule="exact"/>
      <w:ind w:firstLineChars="200" w:firstLine="200"/>
      <w:jc w:val="left"/>
      <w:textAlignment w:val="baseline"/>
    </w:pPr>
    <w:rPr>
      <w:rFonts w:eastAsia="仿宋_GB2312"/>
      <w:kern w:val="0"/>
      <w:sz w:val="24"/>
    </w:rPr>
  </w:style>
  <w:style w:type="paragraph" w:customStyle="1" w:styleId="afffffffffffffffffffffff3">
    <w:name w:val="小正文"/>
    <w:basedOn w:val="afffb"/>
    <w:rsid w:val="00055500"/>
    <w:pPr>
      <w:widowControl/>
      <w:adjustRightInd w:val="0"/>
      <w:snapToGrid w:val="0"/>
      <w:spacing w:line="240" w:lineRule="atLeast"/>
      <w:ind w:firstLineChars="200" w:firstLine="200"/>
      <w:jc w:val="center"/>
      <w:textAlignment w:val="baseline"/>
    </w:pPr>
    <w:rPr>
      <w:rFonts w:ascii="Arial" w:eastAsia="仿宋_GB2312" w:hAnsi="Arial"/>
      <w:kern w:val="0"/>
      <w:sz w:val="24"/>
    </w:rPr>
  </w:style>
  <w:style w:type="paragraph" w:customStyle="1" w:styleId="151101">
    <w:name w:val="样式 四号 左侧:  1.51 厘米 首行缩进:  1.01 厘米"/>
    <w:basedOn w:val="afffb"/>
    <w:autoRedefine/>
    <w:rsid w:val="00055500"/>
    <w:pPr>
      <w:spacing w:line="360" w:lineRule="auto"/>
      <w:ind w:firstLineChars="200" w:firstLine="573"/>
      <w:jc w:val="left"/>
    </w:pPr>
    <w:rPr>
      <w:rFonts w:ascii="仿宋_GB2312" w:eastAsia="仿宋_GB2312"/>
      <w:sz w:val="24"/>
    </w:rPr>
  </w:style>
  <w:style w:type="character" w:customStyle="1" w:styleId="4Char1">
    <w:name w:val="样式4 Char"/>
    <w:rsid w:val="00055500"/>
    <w:rPr>
      <w:rFonts w:eastAsia="宋体"/>
      <w:kern w:val="2"/>
      <w:sz w:val="24"/>
      <w:szCs w:val="24"/>
      <w:lang w:val="en-US" w:eastAsia="zh-CN" w:bidi="ar-SA"/>
    </w:rPr>
  </w:style>
  <w:style w:type="paragraph" w:customStyle="1" w:styleId="afffffffffffffffffffffff4">
    <w:name w:val="标准模式"/>
    <w:basedOn w:val="afffb"/>
    <w:rsid w:val="00055500"/>
    <w:pPr>
      <w:spacing w:line="360" w:lineRule="auto"/>
      <w:ind w:firstLineChars="200" w:firstLine="200"/>
      <w:jc w:val="left"/>
    </w:pPr>
    <w:rPr>
      <w:rFonts w:eastAsia="仿宋_GB2312"/>
      <w:sz w:val="24"/>
      <w:szCs w:val="24"/>
    </w:rPr>
  </w:style>
  <w:style w:type="paragraph" w:customStyle="1" w:styleId="NormalBullet">
    <w:name w:val="Normal Bullet"/>
    <w:basedOn w:val="afffb"/>
    <w:rsid w:val="00055500"/>
    <w:pPr>
      <w:widowControl/>
      <w:spacing w:before="120" w:line="360" w:lineRule="auto"/>
      <w:ind w:left="900" w:firstLineChars="200" w:hanging="420"/>
      <w:jc w:val="left"/>
    </w:pPr>
    <w:rPr>
      <w:rFonts w:eastAsia="仿宋_GB2312"/>
      <w:kern w:val="0"/>
      <w:sz w:val="22"/>
      <w:lang w:eastAsia="en-US"/>
    </w:rPr>
  </w:style>
  <w:style w:type="paragraph" w:customStyle="1" w:styleId="00">
    <w:name w:val="图表目录0"/>
    <w:basedOn w:val="afffb"/>
    <w:next w:val="afffb"/>
    <w:rsid w:val="00055500"/>
    <w:pPr>
      <w:widowControl/>
      <w:tabs>
        <w:tab w:val="num" w:pos="1440"/>
        <w:tab w:val="left" w:pos="3240"/>
      </w:tabs>
      <w:adjustRightInd w:val="0"/>
      <w:snapToGrid w:val="0"/>
      <w:spacing w:line="360" w:lineRule="auto"/>
      <w:ind w:left="432" w:firstLineChars="200" w:hanging="432"/>
      <w:jc w:val="left"/>
      <w:textAlignment w:val="baseline"/>
    </w:pPr>
    <w:rPr>
      <w:rFonts w:ascii="Arial" w:eastAsia="仿宋_GB2312" w:hAnsi="Arial"/>
      <w:color w:val="FFFFFF"/>
      <w:kern w:val="0"/>
      <w:sz w:val="24"/>
    </w:rPr>
  </w:style>
  <w:style w:type="paragraph" w:customStyle="1" w:styleId="afffffffffffffffffffffff5">
    <w:name w:val="图表二级"/>
    <w:basedOn w:val="afffb"/>
    <w:next w:val="afffb"/>
    <w:rsid w:val="00055500"/>
    <w:pPr>
      <w:widowControl/>
      <w:tabs>
        <w:tab w:val="num" w:pos="720"/>
        <w:tab w:val="left" w:pos="3240"/>
      </w:tabs>
      <w:adjustRightInd w:val="0"/>
      <w:snapToGrid w:val="0"/>
      <w:spacing w:line="360" w:lineRule="auto"/>
      <w:ind w:left="576" w:firstLineChars="200" w:hanging="576"/>
      <w:jc w:val="center"/>
      <w:textAlignment w:val="baseline"/>
    </w:pPr>
    <w:rPr>
      <w:rFonts w:ascii="Arial" w:eastAsia="仿宋_GB2312" w:hAnsi="Arial"/>
      <w:kern w:val="0"/>
      <w:sz w:val="24"/>
    </w:rPr>
  </w:style>
  <w:style w:type="paragraph" w:customStyle="1" w:styleId="-4">
    <w:name w:val="并列项-点"/>
    <w:basedOn w:val="afffb"/>
    <w:rsid w:val="00055500"/>
    <w:pPr>
      <w:widowControl/>
      <w:tabs>
        <w:tab w:val="left" w:pos="851"/>
        <w:tab w:val="num" w:pos="927"/>
        <w:tab w:val="left" w:pos="3240"/>
      </w:tabs>
      <w:adjustRightInd w:val="0"/>
      <w:snapToGrid w:val="0"/>
      <w:spacing w:beforeLines="25" w:line="360" w:lineRule="auto"/>
      <w:ind w:left="851" w:firstLineChars="200" w:hanging="284"/>
      <w:jc w:val="left"/>
      <w:textAlignment w:val="baseline"/>
    </w:pPr>
    <w:rPr>
      <w:rFonts w:ascii="Arial" w:eastAsia="仿宋_GB2312" w:hAnsi="Arial"/>
      <w:kern w:val="0"/>
      <w:sz w:val="24"/>
    </w:rPr>
  </w:style>
  <w:style w:type="paragraph" w:customStyle="1" w:styleId="bodycopy">
    <w:name w:val="bodycopy"/>
    <w:basedOn w:val="afffb"/>
    <w:rsid w:val="00055500"/>
    <w:pPr>
      <w:widowControl/>
      <w:spacing w:before="100" w:beforeAutospacing="1" w:after="100" w:afterAutospacing="1" w:line="360" w:lineRule="auto"/>
      <w:ind w:firstLineChars="200" w:firstLine="200"/>
      <w:jc w:val="left"/>
    </w:pPr>
    <w:rPr>
      <w:rFonts w:ascii="Arial Unicode MS" w:eastAsia="仿宋_GB2312" w:hAnsi="Arial Unicode MS"/>
      <w:kern w:val="0"/>
      <w:sz w:val="24"/>
      <w:szCs w:val="24"/>
    </w:rPr>
  </w:style>
  <w:style w:type="paragraph" w:customStyle="1" w:styleId="afffffffffffffffffffffff6">
    <w:name w:val="标准"/>
    <w:basedOn w:val="afffb"/>
    <w:rsid w:val="00055500"/>
    <w:pPr>
      <w:tabs>
        <w:tab w:val="left" w:pos="3240"/>
      </w:tabs>
      <w:autoSpaceDE w:val="0"/>
      <w:autoSpaceDN w:val="0"/>
      <w:adjustRightInd w:val="0"/>
      <w:snapToGrid w:val="0"/>
      <w:spacing w:line="312" w:lineRule="atLeast"/>
      <w:ind w:left="-117" w:right="11" w:firstLineChars="200" w:firstLine="480"/>
      <w:jc w:val="left"/>
      <w:textAlignment w:val="baseline"/>
    </w:pPr>
    <w:rPr>
      <w:rFonts w:ascii="宋体" w:eastAsia="仿宋_GB2312"/>
      <w:color w:val="000000"/>
      <w:kern w:val="0"/>
      <w:sz w:val="24"/>
    </w:rPr>
  </w:style>
  <w:style w:type="paragraph" w:customStyle="1" w:styleId="parasmall">
    <w:name w:val="para_small"/>
    <w:basedOn w:val="afffb"/>
    <w:rsid w:val="00055500"/>
    <w:pPr>
      <w:widowControl/>
      <w:spacing w:before="100" w:beforeAutospacing="1" w:after="100" w:afterAutospacing="1" w:line="360" w:lineRule="auto"/>
      <w:ind w:firstLineChars="200" w:firstLine="200"/>
      <w:jc w:val="left"/>
    </w:pPr>
    <w:rPr>
      <w:rFonts w:ascii="宋体" w:eastAsia="仿宋_GB2312" w:hAnsi="宋体"/>
      <w:color w:val="000000"/>
      <w:kern w:val="0"/>
      <w:sz w:val="24"/>
      <w:szCs w:val="24"/>
    </w:rPr>
  </w:style>
  <w:style w:type="paragraph" w:customStyle="1" w:styleId="ystem">
    <w:name w:val="ystem"/>
    <w:basedOn w:val="afffb"/>
    <w:rsid w:val="00055500"/>
    <w:pPr>
      <w:widowControl/>
      <w:spacing w:before="120" w:line="360" w:lineRule="auto"/>
      <w:ind w:firstLineChars="200" w:firstLine="200"/>
      <w:jc w:val="left"/>
    </w:pPr>
    <w:rPr>
      <w:rFonts w:eastAsia="仿宋_GB2312"/>
      <w:color w:val="000000"/>
      <w:kern w:val="0"/>
      <w:sz w:val="24"/>
      <w:lang w:eastAsia="en-US"/>
    </w:rPr>
  </w:style>
  <w:style w:type="paragraph" w:styleId="afffffffffffffffffffffff7">
    <w:name w:val="toa heading"/>
    <w:basedOn w:val="afffb"/>
    <w:next w:val="afffb"/>
    <w:rsid w:val="00055500"/>
    <w:pPr>
      <w:tabs>
        <w:tab w:val="left" w:pos="3240"/>
      </w:tabs>
      <w:spacing w:before="120" w:line="360" w:lineRule="auto"/>
      <w:ind w:left="-117" w:firstLineChars="200" w:firstLine="200"/>
      <w:jc w:val="left"/>
    </w:pPr>
    <w:rPr>
      <w:rFonts w:ascii="Arial" w:eastAsia="仿宋_GB2312" w:hAnsi="Arial" w:cs="Arial"/>
      <w:sz w:val="24"/>
      <w:szCs w:val="24"/>
    </w:rPr>
  </w:style>
  <w:style w:type="character" w:customStyle="1" w:styleId="Charfffff3">
    <w:name w:val="文档正文 Char"/>
    <w:rsid w:val="00055500"/>
    <w:rPr>
      <w:rFonts w:ascii="宋体" w:eastAsia="宋体"/>
      <w:color w:val="000000"/>
      <w:kern w:val="2"/>
      <w:sz w:val="24"/>
      <w:lang w:val="en-US" w:eastAsia="zh-CN" w:bidi="ar-SA"/>
    </w:rPr>
  </w:style>
  <w:style w:type="character" w:customStyle="1" w:styleId="zi">
    <w:name w:val="zi"/>
    <w:rsid w:val="00055500"/>
  </w:style>
  <w:style w:type="paragraph" w:customStyle="1" w:styleId="SubSectionTitle">
    <w:name w:val="SubSection Title"/>
    <w:basedOn w:val="afffb"/>
    <w:next w:val="12"/>
    <w:rsid w:val="00055500"/>
    <w:pPr>
      <w:keepNext/>
      <w:widowControl/>
      <w:spacing w:before="240" w:line="360" w:lineRule="auto"/>
      <w:ind w:firstLineChars="200" w:firstLine="200"/>
      <w:jc w:val="left"/>
    </w:pPr>
    <w:rPr>
      <w:rFonts w:eastAsia="仿宋_GB2312"/>
      <w:b/>
      <w:kern w:val="0"/>
      <w:sz w:val="26"/>
      <w:lang w:val="en-GB"/>
    </w:rPr>
  </w:style>
  <w:style w:type="paragraph" w:customStyle="1" w:styleId="textinden">
    <w:name w:val="textinden"/>
    <w:basedOn w:val="afffb"/>
    <w:rsid w:val="00055500"/>
    <w:pPr>
      <w:widowControl/>
      <w:spacing w:before="100" w:beforeAutospacing="1" w:after="100" w:afterAutospacing="1" w:line="360" w:lineRule="auto"/>
      <w:ind w:firstLineChars="200" w:firstLine="480"/>
      <w:jc w:val="left"/>
    </w:pPr>
    <w:rPr>
      <w:rFonts w:ascii="Arial" w:eastAsia="仿宋_GB2312" w:hAnsi="Arial" w:cs="Arial"/>
      <w:kern w:val="0"/>
      <w:sz w:val="24"/>
      <w:szCs w:val="24"/>
    </w:rPr>
  </w:style>
  <w:style w:type="paragraph" w:customStyle="1" w:styleId="afffffffffffffffffffffff8">
    <w:name w:val="点序列"/>
    <w:basedOn w:val="afffb"/>
    <w:rsid w:val="00055500"/>
    <w:pPr>
      <w:tabs>
        <w:tab w:val="num" w:pos="425"/>
      </w:tabs>
      <w:adjustRightInd w:val="0"/>
      <w:spacing w:before="60" w:after="60" w:line="300" w:lineRule="auto"/>
      <w:ind w:left="425" w:firstLineChars="200" w:hanging="425"/>
      <w:jc w:val="left"/>
      <w:textAlignment w:val="baseline"/>
    </w:pPr>
    <w:rPr>
      <w:rFonts w:eastAsia="仿宋_GB2312"/>
      <w:kern w:val="0"/>
      <w:sz w:val="24"/>
    </w:rPr>
  </w:style>
  <w:style w:type="character" w:customStyle="1" w:styleId="atitle2">
    <w:name w:val="atitle2"/>
    <w:rsid w:val="00055500"/>
  </w:style>
  <w:style w:type="paragraph" w:customStyle="1" w:styleId="Disclaimer">
    <w:name w:val="Disclaimer"/>
    <w:basedOn w:val="afffb"/>
    <w:autoRedefine/>
    <w:rsid w:val="00055500"/>
    <w:pPr>
      <w:spacing w:after="120" w:line="360" w:lineRule="auto"/>
      <w:ind w:firstLineChars="200" w:firstLine="200"/>
      <w:jc w:val="left"/>
    </w:pPr>
    <w:rPr>
      <w:rFonts w:eastAsia="仿宋_GB2312"/>
      <w:sz w:val="24"/>
    </w:rPr>
  </w:style>
  <w:style w:type="paragraph" w:customStyle="1" w:styleId="KX">
    <w:name w:val="KX正文"/>
    <w:basedOn w:val="afffb"/>
    <w:rsid w:val="00055500"/>
    <w:pPr>
      <w:spacing w:line="440" w:lineRule="exact"/>
      <w:ind w:firstLineChars="200" w:firstLine="200"/>
      <w:jc w:val="left"/>
    </w:pPr>
    <w:rPr>
      <w:rFonts w:ascii="仿宋_GB2312" w:eastAsia="仿宋_GB2312"/>
      <w:kern w:val="0"/>
      <w:sz w:val="28"/>
    </w:rPr>
  </w:style>
  <w:style w:type="paragraph" w:customStyle="1" w:styleId="147">
    <w:name w:val="样式 正文缩进正文（首行缩进两字）表正文正文非缩进首行缩进特点段1标题4四号正文不缩进 + 宋体 段前: 7..."/>
    <w:basedOn w:val="afffc"/>
    <w:autoRedefine/>
    <w:rsid w:val="00055500"/>
    <w:pPr>
      <w:tabs>
        <w:tab w:val="left" w:pos="360"/>
        <w:tab w:val="num" w:pos="1320"/>
      </w:tabs>
      <w:adjustRightInd w:val="0"/>
      <w:snapToGrid w:val="0"/>
      <w:spacing w:before="156" w:after="156"/>
      <w:ind w:leftChars="200" w:left="200" w:hanging="420"/>
      <w:jc w:val="left"/>
    </w:pPr>
    <w:rPr>
      <w:rFonts w:ascii="宋体" w:eastAsia="仿宋_GB2312" w:hAnsi="宋体"/>
      <w:kern w:val="24"/>
      <w:sz w:val="21"/>
      <w:szCs w:val="20"/>
      <w:lang w:val="x-none" w:eastAsia="x-none"/>
    </w:rPr>
  </w:style>
  <w:style w:type="paragraph" w:customStyle="1" w:styleId="1H1h1l1Head1ChapterheadingHead1Head11">
    <w:name w:val="样式 标题 1H1正文一级标题h1l1Head 1 (Chapter heading)Head 1Head 11..."/>
    <w:basedOn w:val="12"/>
    <w:autoRedefine/>
    <w:rsid w:val="00055500"/>
    <w:pPr>
      <w:pBdr>
        <w:bottom w:val="threeDEmboss" w:sz="24" w:space="1" w:color="auto"/>
      </w:pBdr>
      <w:tabs>
        <w:tab w:val="left" w:pos="360"/>
      </w:tabs>
      <w:adjustRightInd w:val="0"/>
      <w:snapToGrid w:val="0"/>
      <w:ind w:left="2559" w:hanging="432"/>
    </w:pPr>
    <w:rPr>
      <w:rFonts w:eastAsia="黑体" w:hAnsi="宋体"/>
      <w:b w:val="0"/>
      <w:sz w:val="30"/>
      <w:szCs w:val="24"/>
      <w:lang w:val="x-none" w:eastAsia="x-none"/>
    </w:rPr>
  </w:style>
  <w:style w:type="paragraph" w:customStyle="1" w:styleId="2H2TopicHeading2HiddenHeading2CCBSheading2Titre2">
    <w:name w:val="样式 标题 2H2TopicHeading 2 HiddenHeading 2 CCBSheading 2Titre...2"/>
    <w:basedOn w:val="2"/>
    <w:autoRedefine/>
    <w:rsid w:val="00055500"/>
    <w:pPr>
      <w:tabs>
        <w:tab w:val="left" w:pos="360"/>
      </w:tabs>
      <w:adjustRightInd w:val="0"/>
      <w:snapToGrid w:val="0"/>
      <w:spacing w:before="100" w:beforeAutospacing="1" w:after="100" w:afterAutospacing="1" w:line="400" w:lineRule="atLeast"/>
      <w:ind w:firstLineChars="200" w:firstLine="200"/>
    </w:pPr>
    <w:rPr>
      <w:rFonts w:ascii="Arial" w:eastAsia="黑体" w:hAnsi="黑体" w:cs="Times New Roman"/>
      <w:b w:val="0"/>
      <w:color w:val="000000"/>
      <w:kern w:val="24"/>
      <w:szCs w:val="20"/>
      <w:lang w:val="x-none" w:eastAsia="x-none"/>
    </w:rPr>
  </w:style>
  <w:style w:type="paragraph" w:customStyle="1" w:styleId="3H3h33rdlevelHeading3-oldlevel3PIM3Level3He1">
    <w:name w:val="样式 标题 3H3h33rd levelHeading 3 - oldlevel_3PIM 3Level 3 He...1"/>
    <w:basedOn w:val="3"/>
    <w:autoRedefine/>
    <w:rsid w:val="00055500"/>
    <w:pPr>
      <w:tabs>
        <w:tab w:val="left" w:pos="360"/>
        <w:tab w:val="left" w:pos="426"/>
      </w:tabs>
      <w:adjustRightInd w:val="0"/>
      <w:snapToGrid w:val="0"/>
      <w:spacing w:before="240" w:line="416" w:lineRule="atLeast"/>
    </w:pPr>
    <w:rPr>
      <w:rFonts w:ascii="楷体_GB2312" w:eastAsia="黑体"/>
      <w:b w:val="0"/>
      <w:bCs w:val="0"/>
      <w:kern w:val="24"/>
      <w:sz w:val="24"/>
      <w:szCs w:val="20"/>
      <w:lang w:val="x-none" w:eastAsia="x-none"/>
    </w:rPr>
  </w:style>
  <w:style w:type="paragraph" w:customStyle="1" w:styleId="4H4PIM4h4heading4IndentLeft05in4dashddas">
    <w:name w:val="样式 标题 4H4PIM 4h4heading 4 + Indent: Left 0.5 in4 dashddas..."/>
    <w:basedOn w:val="40"/>
    <w:autoRedefine/>
    <w:rsid w:val="00055500"/>
    <w:pPr>
      <w:tabs>
        <w:tab w:val="num" w:pos="14"/>
        <w:tab w:val="left" w:pos="360"/>
        <w:tab w:val="left" w:pos="2977"/>
        <w:tab w:val="left" w:pos="4678"/>
      </w:tabs>
      <w:adjustRightInd w:val="0"/>
      <w:snapToGrid w:val="0"/>
      <w:spacing w:before="100" w:beforeAutospacing="1" w:after="120"/>
      <w:ind w:left="14"/>
    </w:pPr>
    <w:rPr>
      <w:rFonts w:ascii="仿宋_GB2312" w:eastAsia="黑体" w:hAnsi="黑体" w:cs="Times New Roman"/>
      <w:b w:val="0"/>
      <w:kern w:val="24"/>
      <w:szCs w:val="20"/>
      <w:lang w:val="x-none" w:eastAsia="x-none"/>
    </w:rPr>
  </w:style>
  <w:style w:type="paragraph" w:customStyle="1" w:styleId="2ffff3">
    <w:name w:val="项目符号2"/>
    <w:basedOn w:val="afffb"/>
    <w:rsid w:val="00055500"/>
    <w:pPr>
      <w:adjustRightInd w:val="0"/>
      <w:spacing w:line="360" w:lineRule="auto"/>
      <w:ind w:firstLineChars="200" w:firstLine="200"/>
      <w:jc w:val="left"/>
      <w:textAlignment w:val="baseline"/>
    </w:pPr>
    <w:rPr>
      <w:rFonts w:eastAsia="仿宋_GB2312"/>
      <w:kern w:val="24"/>
      <w:sz w:val="24"/>
    </w:rPr>
  </w:style>
  <w:style w:type="paragraph" w:customStyle="1" w:styleId="afffffffffffffffffffffff9">
    <w:name w:val="参考文献"/>
    <w:basedOn w:val="afffb"/>
    <w:rsid w:val="00055500"/>
    <w:pPr>
      <w:widowControl/>
      <w:adjustRightInd w:val="0"/>
      <w:snapToGrid w:val="0"/>
      <w:spacing w:before="120" w:after="240" w:line="360" w:lineRule="atLeast"/>
      <w:ind w:firstLineChars="200" w:firstLine="200"/>
      <w:jc w:val="center"/>
      <w:textAlignment w:val="baseline"/>
    </w:pPr>
    <w:rPr>
      <w:rFonts w:eastAsia="黑体"/>
      <w:spacing w:val="120"/>
      <w:kern w:val="0"/>
      <w:sz w:val="24"/>
    </w:rPr>
  </w:style>
  <w:style w:type="paragraph" w:customStyle="1" w:styleId="1ffffff7">
    <w:name w:val="标题1，章节第一层"/>
    <w:basedOn w:val="afffb"/>
    <w:next w:val="afffffffffffffffffffff6"/>
    <w:autoRedefine/>
    <w:rsid w:val="00055500"/>
    <w:pPr>
      <w:tabs>
        <w:tab w:val="num" w:pos="360"/>
        <w:tab w:val="left" w:pos="693"/>
      </w:tabs>
      <w:spacing w:beforeLines="200" w:afterLines="200" w:line="300" w:lineRule="auto"/>
      <w:ind w:left="-425" w:firstLineChars="200" w:firstLine="425"/>
      <w:jc w:val="left"/>
      <w:outlineLvl w:val="0"/>
    </w:pPr>
    <w:rPr>
      <w:rFonts w:ascii="Arial" w:eastAsia="黑体" w:hAnsi="Arial"/>
      <w:sz w:val="36"/>
      <w:szCs w:val="24"/>
    </w:rPr>
  </w:style>
  <w:style w:type="paragraph" w:customStyle="1" w:styleId="2ffff4">
    <w:name w:val="标题2，章节第二层"/>
    <w:basedOn w:val="afffb"/>
    <w:next w:val="afffffffffffffffffffff6"/>
    <w:autoRedefine/>
    <w:rsid w:val="00055500"/>
    <w:pPr>
      <w:tabs>
        <w:tab w:val="left" w:pos="630"/>
        <w:tab w:val="num" w:pos="720"/>
      </w:tabs>
      <w:adjustRightInd w:val="0"/>
      <w:snapToGrid w:val="0"/>
      <w:spacing w:beforeLines="100" w:afterLines="100" w:line="300" w:lineRule="auto"/>
      <w:ind w:left="142" w:firstLineChars="200" w:hanging="142"/>
      <w:jc w:val="left"/>
      <w:outlineLvl w:val="1"/>
    </w:pPr>
    <w:rPr>
      <w:rFonts w:ascii="Arial" w:eastAsia="黑体" w:hAnsi="Arial"/>
      <w:sz w:val="32"/>
      <w:szCs w:val="24"/>
    </w:rPr>
  </w:style>
  <w:style w:type="paragraph" w:customStyle="1" w:styleId="3fe">
    <w:name w:val="标题3，章节第三层"/>
    <w:basedOn w:val="afffb"/>
    <w:next w:val="afffffffffffffffffffff6"/>
    <w:autoRedefine/>
    <w:rsid w:val="00055500"/>
    <w:pPr>
      <w:tabs>
        <w:tab w:val="num" w:pos="1080"/>
        <w:tab w:val="left" w:pos="2160"/>
      </w:tabs>
      <w:adjustRightInd w:val="0"/>
      <w:snapToGrid w:val="0"/>
      <w:spacing w:before="78" w:line="300" w:lineRule="auto"/>
      <w:ind w:left="567" w:firstLineChars="200" w:hanging="567"/>
      <w:jc w:val="left"/>
      <w:outlineLvl w:val="2"/>
    </w:pPr>
    <w:rPr>
      <w:rFonts w:ascii="Arial" w:eastAsia="华文细黑" w:hAnsi="Arial"/>
      <w:sz w:val="30"/>
      <w:szCs w:val="24"/>
    </w:rPr>
  </w:style>
  <w:style w:type="paragraph" w:customStyle="1" w:styleId="4f7">
    <w:name w:val="标题4，章节第四层"/>
    <w:basedOn w:val="afffb"/>
    <w:next w:val="afffffffffffffffffffff6"/>
    <w:rsid w:val="00055500"/>
    <w:pPr>
      <w:tabs>
        <w:tab w:val="left" w:pos="630"/>
      </w:tabs>
      <w:spacing w:line="360" w:lineRule="auto"/>
      <w:ind w:left="709" w:firstLineChars="200" w:hanging="709"/>
      <w:jc w:val="left"/>
      <w:outlineLvl w:val="3"/>
    </w:pPr>
    <w:rPr>
      <w:rFonts w:ascii="Arial" w:eastAsia="华文细黑" w:hAnsi="Arial"/>
      <w:sz w:val="30"/>
      <w:szCs w:val="24"/>
    </w:rPr>
  </w:style>
  <w:style w:type="paragraph" w:customStyle="1" w:styleId="5f">
    <w:name w:val="标题5，章节第五层"/>
    <w:basedOn w:val="afffb"/>
    <w:next w:val="afffffffffffffffffffff6"/>
    <w:rsid w:val="00055500"/>
    <w:pPr>
      <w:tabs>
        <w:tab w:val="left" w:pos="1050"/>
      </w:tabs>
      <w:spacing w:before="78" w:line="360" w:lineRule="auto"/>
      <w:ind w:left="851" w:firstLineChars="200" w:hanging="851"/>
      <w:jc w:val="left"/>
      <w:outlineLvl w:val="4"/>
    </w:pPr>
    <w:rPr>
      <w:rFonts w:ascii="Arial" w:eastAsia="华文细黑" w:hAnsi="Arial"/>
      <w:sz w:val="30"/>
      <w:szCs w:val="24"/>
    </w:rPr>
  </w:style>
  <w:style w:type="paragraph" w:customStyle="1" w:styleId="afffffffffffffffffffffffa">
    <w:name w:val="文件标识号"/>
    <w:basedOn w:val="afffb"/>
    <w:rsid w:val="00055500"/>
    <w:pPr>
      <w:widowControl/>
      <w:adjustRightInd w:val="0"/>
      <w:snapToGrid w:val="0"/>
      <w:spacing w:before="120" w:after="120" w:line="1440" w:lineRule="auto"/>
      <w:ind w:firstLineChars="200" w:firstLine="200"/>
      <w:jc w:val="center"/>
      <w:textAlignment w:val="baseline"/>
    </w:pPr>
    <w:rPr>
      <w:rFonts w:ascii="Arial" w:eastAsia="黑体" w:hAnsi="Arial"/>
      <w:spacing w:val="10"/>
      <w:kern w:val="0"/>
      <w:sz w:val="32"/>
    </w:rPr>
  </w:style>
  <w:style w:type="paragraph" w:customStyle="1" w:styleId="contentlabel">
    <w:name w:val="contentlabel"/>
    <w:basedOn w:val="afffb"/>
    <w:rsid w:val="00055500"/>
    <w:pPr>
      <w:widowControl/>
      <w:spacing w:before="30" w:after="100" w:afterAutospacing="1" w:line="360" w:lineRule="auto"/>
      <w:ind w:left="90" w:firstLineChars="200" w:firstLine="200"/>
      <w:jc w:val="left"/>
    </w:pPr>
    <w:rPr>
      <w:rFonts w:ascii="Arial Unicode MS" w:eastAsia="仿宋_GB2312" w:hAnsi="Arial Unicode MS"/>
      <w:color w:val="336666"/>
      <w:kern w:val="0"/>
      <w:sz w:val="18"/>
      <w:szCs w:val="18"/>
    </w:rPr>
  </w:style>
  <w:style w:type="paragraph" w:customStyle="1" w:styleId="afffffffffffffffffffffffb">
    <w:name w:val="图，整体编号"/>
    <w:basedOn w:val="afffffffffffffffffffff6"/>
    <w:next w:val="afffffffffffffffffffff6"/>
    <w:autoRedefine/>
    <w:rsid w:val="00055500"/>
    <w:pPr>
      <w:tabs>
        <w:tab w:val="left" w:pos="720"/>
      </w:tabs>
      <w:spacing w:beforeLines="25"/>
      <w:ind w:left="647" w:firstLineChars="200" w:hanging="420"/>
    </w:pPr>
    <w:rPr>
      <w:rFonts w:ascii="Arial" w:eastAsia="华文细黑" w:hAnsi="Arial"/>
      <w:kern w:val="0"/>
      <w:szCs w:val="20"/>
      <w:lang w:val="x-none" w:eastAsia="x-none"/>
    </w:rPr>
  </w:style>
  <w:style w:type="paragraph" w:customStyle="1" w:styleId="afffffffffffffffffffffffc">
    <w:name w:val="表，整体编号"/>
    <w:basedOn w:val="afffffffffffffffffffff6"/>
    <w:next w:val="afffffffffffffffffffff6"/>
    <w:rsid w:val="00055500"/>
    <w:pPr>
      <w:tabs>
        <w:tab w:val="center" w:pos="420"/>
      </w:tabs>
      <w:spacing w:beforeLines="25"/>
      <w:ind w:left="647" w:firstLineChars="200" w:hanging="420"/>
    </w:pPr>
    <w:rPr>
      <w:rFonts w:ascii="Arial" w:eastAsia="华文细黑" w:hAnsi="Arial"/>
      <w:kern w:val="0"/>
      <w:szCs w:val="20"/>
      <w:lang w:val="x-none" w:eastAsia="x-none"/>
    </w:rPr>
  </w:style>
  <w:style w:type="paragraph" w:customStyle="1" w:styleId="1ffffff8">
    <w:name w:val="列表项1，点"/>
    <w:basedOn w:val="afffffffffffffffffffff6"/>
    <w:autoRedefine/>
    <w:rsid w:val="00055500"/>
    <w:pPr>
      <w:spacing w:beforeLines="25"/>
      <w:ind w:left="647" w:firstLineChars="200" w:hanging="420"/>
      <w:jc w:val="both"/>
    </w:pPr>
    <w:rPr>
      <w:rFonts w:ascii="Arial" w:eastAsia="新宋体" w:hAnsi="Arial"/>
      <w:i/>
      <w:kern w:val="0"/>
      <w:sz w:val="21"/>
      <w:szCs w:val="20"/>
      <w:lang w:val="x-none" w:eastAsia="x-none"/>
    </w:rPr>
  </w:style>
  <w:style w:type="paragraph" w:customStyle="1" w:styleId="2ffff5">
    <w:name w:val="列表项2，点"/>
    <w:basedOn w:val="afffffffffffffffffffff6"/>
    <w:rsid w:val="00055500"/>
    <w:pPr>
      <w:spacing w:beforeLines="25"/>
      <w:ind w:leftChars="300" w:left="720" w:firstLineChars="200" w:hanging="432"/>
      <w:jc w:val="both"/>
    </w:pPr>
    <w:rPr>
      <w:rFonts w:ascii="Arial" w:eastAsia="新宋体" w:hAnsi="Arial"/>
      <w:i/>
      <w:kern w:val="0"/>
      <w:szCs w:val="20"/>
      <w:lang w:val="x-none" w:eastAsia="x-none"/>
    </w:rPr>
  </w:style>
  <w:style w:type="paragraph" w:styleId="5f0">
    <w:name w:val="List Bullet 5"/>
    <w:basedOn w:val="afffb"/>
    <w:autoRedefine/>
    <w:rsid w:val="00055500"/>
    <w:pPr>
      <w:spacing w:line="360" w:lineRule="auto"/>
      <w:ind w:left="2559" w:firstLineChars="200" w:hanging="432"/>
      <w:jc w:val="left"/>
    </w:pPr>
    <w:rPr>
      <w:rFonts w:eastAsia="仿宋_GB2312"/>
      <w:sz w:val="24"/>
    </w:rPr>
  </w:style>
  <w:style w:type="character" w:customStyle="1" w:styleId="boldcontent">
    <w:name w:val="boldcontent"/>
    <w:rsid w:val="00055500"/>
  </w:style>
  <w:style w:type="character" w:customStyle="1" w:styleId="content">
    <w:name w:val="content"/>
    <w:rsid w:val="00055500"/>
  </w:style>
  <w:style w:type="paragraph" w:customStyle="1" w:styleId="01">
    <w:name w:val="标题 0"/>
    <w:basedOn w:val="12"/>
    <w:rsid w:val="00055500"/>
    <w:pPr>
      <w:pBdr>
        <w:bottom w:val="threeDEmboss" w:sz="24" w:space="1" w:color="auto"/>
      </w:pBdr>
      <w:shd w:val="solid" w:color="auto" w:fill="auto"/>
      <w:adjustRightInd w:val="0"/>
      <w:spacing w:before="312" w:after="312" w:line="578" w:lineRule="atLeast"/>
      <w:ind w:hanging="432"/>
      <w:jc w:val="center"/>
      <w:textAlignment w:val="baseline"/>
      <w:outlineLvl w:val="9"/>
    </w:pPr>
    <w:rPr>
      <w:b w:val="0"/>
      <w:bCs w:val="0"/>
      <w:color w:val="FF0000"/>
      <w:sz w:val="52"/>
      <w:szCs w:val="20"/>
      <w:lang w:val="x-none" w:eastAsia="x-none"/>
    </w:rPr>
  </w:style>
  <w:style w:type="paragraph" w:customStyle="1" w:styleId="wpBodyText">
    <w:name w:val="wp_Body Text"/>
    <w:basedOn w:val="afffb"/>
    <w:rsid w:val="00055500"/>
    <w:pPr>
      <w:autoSpaceDE w:val="0"/>
      <w:autoSpaceDN w:val="0"/>
      <w:adjustRightInd w:val="0"/>
      <w:spacing w:after="120" w:line="280" w:lineRule="exact"/>
      <w:ind w:firstLineChars="200" w:firstLine="540"/>
      <w:jc w:val="left"/>
      <w:textAlignment w:val="baseline"/>
    </w:pPr>
    <w:rPr>
      <w:rFonts w:ascii="宋体" w:eastAsia="仿宋_GB2312" w:hAnsi="Tms Rmn"/>
      <w:kern w:val="0"/>
      <w:sz w:val="28"/>
    </w:rPr>
  </w:style>
  <w:style w:type="paragraph" w:customStyle="1" w:styleId="sample">
    <w:name w:val="sample"/>
    <w:basedOn w:val="afffb"/>
    <w:rsid w:val="00055500"/>
    <w:pPr>
      <w:autoSpaceDE w:val="0"/>
      <w:autoSpaceDN w:val="0"/>
      <w:adjustRightInd w:val="0"/>
      <w:spacing w:beforeLines="50" w:line="180" w:lineRule="exact"/>
      <w:ind w:firstLineChars="200" w:firstLine="200"/>
      <w:jc w:val="left"/>
    </w:pPr>
    <w:rPr>
      <w:rFonts w:ascii="Courier" w:eastAsia="楷体_GB2312" w:hAnsi="Courier"/>
      <w:sz w:val="24"/>
    </w:rPr>
  </w:style>
  <w:style w:type="character" w:customStyle="1" w:styleId="ourfont31">
    <w:name w:val="ourfont31"/>
    <w:rsid w:val="00055500"/>
    <w:rPr>
      <w:rFonts w:ascii="宋体" w:eastAsia="宋体" w:hAnsi="宋体" w:hint="eastAsia"/>
      <w:sz w:val="35"/>
      <w:szCs w:val="35"/>
    </w:rPr>
  </w:style>
  <w:style w:type="paragraph" w:customStyle="1" w:styleId="Axway">
    <w:name w:val="Axway正文文字"/>
    <w:basedOn w:val="a3"/>
    <w:rsid w:val="00055500"/>
    <w:pPr>
      <w:spacing w:before="120" w:after="120"/>
      <w:jc w:val="left"/>
    </w:pPr>
    <w:rPr>
      <w:rFonts w:ascii="宋体" w:eastAsia="仿宋_GB2312" w:hAnsi="宋体"/>
      <w:snapToGrid w:val="0"/>
      <w:kern w:val="0"/>
      <w:sz w:val="28"/>
      <w:szCs w:val="20"/>
      <w:lang w:val="x-none" w:eastAsia="x-none"/>
    </w:rPr>
  </w:style>
  <w:style w:type="paragraph" w:customStyle="1" w:styleId="contentnoteheader">
    <w:name w:val="contentnoteheader"/>
    <w:basedOn w:val="afffb"/>
    <w:rsid w:val="00055500"/>
    <w:pPr>
      <w:widowControl/>
      <w:spacing w:before="30" w:after="100" w:afterAutospacing="1" w:line="360" w:lineRule="auto"/>
      <w:ind w:left="90" w:firstLineChars="200" w:firstLine="200"/>
      <w:jc w:val="left"/>
    </w:pPr>
    <w:rPr>
      <w:rFonts w:ascii="Arial Unicode MS" w:eastAsia="仿宋_GB2312" w:hAnsi="Arial Unicode MS"/>
      <w:b/>
      <w:bCs/>
      <w:color w:val="990000"/>
      <w:kern w:val="0"/>
      <w:sz w:val="18"/>
      <w:szCs w:val="18"/>
    </w:rPr>
  </w:style>
  <w:style w:type="paragraph" w:customStyle="1" w:styleId="afffffffffffffffffffffffd">
    <w:name w:val="哈哈正文"/>
    <w:basedOn w:val="afffb"/>
    <w:link w:val="Charfffff4"/>
    <w:rsid w:val="00055500"/>
    <w:pPr>
      <w:spacing w:line="360" w:lineRule="auto"/>
      <w:ind w:firstLineChars="200" w:firstLine="200"/>
      <w:jc w:val="left"/>
    </w:pPr>
    <w:rPr>
      <w:rFonts w:ascii="宋体" w:eastAsia="仿宋_GB2312" w:hAnsi="宋体"/>
      <w:sz w:val="24"/>
      <w:lang w:val="x-none" w:eastAsia="x-none"/>
    </w:rPr>
  </w:style>
  <w:style w:type="character" w:customStyle="1" w:styleId="Charfffff4">
    <w:name w:val="哈哈正文 Char"/>
    <w:link w:val="afffffffffffffffffffffffd"/>
    <w:rsid w:val="00055500"/>
    <w:rPr>
      <w:rFonts w:ascii="宋体" w:eastAsia="仿宋_GB2312" w:hAnsi="宋体"/>
      <w:sz w:val="24"/>
      <w:szCs w:val="21"/>
      <w:lang w:val="x-none" w:eastAsia="x-none"/>
    </w:rPr>
  </w:style>
  <w:style w:type="paragraph" w:customStyle="1" w:styleId="1ffffff9">
    <w:name w:val="1_"/>
    <w:basedOn w:val="12"/>
    <w:next w:val="afffb"/>
    <w:autoRedefine/>
    <w:rsid w:val="00055500"/>
    <w:pPr>
      <w:pBdr>
        <w:bottom w:val="threeDEmboss" w:sz="24" w:space="1" w:color="auto"/>
      </w:pBdr>
      <w:tabs>
        <w:tab w:val="num" w:pos="425"/>
      </w:tabs>
      <w:adjustRightInd w:val="0"/>
      <w:snapToGrid w:val="0"/>
      <w:spacing w:before="100" w:beforeAutospacing="1" w:after="100" w:afterAutospacing="1"/>
    </w:pPr>
    <w:rPr>
      <w:b w:val="0"/>
      <w:szCs w:val="36"/>
      <w:lang w:val="x-none" w:eastAsia="x-none"/>
    </w:rPr>
  </w:style>
  <w:style w:type="paragraph" w:customStyle="1" w:styleId="2ffff6">
    <w:name w:val="2_"/>
    <w:basedOn w:val="2"/>
    <w:next w:val="afffb"/>
    <w:autoRedefine/>
    <w:rsid w:val="00055500"/>
    <w:pPr>
      <w:tabs>
        <w:tab w:val="num" w:pos="567"/>
      </w:tabs>
      <w:adjustRightInd w:val="0"/>
      <w:spacing w:before="100" w:beforeAutospacing="1" w:after="100" w:afterAutospacing="1" w:line="415" w:lineRule="auto"/>
      <w:ind w:left="567" w:firstLineChars="200" w:firstLine="200"/>
    </w:pPr>
    <w:rPr>
      <w:rFonts w:ascii="Arial" w:eastAsia="黑体" w:hAnsi="黑体" w:cs="Times New Roman"/>
      <w:b w:val="0"/>
      <w:color w:val="000000"/>
      <w:sz w:val="36"/>
      <w:lang w:val="x-none" w:eastAsia="x-none"/>
    </w:rPr>
  </w:style>
  <w:style w:type="paragraph" w:customStyle="1" w:styleId="3ff">
    <w:name w:val="3_"/>
    <w:basedOn w:val="3"/>
    <w:next w:val="afffb"/>
    <w:autoRedefine/>
    <w:rsid w:val="00055500"/>
    <w:pPr>
      <w:tabs>
        <w:tab w:val="num" w:pos="360"/>
        <w:tab w:val="num" w:pos="425"/>
      </w:tabs>
      <w:adjustRightInd w:val="0"/>
    </w:pPr>
    <w:rPr>
      <w:rFonts w:ascii="仿宋_GB2312" w:hAnsi="黑体"/>
      <w:b w:val="0"/>
      <w:szCs w:val="30"/>
      <w:lang w:val="x-none" w:eastAsia="x-none"/>
    </w:rPr>
  </w:style>
  <w:style w:type="paragraph" w:customStyle="1" w:styleId="4f8">
    <w:name w:val="4_"/>
    <w:basedOn w:val="40"/>
    <w:next w:val="afffb"/>
    <w:autoRedefine/>
    <w:rsid w:val="00055500"/>
    <w:pPr>
      <w:tabs>
        <w:tab w:val="num" w:pos="14"/>
        <w:tab w:val="num" w:pos="425"/>
        <w:tab w:val="left" w:pos="2977"/>
        <w:tab w:val="left" w:pos="4678"/>
      </w:tabs>
      <w:adjustRightInd w:val="0"/>
      <w:spacing w:before="100" w:beforeAutospacing="1" w:after="100" w:afterAutospacing="1"/>
    </w:pPr>
    <w:rPr>
      <w:rFonts w:ascii="Times New Roman" w:eastAsia="黑体" w:hAnsi="Times New Roman" w:cs="Times New Roman"/>
      <w:lang w:val="x-none" w:eastAsia="x-none"/>
    </w:rPr>
  </w:style>
  <w:style w:type="paragraph" w:customStyle="1" w:styleId="2H2Heading2HiddenHeading2CCBSheading22ndlevelh2">
    <w:name w:val="样式 标题 2H2Heading 2 HiddenHeading 2 CCBSheading 22nd levelh...2"/>
    <w:basedOn w:val="2"/>
    <w:rsid w:val="00055500"/>
    <w:pPr>
      <w:snapToGrid w:val="0"/>
      <w:spacing w:before="100" w:beforeAutospacing="1" w:after="100" w:afterAutospacing="1" w:line="415" w:lineRule="auto"/>
      <w:ind w:firstLineChars="200" w:firstLine="200"/>
    </w:pPr>
    <w:rPr>
      <w:rFonts w:ascii="宋体" w:hAnsi="宋体" w:cs="宋体"/>
      <w:b w:val="0"/>
      <w:color w:val="000000"/>
      <w:sz w:val="24"/>
      <w:szCs w:val="20"/>
      <w:lang w:val="x-none" w:eastAsia="x-none"/>
    </w:rPr>
  </w:style>
  <w:style w:type="paragraph" w:customStyle="1" w:styleId="2CenturyGothic175">
    <w:name w:val="样式 正文文本缩进 2 + Century Gothic 四号 行距: 多倍行距 1.75 字行"/>
    <w:basedOn w:val="afffb"/>
    <w:rsid w:val="00055500"/>
    <w:pPr>
      <w:adjustRightInd w:val="0"/>
      <w:snapToGrid w:val="0"/>
      <w:spacing w:line="360" w:lineRule="auto"/>
      <w:ind w:firstLineChars="200" w:firstLine="480"/>
      <w:jc w:val="left"/>
    </w:pPr>
    <w:rPr>
      <w:rFonts w:ascii="Century Gothic" w:eastAsia="仿宋_GB2312" w:cs="宋体"/>
      <w:sz w:val="24"/>
    </w:rPr>
  </w:style>
  <w:style w:type="character" w:customStyle="1" w:styleId="slh15">
    <w:name w:val="s lh15"/>
    <w:rsid w:val="00055500"/>
  </w:style>
  <w:style w:type="paragraph" w:customStyle="1" w:styleId="-3">
    <w:name w:val="列表项目符号-其他"/>
    <w:basedOn w:val="afffc"/>
    <w:rsid w:val="00055500"/>
    <w:pPr>
      <w:numPr>
        <w:numId w:val="78"/>
      </w:numPr>
      <w:tabs>
        <w:tab w:val="clear" w:pos="840"/>
        <w:tab w:val="num" w:pos="360"/>
      </w:tabs>
      <w:adjustRightInd w:val="0"/>
      <w:ind w:left="0" w:firstLine="200"/>
      <w:jc w:val="left"/>
    </w:pPr>
    <w:rPr>
      <w:rFonts w:ascii="Arial" w:eastAsia="仿宋_GB2312" w:hAnsi="Arial"/>
      <w:b/>
      <w:kern w:val="0"/>
      <w:sz w:val="21"/>
      <w:lang w:val="x-none" w:eastAsia="x-none"/>
    </w:rPr>
  </w:style>
  <w:style w:type="table" w:styleId="1ffffffa">
    <w:name w:val="Table Colorful 1"/>
    <w:basedOn w:val="afffe"/>
    <w:rsid w:val="00055500"/>
    <w:pPr>
      <w:widowControl w:val="0"/>
    </w:pPr>
    <w:rPr>
      <w:rFonts w:ascii="Times New Roman" w:eastAsia="宋体" w:hAnsi="Times New Roman" w:cs="Times New Roman"/>
      <w:color w:val="FFFFFF"/>
      <w:kern w:val="0"/>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fff7">
    <w:name w:val="Table Colorful 2"/>
    <w:basedOn w:val="afffe"/>
    <w:rsid w:val="00055500"/>
    <w:pPr>
      <w:widowControl w:val="0"/>
    </w:pPr>
    <w:rPr>
      <w:rFonts w:ascii="Times New Roman" w:eastAsia="宋体" w:hAnsi="Times New Roman" w:cs="Times New Roman"/>
      <w:kern w:val="0"/>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f0">
    <w:name w:val="Table Colorful 3"/>
    <w:basedOn w:val="afffe"/>
    <w:rsid w:val="00055500"/>
    <w:pPr>
      <w:widowControl w:val="0"/>
    </w:pPr>
    <w:rPr>
      <w:rFonts w:ascii="Times New Roman" w:eastAsia="宋体" w:hAnsi="Times New Roman" w:cs="Times New Roman"/>
      <w:kern w:val="0"/>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ffff8">
    <w:name w:val="Table Classic 2"/>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f1">
    <w:name w:val="Table Classic 3"/>
    <w:basedOn w:val="afffe"/>
    <w:rsid w:val="00055500"/>
    <w:pPr>
      <w:widowControl w:val="0"/>
    </w:pPr>
    <w:rPr>
      <w:rFonts w:ascii="Times New Roman" w:eastAsia="宋体" w:hAnsi="Times New Roman" w:cs="Times New Roman"/>
      <w:color w:val="000080"/>
      <w:kern w:val="0"/>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f9">
    <w:name w:val="Table Classic 4"/>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fffffb">
    <w:name w:val="Table Simple 1"/>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ff9">
    <w:name w:val="Table Simple 2"/>
    <w:basedOn w:val="afffe"/>
    <w:rsid w:val="00055500"/>
    <w:pPr>
      <w:widowControl w:val="0"/>
    </w:pPr>
    <w:rPr>
      <w:rFonts w:ascii="Times New Roman" w:eastAsia="宋体" w:hAnsi="Times New Roman" w:cs="Times New Roman"/>
      <w:kern w:val="0"/>
      <w:sz w:val="20"/>
      <w:szCs w:val="20"/>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f2">
    <w:name w:val="Table Simple 3"/>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fffffc">
    <w:name w:val="Table Subtle 1"/>
    <w:basedOn w:val="afffe"/>
    <w:rsid w:val="00055500"/>
    <w:pPr>
      <w:widowControl w:val="0"/>
    </w:pPr>
    <w:rPr>
      <w:rFonts w:ascii="Times New Roman" w:eastAsia="宋体" w:hAnsi="Times New Roman" w:cs="Times New Roman"/>
      <w:kern w:val="0"/>
      <w:sz w:val="20"/>
      <w:szCs w:val="20"/>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ffa">
    <w:name w:val="Table Subtle 2"/>
    <w:basedOn w:val="afffe"/>
    <w:rsid w:val="00055500"/>
    <w:pPr>
      <w:widowControl w:val="0"/>
    </w:pPr>
    <w:rPr>
      <w:rFonts w:ascii="Times New Roman" w:eastAsia="宋体" w:hAnsi="Times New Roman" w:cs="Times New Roman"/>
      <w:kern w:val="0"/>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fffffd">
    <w:name w:val="Table 3D effects 1"/>
    <w:basedOn w:val="afffe"/>
    <w:rsid w:val="00055500"/>
    <w:pPr>
      <w:widowControl w:val="0"/>
    </w:pPr>
    <w:rPr>
      <w:rFonts w:ascii="Times New Roman" w:eastAsia="宋体" w:hAnsi="Times New Roman" w:cs="Times New Roman"/>
      <w:kern w:val="0"/>
      <w:sz w:val="20"/>
      <w:szCs w:val="20"/>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fffb">
    <w:name w:val="Table 3D effects 2"/>
    <w:basedOn w:val="afffe"/>
    <w:rsid w:val="00055500"/>
    <w:pPr>
      <w:widowControl w:val="0"/>
    </w:pPr>
    <w:rPr>
      <w:rFonts w:ascii="Times New Roman" w:eastAsia="宋体" w:hAnsi="Times New Roman" w:cs="Times New Roman"/>
      <w:kern w:val="0"/>
      <w:sz w:val="20"/>
      <w:szCs w:val="20"/>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f3">
    <w:name w:val="Table 3D effects 3"/>
    <w:basedOn w:val="afffe"/>
    <w:rsid w:val="00055500"/>
    <w:pPr>
      <w:widowControl w:val="0"/>
    </w:pPr>
    <w:rPr>
      <w:rFonts w:ascii="Times New Roman" w:eastAsia="宋体" w:hAnsi="Times New Roman" w:cs="Times New Roman"/>
      <w:kern w:val="0"/>
      <w:sz w:val="20"/>
      <w:szCs w:val="20"/>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3ff4">
    <w:name w:val="List Continue 3"/>
    <w:basedOn w:val="afffb"/>
    <w:rsid w:val="00055500"/>
    <w:pPr>
      <w:spacing w:after="120" w:line="360" w:lineRule="auto"/>
      <w:ind w:leftChars="600" w:left="1260" w:firstLineChars="200" w:firstLine="200"/>
      <w:jc w:val="left"/>
    </w:pPr>
    <w:rPr>
      <w:rFonts w:eastAsia="仿宋_GB2312"/>
      <w:sz w:val="24"/>
      <w:szCs w:val="24"/>
    </w:rPr>
  </w:style>
  <w:style w:type="paragraph" w:styleId="4fa">
    <w:name w:val="List Continue 4"/>
    <w:basedOn w:val="afffb"/>
    <w:rsid w:val="00055500"/>
    <w:pPr>
      <w:spacing w:after="120" w:line="360" w:lineRule="auto"/>
      <w:ind w:leftChars="800" w:left="1680" w:firstLineChars="200" w:firstLine="200"/>
      <w:jc w:val="left"/>
    </w:pPr>
    <w:rPr>
      <w:rFonts w:eastAsia="仿宋_GB2312"/>
      <w:sz w:val="24"/>
      <w:szCs w:val="24"/>
    </w:rPr>
  </w:style>
  <w:style w:type="paragraph" w:styleId="5f1">
    <w:name w:val="List Continue 5"/>
    <w:basedOn w:val="afffb"/>
    <w:rsid w:val="00055500"/>
    <w:pPr>
      <w:spacing w:after="120" w:line="360" w:lineRule="auto"/>
      <w:ind w:leftChars="1000" w:left="2100" w:firstLineChars="200" w:firstLine="200"/>
      <w:jc w:val="left"/>
    </w:pPr>
    <w:rPr>
      <w:rFonts w:eastAsia="仿宋_GB2312"/>
      <w:sz w:val="24"/>
      <w:szCs w:val="24"/>
    </w:rPr>
  </w:style>
  <w:style w:type="table" w:styleId="1ffffffe">
    <w:name w:val="Table List 1"/>
    <w:basedOn w:val="afffe"/>
    <w:rsid w:val="00055500"/>
    <w:pPr>
      <w:widowControl w:val="0"/>
    </w:pPr>
    <w:rPr>
      <w:rFonts w:ascii="Times New Roman" w:eastAsia="宋体" w:hAnsi="Times New Roman" w:cs="Times New Roman"/>
      <w:kern w:val="0"/>
      <w:sz w:val="20"/>
      <w:szCs w:val="20"/>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ffc">
    <w:name w:val="Table List 2"/>
    <w:basedOn w:val="afffe"/>
    <w:rsid w:val="00055500"/>
    <w:pPr>
      <w:widowControl w:val="0"/>
    </w:pPr>
    <w:rPr>
      <w:rFonts w:ascii="Times New Roman" w:eastAsia="宋体" w:hAnsi="Times New Roman" w:cs="Times New Roman"/>
      <w:kern w:val="0"/>
      <w:sz w:val="20"/>
      <w:szCs w:val="20"/>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fb">
    <w:name w:val="Table List 4"/>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f2">
    <w:name w:val="Table List 5"/>
    <w:basedOn w:val="afffe"/>
    <w:rsid w:val="00055500"/>
    <w:pPr>
      <w:widowControl w:val="0"/>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4">
    <w:name w:val="Table List 6"/>
    <w:basedOn w:val="afffe"/>
    <w:rsid w:val="00055500"/>
    <w:pPr>
      <w:widowControl w:val="0"/>
    </w:pPr>
    <w:rPr>
      <w:rFonts w:ascii="Times New Roman" w:eastAsia="宋体" w:hAnsi="Times New Roman" w:cs="Times New Roman"/>
      <w:kern w:val="0"/>
      <w:sz w:val="20"/>
      <w:szCs w:val="20"/>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4">
    <w:name w:val="Table List 7"/>
    <w:basedOn w:val="afffe"/>
    <w:rsid w:val="00055500"/>
    <w:pPr>
      <w:widowControl w:val="0"/>
    </w:pPr>
    <w:rPr>
      <w:rFonts w:ascii="Times New Roman" w:eastAsia="宋体" w:hAnsi="Times New Roman" w:cs="Times New Roman"/>
      <w:kern w:val="0"/>
      <w:sz w:val="20"/>
      <w:szCs w:val="20"/>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4">
    <w:name w:val="Table List 8"/>
    <w:basedOn w:val="afffe"/>
    <w:rsid w:val="00055500"/>
    <w:pPr>
      <w:widowControl w:val="0"/>
    </w:pPr>
    <w:rPr>
      <w:rFonts w:ascii="Times New Roman" w:eastAsia="宋体" w:hAnsi="Times New Roman" w:cs="Times New Roman"/>
      <w:kern w:val="0"/>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afffffffffffffffffffffffe">
    <w:name w:val="Table Contemporary"/>
    <w:basedOn w:val="afffe"/>
    <w:rsid w:val="00055500"/>
    <w:pPr>
      <w:widowControl w:val="0"/>
    </w:pPr>
    <w:rPr>
      <w:rFonts w:ascii="Times New Roman" w:eastAsia="宋体" w:hAnsi="Times New Roman" w:cs="Times New Roman"/>
      <w:kern w:val="0"/>
      <w:sz w:val="20"/>
      <w:szCs w:val="20"/>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03">
    <w:name w:val="03 阅读提示"/>
    <w:basedOn w:val="afffb"/>
    <w:rsid w:val="00055500"/>
    <w:pPr>
      <w:spacing w:line="360" w:lineRule="auto"/>
      <w:ind w:firstLineChars="200" w:firstLine="200"/>
      <w:jc w:val="center"/>
    </w:pPr>
    <w:rPr>
      <w:rFonts w:eastAsia="仿宋_GB2312"/>
      <w:b/>
      <w:sz w:val="44"/>
      <w:szCs w:val="24"/>
    </w:rPr>
  </w:style>
  <w:style w:type="paragraph" w:customStyle="1" w:styleId="-2">
    <w:name w:val="列表项目符号-其他2"/>
    <w:basedOn w:val="2f4"/>
    <w:rsid w:val="00055500"/>
    <w:pPr>
      <w:numPr>
        <w:numId w:val="75"/>
      </w:numPr>
      <w:tabs>
        <w:tab w:val="clear" w:pos="992"/>
      </w:tabs>
      <w:spacing w:line="360" w:lineRule="auto"/>
      <w:ind w:left="0" w:firstLineChars="200" w:firstLine="200"/>
      <w:jc w:val="left"/>
    </w:pPr>
    <w:rPr>
      <w:rFonts w:hint="default"/>
      <w:szCs w:val="24"/>
    </w:rPr>
  </w:style>
  <w:style w:type="paragraph" w:customStyle="1" w:styleId="affffffffffffffffffffffff">
    <w:name w:val="正文居中"/>
    <w:basedOn w:val="afffb"/>
    <w:rsid w:val="00055500"/>
    <w:pPr>
      <w:spacing w:line="360" w:lineRule="auto"/>
      <w:ind w:firstLineChars="200" w:firstLine="200"/>
      <w:jc w:val="center"/>
    </w:pPr>
    <w:rPr>
      <w:rFonts w:eastAsia="仿宋_GB2312" w:cs="宋体"/>
      <w:sz w:val="24"/>
    </w:rPr>
  </w:style>
  <w:style w:type="paragraph" w:styleId="affffffffffffffffffffffff0">
    <w:name w:val="Signature"/>
    <w:basedOn w:val="afffb"/>
    <w:link w:val="Charfffff5"/>
    <w:rsid w:val="00055500"/>
    <w:pPr>
      <w:spacing w:line="360" w:lineRule="auto"/>
      <w:ind w:leftChars="2100" w:left="100" w:firstLineChars="200" w:firstLine="200"/>
      <w:jc w:val="left"/>
    </w:pPr>
    <w:rPr>
      <w:rFonts w:eastAsia="仿宋_GB2312"/>
      <w:sz w:val="24"/>
      <w:szCs w:val="24"/>
      <w:lang w:val="x-none" w:eastAsia="x-none"/>
    </w:rPr>
  </w:style>
  <w:style w:type="character" w:customStyle="1" w:styleId="Charfffff5">
    <w:name w:val="签名 Char"/>
    <w:basedOn w:val="afffd"/>
    <w:link w:val="affffffffffffffffffffffff0"/>
    <w:rsid w:val="00055500"/>
    <w:rPr>
      <w:rFonts w:eastAsia="仿宋_GB2312"/>
      <w:sz w:val="24"/>
      <w:szCs w:val="24"/>
      <w:lang w:val="x-none" w:eastAsia="x-none"/>
    </w:rPr>
  </w:style>
  <w:style w:type="paragraph" w:styleId="affffffffffffffffffffffff1">
    <w:name w:val="envelope address"/>
    <w:basedOn w:val="afffb"/>
    <w:rsid w:val="00055500"/>
    <w:pPr>
      <w:framePr w:w="7920" w:h="1980" w:hRule="exact" w:hSpace="180" w:wrap="auto" w:hAnchor="page" w:xAlign="center" w:yAlign="bottom"/>
      <w:snapToGrid w:val="0"/>
      <w:spacing w:line="360" w:lineRule="auto"/>
      <w:ind w:leftChars="1400" w:left="100" w:firstLineChars="200" w:firstLine="200"/>
      <w:jc w:val="left"/>
    </w:pPr>
    <w:rPr>
      <w:rFonts w:ascii="Arial" w:eastAsia="仿宋_GB2312" w:hAnsi="Arial" w:cs="Arial"/>
      <w:sz w:val="24"/>
      <w:szCs w:val="24"/>
    </w:rPr>
  </w:style>
  <w:style w:type="table" w:styleId="1fffffff">
    <w:name w:val="Table Columns 1"/>
    <w:basedOn w:val="afffe"/>
    <w:rsid w:val="00055500"/>
    <w:pPr>
      <w:widowControl w:val="0"/>
    </w:pPr>
    <w:rPr>
      <w:rFonts w:ascii="Times New Roman" w:eastAsia="宋体" w:hAnsi="Times New Roman" w:cs="Times New Roman"/>
      <w:b/>
      <w:bCs/>
      <w:kern w:val="0"/>
      <w:sz w:val="20"/>
      <w:szCs w:val="20"/>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ffd">
    <w:name w:val="Table Columns 2"/>
    <w:basedOn w:val="afffe"/>
    <w:rsid w:val="00055500"/>
    <w:pPr>
      <w:widowControl w:val="0"/>
    </w:pPr>
    <w:rPr>
      <w:rFonts w:ascii="Times New Roman" w:eastAsia="宋体" w:hAnsi="Times New Roman" w:cs="Times New Roman"/>
      <w:b/>
      <w:bCs/>
      <w:kern w:val="0"/>
      <w:sz w:val="20"/>
      <w:szCs w:val="20"/>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f5">
    <w:name w:val="Table Columns 3"/>
    <w:basedOn w:val="afffe"/>
    <w:rsid w:val="00055500"/>
    <w:pPr>
      <w:widowControl w:val="0"/>
    </w:pPr>
    <w:rPr>
      <w:rFonts w:ascii="Times New Roman" w:eastAsia="宋体" w:hAnsi="Times New Roman" w:cs="Times New Roman"/>
      <w:b/>
      <w:bCs/>
      <w:kern w:val="0"/>
      <w:sz w:val="20"/>
      <w:szCs w:val="20"/>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fc">
    <w:name w:val="Table Columns 4"/>
    <w:basedOn w:val="afffe"/>
    <w:rsid w:val="00055500"/>
    <w:pPr>
      <w:widowControl w:val="0"/>
    </w:pPr>
    <w:rPr>
      <w:rFonts w:ascii="Times New Roman" w:eastAsia="宋体" w:hAnsi="Times New Roman" w:cs="Times New Roman"/>
      <w:kern w:val="0"/>
      <w:sz w:val="20"/>
      <w:szCs w:val="20"/>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3">
    <w:name w:val="Table Columns 5"/>
    <w:basedOn w:val="afffe"/>
    <w:rsid w:val="00055500"/>
    <w:pPr>
      <w:widowControl w:val="0"/>
    </w:pPr>
    <w:rPr>
      <w:rFonts w:ascii="Times New Roman" w:eastAsia="宋体" w:hAnsi="Times New Roman" w:cs="Times New Roman"/>
      <w:kern w:val="0"/>
      <w:sz w:val="20"/>
      <w:szCs w:val="20"/>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2ffffe">
    <w:name w:val="Table Grid 2"/>
    <w:basedOn w:val="afffe"/>
    <w:rsid w:val="00055500"/>
    <w:pPr>
      <w:widowControl w:val="0"/>
    </w:pPr>
    <w:rPr>
      <w:rFonts w:ascii="Times New Roman" w:eastAsia="宋体" w:hAnsi="Times New Roman" w:cs="Times New Roman"/>
      <w:kern w:val="0"/>
      <w:sz w:val="20"/>
      <w:szCs w:val="20"/>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f6">
    <w:name w:val="Table Grid 3"/>
    <w:basedOn w:val="afffe"/>
    <w:rsid w:val="00055500"/>
    <w:pPr>
      <w:widowControl w:val="0"/>
    </w:pPr>
    <w:rPr>
      <w:rFonts w:ascii="Times New Roman" w:eastAsia="宋体" w:hAnsi="Times New Roman" w:cs="Times New Roman"/>
      <w:kern w:val="0"/>
      <w:sz w:val="20"/>
      <w:szCs w:val="20"/>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5">
    <w:name w:val="Table Grid 6"/>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5">
    <w:name w:val="Table Grid 7"/>
    <w:basedOn w:val="afffe"/>
    <w:rsid w:val="00055500"/>
    <w:pPr>
      <w:widowControl w:val="0"/>
    </w:pPr>
    <w:rPr>
      <w:rFonts w:ascii="Times New Roman" w:eastAsia="宋体" w:hAnsi="Times New Roman" w:cs="Times New Roman"/>
      <w:b/>
      <w:bCs/>
      <w:kern w:val="0"/>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5">
    <w:name w:val="Table Grid 8"/>
    <w:basedOn w:val="afffe"/>
    <w:rsid w:val="00055500"/>
    <w:pPr>
      <w:widowControl w:val="0"/>
    </w:pPr>
    <w:rPr>
      <w:rFonts w:ascii="Times New Roman" w:eastAsia="宋体" w:hAnsi="Times New Roman" w:cs="Times New Roman"/>
      <w:kern w:val="0"/>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fffffff0">
    <w:name w:val="Table Web 1"/>
    <w:basedOn w:val="afffe"/>
    <w:rsid w:val="00055500"/>
    <w:pPr>
      <w:widowControl w:val="0"/>
    </w:pPr>
    <w:rPr>
      <w:rFonts w:ascii="Times New Roman" w:eastAsia="宋体" w:hAnsi="Times New Roman" w:cs="Times New Roman"/>
      <w:kern w:val="0"/>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ffff">
    <w:name w:val="Table Web 2"/>
    <w:basedOn w:val="afffe"/>
    <w:rsid w:val="00055500"/>
    <w:pPr>
      <w:widowControl w:val="0"/>
    </w:pPr>
    <w:rPr>
      <w:rFonts w:ascii="Times New Roman" w:eastAsia="宋体" w:hAnsi="Times New Roman" w:cs="Times New Roman"/>
      <w:kern w:val="0"/>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f7">
    <w:name w:val="Table Web 3"/>
    <w:basedOn w:val="afffe"/>
    <w:rsid w:val="00055500"/>
    <w:pPr>
      <w:widowControl w:val="0"/>
    </w:pPr>
    <w:rPr>
      <w:rFonts w:ascii="Times New Roman" w:eastAsia="宋体" w:hAnsi="Times New Roman" w:cs="Times New Roman"/>
      <w:kern w:val="0"/>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fffffffffffffffffff2">
    <w:name w:val="Message Header"/>
    <w:basedOn w:val="afffb"/>
    <w:link w:val="Charfffff6"/>
    <w:rsid w:val="00055500"/>
    <w:pPr>
      <w:pBdr>
        <w:top w:val="single" w:sz="6" w:space="1" w:color="auto"/>
        <w:left w:val="single" w:sz="6" w:space="1" w:color="auto"/>
        <w:bottom w:val="single" w:sz="6" w:space="1" w:color="auto"/>
        <w:right w:val="single" w:sz="6" w:space="1" w:color="auto"/>
      </w:pBdr>
      <w:shd w:val="pct20" w:color="auto" w:fill="auto"/>
      <w:spacing w:line="360" w:lineRule="auto"/>
      <w:ind w:leftChars="500" w:left="1080" w:hangingChars="500" w:hanging="1080"/>
      <w:jc w:val="left"/>
    </w:pPr>
    <w:rPr>
      <w:rFonts w:ascii="Arial" w:eastAsia="仿宋_GB2312" w:hAnsi="Arial"/>
      <w:sz w:val="24"/>
      <w:szCs w:val="24"/>
      <w:lang w:val="x-none" w:eastAsia="x-none"/>
    </w:rPr>
  </w:style>
  <w:style w:type="character" w:customStyle="1" w:styleId="Charfffff6">
    <w:name w:val="信息标题 Char"/>
    <w:basedOn w:val="afffd"/>
    <w:link w:val="affffffffffffffffffffffff2"/>
    <w:rsid w:val="00055500"/>
    <w:rPr>
      <w:rFonts w:ascii="Arial" w:eastAsia="仿宋_GB2312" w:hAnsi="Arial"/>
      <w:sz w:val="24"/>
      <w:szCs w:val="24"/>
      <w:shd w:val="pct20" w:color="auto" w:fill="auto"/>
      <w:lang w:val="x-none" w:eastAsia="x-none"/>
    </w:rPr>
  </w:style>
  <w:style w:type="paragraph" w:customStyle="1" w:styleId="affffffffffffffffffffffff3">
    <w:name w:val="列表项目符号 + 加粗"/>
    <w:basedOn w:val="a"/>
    <w:rsid w:val="00055500"/>
    <w:pPr>
      <w:numPr>
        <w:numId w:val="0"/>
      </w:numPr>
      <w:ind w:left="200" w:hangingChars="200" w:hanging="200"/>
      <w:contextualSpacing w:val="0"/>
      <w:jc w:val="left"/>
    </w:pPr>
    <w:rPr>
      <w:rFonts w:ascii="Arial" w:eastAsia="仿宋_GB2312" w:hAnsi="Arial"/>
      <w:b/>
      <w:bCs/>
      <w:lang w:val="x-none" w:eastAsia="x-none"/>
    </w:rPr>
  </w:style>
  <w:style w:type="paragraph" w:customStyle="1" w:styleId="3-">
    <w:name w:val="标题3-项目符号"/>
    <w:basedOn w:val="3"/>
    <w:rsid w:val="00055500"/>
    <w:pPr>
      <w:numPr>
        <w:ilvl w:val="0"/>
        <w:numId w:val="76"/>
      </w:numPr>
      <w:spacing w:before="40" w:after="40"/>
    </w:pPr>
    <w:rPr>
      <w:rFonts w:ascii="仿宋_GB2312" w:eastAsia="黑体" w:hAnsi="黑体"/>
      <w:szCs w:val="24"/>
      <w:lang w:val="x-none" w:eastAsia="x-none"/>
    </w:rPr>
  </w:style>
  <w:style w:type="paragraph" w:customStyle="1" w:styleId="4-">
    <w:name w:val="标题4-项目符号"/>
    <w:basedOn w:val="40"/>
    <w:rsid w:val="00055500"/>
    <w:pPr>
      <w:tabs>
        <w:tab w:val="left" w:pos="0"/>
        <w:tab w:val="num" w:pos="1680"/>
        <w:tab w:val="left" w:pos="2977"/>
        <w:tab w:val="left" w:pos="4678"/>
      </w:tabs>
      <w:spacing w:before="100" w:beforeAutospacing="1" w:line="240" w:lineRule="auto"/>
      <w:ind w:left="1680" w:hanging="420"/>
    </w:pPr>
    <w:rPr>
      <w:rFonts w:ascii="仿宋_GB2312" w:eastAsia="黑体" w:hAnsi="黑体" w:cs="Times New Roman"/>
      <w:lang w:val="x-none" w:eastAsia="x-none"/>
    </w:rPr>
  </w:style>
  <w:style w:type="paragraph" w:customStyle="1" w:styleId="01-">
    <w:name w:val="01 标题-封面"/>
    <w:next w:val="afffffc"/>
    <w:rsid w:val="00055500"/>
    <w:rPr>
      <w:rFonts w:ascii="Arial" w:eastAsia="黑体" w:hAnsi="Arial" w:cs="Arial"/>
      <w:b/>
      <w:bCs/>
      <w:color w:val="800000"/>
      <w:sz w:val="72"/>
      <w:szCs w:val="32"/>
    </w:rPr>
  </w:style>
  <w:style w:type="paragraph" w:customStyle="1" w:styleId="5-">
    <w:name w:val="标题5-项目符号"/>
    <w:rsid w:val="00055500"/>
    <w:pPr>
      <w:numPr>
        <w:numId w:val="77"/>
      </w:numPr>
    </w:pPr>
    <w:rPr>
      <w:rFonts w:ascii="Times New Roman" w:eastAsia="宋体" w:hAnsi="Times New Roman" w:cs="Times New Roman"/>
      <w:bCs/>
      <w:sz w:val="24"/>
      <w:szCs w:val="28"/>
    </w:rPr>
  </w:style>
  <w:style w:type="paragraph" w:customStyle="1" w:styleId="02-">
    <w:name w:val="02 副标题-封面"/>
    <w:next w:val="afffffc"/>
    <w:rsid w:val="00055500"/>
    <w:rPr>
      <w:rFonts w:ascii="Arial" w:eastAsia="黑体" w:hAnsi="Arial" w:cs="Arial"/>
      <w:b/>
      <w:bCs/>
      <w:color w:val="4D4D4D"/>
      <w:kern w:val="28"/>
      <w:sz w:val="40"/>
      <w:szCs w:val="32"/>
    </w:rPr>
  </w:style>
  <w:style w:type="paragraph" w:customStyle="1" w:styleId="04">
    <w:name w:val="04 目录"/>
    <w:basedOn w:val="afffff7"/>
    <w:rsid w:val="00055500"/>
    <w:pPr>
      <w:pageBreakBefore/>
      <w:spacing w:before="0" w:after="0"/>
      <w:ind w:firstLineChars="200" w:firstLine="200"/>
    </w:pPr>
    <w:rPr>
      <w:rFonts w:ascii="Arial" w:eastAsia="仿宋_GB2312" w:hAnsi="Arial" w:cs="Arial"/>
      <w:bCs/>
      <w:color w:val="000000"/>
      <w:kern w:val="0"/>
      <w:sz w:val="30"/>
      <w:szCs w:val="32"/>
      <w:lang w:val="x-none" w:eastAsia="x-none"/>
    </w:rPr>
  </w:style>
  <w:style w:type="character" w:customStyle="1" w:styleId="3Char0">
    <w:name w:val="目录 3 Char"/>
    <w:aliases w:val="HS-目录 3 Char"/>
    <w:link w:val="33"/>
    <w:uiPriority w:val="39"/>
    <w:rsid w:val="00055500"/>
    <w:rPr>
      <w:i/>
      <w:iCs/>
      <w:sz w:val="20"/>
      <w:szCs w:val="20"/>
    </w:rPr>
  </w:style>
  <w:style w:type="character" w:customStyle="1" w:styleId="2Char0">
    <w:name w:val="目录 2 Char"/>
    <w:aliases w:val="HS-目录 2 Char"/>
    <w:link w:val="24"/>
    <w:uiPriority w:val="39"/>
    <w:rsid w:val="00055500"/>
    <w:rPr>
      <w:smallCaps/>
      <w:sz w:val="20"/>
      <w:szCs w:val="20"/>
    </w:rPr>
  </w:style>
  <w:style w:type="character" w:customStyle="1" w:styleId="Charf2">
    <w:name w:val="图表目录 Char"/>
    <w:link w:val="affffff"/>
    <w:uiPriority w:val="99"/>
    <w:rsid w:val="00055500"/>
    <w:rPr>
      <w:rFonts w:cstheme="minorHAnsi"/>
      <w:smallCaps/>
      <w:sz w:val="20"/>
      <w:szCs w:val="21"/>
    </w:rPr>
  </w:style>
  <w:style w:type="paragraph" w:customStyle="1" w:styleId="000">
    <w:name w:val="00内文"/>
    <w:basedOn w:val="afffb"/>
    <w:rsid w:val="00055500"/>
    <w:pPr>
      <w:adjustRightInd w:val="0"/>
      <w:spacing w:line="360" w:lineRule="auto"/>
      <w:ind w:firstLineChars="200" w:firstLine="340"/>
      <w:jc w:val="left"/>
      <w:textAlignment w:val="baseline"/>
    </w:pPr>
    <w:rPr>
      <w:rFonts w:ascii="Arial" w:eastAsia="汉仪中等线简" w:hAnsi="Arial"/>
      <w:kern w:val="0"/>
      <w:sz w:val="17"/>
    </w:rPr>
  </w:style>
  <w:style w:type="character" w:customStyle="1" w:styleId="Charfffff7">
    <w:name w:val="表格 Char"/>
    <w:rsid w:val="00055500"/>
    <w:rPr>
      <w:rFonts w:ascii="Times New Roman" w:hAnsi="Times New Roman"/>
      <w:kern w:val="2"/>
      <w:sz w:val="28"/>
      <w:szCs w:val="24"/>
    </w:rPr>
  </w:style>
  <w:style w:type="paragraph" w:customStyle="1" w:styleId="1fffffff1">
    <w:name w:val="1.正文"/>
    <w:basedOn w:val="afffb"/>
    <w:link w:val="1Char5"/>
    <w:rsid w:val="00055500"/>
    <w:pPr>
      <w:spacing w:line="360" w:lineRule="auto"/>
      <w:ind w:leftChars="225" w:left="540" w:firstLineChars="225" w:firstLine="540"/>
      <w:jc w:val="left"/>
    </w:pPr>
    <w:rPr>
      <w:rFonts w:eastAsia="仿宋_GB2312"/>
      <w:sz w:val="24"/>
      <w:szCs w:val="24"/>
      <w:lang w:val="x-none" w:eastAsia="x-none"/>
    </w:rPr>
  </w:style>
  <w:style w:type="character" w:customStyle="1" w:styleId="1Char5">
    <w:name w:val="1.正文 Char"/>
    <w:link w:val="1fffffff1"/>
    <w:rsid w:val="00055500"/>
    <w:rPr>
      <w:rFonts w:eastAsia="仿宋_GB2312"/>
      <w:sz w:val="24"/>
      <w:szCs w:val="24"/>
      <w:lang w:val="x-none" w:eastAsia="x-none"/>
    </w:rPr>
  </w:style>
  <w:style w:type="paragraph" w:customStyle="1" w:styleId="ad">
    <w:name w:val="地铁方块平行列表样式"/>
    <w:basedOn w:val="afffb"/>
    <w:link w:val="Charfffff8"/>
    <w:rsid w:val="00055500"/>
    <w:pPr>
      <w:numPr>
        <w:numId w:val="79"/>
      </w:numPr>
      <w:spacing w:line="360" w:lineRule="auto"/>
      <w:ind w:firstLineChars="200" w:firstLine="0"/>
      <w:jc w:val="left"/>
    </w:pPr>
    <w:rPr>
      <w:rFonts w:ascii="宋体" w:eastAsia="仿宋_GB2312"/>
      <w:sz w:val="24"/>
      <w:szCs w:val="24"/>
      <w:lang w:val="x-none" w:eastAsia="x-none"/>
    </w:rPr>
  </w:style>
  <w:style w:type="character" w:customStyle="1" w:styleId="Charfffff8">
    <w:name w:val="地铁方块平行列表样式 Char"/>
    <w:link w:val="ad"/>
    <w:rsid w:val="00055500"/>
    <w:rPr>
      <w:rFonts w:ascii="宋体" w:eastAsia="仿宋_GB2312"/>
      <w:sz w:val="24"/>
      <w:szCs w:val="24"/>
      <w:lang w:val="x-none" w:eastAsia="x-none"/>
    </w:rPr>
  </w:style>
  <w:style w:type="character" w:customStyle="1" w:styleId="3Char11">
    <w:name w:val="正文文本缩进 3 Char1"/>
    <w:aliases w:val="正文文字缩进 3 Char1, Char Char Char Char Char1"/>
    <w:rsid w:val="00055500"/>
    <w:rPr>
      <w:rFonts w:ascii="Times New Roman" w:eastAsia="宋体" w:hAnsi="Times New Roman" w:cs="Times New Roman"/>
      <w:sz w:val="16"/>
      <w:szCs w:val="16"/>
    </w:rPr>
  </w:style>
  <w:style w:type="paragraph" w:customStyle="1" w:styleId="PDGInstructionsBullet">
    <w:name w:val="PDGInstructionsBullet"/>
    <w:basedOn w:val="afffb"/>
    <w:uiPriority w:val="99"/>
    <w:rsid w:val="00055500"/>
    <w:pPr>
      <w:widowControl/>
      <w:numPr>
        <w:numId w:val="80"/>
      </w:numPr>
      <w:tabs>
        <w:tab w:val="left" w:pos="720"/>
      </w:tabs>
      <w:spacing w:before="60" w:after="120" w:line="360" w:lineRule="auto"/>
      <w:ind w:right="360" w:firstLineChars="200" w:firstLine="0"/>
      <w:jc w:val="left"/>
    </w:pPr>
    <w:rPr>
      <w:rFonts w:ascii="Garamond" w:eastAsia="仿宋_GB2312" w:hAnsi="Garamond"/>
      <w:color w:val="FF0000"/>
      <w:kern w:val="0"/>
      <w:sz w:val="24"/>
      <w:lang w:eastAsia="en-US"/>
    </w:rPr>
  </w:style>
  <w:style w:type="character" w:customStyle="1" w:styleId="paragraph1Char">
    <w:name w:val="paragraph1 Char"/>
    <w:link w:val="paragraph1"/>
    <w:rsid w:val="00055500"/>
    <w:rPr>
      <w:rFonts w:eastAsia="楷体_GB2312"/>
      <w:sz w:val="24"/>
      <w:szCs w:val="21"/>
    </w:rPr>
  </w:style>
  <w:style w:type="paragraph" w:customStyle="1" w:styleId="affffffffffffffffffffffff4">
    <w:name w:val="表身（左）"/>
    <w:uiPriority w:val="99"/>
    <w:rsid w:val="00055500"/>
    <w:pPr>
      <w:adjustRightInd w:val="0"/>
      <w:snapToGrid w:val="0"/>
      <w:spacing w:line="300" w:lineRule="auto"/>
      <w:textAlignment w:val="center"/>
    </w:pPr>
    <w:rPr>
      <w:rFonts w:ascii="Times New Roman" w:eastAsia="宋体" w:hAnsi="Times New Roman" w:cs="Times New Roman"/>
      <w:kern w:val="0"/>
      <w:sz w:val="16"/>
      <w:szCs w:val="20"/>
    </w:rPr>
  </w:style>
  <w:style w:type="paragraph" w:customStyle="1" w:styleId="affffffffffffffffffffffff5">
    <w:name w:val="表身（中）"/>
    <w:basedOn w:val="affffffffffffffffffffffff4"/>
    <w:uiPriority w:val="99"/>
    <w:rsid w:val="00055500"/>
    <w:pPr>
      <w:jc w:val="center"/>
    </w:pPr>
  </w:style>
  <w:style w:type="paragraph" w:customStyle="1" w:styleId="affffffffffffffffffffffff6">
    <w:name w:val="表项"/>
    <w:next w:val="affffffffffffffffffffffff4"/>
    <w:uiPriority w:val="99"/>
    <w:rsid w:val="00055500"/>
    <w:pPr>
      <w:adjustRightInd w:val="0"/>
      <w:snapToGrid w:val="0"/>
      <w:spacing w:line="300" w:lineRule="auto"/>
      <w:jc w:val="center"/>
    </w:pPr>
    <w:rPr>
      <w:rFonts w:ascii="Arial" w:eastAsia="黑体" w:hAnsi="Arial" w:cs="Arial"/>
      <w:iCs/>
      <w:sz w:val="16"/>
      <w:szCs w:val="20"/>
    </w:rPr>
  </w:style>
  <w:style w:type="paragraph" w:customStyle="1" w:styleId="number1">
    <w:name w:val="number1"/>
    <w:basedOn w:val="afffb"/>
    <w:link w:val="number1Char"/>
    <w:rsid w:val="00055500"/>
    <w:pPr>
      <w:tabs>
        <w:tab w:val="num" w:pos="840"/>
      </w:tabs>
      <w:spacing w:afterLines="30" w:line="360" w:lineRule="auto"/>
      <w:ind w:left="840" w:firstLineChars="200" w:hanging="420"/>
      <w:jc w:val="left"/>
    </w:pPr>
    <w:rPr>
      <w:rFonts w:eastAsia="仿宋_GB2312"/>
      <w:sz w:val="24"/>
      <w:szCs w:val="24"/>
      <w:lang w:val="x-none" w:eastAsia="x-none"/>
    </w:rPr>
  </w:style>
  <w:style w:type="character" w:customStyle="1" w:styleId="number1Char">
    <w:name w:val="number1 Char"/>
    <w:link w:val="number1"/>
    <w:rsid w:val="00055500"/>
    <w:rPr>
      <w:rFonts w:eastAsia="仿宋_GB2312"/>
      <w:sz w:val="24"/>
      <w:szCs w:val="24"/>
      <w:lang w:val="x-none" w:eastAsia="x-none"/>
    </w:rPr>
  </w:style>
  <w:style w:type="paragraph" w:customStyle="1" w:styleId="number">
    <w:name w:val="number"/>
    <w:basedOn w:val="afffb"/>
    <w:uiPriority w:val="99"/>
    <w:rsid w:val="00055500"/>
    <w:pPr>
      <w:tabs>
        <w:tab w:val="num" w:pos="360"/>
      </w:tabs>
      <w:spacing w:beforeLines="20" w:afterLines="30" w:line="360" w:lineRule="auto"/>
      <w:ind w:firstLineChars="200" w:firstLine="200"/>
      <w:jc w:val="left"/>
    </w:pPr>
    <w:rPr>
      <w:rFonts w:ascii="Arial" w:eastAsia="仿宋_GB2312" w:hAnsi="Arial"/>
      <w:sz w:val="24"/>
      <w:szCs w:val="24"/>
    </w:rPr>
  </w:style>
  <w:style w:type="paragraph" w:customStyle="1" w:styleId="number10">
    <w:name w:val="样式 number1 + (符号) 宋体"/>
    <w:basedOn w:val="number1"/>
    <w:link w:val="number1Char0"/>
    <w:rsid w:val="00055500"/>
    <w:pPr>
      <w:tabs>
        <w:tab w:val="clear" w:pos="840"/>
        <w:tab w:val="num" w:pos="902"/>
      </w:tabs>
      <w:spacing w:after="30"/>
      <w:ind w:leftChars="200" w:left="400" w:hangingChars="200" w:hanging="200"/>
    </w:pPr>
  </w:style>
  <w:style w:type="character" w:customStyle="1" w:styleId="number1Char0">
    <w:name w:val="样式 number1 + (符号) 宋体 Char"/>
    <w:link w:val="number10"/>
    <w:rsid w:val="00055500"/>
    <w:rPr>
      <w:rFonts w:eastAsia="仿宋_GB2312"/>
      <w:sz w:val="24"/>
      <w:szCs w:val="24"/>
      <w:lang w:val="x-none" w:eastAsia="x-none"/>
    </w:rPr>
  </w:style>
  <w:style w:type="character" w:customStyle="1" w:styleId="Char1f3">
    <w:name w:val="正文文本缩进 Char1"/>
    <w:aliases w:val="正文文字首行缩进 Char1,body text Char1,正文文本缩进 Char2,PI Char1,上海中望标准正文（首行缩进两字） Char1,正文文字缩进2 Char1,正文文本缩进（封面中部） Char1"/>
    <w:uiPriority w:val="99"/>
    <w:rsid w:val="00055500"/>
    <w:rPr>
      <w:rFonts w:ascii="Times New Roman" w:hAnsi="Times New Roman"/>
      <w:kern w:val="2"/>
      <w:sz w:val="24"/>
      <w:szCs w:val="24"/>
    </w:rPr>
  </w:style>
  <w:style w:type="paragraph" w:customStyle="1" w:styleId="-41">
    <w:name w:val="彩色底纹 - 着色 41"/>
    <w:basedOn w:val="afffb"/>
    <w:uiPriority w:val="71"/>
    <w:rsid w:val="00055500"/>
    <w:pPr>
      <w:spacing w:line="360" w:lineRule="auto"/>
      <w:ind w:firstLineChars="200" w:firstLine="200"/>
      <w:jc w:val="left"/>
    </w:pPr>
    <w:rPr>
      <w:color w:val="000000"/>
      <w:sz w:val="24"/>
      <w:szCs w:val="24"/>
    </w:rPr>
  </w:style>
  <w:style w:type="character" w:customStyle="1" w:styleId="5Char10">
    <w:name w:val="标题 5 Char1"/>
    <w:aliases w:val="H5 Char1,h5 Char1,l5 Char1,hm Char1,Table label Char1,mh2 Char1,Module heading 2 Char1,Head 5 Char1,list 5 Char1,IS41 Heading 5 Char1,h51 Char1,heading 5 Char1,Heading5 Char1,PIM 5 Char1,ITT t5 Char1,PA Pico Section Char1,H5-Heading 5 Char1"/>
    <w:rsid w:val="00055500"/>
    <w:rPr>
      <w:rFonts w:ascii="Times New Roman" w:eastAsia="宋体" w:hAnsi="Times New Roman" w:cs="Times New Roman"/>
      <w:b/>
      <w:bCs/>
      <w:kern w:val="2"/>
      <w:sz w:val="28"/>
      <w:szCs w:val="28"/>
    </w:rPr>
  </w:style>
  <w:style w:type="character" w:customStyle="1" w:styleId="6Char1">
    <w:name w:val="标题 6 Char1"/>
    <w:aliases w:val="Bullet list Char1,Figure label Char1,h6 Char1,l6 Char1,hsm Char1,cnp Char1,Caption number (page-wide) Char1,list 6 Char1,h61 Char1,heading 6 Char1,Heading6 Char1,H6 Char1,PIM 6 Char1,L6 Char1,BOD 4 Char1,正文六级标题 Char1,J5级标题（1.1.1.1 xxxx） Char1"/>
    <w:uiPriority w:val="9"/>
    <w:rsid w:val="00055500"/>
    <w:rPr>
      <w:rFonts w:ascii="Cambria" w:eastAsia="宋体" w:hAnsi="Cambria" w:cs="Times New Roman"/>
      <w:b/>
      <w:bCs/>
      <w:kern w:val="2"/>
      <w:sz w:val="24"/>
      <w:szCs w:val="24"/>
    </w:rPr>
  </w:style>
  <w:style w:type="character" w:customStyle="1" w:styleId="7Char1">
    <w:name w:val="标题 7 Char1"/>
    <w:aliases w:val="letter list Char1,st Char1,h7 Char1,SDL title Char1,不用 Char1,PIM 7 Char1,（1） Char1,L7 Char1,正文七级标题 Char1,ITT t7 Char1,PA Appendix Major Char1,T7 Char1,(use for appendix) Char1,H TIMES1 Char1,H7 Char1,1.标题 6 Char1,Legal Level 1.1. Char1,表名 Cha"/>
    <w:uiPriority w:val="9"/>
    <w:rsid w:val="00055500"/>
    <w:rPr>
      <w:rFonts w:ascii="Times New Roman" w:eastAsia="宋体" w:hAnsi="Times New Roman" w:cs="Times New Roman"/>
      <w:b/>
      <w:bCs/>
      <w:kern w:val="2"/>
      <w:sz w:val="24"/>
      <w:szCs w:val="24"/>
    </w:rPr>
  </w:style>
  <w:style w:type="character" w:customStyle="1" w:styleId="8Char1">
    <w:name w:val="标题 8 Char1"/>
    <w:aliases w:val="Legal Level 1.1.1. Char1,Legal Level 1.1.1.1 Char1,Legal Level 1.1.1.2 Char1,Legal Level 1.1.1.3 Char1,Legal Level 1.1.1.4 Char1,Legal Level 1.1.1.5 Char1,Legal Level 1.1.1.6 Char1,Legal Level 1.1.1.7 Char1,Legal Level 1.1.1.11 Char1,T Char1"/>
    <w:uiPriority w:val="9"/>
    <w:rsid w:val="00055500"/>
    <w:rPr>
      <w:rFonts w:ascii="Cambria" w:eastAsia="宋体" w:hAnsi="Cambria" w:cs="Times New Roman"/>
      <w:kern w:val="2"/>
      <w:sz w:val="24"/>
      <w:szCs w:val="24"/>
    </w:rPr>
  </w:style>
  <w:style w:type="character" w:customStyle="1" w:styleId="9Char1">
    <w:name w:val="标题 9 Char1"/>
    <w:aliases w:val="PIM 9 Char1,不用9 Char1,Legal Level 1.1.1.1. Char1,figure label Char1,图的编号 Char1,Appendix Char1,Legal Level 1.1.1.1.1 Char1,Legal Level 1.1.1.1.2 Char1,Legal Level 1.1.1.1.3 Char1,Legal Level 1.1.1.1.4 Char1,Legal Level 1.1.1.1.5 Char1,T9 Char1"/>
    <w:rsid w:val="00055500"/>
    <w:rPr>
      <w:rFonts w:ascii="Cambria" w:eastAsia="宋体" w:hAnsi="Cambria" w:cs="Times New Roman"/>
      <w:kern w:val="2"/>
      <w:sz w:val="21"/>
      <w:szCs w:val="21"/>
    </w:rPr>
  </w:style>
  <w:style w:type="character" w:customStyle="1" w:styleId="Char1f4">
    <w:name w:val="页眉 Char1"/>
    <w:aliases w:val="Ò³Ã¼ Char1,page-header Char1,ph Char1,En-tête 1.1 Char1,h Char1,HS-页眉 Char1,ho Char1,header odd Char1,Header bold Char1,页眉1 Char1,居中页眉 Char1,even Char1,页眉眉 Char1,rnps-Header Char1,En-tête 1.11 Char1,Section Header Char1,Header Char1,方案页眉 Char1"/>
    <w:uiPriority w:val="99"/>
    <w:rsid w:val="00055500"/>
    <w:rPr>
      <w:rFonts w:ascii="Times New Roman" w:eastAsia="宋体" w:hAnsi="Times New Roman" w:cs="Times New Roman"/>
      <w:sz w:val="18"/>
      <w:szCs w:val="18"/>
    </w:rPr>
  </w:style>
  <w:style w:type="paragraph" w:customStyle="1" w:styleId="3ff8">
    <w:name w:val="正文3"/>
    <w:uiPriority w:val="99"/>
    <w:rsid w:val="00055500"/>
    <w:pPr>
      <w:widowControl w:val="0"/>
      <w:adjustRightInd w:val="0"/>
      <w:spacing w:line="312" w:lineRule="atLeast"/>
      <w:jc w:val="both"/>
    </w:pPr>
    <w:rPr>
      <w:rFonts w:ascii="宋体" w:eastAsia="宋体" w:hAnsi="Times New Roman" w:cs="Times New Roman"/>
      <w:kern w:val="0"/>
      <w:sz w:val="28"/>
      <w:szCs w:val="20"/>
    </w:rPr>
  </w:style>
  <w:style w:type="character" w:customStyle="1" w:styleId="pt1">
    <w:name w:val="pt1"/>
    <w:rsid w:val="00055500"/>
    <w:rPr>
      <w:sz w:val="18"/>
      <w:szCs w:val="18"/>
    </w:rPr>
  </w:style>
  <w:style w:type="paragraph" w:customStyle="1" w:styleId="affffffffffffffffffffffff7">
    <w:name w:val="段落"/>
    <w:link w:val="Char1f5"/>
    <w:autoRedefine/>
    <w:rsid w:val="00055500"/>
    <w:pPr>
      <w:adjustRightInd w:val="0"/>
      <w:snapToGrid w:val="0"/>
      <w:spacing w:before="120" w:after="120" w:line="360" w:lineRule="auto"/>
      <w:ind w:firstLineChars="200" w:firstLine="480"/>
      <w:jc w:val="both"/>
    </w:pPr>
    <w:rPr>
      <w:rFonts w:ascii="Times New Roman" w:eastAsia="仿宋_GB2312" w:hAnsi="Times New Roman" w:cs="Times New Roman"/>
      <w:sz w:val="24"/>
      <w:szCs w:val="24"/>
    </w:rPr>
  </w:style>
  <w:style w:type="character" w:customStyle="1" w:styleId="Char1f5">
    <w:name w:val="段落 Char1"/>
    <w:link w:val="affffffffffffffffffffffff7"/>
    <w:rsid w:val="00055500"/>
    <w:rPr>
      <w:rFonts w:ascii="Times New Roman" w:eastAsia="仿宋_GB2312" w:hAnsi="Times New Roman" w:cs="Times New Roman"/>
      <w:sz w:val="24"/>
      <w:szCs w:val="24"/>
    </w:rPr>
  </w:style>
  <w:style w:type="paragraph" w:customStyle="1" w:styleId="p20">
    <w:name w:val="p20"/>
    <w:basedOn w:val="afffb"/>
    <w:rsid w:val="00055500"/>
    <w:pPr>
      <w:widowControl/>
      <w:snapToGrid w:val="0"/>
      <w:spacing w:line="360" w:lineRule="auto"/>
      <w:ind w:firstLineChars="200" w:firstLine="200"/>
      <w:jc w:val="center"/>
    </w:pPr>
    <w:rPr>
      <w:kern w:val="0"/>
      <w:sz w:val="18"/>
      <w:szCs w:val="18"/>
    </w:rPr>
  </w:style>
  <w:style w:type="character" w:customStyle="1" w:styleId="info4">
    <w:name w:val="info4"/>
    <w:rsid w:val="00055500"/>
  </w:style>
  <w:style w:type="character" w:customStyle="1" w:styleId="hei1">
    <w:name w:val="hei1"/>
    <w:rsid w:val="00055500"/>
    <w:rPr>
      <w:sz w:val="22"/>
      <w:szCs w:val="22"/>
    </w:rPr>
  </w:style>
  <w:style w:type="paragraph" w:customStyle="1" w:styleId="CharCharCharCharCharChar20">
    <w:name w:val="Char Char Char Char Char Char2"/>
    <w:basedOn w:val="afffb"/>
    <w:rsid w:val="00055500"/>
    <w:pPr>
      <w:spacing w:line="360" w:lineRule="auto"/>
      <w:ind w:firstLineChars="200" w:firstLine="200"/>
      <w:jc w:val="left"/>
    </w:pPr>
    <w:rPr>
      <w:rFonts w:ascii="Tahoma" w:hAnsi="Tahoma"/>
      <w:sz w:val="24"/>
    </w:rPr>
  </w:style>
  <w:style w:type="paragraph" w:customStyle="1" w:styleId="Char180">
    <w:name w:val="Char18"/>
    <w:basedOn w:val="afffb"/>
    <w:autoRedefine/>
    <w:rsid w:val="00055500"/>
    <w:pPr>
      <w:spacing w:line="360" w:lineRule="auto"/>
      <w:ind w:firstLineChars="200" w:firstLine="200"/>
      <w:jc w:val="left"/>
    </w:pPr>
    <w:rPr>
      <w:rFonts w:ascii="仿宋_GB2312" w:eastAsia="仿宋_GB2312"/>
      <w:b/>
      <w:sz w:val="32"/>
      <w:szCs w:val="32"/>
    </w:rPr>
  </w:style>
  <w:style w:type="character" w:customStyle="1" w:styleId="p1501">
    <w:name w:val="p1501"/>
    <w:rsid w:val="00055500"/>
  </w:style>
  <w:style w:type="paragraph" w:customStyle="1" w:styleId="affffffffffffffffffffffff8">
    <w:name w:val="（空）多级符号"/>
    <w:basedOn w:val="afffb"/>
    <w:autoRedefine/>
    <w:rsid w:val="00055500"/>
    <w:pPr>
      <w:adjustRightInd w:val="0"/>
      <w:snapToGrid w:val="0"/>
      <w:spacing w:line="360" w:lineRule="auto"/>
      <w:ind w:firstLineChars="200" w:firstLine="200"/>
      <w:jc w:val="left"/>
    </w:pPr>
    <w:rPr>
      <w:rFonts w:ascii="宋体" w:hAnsi="宋体"/>
      <w:b/>
      <w:sz w:val="24"/>
      <w:szCs w:val="24"/>
    </w:rPr>
  </w:style>
  <w:style w:type="paragraph" w:customStyle="1" w:styleId="CharCharCharCharChar3">
    <w:name w:val="Char Char Char Char Char3"/>
    <w:basedOn w:val="afffb"/>
    <w:rsid w:val="00055500"/>
    <w:pPr>
      <w:spacing w:line="360" w:lineRule="auto"/>
      <w:ind w:firstLineChars="200" w:firstLine="200"/>
      <w:jc w:val="left"/>
    </w:pPr>
    <w:rPr>
      <w:rFonts w:ascii="Tahoma" w:hAnsi="Tahoma"/>
      <w:sz w:val="24"/>
    </w:rPr>
  </w:style>
  <w:style w:type="paragraph" w:customStyle="1" w:styleId="ParaCharCharCharCharCharCharCharChar">
    <w:name w:val="默认段落字体 Para Char Char Char Char Char Char Char Char"/>
    <w:basedOn w:val="afffb"/>
    <w:autoRedefine/>
    <w:rsid w:val="00055500"/>
    <w:pPr>
      <w:tabs>
        <w:tab w:val="num" w:pos="360"/>
      </w:tabs>
      <w:spacing w:line="360" w:lineRule="auto"/>
      <w:ind w:firstLineChars="200" w:firstLine="200"/>
      <w:jc w:val="left"/>
    </w:pPr>
    <w:rPr>
      <w:rFonts w:ascii="Tahoma" w:hAnsi="Tahoma"/>
      <w:sz w:val="24"/>
    </w:rPr>
  </w:style>
  <w:style w:type="character" w:customStyle="1" w:styleId="CharChar31">
    <w:name w:val="Char Char3"/>
    <w:rsid w:val="00055500"/>
    <w:rPr>
      <w:rFonts w:ascii="Arial" w:eastAsia="黑体" w:hAnsi="Arial"/>
      <w:b/>
      <w:bCs/>
      <w:kern w:val="2"/>
      <w:sz w:val="32"/>
      <w:szCs w:val="32"/>
      <w:lang w:val="en-US" w:eastAsia="zh-CN" w:bidi="ar-SA"/>
    </w:rPr>
  </w:style>
  <w:style w:type="paragraph" w:customStyle="1" w:styleId="1fffffff2">
    <w:name w:val="项目符号1号"/>
    <w:link w:val="1Char6"/>
    <w:autoRedefine/>
    <w:rsid w:val="00055500"/>
    <w:pPr>
      <w:tabs>
        <w:tab w:val="num" w:pos="0"/>
      </w:tabs>
      <w:spacing w:line="360" w:lineRule="auto"/>
    </w:pPr>
    <w:rPr>
      <w:rFonts w:ascii="Times New Roman" w:eastAsia="宋体" w:hAnsi="Times New Roman" w:cs="Times New Roman"/>
      <w:sz w:val="24"/>
      <w:szCs w:val="20"/>
    </w:rPr>
  </w:style>
  <w:style w:type="character" w:customStyle="1" w:styleId="1Char6">
    <w:name w:val="项目符号1号 Char"/>
    <w:link w:val="1fffffff2"/>
    <w:locked/>
    <w:rsid w:val="00055500"/>
    <w:rPr>
      <w:rFonts w:ascii="Times New Roman" w:eastAsia="宋体" w:hAnsi="Times New Roman" w:cs="Times New Roman"/>
      <w:sz w:val="24"/>
      <w:szCs w:val="20"/>
    </w:rPr>
  </w:style>
  <w:style w:type="paragraph" w:customStyle="1" w:styleId="2fffff0">
    <w:name w:val="项目符号2号"/>
    <w:autoRedefine/>
    <w:rsid w:val="00055500"/>
    <w:pPr>
      <w:tabs>
        <w:tab w:val="num" w:pos="0"/>
      </w:tabs>
      <w:spacing w:line="360" w:lineRule="auto"/>
    </w:pPr>
    <w:rPr>
      <w:rFonts w:ascii="宋体" w:eastAsia="宋体" w:hAnsi="宋体" w:cs="宋体"/>
      <w:sz w:val="24"/>
      <w:szCs w:val="20"/>
    </w:rPr>
  </w:style>
  <w:style w:type="paragraph" w:customStyle="1" w:styleId="affffffffffffffffffffffff9">
    <w:name w:val="正文，首行缩进:"/>
    <w:basedOn w:val="afffb"/>
    <w:autoRedefine/>
    <w:rsid w:val="00055500"/>
    <w:pPr>
      <w:widowControl/>
      <w:spacing w:line="360" w:lineRule="auto"/>
      <w:ind w:firstLineChars="200" w:firstLine="480"/>
      <w:jc w:val="left"/>
    </w:pPr>
    <w:rPr>
      <w:rFonts w:ascii="Arial" w:hAnsi="Arial" w:cs="宋体"/>
      <w:color w:val="0000FF"/>
      <w:kern w:val="0"/>
      <w:sz w:val="24"/>
    </w:rPr>
  </w:style>
  <w:style w:type="paragraph" w:customStyle="1" w:styleId="2H22ndlevelh22Header2h2mainheadingh21h2mainh1">
    <w:name w:val="样式 标题 2H22nd levelh22Header 2h2 main headingh21h2 main h...1"/>
    <w:basedOn w:val="2"/>
    <w:rsid w:val="00055500"/>
    <w:pPr>
      <w:keepLines w:val="0"/>
      <w:widowControl/>
      <w:numPr>
        <w:numId w:val="81"/>
      </w:numPr>
      <w:adjustRightInd w:val="0"/>
      <w:spacing w:before="120"/>
      <w:ind w:firstLineChars="200" w:firstLine="200"/>
      <w:textAlignment w:val="baseline"/>
    </w:pPr>
    <w:rPr>
      <w:rFonts w:ascii="CG Times" w:eastAsia="仿宋_GB2312" w:hAnsi="CG Times" w:cs="宋体"/>
      <w:bCs w:val="0"/>
      <w:color w:val="000000"/>
      <w:kern w:val="0"/>
      <w:szCs w:val="20"/>
      <w:lang w:val="x-none" w:eastAsia="x-none"/>
    </w:rPr>
  </w:style>
  <w:style w:type="character" w:customStyle="1" w:styleId="tlecn1">
    <w:name w:val="tle_cn1"/>
    <w:rsid w:val="00055500"/>
    <w:rPr>
      <w:rFonts w:ascii="Arial" w:hAnsi="Arial" w:cs="Arial" w:hint="default"/>
      <w:b/>
      <w:bCs/>
      <w:color w:val="7C7C7C"/>
      <w:sz w:val="21"/>
      <w:szCs w:val="21"/>
    </w:rPr>
  </w:style>
  <w:style w:type="character" w:customStyle="1" w:styleId="liudong">
    <w:name w:val="liudong"/>
    <w:rsid w:val="00055500"/>
  </w:style>
  <w:style w:type="paragraph" w:customStyle="1" w:styleId="Charfffff9">
    <w:name w:val="正文段 Char"/>
    <w:basedOn w:val="afffb"/>
    <w:autoRedefine/>
    <w:rsid w:val="00055500"/>
    <w:pPr>
      <w:widowControl/>
      <w:tabs>
        <w:tab w:val="left" w:pos="1620"/>
      </w:tabs>
      <w:adjustRightInd w:val="0"/>
      <w:snapToGrid w:val="0"/>
      <w:spacing w:after="120" w:line="360" w:lineRule="auto"/>
      <w:ind w:firstLineChars="200" w:firstLine="200"/>
      <w:jc w:val="left"/>
      <w:textAlignment w:val="bottom"/>
    </w:pPr>
    <w:rPr>
      <w:rFonts w:ascii="仿宋_GB2312" w:eastAsia="仿宋_GB2312" w:hAnsi="宋体" w:cs="宋体"/>
      <w:iCs/>
      <w:kern w:val="0"/>
      <w:sz w:val="24"/>
    </w:rPr>
  </w:style>
  <w:style w:type="character" w:customStyle="1" w:styleId="whitetit1">
    <w:name w:val="white_tit1"/>
    <w:rsid w:val="00055500"/>
    <w:rPr>
      <w:b/>
      <w:bCs/>
      <w:color w:val="000000"/>
      <w:sz w:val="22"/>
      <w:szCs w:val="22"/>
    </w:rPr>
  </w:style>
  <w:style w:type="character" w:customStyle="1" w:styleId="cmain1">
    <w:name w:val="cmain1"/>
    <w:rsid w:val="00055500"/>
    <w:rPr>
      <w:rFonts w:ascii="ˎ̥" w:hAnsi="ˎ̥" w:hint="default"/>
      <w:color w:val="525052"/>
      <w:sz w:val="21"/>
      <w:szCs w:val="21"/>
    </w:rPr>
  </w:style>
  <w:style w:type="paragraph" w:customStyle="1" w:styleId="CharCharChar40">
    <w:name w:val="Char Char Char4"/>
    <w:basedOn w:val="afffb"/>
    <w:rsid w:val="00055500"/>
    <w:pPr>
      <w:spacing w:line="360" w:lineRule="auto"/>
      <w:ind w:firstLineChars="200" w:firstLine="200"/>
      <w:jc w:val="left"/>
    </w:pPr>
    <w:rPr>
      <w:rFonts w:ascii="Tahoma" w:hAnsi="Tahoma"/>
      <w:sz w:val="24"/>
    </w:rPr>
  </w:style>
  <w:style w:type="paragraph" w:customStyle="1" w:styleId="085">
    <w:name w:val="样式 首行缩进:  0.85 厘米"/>
    <w:basedOn w:val="afffb"/>
    <w:rsid w:val="00055500"/>
    <w:pPr>
      <w:spacing w:line="360" w:lineRule="auto"/>
      <w:ind w:firstLineChars="200" w:firstLine="482"/>
      <w:jc w:val="left"/>
    </w:pPr>
    <w:rPr>
      <w:rFonts w:cs="宋体"/>
      <w:sz w:val="24"/>
    </w:rPr>
  </w:style>
  <w:style w:type="paragraph" w:customStyle="1" w:styleId="affffffffffffffffffffffffa">
    <w:name w:val="正文（首行无缩进）"/>
    <w:aliases w:val="正文文字缩进4字符,HD正文1"/>
    <w:basedOn w:val="afffb"/>
    <w:next w:val="35"/>
    <w:rsid w:val="00055500"/>
    <w:pPr>
      <w:adjustRightInd w:val="0"/>
      <w:snapToGrid w:val="0"/>
      <w:spacing w:line="240" w:lineRule="atLeast"/>
      <w:ind w:firstLineChars="200" w:firstLine="200"/>
      <w:jc w:val="center"/>
    </w:pPr>
    <w:rPr>
      <w:rFonts w:eastAsia="仿宋_GB2312"/>
      <w:sz w:val="28"/>
      <w:szCs w:val="24"/>
    </w:rPr>
  </w:style>
  <w:style w:type="character" w:customStyle="1" w:styleId="9p1">
    <w:name w:val="9p1"/>
    <w:rsid w:val="00055500"/>
    <w:rPr>
      <w:rFonts w:ascii="Tahoma" w:eastAsia="宋体" w:hAnsi="Tahoma"/>
      <w:kern w:val="2"/>
      <w:sz w:val="18"/>
      <w:szCs w:val="18"/>
      <w:lang w:val="en-US" w:eastAsia="zh-CN" w:bidi="ar-SA"/>
    </w:rPr>
  </w:style>
  <w:style w:type="character" w:customStyle="1" w:styleId="p111">
    <w:name w:val="p111"/>
    <w:rsid w:val="00055500"/>
    <w:rPr>
      <w:rFonts w:eastAsia="宋体" w:hint="default"/>
      <w:strike w:val="0"/>
      <w:dstrike w:val="0"/>
      <w:color w:val="000000"/>
      <w:kern w:val="2"/>
      <w:sz w:val="22"/>
      <w:szCs w:val="22"/>
      <w:u w:val="none"/>
      <w:effect w:val="none"/>
      <w:lang w:val="en-US" w:eastAsia="zh-CN" w:bidi="ar-SA"/>
    </w:rPr>
  </w:style>
  <w:style w:type="paragraph" w:customStyle="1" w:styleId="affffffffffffffffffffffffb">
    <w:name w:val="表格标题(居中)"/>
    <w:basedOn w:val="afffb"/>
    <w:rsid w:val="00055500"/>
    <w:pPr>
      <w:snapToGrid w:val="0"/>
      <w:spacing w:line="300" w:lineRule="auto"/>
      <w:ind w:firstLineChars="200" w:firstLine="200"/>
      <w:jc w:val="center"/>
    </w:pPr>
    <w:rPr>
      <w:rFonts w:eastAsia="黑体"/>
      <w:sz w:val="24"/>
    </w:rPr>
  </w:style>
  <w:style w:type="paragraph" w:customStyle="1" w:styleId="141">
    <w:name w:val="14"/>
    <w:basedOn w:val="afffb"/>
    <w:next w:val="34"/>
    <w:rsid w:val="00055500"/>
    <w:pPr>
      <w:snapToGrid w:val="0"/>
      <w:spacing w:beforeLines="30" w:line="288" w:lineRule="auto"/>
      <w:ind w:leftChars="355" w:left="852" w:firstLineChars="175" w:firstLine="420"/>
      <w:jc w:val="left"/>
    </w:pPr>
    <w:rPr>
      <w:rFonts w:ascii="新宋体" w:hAnsi="新宋体"/>
      <w:sz w:val="24"/>
    </w:rPr>
  </w:style>
  <w:style w:type="character" w:customStyle="1" w:styleId="txt-red1">
    <w:name w:val="txt-red1"/>
    <w:rsid w:val="00055500"/>
    <w:rPr>
      <w:color w:val="CC0000"/>
    </w:rPr>
  </w:style>
  <w:style w:type="paragraph" w:customStyle="1" w:styleId="CharCharf4">
    <w:name w:val="三级条标题 Char Char"/>
    <w:basedOn w:val="afffffffff3"/>
    <w:next w:val="afffb"/>
    <w:rsid w:val="00055500"/>
    <w:pPr>
      <w:tabs>
        <w:tab w:val="clear" w:pos="2160"/>
        <w:tab w:val="clear" w:pos="2194"/>
      </w:tabs>
      <w:ind w:left="900" w:firstLine="0"/>
      <w:outlineLvl w:val="4"/>
    </w:pPr>
    <w:rPr>
      <w:lang w:val="x-none" w:eastAsia="x-none"/>
    </w:rPr>
  </w:style>
  <w:style w:type="character" w:customStyle="1" w:styleId="font3">
    <w:name w:val="font3"/>
    <w:rsid w:val="00055500"/>
  </w:style>
  <w:style w:type="paragraph" w:customStyle="1" w:styleId="font2">
    <w:name w:val="font2"/>
    <w:basedOn w:val="afffb"/>
    <w:rsid w:val="00055500"/>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red">
    <w:name w:val="red"/>
    <w:basedOn w:val="afffb"/>
    <w:rsid w:val="00055500"/>
    <w:pPr>
      <w:widowControl/>
      <w:spacing w:before="100" w:beforeAutospacing="1" w:after="100" w:afterAutospacing="1" w:line="270" w:lineRule="atLeast"/>
      <w:ind w:firstLineChars="200" w:firstLine="375"/>
      <w:jc w:val="left"/>
    </w:pPr>
    <w:rPr>
      <w:rFonts w:ascii="宋体" w:hAnsi="宋体" w:cs="宋体"/>
      <w:b/>
      <w:bCs/>
      <w:color w:val="FF900D"/>
      <w:kern w:val="0"/>
      <w:sz w:val="18"/>
      <w:szCs w:val="18"/>
    </w:rPr>
  </w:style>
  <w:style w:type="character" w:customStyle="1" w:styleId="red1">
    <w:name w:val="red1"/>
    <w:rsid w:val="00055500"/>
    <w:rPr>
      <w:b/>
      <w:bCs/>
      <w:color w:val="FF900D"/>
      <w:sz w:val="18"/>
      <w:szCs w:val="18"/>
    </w:rPr>
  </w:style>
  <w:style w:type="paragraph" w:customStyle="1" w:styleId="affffffffffffffffffffffffc">
    <w:name w:val="??"/>
    <w:rsid w:val="00055500"/>
    <w:pPr>
      <w:widowControl w:val="0"/>
      <w:jc w:val="both"/>
    </w:pPr>
    <w:rPr>
      <w:rFonts w:ascii="Times New Roman" w:eastAsia="宋体" w:hAnsi="Times New Roman" w:cs="Times New Roman"/>
      <w:szCs w:val="20"/>
      <w:lang w:eastAsia="en-US"/>
    </w:rPr>
  </w:style>
  <w:style w:type="paragraph" w:customStyle="1" w:styleId="ToCompany">
    <w:name w:val="ToCompany"/>
    <w:basedOn w:val="afffb"/>
    <w:rsid w:val="00055500"/>
    <w:pPr>
      <w:autoSpaceDE w:val="0"/>
      <w:autoSpaceDN w:val="0"/>
      <w:adjustRightInd w:val="0"/>
      <w:snapToGrid w:val="0"/>
      <w:spacing w:line="360" w:lineRule="auto"/>
      <w:ind w:firstLineChars="200" w:firstLine="200"/>
      <w:jc w:val="left"/>
    </w:pPr>
    <w:rPr>
      <w:rFonts w:ascii="楷体_GB2312" w:eastAsia="楷体_GB2312"/>
      <w:kern w:val="0"/>
      <w:sz w:val="28"/>
      <w:szCs w:val="28"/>
      <w:lang w:val="en-GB"/>
    </w:rPr>
  </w:style>
  <w:style w:type="character" w:customStyle="1" w:styleId="com">
    <w:name w:val="com"/>
    <w:rsid w:val="00055500"/>
  </w:style>
  <w:style w:type="character" w:customStyle="1" w:styleId="CharCharf5">
    <w:name w:val="产品手册功能描述内容 Char Char"/>
    <w:rsid w:val="00055500"/>
    <w:rPr>
      <w:rFonts w:ascii="Arial" w:eastAsia="黑体" w:hAnsi="Arial" w:cs="Arial"/>
      <w:kern w:val="2"/>
      <w:sz w:val="21"/>
      <w:szCs w:val="21"/>
      <w:lang w:val="en-US" w:eastAsia="zh-CN" w:bidi="ar-SA"/>
    </w:rPr>
  </w:style>
  <w:style w:type="character" w:customStyle="1" w:styleId="style1style6style7">
    <w:name w:val="style1 style6 style7"/>
    <w:rsid w:val="00055500"/>
  </w:style>
  <w:style w:type="character" w:customStyle="1" w:styleId="SAHeading1Char">
    <w:name w:val="SAHeading 1 Char"/>
    <w:rsid w:val="00055500"/>
    <w:rPr>
      <w:rFonts w:eastAsia="宋体"/>
      <w:b/>
      <w:bCs/>
      <w:kern w:val="44"/>
      <w:sz w:val="44"/>
      <w:szCs w:val="44"/>
      <w:lang w:val="en-US" w:eastAsia="zh-CN" w:bidi="ar-SA"/>
    </w:rPr>
  </w:style>
  <w:style w:type="paragraph" w:customStyle="1" w:styleId="affffffffffffffffffffffffd">
    <w:name w:val="标准小四"/>
    <w:basedOn w:val="afffb"/>
    <w:rsid w:val="00055500"/>
    <w:pPr>
      <w:spacing w:line="360" w:lineRule="auto"/>
      <w:ind w:firstLineChars="200" w:firstLine="480"/>
      <w:jc w:val="left"/>
    </w:pPr>
    <w:rPr>
      <w:rFonts w:ascii="Arial" w:hAnsi="Arial"/>
      <w:sz w:val="24"/>
    </w:rPr>
  </w:style>
  <w:style w:type="character" w:customStyle="1" w:styleId="hei12un1">
    <w:name w:val="hei12un1"/>
    <w:rsid w:val="00055500"/>
    <w:rPr>
      <w:color w:val="333333"/>
      <w:sz w:val="21"/>
      <w:szCs w:val="21"/>
    </w:rPr>
  </w:style>
  <w:style w:type="paragraph" w:customStyle="1" w:styleId="Charfffffa">
    <w:name w:val="标准小四 Char"/>
    <w:basedOn w:val="afffb"/>
    <w:rsid w:val="00055500"/>
    <w:pPr>
      <w:spacing w:line="360" w:lineRule="auto"/>
      <w:ind w:firstLineChars="200" w:firstLine="200"/>
      <w:jc w:val="left"/>
    </w:pPr>
    <w:rPr>
      <w:rFonts w:ascii="Arial" w:hAnsi="Arial"/>
      <w:sz w:val="24"/>
    </w:rPr>
  </w:style>
  <w:style w:type="paragraph" w:customStyle="1" w:styleId="affffffffffffffffffffffffe">
    <w:name w:val="政务正文"/>
    <w:basedOn w:val="afffb"/>
    <w:autoRedefine/>
    <w:rsid w:val="00055500"/>
    <w:pPr>
      <w:spacing w:beforeLines="50" w:afterLines="50" w:line="440" w:lineRule="exact"/>
      <w:ind w:firstLineChars="200" w:firstLine="480"/>
      <w:jc w:val="left"/>
    </w:pPr>
    <w:rPr>
      <w:rFonts w:ascii="宋体" w:hAnsi="宋体"/>
      <w:sz w:val="24"/>
      <w:szCs w:val="24"/>
    </w:rPr>
  </w:style>
  <w:style w:type="paragraph" w:customStyle="1" w:styleId="CharCharCharCharCharCharCharC">
    <w:name w:val="样式 样式 样式 正文首行缩进正文首行缩进 Char Char Char Char正文首行缩进 Char Char Char C..."/>
    <w:basedOn w:val="afffb"/>
    <w:link w:val="CharCharCharCharCharCharCharCChar"/>
    <w:autoRedefine/>
    <w:rsid w:val="00055500"/>
    <w:pPr>
      <w:spacing w:after="120" w:line="300" w:lineRule="auto"/>
      <w:ind w:firstLineChars="50" w:firstLine="105"/>
      <w:jc w:val="left"/>
    </w:pPr>
    <w:rPr>
      <w:rFonts w:ascii="宋体" w:hAnsi="宋体"/>
      <w:lang w:val="x-none" w:eastAsia="x-none"/>
    </w:rPr>
  </w:style>
  <w:style w:type="character" w:customStyle="1" w:styleId="CharCharCharCharCharCharCharCChar">
    <w:name w:val="样式 样式 样式 正文首行缩进正文首行缩进 Char Char Char Char正文首行缩进 Char Char Char C... Char"/>
    <w:link w:val="CharCharCharCharCharCharCharC"/>
    <w:rsid w:val="00055500"/>
    <w:rPr>
      <w:rFonts w:ascii="宋体" w:hAnsi="宋体"/>
      <w:szCs w:val="21"/>
      <w:lang w:val="x-none" w:eastAsia="x-none"/>
    </w:rPr>
  </w:style>
  <w:style w:type="paragraph" w:customStyle="1" w:styleId="CharChar1CharCharCharCharCharCharCharChar">
    <w:name w:val="Char Char1 Char Char Char Char Char Char Char Char"/>
    <w:basedOn w:val="afffb"/>
    <w:rsid w:val="00055500"/>
    <w:pPr>
      <w:widowControl/>
      <w:spacing w:after="160" w:line="240" w:lineRule="exact"/>
      <w:ind w:firstLineChars="200" w:firstLine="200"/>
      <w:jc w:val="left"/>
    </w:pPr>
    <w:rPr>
      <w:rFonts w:ascii="Verdana" w:hAnsi="Verdana"/>
      <w:kern w:val="0"/>
      <w:sz w:val="20"/>
      <w:lang w:eastAsia="en-US"/>
    </w:rPr>
  </w:style>
  <w:style w:type="character" w:customStyle="1" w:styleId="Charfc">
    <w:name w:val="列表 Char"/>
    <w:link w:val="afffffff"/>
    <w:rsid w:val="00055500"/>
    <w:rPr>
      <w:sz w:val="24"/>
      <w:szCs w:val="24"/>
    </w:rPr>
  </w:style>
  <w:style w:type="paragraph" w:customStyle="1" w:styleId="CharChar3CharCharCharCharCharCharCharCharCharCharCharCharCharChar">
    <w:name w:val="Char Char3 Char Char Char Char Char Char Char Char Char Char Char Char Char Char"/>
    <w:basedOn w:val="afffb"/>
    <w:autoRedefine/>
    <w:rsid w:val="00055500"/>
    <w:pPr>
      <w:spacing w:line="360" w:lineRule="auto"/>
      <w:ind w:firstLineChars="200" w:firstLine="200"/>
      <w:jc w:val="left"/>
    </w:pPr>
    <w:rPr>
      <w:rFonts w:ascii="Tahoma" w:hAnsi="Tahoma"/>
      <w:sz w:val="36"/>
      <w:szCs w:val="36"/>
    </w:rPr>
  </w:style>
  <w:style w:type="character" w:customStyle="1" w:styleId="arttitle1">
    <w:name w:val="art_title1"/>
    <w:rsid w:val="00055500"/>
    <w:rPr>
      <w:b/>
      <w:bCs/>
      <w:sz w:val="21"/>
      <w:szCs w:val="21"/>
    </w:rPr>
  </w:style>
  <w:style w:type="paragraph" w:customStyle="1" w:styleId="001">
    <w:name w:val="00"/>
    <w:basedOn w:val="afffb"/>
    <w:rsid w:val="00055500"/>
    <w:pPr>
      <w:widowControl/>
      <w:spacing w:before="100" w:beforeAutospacing="1" w:after="100" w:afterAutospacing="1" w:line="360" w:lineRule="auto"/>
      <w:ind w:firstLineChars="200" w:firstLine="200"/>
      <w:jc w:val="left"/>
    </w:pPr>
    <w:rPr>
      <w:rFonts w:ascii="Arial" w:hAnsi="Arial" w:cs="Arial"/>
      <w:kern w:val="0"/>
      <w:sz w:val="24"/>
      <w:szCs w:val="24"/>
    </w:rPr>
  </w:style>
  <w:style w:type="paragraph" w:customStyle="1" w:styleId="CharCharCharChar4">
    <w:name w:val="Char Char Char Char4"/>
    <w:basedOn w:val="afffb"/>
    <w:rsid w:val="00055500"/>
    <w:pPr>
      <w:tabs>
        <w:tab w:val="num" w:pos="360"/>
      </w:tabs>
      <w:spacing w:line="360" w:lineRule="auto"/>
      <w:ind w:firstLineChars="150" w:firstLine="420"/>
      <w:jc w:val="left"/>
    </w:pPr>
    <w:rPr>
      <w:rFonts w:ascii="Arial" w:hAnsi="Arial" w:cs="Arial"/>
      <w:sz w:val="20"/>
    </w:rPr>
  </w:style>
  <w:style w:type="paragraph" w:customStyle="1" w:styleId="DefaultParagraphFontParaCharCharCharCharCharChar">
    <w:name w:val="Default Paragraph Font Para Char Char Char Char Char Char"/>
    <w:basedOn w:val="afffb"/>
    <w:rsid w:val="00055500"/>
    <w:pPr>
      <w:widowControl/>
      <w:spacing w:after="160" w:line="240" w:lineRule="exact"/>
      <w:ind w:firstLineChars="200" w:firstLine="200"/>
      <w:jc w:val="left"/>
    </w:pPr>
    <w:rPr>
      <w:rFonts w:ascii="Verdana" w:hAnsi="Verdana"/>
      <w:kern w:val="0"/>
      <w:sz w:val="20"/>
      <w:lang w:eastAsia="en-US"/>
    </w:rPr>
  </w:style>
  <w:style w:type="character" w:customStyle="1" w:styleId="rh111Char">
    <w:name w:val="rh111 Char"/>
    <w:rsid w:val="00055500"/>
    <w:rPr>
      <w:rFonts w:eastAsia="黑体"/>
      <w:bCs/>
      <w:kern w:val="2"/>
      <w:sz w:val="28"/>
      <w:szCs w:val="28"/>
      <w:lang w:val="en-US" w:eastAsia="zh-CN" w:bidi="ar-SA"/>
    </w:rPr>
  </w:style>
  <w:style w:type="character" w:customStyle="1" w:styleId="com1">
    <w:name w:val="com1"/>
    <w:rsid w:val="00055500"/>
    <w:rPr>
      <w:sz w:val="18"/>
      <w:szCs w:val="18"/>
    </w:rPr>
  </w:style>
  <w:style w:type="character" w:customStyle="1" w:styleId="CharChar73">
    <w:name w:val="Char Char73"/>
    <w:rsid w:val="00055500"/>
    <w:rPr>
      <w:rFonts w:ascii="Cambria" w:hAnsi="Cambria"/>
      <w:b/>
      <w:bCs/>
      <w:sz w:val="32"/>
      <w:szCs w:val="32"/>
    </w:rPr>
  </w:style>
  <w:style w:type="character" w:customStyle="1" w:styleId="CharChar53">
    <w:name w:val="Char Char53"/>
    <w:rsid w:val="00055500"/>
    <w:rPr>
      <w:rFonts w:ascii="Cambria" w:hAnsi="Cambria"/>
      <w:b/>
      <w:bCs/>
      <w:sz w:val="28"/>
      <w:szCs w:val="28"/>
    </w:rPr>
  </w:style>
  <w:style w:type="paragraph" w:customStyle="1" w:styleId="Char170">
    <w:name w:val="Char17"/>
    <w:basedOn w:val="afffb"/>
    <w:rsid w:val="00055500"/>
    <w:pPr>
      <w:widowControl/>
      <w:spacing w:after="160" w:line="240" w:lineRule="exact"/>
      <w:ind w:firstLineChars="200" w:firstLine="200"/>
      <w:jc w:val="left"/>
    </w:pPr>
    <w:rPr>
      <w:rFonts w:ascii="Verdana" w:hAnsi="Verdana"/>
      <w:kern w:val="0"/>
      <w:sz w:val="24"/>
      <w:lang w:eastAsia="en-US"/>
    </w:rPr>
  </w:style>
  <w:style w:type="paragraph" w:customStyle="1" w:styleId="CharCharCharCharCharChar1Char5">
    <w:name w:val="Char Char Char Char Char Char1 Char5"/>
    <w:basedOn w:val="afffb"/>
    <w:rsid w:val="00055500"/>
    <w:pPr>
      <w:widowControl/>
      <w:spacing w:after="160" w:line="240" w:lineRule="exact"/>
      <w:ind w:firstLineChars="200" w:firstLine="200"/>
      <w:jc w:val="left"/>
    </w:pPr>
    <w:rPr>
      <w:rFonts w:ascii="Verdana" w:hAnsi="Verdana"/>
      <w:kern w:val="0"/>
      <w:sz w:val="24"/>
      <w:lang w:eastAsia="en-US"/>
    </w:rPr>
  </w:style>
  <w:style w:type="paragraph" w:customStyle="1" w:styleId="afffffffffffffffffffffffff">
    <w:name w:val="标书一级标题"/>
    <w:basedOn w:val="12"/>
    <w:autoRedefine/>
    <w:rsid w:val="00055500"/>
    <w:pPr>
      <w:pBdr>
        <w:bottom w:val="threeDEmboss" w:sz="24" w:space="1" w:color="auto"/>
      </w:pBdr>
      <w:spacing w:before="240" w:after="240"/>
      <w:jc w:val="center"/>
    </w:pPr>
    <w:rPr>
      <w:rFonts w:hAnsi="宋体"/>
      <w:smallCaps/>
      <w:szCs w:val="24"/>
      <w:lang w:val="x-none" w:eastAsia="x-none"/>
    </w:rPr>
  </w:style>
  <w:style w:type="paragraph" w:customStyle="1" w:styleId="afffffffffffffffffffffffff0">
    <w:name w:val="标书二级标题"/>
    <w:basedOn w:val="2"/>
    <w:autoRedefine/>
    <w:rsid w:val="00055500"/>
    <w:pPr>
      <w:tabs>
        <w:tab w:val="num" w:pos="720"/>
      </w:tabs>
      <w:spacing w:before="120" w:after="120" w:line="415" w:lineRule="auto"/>
      <w:ind w:firstLineChars="200" w:firstLine="200"/>
    </w:pPr>
    <w:rPr>
      <w:rFonts w:ascii="Arial" w:hAnsi="Arial" w:cs="Times New Roman"/>
      <w:smallCaps/>
      <w:color w:val="000000"/>
      <w:sz w:val="24"/>
      <w:lang w:val="x-none" w:eastAsia="x-none"/>
    </w:rPr>
  </w:style>
  <w:style w:type="paragraph" w:customStyle="1" w:styleId="2fffff1">
    <w:name w:val="标书二级标题2"/>
    <w:basedOn w:val="afffffffffffffffffffffffff0"/>
    <w:autoRedefine/>
    <w:rsid w:val="00055500"/>
    <w:rPr>
      <w:rFonts w:ascii="华文楷体" w:eastAsia="华文楷体" w:hAnsi="华文楷体" w:cs="Arial"/>
      <w:smallCaps w:val="0"/>
      <w:sz w:val="30"/>
      <w:szCs w:val="30"/>
    </w:rPr>
  </w:style>
  <w:style w:type="paragraph" w:customStyle="1" w:styleId="afffffffffffffffffffffffff1">
    <w:name w:val="正文（绿盟科技）"/>
    <w:link w:val="Charfffffb"/>
    <w:rsid w:val="00055500"/>
    <w:pPr>
      <w:spacing w:line="300" w:lineRule="auto"/>
    </w:pPr>
    <w:rPr>
      <w:rFonts w:ascii="Arial" w:eastAsia="宋体" w:hAnsi="Arial" w:cs="Times New Roman"/>
      <w:kern w:val="0"/>
      <w:szCs w:val="21"/>
    </w:rPr>
  </w:style>
  <w:style w:type="character" w:customStyle="1" w:styleId="Charfffffb">
    <w:name w:val="正文（绿盟科技） Char"/>
    <w:link w:val="afffffffffffffffffffffffff1"/>
    <w:rsid w:val="00055500"/>
    <w:rPr>
      <w:rFonts w:ascii="Arial" w:eastAsia="宋体" w:hAnsi="Arial" w:cs="Times New Roman"/>
      <w:kern w:val="0"/>
      <w:szCs w:val="21"/>
    </w:rPr>
  </w:style>
  <w:style w:type="character" w:customStyle="1" w:styleId="Charfffffc">
    <w:name w:val="编号 Char"/>
    <w:aliases w:val="List Paragraph1 Char,? Char"/>
    <w:rsid w:val="00055500"/>
    <w:rPr>
      <w:rFonts w:eastAsia="宋体"/>
      <w:kern w:val="2"/>
      <w:sz w:val="21"/>
      <w:szCs w:val="24"/>
      <w:lang w:val="en-US" w:eastAsia="zh-CN" w:bidi="ar-SA"/>
    </w:rPr>
  </w:style>
  <w:style w:type="paragraph" w:customStyle="1" w:styleId="Charfffffd">
    <w:name w:val="金宏发行正文 Char"/>
    <w:basedOn w:val="afffb"/>
    <w:link w:val="CharCharf6"/>
    <w:rsid w:val="00055500"/>
    <w:pPr>
      <w:spacing w:line="500" w:lineRule="exact"/>
      <w:ind w:firstLineChars="200" w:firstLine="560"/>
      <w:jc w:val="left"/>
    </w:pPr>
    <w:rPr>
      <w:rFonts w:eastAsia="仿宋_GB2312"/>
      <w:sz w:val="28"/>
      <w:lang w:val="x-none" w:eastAsia="x-none"/>
    </w:rPr>
  </w:style>
  <w:style w:type="character" w:customStyle="1" w:styleId="CharCharf6">
    <w:name w:val="金宏发行正文 Char Char"/>
    <w:link w:val="Charfffffd"/>
    <w:rsid w:val="00055500"/>
    <w:rPr>
      <w:rFonts w:eastAsia="仿宋_GB2312"/>
      <w:sz w:val="28"/>
      <w:szCs w:val="21"/>
      <w:lang w:val="x-none" w:eastAsia="x-none"/>
    </w:rPr>
  </w:style>
  <w:style w:type="paragraph" w:customStyle="1" w:styleId="Text80">
    <w:name w:val="Text 8.0*"/>
    <w:basedOn w:val="afffb"/>
    <w:rsid w:val="00055500"/>
    <w:pPr>
      <w:widowControl/>
      <w:numPr>
        <w:numId w:val="82"/>
      </w:numPr>
      <w:tabs>
        <w:tab w:val="clear" w:pos="360"/>
        <w:tab w:val="left" w:pos="170"/>
      </w:tabs>
      <w:spacing w:line="188" w:lineRule="atLeast"/>
      <w:ind w:left="170" w:firstLineChars="200" w:hanging="170"/>
      <w:jc w:val="left"/>
    </w:pPr>
    <w:rPr>
      <w:rFonts w:ascii="Arial" w:hAnsi="Arial"/>
      <w:snapToGrid w:val="0"/>
      <w:color w:val="000000"/>
      <w:kern w:val="0"/>
      <w:sz w:val="16"/>
      <w:lang w:val="de-DE" w:eastAsia="de-DE"/>
    </w:rPr>
  </w:style>
  <w:style w:type="character" w:customStyle="1" w:styleId="074Char">
    <w:name w:val="样式 首行缩进:  0.74 厘米 Char"/>
    <w:rsid w:val="00055500"/>
    <w:rPr>
      <w:rFonts w:ascii="宋体" w:eastAsia="宋体" w:hAnsi="宋体" w:cs="宋体"/>
      <w:kern w:val="2"/>
      <w:sz w:val="24"/>
      <w:lang w:val="en-US" w:eastAsia="zh-CN" w:bidi="ar-SA"/>
    </w:rPr>
  </w:style>
  <w:style w:type="character" w:customStyle="1" w:styleId="2Char13">
    <w:name w:val="正文文本 2 Char1"/>
    <w:rsid w:val="00055500"/>
    <w:rPr>
      <w:rFonts w:ascii="宋体" w:hAnsi="宋体"/>
      <w:color w:val="000000"/>
      <w:kern w:val="2"/>
      <w:sz w:val="24"/>
      <w:szCs w:val="24"/>
    </w:rPr>
  </w:style>
  <w:style w:type="character" w:customStyle="1" w:styleId="3Char12">
    <w:name w:val="正文文本 3 Char1"/>
    <w:rsid w:val="00055500"/>
    <w:rPr>
      <w:rFonts w:ascii="宋体" w:hAnsi="宋体"/>
      <w:color w:val="000000"/>
      <w:kern w:val="2"/>
      <w:sz w:val="16"/>
      <w:szCs w:val="16"/>
    </w:rPr>
  </w:style>
  <w:style w:type="character" w:customStyle="1" w:styleId="Char1f6">
    <w:name w:val="脚注文本 Char1"/>
    <w:rsid w:val="00055500"/>
    <w:rPr>
      <w:rFonts w:ascii="宋体" w:hAnsi="宋体"/>
      <w:color w:val="000000"/>
      <w:kern w:val="2"/>
      <w:sz w:val="18"/>
      <w:szCs w:val="18"/>
    </w:rPr>
  </w:style>
  <w:style w:type="character" w:customStyle="1" w:styleId="2Char14">
    <w:name w:val="正文首行缩进 2 Char1"/>
    <w:rsid w:val="00055500"/>
    <w:rPr>
      <w:rFonts w:ascii="宋体" w:eastAsia="宋体" w:hAnsi="宋体"/>
      <w:color w:val="000000"/>
      <w:kern w:val="2"/>
      <w:sz w:val="24"/>
      <w:szCs w:val="24"/>
      <w:lang w:val="en-US" w:eastAsia="zh-CN" w:bidi="ar-SA"/>
    </w:rPr>
  </w:style>
  <w:style w:type="paragraph" w:customStyle="1" w:styleId="CharChar211">
    <w:name w:val="Char Char21"/>
    <w:aliases w:val="默认段落字体212 Char1,Char Char Char Char11,Char Char Char Char Char Char Char Char Char1"/>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1f7">
    <w:name w:val="标题 Char1"/>
    <w:uiPriority w:val="10"/>
    <w:rsid w:val="00055500"/>
    <w:rPr>
      <w:rFonts w:ascii="Cambria" w:hAnsi="Cambria" w:cs="Times New Roman"/>
      <w:b/>
      <w:bCs/>
      <w:color w:val="000000"/>
      <w:kern w:val="2"/>
      <w:sz w:val="32"/>
      <w:szCs w:val="32"/>
    </w:rPr>
  </w:style>
  <w:style w:type="character" w:customStyle="1" w:styleId="Char1f8">
    <w:name w:val="批注框文本 Char1"/>
    <w:rsid w:val="00055500"/>
    <w:rPr>
      <w:rFonts w:ascii="宋体" w:hAnsi="宋体"/>
      <w:color w:val="000000"/>
      <w:kern w:val="2"/>
      <w:sz w:val="18"/>
      <w:szCs w:val="18"/>
    </w:rPr>
  </w:style>
  <w:style w:type="character" w:customStyle="1" w:styleId="Char1f9">
    <w:name w:val="批注主题 Char1"/>
    <w:uiPriority w:val="99"/>
    <w:rsid w:val="00055500"/>
    <w:rPr>
      <w:rFonts w:ascii="宋体" w:hAnsi="宋体"/>
      <w:b/>
      <w:bCs/>
      <w:color w:val="000000"/>
      <w:kern w:val="2"/>
      <w:sz w:val="24"/>
      <w:szCs w:val="24"/>
    </w:rPr>
  </w:style>
  <w:style w:type="character" w:customStyle="1" w:styleId="Char1fa">
    <w:name w:val="明显引用 Char1"/>
    <w:uiPriority w:val="30"/>
    <w:rsid w:val="00055500"/>
    <w:rPr>
      <w:rFonts w:ascii="宋体" w:hAnsi="宋体"/>
      <w:b/>
      <w:bCs/>
      <w:i/>
      <w:iCs/>
      <w:color w:val="4F81BD"/>
      <w:kern w:val="2"/>
      <w:sz w:val="24"/>
      <w:szCs w:val="24"/>
    </w:rPr>
  </w:style>
  <w:style w:type="character" w:customStyle="1" w:styleId="Char1fb">
    <w:name w:val="称呼 Char1"/>
    <w:rsid w:val="00055500"/>
    <w:rPr>
      <w:rFonts w:ascii="宋体" w:hAnsi="宋体"/>
      <w:color w:val="000000"/>
      <w:kern w:val="2"/>
      <w:sz w:val="24"/>
      <w:szCs w:val="24"/>
    </w:rPr>
  </w:style>
  <w:style w:type="character" w:customStyle="1" w:styleId="Char1fc">
    <w:name w:val="注释标题 Char1"/>
    <w:rsid w:val="00055500"/>
    <w:rPr>
      <w:rFonts w:ascii="宋体" w:hAnsi="宋体"/>
      <w:color w:val="000000"/>
      <w:kern w:val="2"/>
      <w:sz w:val="24"/>
      <w:szCs w:val="24"/>
    </w:rPr>
  </w:style>
  <w:style w:type="character" w:customStyle="1" w:styleId="Char1fd">
    <w:name w:val="宏文本 Char1"/>
    <w:rsid w:val="00055500"/>
    <w:rPr>
      <w:rFonts w:ascii="Courier New" w:hAnsi="Courier New" w:cs="Courier New"/>
      <w:color w:val="000000"/>
      <w:kern w:val="2"/>
      <w:sz w:val="24"/>
      <w:szCs w:val="24"/>
    </w:rPr>
  </w:style>
  <w:style w:type="character" w:customStyle="1" w:styleId="Char1fe">
    <w:name w:val="电子邮件签名 Char1"/>
    <w:rsid w:val="00055500"/>
    <w:rPr>
      <w:rFonts w:ascii="宋体" w:hAnsi="宋体"/>
      <w:color w:val="000000"/>
      <w:kern w:val="2"/>
      <w:sz w:val="24"/>
      <w:szCs w:val="24"/>
    </w:rPr>
  </w:style>
  <w:style w:type="character" w:customStyle="1" w:styleId="Char1ff">
    <w:name w:val="副标题 Char1"/>
    <w:uiPriority w:val="11"/>
    <w:rsid w:val="00055500"/>
    <w:rPr>
      <w:rFonts w:ascii="Cambria" w:hAnsi="Cambria" w:cs="Times New Roman"/>
      <w:b/>
      <w:bCs/>
      <w:color w:val="000000"/>
      <w:kern w:val="28"/>
      <w:sz w:val="32"/>
      <w:szCs w:val="32"/>
    </w:rPr>
  </w:style>
  <w:style w:type="character" w:customStyle="1" w:styleId="Char1ff0">
    <w:name w:val="结束语 Char1"/>
    <w:rsid w:val="00055500"/>
    <w:rPr>
      <w:rFonts w:ascii="宋体" w:hAnsi="宋体"/>
      <w:color w:val="000000"/>
      <w:kern w:val="2"/>
      <w:sz w:val="24"/>
      <w:szCs w:val="24"/>
    </w:rPr>
  </w:style>
  <w:style w:type="paragraph" w:customStyle="1" w:styleId="GB2312151">
    <w:name w:val="样式 纯文本 + 仿宋_GB2312 黑色 行距: 1.5 倍行距1"/>
    <w:basedOn w:val="afffffc"/>
    <w:rsid w:val="00055500"/>
    <w:pPr>
      <w:tabs>
        <w:tab w:val="clear" w:pos="0"/>
      </w:tabs>
      <w:ind w:firstLine="560"/>
      <w:jc w:val="left"/>
    </w:pPr>
    <w:rPr>
      <w:rFonts w:ascii="仿宋_GB2312" w:eastAsia="仿宋_GB2312" w:hAnsi="宋体" w:cs="Times New Roman" w:hint="eastAsia"/>
      <w:color w:val="000000"/>
      <w:kern w:val="0"/>
      <w:sz w:val="21"/>
      <w:szCs w:val="20"/>
      <w:lang w:val="x-none" w:eastAsia="x-none"/>
    </w:rPr>
  </w:style>
  <w:style w:type="paragraph" w:customStyle="1" w:styleId="afffffffffffffffffffffffff2">
    <w:name w:val="列表项目符号a"/>
    <w:basedOn w:val="23"/>
    <w:rsid w:val="00055500"/>
    <w:pPr>
      <w:numPr>
        <w:numId w:val="0"/>
      </w:numPr>
      <w:spacing w:beforeLines="0" w:afterLines="0" w:line="300" w:lineRule="auto"/>
      <w:ind w:rightChars="0" w:right="0"/>
      <w:jc w:val="left"/>
    </w:pPr>
    <w:rPr>
      <w:rFonts w:ascii="楷体_GB2312" w:eastAsia="楷体_GB2312"/>
      <w:b/>
      <w:kern w:val="0"/>
    </w:rPr>
  </w:style>
  <w:style w:type="paragraph" w:customStyle="1" w:styleId="Char2CharCharCharCharCharCharCharCharCharCharCharChar">
    <w:name w:val="Char2 Char Char Char Char Char Char Char Char Char Char Char Char"/>
    <w:basedOn w:val="afffb"/>
    <w:rsid w:val="00055500"/>
    <w:pPr>
      <w:spacing w:line="360" w:lineRule="auto"/>
      <w:ind w:firstLineChars="200" w:firstLine="200"/>
      <w:jc w:val="left"/>
    </w:pPr>
    <w:rPr>
      <w:rFonts w:ascii="Tahoma" w:hAnsi="Tahoma"/>
      <w:sz w:val="24"/>
      <w:szCs w:val="24"/>
    </w:rPr>
  </w:style>
  <w:style w:type="character" w:customStyle="1" w:styleId="shorttext1">
    <w:name w:val="short_text1"/>
    <w:rsid w:val="00055500"/>
    <w:rPr>
      <w:sz w:val="26"/>
      <w:szCs w:val="26"/>
    </w:rPr>
  </w:style>
  <w:style w:type="character" w:customStyle="1" w:styleId="hui">
    <w:name w:val="hui"/>
    <w:rsid w:val="00055500"/>
  </w:style>
  <w:style w:type="paragraph" w:customStyle="1" w:styleId="afffffffffffffffffffffffff3">
    <w:name w:val="分隔行"/>
    <w:next w:val="afffb"/>
    <w:rsid w:val="00055500"/>
    <w:rPr>
      <w:rFonts w:ascii="Times New Roman" w:eastAsia="宋体" w:hAnsi="Times New Roman" w:cs="Times New Roman"/>
      <w:kern w:val="0"/>
      <w:sz w:val="15"/>
      <w:szCs w:val="20"/>
    </w:rPr>
  </w:style>
  <w:style w:type="paragraph" w:customStyle="1" w:styleId="afffffffffffffffffffffffff4">
    <w:name w:val="文档标题"/>
    <w:rsid w:val="00055500"/>
    <w:pPr>
      <w:jc w:val="center"/>
    </w:pPr>
    <w:rPr>
      <w:rFonts w:ascii="Times New Roman" w:eastAsia="黑体" w:hAnsi="Times New Roman" w:cs="Times New Roman"/>
      <w:b/>
      <w:kern w:val="0"/>
      <w:sz w:val="48"/>
      <w:szCs w:val="20"/>
    </w:rPr>
  </w:style>
  <w:style w:type="paragraph" w:customStyle="1" w:styleId="New">
    <w:name w:val="正文 New"/>
    <w:rsid w:val="00055500"/>
    <w:pPr>
      <w:widowControl w:val="0"/>
      <w:spacing w:line="0" w:lineRule="atLeast"/>
      <w:ind w:left="640" w:hangingChars="200" w:hanging="640"/>
      <w:jc w:val="both"/>
    </w:pPr>
    <w:rPr>
      <w:rFonts w:ascii="Arial" w:eastAsia="微软雅黑" w:hAnsi="Arial" w:cs="Times New Roman"/>
      <w:szCs w:val="20"/>
    </w:rPr>
  </w:style>
  <w:style w:type="character" w:customStyle="1" w:styleId="3CharChar0">
    <w:name w:val="标题3 Char Char"/>
    <w:rsid w:val="00055500"/>
    <w:rPr>
      <w:rFonts w:ascii="Arial" w:eastAsia="微软雅黑" w:hAnsi="Arial"/>
      <w:b/>
      <w:szCs w:val="21"/>
    </w:rPr>
  </w:style>
  <w:style w:type="paragraph" w:customStyle="1" w:styleId="1520">
    <w:name w:val="样式 (西文) 宋体 行距: 1.5 倍行距 首行缩进:  2 字符"/>
    <w:basedOn w:val="afffb"/>
    <w:autoRedefine/>
    <w:rsid w:val="00055500"/>
    <w:pPr>
      <w:spacing w:line="360" w:lineRule="auto"/>
      <w:ind w:left="842" w:firstLineChars="200" w:hanging="420"/>
      <w:jc w:val="left"/>
    </w:pPr>
    <w:rPr>
      <w:rFonts w:ascii="宋体" w:hAnsi="宋体" w:cs="宋体"/>
      <w:b/>
      <w:sz w:val="24"/>
    </w:rPr>
  </w:style>
  <w:style w:type="table" w:styleId="-40">
    <w:name w:val="Colorful Shading Accent 4"/>
    <w:basedOn w:val="afffe"/>
    <w:uiPriority w:val="71"/>
    <w:rsid w:val="00055500"/>
    <w:rPr>
      <w:rFonts w:ascii="Calibri" w:eastAsia="宋体" w:hAnsi="Calibri" w:cs="Times New Roman"/>
      <w:color w:val="000000"/>
      <w:kern w:val="0"/>
      <w:sz w:val="20"/>
      <w:szCs w:val="20"/>
    </w:rPr>
    <w:tblPr>
      <w:tblStyleRowBandSize w:val="1"/>
      <w:tblStyleColBandSize w:val="1"/>
      <w:tblInd w:w="0" w:type="dxa"/>
      <w:tblBorders>
        <w:top w:val="single" w:sz="24" w:space="0" w:color="A5A5A5"/>
        <w:left w:val="single" w:sz="4" w:space="0" w:color="FFC000"/>
        <w:bottom w:val="single" w:sz="4" w:space="0" w:color="FFC000"/>
        <w:right w:val="single" w:sz="4" w:space="0" w:color="FFC000"/>
        <w:insideH w:val="single" w:sz="4" w:space="0" w:color="FFFFFF"/>
        <w:insideV w:val="single" w:sz="4" w:space="0" w:color="FFFFFF"/>
      </w:tblBorders>
      <w:tblCellMar>
        <w:top w:w="0" w:type="dxa"/>
        <w:left w:w="108" w:type="dxa"/>
        <w:bottom w:w="0" w:type="dxa"/>
        <w:right w:w="108" w:type="dxa"/>
      </w:tblCellMar>
    </w:tblPr>
    <w:tcPr>
      <w:shd w:val="clear" w:color="auto" w:fill="FFF8E6"/>
    </w:tcPr>
    <w:tblStylePr w:type="firstRow">
      <w:rPr>
        <w:b/>
        <w:bCs/>
      </w:rPr>
      <w:tblPr/>
      <w:tcPr>
        <w:tcBorders>
          <w:top w:val="nil"/>
          <w:left w:val="nil"/>
          <w:bottom w:val="single" w:sz="24" w:space="0" w:color="A5A5A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7300"/>
      </w:tcPr>
    </w:tblStylePr>
    <w:tblStylePr w:type="firstCol">
      <w:rPr>
        <w:color w:val="FFFFFF"/>
      </w:rPr>
      <w:tblPr/>
      <w:tcPr>
        <w:tcBorders>
          <w:top w:val="nil"/>
          <w:left w:val="nil"/>
          <w:bottom w:val="nil"/>
          <w:right w:val="nil"/>
          <w:insideH w:val="single" w:sz="4" w:space="0" w:color="997300"/>
          <w:insideV w:val="nil"/>
        </w:tcBorders>
        <w:shd w:val="clear" w:color="auto" w:fill="997300"/>
      </w:tcPr>
    </w:tblStylePr>
    <w:tblStylePr w:type="lastCol">
      <w:rPr>
        <w:color w:val="FFFFFF"/>
      </w:rPr>
      <w:tblPr/>
      <w:tcPr>
        <w:tcBorders>
          <w:top w:val="nil"/>
          <w:left w:val="nil"/>
          <w:bottom w:val="nil"/>
          <w:right w:val="nil"/>
          <w:insideH w:val="nil"/>
          <w:insideV w:val="nil"/>
        </w:tcBorders>
        <w:shd w:val="clear" w:color="auto" w:fill="997300"/>
      </w:tcPr>
    </w:tblStylePr>
    <w:tblStylePr w:type="band1Vert">
      <w:tblPr/>
      <w:tcPr>
        <w:shd w:val="clear" w:color="auto" w:fill="FFE599"/>
      </w:tcPr>
    </w:tblStylePr>
    <w:tblStylePr w:type="band1Horz">
      <w:tblPr/>
      <w:tcPr>
        <w:shd w:val="clear" w:color="auto" w:fill="FFDF80"/>
      </w:tcPr>
    </w:tblStylePr>
    <w:tblStylePr w:type="neCell">
      <w:rPr>
        <w:color w:val="000000"/>
      </w:rPr>
    </w:tblStylePr>
    <w:tblStylePr w:type="nwCell">
      <w:rPr>
        <w:color w:val="000000"/>
      </w:rPr>
    </w:tblStylePr>
  </w:style>
  <w:style w:type="paragraph" w:customStyle="1" w:styleId="13">
    <w:name w:val="样式13"/>
    <w:basedOn w:val="12"/>
    <w:link w:val="13Char"/>
    <w:uiPriority w:val="99"/>
    <w:rsid w:val="00055500"/>
    <w:pPr>
      <w:numPr>
        <w:numId w:val="83"/>
      </w:numPr>
      <w:spacing w:before="312" w:after="312"/>
    </w:pPr>
    <w:rPr>
      <w:rFonts w:ascii="黑体" w:eastAsia="黑体" w:hAnsi="黑体"/>
      <w:sz w:val="24"/>
      <w:szCs w:val="24"/>
      <w:lang w:val="x-none" w:eastAsia="x-none"/>
    </w:rPr>
  </w:style>
  <w:style w:type="character" w:customStyle="1" w:styleId="13Char">
    <w:name w:val="样式13 Char"/>
    <w:link w:val="13"/>
    <w:uiPriority w:val="99"/>
    <w:rsid w:val="00055500"/>
    <w:rPr>
      <w:rFonts w:ascii="黑体" w:eastAsia="黑体" w:hAnsi="黑体"/>
      <w:b/>
      <w:bCs/>
      <w:kern w:val="44"/>
      <w:sz w:val="24"/>
      <w:szCs w:val="24"/>
      <w:lang w:val="x-none" w:eastAsia="x-none"/>
    </w:rPr>
  </w:style>
  <w:style w:type="paragraph" w:customStyle="1" w:styleId="zw">
    <w:name w:val="zw"/>
    <w:basedOn w:val="afffffc"/>
    <w:link w:val="zwChar"/>
    <w:rsid w:val="00055500"/>
    <w:pPr>
      <w:jc w:val="left"/>
    </w:pPr>
    <w:rPr>
      <w:rFonts w:hAnsi="宋体" w:cs="Times New Roman"/>
      <w:color w:val="000000"/>
      <w:lang w:val="x-none" w:eastAsia="x-none"/>
    </w:rPr>
  </w:style>
  <w:style w:type="character" w:customStyle="1" w:styleId="zwChar">
    <w:name w:val="zw Char"/>
    <w:link w:val="zw"/>
    <w:rsid w:val="00055500"/>
    <w:rPr>
      <w:rFonts w:hAnsi="宋体" w:cs="Times New Roman"/>
      <w:color w:val="000000"/>
      <w:sz w:val="24"/>
      <w:szCs w:val="21"/>
      <w:lang w:val="x-none" w:eastAsia="x-none"/>
    </w:rPr>
  </w:style>
  <w:style w:type="paragraph" w:customStyle="1" w:styleId="1fffffff3">
    <w:name w:val="题注1"/>
    <w:basedOn w:val="1f5"/>
    <w:next w:val="1f5"/>
    <w:rsid w:val="00055500"/>
    <w:pPr>
      <w:spacing w:before="152" w:after="160" w:line="360" w:lineRule="auto"/>
      <w:ind w:firstLine="200"/>
      <w:jc w:val="left"/>
    </w:pPr>
    <w:rPr>
      <w:rFonts w:ascii="Arial" w:eastAsia="黑体" w:hAnsi="Arial" w:cs="Arial"/>
      <w:color w:val="auto"/>
      <w:kern w:val="2"/>
    </w:rPr>
  </w:style>
  <w:style w:type="character" w:customStyle="1" w:styleId="CharCharf7">
    <w:name w:val="中文正文、 Char Char"/>
    <w:link w:val="afffffffffffffffffffffffff5"/>
    <w:rsid w:val="00055500"/>
    <w:rPr>
      <w:szCs w:val="21"/>
    </w:rPr>
  </w:style>
  <w:style w:type="paragraph" w:customStyle="1" w:styleId="afffffffffffffffffffffffff5">
    <w:name w:val="中文正文、"/>
    <w:basedOn w:val="afffb"/>
    <w:link w:val="CharCharf7"/>
    <w:rsid w:val="00055500"/>
    <w:pPr>
      <w:spacing w:line="360" w:lineRule="auto"/>
      <w:ind w:firstLineChars="200" w:firstLine="420"/>
      <w:jc w:val="left"/>
    </w:pPr>
  </w:style>
  <w:style w:type="paragraph" w:customStyle="1" w:styleId="afffffffffffffffffffffffff6">
    <w:name w:val="标题一、"/>
    <w:basedOn w:val="afffb"/>
    <w:rsid w:val="00055500"/>
    <w:pPr>
      <w:spacing w:beforeLines="100" w:afterLines="100" w:line="360" w:lineRule="auto"/>
      <w:ind w:firstLineChars="200" w:firstLine="200"/>
      <w:jc w:val="center"/>
      <w:outlineLvl w:val="0"/>
    </w:pPr>
    <w:rPr>
      <w:rFonts w:ascii="黑体" w:eastAsia="黑体"/>
      <w:sz w:val="32"/>
      <w:szCs w:val="32"/>
    </w:rPr>
  </w:style>
  <w:style w:type="paragraph" w:customStyle="1" w:styleId="1fffffff4">
    <w:name w:val="宏文本1"/>
    <w:rsid w:val="0005550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Times New Roman"/>
      <w:sz w:val="24"/>
      <w:szCs w:val="20"/>
    </w:rPr>
  </w:style>
  <w:style w:type="paragraph" w:customStyle="1" w:styleId="1fffffff5">
    <w:name w:val="注释标题1"/>
    <w:basedOn w:val="1f5"/>
    <w:next w:val="1f5"/>
    <w:rsid w:val="00055500"/>
    <w:pPr>
      <w:spacing w:line="240" w:lineRule="auto"/>
      <w:ind w:firstLineChars="0" w:firstLine="0"/>
      <w:jc w:val="center"/>
    </w:pPr>
    <w:rPr>
      <w:rFonts w:ascii="Times New Roman" w:hAnsi="Times New Roman" w:cs="Times New Roman"/>
      <w:color w:val="auto"/>
      <w:kern w:val="2"/>
      <w:sz w:val="21"/>
    </w:rPr>
  </w:style>
  <w:style w:type="paragraph" w:customStyle="1" w:styleId="1fffffff6">
    <w:name w:val="电子邮件签名1"/>
    <w:basedOn w:val="1f5"/>
    <w:rsid w:val="00055500"/>
    <w:pPr>
      <w:widowControl/>
      <w:spacing w:line="240" w:lineRule="auto"/>
      <w:ind w:firstLineChars="0" w:firstLine="0"/>
      <w:jc w:val="left"/>
    </w:pPr>
    <w:rPr>
      <w:rFonts w:ascii="Tahoma" w:hAnsi="Tahoma" w:cs="Times New Roman"/>
      <w:color w:val="auto"/>
      <w:kern w:val="2"/>
      <w:sz w:val="16"/>
      <w:lang w:eastAsia="en-US"/>
    </w:rPr>
  </w:style>
  <w:style w:type="paragraph" w:customStyle="1" w:styleId="1fffffff7">
    <w:name w:val="称呼1"/>
    <w:basedOn w:val="1f5"/>
    <w:next w:val="1f5"/>
    <w:rsid w:val="00055500"/>
    <w:pPr>
      <w:spacing w:line="240" w:lineRule="auto"/>
      <w:ind w:firstLineChars="0" w:firstLine="0"/>
      <w:jc w:val="left"/>
    </w:pPr>
    <w:rPr>
      <w:rFonts w:ascii="Times New Roman" w:hAnsi="Times New Roman" w:cs="Times New Roman"/>
      <w:color w:val="auto"/>
      <w:kern w:val="2"/>
      <w:sz w:val="21"/>
    </w:rPr>
  </w:style>
  <w:style w:type="paragraph" w:customStyle="1" w:styleId="316">
    <w:name w:val="正文文本 31"/>
    <w:basedOn w:val="1f5"/>
    <w:rsid w:val="00055500"/>
    <w:pPr>
      <w:spacing w:after="120" w:line="360" w:lineRule="auto"/>
      <w:jc w:val="left"/>
    </w:pPr>
    <w:rPr>
      <w:rFonts w:ascii="Times New Roman" w:hAnsi="Times New Roman" w:cs="Times New Roman"/>
      <w:color w:val="auto"/>
      <w:kern w:val="2"/>
      <w:sz w:val="16"/>
      <w:szCs w:val="16"/>
    </w:rPr>
  </w:style>
  <w:style w:type="paragraph" w:customStyle="1" w:styleId="1fffffff8">
    <w:name w:val="结束语1"/>
    <w:basedOn w:val="1f5"/>
    <w:rsid w:val="00055500"/>
    <w:pPr>
      <w:spacing w:line="240" w:lineRule="auto"/>
      <w:ind w:leftChars="2100" w:left="100" w:firstLineChars="0" w:firstLine="0"/>
      <w:jc w:val="left"/>
    </w:pPr>
    <w:rPr>
      <w:rFonts w:ascii="Times New Roman" w:hAnsi="Times New Roman" w:cs="Times New Roman"/>
      <w:color w:val="auto"/>
      <w:kern w:val="2"/>
      <w:sz w:val="21"/>
    </w:rPr>
  </w:style>
  <w:style w:type="paragraph" w:customStyle="1" w:styleId="HTML10">
    <w:name w:val="HTML 地址1"/>
    <w:basedOn w:val="1f5"/>
    <w:rsid w:val="00055500"/>
    <w:pPr>
      <w:spacing w:line="240" w:lineRule="auto"/>
      <w:ind w:firstLineChars="0" w:firstLine="0"/>
      <w:jc w:val="left"/>
    </w:pPr>
    <w:rPr>
      <w:rFonts w:ascii="Times New Roman" w:hAnsi="Times New Roman" w:cs="Times New Roman"/>
      <w:i/>
      <w:iCs/>
      <w:color w:val="auto"/>
      <w:kern w:val="2"/>
      <w:sz w:val="21"/>
    </w:rPr>
  </w:style>
  <w:style w:type="paragraph" w:customStyle="1" w:styleId="21f">
    <w:name w:val="正文首行缩进 21"/>
    <w:basedOn w:val="1ffffff0"/>
    <w:rsid w:val="00055500"/>
    <w:pPr>
      <w:tabs>
        <w:tab w:val="left" w:pos="525"/>
      </w:tabs>
      <w:adjustRightInd w:val="0"/>
      <w:ind w:firstLine="420"/>
    </w:pPr>
    <w:rPr>
      <w:rFonts w:ascii="宋体" w:eastAsia="楷体_GB2312" w:hAnsi="宋体" w:cs="宋体"/>
      <w:color w:val="000000"/>
      <w:szCs w:val="24"/>
    </w:rPr>
  </w:style>
  <w:style w:type="paragraph" w:customStyle="1" w:styleId="1fffffff9">
    <w:name w:val="签名1"/>
    <w:basedOn w:val="1f5"/>
    <w:rsid w:val="00055500"/>
    <w:pPr>
      <w:spacing w:line="360" w:lineRule="auto"/>
      <w:ind w:leftChars="2100" w:left="100" w:firstLine="200"/>
      <w:jc w:val="left"/>
    </w:pPr>
    <w:rPr>
      <w:rFonts w:ascii="Times New Roman" w:eastAsia="仿宋_GB2312" w:hAnsi="Times New Roman" w:cs="Times New Roman"/>
      <w:color w:val="auto"/>
      <w:kern w:val="2"/>
    </w:rPr>
  </w:style>
  <w:style w:type="paragraph" w:customStyle="1" w:styleId="1fffffffa">
    <w:name w:val="列表1"/>
    <w:basedOn w:val="1f5"/>
    <w:rsid w:val="00055500"/>
    <w:pPr>
      <w:spacing w:line="360" w:lineRule="auto"/>
      <w:ind w:left="200" w:hangingChars="200" w:hanging="200"/>
      <w:jc w:val="left"/>
    </w:pPr>
    <w:rPr>
      <w:rFonts w:ascii="Times New Roman" w:hAnsi="Times New Roman" w:cs="Times New Roman"/>
      <w:color w:val="auto"/>
      <w:kern w:val="2"/>
    </w:rPr>
  </w:style>
  <w:style w:type="paragraph" w:customStyle="1" w:styleId="1fffffffb">
    <w:name w:val="图表目录1"/>
    <w:basedOn w:val="1f5"/>
    <w:next w:val="1f5"/>
    <w:rsid w:val="00055500"/>
    <w:pPr>
      <w:spacing w:line="360" w:lineRule="auto"/>
      <w:ind w:left="480" w:hanging="480"/>
      <w:jc w:val="left"/>
    </w:pPr>
    <w:rPr>
      <w:rFonts w:ascii="Calibri" w:hAnsi="Calibri" w:cs="Calibri"/>
      <w:smallCaps/>
      <w:color w:val="auto"/>
      <w:kern w:val="2"/>
      <w:sz w:val="20"/>
      <w:szCs w:val="20"/>
    </w:rPr>
  </w:style>
  <w:style w:type="paragraph" w:customStyle="1" w:styleId="1fffffffc">
    <w:name w:val="信息标题1"/>
    <w:basedOn w:val="1f5"/>
    <w:rsid w:val="00055500"/>
    <w:pPr>
      <w:pBdr>
        <w:top w:val="single" w:sz="6" w:space="1" w:color="auto"/>
        <w:left w:val="single" w:sz="6" w:space="1" w:color="auto"/>
        <w:bottom w:val="single" w:sz="6" w:space="1" w:color="auto"/>
        <w:right w:val="single" w:sz="6" w:space="1" w:color="auto"/>
      </w:pBdr>
      <w:shd w:val="pct20" w:color="auto" w:fill="auto"/>
      <w:spacing w:line="360" w:lineRule="auto"/>
      <w:ind w:leftChars="500" w:left="1080" w:hangingChars="500" w:hanging="1080"/>
      <w:jc w:val="left"/>
    </w:pPr>
    <w:rPr>
      <w:rFonts w:ascii="Arial" w:eastAsia="仿宋_GB2312" w:hAnsi="Arial" w:cs="Arial"/>
      <w:color w:val="auto"/>
      <w:kern w:val="2"/>
      <w:shd w:val="pct20" w:color="auto" w:fill="auto"/>
    </w:rPr>
  </w:style>
  <w:style w:type="paragraph" w:customStyle="1" w:styleId="HTML11">
    <w:name w:val="HTML 预设格式1"/>
    <w:basedOn w:val="1f5"/>
    <w:rsid w:val="000555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color w:val="auto"/>
      <w:kern w:val="2"/>
    </w:rPr>
  </w:style>
  <w:style w:type="paragraph" w:customStyle="1" w:styleId="21f0">
    <w:name w:val="目录 21"/>
    <w:basedOn w:val="1f5"/>
    <w:next w:val="1f5"/>
    <w:rsid w:val="00055500"/>
    <w:pPr>
      <w:spacing w:line="360" w:lineRule="auto"/>
      <w:ind w:left="240"/>
      <w:jc w:val="left"/>
    </w:pPr>
    <w:rPr>
      <w:rFonts w:ascii="Calibri" w:hAnsi="Calibri" w:cs="Calibri"/>
      <w:smallCaps/>
      <w:color w:val="auto"/>
      <w:kern w:val="2"/>
    </w:rPr>
  </w:style>
  <w:style w:type="paragraph" w:customStyle="1" w:styleId="317">
    <w:name w:val="目录 31"/>
    <w:basedOn w:val="1f5"/>
    <w:next w:val="1f5"/>
    <w:rsid w:val="00055500"/>
    <w:pPr>
      <w:spacing w:line="360" w:lineRule="auto"/>
      <w:ind w:left="480"/>
      <w:jc w:val="left"/>
    </w:pPr>
    <w:rPr>
      <w:rFonts w:ascii="Calibri" w:hAnsi="Calibri" w:cs="Calibri"/>
      <w:iCs/>
      <w:color w:val="auto"/>
      <w:kern w:val="2"/>
    </w:rPr>
  </w:style>
  <w:style w:type="paragraph" w:customStyle="1" w:styleId="z-1">
    <w:name w:val="z-窗体顶端1"/>
    <w:basedOn w:val="1f5"/>
    <w:next w:val="1f5"/>
    <w:uiPriority w:val="99"/>
    <w:rsid w:val="00055500"/>
    <w:pPr>
      <w:widowControl/>
      <w:pBdr>
        <w:bottom w:val="single" w:sz="6" w:space="1" w:color="auto"/>
      </w:pBdr>
      <w:spacing w:line="360" w:lineRule="auto"/>
      <w:jc w:val="center"/>
    </w:pPr>
    <w:rPr>
      <w:rFonts w:ascii="Arial" w:hAnsi="Arial" w:cs="Arial"/>
      <w:vanish/>
      <w:color w:val="auto"/>
      <w:kern w:val="2"/>
      <w:sz w:val="16"/>
      <w:szCs w:val="16"/>
    </w:rPr>
  </w:style>
  <w:style w:type="paragraph" w:customStyle="1" w:styleId="z-10">
    <w:name w:val="z-窗体底端1"/>
    <w:basedOn w:val="1f5"/>
    <w:next w:val="1f5"/>
    <w:uiPriority w:val="99"/>
    <w:rsid w:val="00055500"/>
    <w:pPr>
      <w:widowControl/>
      <w:pBdr>
        <w:top w:val="single" w:sz="6" w:space="1" w:color="auto"/>
      </w:pBdr>
      <w:spacing w:line="360" w:lineRule="auto"/>
      <w:jc w:val="center"/>
    </w:pPr>
    <w:rPr>
      <w:rFonts w:ascii="Arial" w:hAnsi="Arial" w:cs="Arial"/>
      <w:vanish/>
      <w:color w:val="auto"/>
      <w:kern w:val="2"/>
      <w:sz w:val="16"/>
      <w:szCs w:val="16"/>
    </w:rPr>
  </w:style>
  <w:style w:type="paragraph" w:customStyle="1" w:styleId="415">
    <w:name w:val="列表 41"/>
    <w:basedOn w:val="1f5"/>
    <w:rsid w:val="00055500"/>
    <w:pPr>
      <w:autoSpaceDE w:val="0"/>
      <w:autoSpaceDN w:val="0"/>
      <w:adjustRightInd w:val="0"/>
      <w:spacing w:line="360" w:lineRule="auto"/>
      <w:ind w:leftChars="600" w:left="100" w:hangingChars="200" w:hanging="200"/>
      <w:jc w:val="left"/>
    </w:pPr>
    <w:rPr>
      <w:rFonts w:ascii="Times New Roman" w:eastAsia="PMingLiU" w:hAnsi="Times New Roman" w:cs="Times New Roman"/>
      <w:color w:val="auto"/>
      <w:szCs w:val="20"/>
      <w:lang w:eastAsia="zh-TW"/>
    </w:rPr>
  </w:style>
  <w:style w:type="paragraph" w:customStyle="1" w:styleId="1fffffffd">
    <w:name w:val="日期1"/>
    <w:basedOn w:val="1f5"/>
    <w:next w:val="1f5"/>
    <w:rsid w:val="00055500"/>
    <w:pPr>
      <w:adjustRightInd w:val="0"/>
      <w:spacing w:line="312" w:lineRule="atLeast"/>
      <w:jc w:val="left"/>
      <w:textAlignment w:val="baseline"/>
    </w:pPr>
    <w:rPr>
      <w:rFonts w:ascii="Arial" w:hAnsi="Arial" w:cs="Times New Roman"/>
      <w:vanish/>
      <w:color w:val="auto"/>
      <w:kern w:val="2"/>
      <w:sz w:val="16"/>
      <w:szCs w:val="16"/>
    </w:rPr>
  </w:style>
  <w:style w:type="paragraph" w:customStyle="1" w:styleId="11ff1">
    <w:name w:val="索引 11"/>
    <w:basedOn w:val="1f5"/>
    <w:next w:val="1f5"/>
    <w:rsid w:val="00055500"/>
    <w:pPr>
      <w:spacing w:line="360" w:lineRule="auto"/>
      <w:jc w:val="left"/>
    </w:pPr>
    <w:rPr>
      <w:rFonts w:cs="Times New Roman"/>
      <w:color w:val="auto"/>
      <w:kern w:val="2"/>
      <w:szCs w:val="20"/>
    </w:rPr>
  </w:style>
  <w:style w:type="paragraph" w:customStyle="1" w:styleId="21f1">
    <w:name w:val="列表 21"/>
    <w:basedOn w:val="1f5"/>
    <w:rsid w:val="00055500"/>
    <w:pPr>
      <w:spacing w:line="360" w:lineRule="auto"/>
      <w:ind w:leftChars="200" w:left="100" w:hangingChars="200" w:hanging="200"/>
      <w:jc w:val="left"/>
    </w:pPr>
    <w:rPr>
      <w:rFonts w:ascii="Times New Roman" w:hAnsi="Times New Roman" w:cs="Times New Roman"/>
      <w:color w:val="auto"/>
      <w:kern w:val="2"/>
    </w:rPr>
  </w:style>
  <w:style w:type="paragraph" w:customStyle="1" w:styleId="1fffffffe">
    <w:name w:val="明显引用1"/>
    <w:basedOn w:val="1f5"/>
    <w:next w:val="1f5"/>
    <w:rsid w:val="00055500"/>
    <w:pPr>
      <w:pBdr>
        <w:bottom w:val="single" w:sz="4" w:space="4" w:color="4F81BD"/>
      </w:pBdr>
      <w:spacing w:before="200" w:after="280" w:line="360" w:lineRule="auto"/>
      <w:ind w:left="936" w:right="936"/>
      <w:jc w:val="left"/>
    </w:pPr>
    <w:rPr>
      <w:b/>
      <w:bCs/>
      <w:i/>
      <w:iCs/>
      <w:color w:val="4F81BD"/>
      <w:kern w:val="2"/>
    </w:rPr>
  </w:style>
  <w:style w:type="paragraph" w:customStyle="1" w:styleId="21f2">
    <w:name w:val="列表编号 21"/>
    <w:basedOn w:val="1f5"/>
    <w:rsid w:val="00055500"/>
    <w:pPr>
      <w:tabs>
        <w:tab w:val="left" w:pos="992"/>
        <w:tab w:val="left" w:pos="1202"/>
      </w:tabs>
      <w:spacing w:line="240" w:lineRule="auto"/>
      <w:ind w:left="992" w:firstLineChars="0" w:hanging="567"/>
      <w:jc w:val="left"/>
    </w:pPr>
    <w:rPr>
      <w:rFonts w:ascii="Times New Roman" w:hAnsi="Times New Roman" w:cs="Times New Roman" w:hint="eastAsia"/>
      <w:color w:val="auto"/>
      <w:kern w:val="2"/>
      <w:szCs w:val="20"/>
    </w:rPr>
  </w:style>
  <w:style w:type="paragraph" w:customStyle="1" w:styleId="1ffffffff">
    <w:name w:val="索引标题1"/>
    <w:basedOn w:val="1f5"/>
    <w:next w:val="11ff1"/>
    <w:rsid w:val="00055500"/>
    <w:pPr>
      <w:spacing w:line="240" w:lineRule="auto"/>
      <w:ind w:firstLineChars="0" w:firstLine="0"/>
      <w:jc w:val="left"/>
    </w:pPr>
    <w:rPr>
      <w:rFonts w:ascii="Arial" w:hAnsi="Arial" w:cs="Times New Roman" w:hint="eastAsia"/>
      <w:b/>
      <w:color w:val="auto"/>
      <w:kern w:val="2"/>
      <w:sz w:val="21"/>
      <w:szCs w:val="20"/>
    </w:rPr>
  </w:style>
  <w:style w:type="paragraph" w:customStyle="1" w:styleId="21f3">
    <w:name w:val="列表接续 21"/>
    <w:basedOn w:val="1f5"/>
    <w:rsid w:val="00055500"/>
    <w:pPr>
      <w:snapToGrid w:val="0"/>
      <w:spacing w:after="120" w:line="360" w:lineRule="auto"/>
      <w:ind w:firstLineChars="0" w:firstLine="425"/>
      <w:jc w:val="left"/>
    </w:pPr>
    <w:rPr>
      <w:rFonts w:ascii="Times New Roman" w:hAnsi="Times New Roman" w:cs="Times New Roman"/>
      <w:color w:val="auto"/>
      <w:kern w:val="2"/>
      <w:szCs w:val="20"/>
    </w:rPr>
  </w:style>
  <w:style w:type="paragraph" w:customStyle="1" w:styleId="1ffffffff0">
    <w:name w:val="修订1"/>
    <w:rsid w:val="00055500"/>
    <w:rPr>
      <w:rFonts w:ascii="宋体" w:eastAsia="宋体" w:hAnsi="宋体" w:cs="Times New Roman"/>
      <w:color w:val="000000"/>
      <w:sz w:val="24"/>
      <w:szCs w:val="24"/>
    </w:rPr>
  </w:style>
  <w:style w:type="paragraph" w:customStyle="1" w:styleId="1ffffffff1">
    <w:name w:val="寄信人地址1"/>
    <w:basedOn w:val="1f5"/>
    <w:rsid w:val="00055500"/>
    <w:pPr>
      <w:snapToGrid w:val="0"/>
      <w:spacing w:line="360" w:lineRule="auto"/>
      <w:ind w:firstLineChars="0" w:firstLine="0"/>
      <w:jc w:val="left"/>
    </w:pPr>
    <w:rPr>
      <w:rFonts w:ascii="Arial" w:hAnsi="Arial" w:cs="Times New Roman"/>
      <w:color w:val="auto"/>
      <w:kern w:val="2"/>
      <w:szCs w:val="20"/>
    </w:rPr>
  </w:style>
  <w:style w:type="paragraph" w:customStyle="1" w:styleId="1ffffffff2">
    <w:name w:val="引文目录1"/>
    <w:basedOn w:val="1f5"/>
    <w:next w:val="1f5"/>
    <w:rsid w:val="00055500"/>
    <w:pPr>
      <w:spacing w:line="360" w:lineRule="auto"/>
      <w:ind w:left="420" w:firstLineChars="0" w:firstLine="0"/>
      <w:jc w:val="left"/>
    </w:pPr>
    <w:rPr>
      <w:rFonts w:ascii="Times New Roman" w:hAnsi="Times New Roman" w:cs="Times New Roman"/>
      <w:color w:val="auto"/>
      <w:kern w:val="2"/>
      <w:szCs w:val="20"/>
    </w:rPr>
  </w:style>
  <w:style w:type="paragraph" w:customStyle="1" w:styleId="1ffffffff3">
    <w:name w:val="列表接续1"/>
    <w:basedOn w:val="1f5"/>
    <w:rsid w:val="00055500"/>
    <w:pPr>
      <w:spacing w:after="120" w:line="240" w:lineRule="auto"/>
      <w:ind w:leftChars="200" w:left="420" w:firstLineChars="0" w:firstLine="0"/>
      <w:jc w:val="left"/>
    </w:pPr>
    <w:rPr>
      <w:rFonts w:ascii="Times New Roman" w:hAnsi="Times New Roman" w:cs="Times New Roman"/>
      <w:color w:val="auto"/>
      <w:kern w:val="2"/>
      <w:sz w:val="21"/>
    </w:rPr>
  </w:style>
  <w:style w:type="paragraph" w:customStyle="1" w:styleId="416">
    <w:name w:val="列表编号 41"/>
    <w:basedOn w:val="1f5"/>
    <w:rsid w:val="00055500"/>
    <w:pPr>
      <w:tabs>
        <w:tab w:val="left" w:pos="1620"/>
      </w:tabs>
      <w:spacing w:beforeLines="50" w:afterLines="50" w:line="360" w:lineRule="auto"/>
      <w:ind w:leftChars="600" w:left="1620" w:hangingChars="200" w:hanging="360"/>
      <w:jc w:val="left"/>
    </w:pPr>
    <w:rPr>
      <w:rFonts w:ascii="Times New Roman" w:hAnsi="Times New Roman" w:cs="Times New Roman"/>
      <w:color w:val="auto"/>
      <w:kern w:val="2"/>
    </w:rPr>
  </w:style>
  <w:style w:type="paragraph" w:customStyle="1" w:styleId="318">
    <w:name w:val="列表 31"/>
    <w:basedOn w:val="1f5"/>
    <w:rsid w:val="00055500"/>
    <w:pPr>
      <w:spacing w:line="360" w:lineRule="auto"/>
      <w:ind w:leftChars="400" w:left="100" w:hangingChars="200" w:hanging="200"/>
      <w:jc w:val="left"/>
    </w:pPr>
    <w:rPr>
      <w:rFonts w:ascii="Times New Roman" w:hAnsi="Times New Roman" w:cs="Times New Roman"/>
      <w:color w:val="auto"/>
      <w:kern w:val="2"/>
      <w:sz w:val="21"/>
    </w:rPr>
  </w:style>
  <w:style w:type="paragraph" w:customStyle="1" w:styleId="512">
    <w:name w:val="列表 51"/>
    <w:basedOn w:val="1f5"/>
    <w:rsid w:val="00055500"/>
    <w:pPr>
      <w:spacing w:line="360" w:lineRule="auto"/>
      <w:ind w:leftChars="800" w:left="100" w:hangingChars="200" w:hanging="200"/>
      <w:jc w:val="left"/>
    </w:pPr>
    <w:rPr>
      <w:rFonts w:ascii="Times New Roman" w:hAnsi="Times New Roman" w:cs="Times New Roman"/>
      <w:color w:val="auto"/>
      <w:kern w:val="2"/>
      <w:sz w:val="21"/>
    </w:rPr>
  </w:style>
  <w:style w:type="paragraph" w:customStyle="1" w:styleId="513">
    <w:name w:val="列表编号 51"/>
    <w:basedOn w:val="1f5"/>
    <w:rsid w:val="00055500"/>
    <w:pPr>
      <w:tabs>
        <w:tab w:val="left" w:pos="900"/>
      </w:tabs>
      <w:spacing w:line="240" w:lineRule="auto"/>
      <w:ind w:leftChars="800" w:left="900" w:hangingChars="200" w:hanging="360"/>
      <w:contextualSpacing/>
      <w:jc w:val="left"/>
    </w:pPr>
    <w:rPr>
      <w:rFonts w:ascii="Arial" w:hAnsi="Arial" w:cs="Times New Roman"/>
      <w:color w:val="auto"/>
      <w:kern w:val="2"/>
      <w:sz w:val="21"/>
      <w:szCs w:val="20"/>
    </w:rPr>
  </w:style>
  <w:style w:type="paragraph" w:customStyle="1" w:styleId="319">
    <w:name w:val="列表编号 31"/>
    <w:basedOn w:val="1f5"/>
    <w:rsid w:val="00055500"/>
    <w:pPr>
      <w:spacing w:after="100" w:afterAutospacing="1" w:line="240" w:lineRule="auto"/>
      <w:ind w:firstLine="200"/>
      <w:jc w:val="left"/>
    </w:pPr>
    <w:rPr>
      <w:rFonts w:ascii="Times New Roman" w:eastAsia="仿宋_GB2312" w:hAnsi="Times New Roman" w:cs="Times New Roman"/>
      <w:color w:val="auto"/>
      <w:kern w:val="2"/>
      <w:sz w:val="21"/>
    </w:rPr>
  </w:style>
  <w:style w:type="paragraph" w:customStyle="1" w:styleId="1ffffffff4">
    <w:name w:val="引文目录标题1"/>
    <w:basedOn w:val="1f5"/>
    <w:next w:val="1f5"/>
    <w:rsid w:val="00055500"/>
    <w:pPr>
      <w:tabs>
        <w:tab w:val="left" w:pos="3240"/>
      </w:tabs>
      <w:spacing w:before="120" w:line="240" w:lineRule="auto"/>
      <w:ind w:left="-117" w:firstLine="200"/>
      <w:jc w:val="left"/>
    </w:pPr>
    <w:rPr>
      <w:rFonts w:ascii="Arial" w:eastAsia="仿宋_GB2312" w:hAnsi="Arial" w:cs="Arial"/>
      <w:color w:val="auto"/>
      <w:kern w:val="2"/>
    </w:rPr>
  </w:style>
  <w:style w:type="paragraph" w:customStyle="1" w:styleId="31a">
    <w:name w:val="列表接续 31"/>
    <w:basedOn w:val="1f5"/>
    <w:rsid w:val="00055500"/>
    <w:pPr>
      <w:spacing w:after="120" w:line="360" w:lineRule="auto"/>
      <w:ind w:leftChars="600" w:left="1260" w:firstLine="200"/>
      <w:jc w:val="left"/>
    </w:pPr>
    <w:rPr>
      <w:rFonts w:ascii="Times New Roman" w:eastAsia="仿宋_GB2312" w:hAnsi="Times New Roman" w:cs="Times New Roman"/>
      <w:color w:val="auto"/>
      <w:kern w:val="2"/>
    </w:rPr>
  </w:style>
  <w:style w:type="paragraph" w:customStyle="1" w:styleId="417">
    <w:name w:val="列表接续 41"/>
    <w:basedOn w:val="1f5"/>
    <w:rsid w:val="00055500"/>
    <w:pPr>
      <w:spacing w:after="120" w:line="360" w:lineRule="auto"/>
      <w:ind w:leftChars="800" w:left="1680" w:firstLine="200"/>
      <w:jc w:val="left"/>
    </w:pPr>
    <w:rPr>
      <w:rFonts w:ascii="Times New Roman" w:eastAsia="仿宋_GB2312" w:hAnsi="Times New Roman" w:cs="Times New Roman"/>
      <w:color w:val="auto"/>
      <w:kern w:val="2"/>
    </w:rPr>
  </w:style>
  <w:style w:type="paragraph" w:customStyle="1" w:styleId="514">
    <w:name w:val="列表接续 51"/>
    <w:basedOn w:val="1f5"/>
    <w:rsid w:val="00055500"/>
    <w:pPr>
      <w:spacing w:after="120" w:line="360" w:lineRule="auto"/>
      <w:ind w:leftChars="1000" w:left="2100" w:firstLine="200"/>
      <w:jc w:val="left"/>
    </w:pPr>
    <w:rPr>
      <w:rFonts w:ascii="Times New Roman" w:eastAsia="仿宋_GB2312" w:hAnsi="Times New Roman" w:cs="Times New Roman"/>
      <w:color w:val="auto"/>
      <w:kern w:val="2"/>
    </w:rPr>
  </w:style>
  <w:style w:type="paragraph" w:customStyle="1" w:styleId="1ffffffff5">
    <w:name w:val="收信人地址1"/>
    <w:basedOn w:val="1f5"/>
    <w:rsid w:val="00055500"/>
    <w:pPr>
      <w:snapToGrid w:val="0"/>
      <w:spacing w:line="360" w:lineRule="auto"/>
      <w:ind w:leftChars="1400" w:left="100" w:firstLine="200"/>
      <w:jc w:val="left"/>
    </w:pPr>
    <w:rPr>
      <w:rFonts w:ascii="Arial" w:eastAsia="仿宋_GB2312" w:hAnsi="Arial" w:cs="Arial"/>
      <w:color w:val="auto"/>
      <w:kern w:val="2"/>
    </w:rPr>
  </w:style>
  <w:style w:type="paragraph" w:customStyle="1" w:styleId="afffffffffffffffffffffffff7">
    <w:name w:val="样式 样式十三 + 加粗"/>
    <w:basedOn w:val="1f5"/>
    <w:rsid w:val="00055500"/>
    <w:pPr>
      <w:keepNext/>
      <w:keepLines/>
      <w:spacing w:line="240" w:lineRule="auto"/>
      <w:ind w:firstLineChars="0" w:firstLine="0"/>
      <w:jc w:val="left"/>
      <w:outlineLvl w:val="2"/>
    </w:pPr>
    <w:rPr>
      <w:rFonts w:cs="Arial"/>
      <w:bCs/>
      <w:kern w:val="2"/>
    </w:rPr>
  </w:style>
  <w:style w:type="paragraph" w:customStyle="1" w:styleId="Afffffffffffffffffffffffff8">
    <w:name w:val="项目符号A"/>
    <w:basedOn w:val="1f5"/>
    <w:link w:val="ACharChar"/>
    <w:rsid w:val="00055500"/>
    <w:pPr>
      <w:tabs>
        <w:tab w:val="left" w:pos="1021"/>
      </w:tabs>
      <w:spacing w:line="360" w:lineRule="auto"/>
      <w:ind w:left="1021" w:firstLineChars="0" w:hanging="454"/>
      <w:jc w:val="left"/>
    </w:pPr>
    <w:rPr>
      <w:rFonts w:ascii="Arial" w:hAnsi="Arial" w:cs="Times New Roman"/>
      <w:color w:val="auto"/>
      <w:kern w:val="2"/>
      <w:lang w:val="x-none" w:eastAsia="x-none"/>
    </w:rPr>
  </w:style>
  <w:style w:type="paragraph" w:customStyle="1" w:styleId="CharCharChar8">
    <w:name w:val="小四 段落 宋体 Char Char Char"/>
    <w:basedOn w:val="affffffa"/>
    <w:link w:val="CharCharCharChar10"/>
    <w:rsid w:val="00055500"/>
    <w:pPr>
      <w:tabs>
        <w:tab w:val="clear" w:pos="360"/>
      </w:tabs>
      <w:ind w:right="-33"/>
      <w:jc w:val="left"/>
    </w:pPr>
    <w:rPr>
      <w:szCs w:val="24"/>
      <w:lang w:val="x-none" w:eastAsia="x-none"/>
    </w:rPr>
  </w:style>
  <w:style w:type="paragraph" w:customStyle="1" w:styleId="1Ctrl1">
    <w:name w:val="!标题1 Ctrl+1"/>
    <w:basedOn w:val="119"/>
    <w:next w:val="CtrQ"/>
    <w:rsid w:val="00055500"/>
    <w:pPr>
      <w:pageBreakBefore/>
      <w:tabs>
        <w:tab w:val="left" w:pos="425"/>
        <w:tab w:val="left" w:pos="1800"/>
      </w:tabs>
      <w:adjustRightInd w:val="0"/>
      <w:snapToGrid w:val="0"/>
      <w:spacing w:beforeLines="100" w:afterLines="100" w:line="240" w:lineRule="auto"/>
      <w:ind w:left="425" w:firstLineChars="200" w:hanging="425"/>
      <w:jc w:val="center"/>
    </w:pPr>
    <w:rPr>
      <w:rFonts w:ascii="Arial" w:eastAsia="黑体" w:hAnsi="Arial" w:hint="default"/>
      <w:bCs/>
      <w:kern w:val="2"/>
      <w:szCs w:val="44"/>
    </w:rPr>
  </w:style>
  <w:style w:type="paragraph" w:customStyle="1" w:styleId="2Ctrl2">
    <w:name w:val="!标题2 Ctrl+2"/>
    <w:basedOn w:val="afffb"/>
    <w:next w:val="1fffff8"/>
    <w:link w:val="2Ctrl2CharChar"/>
    <w:rsid w:val="00055500"/>
    <w:pPr>
      <w:keepNext/>
      <w:keepLines/>
      <w:numPr>
        <w:ilvl w:val="1"/>
      </w:numPr>
      <w:tabs>
        <w:tab w:val="left" w:pos="567"/>
      </w:tabs>
      <w:adjustRightInd w:val="0"/>
      <w:snapToGrid w:val="0"/>
      <w:spacing w:beforeLines="200" w:afterLines="50" w:line="360" w:lineRule="auto"/>
      <w:ind w:left="567" w:firstLineChars="200" w:hanging="567"/>
      <w:jc w:val="left"/>
      <w:outlineLvl w:val="1"/>
    </w:pPr>
    <w:rPr>
      <w:rFonts w:ascii="Arial" w:eastAsia="黑体" w:hAnsi="Arial"/>
      <w:b/>
      <w:sz w:val="36"/>
      <w:szCs w:val="36"/>
      <w:lang w:val="x-none" w:eastAsia="x-none"/>
    </w:rPr>
  </w:style>
  <w:style w:type="paragraph" w:customStyle="1" w:styleId="3Ctrl3">
    <w:name w:val="!标题3 Ctrl+3"/>
    <w:basedOn w:val="afffb"/>
    <w:next w:val="CtrQ"/>
    <w:link w:val="3Ctrl3Char"/>
    <w:rsid w:val="00055500"/>
    <w:pPr>
      <w:keepNext/>
      <w:keepLines/>
      <w:numPr>
        <w:ilvl w:val="2"/>
      </w:numPr>
      <w:tabs>
        <w:tab w:val="left" w:pos="709"/>
      </w:tabs>
      <w:adjustRightInd w:val="0"/>
      <w:snapToGrid w:val="0"/>
      <w:spacing w:beforeLines="75" w:afterLines="25" w:line="360" w:lineRule="auto"/>
      <w:ind w:left="709" w:firstLineChars="200" w:hanging="709"/>
      <w:jc w:val="left"/>
      <w:outlineLvl w:val="2"/>
    </w:pPr>
    <w:rPr>
      <w:rFonts w:ascii="Arial" w:eastAsia="黑体" w:hAnsi="Arial"/>
      <w:b/>
      <w:sz w:val="32"/>
      <w:szCs w:val="32"/>
      <w:lang w:val="x-none" w:eastAsia="x-none"/>
    </w:rPr>
  </w:style>
  <w:style w:type="paragraph" w:customStyle="1" w:styleId="4Ctrl4">
    <w:name w:val="!标题4 Ctrl+4"/>
    <w:basedOn w:val="1f5"/>
    <w:next w:val="CtrQ"/>
    <w:link w:val="4Ctrl4CharChar"/>
    <w:rsid w:val="00055500"/>
    <w:pPr>
      <w:tabs>
        <w:tab w:val="left" w:pos="851"/>
      </w:tabs>
      <w:adjustRightInd w:val="0"/>
      <w:snapToGrid w:val="0"/>
      <w:spacing w:beforeLines="50" w:afterLines="50" w:line="240" w:lineRule="auto"/>
      <w:ind w:left="851" w:firstLineChars="0" w:firstLine="0"/>
      <w:jc w:val="left"/>
      <w:outlineLvl w:val="3"/>
    </w:pPr>
    <w:rPr>
      <w:rFonts w:ascii="Arial" w:eastAsia="黑体" w:hAnsi="Arial" w:cs="Times New Roman"/>
      <w:b/>
      <w:color w:val="auto"/>
      <w:kern w:val="2"/>
      <w:sz w:val="30"/>
      <w:szCs w:val="30"/>
      <w:lang w:val="x-none" w:eastAsia="x-none"/>
    </w:rPr>
  </w:style>
  <w:style w:type="paragraph" w:customStyle="1" w:styleId="5Ctrl5">
    <w:name w:val="!标题5 Ctrl+5"/>
    <w:basedOn w:val="1f5"/>
    <w:next w:val="CtrQ"/>
    <w:rsid w:val="00055500"/>
    <w:pPr>
      <w:tabs>
        <w:tab w:val="left" w:pos="1440"/>
      </w:tabs>
      <w:adjustRightInd w:val="0"/>
      <w:snapToGrid w:val="0"/>
      <w:spacing w:beforeLines="75" w:afterLines="50" w:line="240" w:lineRule="auto"/>
      <w:ind w:left="1440" w:firstLineChars="0" w:hanging="1440"/>
      <w:jc w:val="left"/>
      <w:outlineLvl w:val="4"/>
    </w:pPr>
    <w:rPr>
      <w:rFonts w:ascii="Arial" w:eastAsia="黑体" w:hAnsi="Arial" w:cs="Times New Roman"/>
      <w:b/>
      <w:color w:val="auto"/>
      <w:kern w:val="2"/>
      <w:sz w:val="28"/>
      <w:szCs w:val="28"/>
    </w:rPr>
  </w:style>
  <w:style w:type="paragraph" w:customStyle="1" w:styleId="6Ctrl6">
    <w:name w:val="!标题6 Ctrl+6"/>
    <w:basedOn w:val="1f5"/>
    <w:next w:val="CtrQ"/>
    <w:rsid w:val="00055500"/>
    <w:pPr>
      <w:tabs>
        <w:tab w:val="left" w:pos="1440"/>
      </w:tabs>
      <w:adjustRightInd w:val="0"/>
      <w:snapToGrid w:val="0"/>
      <w:spacing w:beforeLines="75" w:afterLines="50" w:line="240" w:lineRule="auto"/>
      <w:ind w:left="1440" w:firstLineChars="0" w:hanging="1440"/>
      <w:jc w:val="left"/>
      <w:outlineLvl w:val="5"/>
    </w:pPr>
    <w:rPr>
      <w:rFonts w:ascii="Arial" w:eastAsia="黑体" w:hAnsi="Arial" w:cs="Times New Roman"/>
      <w:b/>
      <w:color w:val="auto"/>
      <w:kern w:val="2"/>
    </w:rPr>
  </w:style>
  <w:style w:type="character" w:customStyle="1" w:styleId="1ffffffff6">
    <w:name w:val="页码1"/>
    <w:rsid w:val="00055500"/>
  </w:style>
  <w:style w:type="character" w:customStyle="1" w:styleId="CharCharf8">
    <w:name w:val="表格文本 Char Char"/>
    <w:semiHidden/>
    <w:rsid w:val="00055500"/>
    <w:rPr>
      <w:rFonts w:eastAsia="宋体"/>
      <w:sz w:val="21"/>
      <w:szCs w:val="24"/>
      <w:lang w:val="en-US" w:eastAsia="zh-CN" w:bidi="ar-SA"/>
    </w:rPr>
  </w:style>
  <w:style w:type="character" w:customStyle="1" w:styleId="CharCharf9">
    <w:name w:val="表内文字 Char Char"/>
    <w:semiHidden/>
    <w:rsid w:val="00055500"/>
    <w:rPr>
      <w:sz w:val="21"/>
      <w:lang w:val="en-US" w:eastAsia="zh-CN" w:bidi="ar-SA"/>
    </w:rPr>
  </w:style>
  <w:style w:type="character" w:customStyle="1" w:styleId="1ffffffff7">
    <w:name w:val="行号1"/>
    <w:rsid w:val="00055500"/>
  </w:style>
  <w:style w:type="character" w:customStyle="1" w:styleId="11-CharChar">
    <w:name w:val="11-正文 Char Char"/>
    <w:semiHidden/>
    <w:rsid w:val="00055500"/>
    <w:rPr>
      <w:rFonts w:ascii="宋体" w:hAnsi="宋体"/>
      <w:kern w:val="2"/>
      <w:sz w:val="21"/>
      <w:lang w:bidi="ar-SA"/>
    </w:rPr>
  </w:style>
  <w:style w:type="character" w:customStyle="1" w:styleId="CharCharCharChar6">
    <w:name w:val="正文（缩进） Char Char Char Char"/>
    <w:semiHidden/>
    <w:rsid w:val="00055500"/>
    <w:rPr>
      <w:kern w:val="2"/>
      <w:sz w:val="24"/>
      <w:szCs w:val="24"/>
    </w:rPr>
  </w:style>
  <w:style w:type="character" w:customStyle="1" w:styleId="CharCharfa">
    <w:name w:val="方框标题 Char Char"/>
    <w:semiHidden/>
    <w:rsid w:val="00055500"/>
    <w:rPr>
      <w:rFonts w:eastAsia="黑体"/>
      <w:kern w:val="2"/>
      <w:sz w:val="21"/>
      <w:szCs w:val="24"/>
    </w:rPr>
  </w:style>
  <w:style w:type="character" w:customStyle="1" w:styleId="2fffff2">
    <w:name w:val="不明显强调2"/>
    <w:rsid w:val="00055500"/>
    <w:rPr>
      <w:i/>
      <w:iCs/>
      <w:color w:val="808080"/>
    </w:rPr>
  </w:style>
  <w:style w:type="character" w:customStyle="1" w:styleId="CharCharfb">
    <w:name w:val="正文（黑体） Char Char"/>
    <w:semiHidden/>
    <w:rsid w:val="00055500"/>
    <w:rPr>
      <w:rFonts w:ascii="黑体" w:eastAsia="黑体"/>
      <w:kern w:val="2"/>
      <w:sz w:val="24"/>
      <w:szCs w:val="24"/>
    </w:rPr>
  </w:style>
  <w:style w:type="character" w:customStyle="1" w:styleId="33CharCharChar">
    <w:name w:val="样式 标题 3标题 3 Char + 黑体 小四 非加粗 Char Char"/>
    <w:rsid w:val="00055500"/>
    <w:rPr>
      <w:rFonts w:ascii="黑体" w:eastAsia="黑体" w:hAnsi="黑体" w:cs="Times New Roman"/>
      <w:b/>
      <w:bCs/>
      <w:color w:val="000000"/>
      <w:spacing w:val="6"/>
      <w:sz w:val="24"/>
      <w:szCs w:val="28"/>
      <w:lang w:val="zh-CN"/>
    </w:rPr>
  </w:style>
  <w:style w:type="character" w:customStyle="1" w:styleId="1CharChar1">
    <w:name w:val="正文1 Char Char"/>
    <w:semiHidden/>
    <w:rsid w:val="00055500"/>
    <w:rPr>
      <w:rFonts w:ascii="宋体" w:hAnsi="宋体" w:cs="宋体"/>
      <w:color w:val="000000"/>
      <w:sz w:val="24"/>
      <w:szCs w:val="24"/>
    </w:rPr>
  </w:style>
  <w:style w:type="character" w:customStyle="1" w:styleId="Charfb">
    <w:name w:val="文本块 Char"/>
    <w:link w:val="affffffe"/>
    <w:rsid w:val="00055500"/>
    <w:rPr>
      <w:sz w:val="24"/>
      <w:szCs w:val="24"/>
    </w:rPr>
  </w:style>
  <w:style w:type="character" w:customStyle="1" w:styleId="1CharChar2">
    <w:name w:val="正文缩进1 Char Char"/>
    <w:semiHidden/>
    <w:rsid w:val="00055500"/>
    <w:rPr>
      <w:rFonts w:ascii="宋体" w:hAnsi="宋体" w:cs="宋体"/>
      <w:color w:val="000000"/>
      <w:sz w:val="24"/>
      <w:szCs w:val="24"/>
    </w:rPr>
  </w:style>
  <w:style w:type="character" w:customStyle="1" w:styleId="CharCharfc">
    <w:name w:val="产品手册技术规格列表 Char Char"/>
    <w:semiHidden/>
    <w:rsid w:val="00055500"/>
    <w:rPr>
      <w:rFonts w:ascii="Arial" w:eastAsia="黑体" w:hAnsi="Arial" w:cs="Arial"/>
      <w:color w:val="000000"/>
      <w:sz w:val="21"/>
      <w:szCs w:val="21"/>
    </w:rPr>
  </w:style>
  <w:style w:type="character" w:customStyle="1" w:styleId="CharCharfd">
    <w:name w:val="表格格式 Char Char"/>
    <w:semiHidden/>
    <w:rsid w:val="00055500"/>
    <w:rPr>
      <w:rFonts w:ascii="宋体" w:hAnsi="宋体" w:cs="宋体"/>
      <w:color w:val="000000"/>
      <w:sz w:val="24"/>
      <w:szCs w:val="24"/>
    </w:rPr>
  </w:style>
  <w:style w:type="character" w:customStyle="1" w:styleId="lb1CharChar">
    <w:name w:val="lb标题 1 Char Char"/>
    <w:semiHidden/>
    <w:rsid w:val="00055500"/>
    <w:rPr>
      <w:rFonts w:ascii="黑体" w:eastAsia="黑体" w:hAnsi="黑体"/>
      <w:bCs/>
      <w:kern w:val="44"/>
      <w:sz w:val="32"/>
      <w:szCs w:val="36"/>
      <w:lang w:val="en-US" w:eastAsia="zh-CN" w:bidi="ar-SA"/>
    </w:rPr>
  </w:style>
  <w:style w:type="character" w:customStyle="1" w:styleId="CharCharCharCharCharCharChar0">
    <w:name w:val="文字 Char Char Char Char Char Char Char"/>
    <w:rsid w:val="00055500"/>
    <w:rPr>
      <w:rFonts w:ascii="宋体" w:eastAsia="宋体"/>
      <w:kern w:val="2"/>
      <w:sz w:val="28"/>
      <w:lang w:val="en-US" w:eastAsia="zh-CN" w:bidi="ar-SA"/>
    </w:rPr>
  </w:style>
  <w:style w:type="character" w:customStyle="1" w:styleId="HTML12">
    <w:name w:val="HTML 变量1"/>
    <w:rsid w:val="00055500"/>
    <w:rPr>
      <w:i/>
      <w:iCs/>
    </w:rPr>
  </w:style>
  <w:style w:type="character" w:customStyle="1" w:styleId="CharCharCharChar7">
    <w:name w:val="首航缩进 Char Char Char Char"/>
    <w:semiHidden/>
    <w:rsid w:val="00055500"/>
    <w:rPr>
      <w:rFonts w:ascii="宋体" w:hAnsi="宋体"/>
      <w:kern w:val="2"/>
      <w:sz w:val="24"/>
      <w:szCs w:val="24"/>
    </w:rPr>
  </w:style>
  <w:style w:type="character" w:customStyle="1" w:styleId="CharCharfe">
    <w:name w:val="项目排列 Char Char"/>
    <w:semiHidden/>
    <w:rsid w:val="00055500"/>
    <w:rPr>
      <w:kern w:val="2"/>
      <w:sz w:val="24"/>
      <w:szCs w:val="24"/>
    </w:rPr>
  </w:style>
  <w:style w:type="character" w:customStyle="1" w:styleId="CharCharff">
    <w:name w:val="正文标准 Char Char"/>
    <w:semiHidden/>
    <w:rsid w:val="00055500"/>
    <w:rPr>
      <w:kern w:val="2"/>
      <w:sz w:val="21"/>
    </w:rPr>
  </w:style>
  <w:style w:type="character" w:customStyle="1" w:styleId="CharCharff0">
    <w:name w:val="一般正文 Char Char"/>
    <w:semiHidden/>
    <w:rsid w:val="00055500"/>
    <w:rPr>
      <w:rFonts w:cs="宋体"/>
      <w:sz w:val="24"/>
      <w:lang w:eastAsia="en-US"/>
    </w:rPr>
  </w:style>
  <w:style w:type="character" w:customStyle="1" w:styleId="CharCharff1">
    <w:name w:val="首行缩进 Char Char"/>
    <w:rsid w:val="00055500"/>
    <w:rPr>
      <w:rFonts w:eastAsia="宋体"/>
      <w:kern w:val="2"/>
      <w:sz w:val="21"/>
      <w:szCs w:val="24"/>
      <w:lang w:val="en-US" w:eastAsia="zh-CN" w:bidi="ar-SA"/>
    </w:rPr>
  </w:style>
  <w:style w:type="character" w:customStyle="1" w:styleId="6615CharChar">
    <w:name w:val="样式 小四 段前: 6 磅 段后: 6 磅 行距: 1.5 倍行距 Char Char"/>
    <w:semiHidden/>
    <w:rsid w:val="00055500"/>
    <w:rPr>
      <w:rFonts w:cs="宋体"/>
      <w:kern w:val="2"/>
      <w:sz w:val="24"/>
    </w:rPr>
  </w:style>
  <w:style w:type="character" w:customStyle="1" w:styleId="CharCharff2">
    <w:name w:val="样式 样式 正文 + 四号 Char Char"/>
    <w:semiHidden/>
    <w:rsid w:val="00055500"/>
    <w:rPr>
      <w:rFonts w:ascii="宋体" w:eastAsia="方正仿宋简体" w:hAnsi="宋体" w:cs="宋体"/>
      <w:color w:val="000000"/>
      <w:kern w:val="2"/>
      <w:sz w:val="28"/>
    </w:rPr>
  </w:style>
  <w:style w:type="character" w:customStyle="1" w:styleId="CharCharff3">
    <w:name w:val="样式 正文 Char Char"/>
    <w:semiHidden/>
    <w:rsid w:val="00055500"/>
    <w:rPr>
      <w:rFonts w:ascii="宋体" w:hAnsi="宋体" w:cs="宋体"/>
      <w:color w:val="000000"/>
      <w:kern w:val="2"/>
      <w:sz w:val="24"/>
    </w:rPr>
  </w:style>
  <w:style w:type="character" w:customStyle="1" w:styleId="HTML13">
    <w:name w:val="HTML 代码1"/>
    <w:rsid w:val="00055500"/>
    <w:rPr>
      <w:rFonts w:ascii="Courier New" w:hAnsi="Courier New"/>
      <w:sz w:val="20"/>
      <w:szCs w:val="20"/>
    </w:rPr>
  </w:style>
  <w:style w:type="character" w:customStyle="1" w:styleId="HTML14">
    <w:name w:val="HTML 打字机1"/>
    <w:rsid w:val="00055500"/>
    <w:rPr>
      <w:rFonts w:ascii="Courier New" w:hAnsi="Courier New"/>
      <w:sz w:val="20"/>
      <w:szCs w:val="20"/>
    </w:rPr>
  </w:style>
  <w:style w:type="character" w:customStyle="1" w:styleId="HTML15">
    <w:name w:val="HTML 定义1"/>
    <w:rsid w:val="00055500"/>
    <w:rPr>
      <w:i/>
      <w:iCs/>
    </w:rPr>
  </w:style>
  <w:style w:type="character" w:customStyle="1" w:styleId="HTML16">
    <w:name w:val="HTML 键盘1"/>
    <w:rsid w:val="00055500"/>
    <w:rPr>
      <w:rFonts w:ascii="Courier New" w:hAnsi="Courier New"/>
      <w:sz w:val="20"/>
      <w:szCs w:val="20"/>
    </w:rPr>
  </w:style>
  <w:style w:type="character" w:customStyle="1" w:styleId="HTML17">
    <w:name w:val="HTML 缩写1"/>
    <w:rsid w:val="00055500"/>
  </w:style>
  <w:style w:type="character" w:customStyle="1" w:styleId="HTML18">
    <w:name w:val="HTML 样本1"/>
    <w:rsid w:val="00055500"/>
    <w:rPr>
      <w:rFonts w:ascii="Courier New" w:hAnsi="Courier New"/>
    </w:rPr>
  </w:style>
  <w:style w:type="character" w:customStyle="1" w:styleId="HTML19">
    <w:name w:val="HTML 引文1"/>
    <w:rsid w:val="00055500"/>
    <w:rPr>
      <w:i/>
      <w:iCs/>
    </w:rPr>
  </w:style>
  <w:style w:type="character" w:customStyle="1" w:styleId="CharChar1CharCharChar">
    <w:name w:val="方案正文 Char Char1 Char Char Char"/>
    <w:semiHidden/>
    <w:rsid w:val="00055500"/>
    <w:rPr>
      <w:rFonts w:ascii="Arial" w:hAnsi="Arial" w:cs="宋体"/>
      <w:kern w:val="2"/>
      <w:sz w:val="24"/>
      <w:szCs w:val="21"/>
    </w:rPr>
  </w:style>
  <w:style w:type="character" w:customStyle="1" w:styleId="CharCharCharChar8">
    <w:name w:val="标书正文格式 Char Char Char Char"/>
    <w:semiHidden/>
    <w:rsid w:val="00055500"/>
    <w:rPr>
      <w:rFonts w:eastAsia="楷体_GB2312"/>
      <w:kern w:val="2"/>
      <w:sz w:val="24"/>
      <w:szCs w:val="24"/>
      <w:lang w:val="en-US" w:eastAsia="zh-CN" w:bidi="ar-SA"/>
    </w:rPr>
  </w:style>
  <w:style w:type="character" w:customStyle="1" w:styleId="CharCharff4">
    <w:name w:val="居 中 Char Char"/>
    <w:semiHidden/>
    <w:rsid w:val="00055500"/>
    <w:rPr>
      <w:kern w:val="2"/>
      <w:sz w:val="22"/>
      <w:szCs w:val="24"/>
    </w:rPr>
  </w:style>
  <w:style w:type="character" w:customStyle="1" w:styleId="CharCharff5">
    <w:name w:val="图题目 Char Char"/>
    <w:semiHidden/>
    <w:rsid w:val="00055500"/>
    <w:rPr>
      <w:rFonts w:eastAsia="楷体_GB2312"/>
      <w:kern w:val="24"/>
      <w:sz w:val="24"/>
      <w:szCs w:val="18"/>
    </w:rPr>
  </w:style>
  <w:style w:type="character" w:customStyle="1" w:styleId="ItemListCharChar">
    <w:name w:val="Item List Char Char"/>
    <w:rsid w:val="00055500"/>
    <w:rPr>
      <w:rFonts w:ascii="Arial" w:hAnsi="Arial"/>
      <w:sz w:val="24"/>
      <w:lang w:val="en-US" w:eastAsia="zh-CN" w:bidi="ar-SA"/>
    </w:rPr>
  </w:style>
  <w:style w:type="character" w:customStyle="1" w:styleId="TableHeadingCharChar">
    <w:name w:val="Table Heading Char Char"/>
    <w:semiHidden/>
    <w:rsid w:val="00055500"/>
    <w:rPr>
      <w:rFonts w:ascii="Arial" w:eastAsia="黑体" w:hAnsi="Arial"/>
      <w:sz w:val="18"/>
      <w:lang w:val="en-US" w:eastAsia="zh-CN" w:bidi="ar-SA"/>
    </w:rPr>
  </w:style>
  <w:style w:type="character" w:customStyle="1" w:styleId="CharCharff6">
    <w:name w:val="标书文档正文格式 Char Char"/>
    <w:semiHidden/>
    <w:rsid w:val="00055500"/>
    <w:rPr>
      <w:rFonts w:cs="宋体"/>
      <w:kern w:val="2"/>
      <w:sz w:val="24"/>
    </w:rPr>
  </w:style>
  <w:style w:type="character" w:customStyle="1" w:styleId="phsCharChar">
    <w:name w:val="phs_正文 Char Char"/>
    <w:semiHidden/>
    <w:rsid w:val="00055500"/>
    <w:rPr>
      <w:rFonts w:cs="宋体"/>
      <w:sz w:val="21"/>
    </w:rPr>
  </w:style>
  <w:style w:type="character" w:customStyle="1" w:styleId="5CharChar">
    <w:name w:val="5号正文 Char Char"/>
    <w:semiHidden/>
    <w:rsid w:val="00055500"/>
    <w:rPr>
      <w:kern w:val="2"/>
      <w:sz w:val="21"/>
      <w:szCs w:val="24"/>
    </w:rPr>
  </w:style>
  <w:style w:type="character" w:customStyle="1" w:styleId="CharCharff7">
    <w:name w:val="应答文本 Char Char"/>
    <w:semiHidden/>
    <w:rsid w:val="00055500"/>
    <w:rPr>
      <w:sz w:val="24"/>
      <w:szCs w:val="21"/>
    </w:rPr>
  </w:style>
  <w:style w:type="character" w:customStyle="1" w:styleId="123CharChar0">
    <w:name w:val="123标题下的小点 Char Char"/>
    <w:semiHidden/>
    <w:rsid w:val="00055500"/>
    <w:rPr>
      <w:rFonts w:ascii="宋体" w:hAnsi="宋体"/>
      <w:sz w:val="21"/>
    </w:rPr>
  </w:style>
  <w:style w:type="character" w:customStyle="1" w:styleId="CharCharff8">
    <w:name w:val="正文黑体 Char Char"/>
    <w:semiHidden/>
    <w:rsid w:val="00055500"/>
    <w:rPr>
      <w:b/>
      <w:kern w:val="2"/>
      <w:sz w:val="24"/>
      <w:szCs w:val="24"/>
    </w:rPr>
  </w:style>
  <w:style w:type="character" w:customStyle="1" w:styleId="CharCharff9">
    <w:name w:val="正文（小标题） Char Char"/>
    <w:semiHidden/>
    <w:rsid w:val="00055500"/>
    <w:rPr>
      <w:rFonts w:ascii="黑体" w:eastAsia="黑体"/>
      <w:color w:val="0000FF"/>
      <w:kern w:val="2"/>
      <w:sz w:val="24"/>
      <w:szCs w:val="24"/>
    </w:rPr>
  </w:style>
  <w:style w:type="character" w:customStyle="1" w:styleId="222CharChar">
    <w:name w:val="样式 样式 正文（缩进） + 首行缩进:  2 字符 + 首行缩进:  2 字符2 Char Char"/>
    <w:semiHidden/>
    <w:rsid w:val="00055500"/>
    <w:rPr>
      <w:rFonts w:cs="宋体"/>
      <w:kern w:val="2"/>
      <w:sz w:val="24"/>
    </w:rPr>
  </w:style>
  <w:style w:type="character" w:customStyle="1" w:styleId="CharCharffa">
    <w:name w:val="文字加粗 Char Char"/>
    <w:semiHidden/>
    <w:rsid w:val="00055500"/>
    <w:rPr>
      <w:b/>
      <w:kern w:val="2"/>
      <w:sz w:val="24"/>
      <w:szCs w:val="24"/>
    </w:rPr>
  </w:style>
  <w:style w:type="character" w:customStyle="1" w:styleId="CharCharCharChar9">
    <w:name w:val="正文（编号） Char Char Char Char"/>
    <w:semiHidden/>
    <w:rsid w:val="00055500"/>
    <w:rPr>
      <w:kern w:val="2"/>
      <w:sz w:val="24"/>
      <w:szCs w:val="24"/>
    </w:rPr>
  </w:style>
  <w:style w:type="character" w:customStyle="1" w:styleId="CharCharffb">
    <w:name w:val="样式 正文（缩进） + 小四 Char Char"/>
    <w:semiHidden/>
    <w:rsid w:val="00055500"/>
    <w:rPr>
      <w:rFonts w:ascii="CG Times" w:hAnsi="CG Times" w:cs="宋体"/>
      <w:kern w:val="2"/>
      <w:sz w:val="28"/>
      <w:szCs w:val="24"/>
    </w:rPr>
  </w:style>
  <w:style w:type="character" w:customStyle="1" w:styleId="08520505CharChar">
    <w:name w:val="样式 正文首行缩进 + 左侧:  0.85 厘米 首行缩进:  2 字符 段前: 0.5 行 段后: 0.5 行 Char Char"/>
    <w:semiHidden/>
    <w:rsid w:val="00055500"/>
    <w:rPr>
      <w:rFonts w:cs="宋体"/>
      <w:kern w:val="2"/>
      <w:sz w:val="24"/>
    </w:rPr>
  </w:style>
  <w:style w:type="character" w:customStyle="1" w:styleId="CARLBABACharCharChar">
    <w:name w:val="正文CARLBABA Char Char Char"/>
    <w:semiHidden/>
    <w:rsid w:val="00055500"/>
    <w:rPr>
      <w:sz w:val="24"/>
      <w:szCs w:val="24"/>
    </w:rPr>
  </w:style>
  <w:style w:type="character" w:customStyle="1" w:styleId="CharCharffc">
    <w:name w:val="表头 Char Char"/>
    <w:semiHidden/>
    <w:rsid w:val="00055500"/>
    <w:rPr>
      <w:rFonts w:ascii="Courier New" w:eastAsia="黑体" w:hAnsi="Courier New"/>
      <w:sz w:val="19"/>
      <w:lang w:val="en-US" w:eastAsia="zh-CN" w:bidi="ar-SA"/>
    </w:rPr>
  </w:style>
  <w:style w:type="character" w:customStyle="1" w:styleId="CharCharffd">
    <w:name w:val="表格内容 Char Char"/>
    <w:semiHidden/>
    <w:rsid w:val="00055500"/>
    <w:rPr>
      <w:rFonts w:ascii="Arial" w:hAnsi="Arial"/>
      <w:bCs/>
      <w:sz w:val="21"/>
      <w:szCs w:val="21"/>
    </w:rPr>
  </w:style>
  <w:style w:type="character" w:customStyle="1" w:styleId="CharCharCharCharChar4">
    <w:name w:val="正文（标记） Char Char Char Char Char"/>
    <w:semiHidden/>
    <w:rsid w:val="00055500"/>
    <w:rPr>
      <w:kern w:val="2"/>
      <w:sz w:val="24"/>
      <w:szCs w:val="24"/>
    </w:rPr>
  </w:style>
  <w:style w:type="character" w:customStyle="1" w:styleId="ABCCharChar">
    <w:name w:val="方框下的ABC标题 Char Char"/>
    <w:rsid w:val="00055500"/>
    <w:rPr>
      <w:rFonts w:eastAsia="宋体" w:hAnsi="宋体"/>
      <w:kern w:val="2"/>
      <w:sz w:val="21"/>
      <w:szCs w:val="24"/>
      <w:lang w:val="en-US" w:eastAsia="zh-CN" w:bidi="ar-SA"/>
    </w:rPr>
  </w:style>
  <w:style w:type="character" w:customStyle="1" w:styleId="CharCharffe">
    <w:name w:val="样式 正文首行缩进 + (符号) 宋体 Char Char"/>
    <w:rsid w:val="00055500"/>
    <w:rPr>
      <w:rFonts w:eastAsia="宋体" w:hAnsi="宋体" w:cs="宋体"/>
      <w:sz w:val="21"/>
      <w:lang w:val="en-US" w:eastAsia="zh-CN" w:bidi="ar-SA"/>
    </w:rPr>
  </w:style>
  <w:style w:type="character" w:customStyle="1" w:styleId="ABCCharChar0">
    <w:name w:val="ABC标题下的小点 Char Char"/>
    <w:semiHidden/>
    <w:rsid w:val="00055500"/>
    <w:rPr>
      <w:rFonts w:ascii="宋体" w:hAnsi="宋体"/>
      <w:sz w:val="21"/>
    </w:rPr>
  </w:style>
  <w:style w:type="character" w:customStyle="1" w:styleId="2CharChar2">
    <w:name w:val="正文 首行缩进2字符 Char Char"/>
    <w:semiHidden/>
    <w:rsid w:val="00055500"/>
    <w:rPr>
      <w:kern w:val="2"/>
      <w:sz w:val="24"/>
    </w:rPr>
  </w:style>
  <w:style w:type="character" w:customStyle="1" w:styleId="2CharChar3">
    <w:name w:val="正文，首行缩进:  2 字符 Char Char"/>
    <w:semiHidden/>
    <w:rsid w:val="00055500"/>
    <w:rPr>
      <w:rFonts w:ascii="Verdana" w:hAnsi="Verdana" w:cs="宋体"/>
      <w:kern w:val="2"/>
      <w:sz w:val="24"/>
    </w:rPr>
  </w:style>
  <w:style w:type="character" w:customStyle="1" w:styleId="CharCharCharCharChar5">
    <w:name w:val="正文（缩进） Char Char Char Char Char"/>
    <w:rsid w:val="00055500"/>
    <w:rPr>
      <w:rFonts w:eastAsia="宋体"/>
      <w:kern w:val="2"/>
      <w:sz w:val="24"/>
      <w:szCs w:val="24"/>
      <w:lang w:val="en-US" w:eastAsia="zh-CN" w:bidi="ar-SA"/>
    </w:rPr>
  </w:style>
  <w:style w:type="character" w:customStyle="1" w:styleId="CharCharfff">
    <w:name w:val="示意图说明 Char Char"/>
    <w:semiHidden/>
    <w:rsid w:val="00055500"/>
    <w:rPr>
      <w:rFonts w:eastAsia="黑体"/>
      <w:sz w:val="21"/>
      <w:lang w:eastAsia="en-US"/>
    </w:rPr>
  </w:style>
  <w:style w:type="character" w:customStyle="1" w:styleId="22CharChar">
    <w:name w:val="样式 样式 正文首行缩进 + 首行缩进:  2 字符 + 首行缩进:  2 字符 Char Char"/>
    <w:semiHidden/>
    <w:rsid w:val="00055500"/>
    <w:rPr>
      <w:rFonts w:cs="宋体"/>
      <w:kern w:val="2"/>
      <w:sz w:val="24"/>
    </w:rPr>
  </w:style>
  <w:style w:type="character" w:customStyle="1" w:styleId="Char2CharCharChar">
    <w:name w:val="正文（缩进） Char2 Char Char Char"/>
    <w:semiHidden/>
    <w:rsid w:val="00055500"/>
    <w:rPr>
      <w:kern w:val="2"/>
      <w:sz w:val="24"/>
      <w:szCs w:val="24"/>
    </w:rPr>
  </w:style>
  <w:style w:type="character" w:customStyle="1" w:styleId="CharCharfff0">
    <w:name w:val="图注 Char Char"/>
    <w:rsid w:val="00055500"/>
    <w:rPr>
      <w:rFonts w:eastAsia="仿宋_GB2312"/>
      <w:kern w:val="2"/>
      <w:sz w:val="28"/>
      <w:szCs w:val="28"/>
    </w:rPr>
  </w:style>
  <w:style w:type="character" w:customStyle="1" w:styleId="2CharChar4">
    <w:name w:val="正文缩进2 Char Char"/>
    <w:semiHidden/>
    <w:rsid w:val="00055500"/>
    <w:rPr>
      <w:rFonts w:eastAsia="仿宋_GB2312"/>
      <w:kern w:val="2"/>
      <w:sz w:val="28"/>
      <w:szCs w:val="28"/>
    </w:rPr>
  </w:style>
  <w:style w:type="character" w:customStyle="1" w:styleId="CharCharfff1">
    <w:name w:val="加点正文缩进 Char Char"/>
    <w:semiHidden/>
    <w:rsid w:val="00055500"/>
    <w:rPr>
      <w:rFonts w:ascii="宋体" w:hAnsi="宋体"/>
      <w:kern w:val="2"/>
      <w:sz w:val="24"/>
      <w:szCs w:val="24"/>
    </w:rPr>
  </w:style>
  <w:style w:type="character" w:customStyle="1" w:styleId="0505CharChar">
    <w:name w:val="样式 段前: 0.5 行 段后: 0.5 行 Char Char"/>
    <w:semiHidden/>
    <w:rsid w:val="00055500"/>
    <w:rPr>
      <w:rFonts w:cs="宋体"/>
      <w:kern w:val="2"/>
      <w:sz w:val="24"/>
    </w:rPr>
  </w:style>
  <w:style w:type="character" w:customStyle="1" w:styleId="CharCharfff2">
    <w:name w:val="正文格式 Char Char"/>
    <w:rsid w:val="00055500"/>
    <w:rPr>
      <w:kern w:val="24"/>
      <w:sz w:val="24"/>
      <w:szCs w:val="21"/>
    </w:rPr>
  </w:style>
  <w:style w:type="character" w:customStyle="1" w:styleId="CharCharfff3">
    <w:name w:val="图 Char Char"/>
    <w:semiHidden/>
    <w:rsid w:val="00055500"/>
    <w:rPr>
      <w:kern w:val="2"/>
      <w:sz w:val="21"/>
      <w:szCs w:val="24"/>
    </w:rPr>
  </w:style>
  <w:style w:type="character" w:customStyle="1" w:styleId="CharCharfff4">
    <w:name w:val="表格文字 Char Char"/>
    <w:semiHidden/>
    <w:rsid w:val="00055500"/>
    <w:rPr>
      <w:kern w:val="2"/>
      <w:sz w:val="21"/>
      <w:szCs w:val="24"/>
    </w:rPr>
  </w:style>
  <w:style w:type="character" w:customStyle="1" w:styleId="1CharChar3">
    <w:name w:val="段落1 Char Char"/>
    <w:semiHidden/>
    <w:rsid w:val="00055500"/>
    <w:rPr>
      <w:sz w:val="24"/>
    </w:rPr>
  </w:style>
  <w:style w:type="character" w:customStyle="1" w:styleId="1CharChar4">
    <w:name w:val="样式1 Char Char"/>
    <w:semiHidden/>
    <w:rsid w:val="00055500"/>
    <w:rPr>
      <w:kern w:val="2"/>
      <w:sz w:val="24"/>
      <w:szCs w:val="24"/>
    </w:rPr>
  </w:style>
  <w:style w:type="character" w:customStyle="1" w:styleId="1ffffffff8">
    <w:name w:val="不明显参考1"/>
    <w:rsid w:val="00055500"/>
    <w:rPr>
      <w:smallCaps/>
      <w:color w:val="C0504D"/>
      <w:u w:val="single"/>
    </w:rPr>
  </w:style>
  <w:style w:type="character" w:customStyle="1" w:styleId="1ffffffff9">
    <w:name w:val="占位符文本1"/>
    <w:rsid w:val="00055500"/>
    <w:rPr>
      <w:color w:val="808080"/>
    </w:rPr>
  </w:style>
  <w:style w:type="character" w:customStyle="1" w:styleId="5CharChar0">
    <w:name w:val="样式5 Char Char"/>
    <w:rsid w:val="00055500"/>
    <w:rPr>
      <w:kern w:val="2"/>
      <w:sz w:val="21"/>
    </w:rPr>
  </w:style>
  <w:style w:type="character" w:customStyle="1" w:styleId="CharCharCharCharCharCharCharCharCharCharCharCharCharChar">
    <w:name w:val="Char Char Char Char Char Char Char Char Char Char Char Char Char Char"/>
    <w:rsid w:val="00055500"/>
    <w:rPr>
      <w:rFonts w:eastAsia="宋体"/>
      <w:b/>
      <w:bCs/>
      <w:kern w:val="2"/>
      <w:sz w:val="32"/>
      <w:szCs w:val="32"/>
      <w:lang w:val="en-US" w:eastAsia="zh-CN" w:bidi="ar-SA"/>
    </w:rPr>
  </w:style>
  <w:style w:type="character" w:customStyle="1" w:styleId="DefaultCharChar">
    <w:name w:val="Default Char Char"/>
    <w:rsid w:val="00055500"/>
    <w:rPr>
      <w:rFonts w:ascii="..ì." w:eastAsia="..ì." w:cs="..ì."/>
      <w:color w:val="000000"/>
      <w:sz w:val="24"/>
      <w:szCs w:val="24"/>
    </w:rPr>
  </w:style>
  <w:style w:type="character" w:customStyle="1" w:styleId="CharCharfff5">
    <w:name w:val="缺省文本 Char Char"/>
    <w:rsid w:val="00055500"/>
    <w:rPr>
      <w:sz w:val="24"/>
      <w:szCs w:val="24"/>
    </w:rPr>
  </w:style>
  <w:style w:type="character" w:customStyle="1" w:styleId="CharCharfff6">
    <w:name w:val="报告正文 Char Char"/>
    <w:rsid w:val="00055500"/>
    <w:rPr>
      <w:kern w:val="2"/>
      <w:sz w:val="24"/>
      <w:szCs w:val="24"/>
    </w:rPr>
  </w:style>
  <w:style w:type="character" w:customStyle="1" w:styleId="CharCharfff7">
    <w:name w:val="段 Char Char"/>
    <w:rsid w:val="00055500"/>
    <w:rPr>
      <w:rFonts w:ascii="宋体"/>
      <w:sz w:val="21"/>
    </w:rPr>
  </w:style>
  <w:style w:type="character" w:customStyle="1" w:styleId="defCharChar">
    <w:name w:val="def正文 Char Char"/>
    <w:rsid w:val="00055500"/>
    <w:rPr>
      <w:sz w:val="24"/>
      <w:szCs w:val="24"/>
    </w:rPr>
  </w:style>
  <w:style w:type="character" w:customStyle="1" w:styleId="CharCharfff8">
    <w:name w:val="一级条标题 Char Char"/>
    <w:rsid w:val="00055500"/>
    <w:rPr>
      <w:rFonts w:ascii="黑体" w:eastAsia="黑体"/>
      <w:sz w:val="24"/>
    </w:rPr>
  </w:style>
  <w:style w:type="character" w:customStyle="1" w:styleId="4CharChar0">
    <w:name w:val="样式4 Char Char"/>
    <w:rsid w:val="00055500"/>
    <w:rPr>
      <w:rFonts w:eastAsia="宋体"/>
      <w:kern w:val="2"/>
      <w:sz w:val="24"/>
      <w:szCs w:val="24"/>
      <w:lang w:val="en-US" w:eastAsia="zh-CN" w:bidi="ar-SA"/>
    </w:rPr>
  </w:style>
  <w:style w:type="character" w:customStyle="1" w:styleId="CharCharfff9">
    <w:name w:val="文档正文 Char Char"/>
    <w:rsid w:val="00055500"/>
    <w:rPr>
      <w:rFonts w:ascii="宋体" w:eastAsia="宋体"/>
      <w:color w:val="000000"/>
      <w:kern w:val="2"/>
      <w:sz w:val="24"/>
      <w:lang w:val="en-US" w:eastAsia="zh-CN" w:bidi="ar-SA"/>
    </w:rPr>
  </w:style>
  <w:style w:type="character" w:customStyle="1" w:styleId="CharCharfffa">
    <w:name w:val="哈哈正文 Char Char"/>
    <w:rsid w:val="00055500"/>
    <w:rPr>
      <w:rFonts w:ascii="宋体" w:eastAsia="仿宋_GB2312" w:hAnsi="宋体" w:cs="宋体"/>
      <w:kern w:val="2"/>
      <w:sz w:val="24"/>
      <w:szCs w:val="24"/>
    </w:rPr>
  </w:style>
  <w:style w:type="character" w:customStyle="1" w:styleId="1CharChar5">
    <w:name w:val="1.正文 Char Char"/>
    <w:rsid w:val="00055500"/>
    <w:rPr>
      <w:rFonts w:eastAsia="仿宋_GB2312"/>
      <w:kern w:val="2"/>
      <w:sz w:val="24"/>
      <w:szCs w:val="24"/>
    </w:rPr>
  </w:style>
  <w:style w:type="character" w:customStyle="1" w:styleId="CharCharfffb">
    <w:name w:val="地铁方块平行列表样式 Char Char"/>
    <w:rsid w:val="00055500"/>
    <w:rPr>
      <w:rFonts w:ascii="宋体" w:eastAsia="仿宋_GB2312"/>
      <w:kern w:val="2"/>
      <w:sz w:val="24"/>
      <w:szCs w:val="24"/>
    </w:rPr>
  </w:style>
  <w:style w:type="character" w:customStyle="1" w:styleId="paragraph1CharChar">
    <w:name w:val="paragraph1 Char Char"/>
    <w:rsid w:val="00055500"/>
    <w:rPr>
      <w:rFonts w:eastAsia="楷体_GB2312"/>
      <w:kern w:val="2"/>
      <w:sz w:val="24"/>
    </w:rPr>
  </w:style>
  <w:style w:type="character" w:customStyle="1" w:styleId="number1CharChar">
    <w:name w:val="number1 Char Char"/>
    <w:rsid w:val="00055500"/>
    <w:rPr>
      <w:rFonts w:eastAsia="仿宋_GB2312"/>
      <w:kern w:val="2"/>
      <w:sz w:val="24"/>
      <w:szCs w:val="24"/>
    </w:rPr>
  </w:style>
  <w:style w:type="character" w:customStyle="1" w:styleId="number1CharChar0">
    <w:name w:val="样式 number1 + (符号) 宋体 Char Char"/>
    <w:rsid w:val="00055500"/>
    <w:rPr>
      <w:rFonts w:eastAsia="仿宋_GB2312" w:cs="Arial"/>
      <w:kern w:val="2"/>
      <w:sz w:val="24"/>
      <w:szCs w:val="24"/>
    </w:rPr>
  </w:style>
  <w:style w:type="character" w:customStyle="1" w:styleId="1CharChar6">
    <w:name w:val="项目符号1号 Char Char"/>
    <w:rsid w:val="00055500"/>
    <w:rPr>
      <w:rFonts w:cs="宋体"/>
      <w:kern w:val="2"/>
      <w:sz w:val="24"/>
    </w:rPr>
  </w:style>
  <w:style w:type="character" w:customStyle="1" w:styleId="CharCharCharCharCharCharCharCCharChar">
    <w:name w:val="样式 样式 样式 正文首行缩进正文首行缩进 Char Char Char Char正文首行缩进 Char Char Char C... Char Char"/>
    <w:rsid w:val="00055500"/>
    <w:rPr>
      <w:rFonts w:ascii="宋体" w:hAnsi="宋体" w:cs="宋体"/>
      <w:kern w:val="2"/>
      <w:sz w:val="21"/>
      <w:szCs w:val="21"/>
    </w:rPr>
  </w:style>
  <w:style w:type="character" w:customStyle="1" w:styleId="CharCharfffc">
    <w:name w:val="正文（绿盟科技） Char Char"/>
    <w:rsid w:val="00055500"/>
    <w:rPr>
      <w:rFonts w:ascii="Arial" w:hAnsi="Arial"/>
      <w:sz w:val="21"/>
      <w:szCs w:val="21"/>
    </w:rPr>
  </w:style>
  <w:style w:type="character" w:customStyle="1" w:styleId="CharCharfffd">
    <w:name w:val="编号 Char Char"/>
    <w:rsid w:val="00055500"/>
    <w:rPr>
      <w:rFonts w:eastAsia="宋体"/>
      <w:kern w:val="2"/>
      <w:sz w:val="21"/>
      <w:szCs w:val="24"/>
      <w:lang w:val="en-US" w:eastAsia="zh-CN" w:bidi="ar-SA"/>
    </w:rPr>
  </w:style>
  <w:style w:type="character" w:customStyle="1" w:styleId="CharCharChar9">
    <w:name w:val="金宏发行正文 Char Char Char"/>
    <w:rsid w:val="00055500"/>
    <w:rPr>
      <w:rFonts w:eastAsia="仿宋_GB2312" w:cs="宋体"/>
      <w:kern w:val="2"/>
      <w:sz w:val="28"/>
      <w:szCs w:val="24"/>
    </w:rPr>
  </w:style>
  <w:style w:type="character" w:customStyle="1" w:styleId="074CharChar">
    <w:name w:val="样式 首行缩进:  0.74 厘米 Char Char"/>
    <w:rsid w:val="00055500"/>
    <w:rPr>
      <w:rFonts w:ascii="宋体" w:eastAsia="宋体" w:hAnsi="宋体" w:cs="宋体"/>
      <w:kern w:val="2"/>
      <w:sz w:val="24"/>
      <w:lang w:val="en-US" w:eastAsia="zh-CN" w:bidi="ar-SA"/>
    </w:rPr>
  </w:style>
  <w:style w:type="character" w:customStyle="1" w:styleId="4h4heading4TOCsect1234RefHeading1rh1H4Headin2CharChar">
    <w:name w:val="样式 标题 4h4heading 4TOCsect 1.2.3.4Ref Heading 1rh1H4Headin...2 Char Char"/>
    <w:rsid w:val="00055500"/>
    <w:rPr>
      <w:rFonts w:ascii="宋体" w:hAnsi="宋体" w:cs="宋体"/>
      <w:b/>
      <w:bCs/>
      <w:kern w:val="2"/>
      <w:sz w:val="24"/>
      <w:szCs w:val="24"/>
    </w:rPr>
  </w:style>
  <w:style w:type="character" w:customStyle="1" w:styleId="Charfffffe">
    <w:name w:val="已访问的超链接 Char"/>
    <w:rsid w:val="00055500"/>
    <w:rPr>
      <w:color w:val="800080"/>
      <w:u w:val="single"/>
    </w:rPr>
  </w:style>
  <w:style w:type="character" w:customStyle="1" w:styleId="tw4winMark">
    <w:name w:val="tw4winMark"/>
    <w:rsid w:val="00055500"/>
    <w:rPr>
      <w:rFonts w:ascii="Courier New" w:hAnsi="Courier New" w:cs="Courier New"/>
      <w:vanish/>
      <w:color w:val="800080"/>
      <w:vertAlign w:val="subscript"/>
    </w:rPr>
  </w:style>
  <w:style w:type="character" w:customStyle="1" w:styleId="ACharChar">
    <w:name w:val="项目符号A Char Char"/>
    <w:link w:val="Afffffffffffffffffffffffff8"/>
    <w:rsid w:val="00055500"/>
    <w:rPr>
      <w:rFonts w:ascii="Arial" w:hAnsi="Arial" w:cs="Times New Roman"/>
      <w:sz w:val="24"/>
      <w:szCs w:val="24"/>
      <w:lang w:val="x-none" w:eastAsia="x-none"/>
    </w:rPr>
  </w:style>
  <w:style w:type="character" w:customStyle="1" w:styleId="CharCharCharChar10">
    <w:name w:val="小四 段落 宋体 Char Char Char Char1"/>
    <w:link w:val="CharCharChar8"/>
    <w:rsid w:val="00055500"/>
    <w:rPr>
      <w:sz w:val="24"/>
      <w:szCs w:val="24"/>
      <w:lang w:val="x-none" w:eastAsia="x-none"/>
    </w:rPr>
  </w:style>
  <w:style w:type="character" w:customStyle="1" w:styleId="4Ctrl4CharChar">
    <w:name w:val="!标题4 Ctrl+4 Char Char"/>
    <w:link w:val="4Ctrl4"/>
    <w:rsid w:val="00055500"/>
    <w:rPr>
      <w:rFonts w:ascii="Arial" w:eastAsia="黑体" w:hAnsi="Arial" w:cs="Times New Roman"/>
      <w:b/>
      <w:sz w:val="30"/>
      <w:szCs w:val="30"/>
      <w:lang w:val="x-none" w:eastAsia="x-none"/>
    </w:rPr>
  </w:style>
  <w:style w:type="character" w:customStyle="1" w:styleId="Char25">
    <w:name w:val="批注主题 Char2"/>
    <w:uiPriority w:val="99"/>
    <w:semiHidden/>
    <w:rsid w:val="00055500"/>
    <w:rPr>
      <w:rFonts w:eastAsia="宋体"/>
      <w:b/>
      <w:bCs/>
      <w:kern w:val="2"/>
      <w:sz w:val="21"/>
      <w:szCs w:val="24"/>
      <w:lang w:val="en-US" w:eastAsia="zh-CN" w:bidi="ar-SA"/>
    </w:rPr>
  </w:style>
  <w:style w:type="character" w:customStyle="1" w:styleId="Char26">
    <w:name w:val="结束语 Char2"/>
    <w:rsid w:val="00055500"/>
    <w:rPr>
      <w:kern w:val="2"/>
      <w:sz w:val="21"/>
      <w:szCs w:val="24"/>
    </w:rPr>
  </w:style>
  <w:style w:type="paragraph" w:customStyle="1" w:styleId="contentlineheight">
    <w:name w:val="content_lineheight"/>
    <w:basedOn w:val="afffb"/>
    <w:rsid w:val="00055500"/>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1ffffffffa">
    <w:name w:val="华宇段落1"/>
    <w:basedOn w:val="afffb"/>
    <w:rsid w:val="00055500"/>
    <w:pPr>
      <w:spacing w:beforeLines="50" w:afterLines="50" w:line="360" w:lineRule="auto"/>
      <w:ind w:firstLineChars="200" w:firstLine="200"/>
      <w:jc w:val="left"/>
    </w:pPr>
    <w:rPr>
      <w:bCs/>
      <w:sz w:val="24"/>
      <w:szCs w:val="24"/>
    </w:rPr>
  </w:style>
  <w:style w:type="paragraph" w:customStyle="1" w:styleId="afffffffffffffffffffffffff9">
    <w:name w:val="图片样式"/>
    <w:basedOn w:val="afffb"/>
    <w:next w:val="afffffffffffffffffffff0"/>
    <w:rsid w:val="00055500"/>
    <w:pPr>
      <w:spacing w:beforeLines="50" w:line="360" w:lineRule="auto"/>
      <w:ind w:firstLineChars="200" w:firstLine="200"/>
      <w:jc w:val="center"/>
    </w:pPr>
    <w:rPr>
      <w:rFonts w:eastAsia="仿宋_GB2312"/>
      <w:sz w:val="28"/>
      <w:szCs w:val="28"/>
    </w:rPr>
  </w:style>
  <w:style w:type="character" w:customStyle="1" w:styleId="2fffff3">
    <w:name w:val="访问过的超链接2"/>
    <w:rsid w:val="00055500"/>
    <w:rPr>
      <w:color w:val="800080"/>
      <w:u w:val="single"/>
    </w:rPr>
  </w:style>
  <w:style w:type="character" w:customStyle="1" w:styleId="Char14">
    <w:name w:val="列表项目符号 Char1"/>
    <w:link w:val="a"/>
    <w:rsid w:val="00055500"/>
    <w:rPr>
      <w:sz w:val="24"/>
      <w:szCs w:val="24"/>
    </w:rPr>
  </w:style>
  <w:style w:type="paragraph" w:customStyle="1" w:styleId="CharChar1CharCharCharCharCharCharCharCharChar">
    <w:name w:val="Char Char1 Char Char Char Char Char Char Char Char Char"/>
    <w:basedOn w:val="afffb"/>
    <w:rsid w:val="00055500"/>
    <w:pPr>
      <w:widowControl/>
      <w:spacing w:line="240" w:lineRule="exact"/>
      <w:ind w:firstLineChars="200" w:firstLine="200"/>
      <w:jc w:val="left"/>
    </w:pPr>
    <w:rPr>
      <w:rFonts w:ascii="宋体" w:hAnsi="宋体"/>
      <w:kern w:val="0"/>
      <w:sz w:val="24"/>
    </w:rPr>
  </w:style>
  <w:style w:type="paragraph" w:customStyle="1" w:styleId="10">
    <w:name w:val="样式 正文1 + 小四"/>
    <w:basedOn w:val="afffb"/>
    <w:autoRedefine/>
    <w:rsid w:val="00055500"/>
    <w:pPr>
      <w:numPr>
        <w:numId w:val="84"/>
      </w:numPr>
      <w:adjustRightInd w:val="0"/>
      <w:spacing w:beforeLines="50" w:afterLines="50" w:line="360" w:lineRule="auto"/>
      <w:ind w:firstLineChars="200" w:firstLine="0"/>
      <w:jc w:val="left"/>
    </w:pPr>
    <w:rPr>
      <w:rFonts w:ascii="宋体" w:hAnsi="宋体"/>
      <w:sz w:val="24"/>
      <w:szCs w:val="24"/>
    </w:rPr>
  </w:style>
  <w:style w:type="paragraph" w:customStyle="1" w:styleId="105050">
    <w:name w:val="样式 标题 1 + 段前: 0.5 行 段后: 0.5 行"/>
    <w:basedOn w:val="12"/>
    <w:rsid w:val="00055500"/>
    <w:pPr>
      <w:tabs>
        <w:tab w:val="num" w:pos="780"/>
      </w:tabs>
      <w:spacing w:beforeLines="50" w:before="0" w:afterLines="50" w:after="0"/>
      <w:ind w:left="780" w:hanging="360"/>
    </w:pPr>
    <w:rPr>
      <w:rFonts w:cs="宋体"/>
      <w:szCs w:val="20"/>
      <w:lang w:val="x-none" w:eastAsia="x-none"/>
    </w:rPr>
  </w:style>
  <w:style w:type="paragraph" w:customStyle="1" w:styleId="afffffffffffffffffffffffffa">
    <w:name w:val="正文 +小四"/>
    <w:basedOn w:val="afffb"/>
    <w:rsid w:val="00055500"/>
    <w:pPr>
      <w:spacing w:line="360" w:lineRule="auto"/>
      <w:ind w:firstLineChars="200" w:firstLine="200"/>
      <w:jc w:val="left"/>
    </w:pPr>
    <w:rPr>
      <w:kern w:val="0"/>
      <w:sz w:val="24"/>
    </w:rPr>
  </w:style>
  <w:style w:type="character" w:customStyle="1" w:styleId="2Ctrl2CharChar">
    <w:name w:val="!标题2 Ctrl+2 Char Char"/>
    <w:link w:val="2Ctrl2"/>
    <w:rsid w:val="00055500"/>
    <w:rPr>
      <w:rFonts w:ascii="Arial" w:eastAsia="黑体" w:hAnsi="Arial"/>
      <w:b/>
      <w:sz w:val="36"/>
      <w:szCs w:val="36"/>
      <w:lang w:val="x-none" w:eastAsia="x-none"/>
    </w:rPr>
  </w:style>
  <w:style w:type="paragraph" w:customStyle="1" w:styleId="GW-1">
    <w:name w:val="GW-标题1"/>
    <w:basedOn w:val="12"/>
    <w:next w:val="afffb"/>
    <w:rsid w:val="00055500"/>
    <w:pPr>
      <w:spacing w:beforeLines="100" w:before="0" w:afterLines="100" w:after="0"/>
      <w:ind w:left="420" w:hanging="420"/>
      <w:jc w:val="center"/>
    </w:pPr>
    <w:rPr>
      <w:rFonts w:ascii="Calibri" w:hAnsi="Calibri"/>
      <w:bCs w:val="0"/>
      <w:sz w:val="24"/>
      <w:szCs w:val="20"/>
      <w:lang w:val="x-none" w:eastAsia="x-none"/>
    </w:rPr>
  </w:style>
  <w:style w:type="paragraph" w:customStyle="1" w:styleId="GW-2">
    <w:name w:val="GW-标题2"/>
    <w:basedOn w:val="GW-1"/>
    <w:rsid w:val="00055500"/>
    <w:pPr>
      <w:ind w:left="2220"/>
      <w:outlineLvl w:val="1"/>
    </w:pPr>
    <w:rPr>
      <w:sz w:val="36"/>
    </w:rPr>
  </w:style>
  <w:style w:type="paragraph" w:customStyle="1" w:styleId="GW-4">
    <w:name w:val="GW-标题4"/>
    <w:basedOn w:val="GW-3"/>
    <w:rsid w:val="00055500"/>
    <w:pPr>
      <w:tabs>
        <w:tab w:val="num" w:pos="1680"/>
        <w:tab w:val="num" w:pos="2160"/>
      </w:tabs>
      <w:spacing w:before="0" w:after="0"/>
      <w:ind w:left="1680" w:firstLineChars="200" w:firstLine="200"/>
      <w:jc w:val="left"/>
      <w:outlineLvl w:val="3"/>
    </w:pPr>
    <w:rPr>
      <w:rFonts w:eastAsia="宋体"/>
      <w:sz w:val="30"/>
      <w:lang w:val="x-none" w:eastAsia="x-none"/>
    </w:rPr>
  </w:style>
  <w:style w:type="character" w:customStyle="1" w:styleId="GW-3Char">
    <w:name w:val="GW-标题3 Char"/>
    <w:link w:val="GW-3"/>
    <w:rsid w:val="00055500"/>
    <w:rPr>
      <w:rFonts w:ascii="仿宋_GB2312" w:eastAsia="仿宋_GB2312" w:hAnsi="Calibri"/>
      <w:b/>
      <w:kern w:val="44"/>
      <w:sz w:val="32"/>
      <w:szCs w:val="21"/>
    </w:rPr>
  </w:style>
  <w:style w:type="character" w:customStyle="1" w:styleId="CtrQChar">
    <w:name w:val="!我的正文 Ctr+Q Char"/>
    <w:rsid w:val="00055500"/>
    <w:rPr>
      <w:rFonts w:ascii="Arial" w:hAnsi="Arial"/>
      <w:kern w:val="2"/>
      <w:sz w:val="24"/>
      <w:szCs w:val="21"/>
    </w:rPr>
  </w:style>
  <w:style w:type="character" w:customStyle="1" w:styleId="3Ctrl3Char">
    <w:name w:val="!标题3 Ctrl+3 Char"/>
    <w:link w:val="3Ctrl3"/>
    <w:rsid w:val="00055500"/>
    <w:rPr>
      <w:rFonts w:ascii="Arial" w:eastAsia="黑体" w:hAnsi="Arial"/>
      <w:b/>
      <w:sz w:val="32"/>
      <w:szCs w:val="32"/>
      <w:lang w:val="x-none" w:eastAsia="x-none"/>
    </w:rPr>
  </w:style>
  <w:style w:type="character" w:customStyle="1" w:styleId="4Ctrl4Char">
    <w:name w:val="!标题4 Ctrl+4 Char"/>
    <w:rsid w:val="00055500"/>
    <w:rPr>
      <w:rFonts w:ascii="Arial" w:eastAsia="黑体" w:hAnsi="Arial"/>
      <w:b/>
      <w:kern w:val="2"/>
      <w:sz w:val="30"/>
      <w:szCs w:val="30"/>
    </w:rPr>
  </w:style>
  <w:style w:type="character" w:customStyle="1" w:styleId="articlebody3">
    <w:name w:val="articlebody3"/>
    <w:rsid w:val="00055500"/>
    <w:rPr>
      <w:rFonts w:eastAsia="宋体"/>
      <w:kern w:val="2"/>
      <w:sz w:val="21"/>
      <w:szCs w:val="21"/>
      <w:lang w:val="en-US" w:eastAsia="zh-CN" w:bidi="ar-SA"/>
    </w:rPr>
  </w:style>
  <w:style w:type="paragraph" w:customStyle="1" w:styleId="a7">
    <w:name w:val="一级缩进"/>
    <w:link w:val="Charffffff"/>
    <w:autoRedefine/>
    <w:rsid w:val="00055500"/>
    <w:pPr>
      <w:numPr>
        <w:numId w:val="85"/>
      </w:numPr>
      <w:tabs>
        <w:tab w:val="clear" w:pos="568"/>
        <w:tab w:val="num" w:pos="709"/>
      </w:tabs>
      <w:adjustRightInd w:val="0"/>
      <w:snapToGrid w:val="0"/>
      <w:spacing w:before="120" w:after="120" w:line="360" w:lineRule="auto"/>
      <w:ind w:left="142" w:firstLine="0"/>
      <w:jc w:val="both"/>
    </w:pPr>
    <w:rPr>
      <w:rFonts w:ascii="宋体" w:eastAsia="宋体" w:hAnsi="宋体" w:cs="Times New Roman"/>
      <w:sz w:val="24"/>
      <w:szCs w:val="24"/>
    </w:rPr>
  </w:style>
  <w:style w:type="paragraph" w:customStyle="1" w:styleId="afffffffffffffffffffffffffb">
    <w:name w:val="表格样式居中"/>
    <w:link w:val="Charffffff0"/>
    <w:autoRedefine/>
    <w:rsid w:val="00055500"/>
    <w:pPr>
      <w:adjustRightInd w:val="0"/>
      <w:snapToGrid w:val="0"/>
      <w:jc w:val="center"/>
    </w:pPr>
    <w:rPr>
      <w:rFonts w:ascii="Times New Roman" w:eastAsia="仿宋_GB2312" w:hAnsi="Times New Roman" w:cs="Times New Roman"/>
      <w:bCs/>
      <w:kern w:val="44"/>
      <w:szCs w:val="44"/>
    </w:rPr>
  </w:style>
  <w:style w:type="character" w:customStyle="1" w:styleId="Charffffff0">
    <w:name w:val="表格样式居中 Char"/>
    <w:link w:val="afffffffffffffffffffffffffb"/>
    <w:rsid w:val="00055500"/>
    <w:rPr>
      <w:rFonts w:ascii="Times New Roman" w:eastAsia="仿宋_GB2312" w:hAnsi="Times New Roman" w:cs="Times New Roman"/>
      <w:bCs/>
      <w:kern w:val="44"/>
      <w:szCs w:val="44"/>
    </w:rPr>
  </w:style>
  <w:style w:type="character" w:customStyle="1" w:styleId="Charffffff">
    <w:name w:val="一级缩进 Char"/>
    <w:link w:val="a7"/>
    <w:rsid w:val="00055500"/>
    <w:rPr>
      <w:rFonts w:ascii="宋体" w:eastAsia="宋体" w:hAnsi="宋体" w:cs="Times New Roman"/>
      <w:sz w:val="24"/>
      <w:szCs w:val="24"/>
    </w:rPr>
  </w:style>
  <w:style w:type="character" w:customStyle="1" w:styleId="Charffffff1">
    <w:name w:val="段落 Char"/>
    <w:rsid w:val="00055500"/>
    <w:rPr>
      <w:kern w:val="2"/>
      <w:sz w:val="28"/>
      <w:szCs w:val="24"/>
    </w:rPr>
  </w:style>
  <w:style w:type="character" w:customStyle="1" w:styleId="2CharChar0">
    <w:name w:val="样式2 Char Char"/>
    <w:link w:val="2f9"/>
    <w:rsid w:val="00055500"/>
    <w:rPr>
      <w:rFonts w:cstheme="minorHAnsi"/>
      <w:iCs/>
      <w:sz w:val="24"/>
      <w:szCs w:val="20"/>
      <w:lang w:eastAsia="en-US"/>
    </w:rPr>
  </w:style>
  <w:style w:type="character" w:customStyle="1" w:styleId="htd0">
    <w:name w:val="htd0"/>
    <w:rsid w:val="00055500"/>
  </w:style>
  <w:style w:type="character" w:customStyle="1" w:styleId="Char6">
    <w:name w:val="表格正文 Char"/>
    <w:link w:val="affff8"/>
    <w:locked/>
    <w:rsid w:val="00055500"/>
    <w:rPr>
      <w:rFonts w:ascii="Arial" w:hAnsi="Arial" w:cs="宋体"/>
      <w:szCs w:val="21"/>
    </w:rPr>
  </w:style>
  <w:style w:type="character" w:customStyle="1" w:styleId="apple-converted-space">
    <w:name w:val="apple-converted-space"/>
    <w:rsid w:val="00055500"/>
  </w:style>
  <w:style w:type="paragraph" w:customStyle="1" w:styleId="afffffffffffffffffffffffffc">
    <w:name w:val="表格居中"/>
    <w:basedOn w:val="afffb"/>
    <w:next w:val="afffb"/>
    <w:rsid w:val="00055500"/>
    <w:pPr>
      <w:spacing w:line="300" w:lineRule="exact"/>
      <w:ind w:firstLineChars="200" w:firstLine="200"/>
      <w:jc w:val="center"/>
    </w:pPr>
    <w:rPr>
      <w:sz w:val="24"/>
    </w:rPr>
  </w:style>
  <w:style w:type="paragraph" w:customStyle="1" w:styleId="ListParagraph1">
    <w:name w:val="List Paragraph1"/>
    <w:basedOn w:val="afffb"/>
    <w:uiPriority w:val="34"/>
    <w:rsid w:val="00055500"/>
    <w:pPr>
      <w:spacing w:line="360" w:lineRule="auto"/>
      <w:ind w:firstLineChars="200" w:firstLine="420"/>
      <w:jc w:val="left"/>
    </w:pPr>
    <w:rPr>
      <w:rFonts w:ascii="Calibri" w:hAnsi="Calibri" w:cs="黑体"/>
      <w:sz w:val="24"/>
      <w:szCs w:val="22"/>
    </w:rPr>
  </w:style>
  <w:style w:type="paragraph" w:customStyle="1" w:styleId="soustitre">
    <w:name w:val="soustitre"/>
    <w:basedOn w:val="afffb"/>
    <w:rsid w:val="00055500"/>
    <w:pPr>
      <w:widowControl/>
      <w:tabs>
        <w:tab w:val="left" w:pos="525"/>
      </w:tabs>
      <w:overflowPunct w:val="0"/>
      <w:autoSpaceDE w:val="0"/>
      <w:autoSpaceDN w:val="0"/>
      <w:adjustRightInd w:val="0"/>
      <w:spacing w:line="400" w:lineRule="atLeast"/>
      <w:ind w:firstLineChars="200" w:firstLine="200"/>
      <w:jc w:val="center"/>
    </w:pPr>
    <w:rPr>
      <w:rFonts w:ascii="New York" w:eastAsia="楷体_GB2312" w:hAnsi="New York"/>
      <w:kern w:val="0"/>
      <w:position w:val="-6"/>
      <w:sz w:val="24"/>
      <w:lang w:val="fr-FR"/>
    </w:rPr>
  </w:style>
  <w:style w:type="paragraph" w:customStyle="1" w:styleId="1ffffffffb">
    <w:name w:val="1.标题"/>
    <w:basedOn w:val="afffb"/>
    <w:rsid w:val="00055500"/>
    <w:pPr>
      <w:spacing w:before="240" w:after="120" w:line="360" w:lineRule="auto"/>
      <w:ind w:firstLineChars="200" w:firstLine="200"/>
      <w:contextualSpacing/>
      <w:jc w:val="left"/>
      <w:outlineLvl w:val="1"/>
    </w:pPr>
    <w:rPr>
      <w:rFonts w:ascii="黑体" w:hAnsi="黑体"/>
      <w:b/>
      <w:kern w:val="0"/>
      <w:sz w:val="24"/>
      <w:szCs w:val="36"/>
      <w:lang w:eastAsia="en-US" w:bidi="en-US"/>
    </w:rPr>
  </w:style>
  <w:style w:type="paragraph" w:customStyle="1" w:styleId="4fd">
    <w:name w:val="4级标题"/>
    <w:basedOn w:val="afffb"/>
    <w:link w:val="4Char2"/>
    <w:rsid w:val="00055500"/>
    <w:pPr>
      <w:keepLines/>
      <w:spacing w:line="360" w:lineRule="auto"/>
      <w:ind w:firstLineChars="200" w:firstLine="200"/>
      <w:contextualSpacing/>
      <w:jc w:val="left"/>
      <w:outlineLvl w:val="3"/>
    </w:pPr>
    <w:rPr>
      <w:rFonts w:ascii="黑体" w:eastAsia="黑体" w:hAnsi="黑体"/>
      <w:kern w:val="0"/>
      <w:sz w:val="24"/>
      <w:szCs w:val="24"/>
      <w:lang w:eastAsia="en-US" w:bidi="en-US"/>
    </w:rPr>
  </w:style>
  <w:style w:type="character" w:customStyle="1" w:styleId="3Char3">
    <w:name w:val="3级标题 Char"/>
    <w:link w:val="39"/>
    <w:rsid w:val="00055500"/>
    <w:rPr>
      <w:rFonts w:ascii="Arial" w:hAnsi="Arial" w:cs="Arial"/>
      <w:bCs/>
      <w:sz w:val="24"/>
      <w:szCs w:val="24"/>
    </w:rPr>
  </w:style>
  <w:style w:type="paragraph" w:customStyle="1" w:styleId="02">
    <w:name w:val="样式 首行缩进:  0 字符"/>
    <w:basedOn w:val="afffb"/>
    <w:link w:val="0Char"/>
    <w:rsid w:val="00055500"/>
    <w:pPr>
      <w:spacing w:line="360" w:lineRule="auto"/>
      <w:ind w:firstLineChars="200" w:firstLine="200"/>
      <w:jc w:val="left"/>
    </w:pPr>
    <w:rPr>
      <w:rFonts w:ascii="Arial" w:hAnsi="Arial" w:cs="宋体"/>
      <w:sz w:val="24"/>
    </w:rPr>
  </w:style>
  <w:style w:type="paragraph" w:customStyle="1" w:styleId="afffffffffffffffffffffffffd">
    <w:name w:val="*正文"/>
    <w:basedOn w:val="afffb"/>
    <w:link w:val="Charffffff2"/>
    <w:qFormat/>
    <w:rsid w:val="00055500"/>
    <w:pPr>
      <w:spacing w:line="300" w:lineRule="auto"/>
      <w:ind w:firstLineChars="200" w:firstLine="480"/>
      <w:jc w:val="left"/>
    </w:pPr>
    <w:rPr>
      <w:rFonts w:ascii="宋体" w:hAnsi="宋体"/>
      <w:sz w:val="24"/>
      <w:szCs w:val="24"/>
      <w:lang w:val="x-none" w:eastAsia="x-none"/>
    </w:rPr>
  </w:style>
  <w:style w:type="character" w:customStyle="1" w:styleId="Charffffff2">
    <w:name w:val="*正文 Char"/>
    <w:link w:val="afffffffffffffffffffffffffd"/>
    <w:qFormat/>
    <w:rsid w:val="00055500"/>
    <w:rPr>
      <w:rFonts w:ascii="宋体" w:hAnsi="宋体"/>
      <w:sz w:val="24"/>
      <w:szCs w:val="24"/>
      <w:lang w:val="x-none" w:eastAsia="x-none"/>
    </w:rPr>
  </w:style>
  <w:style w:type="paragraph" w:customStyle="1" w:styleId="GP0">
    <w:name w:val="GP正文(无首行缩进)"/>
    <w:rsid w:val="00055500"/>
    <w:pPr>
      <w:widowControl w:val="0"/>
      <w:spacing w:line="360" w:lineRule="auto"/>
    </w:pPr>
    <w:rPr>
      <w:rFonts w:ascii="Times New Roman" w:eastAsia="宋体" w:hAnsi="Times New Roman" w:cs="Times New Roman"/>
      <w:sz w:val="24"/>
      <w:szCs w:val="21"/>
    </w:rPr>
  </w:style>
  <w:style w:type="numbering" w:customStyle="1" w:styleId="15">
    <w:name w:val="文章/节1"/>
    <w:basedOn w:val="affff"/>
    <w:next w:val="affd"/>
    <w:rsid w:val="00055500"/>
    <w:pPr>
      <w:numPr>
        <w:numId w:val="86"/>
      </w:numPr>
    </w:pPr>
  </w:style>
  <w:style w:type="numbering" w:customStyle="1" w:styleId="085-2">
    <w:name w:val="样式 编号 左侧:  0.85 厘米 悬挂缩进: -2 字符"/>
    <w:basedOn w:val="affff"/>
    <w:rsid w:val="00055500"/>
    <w:pPr>
      <w:numPr>
        <w:numId w:val="87"/>
      </w:numPr>
    </w:pPr>
  </w:style>
  <w:style w:type="paragraph" w:customStyle="1" w:styleId="aa">
    <w:name w:val="字母编号列项"/>
    <w:rsid w:val="00055500"/>
    <w:pPr>
      <w:numPr>
        <w:numId w:val="88"/>
      </w:numPr>
      <w:jc w:val="both"/>
    </w:pPr>
    <w:rPr>
      <w:rFonts w:ascii="宋体" w:eastAsia="宋体" w:hAnsi="Times New Roman" w:cs="Times New Roman"/>
      <w:kern w:val="0"/>
      <w:szCs w:val="20"/>
    </w:rPr>
  </w:style>
  <w:style w:type="paragraph" w:customStyle="1" w:styleId="33a">
    <w:name w:val="33a（表）正文表标题"/>
    <w:next w:val="afffb"/>
    <w:autoRedefine/>
    <w:rsid w:val="00055500"/>
    <w:pPr>
      <w:tabs>
        <w:tab w:val="left" w:pos="525"/>
      </w:tabs>
      <w:jc w:val="center"/>
    </w:pPr>
    <w:rPr>
      <w:rFonts w:ascii="黑体" w:eastAsia="黑体" w:hAnsi="Times New Roman" w:cs="Times New Roman"/>
      <w:kern w:val="0"/>
      <w:szCs w:val="20"/>
    </w:rPr>
  </w:style>
  <w:style w:type="paragraph" w:customStyle="1" w:styleId="33c">
    <w:name w:val="33c（表）表格内标题"/>
    <w:autoRedefine/>
    <w:rsid w:val="00055500"/>
    <w:pPr>
      <w:spacing w:line="360" w:lineRule="auto"/>
      <w:jc w:val="center"/>
    </w:pPr>
    <w:rPr>
      <w:rFonts w:ascii="宋体" w:eastAsia="宋体" w:hAnsi="Times New Roman" w:cs="Times New Roman"/>
      <w:kern w:val="0"/>
      <w:sz w:val="18"/>
      <w:szCs w:val="20"/>
    </w:rPr>
  </w:style>
  <w:style w:type="paragraph" w:customStyle="1" w:styleId="33d">
    <w:name w:val="33d（表）表格内容"/>
    <w:basedOn w:val="afffb"/>
    <w:autoRedefine/>
    <w:rsid w:val="00055500"/>
    <w:pPr>
      <w:spacing w:line="360" w:lineRule="auto"/>
      <w:ind w:firstLineChars="200" w:firstLine="200"/>
      <w:jc w:val="center"/>
    </w:pPr>
    <w:rPr>
      <w:rFonts w:ascii="宋体"/>
      <w:bCs/>
      <w:kern w:val="0"/>
      <w:sz w:val="18"/>
      <w:szCs w:val="24"/>
    </w:rPr>
  </w:style>
  <w:style w:type="paragraph" w:customStyle="1" w:styleId="CharChar4CharCharCharCharCharCharCharCharCharCharCharCharCharCharCharCharCharCharCharCharCharChar">
    <w:name w:val="Char Char4 Char Char Char Char Char Char Char Char Char Char Char Char Char Char Char Char Char Char Char Char Char Char"/>
    <w:basedOn w:val="afffb"/>
    <w:autoRedefine/>
    <w:rsid w:val="00055500"/>
    <w:pPr>
      <w:spacing w:line="360" w:lineRule="auto"/>
      <w:ind w:firstLineChars="200" w:firstLine="200"/>
      <w:jc w:val="left"/>
    </w:pPr>
    <w:rPr>
      <w:rFonts w:eastAsia="黑体"/>
      <w:sz w:val="24"/>
      <w:szCs w:val="24"/>
    </w:rPr>
  </w:style>
  <w:style w:type="paragraph" w:customStyle="1" w:styleId="0505">
    <w:name w:val="样式 章标题 + 段前: 0.5 行 段后: 0.5 行"/>
    <w:basedOn w:val="afffffffff2"/>
    <w:autoRedefine/>
    <w:rsid w:val="00055500"/>
    <w:pPr>
      <w:numPr>
        <w:ilvl w:val="1"/>
        <w:numId w:val="89"/>
      </w:numPr>
      <w:spacing w:beforeLines="50" w:afterLines="50"/>
      <w:jc w:val="both"/>
    </w:pPr>
    <w:rPr>
      <w:rFonts w:cs="宋体"/>
      <w:sz w:val="21"/>
    </w:rPr>
  </w:style>
  <w:style w:type="character" w:customStyle="1" w:styleId="shorttext">
    <w:name w:val="short_text"/>
    <w:rsid w:val="00055500"/>
  </w:style>
  <w:style w:type="character" w:customStyle="1" w:styleId="mediumtext">
    <w:name w:val="medium_text"/>
    <w:rsid w:val="00055500"/>
  </w:style>
  <w:style w:type="paragraph" w:customStyle="1" w:styleId="1ffffffffc">
    <w:name w:val="1级标题"/>
    <w:basedOn w:val="1f"/>
    <w:link w:val="1CharChar7"/>
    <w:rsid w:val="00055500"/>
    <w:pPr>
      <w:spacing w:before="240" w:after="240"/>
      <w:ind w:leftChars="150" w:left="150"/>
      <w:contextualSpacing/>
      <w:outlineLvl w:val="0"/>
    </w:pPr>
    <w:rPr>
      <w:rFonts w:ascii="黑体" w:hAnsi="黑体"/>
      <w:kern w:val="0"/>
      <w:sz w:val="30"/>
      <w:szCs w:val="36"/>
      <w:lang w:bidi="en-US"/>
    </w:rPr>
  </w:style>
  <w:style w:type="character" w:customStyle="1" w:styleId="textcontents">
    <w:name w:val="textcontents"/>
    <w:rsid w:val="00055500"/>
  </w:style>
  <w:style w:type="character" w:customStyle="1" w:styleId="text11">
    <w:name w:val="text11"/>
    <w:rsid w:val="00055500"/>
    <w:rPr>
      <w:rFonts w:ascii="Verdana" w:hAnsi="Verdana" w:hint="default"/>
      <w:color w:val="4E4E4E"/>
      <w:sz w:val="20"/>
      <w:szCs w:val="20"/>
    </w:rPr>
  </w:style>
  <w:style w:type="paragraph" w:customStyle="1" w:styleId="3ff9">
    <w:name w:val="标3"/>
    <w:basedOn w:val="afffb"/>
    <w:rsid w:val="00055500"/>
    <w:pPr>
      <w:adjustRightInd w:val="0"/>
      <w:snapToGrid w:val="0"/>
      <w:spacing w:before="50" w:line="360" w:lineRule="auto"/>
      <w:ind w:left="1260" w:firstLineChars="200" w:hanging="420"/>
      <w:jc w:val="left"/>
      <w:outlineLvl w:val="2"/>
    </w:pPr>
    <w:rPr>
      <w:rFonts w:ascii="Arial Narrow" w:eastAsia="仿宋_GB2312" w:hAnsi="Arial Narrow"/>
      <w:sz w:val="28"/>
    </w:rPr>
  </w:style>
  <w:style w:type="character" w:customStyle="1" w:styleId="TexteCharChar">
    <w:name w:val="Texte Char Char"/>
    <w:rsid w:val="00055500"/>
    <w:rPr>
      <w:rFonts w:ascii="宋体" w:eastAsia="宋体" w:hAnsi="Courier New" w:cs="Courier New"/>
      <w:kern w:val="2"/>
      <w:sz w:val="21"/>
      <w:szCs w:val="21"/>
      <w:lang w:val="en-US" w:eastAsia="zh-CN" w:bidi="ar-SA"/>
    </w:rPr>
  </w:style>
  <w:style w:type="character" w:customStyle="1" w:styleId="ca-40">
    <w:name w:val="ca-40"/>
    <w:rsid w:val="00055500"/>
  </w:style>
  <w:style w:type="paragraph" w:customStyle="1" w:styleId="aboutmain1">
    <w:name w:val="about_main1"/>
    <w:basedOn w:val="afffb"/>
    <w:rsid w:val="00055500"/>
    <w:pPr>
      <w:widowControl/>
      <w:spacing w:before="24" w:after="100" w:afterAutospacing="1" w:line="360" w:lineRule="auto"/>
      <w:ind w:firstLineChars="200" w:firstLine="200"/>
      <w:jc w:val="left"/>
    </w:pPr>
    <w:rPr>
      <w:rFonts w:ascii="宋体" w:hAnsi="宋体" w:cs="宋体"/>
      <w:kern w:val="0"/>
      <w:sz w:val="24"/>
      <w:szCs w:val="24"/>
    </w:rPr>
  </w:style>
  <w:style w:type="character" w:customStyle="1" w:styleId="style19">
    <w:name w:val="style19"/>
    <w:rsid w:val="00055500"/>
  </w:style>
  <w:style w:type="paragraph" w:customStyle="1" w:styleId="1ffffffffd">
    <w:name w:val="标书正文1"/>
    <w:basedOn w:val="afffb"/>
    <w:autoRedefine/>
    <w:rsid w:val="00055500"/>
    <w:pPr>
      <w:tabs>
        <w:tab w:val="left" w:pos="5730"/>
        <w:tab w:val="left" w:pos="8280"/>
      </w:tabs>
      <w:adjustRightInd w:val="0"/>
      <w:snapToGrid w:val="0"/>
      <w:spacing w:beforeLines="50" w:afterLines="50" w:line="360" w:lineRule="exact"/>
      <w:ind w:firstLineChars="200" w:firstLine="200"/>
      <w:jc w:val="left"/>
    </w:pPr>
    <w:rPr>
      <w:rFonts w:ascii="宋体" w:hAnsi="宋体"/>
      <w:sz w:val="24"/>
    </w:rPr>
  </w:style>
  <w:style w:type="paragraph" w:customStyle="1" w:styleId="afffffffffffffffffffffffffe">
    <w:name w:val="目录文字"/>
    <w:basedOn w:val="afffb"/>
    <w:rsid w:val="00055500"/>
    <w:pPr>
      <w:widowControl/>
      <w:spacing w:line="480" w:lineRule="auto"/>
      <w:ind w:firstLineChars="200" w:firstLine="200"/>
      <w:jc w:val="left"/>
    </w:pPr>
    <w:rPr>
      <w:rFonts w:ascii="宋体" w:hAnsi="宋体"/>
      <w:kern w:val="0"/>
      <w:sz w:val="24"/>
    </w:rPr>
  </w:style>
  <w:style w:type="paragraph" w:customStyle="1" w:styleId="affffffffffffffffffffffffff">
    <w:name w:val="融信正文"/>
    <w:basedOn w:val="afffb"/>
    <w:rsid w:val="00055500"/>
    <w:pPr>
      <w:adjustRightInd w:val="0"/>
      <w:spacing w:line="360" w:lineRule="auto"/>
      <w:ind w:right="240" w:firstLineChars="200" w:firstLine="200"/>
      <w:jc w:val="left"/>
    </w:pPr>
    <w:rPr>
      <w:rFonts w:ascii="仿宋_GB2312" w:eastAsia="仿宋_GB2312" w:hAnsi="Arial"/>
      <w:sz w:val="24"/>
    </w:rPr>
  </w:style>
  <w:style w:type="paragraph" w:customStyle="1" w:styleId="pa-3">
    <w:name w:val="pa-3"/>
    <w:basedOn w:val="afffb"/>
    <w:rsid w:val="00055500"/>
    <w:pPr>
      <w:widowControl/>
      <w:spacing w:before="100" w:beforeAutospacing="1" w:after="100" w:afterAutospacing="1" w:line="360" w:lineRule="auto"/>
      <w:ind w:firstLineChars="200" w:firstLine="200"/>
      <w:jc w:val="left"/>
    </w:pPr>
    <w:rPr>
      <w:rFonts w:ascii="宋体" w:hAnsi="宋体" w:cs="宋体"/>
      <w:kern w:val="0"/>
      <w:sz w:val="24"/>
      <w:szCs w:val="24"/>
    </w:rPr>
  </w:style>
  <w:style w:type="character" w:customStyle="1" w:styleId="CharCharfffe">
    <w:name w:val="*正文 Char Char"/>
    <w:locked/>
    <w:rsid w:val="00055500"/>
    <w:rPr>
      <w:rFonts w:ascii="宋体" w:hAnsi="宋体" w:cs="仿宋_GB2312"/>
      <w:kern w:val="2"/>
      <w:sz w:val="24"/>
      <w:szCs w:val="24"/>
    </w:rPr>
  </w:style>
  <w:style w:type="character" w:customStyle="1" w:styleId="3CharChar1">
    <w:name w:val="3级标题 Char Char"/>
    <w:locked/>
    <w:rsid w:val="00055500"/>
    <w:rPr>
      <w:rFonts w:ascii="黑体" w:eastAsia="黑体" w:hAnsi="黑体"/>
      <w:sz w:val="28"/>
      <w:szCs w:val="36"/>
      <w:lang w:eastAsia="en-US" w:bidi="en-US"/>
    </w:rPr>
  </w:style>
  <w:style w:type="paragraph" w:customStyle="1" w:styleId="affffffffffffffffffffffffff0">
    <w:name w:val="表格样式居左"/>
    <w:link w:val="Charffffff3"/>
    <w:autoRedefine/>
    <w:rsid w:val="00055500"/>
    <w:pPr>
      <w:adjustRightInd w:val="0"/>
      <w:snapToGrid w:val="0"/>
      <w:spacing w:line="360" w:lineRule="exact"/>
    </w:pPr>
    <w:rPr>
      <w:rFonts w:ascii="Times New Roman" w:eastAsia="仿宋_GB2312" w:hAnsi="Times New Roman" w:cs="Times New Roman"/>
      <w:bCs/>
      <w:color w:val="000000"/>
      <w:kern w:val="0"/>
      <w:szCs w:val="44"/>
    </w:rPr>
  </w:style>
  <w:style w:type="character" w:customStyle="1" w:styleId="Charffffff3">
    <w:name w:val="表格样式居左 Char"/>
    <w:link w:val="affffffffffffffffffffffffff0"/>
    <w:rsid w:val="00055500"/>
    <w:rPr>
      <w:rFonts w:ascii="Times New Roman" w:eastAsia="仿宋_GB2312" w:hAnsi="Times New Roman" w:cs="Times New Roman"/>
      <w:bCs/>
      <w:color w:val="000000"/>
      <w:kern w:val="0"/>
      <w:szCs w:val="44"/>
    </w:rPr>
  </w:style>
  <w:style w:type="paragraph" w:customStyle="1" w:styleId="Absatz2AL">
    <w:name w:val="Absatz2AL"/>
    <w:basedOn w:val="a3"/>
    <w:next w:val="afffb"/>
    <w:rsid w:val="00055500"/>
    <w:pPr>
      <w:overflowPunct w:val="0"/>
      <w:autoSpaceDE w:val="0"/>
      <w:autoSpaceDN w:val="0"/>
      <w:adjustRightInd w:val="0"/>
      <w:spacing w:line="240" w:lineRule="auto"/>
      <w:ind w:firstLine="0"/>
      <w:jc w:val="left"/>
      <w:textAlignment w:val="baseline"/>
    </w:pPr>
    <w:rPr>
      <w:rFonts w:eastAsia="楷体_GB2312"/>
      <w:kern w:val="0"/>
      <w:sz w:val="24"/>
      <w:szCs w:val="20"/>
      <w:lang w:val="de-DE" w:eastAsia="x-none"/>
    </w:rPr>
  </w:style>
  <w:style w:type="paragraph" w:customStyle="1" w:styleId="affffffffffffffffffffffffff1">
    <w:name w:val="正文啊"/>
    <w:basedOn w:val="afffb"/>
    <w:rsid w:val="00055500"/>
    <w:pPr>
      <w:spacing w:line="360" w:lineRule="auto"/>
      <w:ind w:firstLineChars="200" w:firstLine="200"/>
      <w:jc w:val="left"/>
    </w:pPr>
    <w:rPr>
      <w:rFonts w:ascii="宋体" w:hAnsi="宋体"/>
      <w:sz w:val="24"/>
      <w:szCs w:val="24"/>
    </w:rPr>
  </w:style>
  <w:style w:type="paragraph" w:customStyle="1" w:styleId="Char3CharCharChar">
    <w:name w:val="Char3 Char Char Char"/>
    <w:basedOn w:val="afffb"/>
    <w:rsid w:val="00055500"/>
    <w:pPr>
      <w:widowControl/>
      <w:spacing w:after="160" w:line="240" w:lineRule="exact"/>
      <w:ind w:firstLineChars="200" w:firstLine="200"/>
      <w:jc w:val="left"/>
    </w:pPr>
    <w:rPr>
      <w:rFonts w:ascii="Verdana" w:hAnsi="Verdana"/>
      <w:kern w:val="0"/>
      <w:sz w:val="20"/>
      <w:lang w:eastAsia="en-US"/>
    </w:rPr>
  </w:style>
  <w:style w:type="paragraph" w:customStyle="1" w:styleId="1521">
    <w:name w:val="样式 正文 小四 行距: 1.5 倍行距 + 首行缩进:  2 字符"/>
    <w:basedOn w:val="afffb"/>
    <w:autoRedefine/>
    <w:rsid w:val="00055500"/>
    <w:pPr>
      <w:spacing w:line="360" w:lineRule="auto"/>
      <w:ind w:firstLineChars="200" w:firstLine="480"/>
      <w:jc w:val="left"/>
    </w:pPr>
    <w:rPr>
      <w:rFonts w:ascii="宋体" w:hAnsi="宋体" w:cs="宋体"/>
      <w:sz w:val="24"/>
      <w:szCs w:val="24"/>
    </w:rPr>
  </w:style>
  <w:style w:type="paragraph" w:customStyle="1" w:styleId="1522">
    <w:name w:val="样式 样式 正文 小四 行距: 1.5 倍行距 + 首行缩进:  2 字符 + 蓝色"/>
    <w:basedOn w:val="1521"/>
    <w:rsid w:val="00055500"/>
  </w:style>
  <w:style w:type="character" w:customStyle="1" w:styleId="Char1ff1">
    <w:name w:val="签名 Char1"/>
    <w:rsid w:val="00055500"/>
    <w:rPr>
      <w:rFonts w:eastAsia="仿宋_GB2312"/>
      <w:kern w:val="2"/>
      <w:sz w:val="24"/>
      <w:szCs w:val="24"/>
    </w:rPr>
  </w:style>
  <w:style w:type="character" w:customStyle="1" w:styleId="Char1ff2">
    <w:name w:val="信息标题 Char1"/>
    <w:rsid w:val="00055500"/>
    <w:rPr>
      <w:rFonts w:ascii="Arial" w:eastAsia="仿宋_GB2312" w:hAnsi="Arial" w:cs="Arial"/>
      <w:kern w:val="2"/>
      <w:sz w:val="24"/>
      <w:szCs w:val="24"/>
      <w:shd w:val="pct20" w:color="auto" w:fill="auto"/>
    </w:rPr>
  </w:style>
  <w:style w:type="paragraph" w:customStyle="1" w:styleId="13--7">
    <w:name w:val="样式13--标题 7"/>
    <w:basedOn w:val="6"/>
    <w:link w:val="13--7Char"/>
    <w:rsid w:val="00055500"/>
    <w:pPr>
      <w:tabs>
        <w:tab w:val="num" w:pos="-3240"/>
        <w:tab w:val="num" w:pos="0"/>
      </w:tabs>
      <w:spacing w:beforeLines="50" w:line="300" w:lineRule="auto"/>
    </w:pPr>
    <w:rPr>
      <w:rFonts w:cs="Times New Roman"/>
      <w:bCs/>
      <w:spacing w:val="6"/>
      <w:kern w:val="0"/>
      <w:lang w:val="x-none" w:eastAsia="x-none"/>
    </w:rPr>
  </w:style>
  <w:style w:type="character" w:customStyle="1" w:styleId="13--7Char">
    <w:name w:val="样式13--标题 7 Char"/>
    <w:link w:val="13--7"/>
    <w:rsid w:val="00055500"/>
    <w:rPr>
      <w:rFonts w:eastAsia="仿宋" w:cs="Times New Roman"/>
      <w:b/>
      <w:bCs/>
      <w:color w:val="000000"/>
      <w:spacing w:val="6"/>
      <w:kern w:val="0"/>
      <w:sz w:val="24"/>
      <w:szCs w:val="28"/>
      <w:lang w:val="x-none" w:eastAsia="x-none"/>
      <w14:scene3d>
        <w14:camera w14:prst="orthographicFront"/>
        <w14:lightRig w14:rig="threePt" w14:dir="t">
          <w14:rot w14:lat="0" w14:lon="0" w14:rev="0"/>
        </w14:lightRig>
      </w14:scene3d>
    </w:rPr>
  </w:style>
  <w:style w:type="paragraph" w:customStyle="1" w:styleId="V1">
    <w:name w:val="正文一级项目列(V1)"/>
    <w:basedOn w:val="afffb"/>
    <w:rsid w:val="00055500"/>
    <w:pPr>
      <w:numPr>
        <w:numId w:val="90"/>
      </w:numPr>
      <w:tabs>
        <w:tab w:val="left" w:pos="840"/>
      </w:tabs>
      <w:spacing w:line="360" w:lineRule="auto"/>
      <w:ind w:firstLine="0"/>
      <w:jc w:val="left"/>
    </w:pPr>
    <w:rPr>
      <w:sz w:val="24"/>
      <w:szCs w:val="24"/>
    </w:rPr>
  </w:style>
  <w:style w:type="paragraph" w:customStyle="1" w:styleId="1116">
    <w:name w:val="(符号)五标题1.1.1"/>
    <w:basedOn w:val="afffb"/>
    <w:link w:val="111Char"/>
    <w:rsid w:val="00055500"/>
    <w:pPr>
      <w:tabs>
        <w:tab w:val="num" w:pos="1420"/>
      </w:tabs>
      <w:spacing w:line="500" w:lineRule="exact"/>
      <w:ind w:left="1420"/>
    </w:pPr>
    <w:rPr>
      <w:rFonts w:ascii="宋体" w:hAnsi="宋体"/>
      <w:color w:val="000000"/>
      <w:sz w:val="24"/>
    </w:rPr>
  </w:style>
  <w:style w:type="character" w:customStyle="1" w:styleId="111Char">
    <w:name w:val="(符号)五标题1.1.1 Char"/>
    <w:link w:val="1116"/>
    <w:rsid w:val="00055500"/>
    <w:rPr>
      <w:rFonts w:ascii="宋体" w:hAnsi="宋体"/>
      <w:color w:val="000000"/>
      <w:sz w:val="24"/>
      <w:szCs w:val="21"/>
    </w:rPr>
  </w:style>
  <w:style w:type="paragraph" w:customStyle="1" w:styleId="affffffffffffffffffffffffff2">
    <w:name w:val="编号，小四"/>
    <w:basedOn w:val="affff9"/>
    <w:link w:val="Charffffff4"/>
    <w:rsid w:val="00055500"/>
    <w:pPr>
      <w:ind w:left="420" w:firstLineChars="0" w:firstLine="0"/>
    </w:pPr>
    <w:rPr>
      <w:rFonts w:ascii="Verdana" w:hAnsi="Verdana"/>
    </w:rPr>
  </w:style>
  <w:style w:type="numbering" w:customStyle="1" w:styleId="085-211">
    <w:name w:val="样式 编号 左侧:  0.85 厘米 悬挂缩进: -2 字符11"/>
    <w:basedOn w:val="affff"/>
    <w:rsid w:val="00055500"/>
    <w:pPr>
      <w:numPr>
        <w:numId w:val="91"/>
      </w:numPr>
    </w:pPr>
  </w:style>
  <w:style w:type="character" w:customStyle="1" w:styleId="Charffffff4">
    <w:name w:val="编号，小四 Char"/>
    <w:link w:val="affffffffffffffffffffffffff2"/>
    <w:rsid w:val="00055500"/>
    <w:rPr>
      <w:rFonts w:ascii="Verdana" w:hAnsi="Verdana" w:cs="宋体"/>
      <w:sz w:val="24"/>
      <w:szCs w:val="21"/>
    </w:rPr>
  </w:style>
  <w:style w:type="paragraph" w:customStyle="1" w:styleId="505">
    <w:name w:val="样式 标题 5 + 段前: 0.5 行"/>
    <w:basedOn w:val="50"/>
    <w:rsid w:val="00055500"/>
    <w:pPr>
      <w:spacing w:beforeLines="50" w:before="163"/>
      <w:ind w:left="1680" w:hanging="420"/>
    </w:pPr>
    <w:rPr>
      <w:rFonts w:ascii="Arial" w:eastAsia="黑体" w:hAnsi="Arial" w:cs="宋体"/>
      <w:b w:val="0"/>
      <w:bCs/>
      <w:szCs w:val="20"/>
    </w:rPr>
  </w:style>
  <w:style w:type="paragraph" w:customStyle="1" w:styleId="86">
    <w:name w:val="标题8"/>
    <w:basedOn w:val="8"/>
    <w:next w:val="afffb"/>
    <w:rsid w:val="00055500"/>
    <w:pPr>
      <w:keepLines/>
      <w:numPr>
        <w:ilvl w:val="0"/>
        <w:numId w:val="0"/>
      </w:numPr>
      <w:autoSpaceDE/>
      <w:autoSpaceDN/>
      <w:spacing w:before="240" w:after="64" w:line="320" w:lineRule="auto"/>
      <w:ind w:left="2940" w:hanging="420"/>
      <w:jc w:val="both"/>
    </w:pPr>
    <w:rPr>
      <w:rFonts w:ascii="Cambria" w:eastAsia="黑体" w:hAnsi="Cambria"/>
      <w:b w:val="0"/>
      <w:color w:val="auto"/>
      <w:sz w:val="24"/>
      <w:lang w:eastAsia="en-US"/>
    </w:rPr>
  </w:style>
  <w:style w:type="paragraph" w:customStyle="1" w:styleId="93">
    <w:name w:val="标题9"/>
    <w:basedOn w:val="9"/>
    <w:next w:val="afffb"/>
    <w:rsid w:val="00055500"/>
    <w:pPr>
      <w:keepLines/>
      <w:numPr>
        <w:ilvl w:val="0"/>
        <w:numId w:val="0"/>
      </w:numPr>
      <w:spacing w:before="240" w:after="64" w:line="320" w:lineRule="auto"/>
      <w:ind w:left="3360" w:hanging="420"/>
    </w:pPr>
    <w:rPr>
      <w:rFonts w:ascii="Cambria" w:hAnsi="Cambria"/>
      <w:b w:val="0"/>
      <w:sz w:val="21"/>
      <w:szCs w:val="21"/>
      <w:lang w:eastAsia="en-US"/>
    </w:rPr>
  </w:style>
  <w:style w:type="paragraph" w:customStyle="1" w:styleId="affffffffffffffffffffffffff3">
    <w:name w:val="内容文本"/>
    <w:basedOn w:val="affff5"/>
    <w:link w:val="Charffffff5"/>
    <w:rsid w:val="00055500"/>
    <w:pPr>
      <w:spacing w:line="360" w:lineRule="auto"/>
      <w:ind w:firstLine="200"/>
      <w:contextualSpacing/>
      <w:jc w:val="left"/>
    </w:pPr>
    <w:rPr>
      <w:rFonts w:ascii="宋体" w:hAnsi="宋体"/>
      <w:kern w:val="0"/>
      <w:sz w:val="24"/>
      <w:szCs w:val="24"/>
      <w:lang w:val="x-none" w:eastAsia="en-US" w:bidi="en-US"/>
    </w:rPr>
  </w:style>
  <w:style w:type="character" w:customStyle="1" w:styleId="Charffffff5">
    <w:name w:val="内容文本 Char"/>
    <w:link w:val="affffffffffffffffffffffffff3"/>
    <w:rsid w:val="00055500"/>
    <w:rPr>
      <w:rFonts w:ascii="宋体" w:hAnsi="宋体"/>
      <w:kern w:val="0"/>
      <w:sz w:val="24"/>
      <w:szCs w:val="24"/>
      <w:lang w:val="x-none" w:eastAsia="en-US" w:bidi="en-US"/>
    </w:rPr>
  </w:style>
  <w:style w:type="paragraph" w:customStyle="1" w:styleId="af6">
    <w:name w:val="编号，四号"/>
    <w:basedOn w:val="affffffffffffffffffffffffff2"/>
    <w:rsid w:val="00055500"/>
    <w:pPr>
      <w:numPr>
        <w:numId w:val="92"/>
      </w:numPr>
      <w:tabs>
        <w:tab w:val="num" w:pos="360"/>
        <w:tab w:val="num" w:pos="1145"/>
      </w:tabs>
      <w:ind w:left="420" w:firstLine="0"/>
    </w:pPr>
    <w:rPr>
      <w:sz w:val="28"/>
    </w:rPr>
  </w:style>
  <w:style w:type="paragraph" w:customStyle="1" w:styleId="paragraph">
    <w:name w:val="paragraph"/>
    <w:basedOn w:val="a3"/>
    <w:rsid w:val="00055500"/>
    <w:pPr>
      <w:numPr>
        <w:numId w:val="93"/>
      </w:numPr>
      <w:tabs>
        <w:tab w:val="clear" w:pos="1349"/>
      </w:tabs>
      <w:spacing w:beforeLines="50" w:afterLines="50"/>
      <w:ind w:left="0" w:firstLine="480"/>
    </w:pPr>
    <w:rPr>
      <w:sz w:val="24"/>
    </w:rPr>
  </w:style>
  <w:style w:type="paragraph" w:customStyle="1" w:styleId="2fffff4">
    <w:name w:val="(标题 2"/>
    <w:basedOn w:val="afffb"/>
    <w:rsid w:val="00055500"/>
    <w:pPr>
      <w:spacing w:line="360" w:lineRule="auto"/>
    </w:pPr>
    <w:rPr>
      <w:sz w:val="24"/>
      <w:szCs w:val="24"/>
    </w:rPr>
  </w:style>
  <w:style w:type="paragraph" w:customStyle="1" w:styleId="p17">
    <w:name w:val="p17"/>
    <w:basedOn w:val="afffb"/>
    <w:rsid w:val="00055500"/>
    <w:pPr>
      <w:widowControl/>
      <w:ind w:firstLine="476"/>
    </w:pPr>
    <w:rPr>
      <w:rFonts w:ascii="宋体" w:hAnsi="宋体" w:cs="宋体"/>
      <w:kern w:val="0"/>
      <w:sz w:val="24"/>
      <w:szCs w:val="24"/>
    </w:rPr>
  </w:style>
  <w:style w:type="paragraph" w:customStyle="1" w:styleId="affffffffffffffffffffffffff4">
    <w:name w:val="正文内容"/>
    <w:basedOn w:val="afffb"/>
    <w:link w:val="Charffffff6"/>
    <w:rsid w:val="00055500"/>
    <w:pPr>
      <w:spacing w:line="360" w:lineRule="auto"/>
      <w:ind w:firstLineChars="200" w:firstLine="480"/>
      <w:jc w:val="left"/>
    </w:pPr>
    <w:rPr>
      <w:rFonts w:ascii="Arial" w:hAnsi="Arial"/>
      <w:kern w:val="0"/>
      <w:sz w:val="24"/>
      <w:lang w:val="x-none" w:eastAsia="x-none"/>
    </w:rPr>
  </w:style>
  <w:style w:type="character" w:customStyle="1" w:styleId="Charffffff6">
    <w:name w:val="正文内容 Char"/>
    <w:link w:val="affffffffffffffffffffffffff4"/>
    <w:rsid w:val="00055500"/>
    <w:rPr>
      <w:rFonts w:ascii="Arial" w:hAnsi="Arial"/>
      <w:kern w:val="0"/>
      <w:sz w:val="24"/>
      <w:szCs w:val="21"/>
      <w:lang w:val="x-none" w:eastAsia="x-none"/>
    </w:rPr>
  </w:style>
  <w:style w:type="paragraph" w:customStyle="1" w:styleId="affffffffffffffffffffffffff5">
    <w:name w:val="单位名称"/>
    <w:basedOn w:val="afffb"/>
    <w:rsid w:val="00055500"/>
    <w:pPr>
      <w:widowControl/>
      <w:adjustRightInd w:val="0"/>
      <w:snapToGrid w:val="0"/>
      <w:spacing w:before="240" w:after="40" w:line="360" w:lineRule="auto"/>
      <w:ind w:firstLineChars="200" w:firstLine="480"/>
      <w:jc w:val="center"/>
      <w:textAlignment w:val="baseline"/>
    </w:pPr>
    <w:rPr>
      <w:rFonts w:ascii="宋体"/>
      <w:snapToGrid w:val="0"/>
      <w:spacing w:val="10"/>
      <w:kern w:val="0"/>
      <w:sz w:val="32"/>
    </w:rPr>
  </w:style>
  <w:style w:type="paragraph" w:customStyle="1" w:styleId="B1">
    <w:name w:val="B1"/>
    <w:basedOn w:val="afffb"/>
    <w:next w:val="afffb"/>
    <w:link w:val="B1Char"/>
    <w:rsid w:val="00055500"/>
    <w:pPr>
      <w:numPr>
        <w:numId w:val="95"/>
      </w:numPr>
      <w:spacing w:beforeLines="50" w:before="50" w:afterLines="100" w:after="100" w:line="360" w:lineRule="auto"/>
      <w:ind w:firstLineChars="200" w:firstLine="200"/>
      <w:jc w:val="center"/>
      <w:outlineLvl w:val="0"/>
    </w:pPr>
    <w:rPr>
      <w:b/>
      <w:sz w:val="44"/>
    </w:rPr>
  </w:style>
  <w:style w:type="paragraph" w:customStyle="1" w:styleId="B2">
    <w:name w:val="B2"/>
    <w:basedOn w:val="afffb"/>
    <w:next w:val="afffb"/>
    <w:link w:val="B2Char"/>
    <w:rsid w:val="00055500"/>
    <w:pPr>
      <w:numPr>
        <w:ilvl w:val="1"/>
        <w:numId w:val="94"/>
      </w:numPr>
      <w:spacing w:afterLines="50" w:after="50" w:line="360" w:lineRule="auto"/>
      <w:ind w:left="0" w:firstLineChars="200" w:firstLine="0"/>
      <w:jc w:val="left"/>
    </w:pPr>
    <w:rPr>
      <w:b/>
      <w:sz w:val="36"/>
    </w:rPr>
  </w:style>
  <w:style w:type="character" w:customStyle="1" w:styleId="B1Char">
    <w:name w:val="B1 Char"/>
    <w:link w:val="B1"/>
    <w:rsid w:val="00055500"/>
    <w:rPr>
      <w:b/>
      <w:sz w:val="44"/>
      <w:szCs w:val="21"/>
    </w:rPr>
  </w:style>
  <w:style w:type="paragraph" w:customStyle="1" w:styleId="B3">
    <w:name w:val="B3"/>
    <w:basedOn w:val="afffb"/>
    <w:next w:val="afffb"/>
    <w:link w:val="B3Char"/>
    <w:rsid w:val="00055500"/>
    <w:pPr>
      <w:numPr>
        <w:ilvl w:val="2"/>
        <w:numId w:val="94"/>
      </w:numPr>
      <w:spacing w:line="360" w:lineRule="auto"/>
      <w:ind w:leftChars="100" w:left="667" w:firstLineChars="200" w:firstLine="200"/>
    </w:pPr>
    <w:rPr>
      <w:b/>
      <w:sz w:val="32"/>
    </w:rPr>
  </w:style>
  <w:style w:type="character" w:customStyle="1" w:styleId="B2Char">
    <w:name w:val="B2 Char"/>
    <w:link w:val="B2"/>
    <w:rsid w:val="00055500"/>
    <w:rPr>
      <w:b/>
      <w:sz w:val="36"/>
      <w:szCs w:val="21"/>
    </w:rPr>
  </w:style>
  <w:style w:type="paragraph" w:customStyle="1" w:styleId="B4">
    <w:name w:val="B4"/>
    <w:basedOn w:val="afffb"/>
    <w:next w:val="afffb"/>
    <w:link w:val="B4Char"/>
    <w:rsid w:val="00055500"/>
    <w:pPr>
      <w:numPr>
        <w:ilvl w:val="3"/>
        <w:numId w:val="94"/>
      </w:numPr>
      <w:spacing w:line="360" w:lineRule="auto"/>
      <w:ind w:leftChars="200" w:left="200" w:firstLineChars="200" w:firstLine="0"/>
    </w:pPr>
    <w:rPr>
      <w:b/>
      <w:sz w:val="30"/>
    </w:rPr>
  </w:style>
  <w:style w:type="character" w:customStyle="1" w:styleId="B3Char">
    <w:name w:val="B3 Char"/>
    <w:link w:val="B3"/>
    <w:rsid w:val="00055500"/>
    <w:rPr>
      <w:b/>
      <w:sz w:val="32"/>
      <w:szCs w:val="21"/>
    </w:rPr>
  </w:style>
  <w:style w:type="paragraph" w:customStyle="1" w:styleId="B5">
    <w:name w:val="B5"/>
    <w:basedOn w:val="afffb"/>
    <w:next w:val="afffb"/>
    <w:link w:val="B5Char"/>
    <w:rsid w:val="00055500"/>
    <w:pPr>
      <w:numPr>
        <w:ilvl w:val="4"/>
        <w:numId w:val="94"/>
      </w:numPr>
      <w:spacing w:line="360" w:lineRule="auto"/>
      <w:ind w:leftChars="300" w:left="300" w:firstLineChars="200" w:firstLine="0"/>
    </w:pPr>
    <w:rPr>
      <w:b/>
      <w:sz w:val="28"/>
    </w:rPr>
  </w:style>
  <w:style w:type="character" w:customStyle="1" w:styleId="B4Char">
    <w:name w:val="B4 Char"/>
    <w:link w:val="B4"/>
    <w:rsid w:val="00055500"/>
    <w:rPr>
      <w:b/>
      <w:sz w:val="30"/>
      <w:szCs w:val="21"/>
    </w:rPr>
  </w:style>
  <w:style w:type="paragraph" w:customStyle="1" w:styleId="B6">
    <w:name w:val="B6"/>
    <w:basedOn w:val="afffb"/>
    <w:next w:val="afffb"/>
    <w:link w:val="B6Char"/>
    <w:rsid w:val="00055500"/>
    <w:pPr>
      <w:numPr>
        <w:ilvl w:val="5"/>
        <w:numId w:val="94"/>
      </w:numPr>
      <w:spacing w:line="360" w:lineRule="auto"/>
      <w:ind w:leftChars="400" w:left="400" w:firstLineChars="200" w:firstLine="0"/>
    </w:pPr>
    <w:rPr>
      <w:b/>
      <w:sz w:val="28"/>
    </w:rPr>
  </w:style>
  <w:style w:type="character" w:customStyle="1" w:styleId="B5Char">
    <w:name w:val="B5 Char"/>
    <w:link w:val="B5"/>
    <w:rsid w:val="00055500"/>
    <w:rPr>
      <w:b/>
      <w:sz w:val="28"/>
      <w:szCs w:val="21"/>
    </w:rPr>
  </w:style>
  <w:style w:type="character" w:customStyle="1" w:styleId="B6Char">
    <w:name w:val="B6 Char"/>
    <w:link w:val="B6"/>
    <w:rsid w:val="00055500"/>
    <w:rPr>
      <w:b/>
      <w:sz w:val="28"/>
      <w:szCs w:val="21"/>
    </w:rPr>
  </w:style>
  <w:style w:type="paragraph" w:customStyle="1" w:styleId="HXF1">
    <w:name w:val="HXF 1"/>
    <w:basedOn w:val="afffb"/>
    <w:rsid w:val="00055500"/>
    <w:pPr>
      <w:widowControl/>
      <w:numPr>
        <w:numId w:val="96"/>
      </w:numPr>
      <w:ind w:firstLine="0"/>
      <w:jc w:val="left"/>
    </w:pPr>
    <w:rPr>
      <w:rFonts w:ascii="Calibri" w:hAnsi="Calibri"/>
      <w:kern w:val="0"/>
      <w:sz w:val="24"/>
      <w:szCs w:val="24"/>
    </w:rPr>
  </w:style>
  <w:style w:type="paragraph" w:customStyle="1" w:styleId="HXF2">
    <w:name w:val="HXF 2"/>
    <w:basedOn w:val="afffb"/>
    <w:rsid w:val="00055500"/>
    <w:pPr>
      <w:widowControl/>
      <w:numPr>
        <w:ilvl w:val="1"/>
        <w:numId w:val="96"/>
      </w:numPr>
      <w:ind w:firstLine="0"/>
      <w:jc w:val="left"/>
    </w:pPr>
    <w:rPr>
      <w:rFonts w:ascii="Calibri" w:hAnsi="Calibri"/>
      <w:kern w:val="0"/>
      <w:sz w:val="24"/>
      <w:szCs w:val="24"/>
    </w:rPr>
  </w:style>
  <w:style w:type="paragraph" w:customStyle="1" w:styleId="HXF3">
    <w:name w:val="HXF 3"/>
    <w:basedOn w:val="afffb"/>
    <w:rsid w:val="00055500"/>
    <w:pPr>
      <w:widowControl/>
      <w:numPr>
        <w:ilvl w:val="2"/>
        <w:numId w:val="96"/>
      </w:numPr>
      <w:ind w:firstLine="0"/>
      <w:jc w:val="left"/>
    </w:pPr>
    <w:rPr>
      <w:rFonts w:ascii="Calibri" w:hAnsi="Calibri"/>
      <w:kern w:val="0"/>
      <w:sz w:val="24"/>
      <w:szCs w:val="24"/>
    </w:rPr>
  </w:style>
  <w:style w:type="paragraph" w:customStyle="1" w:styleId="HXF4">
    <w:name w:val="HXF 4"/>
    <w:basedOn w:val="afffb"/>
    <w:rsid w:val="00055500"/>
    <w:pPr>
      <w:widowControl/>
      <w:numPr>
        <w:ilvl w:val="3"/>
        <w:numId w:val="96"/>
      </w:numPr>
      <w:ind w:firstLine="0"/>
      <w:jc w:val="left"/>
    </w:pPr>
    <w:rPr>
      <w:rFonts w:ascii="Calibri" w:hAnsi="Calibri"/>
      <w:kern w:val="0"/>
      <w:sz w:val="24"/>
      <w:szCs w:val="24"/>
    </w:rPr>
  </w:style>
  <w:style w:type="paragraph" w:customStyle="1" w:styleId="HXF5">
    <w:name w:val="HXF 5"/>
    <w:basedOn w:val="afffb"/>
    <w:rsid w:val="00055500"/>
    <w:pPr>
      <w:widowControl/>
      <w:numPr>
        <w:ilvl w:val="4"/>
        <w:numId w:val="96"/>
      </w:numPr>
      <w:ind w:firstLine="0"/>
      <w:jc w:val="left"/>
    </w:pPr>
    <w:rPr>
      <w:rFonts w:ascii="Calibri" w:hAnsi="Calibri"/>
      <w:kern w:val="0"/>
      <w:sz w:val="24"/>
      <w:szCs w:val="24"/>
    </w:rPr>
  </w:style>
  <w:style w:type="paragraph" w:customStyle="1" w:styleId="HXF6">
    <w:name w:val="HXF 6"/>
    <w:basedOn w:val="afffb"/>
    <w:rsid w:val="00055500"/>
    <w:pPr>
      <w:widowControl/>
      <w:numPr>
        <w:ilvl w:val="5"/>
        <w:numId w:val="96"/>
      </w:numPr>
      <w:ind w:firstLine="0"/>
      <w:jc w:val="left"/>
    </w:pPr>
    <w:rPr>
      <w:rFonts w:ascii="Calibri" w:hAnsi="Calibri"/>
      <w:kern w:val="0"/>
      <w:sz w:val="24"/>
      <w:szCs w:val="24"/>
    </w:rPr>
  </w:style>
  <w:style w:type="character" w:customStyle="1" w:styleId="CharCharffff">
    <w:name w:val="方块 Char Char"/>
    <w:link w:val="affffffffffffffffffffffffff6"/>
    <w:rsid w:val="00055500"/>
    <w:rPr>
      <w:rFonts w:ascii="黑体" w:eastAsia="黑体" w:hAnsi="黑体"/>
      <w:color w:val="000000"/>
      <w:sz w:val="24"/>
      <w:szCs w:val="24"/>
    </w:rPr>
  </w:style>
  <w:style w:type="paragraph" w:customStyle="1" w:styleId="affffffffffffffffffffffffff6">
    <w:name w:val="方块"/>
    <w:basedOn w:val="afffffc"/>
    <w:link w:val="CharCharffff"/>
    <w:rsid w:val="00055500"/>
    <w:pPr>
      <w:widowControl/>
      <w:tabs>
        <w:tab w:val="clear" w:pos="0"/>
        <w:tab w:val="left" w:pos="5580"/>
      </w:tabs>
      <w:adjustRightInd w:val="0"/>
      <w:snapToGrid w:val="0"/>
      <w:ind w:left="4527" w:firstLineChars="0" w:hanging="567"/>
    </w:pPr>
    <w:rPr>
      <w:rFonts w:ascii="黑体" w:eastAsia="黑体" w:hAnsi="黑体" w:cstheme="minorBidi"/>
      <w:color w:val="000000"/>
      <w:szCs w:val="24"/>
    </w:rPr>
  </w:style>
  <w:style w:type="character" w:customStyle="1" w:styleId="Char27">
    <w:name w:val="正文文本 Char2"/>
    <w:basedOn w:val="afffd"/>
    <w:uiPriority w:val="99"/>
    <w:semiHidden/>
    <w:rsid w:val="00055500"/>
    <w:rPr>
      <w:kern w:val="2"/>
      <w:sz w:val="24"/>
      <w:szCs w:val="24"/>
    </w:rPr>
  </w:style>
  <w:style w:type="character" w:customStyle="1" w:styleId="Charffb">
    <w:name w:val="规范正文 Char"/>
    <w:link w:val="afffffffffa"/>
    <w:rsid w:val="00055500"/>
    <w:rPr>
      <w:kern w:val="0"/>
      <w:sz w:val="24"/>
      <w:szCs w:val="21"/>
    </w:rPr>
  </w:style>
  <w:style w:type="character" w:customStyle="1" w:styleId="CharChar2">
    <w:name w:val="正文样式 Char Char"/>
    <w:link w:val="affffffff1"/>
    <w:rsid w:val="00055500"/>
    <w:rPr>
      <w:rFonts w:ascii="宋体" w:hAnsi="宋体" w:cs="宋体"/>
      <w:color w:val="000000"/>
      <w:kern w:val="0"/>
      <w:sz w:val="24"/>
      <w:szCs w:val="24"/>
    </w:rPr>
  </w:style>
  <w:style w:type="numbering" w:customStyle="1" w:styleId="216">
    <w:name w:val="样式216"/>
    <w:rsid w:val="00055500"/>
    <w:pPr>
      <w:numPr>
        <w:numId w:val="97"/>
      </w:numPr>
    </w:pPr>
  </w:style>
  <w:style w:type="paragraph" w:customStyle="1" w:styleId="affffffffffffffffffffffffff7">
    <w:name w:val="论文正文"/>
    <w:basedOn w:val="afffb"/>
    <w:rsid w:val="00055500"/>
    <w:pPr>
      <w:spacing w:line="300" w:lineRule="auto"/>
      <w:ind w:firstLineChars="200" w:firstLine="200"/>
    </w:pPr>
    <w:rPr>
      <w:sz w:val="24"/>
      <w:szCs w:val="24"/>
    </w:rPr>
  </w:style>
  <w:style w:type="paragraph" w:customStyle="1" w:styleId="Level3">
    <w:name w:val="Level3"/>
    <w:basedOn w:val="afffb"/>
    <w:uiPriority w:val="1"/>
    <w:rsid w:val="00055500"/>
    <w:pPr>
      <w:widowControl/>
      <w:tabs>
        <w:tab w:val="num" w:pos="794"/>
      </w:tabs>
      <w:spacing w:line="300" w:lineRule="auto"/>
      <w:ind w:left="794"/>
    </w:pPr>
    <w:rPr>
      <w:rFonts w:cs="Arial"/>
      <w:kern w:val="0"/>
      <w:sz w:val="24"/>
      <w:szCs w:val="22"/>
    </w:rPr>
  </w:style>
  <w:style w:type="paragraph" w:customStyle="1" w:styleId="Level4">
    <w:name w:val="Level4"/>
    <w:basedOn w:val="afffb"/>
    <w:uiPriority w:val="1"/>
    <w:rsid w:val="00055500"/>
    <w:pPr>
      <w:widowControl/>
      <w:spacing w:line="300" w:lineRule="auto"/>
    </w:pPr>
    <w:rPr>
      <w:rFonts w:cs="Arial"/>
      <w:kern w:val="0"/>
      <w:sz w:val="24"/>
      <w:szCs w:val="22"/>
    </w:rPr>
  </w:style>
  <w:style w:type="paragraph" w:customStyle="1" w:styleId="2156">
    <w:name w:val="样式 段落缩进2 小四 + 段前: 15.6 磅"/>
    <w:basedOn w:val="afffb"/>
    <w:rsid w:val="00055500"/>
    <w:pPr>
      <w:spacing w:before="312" w:line="360" w:lineRule="auto"/>
      <w:ind w:firstLineChars="200" w:firstLine="480"/>
    </w:pPr>
    <w:rPr>
      <w:rFonts w:ascii="宋体" w:hAnsi="宋体"/>
      <w:sz w:val="24"/>
    </w:rPr>
  </w:style>
  <w:style w:type="paragraph" w:customStyle="1" w:styleId="affffffffffffffffffffffffff8">
    <w:name w:val="正文（首行不缩进）"/>
    <w:basedOn w:val="afffb"/>
    <w:rsid w:val="00055500"/>
    <w:pPr>
      <w:autoSpaceDE w:val="0"/>
      <w:autoSpaceDN w:val="0"/>
      <w:adjustRightInd w:val="0"/>
      <w:spacing w:before="80" w:after="80" w:line="300" w:lineRule="auto"/>
      <w:ind w:left="851"/>
    </w:pPr>
    <w:rPr>
      <w:rFonts w:ascii="Arial" w:hAnsi="Arial"/>
      <w:kern w:val="0"/>
    </w:rPr>
  </w:style>
  <w:style w:type="numbering" w:customStyle="1" w:styleId="4fe">
    <w:name w:val="无列表4"/>
    <w:next w:val="affff"/>
    <w:uiPriority w:val="99"/>
    <w:semiHidden/>
    <w:unhideWhenUsed/>
    <w:rsid w:val="00055500"/>
  </w:style>
  <w:style w:type="numbering" w:customStyle="1" w:styleId="5f4">
    <w:name w:val="无列表5"/>
    <w:next w:val="affff"/>
    <w:uiPriority w:val="99"/>
    <w:semiHidden/>
    <w:unhideWhenUsed/>
    <w:rsid w:val="00055500"/>
  </w:style>
  <w:style w:type="numbering" w:customStyle="1" w:styleId="68">
    <w:name w:val="无列表6"/>
    <w:next w:val="affff"/>
    <w:uiPriority w:val="99"/>
    <w:semiHidden/>
    <w:unhideWhenUsed/>
    <w:rsid w:val="00055500"/>
  </w:style>
  <w:style w:type="numbering" w:customStyle="1" w:styleId="76">
    <w:name w:val="无列表7"/>
    <w:next w:val="affff"/>
    <w:uiPriority w:val="99"/>
    <w:semiHidden/>
    <w:unhideWhenUsed/>
    <w:rsid w:val="00055500"/>
  </w:style>
  <w:style w:type="character" w:customStyle="1" w:styleId="0Char0">
    <w:name w:val="#0 Char"/>
    <w:basedOn w:val="afffd"/>
    <w:link w:val="05"/>
    <w:qFormat/>
    <w:rsid w:val="00055500"/>
    <w:rPr>
      <w:sz w:val="24"/>
      <w:szCs w:val="24"/>
    </w:rPr>
  </w:style>
  <w:style w:type="paragraph" w:customStyle="1" w:styleId="05">
    <w:name w:val="#0"/>
    <w:basedOn w:val="afffb"/>
    <w:link w:val="0Char0"/>
    <w:rsid w:val="00055500"/>
    <w:pPr>
      <w:spacing w:line="360" w:lineRule="auto"/>
      <w:ind w:firstLineChars="200" w:firstLine="200"/>
    </w:pPr>
    <w:rPr>
      <w:sz w:val="24"/>
      <w:szCs w:val="24"/>
    </w:rPr>
  </w:style>
  <w:style w:type="character" w:customStyle="1" w:styleId="0Char">
    <w:name w:val="样式 首行缩进:  0 字符 Char"/>
    <w:link w:val="02"/>
    <w:qFormat/>
    <w:rsid w:val="00055500"/>
    <w:rPr>
      <w:rFonts w:ascii="Arial" w:hAnsi="Arial" w:cs="宋体"/>
      <w:sz w:val="24"/>
      <w:szCs w:val="21"/>
    </w:rPr>
  </w:style>
  <w:style w:type="character" w:customStyle="1" w:styleId="Charffffff7">
    <w:name w:val="表格非标题文字 Char"/>
    <w:basedOn w:val="afffd"/>
    <w:link w:val="affffffffffffffffffffffffff9"/>
    <w:rsid w:val="00055500"/>
    <w:rPr>
      <w:rFonts w:ascii="Arial" w:hAnsi="Arial" w:cs="黑体"/>
      <w:sz w:val="18"/>
    </w:rPr>
  </w:style>
  <w:style w:type="paragraph" w:customStyle="1" w:styleId="affffffffffffffffffffffffff9">
    <w:name w:val="表格非标题文字"/>
    <w:link w:val="Charffffff7"/>
    <w:rsid w:val="00055500"/>
    <w:pPr>
      <w:snapToGrid w:val="0"/>
      <w:spacing w:before="80" w:after="40"/>
    </w:pPr>
    <w:rPr>
      <w:rFonts w:ascii="Arial" w:hAnsi="Arial" w:cs="黑体"/>
      <w:sz w:val="18"/>
    </w:rPr>
  </w:style>
  <w:style w:type="paragraph" w:customStyle="1" w:styleId="affffffffffffffffffffffffffa">
    <w:name w:val="表格标题文字"/>
    <w:rsid w:val="00055500"/>
    <w:pPr>
      <w:snapToGrid w:val="0"/>
      <w:spacing w:before="120" w:line="240" w:lineRule="exact"/>
    </w:pPr>
    <w:rPr>
      <w:rFonts w:ascii="Arial" w:eastAsia="黑体" w:hAnsi="Arial" w:cs="黑体"/>
      <w:sz w:val="18"/>
      <w:szCs w:val="21"/>
    </w:rPr>
  </w:style>
  <w:style w:type="character" w:customStyle="1" w:styleId="ItemListinTableCharChar">
    <w:name w:val="Item List in Table Char Char"/>
    <w:basedOn w:val="afffd"/>
    <w:link w:val="ItemListinTable"/>
    <w:rsid w:val="00055500"/>
    <w:rPr>
      <w:rFonts w:ascii="Arial" w:eastAsia="宋体" w:hAnsi="Arial" w:cs="Arial"/>
      <w:kern w:val="0"/>
      <w:sz w:val="18"/>
      <w:szCs w:val="18"/>
    </w:rPr>
  </w:style>
  <w:style w:type="paragraph" w:customStyle="1" w:styleId="affffffffffffffffffffffffffb">
    <w:name w:val="图片标注"/>
    <w:basedOn w:val="afffffffffffffffffffff7"/>
    <w:rsid w:val="00055500"/>
    <w:pPr>
      <w:spacing w:beforeLines="0" w:before="80" w:afterLines="0" w:after="40" w:line="240" w:lineRule="auto"/>
    </w:pPr>
    <w:rPr>
      <w:rFonts w:ascii="Arial" w:hAnsi="Arial"/>
      <w:sz w:val="18"/>
      <w:szCs w:val="21"/>
    </w:rPr>
  </w:style>
  <w:style w:type="paragraph" w:customStyle="1" w:styleId="16">
    <w:name w:val="#正本1."/>
    <w:basedOn w:val="05"/>
    <w:link w:val="1Char7"/>
    <w:rsid w:val="00055500"/>
    <w:pPr>
      <w:numPr>
        <w:numId w:val="98"/>
      </w:numPr>
      <w:spacing w:beforeLines="50" w:before="120" w:afterLines="50" w:after="120"/>
      <w:ind w:firstLineChars="0" w:firstLine="0"/>
    </w:pPr>
  </w:style>
  <w:style w:type="character" w:customStyle="1" w:styleId="1Char7">
    <w:name w:val="#正本1. Char"/>
    <w:link w:val="16"/>
    <w:rsid w:val="00055500"/>
    <w:rPr>
      <w:sz w:val="24"/>
      <w:szCs w:val="24"/>
    </w:rPr>
  </w:style>
  <w:style w:type="paragraph" w:customStyle="1" w:styleId="aff">
    <w:name w:val="#尖"/>
    <w:basedOn w:val="afffb"/>
    <w:link w:val="Charffffff8"/>
    <w:rsid w:val="00055500"/>
    <w:pPr>
      <w:numPr>
        <w:numId w:val="99"/>
      </w:numPr>
      <w:spacing w:beforeLines="50" w:afterLines="50" w:after="200" w:line="360" w:lineRule="auto"/>
      <w:ind w:firstLine="0"/>
      <w:jc w:val="left"/>
    </w:pPr>
    <w:rPr>
      <w:rFonts w:ascii="宋体" w:hAnsi="宋体"/>
      <w:sz w:val="24"/>
      <w:szCs w:val="24"/>
    </w:rPr>
  </w:style>
  <w:style w:type="character" w:customStyle="1" w:styleId="Charffffff8">
    <w:name w:val="#尖 Char"/>
    <w:link w:val="aff"/>
    <w:rsid w:val="00055500"/>
    <w:rPr>
      <w:rFonts w:ascii="宋体" w:hAnsi="宋体"/>
      <w:sz w:val="24"/>
      <w:szCs w:val="24"/>
    </w:rPr>
  </w:style>
  <w:style w:type="paragraph" w:customStyle="1" w:styleId="affffffffffffffffffffffffffc">
    <w:name w:val="#表格"/>
    <w:basedOn w:val="05"/>
    <w:link w:val="Charffffff9"/>
    <w:rsid w:val="00055500"/>
    <w:pPr>
      <w:spacing w:after="200" w:line="240" w:lineRule="auto"/>
      <w:ind w:firstLineChars="0" w:firstLine="0"/>
      <w:jc w:val="center"/>
    </w:pPr>
    <w:rPr>
      <w:szCs w:val="21"/>
    </w:rPr>
  </w:style>
  <w:style w:type="character" w:customStyle="1" w:styleId="Charffffff9">
    <w:name w:val="#表格 Char"/>
    <w:link w:val="affffffffffffffffffffffffffc"/>
    <w:rsid w:val="00055500"/>
    <w:rPr>
      <w:sz w:val="24"/>
      <w:szCs w:val="21"/>
    </w:rPr>
  </w:style>
  <w:style w:type="character" w:customStyle="1" w:styleId="section1">
    <w:name w:val="section1"/>
    <w:basedOn w:val="afffd"/>
    <w:rsid w:val="00055500"/>
  </w:style>
  <w:style w:type="paragraph" w:customStyle="1" w:styleId="affffffffffffffffffffffffffd">
    <w:name w:val="#正本多级"/>
    <w:basedOn w:val="16"/>
    <w:link w:val="Charffffffa"/>
    <w:rsid w:val="00055500"/>
    <w:pPr>
      <w:numPr>
        <w:numId w:val="0"/>
      </w:numPr>
      <w:ind w:left="420"/>
    </w:pPr>
  </w:style>
  <w:style w:type="character" w:customStyle="1" w:styleId="Charffffffa">
    <w:name w:val="#正本多级 Char"/>
    <w:link w:val="affffffffffffffffffffffffffd"/>
    <w:rsid w:val="00055500"/>
    <w:rPr>
      <w:sz w:val="24"/>
      <w:szCs w:val="24"/>
    </w:rPr>
  </w:style>
  <w:style w:type="paragraph" w:customStyle="1" w:styleId="ae">
    <w:name w:val="#点"/>
    <w:basedOn w:val="afffb"/>
    <w:link w:val="Charffffffb"/>
    <w:rsid w:val="00055500"/>
    <w:pPr>
      <w:numPr>
        <w:ilvl w:val="1"/>
        <w:numId w:val="100"/>
      </w:numPr>
      <w:spacing w:beforeLines="50" w:afterLines="50" w:after="200" w:line="360" w:lineRule="auto"/>
      <w:ind w:left="1276" w:hanging="425"/>
      <w:jc w:val="left"/>
    </w:pPr>
    <w:rPr>
      <w:rFonts w:ascii="宋体" w:hAnsi="宋体"/>
      <w:sz w:val="24"/>
      <w:szCs w:val="24"/>
    </w:rPr>
  </w:style>
  <w:style w:type="character" w:customStyle="1" w:styleId="Charffffffb">
    <w:name w:val="#点 Char"/>
    <w:link w:val="ae"/>
    <w:rsid w:val="00055500"/>
    <w:rPr>
      <w:rFonts w:ascii="宋体" w:hAnsi="宋体"/>
      <w:sz w:val="24"/>
      <w:szCs w:val="24"/>
    </w:rPr>
  </w:style>
  <w:style w:type="numbering" w:customStyle="1" w:styleId="085-2111">
    <w:name w:val="样式 编号 左侧:  0.85 厘米 悬挂缩进: -2 字符111"/>
    <w:basedOn w:val="affff"/>
    <w:rsid w:val="00055500"/>
    <w:pPr>
      <w:numPr>
        <w:numId w:val="101"/>
      </w:numPr>
    </w:pPr>
  </w:style>
  <w:style w:type="paragraph" w:customStyle="1" w:styleId="cs1">
    <w:name w:val="cs标题1"/>
    <w:basedOn w:val="afffb"/>
    <w:link w:val="cs1Char"/>
    <w:rsid w:val="00055500"/>
    <w:pPr>
      <w:numPr>
        <w:numId w:val="102"/>
      </w:numPr>
      <w:spacing w:beforeLines="50" w:before="163" w:line="360" w:lineRule="auto"/>
      <w:ind w:left="0" w:firstLine="0"/>
      <w:outlineLvl w:val="0"/>
    </w:pPr>
    <w:rPr>
      <w:rFonts w:asciiTheme="majorEastAsia" w:eastAsiaTheme="majorEastAsia" w:hAnsiTheme="majorEastAsia"/>
      <w:b/>
      <w:color w:val="000000"/>
      <w:sz w:val="30"/>
      <w:szCs w:val="30"/>
      <w:lang w:val="zh-CN"/>
    </w:rPr>
  </w:style>
  <w:style w:type="paragraph" w:customStyle="1" w:styleId="cs2">
    <w:name w:val="cs标题2"/>
    <w:basedOn w:val="cs1"/>
    <w:link w:val="cs2Char"/>
    <w:rsid w:val="00055500"/>
    <w:pPr>
      <w:numPr>
        <w:ilvl w:val="1"/>
      </w:numPr>
      <w:spacing w:before="50"/>
      <w:ind w:left="0" w:firstLine="113"/>
      <w:outlineLvl w:val="1"/>
    </w:pPr>
  </w:style>
  <w:style w:type="paragraph" w:customStyle="1" w:styleId="cs">
    <w:name w:val="cs正文"/>
    <w:basedOn w:val="afffb"/>
    <w:link w:val="csChar"/>
    <w:rsid w:val="00055500"/>
    <w:pPr>
      <w:spacing w:beforeLines="50" w:before="50" w:line="360" w:lineRule="auto"/>
      <w:ind w:firstLineChars="200" w:firstLine="438"/>
    </w:pPr>
    <w:rPr>
      <w:rFonts w:hAnsi="Calibri"/>
      <w:color w:val="000000"/>
      <w:sz w:val="24"/>
      <w:szCs w:val="24"/>
      <w:lang w:val="zh-CN"/>
    </w:rPr>
  </w:style>
  <w:style w:type="paragraph" w:customStyle="1" w:styleId="cs3">
    <w:name w:val="cs标题3"/>
    <w:basedOn w:val="cs2"/>
    <w:link w:val="cs3Char"/>
    <w:rsid w:val="00055500"/>
    <w:pPr>
      <w:numPr>
        <w:ilvl w:val="2"/>
      </w:numPr>
      <w:tabs>
        <w:tab w:val="num" w:pos="360"/>
      </w:tabs>
      <w:ind w:left="0" w:firstLine="340"/>
      <w:outlineLvl w:val="2"/>
    </w:pPr>
  </w:style>
  <w:style w:type="paragraph" w:customStyle="1" w:styleId="cs4">
    <w:name w:val="cs标题4"/>
    <w:basedOn w:val="cs2"/>
    <w:link w:val="cs4Char"/>
    <w:rsid w:val="00055500"/>
    <w:pPr>
      <w:numPr>
        <w:ilvl w:val="3"/>
      </w:numPr>
      <w:outlineLvl w:val="3"/>
    </w:pPr>
    <w:rPr>
      <w:sz w:val="28"/>
      <w:szCs w:val="28"/>
    </w:rPr>
  </w:style>
  <w:style w:type="paragraph" w:customStyle="1" w:styleId="cs5">
    <w:name w:val="cs标题5"/>
    <w:basedOn w:val="cs4"/>
    <w:link w:val="cs5Char"/>
    <w:rsid w:val="00055500"/>
    <w:pPr>
      <w:numPr>
        <w:ilvl w:val="4"/>
      </w:numPr>
      <w:ind w:left="0" w:firstLine="567"/>
      <w:outlineLvl w:val="4"/>
    </w:pPr>
    <w:rPr>
      <w:sz w:val="24"/>
      <w:szCs w:val="24"/>
    </w:rPr>
  </w:style>
  <w:style w:type="paragraph" w:customStyle="1" w:styleId="cs6">
    <w:name w:val="cs标题6"/>
    <w:basedOn w:val="cs5"/>
    <w:link w:val="cs6Char"/>
    <w:rsid w:val="00055500"/>
    <w:pPr>
      <w:numPr>
        <w:ilvl w:val="5"/>
      </w:numPr>
      <w:ind w:left="0" w:firstLine="680"/>
      <w:outlineLvl w:val="5"/>
    </w:pPr>
  </w:style>
  <w:style w:type="character" w:customStyle="1" w:styleId="4Char3">
    <w:name w:val="4号正文 Char"/>
    <w:link w:val="4ff"/>
    <w:rsid w:val="00055500"/>
    <w:rPr>
      <w:rFonts w:ascii="Arial" w:hAnsi="Arial"/>
      <w:spacing w:val="6"/>
      <w:sz w:val="24"/>
      <w:szCs w:val="28"/>
    </w:rPr>
  </w:style>
  <w:style w:type="paragraph" w:customStyle="1" w:styleId="4ff">
    <w:name w:val="4号正文"/>
    <w:basedOn w:val="afffc"/>
    <w:link w:val="4Char3"/>
    <w:rsid w:val="00055500"/>
    <w:pPr>
      <w:widowControl/>
      <w:spacing w:before="30"/>
      <w:ind w:firstLine="200"/>
    </w:pPr>
    <w:rPr>
      <w:rFonts w:ascii="Arial" w:hAnsi="Arial"/>
      <w:spacing w:val="6"/>
      <w:szCs w:val="28"/>
    </w:rPr>
  </w:style>
  <w:style w:type="paragraph" w:customStyle="1" w:styleId="Style26">
    <w:name w:val="_Style 26"/>
    <w:basedOn w:val="afffb"/>
    <w:rsid w:val="00055500"/>
    <w:pPr>
      <w:widowControl/>
      <w:spacing w:after="160" w:line="240" w:lineRule="exact"/>
      <w:jc w:val="left"/>
    </w:pPr>
    <w:rPr>
      <w:szCs w:val="24"/>
    </w:rPr>
  </w:style>
  <w:style w:type="table" w:customStyle="1" w:styleId="4ff0">
    <w:name w:val="网格型4"/>
    <w:basedOn w:val="afffe"/>
    <w:next w:val="affff2"/>
    <w:uiPriority w:val="39"/>
    <w:rsid w:val="00055500"/>
    <w:pPr>
      <w:spacing w:after="200" w:line="276" w:lineRule="auto"/>
    </w:pPr>
    <w:rPr>
      <w:kern w:val="0"/>
      <w:sz w:val="22"/>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9">
    <w:name w:val="Char1 Char Char Char9"/>
    <w:basedOn w:val="afffb"/>
    <w:rsid w:val="00055500"/>
    <w:rPr>
      <w:rFonts w:ascii="Tahoma" w:hAnsi="Tahoma"/>
      <w:sz w:val="24"/>
    </w:rPr>
  </w:style>
  <w:style w:type="paragraph" w:customStyle="1" w:styleId="Char240">
    <w:name w:val="Char24"/>
    <w:basedOn w:val="afffb"/>
    <w:rsid w:val="00055500"/>
    <w:pPr>
      <w:widowControl/>
      <w:spacing w:after="160" w:line="240" w:lineRule="exact"/>
      <w:jc w:val="left"/>
    </w:pPr>
    <w:rPr>
      <w:rFonts w:ascii="Verdana" w:hAnsi="Verdana"/>
      <w:kern w:val="0"/>
      <w:lang w:eastAsia="en-US"/>
    </w:rPr>
  </w:style>
  <w:style w:type="character" w:customStyle="1" w:styleId="csChar">
    <w:name w:val="cs正文 Char"/>
    <w:link w:val="cs"/>
    <w:qFormat/>
    <w:rsid w:val="00055500"/>
    <w:rPr>
      <w:rFonts w:hAnsi="Calibri"/>
      <w:color w:val="000000"/>
      <w:sz w:val="24"/>
      <w:szCs w:val="24"/>
      <w:lang w:val="zh-CN"/>
    </w:rPr>
  </w:style>
  <w:style w:type="character" w:customStyle="1" w:styleId="cs3Char">
    <w:name w:val="cs标题3 Char"/>
    <w:link w:val="cs3"/>
    <w:rsid w:val="00055500"/>
    <w:rPr>
      <w:rFonts w:asciiTheme="majorEastAsia" w:eastAsiaTheme="majorEastAsia" w:hAnsiTheme="majorEastAsia"/>
      <w:b/>
      <w:color w:val="000000"/>
      <w:sz w:val="30"/>
      <w:szCs w:val="30"/>
      <w:lang w:val="zh-CN"/>
    </w:rPr>
  </w:style>
  <w:style w:type="character" w:customStyle="1" w:styleId="cs4Char">
    <w:name w:val="cs标题4 Char"/>
    <w:link w:val="cs4"/>
    <w:rsid w:val="00055500"/>
    <w:rPr>
      <w:rFonts w:asciiTheme="majorEastAsia" w:eastAsiaTheme="majorEastAsia" w:hAnsiTheme="majorEastAsia"/>
      <w:b/>
      <w:color w:val="000000"/>
      <w:sz w:val="28"/>
      <w:szCs w:val="28"/>
      <w:lang w:val="zh-CN"/>
    </w:rPr>
  </w:style>
  <w:style w:type="character" w:customStyle="1" w:styleId="cs2Char">
    <w:name w:val="cs标题2 Char"/>
    <w:link w:val="cs2"/>
    <w:rsid w:val="00055500"/>
    <w:rPr>
      <w:rFonts w:asciiTheme="majorEastAsia" w:eastAsiaTheme="majorEastAsia" w:hAnsiTheme="majorEastAsia"/>
      <w:b/>
      <w:color w:val="000000"/>
      <w:sz w:val="30"/>
      <w:szCs w:val="30"/>
      <w:lang w:val="zh-CN"/>
    </w:rPr>
  </w:style>
  <w:style w:type="paragraph" w:customStyle="1" w:styleId="affffffffffffffffffffffffffe">
    <w:name w:val="正文本"/>
    <w:basedOn w:val="afffb"/>
    <w:rsid w:val="00055500"/>
    <w:pPr>
      <w:spacing w:line="360" w:lineRule="auto"/>
      <w:ind w:firstLineChars="200" w:firstLine="480"/>
    </w:pPr>
    <w:rPr>
      <w:rFonts w:ascii="宋体" w:hAnsi="宋体" w:cs="宋体"/>
      <w:color w:val="000000"/>
      <w:sz w:val="24"/>
      <w:szCs w:val="24"/>
    </w:rPr>
  </w:style>
  <w:style w:type="character" w:customStyle="1" w:styleId="Charfffff">
    <w:name w:val="图片 Char"/>
    <w:link w:val="afffffffffffffffffffff7"/>
    <w:rsid w:val="00055500"/>
    <w:rPr>
      <w:sz w:val="24"/>
      <w:szCs w:val="24"/>
    </w:rPr>
  </w:style>
  <w:style w:type="table" w:styleId="afffffffffffffffffffffffffff">
    <w:name w:val="Light Grid"/>
    <w:basedOn w:val="afffe"/>
    <w:uiPriority w:val="62"/>
    <w:rsid w:val="00055500"/>
    <w:rPr>
      <w:szCs w:val="2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afffffffffffffffffffffffffff0">
    <w:name w:val="技术报告表格文字居中"/>
    <w:rsid w:val="00055500"/>
    <w:pPr>
      <w:widowControl w:val="0"/>
      <w:adjustRightInd w:val="0"/>
      <w:snapToGrid w:val="0"/>
      <w:jc w:val="center"/>
    </w:pPr>
    <w:rPr>
      <w:rFonts w:ascii="Times New Roman" w:eastAsia="宋体" w:hAnsi="Times New Roman" w:cs="Arial"/>
      <w:szCs w:val="24"/>
    </w:rPr>
  </w:style>
  <w:style w:type="character" w:customStyle="1" w:styleId="cs1Char">
    <w:name w:val="cs标题1 Char"/>
    <w:link w:val="cs1"/>
    <w:rsid w:val="00055500"/>
    <w:rPr>
      <w:rFonts w:asciiTheme="majorEastAsia" w:eastAsiaTheme="majorEastAsia" w:hAnsiTheme="majorEastAsia"/>
      <w:b/>
      <w:color w:val="000000"/>
      <w:sz w:val="30"/>
      <w:szCs w:val="30"/>
      <w:lang w:val="zh-CN"/>
    </w:rPr>
  </w:style>
  <w:style w:type="character" w:customStyle="1" w:styleId="cs5Char">
    <w:name w:val="cs标题5 Char"/>
    <w:basedOn w:val="cs4Char"/>
    <w:link w:val="cs5"/>
    <w:rsid w:val="00055500"/>
    <w:rPr>
      <w:rFonts w:asciiTheme="majorEastAsia" w:eastAsiaTheme="majorEastAsia" w:hAnsiTheme="majorEastAsia"/>
      <w:b/>
      <w:color w:val="000000"/>
      <w:sz w:val="24"/>
      <w:szCs w:val="24"/>
      <w:lang w:val="zh-CN"/>
    </w:rPr>
  </w:style>
  <w:style w:type="paragraph" w:customStyle="1" w:styleId="afffffffffffffffffffffffffff1">
    <w:name w:val="表格行标题"/>
    <w:basedOn w:val="afffb"/>
    <w:rsid w:val="00055500"/>
    <w:pPr>
      <w:overflowPunct w:val="0"/>
      <w:adjustRightInd w:val="0"/>
      <w:snapToGrid w:val="0"/>
      <w:spacing w:beforeLines="50" w:before="50" w:afterLines="50" w:line="540" w:lineRule="exact"/>
      <w:ind w:firstLineChars="200" w:firstLine="200"/>
      <w:jc w:val="center"/>
      <w:textAlignment w:val="baseline"/>
    </w:pPr>
    <w:rPr>
      <w:rFonts w:eastAsia="仿宋" w:cs="宋体"/>
      <w:b/>
      <w:kern w:val="0"/>
      <w:sz w:val="24"/>
    </w:rPr>
  </w:style>
  <w:style w:type="character" w:customStyle="1" w:styleId="10Char">
    <w:name w:val="样式10 Char"/>
    <w:link w:val="101"/>
    <w:rsid w:val="00055500"/>
    <w:rPr>
      <w:rFonts w:asciiTheme="majorEastAsia" w:eastAsia="黑体" w:hAnsiTheme="majorEastAsia"/>
      <w:noProof/>
      <w:color w:val="000000"/>
      <w:kern w:val="0"/>
      <w:sz w:val="24"/>
      <w:szCs w:val="28"/>
    </w:rPr>
  </w:style>
  <w:style w:type="character" w:customStyle="1" w:styleId="12Char">
    <w:name w:val="样式12 Char"/>
    <w:link w:val="124"/>
    <w:rsid w:val="00055500"/>
    <w:rPr>
      <w:rFonts w:asciiTheme="minorEastAsia" w:hAnsiTheme="minorEastAsia"/>
      <w:noProof/>
      <w:szCs w:val="21"/>
      <w:lang w:val="zh-CN"/>
    </w:rPr>
  </w:style>
  <w:style w:type="paragraph" w:customStyle="1" w:styleId="142">
    <w:name w:val="样式14"/>
    <w:basedOn w:val="8"/>
    <w:next w:val="afffb"/>
    <w:link w:val="14Char"/>
    <w:rsid w:val="00055500"/>
    <w:pPr>
      <w:numPr>
        <w:ilvl w:val="0"/>
        <w:numId w:val="0"/>
      </w:numPr>
      <w:autoSpaceDE/>
      <w:autoSpaceDN/>
      <w:adjustRightInd w:val="0"/>
      <w:snapToGrid w:val="0"/>
      <w:spacing w:beforeLines="50" w:before="50" w:line="240" w:lineRule="auto"/>
      <w:ind w:firstLineChars="200" w:firstLine="200"/>
      <w:outlineLvl w:val="9"/>
    </w:pPr>
    <w:rPr>
      <w:rFonts w:ascii="黑体" w:hAnsi="Tahoma"/>
      <w:bCs/>
      <w:color w:val="auto"/>
      <w:sz w:val="21"/>
      <w:szCs w:val="21"/>
      <w:lang w:val="x-none" w:eastAsia="x-none"/>
    </w:rPr>
  </w:style>
  <w:style w:type="character" w:customStyle="1" w:styleId="14Char">
    <w:name w:val="样式14 Char"/>
    <w:link w:val="142"/>
    <w:rsid w:val="00055500"/>
    <w:rPr>
      <w:rFonts w:ascii="黑体" w:hAnsi="Tahoma"/>
      <w:b/>
      <w:bCs/>
      <w:szCs w:val="21"/>
      <w:lang w:val="x-none" w:eastAsia="x-none"/>
    </w:rPr>
  </w:style>
  <w:style w:type="character" w:customStyle="1" w:styleId="6Char0">
    <w:name w:val="样式6 Char"/>
    <w:link w:val="63"/>
    <w:rsid w:val="00055500"/>
    <w:rPr>
      <w:rFonts w:ascii="宋体" w:hAnsi="宋体" w:cs="宋体"/>
      <w:b/>
      <w:bCs/>
      <w:kern w:val="0"/>
      <w:sz w:val="24"/>
      <w:szCs w:val="21"/>
    </w:rPr>
  </w:style>
  <w:style w:type="character" w:customStyle="1" w:styleId="7Char0">
    <w:name w:val="样式7 Char"/>
    <w:link w:val="72"/>
    <w:rsid w:val="00055500"/>
    <w:rPr>
      <w:rFonts w:eastAsia="仿宋" w:cs="Times New Roman"/>
      <w:b/>
      <w:color w:val="000000"/>
      <w:kern w:val="0"/>
      <w:sz w:val="24"/>
      <w:szCs w:val="28"/>
      <w14:scene3d>
        <w14:camera w14:prst="orthographicFront"/>
        <w14:lightRig w14:rig="threePt" w14:dir="t">
          <w14:rot w14:lat="0" w14:lon="0" w14:rev="0"/>
        </w14:lightRig>
      </w14:scene3d>
    </w:rPr>
  </w:style>
  <w:style w:type="character" w:customStyle="1" w:styleId="8Char0">
    <w:name w:val="样式8 Char"/>
    <w:link w:val="83"/>
    <w:rsid w:val="00055500"/>
    <w:rPr>
      <w:rFonts w:cstheme="minorHAnsi"/>
      <w:i/>
      <w:sz w:val="24"/>
      <w:szCs w:val="24"/>
    </w:rPr>
  </w:style>
  <w:style w:type="character" w:customStyle="1" w:styleId="9Char0">
    <w:name w:val="样式9 Char"/>
    <w:link w:val="92"/>
    <w:rsid w:val="00055500"/>
    <w:rPr>
      <w:rFonts w:asciiTheme="minorEastAsia" w:hAnsiTheme="minorEastAsia"/>
      <w:noProof/>
      <w:szCs w:val="21"/>
      <w:lang w:val="zh-CN"/>
    </w:rPr>
  </w:style>
  <w:style w:type="character" w:customStyle="1" w:styleId="Char18">
    <w:name w:val="正文 Char1"/>
    <w:link w:val="2ff1"/>
    <w:locked/>
    <w:rsid w:val="00055500"/>
    <w:rPr>
      <w:rFonts w:ascii="宋体"/>
      <w:noProof/>
      <w:kern w:val="16"/>
      <w:sz w:val="24"/>
      <w:szCs w:val="21"/>
    </w:rPr>
  </w:style>
  <w:style w:type="character" w:customStyle="1" w:styleId="1Char8">
    <w:name w:val="标题1 Char"/>
    <w:rsid w:val="00055500"/>
    <w:rPr>
      <w:rFonts w:ascii="Times New Roman" w:eastAsia="宋体" w:hAnsi="Times New Roman" w:cs="Times New Roman"/>
      <w:b/>
      <w:bCs/>
      <w:kern w:val="44"/>
      <w:sz w:val="32"/>
      <w:szCs w:val="44"/>
    </w:rPr>
  </w:style>
  <w:style w:type="paragraph" w:customStyle="1" w:styleId="afffffffffffffffffffffffffff2">
    <w:name w:val="表格标题"/>
    <w:basedOn w:val="afffb"/>
    <w:rsid w:val="00055500"/>
    <w:pPr>
      <w:suppressLineNumbers/>
      <w:suppressAutoHyphens/>
      <w:spacing w:beforeLines="50" w:before="50" w:line="540" w:lineRule="exact"/>
      <w:ind w:firstLineChars="200" w:firstLine="200"/>
      <w:jc w:val="center"/>
    </w:pPr>
    <w:rPr>
      <w:bCs/>
      <w:kern w:val="1"/>
      <w:sz w:val="24"/>
      <w:szCs w:val="24"/>
      <w:lang w:eastAsia="ar-SA"/>
    </w:rPr>
  </w:style>
  <w:style w:type="paragraph" w:customStyle="1" w:styleId="-5">
    <w:name w:val="财政-标题一"/>
    <w:basedOn w:val="afffb"/>
    <w:rsid w:val="00055500"/>
    <w:pPr>
      <w:spacing w:beforeLines="50" w:before="50" w:line="540" w:lineRule="exact"/>
      <w:ind w:left="425" w:firstLineChars="200" w:hanging="425"/>
      <w:outlineLvl w:val="0"/>
    </w:pPr>
    <w:rPr>
      <w:rFonts w:ascii="Calibri" w:hAnsi="Calibri"/>
      <w:b/>
      <w:sz w:val="44"/>
    </w:rPr>
  </w:style>
  <w:style w:type="paragraph" w:customStyle="1" w:styleId="-">
    <w:name w:val="财政-标题二"/>
    <w:basedOn w:val="-5"/>
    <w:rsid w:val="00055500"/>
    <w:pPr>
      <w:numPr>
        <w:ilvl w:val="1"/>
        <w:numId w:val="104"/>
      </w:numPr>
      <w:outlineLvl w:val="1"/>
    </w:pPr>
    <w:rPr>
      <w:rFonts w:eastAsia="华文中宋"/>
      <w:sz w:val="36"/>
    </w:rPr>
  </w:style>
  <w:style w:type="paragraph" w:customStyle="1" w:styleId="--0">
    <w:name w:val="--应急段落"/>
    <w:basedOn w:val="afffb"/>
    <w:link w:val="--Char"/>
    <w:rsid w:val="00055500"/>
    <w:pPr>
      <w:spacing w:beforeLines="50" w:before="50" w:line="360" w:lineRule="auto"/>
      <w:ind w:firstLineChars="200" w:firstLine="480"/>
    </w:pPr>
    <w:rPr>
      <w:rFonts w:ascii="宋体" w:hAnsi="宋体"/>
      <w:color w:val="000000"/>
      <w:sz w:val="24"/>
      <w:szCs w:val="24"/>
    </w:rPr>
  </w:style>
  <w:style w:type="character" w:customStyle="1" w:styleId="--Char">
    <w:name w:val="--应急段落 Char"/>
    <w:link w:val="--0"/>
    <w:rsid w:val="00055500"/>
    <w:rPr>
      <w:rFonts w:ascii="宋体" w:hAnsi="宋体"/>
      <w:color w:val="000000"/>
      <w:sz w:val="24"/>
      <w:szCs w:val="24"/>
    </w:rPr>
  </w:style>
  <w:style w:type="paragraph" w:customStyle="1" w:styleId="160">
    <w:name w:val="列出段落16"/>
    <w:basedOn w:val="afffb"/>
    <w:uiPriority w:val="34"/>
    <w:rsid w:val="00055500"/>
    <w:pPr>
      <w:spacing w:beforeLines="50" w:before="50" w:line="360" w:lineRule="auto"/>
      <w:ind w:firstLineChars="200" w:firstLine="420"/>
    </w:pPr>
    <w:rPr>
      <w:rFonts w:ascii="宋体" w:hAnsi="宋体"/>
      <w:sz w:val="24"/>
      <w:szCs w:val="24"/>
    </w:rPr>
  </w:style>
  <w:style w:type="paragraph" w:customStyle="1" w:styleId="afffffffffffffffffffffffffff3">
    <w:name w:val="自动目录更改"/>
    <w:basedOn w:val="a3"/>
    <w:rsid w:val="00055500"/>
    <w:pPr>
      <w:adjustRightInd w:val="0"/>
      <w:spacing w:beforeLines="50" w:before="50"/>
    </w:pPr>
    <w:rPr>
      <w:rFonts w:ascii="宋体"/>
      <w:sz w:val="24"/>
      <w:lang w:val="x-none" w:eastAsia="x-none"/>
    </w:rPr>
  </w:style>
  <w:style w:type="paragraph" w:customStyle="1" w:styleId="-6">
    <w:name w:val="德山-标题二"/>
    <w:basedOn w:val="afffb"/>
    <w:rsid w:val="00055500"/>
    <w:pPr>
      <w:numPr>
        <w:ilvl w:val="1"/>
      </w:numPr>
      <w:spacing w:beforeLines="50" w:before="50" w:line="360" w:lineRule="auto"/>
      <w:ind w:left="425" w:firstLineChars="200" w:firstLine="200"/>
      <w:outlineLvl w:val="1"/>
    </w:pPr>
    <w:rPr>
      <w:rFonts w:ascii="Calibri" w:hAnsi="Calibri"/>
      <w:b/>
      <w:sz w:val="36"/>
    </w:rPr>
  </w:style>
  <w:style w:type="paragraph" w:customStyle="1" w:styleId="-7">
    <w:name w:val="德山-标题三"/>
    <w:basedOn w:val="-6"/>
    <w:rsid w:val="00055500"/>
    <w:pPr>
      <w:numPr>
        <w:ilvl w:val="2"/>
      </w:numPr>
      <w:ind w:left="425" w:firstLineChars="200" w:firstLine="200"/>
      <w:outlineLvl w:val="2"/>
    </w:pPr>
    <w:rPr>
      <w:sz w:val="32"/>
    </w:rPr>
  </w:style>
  <w:style w:type="paragraph" w:customStyle="1" w:styleId="-8">
    <w:name w:val="江西-正文"/>
    <w:basedOn w:val="afffb"/>
    <w:link w:val="-Char"/>
    <w:rsid w:val="00055500"/>
    <w:pPr>
      <w:spacing w:beforeLines="50" w:before="50" w:line="540" w:lineRule="exact"/>
      <w:ind w:firstLineChars="200" w:firstLine="480"/>
    </w:pPr>
    <w:rPr>
      <w:rFonts w:ascii="Calibri" w:eastAsia="华文中宋" w:hAnsi="Calibri"/>
      <w:sz w:val="24"/>
      <w:lang w:val="x-none" w:eastAsia="x-none"/>
    </w:rPr>
  </w:style>
  <w:style w:type="character" w:customStyle="1" w:styleId="-Char">
    <w:name w:val="江西-正文 Char"/>
    <w:link w:val="-8"/>
    <w:locked/>
    <w:rsid w:val="00055500"/>
    <w:rPr>
      <w:rFonts w:ascii="Calibri" w:eastAsia="华文中宋" w:hAnsi="Calibri"/>
      <w:sz w:val="24"/>
      <w:szCs w:val="21"/>
      <w:lang w:val="x-none" w:eastAsia="x-none"/>
    </w:rPr>
  </w:style>
  <w:style w:type="paragraph" w:customStyle="1" w:styleId="-9">
    <w:name w:val="德山-正文"/>
    <w:basedOn w:val="afffb"/>
    <w:rsid w:val="00055500"/>
    <w:pPr>
      <w:spacing w:beforeLines="50" w:before="50" w:line="360" w:lineRule="auto"/>
      <w:ind w:firstLineChars="200" w:firstLine="200"/>
    </w:pPr>
    <w:rPr>
      <w:rFonts w:ascii="Calibri" w:hAnsi="Calibri"/>
      <w:sz w:val="24"/>
    </w:rPr>
  </w:style>
  <w:style w:type="paragraph" w:customStyle="1" w:styleId="151">
    <w:name w:val="样式15"/>
    <w:basedOn w:val="63"/>
    <w:link w:val="15Char"/>
    <w:rsid w:val="00055500"/>
    <w:pPr>
      <w:keepNext/>
      <w:keepLines/>
      <w:widowControl w:val="0"/>
      <w:spacing w:beforeLines="50" w:before="260" w:after="260" w:line="416" w:lineRule="auto"/>
      <w:ind w:left="420" w:firstLineChars="0" w:hanging="420"/>
      <w:jc w:val="both"/>
      <w:outlineLvl w:val="2"/>
    </w:pPr>
    <w:rPr>
      <w:rFonts w:ascii="Calibri" w:hAnsi="Calibri" w:cs="Times New Roman"/>
      <w:kern w:val="44"/>
      <w:sz w:val="21"/>
      <w:szCs w:val="32"/>
      <w:lang w:val="x-none" w:eastAsia="x-none"/>
    </w:rPr>
  </w:style>
  <w:style w:type="character" w:customStyle="1" w:styleId="15Char">
    <w:name w:val="样式15 Char"/>
    <w:link w:val="151"/>
    <w:rsid w:val="00055500"/>
    <w:rPr>
      <w:rFonts w:ascii="Calibri" w:hAnsi="Calibri" w:cs="Times New Roman"/>
      <w:b/>
      <w:bCs/>
      <w:kern w:val="44"/>
      <w:szCs w:val="32"/>
      <w:lang w:val="x-none" w:eastAsia="x-none"/>
    </w:rPr>
  </w:style>
  <w:style w:type="paragraph" w:customStyle="1" w:styleId="161">
    <w:name w:val="样式16"/>
    <w:basedOn w:val="92"/>
    <w:link w:val="16Char"/>
    <w:rsid w:val="00055500"/>
    <w:pPr>
      <w:keepNext/>
      <w:keepLines/>
      <w:pBdr>
        <w:top w:val="none" w:sz="0" w:space="0" w:color="auto"/>
      </w:pBdr>
      <w:tabs>
        <w:tab w:val="clear" w:pos="4153"/>
        <w:tab w:val="clear" w:pos="8306"/>
        <w:tab w:val="num" w:pos="420"/>
        <w:tab w:val="num" w:pos="980"/>
      </w:tabs>
      <w:snapToGrid/>
      <w:spacing w:before="280" w:afterLines="0" w:after="290" w:line="376" w:lineRule="auto"/>
      <w:ind w:left="420" w:hanging="420"/>
      <w:jc w:val="both"/>
      <w:outlineLvl w:val="3"/>
    </w:pPr>
    <w:rPr>
      <w:rFonts w:ascii="Cambria" w:hAnsi="Cambria"/>
      <w:b/>
      <w:bCs/>
      <w:noProof w:val="0"/>
      <w:kern w:val="44"/>
      <w:szCs w:val="28"/>
      <w:lang w:val="x-none" w:eastAsia="x-none"/>
    </w:rPr>
  </w:style>
  <w:style w:type="character" w:customStyle="1" w:styleId="16Char">
    <w:name w:val="样式16 Char"/>
    <w:link w:val="161"/>
    <w:rsid w:val="00055500"/>
    <w:rPr>
      <w:rFonts w:ascii="Cambria" w:hAnsi="Cambria"/>
      <w:b/>
      <w:bCs/>
      <w:kern w:val="44"/>
      <w:szCs w:val="28"/>
      <w:lang w:val="x-none" w:eastAsia="x-none"/>
    </w:rPr>
  </w:style>
  <w:style w:type="paragraph" w:customStyle="1" w:styleId="173">
    <w:name w:val="样式17"/>
    <w:basedOn w:val="161"/>
    <w:link w:val="17Char"/>
    <w:rsid w:val="00055500"/>
    <w:pPr>
      <w:tabs>
        <w:tab w:val="clear" w:pos="420"/>
        <w:tab w:val="num" w:pos="360"/>
        <w:tab w:val="num" w:pos="902"/>
      </w:tabs>
      <w:ind w:left="902" w:hanging="360"/>
    </w:pPr>
  </w:style>
  <w:style w:type="character" w:customStyle="1" w:styleId="17Char">
    <w:name w:val="样式17 Char"/>
    <w:link w:val="173"/>
    <w:rsid w:val="00055500"/>
    <w:rPr>
      <w:rFonts w:ascii="Cambria" w:hAnsi="Cambria"/>
      <w:b/>
      <w:bCs/>
      <w:kern w:val="44"/>
      <w:szCs w:val="28"/>
      <w:lang w:val="x-none" w:eastAsia="x-none"/>
    </w:rPr>
  </w:style>
  <w:style w:type="paragraph" w:customStyle="1" w:styleId="180">
    <w:name w:val="样式18"/>
    <w:basedOn w:val="63"/>
    <w:link w:val="18Char"/>
    <w:rsid w:val="00055500"/>
    <w:pPr>
      <w:keepNext/>
      <w:keepLines/>
      <w:widowControl w:val="0"/>
      <w:tabs>
        <w:tab w:val="num" w:pos="900"/>
      </w:tabs>
      <w:spacing w:beforeLines="50" w:before="260" w:after="260" w:line="416" w:lineRule="auto"/>
      <w:ind w:left="360" w:firstLineChars="0" w:hanging="360"/>
      <w:jc w:val="both"/>
      <w:outlineLvl w:val="2"/>
    </w:pPr>
    <w:rPr>
      <w:rFonts w:ascii="Calibri" w:hAnsi="Calibri" w:cs="Times New Roman"/>
      <w:kern w:val="44"/>
      <w:sz w:val="21"/>
      <w:szCs w:val="32"/>
      <w:lang w:val="x-none" w:eastAsia="x-none"/>
    </w:rPr>
  </w:style>
  <w:style w:type="character" w:customStyle="1" w:styleId="18Char">
    <w:name w:val="样式18 Char"/>
    <w:link w:val="180"/>
    <w:rsid w:val="00055500"/>
    <w:rPr>
      <w:rFonts w:ascii="Calibri" w:hAnsi="Calibri" w:cs="Times New Roman"/>
      <w:b/>
      <w:bCs/>
      <w:kern w:val="44"/>
      <w:szCs w:val="32"/>
      <w:lang w:val="x-none" w:eastAsia="x-none"/>
    </w:rPr>
  </w:style>
  <w:style w:type="paragraph" w:customStyle="1" w:styleId="232">
    <w:name w:val="样式23"/>
    <w:basedOn w:val="22"/>
    <w:link w:val="23Char"/>
    <w:rsid w:val="00055500"/>
    <w:pPr>
      <w:keepNext/>
      <w:keepLines/>
      <w:widowControl w:val="0"/>
      <w:numPr>
        <w:numId w:val="0"/>
      </w:numPr>
      <w:tabs>
        <w:tab w:val="num" w:pos="360"/>
        <w:tab w:val="num" w:pos="900"/>
        <w:tab w:val="num" w:pos="980"/>
      </w:tabs>
      <w:spacing w:beforeLines="50" w:before="260" w:after="260" w:line="416" w:lineRule="auto"/>
      <w:ind w:left="900" w:hanging="420"/>
      <w:jc w:val="both"/>
      <w:outlineLvl w:val="2"/>
    </w:pPr>
    <w:rPr>
      <w:rFonts w:ascii="Calibri" w:hAnsi="Calibri"/>
      <w:b/>
      <w:bCs/>
      <w:kern w:val="2"/>
      <w:sz w:val="21"/>
      <w:szCs w:val="32"/>
      <w:lang w:val="x-none" w:eastAsia="x-none"/>
    </w:rPr>
  </w:style>
  <w:style w:type="character" w:customStyle="1" w:styleId="23Char">
    <w:name w:val="样式23 Char"/>
    <w:link w:val="232"/>
    <w:rsid w:val="00055500"/>
    <w:rPr>
      <w:rFonts w:ascii="Calibri" w:hAnsi="Calibri"/>
      <w:b/>
      <w:bCs/>
      <w:szCs w:val="32"/>
      <w:lang w:val="x-none" w:eastAsia="x-none"/>
    </w:rPr>
  </w:style>
  <w:style w:type="paragraph" w:customStyle="1" w:styleId="242">
    <w:name w:val="样式24"/>
    <w:basedOn w:val="232"/>
    <w:link w:val="24Char"/>
    <w:rsid w:val="00055500"/>
    <w:pPr>
      <w:tabs>
        <w:tab w:val="num" w:pos="1294"/>
      </w:tabs>
      <w:ind w:left="1294" w:hanging="795"/>
    </w:pPr>
  </w:style>
  <w:style w:type="character" w:customStyle="1" w:styleId="24Char">
    <w:name w:val="样式24 Char"/>
    <w:link w:val="242"/>
    <w:rsid w:val="00055500"/>
    <w:rPr>
      <w:rFonts w:ascii="Calibri" w:hAnsi="Calibri"/>
      <w:b/>
      <w:bCs/>
      <w:szCs w:val="32"/>
      <w:lang w:val="x-none" w:eastAsia="x-none"/>
    </w:rPr>
  </w:style>
  <w:style w:type="paragraph" w:customStyle="1" w:styleId="250">
    <w:name w:val="样式25"/>
    <w:basedOn w:val="afffb"/>
    <w:link w:val="25Char"/>
    <w:rsid w:val="00055500"/>
    <w:pPr>
      <w:keepNext/>
      <w:keepLines/>
      <w:tabs>
        <w:tab w:val="num" w:pos="360"/>
      </w:tabs>
      <w:spacing w:beforeLines="50" w:before="260" w:after="260" w:line="416" w:lineRule="auto"/>
      <w:ind w:left="425" w:firstLineChars="200" w:hanging="425"/>
      <w:outlineLvl w:val="1"/>
    </w:pPr>
    <w:rPr>
      <w:rFonts w:ascii="Arial" w:eastAsia="黑体" w:hAnsi="Arial"/>
      <w:b/>
      <w:bCs/>
      <w:kern w:val="44"/>
      <w:sz w:val="32"/>
      <w:szCs w:val="32"/>
      <w:lang w:val="x-none" w:eastAsia="x-none"/>
    </w:rPr>
  </w:style>
  <w:style w:type="character" w:customStyle="1" w:styleId="25Char">
    <w:name w:val="样式25 Char"/>
    <w:link w:val="250"/>
    <w:rsid w:val="00055500"/>
    <w:rPr>
      <w:rFonts w:ascii="Arial" w:eastAsia="黑体" w:hAnsi="Arial"/>
      <w:b/>
      <w:bCs/>
      <w:kern w:val="44"/>
      <w:sz w:val="32"/>
      <w:szCs w:val="32"/>
      <w:lang w:val="x-none" w:eastAsia="x-none"/>
    </w:rPr>
  </w:style>
  <w:style w:type="paragraph" w:customStyle="1" w:styleId="260">
    <w:name w:val="样式26"/>
    <w:basedOn w:val="afffb"/>
    <w:link w:val="26Char"/>
    <w:rsid w:val="00055500"/>
    <w:pPr>
      <w:keepNext/>
      <w:keepLines/>
      <w:tabs>
        <w:tab w:val="num" w:pos="360"/>
      </w:tabs>
      <w:spacing w:beforeLines="50" w:before="260" w:after="260" w:line="416" w:lineRule="auto"/>
      <w:ind w:left="425" w:firstLineChars="200" w:hanging="425"/>
      <w:outlineLvl w:val="1"/>
    </w:pPr>
    <w:rPr>
      <w:rFonts w:ascii="Arial" w:eastAsia="黑体" w:hAnsi="Arial"/>
      <w:b/>
      <w:bCs/>
      <w:kern w:val="44"/>
      <w:sz w:val="32"/>
      <w:szCs w:val="32"/>
      <w:lang w:val="x-none" w:eastAsia="x-none"/>
    </w:rPr>
  </w:style>
  <w:style w:type="character" w:customStyle="1" w:styleId="26Char">
    <w:name w:val="样式26 Char"/>
    <w:link w:val="260"/>
    <w:rsid w:val="00055500"/>
    <w:rPr>
      <w:rFonts w:ascii="Arial" w:eastAsia="黑体" w:hAnsi="Arial"/>
      <w:b/>
      <w:bCs/>
      <w:kern w:val="44"/>
      <w:sz w:val="32"/>
      <w:szCs w:val="32"/>
      <w:lang w:val="x-none" w:eastAsia="x-none"/>
    </w:rPr>
  </w:style>
  <w:style w:type="paragraph" w:customStyle="1" w:styleId="270">
    <w:name w:val="样式27"/>
    <w:basedOn w:val="63"/>
    <w:link w:val="27Char"/>
    <w:rsid w:val="00055500"/>
    <w:pPr>
      <w:keepNext/>
      <w:keepLines/>
      <w:widowControl w:val="0"/>
      <w:tabs>
        <w:tab w:val="num" w:pos="360"/>
      </w:tabs>
      <w:spacing w:beforeLines="50" w:before="260" w:after="260" w:line="416" w:lineRule="auto"/>
      <w:ind w:left="420" w:firstLineChars="0" w:hanging="420"/>
      <w:jc w:val="both"/>
      <w:outlineLvl w:val="2"/>
    </w:pPr>
    <w:rPr>
      <w:rFonts w:ascii="Calibri" w:hAnsi="Calibri" w:cs="Times New Roman"/>
      <w:kern w:val="44"/>
      <w:sz w:val="21"/>
      <w:szCs w:val="32"/>
      <w:lang w:val="x-none" w:eastAsia="x-none"/>
    </w:rPr>
  </w:style>
  <w:style w:type="character" w:customStyle="1" w:styleId="27Char">
    <w:name w:val="样式27 Char"/>
    <w:link w:val="270"/>
    <w:rsid w:val="00055500"/>
    <w:rPr>
      <w:rFonts w:ascii="Calibri" w:hAnsi="Calibri" w:cs="Times New Roman"/>
      <w:b/>
      <w:bCs/>
      <w:kern w:val="44"/>
      <w:szCs w:val="32"/>
      <w:lang w:val="x-none" w:eastAsia="x-none"/>
    </w:rPr>
  </w:style>
  <w:style w:type="paragraph" w:customStyle="1" w:styleId="280">
    <w:name w:val="样式28"/>
    <w:basedOn w:val="142"/>
    <w:link w:val="28Char"/>
    <w:rsid w:val="00055500"/>
    <w:pPr>
      <w:keepLines/>
      <w:tabs>
        <w:tab w:val="num" w:pos="1200"/>
      </w:tabs>
      <w:adjustRightInd/>
      <w:snapToGrid/>
      <w:spacing w:before="260" w:after="260" w:line="416" w:lineRule="auto"/>
      <w:ind w:left="360" w:hanging="360"/>
      <w:jc w:val="both"/>
      <w:outlineLvl w:val="2"/>
    </w:pPr>
    <w:rPr>
      <w:rFonts w:ascii="Calibri" w:hAnsi="Calibri"/>
      <w:kern w:val="44"/>
      <w:szCs w:val="32"/>
    </w:rPr>
  </w:style>
  <w:style w:type="character" w:customStyle="1" w:styleId="28Char">
    <w:name w:val="样式28 Char"/>
    <w:link w:val="280"/>
    <w:rsid w:val="00055500"/>
    <w:rPr>
      <w:rFonts w:ascii="Calibri" w:hAnsi="Calibri"/>
      <w:b/>
      <w:bCs/>
      <w:kern w:val="44"/>
      <w:szCs w:val="32"/>
      <w:lang w:val="x-none" w:eastAsia="x-none"/>
    </w:rPr>
  </w:style>
  <w:style w:type="paragraph" w:customStyle="1" w:styleId="290">
    <w:name w:val="样式29"/>
    <w:basedOn w:val="260"/>
    <w:link w:val="29Char"/>
    <w:rsid w:val="00055500"/>
    <w:pPr>
      <w:tabs>
        <w:tab w:val="num" w:pos="420"/>
      </w:tabs>
      <w:ind w:left="420" w:hanging="420"/>
    </w:pPr>
  </w:style>
  <w:style w:type="character" w:customStyle="1" w:styleId="29Char">
    <w:name w:val="样式29 Char"/>
    <w:link w:val="290"/>
    <w:rsid w:val="00055500"/>
    <w:rPr>
      <w:rFonts w:ascii="Arial" w:eastAsia="黑体" w:hAnsi="Arial"/>
      <w:b/>
      <w:bCs/>
      <w:kern w:val="44"/>
      <w:sz w:val="32"/>
      <w:szCs w:val="32"/>
      <w:lang w:val="x-none" w:eastAsia="x-none"/>
    </w:rPr>
  </w:style>
  <w:style w:type="paragraph" w:customStyle="1" w:styleId="-10">
    <w:name w:val="-应（1）"/>
    <w:basedOn w:val="afffb"/>
    <w:link w:val="-1Char"/>
    <w:rsid w:val="00055500"/>
    <w:pPr>
      <w:spacing w:beforeLines="50" w:before="50" w:line="360" w:lineRule="auto"/>
      <w:ind w:firstLineChars="200" w:firstLine="480"/>
    </w:pPr>
    <w:rPr>
      <w:rFonts w:ascii="宋体" w:hAnsi="宋体"/>
      <w:color w:val="000000"/>
      <w:sz w:val="24"/>
      <w:szCs w:val="24"/>
    </w:rPr>
  </w:style>
  <w:style w:type="character" w:customStyle="1" w:styleId="-1Char">
    <w:name w:val="-应（1） Char"/>
    <w:link w:val="-10"/>
    <w:rsid w:val="00055500"/>
    <w:rPr>
      <w:rFonts w:ascii="宋体" w:hAnsi="宋体"/>
      <w:color w:val="000000"/>
      <w:sz w:val="24"/>
      <w:szCs w:val="24"/>
    </w:rPr>
  </w:style>
  <w:style w:type="paragraph" w:customStyle="1" w:styleId="afffffffffffffffffffffffffff4">
    <w:name w:val="最终层级"/>
    <w:basedOn w:val="-10"/>
    <w:link w:val="Charffffffc"/>
    <w:rsid w:val="00055500"/>
    <w:pPr>
      <w:ind w:left="840" w:hanging="360"/>
    </w:pPr>
    <w:rPr>
      <w:rFonts w:ascii="Arial" w:hAnsi="Arial"/>
      <w:lang w:val="x-none" w:eastAsia="x-none"/>
    </w:rPr>
  </w:style>
  <w:style w:type="character" w:customStyle="1" w:styleId="Charffffffc">
    <w:name w:val="最终层级 Char"/>
    <w:link w:val="afffffffffffffffffffffffffff4"/>
    <w:rsid w:val="00055500"/>
    <w:rPr>
      <w:rFonts w:ascii="Arial" w:hAnsi="Arial"/>
      <w:color w:val="000000"/>
      <w:sz w:val="24"/>
      <w:szCs w:val="24"/>
      <w:lang w:val="x-none" w:eastAsia="x-none"/>
    </w:rPr>
  </w:style>
  <w:style w:type="paragraph" w:customStyle="1" w:styleId="ql">
    <w:name w:val="正文ql"/>
    <w:basedOn w:val="afffb"/>
    <w:rsid w:val="00055500"/>
    <w:pPr>
      <w:spacing w:beforeLines="50" w:before="50" w:line="360" w:lineRule="auto"/>
      <w:ind w:firstLineChars="200" w:firstLine="480"/>
    </w:pPr>
    <w:rPr>
      <w:rFonts w:ascii="宋体" w:hAnsi="宋体" w:cs="宋体"/>
      <w:color w:val="000000"/>
      <w:kern w:val="0"/>
      <w:sz w:val="24"/>
      <w:szCs w:val="24"/>
    </w:rPr>
  </w:style>
  <w:style w:type="paragraph" w:customStyle="1" w:styleId="afffffffffffffffffffffffffff5">
    <w:name w:val="自由"/>
    <w:basedOn w:val="afffb"/>
    <w:link w:val="Charffffffd"/>
    <w:rsid w:val="00055500"/>
    <w:pPr>
      <w:spacing w:beforeLines="50" w:before="50" w:line="360" w:lineRule="auto"/>
      <w:ind w:firstLineChars="200" w:firstLine="200"/>
    </w:pPr>
    <w:rPr>
      <w:sz w:val="24"/>
      <w:szCs w:val="24"/>
      <w:lang w:val="x-none" w:eastAsia="x-none"/>
    </w:rPr>
  </w:style>
  <w:style w:type="character" w:customStyle="1" w:styleId="Charffffffd">
    <w:name w:val="自由 Char"/>
    <w:link w:val="afffffffffffffffffffffffffff5"/>
    <w:rsid w:val="00055500"/>
    <w:rPr>
      <w:sz w:val="24"/>
      <w:szCs w:val="24"/>
      <w:lang w:val="x-none" w:eastAsia="x-none"/>
    </w:rPr>
  </w:style>
  <w:style w:type="paragraph" w:customStyle="1" w:styleId="afffffffffffffffffffffffffff6">
    <w:name w:val="五级目录"/>
    <w:basedOn w:val="50"/>
    <w:rsid w:val="00055500"/>
    <w:pPr>
      <w:keepNext w:val="0"/>
      <w:keepLines w:val="0"/>
      <w:tabs>
        <w:tab w:val="num" w:pos="1008"/>
        <w:tab w:val="num" w:pos="2100"/>
      </w:tabs>
      <w:spacing w:beforeLines="50" w:before="100" w:after="60"/>
      <w:ind w:left="2100" w:firstLineChars="200" w:hanging="420"/>
    </w:pPr>
    <w:rPr>
      <w:rFonts w:ascii="Times New Roman" w:hAnsi="Times New Roman"/>
      <w:b w:val="0"/>
      <w:bCs/>
      <w:sz w:val="21"/>
      <w:szCs w:val="20"/>
      <w:lang w:eastAsia="x-none"/>
    </w:rPr>
  </w:style>
  <w:style w:type="paragraph" w:customStyle="1" w:styleId="afffffffffffffffffffffffffff7">
    <w:name w:val="招投标文件"/>
    <w:basedOn w:val="12"/>
    <w:rsid w:val="00055500"/>
    <w:pPr>
      <w:keepLines w:val="0"/>
      <w:widowControl/>
      <w:overflowPunct w:val="0"/>
      <w:autoSpaceDE w:val="0"/>
      <w:autoSpaceDN w:val="0"/>
      <w:adjustRightInd w:val="0"/>
      <w:snapToGrid w:val="0"/>
      <w:spacing w:beforeLines="50"/>
      <w:ind w:firstLineChars="200" w:firstLine="200"/>
      <w:jc w:val="left"/>
      <w:textAlignment w:val="baseline"/>
    </w:pPr>
    <w:rPr>
      <w:rFonts w:ascii="Calibri" w:hAnsi="Calibri"/>
      <w:bCs w:val="0"/>
      <w:kern w:val="28"/>
      <w:sz w:val="28"/>
      <w:szCs w:val="28"/>
    </w:rPr>
  </w:style>
  <w:style w:type="paragraph" w:customStyle="1" w:styleId="-0">
    <w:name w:val="财政-标题四"/>
    <w:basedOn w:val="afffb"/>
    <w:rsid w:val="00055500"/>
    <w:pPr>
      <w:numPr>
        <w:ilvl w:val="3"/>
        <w:numId w:val="104"/>
      </w:numPr>
      <w:spacing w:beforeLines="50" w:before="156" w:afterLines="50" w:after="156" w:line="540" w:lineRule="exact"/>
      <w:ind w:firstLineChars="200" w:firstLine="200"/>
      <w:outlineLvl w:val="3"/>
    </w:pPr>
    <w:rPr>
      <w:rFonts w:ascii="Calibri" w:eastAsia="华文中宋" w:hAnsi="Calibri"/>
      <w:b/>
      <w:sz w:val="30"/>
    </w:rPr>
  </w:style>
  <w:style w:type="paragraph" w:customStyle="1" w:styleId="-b">
    <w:name w:val="财政-标题三"/>
    <w:basedOn w:val="-"/>
    <w:rsid w:val="00055500"/>
    <w:pPr>
      <w:numPr>
        <w:ilvl w:val="0"/>
        <w:numId w:val="0"/>
      </w:numPr>
      <w:spacing w:before="156" w:afterLines="50" w:after="156"/>
      <w:ind w:left="1460" w:hanging="420"/>
      <w:outlineLvl w:val="2"/>
    </w:pPr>
    <w:rPr>
      <w:sz w:val="32"/>
    </w:rPr>
  </w:style>
  <w:style w:type="paragraph" w:customStyle="1" w:styleId="-c">
    <w:name w:val="江西-项目"/>
    <w:basedOn w:val="afffb"/>
    <w:link w:val="-Char0"/>
    <w:uiPriority w:val="1"/>
    <w:rsid w:val="00055500"/>
    <w:pPr>
      <w:spacing w:beforeLines="50" w:before="156" w:afterLines="50" w:after="156" w:line="540" w:lineRule="exact"/>
      <w:ind w:left="2127" w:firstLineChars="200" w:hanging="425"/>
    </w:pPr>
    <w:rPr>
      <w:rFonts w:eastAsia="华文中宋"/>
      <w:b/>
      <w:sz w:val="24"/>
      <w:szCs w:val="28"/>
    </w:rPr>
  </w:style>
  <w:style w:type="character" w:customStyle="1" w:styleId="-Char0">
    <w:name w:val="江西-项目 Char"/>
    <w:link w:val="-c"/>
    <w:uiPriority w:val="1"/>
    <w:rsid w:val="00055500"/>
    <w:rPr>
      <w:rFonts w:eastAsia="华文中宋"/>
      <w:b/>
      <w:sz w:val="24"/>
      <w:szCs w:val="28"/>
    </w:rPr>
  </w:style>
  <w:style w:type="paragraph" w:customStyle="1" w:styleId="afffffffffffffffffffffffffff8">
    <w:name w:val="正文首行缩进（绿盟科技）"/>
    <w:basedOn w:val="afffb"/>
    <w:rsid w:val="00055500"/>
    <w:pPr>
      <w:widowControl/>
      <w:spacing w:beforeLines="50" w:before="50" w:after="50" w:line="300" w:lineRule="auto"/>
      <w:ind w:firstLineChars="200" w:firstLine="200"/>
      <w:jc w:val="left"/>
    </w:pPr>
    <w:rPr>
      <w:rFonts w:ascii="Arial" w:hAnsi="Arial"/>
      <w:kern w:val="0"/>
      <w:sz w:val="24"/>
    </w:rPr>
  </w:style>
  <w:style w:type="paragraph" w:customStyle="1" w:styleId="-d">
    <w:name w:val="正文-天融信"/>
    <w:basedOn w:val="afffb"/>
    <w:rsid w:val="00055500"/>
    <w:pPr>
      <w:spacing w:beforeLines="50" w:before="100" w:after="100" w:line="360" w:lineRule="auto"/>
      <w:ind w:firstLineChars="200" w:firstLine="200"/>
    </w:pPr>
    <w:rPr>
      <w:sz w:val="24"/>
      <w:szCs w:val="24"/>
    </w:rPr>
  </w:style>
  <w:style w:type="paragraph" w:customStyle="1" w:styleId="11ff2">
    <w:name w:val="列出段落11"/>
    <w:basedOn w:val="afffb"/>
    <w:rsid w:val="00055500"/>
    <w:pPr>
      <w:spacing w:beforeLines="50" w:before="50" w:line="360" w:lineRule="auto"/>
      <w:ind w:firstLineChars="200" w:firstLine="420"/>
    </w:pPr>
    <w:rPr>
      <w:rFonts w:ascii="宋体" w:hAnsi="宋体"/>
      <w:sz w:val="24"/>
      <w:szCs w:val="24"/>
    </w:rPr>
  </w:style>
  <w:style w:type="paragraph" w:customStyle="1" w:styleId="1ffffffffe">
    <w:name w:val="刘丹丹1"/>
    <w:basedOn w:val="-5"/>
    <w:rsid w:val="00055500"/>
    <w:pPr>
      <w:spacing w:beforeLines="100" w:before="100" w:afterLines="100" w:after="100" w:line="360" w:lineRule="auto"/>
      <w:ind w:left="0" w:firstLineChars="0" w:firstLine="0"/>
      <w:jc w:val="center"/>
    </w:pPr>
    <w:rPr>
      <w:rFonts w:eastAsia="黑体"/>
    </w:rPr>
  </w:style>
  <w:style w:type="paragraph" w:customStyle="1" w:styleId="2fffff5">
    <w:name w:val="刘丹丹2"/>
    <w:basedOn w:val="2"/>
    <w:link w:val="2Chara"/>
    <w:rsid w:val="00055500"/>
    <w:pPr>
      <w:tabs>
        <w:tab w:val="num" w:pos="432"/>
      </w:tabs>
      <w:spacing w:beforeLines="50"/>
      <w:ind w:firstLineChars="200" w:firstLine="200"/>
    </w:pPr>
    <w:rPr>
      <w:rFonts w:cs="Times New Roman"/>
      <w:lang w:val="x-none" w:eastAsia="x-none"/>
    </w:rPr>
  </w:style>
  <w:style w:type="character" w:customStyle="1" w:styleId="2Chara">
    <w:name w:val="刘丹丹2 Char"/>
    <w:link w:val="2fffff5"/>
    <w:rsid w:val="00055500"/>
    <w:rPr>
      <w:rFonts w:eastAsia="仿宋" w:cs="Times New Roman"/>
      <w:b/>
      <w:bCs/>
      <w:sz w:val="32"/>
      <w:szCs w:val="32"/>
      <w:lang w:val="x-none" w:eastAsia="x-none"/>
    </w:rPr>
  </w:style>
  <w:style w:type="paragraph" w:customStyle="1" w:styleId="3ffa">
    <w:name w:val="刘丹丹3"/>
    <w:basedOn w:val="3"/>
    <w:link w:val="3Char4"/>
    <w:rsid w:val="00055500"/>
    <w:pPr>
      <w:numPr>
        <w:numId w:val="0"/>
      </w:numPr>
      <w:tabs>
        <w:tab w:val="num" w:pos="432"/>
      </w:tabs>
      <w:spacing w:beforeLines="50"/>
      <w:ind w:left="425" w:firstLineChars="200" w:hanging="425"/>
    </w:pPr>
    <w:rPr>
      <w:lang w:val="x-none" w:eastAsia="x-none"/>
    </w:rPr>
  </w:style>
  <w:style w:type="character" w:customStyle="1" w:styleId="3Char4">
    <w:name w:val="刘丹丹3 Char"/>
    <w:link w:val="3ffa"/>
    <w:rsid w:val="00055500"/>
    <w:rPr>
      <w:rFonts w:ascii="宋体" w:eastAsia="仿宋" w:hAnsi="宋体"/>
      <w:b/>
      <w:bCs/>
      <w:sz w:val="30"/>
      <w:szCs w:val="32"/>
      <w:lang w:val="x-none" w:eastAsia="x-none"/>
    </w:rPr>
  </w:style>
  <w:style w:type="paragraph" w:customStyle="1" w:styleId="21f4">
    <w:name w:val="刘丹丹21"/>
    <w:basedOn w:val="2fffff5"/>
    <w:link w:val="21Char0"/>
    <w:rsid w:val="00055500"/>
  </w:style>
  <w:style w:type="character" w:customStyle="1" w:styleId="21Char0">
    <w:name w:val="刘丹丹21 Char"/>
    <w:link w:val="21f4"/>
    <w:rsid w:val="00055500"/>
    <w:rPr>
      <w:rFonts w:eastAsia="仿宋" w:cs="Times New Roman"/>
      <w:b/>
      <w:bCs/>
      <w:sz w:val="32"/>
      <w:szCs w:val="32"/>
      <w:lang w:val="x-none" w:eastAsia="x-none"/>
    </w:rPr>
  </w:style>
  <w:style w:type="paragraph" w:customStyle="1" w:styleId="31b">
    <w:name w:val="刘丹丹31"/>
    <w:basedOn w:val="2fffff5"/>
    <w:link w:val="31Char"/>
    <w:rsid w:val="00055500"/>
    <w:pPr>
      <w:ind w:left="425" w:hanging="425"/>
    </w:pPr>
  </w:style>
  <w:style w:type="character" w:customStyle="1" w:styleId="31Char">
    <w:name w:val="刘丹丹31 Char"/>
    <w:link w:val="31b"/>
    <w:rsid w:val="00055500"/>
    <w:rPr>
      <w:rFonts w:eastAsia="仿宋" w:cs="Times New Roman"/>
      <w:b/>
      <w:bCs/>
      <w:sz w:val="32"/>
      <w:szCs w:val="32"/>
      <w:lang w:val="x-none" w:eastAsia="x-none"/>
    </w:rPr>
  </w:style>
  <w:style w:type="paragraph" w:customStyle="1" w:styleId="3110">
    <w:name w:val="刘丹丹311"/>
    <w:basedOn w:val="21f4"/>
    <w:link w:val="311Char"/>
    <w:rsid w:val="00055500"/>
  </w:style>
  <w:style w:type="character" w:customStyle="1" w:styleId="311Char">
    <w:name w:val="刘丹丹311 Char"/>
    <w:link w:val="3110"/>
    <w:rsid w:val="00055500"/>
    <w:rPr>
      <w:rFonts w:eastAsia="仿宋" w:cs="Times New Roman"/>
      <w:b/>
      <w:bCs/>
      <w:sz w:val="32"/>
      <w:szCs w:val="32"/>
      <w:lang w:val="x-none" w:eastAsia="x-none"/>
    </w:rPr>
  </w:style>
  <w:style w:type="paragraph" w:customStyle="1" w:styleId="3111">
    <w:name w:val="刘丹丹3111"/>
    <w:basedOn w:val="2"/>
    <w:link w:val="3111Char"/>
    <w:rsid w:val="00055500"/>
    <w:pPr>
      <w:spacing w:beforeLines="50" w:before="156" w:after="156"/>
      <w:ind w:firstLineChars="200" w:firstLine="200"/>
    </w:pPr>
    <w:rPr>
      <w:rFonts w:ascii="黑体" w:eastAsia="黑体" w:hAnsi="Cambria" w:cs="Times New Roman"/>
      <w:lang w:val="x-none" w:eastAsia="x-none"/>
    </w:rPr>
  </w:style>
  <w:style w:type="character" w:customStyle="1" w:styleId="3111Char">
    <w:name w:val="刘丹丹3111 Char"/>
    <w:link w:val="3111"/>
    <w:rsid w:val="00055500"/>
    <w:rPr>
      <w:rFonts w:ascii="黑体" w:eastAsia="黑体" w:hAnsi="Cambria" w:cs="Times New Roman"/>
      <w:b/>
      <w:bCs/>
      <w:sz w:val="32"/>
      <w:szCs w:val="32"/>
      <w:lang w:val="x-none" w:eastAsia="x-none"/>
    </w:rPr>
  </w:style>
  <w:style w:type="paragraph" w:customStyle="1" w:styleId="11112">
    <w:name w:val="刘丹丹1111"/>
    <w:basedOn w:val="3ffa"/>
    <w:link w:val="1111Char"/>
    <w:rsid w:val="00055500"/>
    <w:pPr>
      <w:spacing w:before="120"/>
    </w:pPr>
  </w:style>
  <w:style w:type="character" w:customStyle="1" w:styleId="1111Char">
    <w:name w:val="刘丹丹1111 Char"/>
    <w:link w:val="11112"/>
    <w:rsid w:val="00055500"/>
    <w:rPr>
      <w:rFonts w:ascii="宋体" w:eastAsia="仿宋" w:hAnsi="宋体"/>
      <w:b/>
      <w:bCs/>
      <w:sz w:val="30"/>
      <w:szCs w:val="32"/>
      <w:lang w:val="x-none" w:eastAsia="x-none"/>
    </w:rPr>
  </w:style>
  <w:style w:type="paragraph" w:customStyle="1" w:styleId="5f5">
    <w:name w:val="目录样式5"/>
    <w:basedOn w:val="1f"/>
    <w:link w:val="5Char3"/>
    <w:rsid w:val="00055500"/>
    <w:pPr>
      <w:tabs>
        <w:tab w:val="left" w:pos="529"/>
        <w:tab w:val="left" w:pos="1079"/>
      </w:tabs>
      <w:spacing w:beforeLines="50" w:before="50" w:line="300" w:lineRule="exact"/>
    </w:pPr>
    <w:rPr>
      <w:noProof/>
    </w:rPr>
  </w:style>
  <w:style w:type="character" w:customStyle="1" w:styleId="5Char3">
    <w:name w:val="目录样式5 Char"/>
    <w:link w:val="5f5"/>
    <w:rsid w:val="00055500"/>
    <w:rPr>
      <w:b/>
      <w:bCs/>
      <w:caps/>
      <w:noProof/>
      <w:sz w:val="20"/>
      <w:szCs w:val="20"/>
    </w:rPr>
  </w:style>
  <w:style w:type="character" w:customStyle="1" w:styleId="cs6Char">
    <w:name w:val="cs标题6 Char"/>
    <w:basedOn w:val="cs5Char"/>
    <w:link w:val="cs6"/>
    <w:rsid w:val="00055500"/>
    <w:rPr>
      <w:rFonts w:asciiTheme="majorEastAsia" w:eastAsiaTheme="majorEastAsia" w:hAnsiTheme="majorEastAsia"/>
      <w:b/>
      <w:color w:val="000000"/>
      <w:sz w:val="24"/>
      <w:szCs w:val="24"/>
      <w:lang w:val="zh-CN"/>
    </w:rPr>
  </w:style>
  <w:style w:type="paragraph" w:customStyle="1" w:styleId="afffffffffffffffffffffffffff9">
    <w:name w:val="标准正文格式"/>
    <w:basedOn w:val="cs"/>
    <w:link w:val="Charffffffe"/>
    <w:rsid w:val="00055500"/>
    <w:pPr>
      <w:ind w:firstLine="480"/>
    </w:pPr>
    <w:rPr>
      <w:rFonts w:ascii="宋体" w:hAnsi="宋体"/>
      <w:lang w:val="x-none"/>
    </w:rPr>
  </w:style>
  <w:style w:type="character" w:customStyle="1" w:styleId="Charffffffe">
    <w:name w:val="标准正文格式 Char"/>
    <w:link w:val="afffffffffffffffffffffffffff9"/>
    <w:rsid w:val="00055500"/>
    <w:rPr>
      <w:rFonts w:ascii="宋体" w:hAnsi="宋体"/>
      <w:color w:val="000000"/>
      <w:sz w:val="24"/>
      <w:szCs w:val="24"/>
      <w:lang w:val="x-none"/>
    </w:rPr>
  </w:style>
  <w:style w:type="paragraph" w:customStyle="1" w:styleId="-e">
    <w:name w:val="标题-图表"/>
    <w:basedOn w:val="affffff9"/>
    <w:link w:val="-Char1"/>
    <w:autoRedefine/>
    <w:rsid w:val="00055500"/>
    <w:pPr>
      <w:snapToGrid/>
      <w:spacing w:beforeLines="50" w:before="50" w:afterLines="10" w:after="24" w:line="240" w:lineRule="atLeast"/>
      <w:ind w:firstLine="200"/>
      <w:jc w:val="center"/>
    </w:pPr>
    <w:rPr>
      <w:rFonts w:ascii="宋体" w:eastAsia="宋体" w:hAnsi="宋体"/>
      <w:sz w:val="24"/>
      <w:szCs w:val="24"/>
      <w:lang w:val="x-none" w:eastAsia="x-none"/>
    </w:rPr>
  </w:style>
  <w:style w:type="character" w:customStyle="1" w:styleId="-Char1">
    <w:name w:val="标题-图表 Char"/>
    <w:link w:val="-e"/>
    <w:rsid w:val="00055500"/>
    <w:rPr>
      <w:rFonts w:ascii="宋体" w:eastAsia="宋体" w:hAnsi="宋体"/>
      <w:sz w:val="24"/>
      <w:szCs w:val="24"/>
      <w:lang w:val="x-none" w:eastAsia="x-none"/>
    </w:rPr>
  </w:style>
  <w:style w:type="paragraph" w:customStyle="1" w:styleId="afffffffffffffffffffffffffffa">
    <w:name w:val="数据来源"/>
    <w:basedOn w:val="-e"/>
    <w:link w:val="Charfffffff"/>
    <w:autoRedefine/>
    <w:rsid w:val="00055500"/>
    <w:pPr>
      <w:spacing w:beforeLines="20" w:before="48" w:line="180" w:lineRule="exact"/>
    </w:pPr>
    <w:rPr>
      <w:iCs/>
      <w:sz w:val="18"/>
    </w:rPr>
  </w:style>
  <w:style w:type="character" w:customStyle="1" w:styleId="Charfffffff">
    <w:name w:val="数据来源 Char"/>
    <w:link w:val="afffffffffffffffffffffffffffa"/>
    <w:rsid w:val="00055500"/>
    <w:rPr>
      <w:rFonts w:ascii="宋体" w:eastAsia="宋体" w:hAnsi="宋体"/>
      <w:iCs/>
      <w:sz w:val="18"/>
      <w:szCs w:val="24"/>
      <w:lang w:val="x-none" w:eastAsia="x-none"/>
    </w:rPr>
  </w:style>
  <w:style w:type="paragraph" w:customStyle="1" w:styleId="afffffffffffffffffffffffffffb">
    <w:name w:val="华文细黑"/>
    <w:basedOn w:val="affffff9"/>
    <w:rsid w:val="00055500"/>
    <w:pPr>
      <w:snapToGrid/>
      <w:spacing w:beforeLines="50" w:before="50" w:after="120"/>
      <w:ind w:firstLine="420"/>
    </w:pPr>
    <w:rPr>
      <w:rFonts w:eastAsia="华文细黑"/>
      <w:sz w:val="24"/>
      <w:szCs w:val="24"/>
    </w:rPr>
  </w:style>
  <w:style w:type="paragraph" w:customStyle="1" w:styleId="133">
    <w:name w:val="列出段落13"/>
    <w:basedOn w:val="afffb"/>
    <w:uiPriority w:val="34"/>
    <w:rsid w:val="00055500"/>
    <w:pPr>
      <w:spacing w:beforeLines="50" w:before="50" w:line="360" w:lineRule="auto"/>
      <w:ind w:firstLineChars="200" w:firstLine="420"/>
    </w:pPr>
    <w:rPr>
      <w:rFonts w:ascii="宋体" w:hAnsi="宋体"/>
      <w:sz w:val="24"/>
      <w:szCs w:val="24"/>
    </w:rPr>
  </w:style>
  <w:style w:type="paragraph" w:customStyle="1" w:styleId="143">
    <w:name w:val="列出段落14"/>
    <w:basedOn w:val="afffb"/>
    <w:rsid w:val="00055500"/>
    <w:pPr>
      <w:spacing w:beforeLines="50" w:before="50" w:line="360" w:lineRule="auto"/>
      <w:ind w:firstLineChars="200" w:firstLine="420"/>
    </w:pPr>
    <w:rPr>
      <w:rFonts w:ascii="宋体" w:hAnsi="宋体"/>
      <w:sz w:val="24"/>
      <w:szCs w:val="24"/>
    </w:rPr>
  </w:style>
  <w:style w:type="paragraph" w:customStyle="1" w:styleId="afffffffffffffffffffffffffffc">
    <w:name w:val="注释信息"/>
    <w:basedOn w:val="afffb"/>
    <w:link w:val="Charfffffff0"/>
    <w:rsid w:val="00055500"/>
    <w:pPr>
      <w:widowControl/>
      <w:adjustRightInd w:val="0"/>
      <w:snapToGrid w:val="0"/>
      <w:spacing w:beforeLines="50" w:before="50" w:line="264" w:lineRule="auto"/>
      <w:ind w:firstLineChars="200" w:firstLine="480"/>
    </w:pPr>
    <w:rPr>
      <w:rFonts w:ascii="微软雅黑" w:eastAsia="微软雅黑" w:hAnsi="微软雅黑"/>
      <w:sz w:val="24"/>
      <w:szCs w:val="24"/>
      <w:lang w:val="x-none" w:eastAsia="x-none"/>
    </w:rPr>
  </w:style>
  <w:style w:type="character" w:customStyle="1" w:styleId="Charfffffff0">
    <w:name w:val="注释信息 Char"/>
    <w:link w:val="afffffffffffffffffffffffffffc"/>
    <w:rsid w:val="00055500"/>
    <w:rPr>
      <w:rFonts w:ascii="微软雅黑" w:eastAsia="微软雅黑" w:hAnsi="微软雅黑"/>
      <w:sz w:val="24"/>
      <w:szCs w:val="24"/>
      <w:lang w:val="x-none" w:eastAsia="x-none"/>
    </w:rPr>
  </w:style>
  <w:style w:type="paragraph" w:customStyle="1" w:styleId="153">
    <w:name w:val="列出段落15"/>
    <w:basedOn w:val="afffb"/>
    <w:rsid w:val="00055500"/>
    <w:pPr>
      <w:spacing w:beforeLines="50" w:before="50" w:line="360" w:lineRule="auto"/>
      <w:ind w:firstLineChars="200" w:firstLine="420"/>
    </w:pPr>
    <w:rPr>
      <w:rFonts w:ascii="宋体" w:hAnsi="宋体"/>
      <w:sz w:val="24"/>
      <w:szCs w:val="24"/>
    </w:rPr>
  </w:style>
  <w:style w:type="character" w:styleId="afffffffffffffffffffffffffffd">
    <w:name w:val="Intense Emphasis"/>
    <w:qFormat/>
    <w:rsid w:val="00055500"/>
    <w:rPr>
      <w:b/>
      <w:bCs/>
      <w:i/>
      <w:iCs/>
      <w:color w:val="4F81BD"/>
    </w:rPr>
  </w:style>
  <w:style w:type="character" w:styleId="afffffffffffffffffffffffffffe">
    <w:name w:val="Intense Reference"/>
    <w:qFormat/>
    <w:rsid w:val="00055500"/>
    <w:rPr>
      <w:b/>
      <w:bCs/>
      <w:smallCaps/>
      <w:color w:val="C0504D"/>
      <w:spacing w:val="5"/>
      <w:u w:val="single"/>
    </w:rPr>
  </w:style>
  <w:style w:type="paragraph" w:customStyle="1" w:styleId="CharCharCharCharCharCharCharCharChar1CharCharCharCharCharCharChar">
    <w:name w:val="Char Char Char Char Char Char Char Char Char1 Char Char Char Char Char Char Char"/>
    <w:basedOn w:val="afffb"/>
    <w:rsid w:val="00055500"/>
    <w:pPr>
      <w:spacing w:beforeLines="50" w:before="50" w:line="360" w:lineRule="auto"/>
      <w:ind w:firstLineChars="200" w:firstLine="200"/>
    </w:pPr>
    <w:rPr>
      <w:rFonts w:ascii="宋体" w:cs="宋体"/>
      <w:sz w:val="24"/>
      <w:szCs w:val="24"/>
    </w:rPr>
  </w:style>
  <w:style w:type="character" w:customStyle="1" w:styleId="ask-title3">
    <w:name w:val="ask-title3"/>
    <w:rsid w:val="00055500"/>
  </w:style>
  <w:style w:type="paragraph" w:customStyle="1" w:styleId="CharCharCharChar1CharCharCharChar">
    <w:name w:val="Char Char Char Char1 Char Char Char Char"/>
    <w:basedOn w:val="afffb"/>
    <w:rsid w:val="00055500"/>
    <w:pPr>
      <w:widowControl/>
      <w:spacing w:beforeLines="50" w:before="50" w:after="160" w:line="240" w:lineRule="exact"/>
      <w:ind w:firstLineChars="200" w:firstLine="200"/>
      <w:jc w:val="left"/>
    </w:pPr>
    <w:rPr>
      <w:rFonts w:ascii="Verdana" w:eastAsia="仿宋_GB2312" w:hAnsi="Verdana"/>
      <w:kern w:val="0"/>
      <w:sz w:val="24"/>
      <w:lang w:eastAsia="en-US"/>
    </w:rPr>
  </w:style>
  <w:style w:type="character" w:customStyle="1" w:styleId="affffffffffffffffffffffffffff">
    <w:name w:val="样式 仿宋"/>
    <w:rsid w:val="00055500"/>
    <w:rPr>
      <w:rFonts w:ascii="仿宋" w:eastAsia="仿宋" w:hAnsi="仿宋"/>
      <w:kern w:val="1"/>
    </w:rPr>
  </w:style>
  <w:style w:type="paragraph" w:customStyle="1" w:styleId="12312">
    <w:name w:val="12312"/>
    <w:basedOn w:val="afffb"/>
    <w:rsid w:val="00055500"/>
    <w:pPr>
      <w:widowControl/>
      <w:numPr>
        <w:numId w:val="105"/>
      </w:numPr>
      <w:tabs>
        <w:tab w:val="clear" w:pos="839"/>
        <w:tab w:val="left" w:pos="420"/>
      </w:tabs>
      <w:spacing w:before="100" w:beforeAutospacing="1" w:after="100" w:afterAutospacing="1"/>
      <w:ind w:left="420" w:hanging="420"/>
      <w:jc w:val="left"/>
    </w:pPr>
    <w:rPr>
      <w:rFonts w:ascii="宋体" w:hAnsi="宋体"/>
      <w:b/>
      <w:bCs/>
      <w:kern w:val="0"/>
      <w:szCs w:val="24"/>
    </w:rPr>
  </w:style>
  <w:style w:type="paragraph" w:customStyle="1" w:styleId="11">
    <w:name w:val="大1"/>
    <w:link w:val="1Char9"/>
    <w:rsid w:val="00055500"/>
    <w:pPr>
      <w:numPr>
        <w:numId w:val="106"/>
      </w:numPr>
      <w:adjustRightInd w:val="0"/>
      <w:snapToGrid w:val="0"/>
      <w:spacing w:beforeLines="50" w:before="156" w:line="240" w:lineRule="atLeast"/>
      <w:outlineLvl w:val="3"/>
    </w:pPr>
    <w:rPr>
      <w:rFonts w:ascii="微软雅黑" w:eastAsia="微软雅黑" w:hAnsi="微软雅黑" w:cs="黑体"/>
      <w:b/>
      <w:sz w:val="24"/>
      <w:szCs w:val="24"/>
    </w:rPr>
  </w:style>
  <w:style w:type="character" w:customStyle="1" w:styleId="1Char9">
    <w:name w:val="大1 Char"/>
    <w:link w:val="11"/>
    <w:rsid w:val="00055500"/>
    <w:rPr>
      <w:rFonts w:ascii="微软雅黑" w:eastAsia="微软雅黑" w:hAnsi="微软雅黑" w:cs="黑体"/>
      <w:b/>
      <w:sz w:val="24"/>
      <w:szCs w:val="24"/>
    </w:rPr>
  </w:style>
  <w:style w:type="paragraph" w:customStyle="1" w:styleId="affffffffffffffffffffffffffff0">
    <w:name w:val="全正文"/>
    <w:basedOn w:val="afffb"/>
    <w:link w:val="CharCharffff0"/>
    <w:rsid w:val="00055500"/>
    <w:pPr>
      <w:widowControl/>
      <w:spacing w:after="200" w:line="360" w:lineRule="auto"/>
      <w:ind w:firstLineChars="200" w:firstLine="480"/>
      <w:jc w:val="left"/>
    </w:pPr>
    <w:rPr>
      <w:rFonts w:ascii="宋体" w:hAnsi="宋体" w:cs="宋体"/>
      <w:color w:val="000000"/>
      <w:kern w:val="0"/>
      <w:sz w:val="24"/>
    </w:rPr>
  </w:style>
  <w:style w:type="character" w:customStyle="1" w:styleId="CharCharffff0">
    <w:name w:val="全正文 Char Char"/>
    <w:link w:val="affffffffffffffffffffffffffff0"/>
    <w:rsid w:val="00055500"/>
    <w:rPr>
      <w:rFonts w:ascii="宋体" w:hAnsi="宋体" w:cs="宋体"/>
      <w:color w:val="000000"/>
      <w:kern w:val="0"/>
      <w:sz w:val="24"/>
      <w:szCs w:val="21"/>
    </w:rPr>
  </w:style>
  <w:style w:type="paragraph" w:customStyle="1" w:styleId="2fffff6">
    <w:name w:val="主要文本2"/>
    <w:basedOn w:val="afffb"/>
    <w:rsid w:val="00055500"/>
    <w:pPr>
      <w:ind w:left="425" w:hangingChars="177" w:hanging="425"/>
    </w:pPr>
    <w:rPr>
      <w:rFonts w:ascii="宋体" w:hAnsi="宋体"/>
      <w:sz w:val="24"/>
    </w:rPr>
  </w:style>
  <w:style w:type="character" w:customStyle="1" w:styleId="2Char15">
    <w:name w:val="标题 2 Char1"/>
    <w:rsid w:val="00055500"/>
    <w:rPr>
      <w:rFonts w:ascii="宋体" w:hAnsi="Arial"/>
      <w:b/>
      <w:sz w:val="28"/>
    </w:rPr>
  </w:style>
  <w:style w:type="paragraph" w:customStyle="1" w:styleId="new0">
    <w:name w:val="正文new"/>
    <w:basedOn w:val="afffb"/>
    <w:link w:val="newChar"/>
    <w:rsid w:val="00055500"/>
    <w:pPr>
      <w:spacing w:after="120" w:line="360" w:lineRule="auto"/>
      <w:ind w:firstLineChars="200" w:firstLine="200"/>
    </w:pPr>
    <w:rPr>
      <w:rFonts w:ascii="宋体" w:hAnsi="宋体"/>
      <w:color w:val="000000"/>
      <w:sz w:val="24"/>
      <w:szCs w:val="24"/>
    </w:rPr>
  </w:style>
  <w:style w:type="paragraph" w:customStyle="1" w:styleId="affffffffffffffffffffffffffff1">
    <w:name w:val="正文无缩进"/>
    <w:basedOn w:val="afffb"/>
    <w:rsid w:val="00055500"/>
    <w:pPr>
      <w:spacing w:line="360" w:lineRule="auto"/>
    </w:pPr>
    <w:rPr>
      <w:rFonts w:ascii="宋体" w:hAnsi="宋体"/>
      <w:color w:val="000000"/>
      <w:sz w:val="24"/>
      <w:szCs w:val="24"/>
    </w:rPr>
  </w:style>
  <w:style w:type="paragraph" w:customStyle="1" w:styleId="69">
    <w:name w:val="标题 6（有编号）（天融信）"/>
    <w:basedOn w:val="6"/>
    <w:next w:val="afffb"/>
    <w:link w:val="6Char2"/>
    <w:rsid w:val="00055500"/>
    <w:pPr>
      <w:keepNext w:val="0"/>
      <w:keepLines w:val="0"/>
      <w:topLinePunct/>
      <w:spacing w:beforeLines="50" w:before="50" w:line="400" w:lineRule="exact"/>
      <w:ind w:firstLineChars="200" w:firstLine="420"/>
    </w:pPr>
    <w:rPr>
      <w:rFonts w:eastAsia="黑体" w:cs="Times New Roman"/>
      <w:b w:val="0"/>
      <w:bCs/>
      <w:sz w:val="21"/>
      <w:szCs w:val="21"/>
      <w:lang w:val="en-GB" w:bidi="en-US"/>
    </w:rPr>
  </w:style>
  <w:style w:type="character" w:customStyle="1" w:styleId="6Char2">
    <w:name w:val="标题 6（有编号）（天融信） Char"/>
    <w:link w:val="69"/>
    <w:rsid w:val="00055500"/>
    <w:rPr>
      <w:rFonts w:eastAsia="黑体" w:cs="Times New Roman"/>
      <w:bCs/>
      <w:color w:val="000000"/>
      <w:szCs w:val="21"/>
      <w:lang w:val="en-GB" w:bidi="en-US"/>
      <w14:scene3d>
        <w14:camera w14:prst="orthographicFront"/>
        <w14:lightRig w14:rig="threePt" w14:dir="t">
          <w14:rot w14:lat="0" w14:lon="0" w14:rev="0"/>
        </w14:lightRig>
      </w14:scene3d>
    </w:rPr>
  </w:style>
  <w:style w:type="character" w:customStyle="1" w:styleId="6CharChar">
    <w:name w:val="样式6 Char Char"/>
    <w:rsid w:val="00055500"/>
    <w:rPr>
      <w:rFonts w:ascii="宋体" w:hAnsi="宋体"/>
      <w:sz w:val="24"/>
      <w:szCs w:val="24"/>
    </w:rPr>
  </w:style>
  <w:style w:type="paragraph" w:customStyle="1" w:styleId="a10">
    <w:name w:val="a1"/>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affffffffffffffffffffffffffff2">
    <w:name w:val="表格内文"/>
    <w:basedOn w:val="afffb"/>
    <w:rsid w:val="00055500"/>
    <w:pPr>
      <w:spacing w:before="80" w:after="40" w:line="220" w:lineRule="exact"/>
      <w:jc w:val="left"/>
    </w:pPr>
    <w:rPr>
      <w:rFonts w:ascii="Arial" w:hAnsi="Arial"/>
      <w:kern w:val="0"/>
      <w:sz w:val="18"/>
      <w:szCs w:val="13"/>
    </w:rPr>
  </w:style>
  <w:style w:type="paragraph" w:customStyle="1" w:styleId="StyleHeading3Heading3-oldH3h33Level3Headheading3B">
    <w:name w:val="Style Heading 3一、Heading 3 - oldH3h33Level 3 Headheading 3B..."/>
    <w:basedOn w:val="3"/>
    <w:rsid w:val="00055500"/>
    <w:pPr>
      <w:tabs>
        <w:tab w:val="left" w:pos="720"/>
      </w:tabs>
      <w:spacing w:beforeLines="50"/>
      <w:ind w:left="720" w:firstLineChars="200" w:hanging="720"/>
    </w:pPr>
    <w:rPr>
      <w:rFonts w:cs="宋体"/>
      <w:szCs w:val="28"/>
    </w:rPr>
  </w:style>
  <w:style w:type="character" w:customStyle="1" w:styleId="FigureDescriptionChar">
    <w:name w:val="Figure Description Char"/>
    <w:link w:val="FigureDescription"/>
    <w:rsid w:val="00055500"/>
    <w:rPr>
      <w:rFonts w:ascii="Arial" w:eastAsia="宋体" w:hAnsi="Arial" w:cs="Times New Roman"/>
      <w:kern w:val="0"/>
      <w:sz w:val="20"/>
      <w:szCs w:val="20"/>
    </w:rPr>
  </w:style>
  <w:style w:type="character" w:customStyle="1" w:styleId="figcap1">
    <w:name w:val="figcap1"/>
    <w:rsid w:val="00055500"/>
    <w:rPr>
      <w:sz w:val="20"/>
      <w:szCs w:val="20"/>
    </w:rPr>
  </w:style>
  <w:style w:type="paragraph" w:customStyle="1" w:styleId="FigureText">
    <w:name w:val="Figure Text"/>
    <w:link w:val="FigureTextChar"/>
    <w:rsid w:val="00055500"/>
    <w:pPr>
      <w:snapToGrid w:val="0"/>
    </w:pPr>
    <w:rPr>
      <w:rFonts w:ascii="Arial" w:eastAsia="楷体_GB2312" w:hAnsi="Arial" w:cs="Arial"/>
      <w:noProof/>
      <w:kern w:val="0"/>
      <w:sz w:val="18"/>
      <w:szCs w:val="18"/>
    </w:rPr>
  </w:style>
  <w:style w:type="character" w:customStyle="1" w:styleId="FigureTextChar">
    <w:name w:val="Figure Text Char"/>
    <w:link w:val="FigureText"/>
    <w:rsid w:val="00055500"/>
    <w:rPr>
      <w:rFonts w:ascii="Arial" w:eastAsia="楷体_GB2312" w:hAnsi="Arial" w:cs="Arial"/>
      <w:noProof/>
      <w:kern w:val="0"/>
      <w:sz w:val="18"/>
      <w:szCs w:val="18"/>
    </w:rPr>
  </w:style>
  <w:style w:type="paragraph" w:customStyle="1" w:styleId="NotesHeadingChar">
    <w:name w:val="Notes Heading Char"/>
    <w:next w:val="afffb"/>
    <w:rsid w:val="00055500"/>
    <w:pPr>
      <w:keepNext/>
      <w:pBdr>
        <w:top w:val="single" w:sz="8" w:space="5" w:color="auto"/>
      </w:pBdr>
      <w:snapToGrid w:val="0"/>
      <w:spacing w:before="80" w:after="80"/>
      <w:ind w:left="1134"/>
    </w:pPr>
    <w:rPr>
      <w:rFonts w:ascii="Arial" w:eastAsia="黑体" w:hAnsi="Arial" w:cs="Arial"/>
      <w:noProof/>
      <w:kern w:val="0"/>
      <w:szCs w:val="21"/>
    </w:rPr>
  </w:style>
  <w:style w:type="character" w:customStyle="1" w:styleId="uicontrol">
    <w:name w:val="uicontrol"/>
    <w:rsid w:val="00055500"/>
  </w:style>
  <w:style w:type="character" w:customStyle="1" w:styleId="wintitle">
    <w:name w:val="wintitle"/>
    <w:rsid w:val="00055500"/>
  </w:style>
  <w:style w:type="character" w:customStyle="1" w:styleId="menucascade">
    <w:name w:val="menucascade"/>
    <w:rsid w:val="00055500"/>
  </w:style>
  <w:style w:type="character" w:customStyle="1" w:styleId="noticetitle1">
    <w:name w:val="noticetitle1"/>
    <w:rsid w:val="00055500"/>
    <w:rPr>
      <w:b/>
      <w:bCs/>
    </w:rPr>
  </w:style>
  <w:style w:type="paragraph" w:customStyle="1" w:styleId="2fffff7">
    <w:name w:val="2级标题"/>
    <w:basedOn w:val="affff5"/>
    <w:link w:val="2Charb"/>
    <w:rsid w:val="00055500"/>
    <w:pPr>
      <w:keepLines/>
      <w:spacing w:beforeLines="50" w:before="240" w:after="120" w:line="360" w:lineRule="auto"/>
      <w:ind w:firstLineChars="0" w:firstLine="0"/>
      <w:contextualSpacing/>
      <w:jc w:val="left"/>
      <w:outlineLvl w:val="1"/>
    </w:pPr>
    <w:rPr>
      <w:rFonts w:ascii="黑体" w:eastAsia="黑体" w:hAnsi="黑体"/>
      <w:kern w:val="0"/>
      <w:sz w:val="32"/>
      <w:szCs w:val="36"/>
      <w:lang w:eastAsia="en-US" w:bidi="en-US"/>
    </w:rPr>
  </w:style>
  <w:style w:type="paragraph" w:customStyle="1" w:styleId="excle">
    <w:name w:val="excle"/>
    <w:basedOn w:val="afffb"/>
    <w:link w:val="excleChar"/>
    <w:rsid w:val="00055500"/>
    <w:pPr>
      <w:widowControl/>
      <w:jc w:val="center"/>
    </w:pPr>
    <w:rPr>
      <w:rFonts w:ascii="Calibri" w:eastAsia="仿宋_GB2312" w:hAnsi="Calibri" w:cs="宋体"/>
      <w:color w:val="000000"/>
      <w:kern w:val="0"/>
      <w:sz w:val="20"/>
    </w:rPr>
  </w:style>
  <w:style w:type="character" w:customStyle="1" w:styleId="excleChar">
    <w:name w:val="excle Char"/>
    <w:link w:val="excle"/>
    <w:rsid w:val="00055500"/>
    <w:rPr>
      <w:rFonts w:ascii="Calibri" w:eastAsia="仿宋_GB2312" w:hAnsi="Calibri" w:cs="宋体"/>
      <w:color w:val="000000"/>
      <w:kern w:val="0"/>
      <w:sz w:val="20"/>
      <w:szCs w:val="21"/>
    </w:rPr>
  </w:style>
  <w:style w:type="table" w:customStyle="1" w:styleId="21f5">
    <w:name w:val="网格表 21"/>
    <w:basedOn w:val="afffe"/>
    <w:uiPriority w:val="47"/>
    <w:rsid w:val="00055500"/>
    <w:rPr>
      <w:rFonts w:ascii="Calibri" w:eastAsia="宋体" w:hAnsi="Calibri" w:cs="Times New Roman"/>
      <w:szCs w:val="21"/>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612">
    <w:name w:val="网格表 6 彩色1"/>
    <w:basedOn w:val="afffe"/>
    <w:uiPriority w:val="51"/>
    <w:rsid w:val="00055500"/>
    <w:rPr>
      <w:rFonts w:ascii="Calibri" w:eastAsia="宋体" w:hAnsi="Calibri" w:cs="Times New Roman"/>
      <w:color w:val="000000"/>
      <w:szCs w:val="21"/>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affffffffffffffffffffffffffff3">
    <w:name w:val="签署"/>
    <w:basedOn w:val="afffb"/>
    <w:next w:val="afffb"/>
    <w:link w:val="Charfffffff1"/>
    <w:rsid w:val="00055500"/>
    <w:pPr>
      <w:topLinePunct/>
      <w:spacing w:before="100" w:beforeAutospacing="1" w:after="100" w:afterAutospacing="1" w:line="420" w:lineRule="auto"/>
      <w:ind w:firstLineChars="827" w:firstLine="1985"/>
      <w:jc w:val="left"/>
    </w:pPr>
    <w:rPr>
      <w:rFonts w:ascii="宋体" w:hAnsi="宋体"/>
      <w:sz w:val="24"/>
    </w:rPr>
  </w:style>
  <w:style w:type="character" w:customStyle="1" w:styleId="Charfffffff1">
    <w:name w:val="签署 Char"/>
    <w:link w:val="affffffffffffffffffffffffffff3"/>
    <w:rsid w:val="00055500"/>
    <w:rPr>
      <w:rFonts w:ascii="宋体" w:hAnsi="宋体"/>
      <w:sz w:val="24"/>
      <w:szCs w:val="21"/>
    </w:rPr>
  </w:style>
  <w:style w:type="table" w:customStyle="1" w:styleId="BTable">
    <w:name w:val="BTable"/>
    <w:basedOn w:val="afffe"/>
    <w:uiPriority w:val="99"/>
    <w:qFormat/>
    <w:rsid w:val="00055500"/>
    <w:pPr>
      <w:spacing w:before="80"/>
    </w:pPr>
    <w:rPr>
      <w:rFonts w:ascii="Calibri" w:eastAsia="宋体" w:hAnsi="Calibri" w:cs="Times New Roman"/>
      <w:sz w:val="18"/>
      <w:szCs w:val="21"/>
    </w:rPr>
    <w:tblPr>
      <w:tblStyleRowBandSize w:val="1"/>
      <w:tblInd w:w="108"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0" w:type="dxa"/>
        <w:left w:w="108" w:type="dxa"/>
        <w:bottom w:w="0" w:type="dxa"/>
        <w:right w:w="108" w:type="dxa"/>
      </w:tblCellMar>
    </w:tblPr>
    <w:tcPr>
      <w:vAlign w:val="center"/>
    </w:tcPr>
    <w:tblStylePr w:type="firstRow">
      <w:tblPr/>
      <w:tcPr>
        <w:shd w:val="clear" w:color="auto" w:fill="C6DBF7"/>
      </w:tcPr>
    </w:tblStylePr>
  </w:style>
  <w:style w:type="table" w:customStyle="1" w:styleId="4-51">
    <w:name w:val="网格表 4 - 着色 51"/>
    <w:basedOn w:val="afffe"/>
    <w:uiPriority w:val="49"/>
    <w:rsid w:val="00055500"/>
    <w:pPr>
      <w:ind w:firstLine="200"/>
    </w:pPr>
    <w:rPr>
      <w:rFonts w:ascii="Calibri" w:eastAsia="宋体" w:hAnsi="Calibri" w:cs="Times New Roman"/>
      <w:sz w:val="24"/>
      <w:szCs w:val="24"/>
    </w:rPr>
    <w:tblPr>
      <w:tblStyleRowBandSize w:val="1"/>
      <w:tblStyleColBandSize w:val="1"/>
      <w:tblInd w:w="0" w:type="dxa"/>
      <w:tblBorders>
        <w:top w:val="single" w:sz="4" w:space="0" w:color="B0DFA0"/>
        <w:left w:val="single" w:sz="4" w:space="0" w:color="B0DFA0"/>
        <w:bottom w:val="single" w:sz="4" w:space="0" w:color="B0DFA0"/>
        <w:right w:val="single" w:sz="4" w:space="0" w:color="B0DFA0"/>
        <w:insideH w:val="single" w:sz="4" w:space="0" w:color="B0DFA0"/>
        <w:insideV w:val="single" w:sz="4" w:space="0" w:color="B0DFA0"/>
      </w:tblBorders>
      <w:tblCellMar>
        <w:top w:w="0" w:type="dxa"/>
        <w:left w:w="108" w:type="dxa"/>
        <w:bottom w:w="0" w:type="dxa"/>
        <w:right w:w="108" w:type="dxa"/>
      </w:tblCellMar>
    </w:tblPr>
    <w:tblStylePr w:type="firstRow">
      <w:rPr>
        <w:b/>
        <w:bCs/>
        <w:color w:val="FFFFFF"/>
      </w:rPr>
      <w:tblPr/>
      <w:tcPr>
        <w:tcBorders>
          <w:top w:val="single" w:sz="4" w:space="0" w:color="7CCA62"/>
          <w:left w:val="single" w:sz="4" w:space="0" w:color="7CCA62"/>
          <w:bottom w:val="single" w:sz="4" w:space="0" w:color="7CCA62"/>
          <w:right w:val="single" w:sz="4" w:space="0" w:color="7CCA62"/>
          <w:insideH w:val="nil"/>
          <w:insideV w:val="nil"/>
        </w:tcBorders>
        <w:shd w:val="clear" w:color="auto" w:fill="7CCA62"/>
      </w:tcPr>
    </w:tblStylePr>
    <w:tblStylePr w:type="lastRow">
      <w:rPr>
        <w:b/>
        <w:bCs/>
      </w:rPr>
      <w:tblPr/>
      <w:tcPr>
        <w:tcBorders>
          <w:top w:val="double" w:sz="4" w:space="0" w:color="7CCA62"/>
        </w:tcBorders>
      </w:tcPr>
    </w:tblStylePr>
    <w:tblStylePr w:type="firstCol">
      <w:rPr>
        <w:b/>
        <w:bCs/>
      </w:rPr>
    </w:tblStylePr>
    <w:tblStylePr w:type="lastCol">
      <w:rPr>
        <w:b/>
        <w:bCs/>
      </w:rPr>
    </w:tblStylePr>
    <w:tblStylePr w:type="band1Vert">
      <w:tblPr/>
      <w:tcPr>
        <w:shd w:val="clear" w:color="auto" w:fill="E4F4DF"/>
      </w:tcPr>
    </w:tblStylePr>
    <w:tblStylePr w:type="band1Horz">
      <w:tblPr/>
      <w:tcPr>
        <w:shd w:val="clear" w:color="auto" w:fill="E4F4DF"/>
      </w:tcPr>
    </w:tblStylePr>
  </w:style>
  <w:style w:type="character" w:customStyle="1" w:styleId="5Char1">
    <w:name w:val="标题5 Char"/>
    <w:link w:val="57"/>
    <w:rsid w:val="00055500"/>
    <w:rPr>
      <w:rFonts w:ascii="Arial" w:eastAsia="黑体" w:hAnsi="Arial"/>
      <w:b/>
      <w:spacing w:val="20"/>
      <w:kern w:val="0"/>
      <w:sz w:val="28"/>
      <w:szCs w:val="20"/>
    </w:rPr>
  </w:style>
  <w:style w:type="paragraph" w:customStyle="1" w:styleId="-12">
    <w:name w:val="正文-1"/>
    <w:basedOn w:val="afffb"/>
    <w:link w:val="-1Char0"/>
    <w:rsid w:val="00055500"/>
    <w:pPr>
      <w:autoSpaceDE w:val="0"/>
      <w:autoSpaceDN w:val="0"/>
      <w:adjustRightInd w:val="0"/>
      <w:ind w:firstLine="420"/>
      <w:jc w:val="left"/>
    </w:pPr>
    <w:rPr>
      <w:rFonts w:ascii="Calibri" w:hAnsi="Calibri"/>
      <w:kern w:val="0"/>
      <w:sz w:val="20"/>
    </w:rPr>
  </w:style>
  <w:style w:type="character" w:customStyle="1" w:styleId="-1Char0">
    <w:name w:val="正文-1 Char"/>
    <w:link w:val="-12"/>
    <w:rsid w:val="00055500"/>
    <w:rPr>
      <w:rFonts w:ascii="Calibri" w:hAnsi="Calibri"/>
      <w:kern w:val="0"/>
      <w:sz w:val="20"/>
      <w:szCs w:val="21"/>
    </w:rPr>
  </w:style>
  <w:style w:type="character" w:customStyle="1" w:styleId="1Chara">
    <w:name w:val="1正文缩进 Char"/>
    <w:link w:val="1fffffffff"/>
    <w:rsid w:val="00055500"/>
    <w:rPr>
      <w:rFonts w:ascii="Arial" w:hAnsi="Arial"/>
      <w:color w:val="0000FF"/>
      <w:sz w:val="24"/>
      <w:szCs w:val="24"/>
    </w:rPr>
  </w:style>
  <w:style w:type="paragraph" w:customStyle="1" w:styleId="1fffffffff">
    <w:name w:val="1正文缩进"/>
    <w:basedOn w:val="afffb"/>
    <w:link w:val="1Chara"/>
    <w:rsid w:val="00055500"/>
    <w:pPr>
      <w:spacing w:line="300" w:lineRule="auto"/>
    </w:pPr>
    <w:rPr>
      <w:rFonts w:ascii="Arial" w:hAnsi="Arial"/>
      <w:color w:val="0000FF"/>
      <w:sz w:val="24"/>
      <w:szCs w:val="24"/>
    </w:rPr>
  </w:style>
  <w:style w:type="character" w:customStyle="1" w:styleId="Chare">
    <w:name w:val="普通(网站) Char"/>
    <w:aliases w:val="普通 (Web)1 Char,普通 (Web) Char,普通(Web)1 Char,普通(Web)2 Char,普通(Web)3 Char,普通(Web)4 Char,普通(Web)5 Char,普通 (Web)211 Char,普通 (Web)2 Char,普通 (Web)21 Char,普通 (Web)212 Char,普通 (Web)2111 Char,普通(Web)21 Char,普通 (Web)2121 Char,普通 (Web)11 Char"/>
    <w:link w:val="afffff9"/>
    <w:locked/>
    <w:rsid w:val="00055500"/>
    <w:rPr>
      <w:rFonts w:hAnsi="宋体"/>
      <w:kern w:val="0"/>
      <w:sz w:val="24"/>
      <w:szCs w:val="24"/>
    </w:rPr>
  </w:style>
  <w:style w:type="character" w:customStyle="1" w:styleId="1CharChar7">
    <w:name w:val="1级标题 Char Char"/>
    <w:link w:val="1ffffffffc"/>
    <w:rsid w:val="00055500"/>
    <w:rPr>
      <w:rFonts w:ascii="黑体" w:hAnsi="黑体"/>
      <w:b/>
      <w:bCs/>
      <w:caps/>
      <w:kern w:val="0"/>
      <w:sz w:val="30"/>
      <w:szCs w:val="36"/>
      <w:lang w:bidi="en-US"/>
    </w:rPr>
  </w:style>
  <w:style w:type="paragraph" w:customStyle="1" w:styleId="GW-6">
    <w:name w:val="GW-标题6"/>
    <w:basedOn w:val="GW-5"/>
    <w:next w:val="afffb"/>
    <w:rsid w:val="00055500"/>
    <w:pPr>
      <w:tabs>
        <w:tab w:val="num" w:pos="360"/>
        <w:tab w:val="num" w:pos="1680"/>
        <w:tab w:val="num" w:pos="2337"/>
        <w:tab w:val="num" w:pos="2895"/>
        <w:tab w:val="num" w:pos="3000"/>
      </w:tabs>
      <w:ind w:left="3000" w:firstLine="0"/>
      <w:outlineLvl w:val="5"/>
    </w:pPr>
    <w:rPr>
      <w:bCs/>
      <w:sz w:val="24"/>
      <w:szCs w:val="24"/>
    </w:rPr>
  </w:style>
  <w:style w:type="paragraph" w:customStyle="1" w:styleId="GW-7">
    <w:name w:val="GW-标题7"/>
    <w:basedOn w:val="GW-6"/>
    <w:next w:val="afffb"/>
    <w:rsid w:val="00055500"/>
    <w:pPr>
      <w:tabs>
        <w:tab w:val="num" w:pos="2940"/>
        <w:tab w:val="num" w:pos="3420"/>
      </w:tabs>
      <w:ind w:left="3420"/>
      <w:outlineLvl w:val="6"/>
    </w:pPr>
    <w:rPr>
      <w:sz w:val="21"/>
    </w:rPr>
  </w:style>
  <w:style w:type="paragraph" w:customStyle="1" w:styleId="GW-8">
    <w:name w:val="GW-标题8"/>
    <w:basedOn w:val="GW-7"/>
    <w:rsid w:val="00055500"/>
    <w:pPr>
      <w:tabs>
        <w:tab w:val="num" w:pos="3360"/>
        <w:tab w:val="num" w:pos="3840"/>
      </w:tabs>
      <w:ind w:left="3840"/>
    </w:pPr>
    <w:rPr>
      <w:b w:val="0"/>
    </w:rPr>
  </w:style>
  <w:style w:type="paragraph" w:customStyle="1" w:styleId="GW-9">
    <w:name w:val="GW-标题9"/>
    <w:basedOn w:val="GW-8"/>
    <w:rsid w:val="00055500"/>
    <w:pPr>
      <w:tabs>
        <w:tab w:val="num" w:pos="3780"/>
        <w:tab w:val="num" w:pos="4260"/>
      </w:tabs>
      <w:ind w:left="4260"/>
    </w:pPr>
  </w:style>
  <w:style w:type="character" w:customStyle="1" w:styleId="GPCharChar">
    <w:name w:val="GP正文(首行缩进) Char Char"/>
    <w:link w:val="GP"/>
    <w:rsid w:val="00055500"/>
    <w:rPr>
      <w:rFonts w:eastAsia="仿宋_GB2312"/>
      <w:sz w:val="24"/>
      <w:szCs w:val="21"/>
    </w:rPr>
  </w:style>
  <w:style w:type="character" w:customStyle="1" w:styleId="2Char9">
    <w:name w:val="列出段落2 Char"/>
    <w:basedOn w:val="afffd"/>
    <w:link w:val="2ffff"/>
    <w:uiPriority w:val="34"/>
    <w:rsid w:val="00055500"/>
    <w:rPr>
      <w:rFonts w:ascii="Calibri" w:eastAsia="黑体" w:hAnsi="Calibri"/>
    </w:rPr>
  </w:style>
  <w:style w:type="paragraph" w:customStyle="1" w:styleId="CharCharffff1">
    <w:name w:val="章正文 Char Char"/>
    <w:basedOn w:val="afffb"/>
    <w:rsid w:val="00055500"/>
    <w:pPr>
      <w:spacing w:afterLines="50" w:line="380" w:lineRule="exact"/>
      <w:ind w:firstLineChars="200" w:firstLine="504"/>
    </w:pPr>
    <w:rPr>
      <w:rFonts w:ascii="宋体" w:hAnsi="宋体"/>
      <w:spacing w:val="6"/>
      <w:sz w:val="24"/>
      <w:szCs w:val="24"/>
    </w:rPr>
  </w:style>
  <w:style w:type="paragraph" w:customStyle="1" w:styleId="Charfffffff2">
    <w:name w:val="章正文 Char"/>
    <w:basedOn w:val="afffb"/>
    <w:rsid w:val="00055500"/>
    <w:pPr>
      <w:spacing w:afterLines="50" w:line="380" w:lineRule="exact"/>
      <w:ind w:firstLineChars="200" w:firstLine="504"/>
    </w:pPr>
    <w:rPr>
      <w:rFonts w:ascii="宋体" w:hAnsi="宋体"/>
      <w:spacing w:val="6"/>
      <w:sz w:val="24"/>
      <w:szCs w:val="24"/>
    </w:rPr>
  </w:style>
  <w:style w:type="paragraph" w:customStyle="1" w:styleId="af9">
    <w:name w:val="附图标题"/>
    <w:basedOn w:val="affffffffffffffffffffffffffff4"/>
    <w:next w:val="afffc"/>
    <w:rsid w:val="00055500"/>
    <w:pPr>
      <w:numPr>
        <w:numId w:val="110"/>
      </w:numPr>
      <w:tabs>
        <w:tab w:val="clear" w:pos="3240"/>
      </w:tabs>
      <w:ind w:left="0" w:firstLine="0"/>
    </w:pPr>
  </w:style>
  <w:style w:type="paragraph" w:customStyle="1" w:styleId="affffffffffffffffffffffffffff4">
    <w:name w:val="附图居中"/>
    <w:basedOn w:val="afffb"/>
    <w:next w:val="af9"/>
    <w:rsid w:val="00055500"/>
    <w:pPr>
      <w:keepNext/>
      <w:jc w:val="center"/>
    </w:pPr>
    <w:rPr>
      <w:szCs w:val="24"/>
    </w:rPr>
  </w:style>
  <w:style w:type="paragraph" w:customStyle="1" w:styleId="PDGInstructions">
    <w:name w:val="PDGInstructions"/>
    <w:basedOn w:val="afffb"/>
    <w:rsid w:val="00055500"/>
    <w:pPr>
      <w:widowControl/>
      <w:spacing w:before="60" w:after="120"/>
      <w:ind w:right="360"/>
      <w:jc w:val="left"/>
    </w:pPr>
    <w:rPr>
      <w:rFonts w:ascii="Garamond" w:hAnsi="Garamond"/>
      <w:color w:val="FF0000"/>
      <w:kern w:val="0"/>
      <w:sz w:val="24"/>
      <w:lang w:eastAsia="en-US"/>
    </w:rPr>
  </w:style>
  <w:style w:type="paragraph" w:customStyle="1" w:styleId="head1">
    <w:name w:val="head1"/>
    <w:basedOn w:val="12"/>
    <w:next w:val="affffff9"/>
    <w:rsid w:val="00055500"/>
    <w:pPr>
      <w:overflowPunct w:val="0"/>
      <w:spacing w:beforeLines="100" w:before="100" w:afterLines="50" w:after="50"/>
      <w:ind w:left="431" w:hanging="431"/>
      <w:jc w:val="center"/>
    </w:pPr>
    <w:rPr>
      <w:rFonts w:ascii="Arial" w:eastAsia="黑体" w:hAnsi="Arial"/>
      <w:b w:val="0"/>
      <w:bCs w:val="0"/>
      <w:lang w:val="x-none"/>
    </w:rPr>
  </w:style>
  <w:style w:type="paragraph" w:customStyle="1" w:styleId="StyleHeading1">
    <w:name w:val="Style Heading 1 + 小二"/>
    <w:basedOn w:val="12"/>
    <w:next w:val="afffb"/>
    <w:rsid w:val="00055500"/>
    <w:pPr>
      <w:overflowPunct w:val="0"/>
      <w:spacing w:beforeLines="100" w:before="100" w:afterLines="50" w:after="50"/>
      <w:ind w:left="431" w:hanging="431"/>
      <w:jc w:val="center"/>
    </w:pPr>
    <w:rPr>
      <w:rFonts w:ascii="Arial" w:eastAsia="黑体" w:hAnsi="Arial"/>
      <w:lang w:val="x-none"/>
    </w:rPr>
  </w:style>
  <w:style w:type="paragraph" w:customStyle="1" w:styleId="1ALTZ41Arial">
    <w:name w:val="样式 表正文正文非缩进特点段1ALT+Z四号标题4正文缩进1 + Arial"/>
    <w:basedOn w:val="afffb"/>
    <w:rsid w:val="00055500"/>
    <w:pPr>
      <w:spacing w:line="360" w:lineRule="auto"/>
      <w:ind w:firstLine="420"/>
    </w:pPr>
    <w:rPr>
      <w:rFonts w:ascii="Arial" w:hAnsi="Arial"/>
      <w:sz w:val="24"/>
      <w:szCs w:val="24"/>
    </w:rPr>
  </w:style>
  <w:style w:type="paragraph" w:customStyle="1" w:styleId="StyleHeading22ndlevelh22Header2l2H2Heading2HiddenHead">
    <w:name w:val="Style Heading 22nd levelh22Header 2l2H2Heading 2 HiddenHead..."/>
    <w:basedOn w:val="2"/>
    <w:link w:val="StyleHeading22ndlevelh22Header2l2H2Heading2HiddenHeadCharChar"/>
    <w:rsid w:val="00055500"/>
    <w:pPr>
      <w:numPr>
        <w:numId w:val="0"/>
      </w:numPr>
      <w:tabs>
        <w:tab w:val="num" w:pos="578"/>
      </w:tabs>
      <w:spacing w:beforeLines="150" w:before="240" w:afterLines="100" w:after="120"/>
      <w:ind w:left="576" w:firstLineChars="200" w:hanging="576"/>
    </w:pPr>
    <w:rPr>
      <w:rFonts w:ascii="新宋体" w:eastAsia="新宋体" w:hAnsi="新宋体" w:cs="Times New Roman"/>
      <w:sz w:val="24"/>
      <w:lang w:val="x-none" w:eastAsia="x-none"/>
    </w:rPr>
  </w:style>
  <w:style w:type="character" w:customStyle="1" w:styleId="StyleHeading22ndlevelh22Header2l2H2Heading2HiddenHeadCharChar">
    <w:name w:val="Style Heading 22nd levelh22Header 2l2H2Heading 2 HiddenHead... Char Char"/>
    <w:link w:val="StyleHeading22ndlevelh22Header2l2H2Heading2HiddenHead"/>
    <w:rsid w:val="00055500"/>
    <w:rPr>
      <w:rFonts w:ascii="新宋体" w:eastAsia="新宋体" w:hAnsi="新宋体" w:cs="Times New Roman"/>
      <w:b/>
      <w:bCs/>
      <w:sz w:val="24"/>
      <w:szCs w:val="32"/>
      <w:lang w:val="x-none" w:eastAsia="x-none"/>
    </w:rPr>
  </w:style>
  <w:style w:type="paragraph" w:customStyle="1" w:styleId="StyleHeading3h33rdlevelH3Heading3-oldLevel3Headl3CT">
    <w:name w:val="Style Heading 3h33rd levelH3Heading 3 - oldLevel 3 Headl3CT..."/>
    <w:basedOn w:val="3"/>
    <w:rsid w:val="00055500"/>
    <w:pPr>
      <w:numPr>
        <w:numId w:val="0"/>
      </w:numPr>
      <w:spacing w:beforeLines="50" w:before="120" w:afterLines="50" w:after="120"/>
      <w:ind w:left="720" w:firstLineChars="200" w:hanging="720"/>
    </w:pPr>
    <w:rPr>
      <w:rFonts w:ascii="新宋体" w:eastAsia="新宋体" w:hAnsi="新宋体" w:cs="宋体"/>
      <w:color w:val="000000"/>
      <w:sz w:val="24"/>
      <w:szCs w:val="20"/>
    </w:rPr>
  </w:style>
  <w:style w:type="paragraph" w:customStyle="1" w:styleId="StyleStyleHeading1">
    <w:name w:val="Style Style Heading 1 + 小二 + 新宋体"/>
    <w:basedOn w:val="StyleHeading1"/>
    <w:rsid w:val="00055500"/>
  </w:style>
  <w:style w:type="paragraph" w:customStyle="1" w:styleId="wx1">
    <w:name w:val="wx1"/>
    <w:basedOn w:val="afffb"/>
    <w:rsid w:val="00055500"/>
    <w:pPr>
      <w:tabs>
        <w:tab w:val="num" w:pos="360"/>
      </w:tabs>
    </w:pPr>
  </w:style>
  <w:style w:type="paragraph" w:customStyle="1" w:styleId="ALTZ4CharChar21">
    <w:name w:val="样式 正文缩进正文（首行缩进两字）ALT+Z表正文正文非缩进特点标题4特点 Char Char文2段1特点 ..."/>
    <w:basedOn w:val="afffc"/>
    <w:autoRedefine/>
    <w:rsid w:val="00055500"/>
    <w:pPr>
      <w:spacing w:beforeLines="50" w:afterLines="50"/>
    </w:pPr>
    <w:rPr>
      <w:rFonts w:ascii="Arial" w:hAnsi="Arial" w:cs="宋体"/>
      <w:lang w:val="x-none" w:eastAsia="x-none"/>
    </w:rPr>
  </w:style>
  <w:style w:type="character" w:customStyle="1" w:styleId="body1">
    <w:name w:val="body1"/>
    <w:rsid w:val="00055500"/>
    <w:rPr>
      <w:rFonts w:ascii="Arial" w:hAnsi="Arial" w:hint="default"/>
      <w:color w:val="333333"/>
      <w:sz w:val="18"/>
    </w:rPr>
  </w:style>
  <w:style w:type="character" w:customStyle="1" w:styleId="PDGInstructionsChar2">
    <w:name w:val="PDGInstructions Char2"/>
    <w:rsid w:val="00055500"/>
    <w:rPr>
      <w:rFonts w:ascii="Garamond" w:eastAsia="宋体" w:hAnsi="Garamond"/>
      <w:color w:val="FF0000"/>
      <w:sz w:val="24"/>
      <w:lang w:val="en-US" w:eastAsia="en-US"/>
    </w:rPr>
  </w:style>
  <w:style w:type="character" w:customStyle="1" w:styleId="BodyChar2">
    <w:name w:val="Body Char2"/>
    <w:rsid w:val="00055500"/>
    <w:rPr>
      <w:rFonts w:ascii="Garamond" w:eastAsia="宋体" w:hAnsi="Garamond"/>
      <w:sz w:val="24"/>
      <w:lang w:val="en-US" w:eastAsia="en-US"/>
    </w:rPr>
  </w:style>
  <w:style w:type="character" w:customStyle="1" w:styleId="BulletedDiamondChar">
    <w:name w:val="Bulleted Diamond Char"/>
    <w:rsid w:val="00055500"/>
    <w:rPr>
      <w:rFonts w:ascii="Garamond" w:eastAsia="宋体" w:hAnsi="Garamond"/>
      <w:sz w:val="24"/>
      <w:lang w:val="en-US" w:eastAsia="en-US"/>
    </w:rPr>
  </w:style>
  <w:style w:type="paragraph" w:customStyle="1" w:styleId="TableText1">
    <w:name w:val="TableText"/>
    <w:basedOn w:val="afffb"/>
    <w:rsid w:val="00055500"/>
    <w:pPr>
      <w:widowControl/>
      <w:spacing w:before="60" w:after="60"/>
      <w:jc w:val="left"/>
    </w:pPr>
    <w:rPr>
      <w:rFonts w:ascii="Arial" w:hAnsi="Arial"/>
      <w:kern w:val="0"/>
      <w:sz w:val="18"/>
      <w:lang w:eastAsia="en-US"/>
    </w:rPr>
  </w:style>
  <w:style w:type="paragraph" w:customStyle="1" w:styleId="Style32">
    <w:name w:val="_Style 32"/>
    <w:basedOn w:val="afffb"/>
    <w:next w:val="a3"/>
    <w:rsid w:val="00055500"/>
    <w:pPr>
      <w:widowControl/>
      <w:jc w:val="left"/>
    </w:pPr>
    <w:rPr>
      <w:rFonts w:ascii="Book Antiqua" w:hAnsi="Book Antiqua"/>
      <w:kern w:val="0"/>
      <w:sz w:val="20"/>
      <w:lang w:eastAsia="en-US"/>
    </w:rPr>
  </w:style>
  <w:style w:type="paragraph" w:customStyle="1" w:styleId="BulletedDiamond">
    <w:name w:val="Bulleted Diamond"/>
    <w:basedOn w:val="afffb"/>
    <w:rsid w:val="00055500"/>
    <w:pPr>
      <w:widowControl/>
      <w:numPr>
        <w:numId w:val="107"/>
      </w:numPr>
      <w:tabs>
        <w:tab w:val="left" w:pos="1890"/>
      </w:tabs>
      <w:spacing w:before="60" w:after="60"/>
      <w:ind w:left="648" w:firstLine="0"/>
      <w:jc w:val="left"/>
    </w:pPr>
    <w:rPr>
      <w:rFonts w:ascii="Garamond" w:hAnsi="Garamond"/>
      <w:kern w:val="0"/>
      <w:sz w:val="24"/>
      <w:lang w:eastAsia="en-US"/>
    </w:rPr>
  </w:style>
  <w:style w:type="paragraph" w:customStyle="1" w:styleId="QuoteCenter">
    <w:name w:val="QuoteCenter"/>
    <w:basedOn w:val="afffb"/>
    <w:rsid w:val="00055500"/>
    <w:pPr>
      <w:widowControl/>
      <w:spacing w:before="60"/>
      <w:ind w:left="1080" w:right="1080"/>
      <w:jc w:val="center"/>
    </w:pPr>
    <w:rPr>
      <w:rFonts w:ascii="Garamond" w:hAnsi="Garamond"/>
      <w:b/>
      <w:snapToGrid w:val="0"/>
      <w:kern w:val="0"/>
      <w:sz w:val="24"/>
      <w:lang w:eastAsia="en-US"/>
    </w:rPr>
  </w:style>
  <w:style w:type="paragraph" w:customStyle="1" w:styleId="Style27">
    <w:name w:val="_Style 27"/>
    <w:basedOn w:val="afffb"/>
    <w:next w:val="afffc"/>
    <w:rsid w:val="00055500"/>
    <w:pPr>
      <w:spacing w:after="156" w:line="360" w:lineRule="auto"/>
      <w:ind w:firstLineChars="200" w:firstLine="420"/>
      <w:jc w:val="left"/>
    </w:pPr>
    <w:rPr>
      <w:lang w:val="en-GB"/>
    </w:rPr>
  </w:style>
  <w:style w:type="paragraph" w:customStyle="1" w:styleId="TableTitle">
    <w:name w:val="Table Title"/>
    <w:basedOn w:val="afffb"/>
    <w:rsid w:val="00055500"/>
    <w:pPr>
      <w:widowControl/>
      <w:jc w:val="center"/>
    </w:pPr>
    <w:rPr>
      <w:rFonts w:ascii="Garamond" w:hAnsi="Garamond"/>
      <w:b/>
      <w:kern w:val="0"/>
      <w:sz w:val="30"/>
      <w:lang w:eastAsia="en-US"/>
    </w:rPr>
  </w:style>
  <w:style w:type="paragraph" w:customStyle="1" w:styleId="PDGBullet">
    <w:name w:val="PDG Bullet"/>
    <w:basedOn w:val="afffb"/>
    <w:rsid w:val="00055500"/>
    <w:pPr>
      <w:widowControl/>
      <w:jc w:val="left"/>
    </w:pPr>
    <w:rPr>
      <w:kern w:val="0"/>
      <w:sz w:val="24"/>
      <w:lang w:eastAsia="en-US"/>
    </w:rPr>
  </w:style>
  <w:style w:type="paragraph" w:customStyle="1" w:styleId="AnswerListBulletOne">
    <w:name w:val="Answer List Bullet One"/>
    <w:uiPriority w:val="99"/>
    <w:rsid w:val="00055500"/>
    <w:pPr>
      <w:numPr>
        <w:numId w:val="108"/>
      </w:numPr>
      <w:tabs>
        <w:tab w:val="left" w:pos="720"/>
      </w:tabs>
      <w:spacing w:before="60" w:after="60"/>
    </w:pPr>
    <w:rPr>
      <w:rFonts w:ascii="Arial Narrow" w:eastAsia="Times New Roman" w:hAnsi="Arial Narrow" w:cs="Times New Roman"/>
      <w:color w:val="333399"/>
      <w:kern w:val="0"/>
      <w:sz w:val="22"/>
      <w:szCs w:val="20"/>
      <w:lang w:eastAsia="en-US"/>
    </w:rPr>
  </w:style>
  <w:style w:type="paragraph" w:customStyle="1" w:styleId="Bullets">
    <w:name w:val="Bullets"/>
    <w:basedOn w:val="afffb"/>
    <w:rsid w:val="00055500"/>
    <w:pPr>
      <w:widowControl/>
      <w:adjustRightInd w:val="0"/>
      <w:snapToGrid w:val="0"/>
      <w:spacing w:before="60" w:after="60"/>
    </w:pPr>
    <w:rPr>
      <w:kern w:val="0"/>
      <w:sz w:val="24"/>
      <w:lang w:val="en-GB" w:eastAsia="en-US"/>
    </w:rPr>
  </w:style>
  <w:style w:type="paragraph" w:customStyle="1" w:styleId="AnswerTextChar1Char">
    <w:name w:val="Answer Text Char1 Char"/>
    <w:rsid w:val="00055500"/>
    <w:pPr>
      <w:widowControl w:val="0"/>
      <w:shd w:val="clear" w:color="auto" w:fill="FFFFFF"/>
      <w:spacing w:before="60" w:after="60"/>
    </w:pPr>
    <w:rPr>
      <w:rFonts w:ascii="Arial Narrow" w:eastAsia="Times New Roman" w:hAnsi="Arial Narrow" w:cs="Times New Roman"/>
      <w:color w:val="333399"/>
      <w:kern w:val="0"/>
      <w:sz w:val="22"/>
      <w:szCs w:val="20"/>
      <w:lang w:eastAsia="en-US"/>
    </w:rPr>
  </w:style>
  <w:style w:type="paragraph" w:customStyle="1" w:styleId="BulletDiamond">
    <w:name w:val="BulletDiamond"/>
    <w:basedOn w:val="afffb"/>
    <w:rsid w:val="00055500"/>
    <w:pPr>
      <w:widowControl/>
      <w:numPr>
        <w:numId w:val="109"/>
      </w:numPr>
      <w:tabs>
        <w:tab w:val="left" w:pos="1080"/>
      </w:tabs>
      <w:spacing w:before="60" w:after="60"/>
      <w:ind w:left="720" w:right="360" w:firstLine="0"/>
      <w:jc w:val="left"/>
    </w:pPr>
    <w:rPr>
      <w:rFonts w:ascii="Garamond" w:hAnsi="Garamond"/>
      <w:kern w:val="0"/>
      <w:sz w:val="24"/>
      <w:lang w:eastAsia="en-US"/>
    </w:rPr>
  </w:style>
  <w:style w:type="paragraph" w:customStyle="1" w:styleId="Preparedfor">
    <w:name w:val="Prepared for"/>
    <w:basedOn w:val="afffb"/>
    <w:next w:val="afffb"/>
    <w:rsid w:val="00055500"/>
    <w:pPr>
      <w:widowControl/>
      <w:spacing w:before="1320"/>
      <w:jc w:val="center"/>
    </w:pPr>
    <w:rPr>
      <w:rFonts w:ascii="Arial" w:hAnsi="Arial"/>
      <w:i/>
      <w:kern w:val="0"/>
      <w:sz w:val="20"/>
    </w:rPr>
  </w:style>
  <w:style w:type="paragraph" w:customStyle="1" w:styleId="Companyname">
    <w:name w:val="Company name"/>
    <w:basedOn w:val="afffb"/>
    <w:next w:val="afffb"/>
    <w:rsid w:val="00055500"/>
    <w:pPr>
      <w:widowControl/>
      <w:jc w:val="center"/>
    </w:pPr>
    <w:rPr>
      <w:rFonts w:ascii="Arial" w:hAnsi="Arial"/>
      <w:kern w:val="0"/>
      <w:sz w:val="20"/>
    </w:rPr>
  </w:style>
  <w:style w:type="paragraph" w:customStyle="1" w:styleId="EMCName">
    <w:name w:val="EMC Name"/>
    <w:basedOn w:val="afffb"/>
    <w:rsid w:val="00055500"/>
    <w:pPr>
      <w:widowControl/>
      <w:jc w:val="center"/>
    </w:pPr>
    <w:rPr>
      <w:rFonts w:ascii="Arial" w:hAnsi="Arial"/>
      <w:caps/>
      <w:kern w:val="0"/>
      <w:sz w:val="20"/>
    </w:rPr>
  </w:style>
  <w:style w:type="paragraph" w:customStyle="1" w:styleId="affffffffffffffffffffffffffff5">
    <w:name w:val="章正文"/>
    <w:basedOn w:val="afffb"/>
    <w:rsid w:val="00055500"/>
    <w:pPr>
      <w:spacing w:beforeLines="50" w:after="120" w:line="300" w:lineRule="auto"/>
    </w:pPr>
    <w:rPr>
      <w:rFonts w:ascii="Helvetica" w:hAnsi="Helvetica"/>
      <w:kern w:val="0"/>
      <w:sz w:val="24"/>
      <w:szCs w:val="24"/>
    </w:rPr>
  </w:style>
  <w:style w:type="paragraph" w:customStyle="1" w:styleId="CityStateZip">
    <w:name w:val="CityStateZip"/>
    <w:basedOn w:val="afffb"/>
    <w:rsid w:val="00055500"/>
    <w:pPr>
      <w:widowControl/>
      <w:jc w:val="center"/>
    </w:pPr>
    <w:rPr>
      <w:rFonts w:ascii="Arial" w:hAnsi="Arial"/>
      <w:kern w:val="0"/>
      <w:sz w:val="20"/>
    </w:rPr>
  </w:style>
  <w:style w:type="paragraph" w:customStyle="1" w:styleId="TitlePage">
    <w:name w:val="Title Page"/>
    <w:basedOn w:val="afffb"/>
    <w:rsid w:val="00055500"/>
    <w:pPr>
      <w:widowControl/>
      <w:tabs>
        <w:tab w:val="left" w:pos="8730"/>
      </w:tabs>
      <w:spacing w:after="200"/>
      <w:jc w:val="left"/>
    </w:pPr>
    <w:rPr>
      <w:rFonts w:ascii="Arial" w:hAnsi="Arial" w:cs="Arial"/>
      <w:bCs/>
      <w:i/>
      <w:kern w:val="0"/>
      <w:sz w:val="44"/>
      <w:lang w:eastAsia="en-US"/>
    </w:rPr>
  </w:style>
  <w:style w:type="paragraph" w:customStyle="1" w:styleId="H1Text">
    <w:name w:val="H1 Text"/>
    <w:basedOn w:val="afffb"/>
    <w:rsid w:val="00055500"/>
    <w:pPr>
      <w:widowControl/>
      <w:tabs>
        <w:tab w:val="left" w:pos="360"/>
      </w:tabs>
      <w:spacing w:after="60" w:line="300" w:lineRule="exact"/>
      <w:ind w:left="360"/>
      <w:jc w:val="left"/>
    </w:pPr>
    <w:rPr>
      <w:rFonts w:ascii="Times" w:hAnsi="Times"/>
      <w:kern w:val="0"/>
      <w:sz w:val="22"/>
      <w:lang w:eastAsia="en-US"/>
    </w:rPr>
  </w:style>
  <w:style w:type="paragraph" w:customStyle="1" w:styleId="H2Text">
    <w:name w:val="H2 Text"/>
    <w:basedOn w:val="afffb"/>
    <w:rsid w:val="00055500"/>
    <w:pPr>
      <w:widowControl/>
      <w:tabs>
        <w:tab w:val="left" w:pos="1080"/>
      </w:tabs>
      <w:spacing w:after="60"/>
      <w:ind w:left="810"/>
      <w:jc w:val="left"/>
    </w:pPr>
    <w:rPr>
      <w:rFonts w:ascii="Times" w:hAnsi="Times"/>
      <w:kern w:val="0"/>
      <w:sz w:val="22"/>
      <w:lang w:eastAsia="en-US"/>
    </w:rPr>
  </w:style>
  <w:style w:type="paragraph" w:customStyle="1" w:styleId="TableCellText">
    <w:name w:val="Table Cell Text"/>
    <w:basedOn w:val="afffb"/>
    <w:rsid w:val="00055500"/>
    <w:pPr>
      <w:spacing w:before="120" w:after="120"/>
      <w:jc w:val="left"/>
    </w:pPr>
    <w:rPr>
      <w:rFonts w:ascii="Arial" w:hAnsi="Arial" w:cs="Arial"/>
      <w:kern w:val="0"/>
      <w:sz w:val="18"/>
      <w:lang w:eastAsia="en-US"/>
    </w:rPr>
  </w:style>
  <w:style w:type="paragraph" w:customStyle="1" w:styleId="H2ListNumcont">
    <w:name w:val="H2 List Num cont"/>
    <w:basedOn w:val="afffb"/>
    <w:rsid w:val="00055500"/>
    <w:pPr>
      <w:widowControl/>
      <w:numPr>
        <w:ilvl w:val="1"/>
        <w:numId w:val="111"/>
      </w:numPr>
      <w:tabs>
        <w:tab w:val="left" w:pos="1170"/>
      </w:tabs>
      <w:spacing w:after="60"/>
      <w:ind w:firstLine="0"/>
      <w:jc w:val="left"/>
    </w:pPr>
    <w:rPr>
      <w:rFonts w:ascii="Times" w:hAnsi="Times"/>
      <w:bCs/>
      <w:iCs/>
      <w:kern w:val="0"/>
      <w:sz w:val="22"/>
      <w:lang w:eastAsia="en-US"/>
    </w:rPr>
  </w:style>
  <w:style w:type="paragraph" w:customStyle="1" w:styleId="TableBullet1">
    <w:name w:val="Table Bullet 1"/>
    <w:basedOn w:val="afffb"/>
    <w:rsid w:val="00055500"/>
    <w:pPr>
      <w:widowControl/>
      <w:numPr>
        <w:numId w:val="112"/>
      </w:numPr>
      <w:spacing w:before="60"/>
      <w:ind w:firstLine="0"/>
      <w:jc w:val="left"/>
    </w:pPr>
    <w:rPr>
      <w:rFonts w:ascii="Arial" w:hAnsi="Arial"/>
      <w:i/>
      <w:snapToGrid w:val="0"/>
      <w:color w:val="000000"/>
      <w:kern w:val="0"/>
      <w:sz w:val="18"/>
      <w:lang w:eastAsia="en-US"/>
    </w:rPr>
  </w:style>
  <w:style w:type="paragraph" w:customStyle="1" w:styleId="TableCaption">
    <w:name w:val="Table Caption"/>
    <w:basedOn w:val="7"/>
    <w:next w:val="afffb"/>
    <w:rsid w:val="00055500"/>
    <w:pPr>
      <w:keepNext w:val="0"/>
      <w:keepLines w:val="0"/>
      <w:widowControl/>
      <w:numPr>
        <w:ilvl w:val="0"/>
        <w:numId w:val="113"/>
      </w:numPr>
      <w:tabs>
        <w:tab w:val="left" w:pos="360"/>
      </w:tabs>
      <w:spacing w:before="100" w:beforeAutospacing="1" w:after="100" w:afterAutospacing="1" w:line="240" w:lineRule="auto"/>
      <w:ind w:left="0" w:firstLine="0"/>
      <w:jc w:val="center"/>
    </w:pPr>
    <w:rPr>
      <w:rFonts w:ascii="Arial" w:eastAsia="黑体" w:hAnsi="Arial"/>
      <w:kern w:val="0"/>
      <w:sz w:val="22"/>
      <w:lang w:val="x-none" w:eastAsia="en-US"/>
    </w:rPr>
  </w:style>
  <w:style w:type="paragraph" w:customStyle="1" w:styleId="TableCellHead">
    <w:name w:val="Table Cell Head"/>
    <w:basedOn w:val="afffb"/>
    <w:next w:val="TableCellText"/>
    <w:rsid w:val="00055500"/>
    <w:pPr>
      <w:widowControl/>
      <w:tabs>
        <w:tab w:val="left" w:pos="360"/>
        <w:tab w:val="left" w:pos="720"/>
        <w:tab w:val="left" w:pos="1440"/>
        <w:tab w:val="left" w:pos="2160"/>
        <w:tab w:val="left" w:pos="2880"/>
        <w:tab w:val="left" w:pos="3600"/>
        <w:tab w:val="right" w:pos="7110"/>
        <w:tab w:val="left" w:pos="7920"/>
        <w:tab w:val="left" w:pos="8640"/>
      </w:tabs>
      <w:spacing w:before="120" w:after="120"/>
      <w:ind w:firstLine="36"/>
      <w:jc w:val="left"/>
    </w:pPr>
    <w:rPr>
      <w:rFonts w:ascii="Arial" w:hAnsi="Arial"/>
      <w:b/>
      <w:bCs/>
      <w:color w:val="000000"/>
      <w:kern w:val="0"/>
      <w:sz w:val="18"/>
      <w:lang w:eastAsia="en-US"/>
    </w:rPr>
  </w:style>
  <w:style w:type="paragraph" w:customStyle="1" w:styleId="TableHead1">
    <w:name w:val="Table Head"/>
    <w:basedOn w:val="afffb"/>
    <w:next w:val="afffb"/>
    <w:rsid w:val="00055500"/>
    <w:pPr>
      <w:widowControl/>
      <w:tabs>
        <w:tab w:val="left" w:pos="360"/>
        <w:tab w:val="left" w:pos="720"/>
        <w:tab w:val="left" w:pos="1440"/>
        <w:tab w:val="left" w:pos="2160"/>
        <w:tab w:val="left" w:pos="2880"/>
        <w:tab w:val="left" w:pos="3600"/>
        <w:tab w:val="right" w:pos="7110"/>
        <w:tab w:val="left" w:pos="7920"/>
        <w:tab w:val="left" w:pos="8640"/>
      </w:tabs>
      <w:spacing w:before="120" w:after="120"/>
      <w:ind w:hanging="1"/>
      <w:jc w:val="left"/>
    </w:pPr>
    <w:rPr>
      <w:rFonts w:ascii="Arial" w:hAnsi="Arial"/>
      <w:b/>
      <w:bCs/>
      <w:kern w:val="0"/>
      <w:sz w:val="20"/>
      <w:lang w:eastAsia="en-US"/>
    </w:rPr>
  </w:style>
  <w:style w:type="paragraph" w:customStyle="1" w:styleId="Important">
    <w:name w:val="Important"/>
    <w:rsid w:val="00055500"/>
    <w:pPr>
      <w:numPr>
        <w:numId w:val="114"/>
      </w:numPr>
      <w:tabs>
        <w:tab w:val="left" w:pos="144"/>
      </w:tabs>
    </w:pPr>
    <w:rPr>
      <w:rFonts w:ascii="Times New Roman" w:eastAsia="宋体" w:hAnsi="Times New Roman" w:cs="Times New Roman"/>
      <w:kern w:val="0"/>
      <w:sz w:val="22"/>
      <w:szCs w:val="16"/>
      <w:lang w:eastAsia="en-US"/>
    </w:rPr>
  </w:style>
  <w:style w:type="character" w:customStyle="1" w:styleId="2Charc">
    <w:name w:val="正文2 Char"/>
    <w:rsid w:val="00055500"/>
    <w:rPr>
      <w:rFonts w:ascii="宋体" w:eastAsia="宋体" w:hAnsi="Times New Roman" w:cs="Times New Roman"/>
      <w:noProof/>
      <w:kern w:val="0"/>
      <w:szCs w:val="20"/>
      <w:lang w:val="x-none" w:eastAsia="x-none"/>
    </w:rPr>
  </w:style>
  <w:style w:type="paragraph" w:customStyle="1" w:styleId="affffffffffffffffffffffffffff6">
    <w:name w:val="图表标题"/>
    <w:basedOn w:val="afffb"/>
    <w:next w:val="afffb"/>
    <w:rsid w:val="00055500"/>
    <w:pPr>
      <w:widowControl/>
      <w:spacing w:before="120"/>
      <w:jc w:val="center"/>
    </w:pPr>
    <w:rPr>
      <w:rFonts w:ascii="Arial" w:eastAsia="黑体" w:hAnsi="Arial"/>
    </w:rPr>
  </w:style>
  <w:style w:type="paragraph" w:customStyle="1" w:styleId="number0">
    <w:name w:val="number0"/>
    <w:basedOn w:val="a3"/>
    <w:rsid w:val="00055500"/>
    <w:pPr>
      <w:numPr>
        <w:ilvl w:val="1"/>
        <w:numId w:val="115"/>
      </w:numPr>
      <w:spacing w:beforeLines="20" w:afterLines="20" w:after="120"/>
      <w:ind w:left="1259" w:firstLine="0"/>
    </w:pPr>
    <w:rPr>
      <w:sz w:val="24"/>
      <w:lang w:val="x-none" w:eastAsia="x-none"/>
    </w:rPr>
  </w:style>
  <w:style w:type="paragraph" w:customStyle="1" w:styleId="number2">
    <w:name w:val="number2"/>
    <w:basedOn w:val="afffb"/>
    <w:autoRedefine/>
    <w:rsid w:val="00055500"/>
    <w:pPr>
      <w:tabs>
        <w:tab w:val="num" w:pos="360"/>
      </w:tabs>
      <w:spacing w:afterLines="20" w:line="360" w:lineRule="auto"/>
      <w:ind w:left="1248" w:right="-23" w:hanging="397"/>
    </w:pPr>
    <w:rPr>
      <w:sz w:val="24"/>
      <w:szCs w:val="24"/>
    </w:rPr>
  </w:style>
  <w:style w:type="paragraph" w:customStyle="1" w:styleId="3ffb">
    <w:name w:val="正文列表3"/>
    <w:basedOn w:val="afffb"/>
    <w:rsid w:val="00055500"/>
    <w:pPr>
      <w:ind w:left="144" w:hanging="144"/>
    </w:pPr>
    <w:rPr>
      <w:szCs w:val="24"/>
    </w:rPr>
  </w:style>
  <w:style w:type="paragraph" w:customStyle="1" w:styleId="3sect123Level3HeadH3Titre31Heading3-oldhe">
    <w:name w:val="样式 标题 3sect1.2.3Level 3 HeadH3Titre3章标题1Heading 3 - oldhe..."/>
    <w:basedOn w:val="3"/>
    <w:autoRedefine/>
    <w:rsid w:val="00055500"/>
    <w:pPr>
      <w:keepNext w:val="0"/>
      <w:keepLines w:val="0"/>
      <w:tabs>
        <w:tab w:val="num" w:pos="0"/>
        <w:tab w:val="num" w:pos="1680"/>
      </w:tabs>
      <w:adjustRightInd w:val="0"/>
      <w:spacing w:before="120" w:after="120"/>
      <w:ind w:left="1680"/>
      <w:textAlignment w:val="baseline"/>
    </w:pPr>
    <w:rPr>
      <w:rFonts w:cs="宋体"/>
      <w:sz w:val="24"/>
      <w:szCs w:val="24"/>
    </w:rPr>
  </w:style>
  <w:style w:type="character" w:customStyle="1" w:styleId="text031">
    <w:name w:val="text_031"/>
    <w:rsid w:val="00055500"/>
    <w:rPr>
      <w:rFonts w:ascii="ˎ̥" w:hAnsi="ˎ̥" w:hint="default"/>
      <w:b/>
      <w:bCs/>
      <w:color w:val="444444"/>
      <w:sz w:val="19"/>
      <w:szCs w:val="19"/>
    </w:rPr>
  </w:style>
  <w:style w:type="paragraph" w:customStyle="1" w:styleId="340">
    <w:name w:val="样式 目录 3 + 左侧:  4 字符"/>
    <w:basedOn w:val="33"/>
    <w:autoRedefine/>
    <w:rsid w:val="00055500"/>
    <w:pPr>
      <w:ind w:left="840"/>
    </w:pPr>
    <w:rPr>
      <w:rFonts w:cs="宋体"/>
      <w:iCs w:val="0"/>
      <w:noProof/>
    </w:rPr>
  </w:style>
  <w:style w:type="character" w:customStyle="1" w:styleId="title11">
    <w:name w:val="title11"/>
    <w:rsid w:val="00055500"/>
    <w:rPr>
      <w:color w:val="FF6347"/>
    </w:rPr>
  </w:style>
  <w:style w:type="paragraph" w:customStyle="1" w:styleId="228">
    <w:name w:val="样式 目录 2 + 左侧:  2 字符"/>
    <w:basedOn w:val="24"/>
    <w:autoRedefine/>
    <w:rsid w:val="00055500"/>
    <w:pPr>
      <w:tabs>
        <w:tab w:val="right" w:leader="dot" w:pos="8302"/>
      </w:tabs>
      <w:ind w:left="420"/>
    </w:pPr>
    <w:rPr>
      <w:rFonts w:cs="宋体"/>
      <w:smallCaps w:val="0"/>
      <w:noProof/>
    </w:rPr>
  </w:style>
  <w:style w:type="character" w:customStyle="1" w:styleId="3ffc">
    <w:name w:val="超链接3"/>
    <w:rsid w:val="00055500"/>
    <w:rPr>
      <w:rFonts w:ascii="Arial" w:hAnsi="Arial" w:cs="Arial" w:hint="default"/>
      <w:strike w:val="0"/>
      <w:dstrike w:val="0"/>
      <w:color w:val="FFFFFF"/>
      <w:sz w:val="20"/>
      <w:szCs w:val="20"/>
      <w:u w:val="none"/>
      <w:effect w:val="none"/>
    </w:rPr>
  </w:style>
  <w:style w:type="character" w:customStyle="1" w:styleId="para">
    <w:name w:val="para"/>
    <w:basedOn w:val="afffd"/>
    <w:rsid w:val="00055500"/>
  </w:style>
  <w:style w:type="character" w:customStyle="1" w:styleId="pointnormal">
    <w:name w:val="point_normal"/>
    <w:basedOn w:val="afffd"/>
    <w:rsid w:val="00055500"/>
  </w:style>
  <w:style w:type="character" w:customStyle="1" w:styleId="pointnormal1">
    <w:name w:val="point_normal1"/>
    <w:rsid w:val="00055500"/>
    <w:rPr>
      <w:rFonts w:ascii="Arial" w:hAnsi="Arial" w:cs="Arial" w:hint="default"/>
      <w:sz w:val="22"/>
      <w:szCs w:val="22"/>
    </w:rPr>
  </w:style>
  <w:style w:type="paragraph" w:customStyle="1" w:styleId="2fffff8">
    <w:name w:val="正文文字缩进2字"/>
    <w:basedOn w:val="a3"/>
    <w:autoRedefine/>
    <w:rsid w:val="00055500"/>
    <w:pPr>
      <w:spacing w:before="60" w:after="60"/>
      <w:ind w:leftChars="200" w:left="420" w:firstLine="480"/>
    </w:pPr>
    <w:rPr>
      <w:sz w:val="24"/>
      <w:lang w:val="x-none" w:eastAsia="x-none"/>
    </w:rPr>
  </w:style>
  <w:style w:type="paragraph" w:customStyle="1" w:styleId="Z5">
    <w:name w:val="Z5"/>
    <w:basedOn w:val="afffb"/>
    <w:next w:val="afffb"/>
    <w:rsid w:val="00055500"/>
    <w:pPr>
      <w:numPr>
        <w:ilvl w:val="4"/>
        <w:numId w:val="110"/>
      </w:numPr>
      <w:tabs>
        <w:tab w:val="num" w:pos="2580"/>
      </w:tabs>
      <w:spacing w:before="240"/>
      <w:ind w:left="0" w:firstLine="0"/>
      <w:outlineLvl w:val="4"/>
    </w:pPr>
    <w:rPr>
      <w:rFonts w:ascii="Tahoma" w:eastAsia="幼圆" w:hAnsi="Tahoma"/>
      <w:szCs w:val="24"/>
    </w:rPr>
  </w:style>
  <w:style w:type="paragraph" w:customStyle="1" w:styleId="ParaCharCharCharCharCharCharCharCharChar1CharCharCharCharCharCharChar">
    <w:name w:val="默认段落字体 Para Char Char Char Char Char Char Char Char Char1 Char Char Char Char Char Char Char"/>
    <w:basedOn w:val="affffa"/>
    <w:autoRedefine/>
    <w:rsid w:val="00055500"/>
    <w:pPr>
      <w:shd w:val="clear" w:color="auto" w:fill="auto"/>
      <w:topLinePunct/>
      <w:spacing w:before="100" w:beforeAutospacing="1" w:after="100" w:afterAutospacing="1"/>
      <w:ind w:leftChars="200" w:left="200" w:hangingChars="200" w:hanging="200"/>
      <w:jc w:val="left"/>
    </w:pPr>
    <w:rPr>
      <w:rFonts w:ascii="宋体" w:hAnsi="宋体"/>
      <w:szCs w:val="21"/>
    </w:rPr>
  </w:style>
  <w:style w:type="character" w:customStyle="1" w:styleId="l0v4head1">
    <w:name w:val="l0v4head1"/>
    <w:rsid w:val="00055500"/>
    <w:rPr>
      <w:rFonts w:ascii="Arial" w:hAnsi="Arial" w:cs="Arial" w:hint="default"/>
      <w:b/>
      <w:bCs/>
      <w:vanish w:val="0"/>
      <w:webHidden w:val="0"/>
      <w:sz w:val="35"/>
      <w:szCs w:val="35"/>
      <w:specVanish w:val="0"/>
    </w:rPr>
  </w:style>
  <w:style w:type="table" w:customStyle="1" w:styleId="-110">
    <w:name w:val="浅色网格 - 强调文字颜色 11"/>
    <w:basedOn w:val="afffe"/>
    <w:uiPriority w:val="62"/>
    <w:rsid w:val="00055500"/>
    <w:rPr>
      <w:rFonts w:ascii="Calibri" w:eastAsia="宋体" w:hAnsi="Calibri" w:cs="Times New Roman"/>
      <w:szCs w:val="21"/>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libri Light" w:eastAsia="宋体"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宋体"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宋体" w:hAnsi="Calibri Light" w:cs="Times New Roman"/>
        <w:b/>
        <w:bCs/>
      </w:rPr>
    </w:tblStylePr>
    <w:tblStylePr w:type="lastCol">
      <w:rPr>
        <w:rFonts w:ascii="Calibri Light" w:eastAsia="宋体"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50">
    <w:name w:val="Light List Accent 5"/>
    <w:basedOn w:val="afffe"/>
    <w:uiPriority w:val="61"/>
    <w:rsid w:val="00055500"/>
    <w:rPr>
      <w:rFonts w:ascii="Times New Roman" w:eastAsia="宋体" w:hAnsi="Times New Roman" w:cs="Times New Roman"/>
      <w:kern w:val="0"/>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51">
    <w:name w:val="Light Grid Accent 5"/>
    <w:basedOn w:val="afffe"/>
    <w:uiPriority w:val="62"/>
    <w:rsid w:val="00055500"/>
    <w:rPr>
      <w:rFonts w:ascii="Times New Roman" w:eastAsia="宋体" w:hAnsi="Times New Roman" w:cs="Times New Roman"/>
      <w:kern w:val="0"/>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libri Light" w:eastAsia="宋体"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宋体"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宋体" w:hAnsi="Calibri Light" w:cs="Times New Roman"/>
        <w:b/>
        <w:bCs/>
      </w:rPr>
    </w:tblStylePr>
    <w:tblStylePr w:type="lastCol">
      <w:rPr>
        <w:rFonts w:ascii="Calibri Light" w:eastAsia="宋体"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ItemStepinTableChar">
    <w:name w:val="Item Step in Table Char"/>
    <w:link w:val="ItemStepinTable0"/>
    <w:rsid w:val="00055500"/>
    <w:rPr>
      <w:rFonts w:ascii="Arial" w:hAnsi="Arial" w:cs="Arial"/>
      <w:sz w:val="18"/>
      <w:szCs w:val="18"/>
    </w:rPr>
  </w:style>
  <w:style w:type="paragraph" w:customStyle="1" w:styleId="ItemStepinTable0">
    <w:name w:val="Item Step in Table"/>
    <w:link w:val="ItemStepinTableChar"/>
    <w:rsid w:val="00055500"/>
    <w:pPr>
      <w:tabs>
        <w:tab w:val="left" w:pos="397"/>
      </w:tabs>
      <w:spacing w:before="40" w:after="40"/>
      <w:ind w:left="397" w:hanging="397"/>
      <w:jc w:val="both"/>
    </w:pPr>
    <w:rPr>
      <w:rFonts w:ascii="Arial" w:hAnsi="Arial" w:cs="Arial"/>
      <w:sz w:val="18"/>
      <w:szCs w:val="18"/>
    </w:rPr>
  </w:style>
  <w:style w:type="character" w:customStyle="1" w:styleId="Charfffffff3">
    <w:name w:val="着重 Char"/>
    <w:link w:val="affffffffffffffffffffffffffff7"/>
    <w:rsid w:val="00055500"/>
    <w:rPr>
      <w:rFonts w:ascii="宋体" w:hAnsi="宋体" w:cs="宋体"/>
      <w:b/>
      <w:bCs/>
      <w:sz w:val="24"/>
      <w:szCs w:val="24"/>
      <w:u w:val="single"/>
    </w:rPr>
  </w:style>
  <w:style w:type="paragraph" w:customStyle="1" w:styleId="affffffffffffffffffffffffffff7">
    <w:name w:val="着重"/>
    <w:basedOn w:val="afffffffffffffffffffff6"/>
    <w:next w:val="afffffffffffffffffffff6"/>
    <w:link w:val="Charfffffff3"/>
    <w:rsid w:val="00055500"/>
    <w:pPr>
      <w:ind w:firstLine="482"/>
      <w:jc w:val="both"/>
    </w:pPr>
    <w:rPr>
      <w:rFonts w:ascii="宋体" w:hAnsi="宋体" w:cs="宋体"/>
      <w:b/>
      <w:bCs/>
      <w:kern w:val="2"/>
      <w:szCs w:val="24"/>
      <w:u w:val="single"/>
    </w:rPr>
  </w:style>
  <w:style w:type="paragraph" w:customStyle="1" w:styleId="06">
    <w:name w:val="正文0"/>
    <w:basedOn w:val="afffb"/>
    <w:rsid w:val="00055500"/>
    <w:pPr>
      <w:autoSpaceDE w:val="0"/>
      <w:autoSpaceDN w:val="0"/>
      <w:adjustRightInd w:val="0"/>
      <w:spacing w:before="240" w:after="60" w:line="360" w:lineRule="atLeast"/>
    </w:pPr>
    <w:rPr>
      <w:b/>
      <w:kern w:val="0"/>
      <w:sz w:val="24"/>
    </w:rPr>
  </w:style>
  <w:style w:type="paragraph" w:customStyle="1" w:styleId="CharChar1CharCharChar0">
    <w:name w:val="Char Char1 Char Char Char"/>
    <w:basedOn w:val="affffa"/>
    <w:rsid w:val="00055500"/>
    <w:pPr>
      <w:spacing w:line="240" w:lineRule="auto"/>
      <w:ind w:firstLineChars="0" w:firstLine="0"/>
    </w:pPr>
    <w:rPr>
      <w:rFonts w:ascii="Tahoma" w:hAnsi="Tahoma"/>
      <w:lang w:val="x-none" w:eastAsia="x-none"/>
    </w:rPr>
  </w:style>
  <w:style w:type="paragraph" w:customStyle="1" w:styleId="CharChar1CharChar2CharChar">
    <w:name w:val="Char Char1 Char Char2 Char Char"/>
    <w:basedOn w:val="afffb"/>
    <w:rsid w:val="00055500"/>
    <w:pPr>
      <w:widowControl/>
      <w:spacing w:after="160" w:line="240" w:lineRule="exact"/>
      <w:jc w:val="left"/>
    </w:pPr>
    <w:rPr>
      <w:rFonts w:ascii="Verdana" w:eastAsia="方正仿宋简体" w:hAnsi="Verdana"/>
      <w:kern w:val="0"/>
      <w:sz w:val="20"/>
      <w:lang w:eastAsia="en-US"/>
    </w:rPr>
  </w:style>
  <w:style w:type="paragraph" w:customStyle="1" w:styleId="TableTextCharCharCharCharCharChar1">
    <w:name w:val="Table Text Char Char Char Char Char Char1"/>
    <w:rsid w:val="00055500"/>
    <w:pPr>
      <w:snapToGrid w:val="0"/>
      <w:spacing w:before="80" w:after="80"/>
    </w:pPr>
    <w:rPr>
      <w:rFonts w:ascii="Arial" w:eastAsia="宋体" w:hAnsi="Arial" w:cs="Arial"/>
      <w:kern w:val="0"/>
      <w:sz w:val="18"/>
      <w:szCs w:val="21"/>
    </w:rPr>
  </w:style>
  <w:style w:type="paragraph" w:customStyle="1" w:styleId="phead">
    <w:name w:val="phead"/>
    <w:basedOn w:val="afffb"/>
    <w:rsid w:val="00055500"/>
    <w:pPr>
      <w:widowControl/>
      <w:tabs>
        <w:tab w:val="num" w:pos="720"/>
      </w:tabs>
      <w:spacing w:before="100" w:beforeAutospacing="1" w:after="100" w:afterAutospacing="1"/>
      <w:jc w:val="left"/>
    </w:pPr>
    <w:rPr>
      <w:rFonts w:ascii="Verdana" w:hAnsi="Verdana" w:cs="宋体"/>
      <w:color w:val="000000"/>
      <w:kern w:val="0"/>
      <w:sz w:val="20"/>
    </w:rPr>
  </w:style>
  <w:style w:type="paragraph" w:customStyle="1" w:styleId="1fffffffff0">
    <w:name w:val="数字标题1"/>
    <w:basedOn w:val="12"/>
    <w:next w:val="afffb"/>
    <w:rsid w:val="00055500"/>
    <w:pPr>
      <w:overflowPunct w:val="0"/>
      <w:spacing w:before="100" w:after="50"/>
      <w:ind w:firstLineChars="100" w:firstLine="241"/>
    </w:pPr>
    <w:rPr>
      <w:rFonts w:hAnsi="宋体"/>
      <w:sz w:val="24"/>
      <w:szCs w:val="24"/>
      <w:lang w:val="x-none"/>
    </w:rPr>
  </w:style>
  <w:style w:type="paragraph" w:customStyle="1" w:styleId="42">
    <w:name w:val="数字标题4"/>
    <w:basedOn w:val="40"/>
    <w:rsid w:val="00055500"/>
    <w:pPr>
      <w:keepNext w:val="0"/>
      <w:keepLines w:val="0"/>
      <w:numPr>
        <w:ilvl w:val="4"/>
        <w:numId w:val="108"/>
      </w:numPr>
      <w:tabs>
        <w:tab w:val="left" w:pos="2520"/>
        <w:tab w:val="left" w:pos="3360"/>
      </w:tabs>
      <w:adjustRightInd w:val="0"/>
      <w:snapToGrid w:val="0"/>
      <w:spacing w:before="240" w:after="120" w:line="374" w:lineRule="auto"/>
      <w:ind w:left="0" w:firstLine="0"/>
    </w:pPr>
    <w:rPr>
      <w:rFonts w:cs="Times New Roman"/>
      <w:szCs w:val="24"/>
      <w:lang w:val="x-none" w:eastAsia="x-none"/>
    </w:rPr>
  </w:style>
  <w:style w:type="paragraph" w:customStyle="1" w:styleId="2fffff9">
    <w:name w:val="数字标题2"/>
    <w:basedOn w:val="2"/>
    <w:next w:val="afffb"/>
    <w:rsid w:val="00055500"/>
    <w:pPr>
      <w:numPr>
        <w:numId w:val="0"/>
      </w:numPr>
      <w:spacing w:before="360" w:after="240" w:line="415" w:lineRule="auto"/>
      <w:ind w:left="567" w:firstLineChars="200" w:firstLine="200"/>
    </w:pPr>
    <w:rPr>
      <w:rFonts w:ascii="宋体" w:hAnsi="宋体" w:cs="Times New Roman"/>
      <w:sz w:val="24"/>
      <w:szCs w:val="24"/>
      <w:lang w:val="x-none" w:eastAsia="x-none"/>
    </w:rPr>
  </w:style>
  <w:style w:type="paragraph" w:customStyle="1" w:styleId="3ffd">
    <w:name w:val="数字标题3"/>
    <w:basedOn w:val="3"/>
    <w:next w:val="afffb"/>
    <w:rsid w:val="00055500"/>
    <w:pPr>
      <w:spacing w:beforeLines="50" w:before="120" w:afterLines="50" w:after="120"/>
      <w:ind w:firstLineChars="200" w:firstLine="422"/>
    </w:pPr>
    <w:rPr>
      <w:sz w:val="21"/>
      <w:szCs w:val="21"/>
    </w:rPr>
  </w:style>
  <w:style w:type="paragraph" w:customStyle="1" w:styleId="52">
    <w:name w:val="数字标题5"/>
    <w:basedOn w:val="50"/>
    <w:next w:val="afffb"/>
    <w:rsid w:val="00055500"/>
    <w:pPr>
      <w:numPr>
        <w:ilvl w:val="5"/>
        <w:numId w:val="108"/>
      </w:numPr>
      <w:tabs>
        <w:tab w:val="left" w:pos="1440"/>
      </w:tabs>
      <w:spacing w:before="120" w:after="120" w:line="374" w:lineRule="auto"/>
      <w:ind w:left="1440" w:firstLine="0"/>
    </w:pPr>
    <w:rPr>
      <w:rFonts w:ascii="Times New Roman" w:hAnsi="Times New Roman"/>
      <w:lang w:val="x-none" w:eastAsia="x-none"/>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fffb"/>
    <w:rsid w:val="00055500"/>
    <w:rPr>
      <w:rFonts w:ascii="Tahoma" w:hAnsi="Tahoma"/>
      <w:sz w:val="24"/>
    </w:rPr>
  </w:style>
  <w:style w:type="paragraph" w:customStyle="1" w:styleId="6a">
    <w:name w:val="数字标题6"/>
    <w:basedOn w:val="6"/>
    <w:next w:val="afffb"/>
    <w:rsid w:val="00055500"/>
    <w:pPr>
      <w:numPr>
        <w:numId w:val="0"/>
      </w:numPr>
      <w:spacing w:after="93" w:line="319" w:lineRule="auto"/>
      <w:ind w:left="3002" w:firstLineChars="200" w:hanging="420"/>
    </w:pPr>
    <w:rPr>
      <w:rFonts w:ascii="黑体" w:eastAsia="黑体" w:hAnsi="黑体" w:cs="Times New Roman"/>
      <w:i/>
      <w:lang w:val="x-none" w:eastAsia="x-none"/>
    </w:rPr>
  </w:style>
  <w:style w:type="paragraph" w:customStyle="1" w:styleId="21f6">
    <w:name w:val="列出段落21"/>
    <w:basedOn w:val="afffb"/>
    <w:uiPriority w:val="99"/>
    <w:rsid w:val="00055500"/>
    <w:pPr>
      <w:ind w:firstLineChars="200" w:firstLine="420"/>
    </w:pPr>
    <w:rPr>
      <w:szCs w:val="24"/>
    </w:rPr>
  </w:style>
  <w:style w:type="paragraph" w:customStyle="1" w:styleId="ParaCharCharCharCharCharChar1CharCharChar">
    <w:name w:val="默认段落字体 Para Char Char Char Char Char Char1 Char Char Char"/>
    <w:aliases w:val="默认段落字体 Para Char Char Char Char Char Char Char Char Char Char Char Char Char Char Char Char Char Char Char Char Char Char"/>
    <w:basedOn w:val="afffb"/>
    <w:rsid w:val="00055500"/>
    <w:rPr>
      <w:szCs w:val="24"/>
    </w:rPr>
  </w:style>
  <w:style w:type="character" w:customStyle="1" w:styleId="C3Char">
    <w:name w:val="C3+图纸标题 Char"/>
    <w:link w:val="C30"/>
    <w:locked/>
    <w:rsid w:val="00055500"/>
    <w:rPr>
      <w:rFonts w:ascii="Arial" w:eastAsia="黑体" w:hAnsi="Arial" w:cs="Arial"/>
      <w:sz w:val="24"/>
      <w:szCs w:val="24"/>
    </w:rPr>
  </w:style>
  <w:style w:type="paragraph" w:customStyle="1" w:styleId="C30">
    <w:name w:val="C3+图纸标题"/>
    <w:link w:val="C3Char"/>
    <w:autoRedefine/>
    <w:rsid w:val="00055500"/>
    <w:pPr>
      <w:adjustRightInd w:val="0"/>
      <w:snapToGrid w:val="0"/>
      <w:spacing w:beforeLines="50" w:afterLines="50" w:line="240" w:lineRule="atLeast"/>
      <w:jc w:val="center"/>
    </w:pPr>
    <w:rPr>
      <w:rFonts w:ascii="Arial" w:eastAsia="黑体" w:hAnsi="Arial" w:cs="Arial"/>
      <w:sz w:val="24"/>
      <w:szCs w:val="24"/>
    </w:rPr>
  </w:style>
  <w:style w:type="character" w:customStyle="1" w:styleId="C3Char1">
    <w:name w:val="C3+表格 Char1"/>
    <w:link w:val="C31"/>
    <w:locked/>
    <w:rsid w:val="00055500"/>
    <w:rPr>
      <w:rFonts w:ascii="Arial" w:eastAsia="黑体" w:hAnsi="Arial" w:cs="Arial"/>
      <w:sz w:val="18"/>
    </w:rPr>
  </w:style>
  <w:style w:type="paragraph" w:customStyle="1" w:styleId="C31">
    <w:name w:val="C3+表格"/>
    <w:link w:val="C3Char1"/>
    <w:rsid w:val="00055500"/>
    <w:pPr>
      <w:adjustRightInd w:val="0"/>
      <w:snapToGrid w:val="0"/>
      <w:spacing w:line="240" w:lineRule="atLeast"/>
      <w:jc w:val="center"/>
    </w:pPr>
    <w:rPr>
      <w:rFonts w:ascii="Arial" w:eastAsia="黑体" w:hAnsi="Arial" w:cs="Arial"/>
      <w:sz w:val="18"/>
    </w:rPr>
  </w:style>
  <w:style w:type="paragraph" w:customStyle="1" w:styleId="BlockLabel">
    <w:name w:val="Block Label"/>
    <w:basedOn w:val="afffb"/>
    <w:next w:val="afffb"/>
    <w:rsid w:val="00055500"/>
    <w:pPr>
      <w:keepNext/>
      <w:keepLines/>
      <w:widowControl/>
      <w:topLinePunct/>
      <w:adjustRightInd w:val="0"/>
      <w:snapToGrid w:val="0"/>
      <w:spacing w:before="300" w:after="80" w:line="240" w:lineRule="atLeast"/>
      <w:jc w:val="left"/>
      <w:outlineLvl w:val="3"/>
    </w:pPr>
    <w:rPr>
      <w:rFonts w:ascii="Book Antiqua" w:eastAsia="黑体" w:hAnsi="Book Antiqua" w:cs="Book Antiqua"/>
      <w:bCs/>
      <w:kern w:val="0"/>
      <w:sz w:val="26"/>
      <w:szCs w:val="26"/>
    </w:rPr>
  </w:style>
  <w:style w:type="paragraph" w:customStyle="1" w:styleId="Step">
    <w:name w:val="Step"/>
    <w:basedOn w:val="afffb"/>
    <w:rsid w:val="00055500"/>
    <w:pPr>
      <w:widowControl/>
      <w:tabs>
        <w:tab w:val="num" w:pos="1701"/>
      </w:tabs>
      <w:topLinePunct/>
      <w:adjustRightInd w:val="0"/>
      <w:snapToGrid w:val="0"/>
      <w:spacing w:before="160" w:after="160" w:line="240" w:lineRule="atLeast"/>
      <w:ind w:left="1701" w:hanging="159"/>
      <w:jc w:val="left"/>
      <w:outlineLvl w:val="5"/>
    </w:pPr>
    <w:rPr>
      <w:rFonts w:cs="Arial"/>
      <w:kern w:val="0"/>
    </w:rPr>
  </w:style>
  <w:style w:type="paragraph" w:customStyle="1" w:styleId="CharCharCharCharCharCharCharCharChar">
    <w:name w:val="Char Char Char Char Char Char Char Char Char"/>
    <w:basedOn w:val="afffb"/>
    <w:rsid w:val="00055500"/>
    <w:pPr>
      <w:widowControl/>
      <w:spacing w:after="160" w:line="240" w:lineRule="exact"/>
      <w:jc w:val="left"/>
    </w:pPr>
    <w:rPr>
      <w:rFonts w:ascii="Verdana" w:hAnsi="Verdana"/>
      <w:kern w:val="0"/>
      <w:sz w:val="20"/>
      <w:lang w:eastAsia="en-US"/>
    </w:rPr>
  </w:style>
  <w:style w:type="paragraph" w:customStyle="1" w:styleId="20572452">
    <w:name w:val="样式 样式 样式 样式 样式 样式 正文文本 + 行距: 2 倍行距 + 左侧:  0.57 字符 首行缩进:  2.45 字符...2"/>
    <w:basedOn w:val="afffb"/>
    <w:autoRedefine/>
    <w:rsid w:val="00055500"/>
    <w:pPr>
      <w:tabs>
        <w:tab w:val="left" w:pos="142"/>
      </w:tabs>
      <w:spacing w:beforeLines="50" w:afterLines="50" w:line="300" w:lineRule="auto"/>
      <w:ind w:firstLineChars="200" w:firstLine="480"/>
      <w:jc w:val="left"/>
    </w:pPr>
    <w:rPr>
      <w:rFonts w:ascii="宋体" w:hAnsi="宋体" w:cs="宋体"/>
      <w:sz w:val="24"/>
    </w:rPr>
  </w:style>
  <w:style w:type="paragraph" w:customStyle="1" w:styleId="GP1">
    <w:name w:val="GP标题1"/>
    <w:basedOn w:val="afffb"/>
    <w:next w:val="afffb"/>
    <w:rsid w:val="00055500"/>
    <w:pPr>
      <w:spacing w:beforeLines="50" w:before="50" w:line="360" w:lineRule="auto"/>
      <w:jc w:val="center"/>
    </w:pPr>
    <w:rPr>
      <w:b/>
      <w:sz w:val="28"/>
      <w:szCs w:val="30"/>
    </w:rPr>
  </w:style>
  <w:style w:type="paragraph" w:customStyle="1" w:styleId="GP2">
    <w:name w:val="GP标题2"/>
    <w:basedOn w:val="afffb"/>
    <w:next w:val="afffb"/>
    <w:rsid w:val="00055500"/>
    <w:pPr>
      <w:numPr>
        <w:ilvl w:val="1"/>
        <w:numId w:val="118"/>
      </w:numPr>
      <w:spacing w:beforeLines="50" w:afterLines="50" w:line="360" w:lineRule="auto"/>
      <w:jc w:val="left"/>
      <w:outlineLvl w:val="1"/>
    </w:pPr>
    <w:rPr>
      <w:rFonts w:ascii="华文细黑" w:eastAsia="华文细黑" w:hAnsi="华文细黑"/>
      <w:b/>
      <w:sz w:val="32"/>
    </w:rPr>
  </w:style>
  <w:style w:type="paragraph" w:customStyle="1" w:styleId="GP3">
    <w:name w:val="GP标题3"/>
    <w:basedOn w:val="afffb"/>
    <w:next w:val="afffb"/>
    <w:rsid w:val="00055500"/>
    <w:pPr>
      <w:numPr>
        <w:ilvl w:val="2"/>
        <w:numId w:val="118"/>
      </w:numPr>
      <w:spacing w:beforeLines="50" w:afterLines="50" w:line="360" w:lineRule="auto"/>
      <w:jc w:val="left"/>
      <w:outlineLvl w:val="2"/>
    </w:pPr>
    <w:rPr>
      <w:rFonts w:ascii="华文细黑" w:eastAsia="华文细黑" w:hAnsi="华文细黑"/>
      <w:b/>
      <w:sz w:val="30"/>
    </w:rPr>
  </w:style>
  <w:style w:type="paragraph" w:customStyle="1" w:styleId="GP4">
    <w:name w:val="GP标题4"/>
    <w:basedOn w:val="afffb"/>
    <w:next w:val="afffb"/>
    <w:rsid w:val="00055500"/>
    <w:pPr>
      <w:numPr>
        <w:ilvl w:val="3"/>
        <w:numId w:val="118"/>
      </w:numPr>
      <w:spacing w:beforeLines="50" w:afterLines="50" w:line="360" w:lineRule="auto"/>
      <w:jc w:val="left"/>
      <w:outlineLvl w:val="3"/>
    </w:pPr>
    <w:rPr>
      <w:rFonts w:ascii="华文细黑" w:eastAsia="华文细黑" w:hAnsi="华文细黑"/>
      <w:b/>
      <w:sz w:val="28"/>
    </w:rPr>
  </w:style>
  <w:style w:type="paragraph" w:customStyle="1" w:styleId="GP5">
    <w:name w:val="GP标题5"/>
    <w:basedOn w:val="afffb"/>
    <w:next w:val="afffb"/>
    <w:rsid w:val="00055500"/>
    <w:pPr>
      <w:numPr>
        <w:ilvl w:val="4"/>
        <w:numId w:val="118"/>
      </w:numPr>
      <w:spacing w:beforeLines="50" w:afterLines="50" w:line="360" w:lineRule="auto"/>
      <w:jc w:val="left"/>
      <w:outlineLvl w:val="4"/>
    </w:pPr>
    <w:rPr>
      <w:rFonts w:ascii="华文细黑" w:eastAsia="华文细黑" w:hAnsi="华文细黑"/>
      <w:b/>
      <w:sz w:val="24"/>
    </w:rPr>
  </w:style>
  <w:style w:type="character" w:customStyle="1" w:styleId="CharCharffff2">
    <w:name w:val="着重 Char Char"/>
    <w:rsid w:val="00055500"/>
    <w:rPr>
      <w:rFonts w:ascii="宋体" w:hAnsi="宋体" w:cs="宋体"/>
      <w:b/>
      <w:bCs/>
      <w:kern w:val="2"/>
      <w:sz w:val="24"/>
      <w:szCs w:val="24"/>
      <w:u w:val="single"/>
    </w:rPr>
  </w:style>
  <w:style w:type="character" w:customStyle="1" w:styleId="style141">
    <w:name w:val="style141"/>
    <w:rsid w:val="00055500"/>
    <w:rPr>
      <w:color w:val="003399"/>
    </w:rPr>
  </w:style>
  <w:style w:type="character" w:customStyle="1" w:styleId="css31">
    <w:name w:val="css31"/>
    <w:rsid w:val="00055500"/>
    <w:rPr>
      <w:rFonts w:ascii="ˎ̥" w:hAnsi="ˎ̥" w:hint="default"/>
      <w:strike w:val="0"/>
      <w:dstrike w:val="0"/>
      <w:color w:val="7B6623"/>
      <w:sz w:val="17"/>
      <w:szCs w:val="17"/>
      <w:u w:val="none"/>
    </w:rPr>
  </w:style>
  <w:style w:type="character" w:customStyle="1" w:styleId="texttitle1">
    <w:name w:val="texttitle1"/>
    <w:rsid w:val="00055500"/>
    <w:rPr>
      <w:rFonts w:hint="default"/>
      <w:color w:val="FF0000"/>
      <w:sz w:val="21"/>
    </w:rPr>
  </w:style>
  <w:style w:type="character" w:customStyle="1" w:styleId="CharCharffff3">
    <w:name w:val="表格样式居左 Char Char"/>
    <w:rsid w:val="00055500"/>
    <w:rPr>
      <w:rFonts w:eastAsia="仿宋_GB2312"/>
      <w:bCs/>
      <w:sz w:val="24"/>
      <w:szCs w:val="44"/>
    </w:rPr>
  </w:style>
  <w:style w:type="character" w:customStyle="1" w:styleId="clblack1">
    <w:name w:val="clblack1"/>
    <w:rsid w:val="00055500"/>
    <w:rPr>
      <w:color w:val="333333"/>
    </w:rPr>
  </w:style>
  <w:style w:type="character" w:customStyle="1" w:styleId="e">
    <w:name w:val="e"/>
    <w:basedOn w:val="afffd"/>
    <w:rsid w:val="00055500"/>
  </w:style>
  <w:style w:type="character" w:customStyle="1" w:styleId="C3CharChar">
    <w:name w:val="C3+图纸标题 Char Char"/>
    <w:rsid w:val="00055500"/>
    <w:rPr>
      <w:rFonts w:ascii="Arial" w:eastAsia="黑体" w:hAnsi="Arial" w:cs="Arial"/>
      <w:kern w:val="2"/>
      <w:sz w:val="24"/>
      <w:szCs w:val="24"/>
    </w:rPr>
  </w:style>
  <w:style w:type="character" w:customStyle="1" w:styleId="e1">
    <w:name w:val="e1"/>
    <w:rsid w:val="00055500"/>
    <w:rPr>
      <w:rFonts w:ascii="Arial" w:hAnsi="Arial" w:hint="default"/>
      <w:sz w:val="18"/>
    </w:rPr>
  </w:style>
  <w:style w:type="character" w:customStyle="1" w:styleId="text001">
    <w:name w:val="text001"/>
    <w:basedOn w:val="afffd"/>
    <w:rsid w:val="00055500"/>
  </w:style>
  <w:style w:type="character" w:customStyle="1" w:styleId="hei12b1">
    <w:name w:val="hei12b1"/>
    <w:rsid w:val="00055500"/>
    <w:rPr>
      <w:b/>
      <w:bCs/>
      <w:color w:val="000000"/>
      <w:sz w:val="18"/>
      <w:szCs w:val="18"/>
    </w:rPr>
  </w:style>
  <w:style w:type="character" w:customStyle="1" w:styleId="ItemStepinTableCharChar">
    <w:name w:val="Item Step in Table Char Char"/>
    <w:rsid w:val="00055500"/>
    <w:rPr>
      <w:rFonts w:ascii="Arial" w:hAnsi="Arial" w:cs="Arial"/>
      <w:sz w:val="18"/>
      <w:szCs w:val="18"/>
    </w:rPr>
  </w:style>
  <w:style w:type="character" w:customStyle="1" w:styleId="CharCharffff4">
    <w:name w:val="段落 Char Char"/>
    <w:rsid w:val="00055500"/>
    <w:rPr>
      <w:rFonts w:eastAsia="仿宋_GB2312"/>
      <w:kern w:val="2"/>
      <w:sz w:val="24"/>
      <w:lang w:val="en-US" w:eastAsia="zh-CN" w:bidi="ar-SA"/>
    </w:rPr>
  </w:style>
  <w:style w:type="character" w:customStyle="1" w:styleId="ZX-CharChar">
    <w:name w:val="ZX-正文 Char Char"/>
    <w:rsid w:val="00055500"/>
    <w:rPr>
      <w:rFonts w:ascii="Trebuchet MS" w:hAnsi="FuturaA Bk BT"/>
      <w:sz w:val="24"/>
    </w:rPr>
  </w:style>
  <w:style w:type="character" w:customStyle="1" w:styleId="style140">
    <w:name w:val="style14"/>
    <w:basedOn w:val="afffd"/>
    <w:rsid w:val="00055500"/>
  </w:style>
  <w:style w:type="paragraph" w:customStyle="1" w:styleId="Char1CharCharCharCharCharChar">
    <w:name w:val="Char1 Char Char Char Char Char Char"/>
    <w:basedOn w:val="afffb"/>
    <w:rsid w:val="00055500"/>
    <w:rPr>
      <w:rFonts w:ascii="Tahoma" w:hAnsi="Tahoma"/>
      <w:sz w:val="24"/>
    </w:rPr>
  </w:style>
  <w:style w:type="paragraph" w:customStyle="1" w:styleId="tablelines">
    <w:name w:val="table_lines"/>
    <w:basedOn w:val="afffb"/>
    <w:rsid w:val="00055500"/>
    <w:pPr>
      <w:widowControl/>
      <w:jc w:val="left"/>
    </w:pPr>
    <w:rPr>
      <w:kern w:val="0"/>
      <w:sz w:val="20"/>
      <w:lang w:val="de-DE" w:eastAsia="de-DE"/>
    </w:rPr>
  </w:style>
  <w:style w:type="paragraph" w:customStyle="1" w:styleId="DefaultParagraphFontParaChar">
    <w:name w:val="Default Paragraph Font Para Char"/>
    <w:basedOn w:val="afffb"/>
    <w:rsid w:val="00055500"/>
    <w:pPr>
      <w:widowControl/>
      <w:spacing w:after="160" w:line="240" w:lineRule="exact"/>
      <w:jc w:val="left"/>
    </w:pPr>
    <w:rPr>
      <w:rFonts w:ascii="Verdana" w:hAnsi="Verdana"/>
      <w:kern w:val="0"/>
      <w:sz w:val="20"/>
      <w:lang w:eastAsia="en-US"/>
    </w:rPr>
  </w:style>
  <w:style w:type="character" w:customStyle="1" w:styleId="BodyChar">
    <w:name w:val="Body Char"/>
    <w:link w:val="Body"/>
    <w:rsid w:val="00055500"/>
    <w:rPr>
      <w:rFonts w:ascii="宋体" w:hAnsi="宋体"/>
      <w:kern w:val="0"/>
      <w:szCs w:val="21"/>
      <w:lang w:eastAsia="en-US"/>
    </w:rPr>
  </w:style>
  <w:style w:type="paragraph" w:customStyle="1" w:styleId="gp6">
    <w:name w:val="gp"/>
    <w:basedOn w:val="afffb"/>
    <w:rsid w:val="00055500"/>
    <w:pPr>
      <w:widowControl/>
      <w:jc w:val="left"/>
    </w:pPr>
    <w:rPr>
      <w:rFonts w:ascii="宋体" w:hAnsi="宋体" w:cs="宋体"/>
      <w:kern w:val="0"/>
      <w:sz w:val="24"/>
      <w:szCs w:val="24"/>
    </w:rPr>
  </w:style>
  <w:style w:type="paragraph" w:customStyle="1" w:styleId="Displayterminal">
    <w:name w:val="Display terminal"/>
    <w:link w:val="DisplayterminalChar"/>
    <w:rsid w:val="00055500"/>
    <w:pPr>
      <w:ind w:leftChars="400" w:left="400"/>
    </w:pPr>
    <w:rPr>
      <w:rFonts w:ascii="Courier New" w:eastAsia="宋体" w:hAnsi="Courier New" w:cs="Times New Roman"/>
      <w:kern w:val="0"/>
      <w:sz w:val="20"/>
      <w:szCs w:val="20"/>
    </w:rPr>
  </w:style>
  <w:style w:type="character" w:customStyle="1" w:styleId="DisplayterminalChar">
    <w:name w:val="Display terminal Char"/>
    <w:link w:val="Displayterminal"/>
    <w:rsid w:val="00055500"/>
    <w:rPr>
      <w:rFonts w:ascii="Courier New" w:eastAsia="宋体" w:hAnsi="Courier New" w:cs="Times New Roman"/>
      <w:kern w:val="0"/>
      <w:sz w:val="20"/>
      <w:szCs w:val="20"/>
    </w:rPr>
  </w:style>
  <w:style w:type="paragraph" w:customStyle="1" w:styleId="Tabletext2">
    <w:name w:val="Table text"/>
    <w:link w:val="TabletextChar0"/>
    <w:rsid w:val="00055500"/>
    <w:pPr>
      <w:spacing w:before="40" w:after="40"/>
    </w:pPr>
    <w:rPr>
      <w:rFonts w:ascii="Arial" w:eastAsia="宋体" w:hAnsi="Arial" w:cs="Arial"/>
      <w:kern w:val="0"/>
      <w:sz w:val="20"/>
      <w:szCs w:val="20"/>
    </w:rPr>
  </w:style>
  <w:style w:type="paragraph" w:customStyle="1" w:styleId="Itemlist1">
    <w:name w:val="Item list"/>
    <w:basedOn w:val="afffb"/>
    <w:rsid w:val="00055500"/>
    <w:pPr>
      <w:widowControl/>
      <w:spacing w:after="60"/>
    </w:pPr>
    <w:rPr>
      <w:rFonts w:ascii="Arial" w:hAnsi="Arial"/>
      <w:kern w:val="0"/>
    </w:rPr>
  </w:style>
  <w:style w:type="character" w:customStyle="1" w:styleId="TabletextChar0">
    <w:name w:val="Table text Char"/>
    <w:link w:val="Tabletext2"/>
    <w:rsid w:val="00055500"/>
    <w:rPr>
      <w:rFonts w:ascii="Arial" w:eastAsia="宋体" w:hAnsi="Arial" w:cs="Arial"/>
      <w:kern w:val="0"/>
      <w:sz w:val="20"/>
      <w:szCs w:val="20"/>
    </w:rPr>
  </w:style>
  <w:style w:type="paragraph" w:customStyle="1" w:styleId="affffffffffffffffffffffffffff8">
    <w:name w:val="常规"/>
    <w:basedOn w:val="afffb"/>
    <w:link w:val="Charfffffff4"/>
    <w:rsid w:val="00055500"/>
    <w:pPr>
      <w:spacing w:beforeLines="100" w:afterLines="100"/>
      <w:ind w:left="1134"/>
    </w:pPr>
    <w:rPr>
      <w:lang w:val="x-none" w:eastAsia="x-none"/>
    </w:rPr>
  </w:style>
  <w:style w:type="paragraph" w:customStyle="1" w:styleId="Block">
    <w:name w:val="Block"/>
    <w:basedOn w:val="afffb"/>
    <w:next w:val="affffffffffffffffffffffffffff8"/>
    <w:rsid w:val="00055500"/>
    <w:pPr>
      <w:tabs>
        <w:tab w:val="num" w:pos="0"/>
      </w:tabs>
    </w:pPr>
    <w:rPr>
      <w:rFonts w:ascii="Arial" w:eastAsia="楷体_GB2312" w:hAnsi="Arial"/>
      <w:color w:val="000080"/>
      <w:sz w:val="28"/>
      <w:szCs w:val="28"/>
    </w:rPr>
  </w:style>
  <w:style w:type="character" w:customStyle="1" w:styleId="Charfffffff4">
    <w:name w:val="常规 Char"/>
    <w:link w:val="affffffffffffffffffffffffffff8"/>
    <w:rsid w:val="00055500"/>
    <w:rPr>
      <w:szCs w:val="21"/>
      <w:lang w:val="x-none" w:eastAsia="x-none"/>
    </w:rPr>
  </w:style>
  <w:style w:type="paragraph" w:customStyle="1" w:styleId="00Char">
    <w:name w:val="正文00 Char"/>
    <w:basedOn w:val="afffb"/>
    <w:rsid w:val="00055500"/>
    <w:pPr>
      <w:tabs>
        <w:tab w:val="num" w:pos="0"/>
      </w:tabs>
      <w:spacing w:line="360" w:lineRule="auto"/>
      <w:ind w:firstLineChars="200" w:firstLine="480"/>
    </w:pPr>
    <w:rPr>
      <w:rFonts w:ascii="宋体" w:hAnsi="宋体"/>
      <w:kern w:val="28"/>
      <w:sz w:val="24"/>
      <w:szCs w:val="24"/>
    </w:rPr>
  </w:style>
  <w:style w:type="paragraph" w:customStyle="1" w:styleId="a8">
    <w:name w:val="建议"/>
    <w:basedOn w:val="affffffffffffffffffffffffffff8"/>
    <w:next w:val="affffffffffffffffffffffffffff8"/>
    <w:rsid w:val="00055500"/>
    <w:pPr>
      <w:numPr>
        <w:numId w:val="116"/>
      </w:numPr>
      <w:shd w:val="clear" w:color="auto" w:fill="D1FFD1"/>
      <w:tabs>
        <w:tab w:val="clear" w:pos="1701"/>
        <w:tab w:val="num" w:pos="360"/>
        <w:tab w:val="num" w:pos="708"/>
        <w:tab w:val="num" w:pos="840"/>
      </w:tabs>
      <w:spacing w:before="312" w:after="312"/>
      <w:ind w:left="0" w:hanging="420"/>
    </w:pPr>
    <w:rPr>
      <w:rFonts w:eastAsia="楷体_GB2312"/>
    </w:rPr>
  </w:style>
  <w:style w:type="paragraph" w:customStyle="1" w:styleId="affffffffffffffffffffffffffff9">
    <w:name w:val="说明"/>
    <w:basedOn w:val="a8"/>
    <w:next w:val="affffffffffffffffffffffffffff8"/>
    <w:rsid w:val="00055500"/>
    <w:pPr>
      <w:shd w:val="clear" w:color="auto" w:fill="FFFFAF"/>
    </w:pPr>
  </w:style>
  <w:style w:type="paragraph" w:customStyle="1" w:styleId="3Level3HeadH3h3111Heading3sect1233rdlevel31">
    <w:name w:val="样式 标题 3Level 3 HeadH3h31.1.1 Heading 3sect1.2.33rd level3...1"/>
    <w:basedOn w:val="3"/>
    <w:uiPriority w:val="99"/>
    <w:rsid w:val="00055500"/>
    <w:pPr>
      <w:numPr>
        <w:numId w:val="117"/>
      </w:numPr>
      <w:spacing w:beforeLines="50" w:before="150" w:afterLines="50" w:after="100"/>
      <w:ind w:firstLine="0"/>
    </w:pPr>
    <w:rPr>
      <w:rFonts w:ascii="Arial" w:eastAsia="黑体" w:hAnsi="Arial" w:cs="宋体"/>
      <w:b w:val="0"/>
      <w:bCs w:val="0"/>
      <w:color w:val="000000"/>
      <w:szCs w:val="20"/>
    </w:rPr>
  </w:style>
  <w:style w:type="paragraph" w:customStyle="1" w:styleId="affffffffffffffffffffffffffffa">
    <w:name w:val="正文(首行缩进)"/>
    <w:basedOn w:val="afffb"/>
    <w:link w:val="Charfffffff5"/>
    <w:rsid w:val="00055500"/>
    <w:pPr>
      <w:spacing w:line="360" w:lineRule="auto"/>
      <w:ind w:firstLineChars="200" w:firstLine="200"/>
    </w:pPr>
    <w:rPr>
      <w:rFonts w:ascii="Arial Narrow" w:hAnsi="Arial Narrow"/>
      <w:sz w:val="24"/>
      <w:szCs w:val="24"/>
      <w:lang w:val="x-none" w:eastAsia="x-none"/>
    </w:rPr>
  </w:style>
  <w:style w:type="character" w:customStyle="1" w:styleId="Charfffffff5">
    <w:name w:val="正文(首行缩进) Char"/>
    <w:link w:val="affffffffffffffffffffffffffffa"/>
    <w:rsid w:val="00055500"/>
    <w:rPr>
      <w:rFonts w:ascii="Arial Narrow" w:hAnsi="Arial Narrow"/>
      <w:sz w:val="24"/>
      <w:szCs w:val="24"/>
      <w:lang w:val="x-none" w:eastAsia="x-none"/>
    </w:rPr>
  </w:style>
  <w:style w:type="paragraph" w:customStyle="1" w:styleId="SANGFOR11">
    <w:name w:val="SANGFOR_1_标题1"/>
    <w:basedOn w:val="12"/>
    <w:next w:val="afffb"/>
    <w:autoRedefine/>
    <w:rsid w:val="00055500"/>
    <w:pPr>
      <w:numPr>
        <w:numId w:val="119"/>
      </w:numPr>
      <w:spacing w:beforeLines="100" w:afterLines="50" w:line="240" w:lineRule="auto"/>
    </w:pPr>
    <w:rPr>
      <w:bCs w:val="0"/>
      <w:szCs w:val="32"/>
      <w:lang w:val="x-none"/>
    </w:rPr>
  </w:style>
  <w:style w:type="paragraph" w:customStyle="1" w:styleId="SANGFOR22">
    <w:name w:val="SANGFOR_2_标题2"/>
    <w:basedOn w:val="2"/>
    <w:next w:val="afffb"/>
    <w:autoRedefine/>
    <w:rsid w:val="00055500"/>
    <w:pPr>
      <w:numPr>
        <w:numId w:val="119"/>
      </w:numPr>
      <w:spacing w:beforeLines="50" w:afterLines="50"/>
    </w:pPr>
    <w:rPr>
      <w:rFonts w:ascii="Arial" w:hAnsi="Arial" w:cs="Arial"/>
      <w:sz w:val="30"/>
      <w:szCs w:val="30"/>
      <w:lang w:val="x-none" w:eastAsia="x-none"/>
    </w:rPr>
  </w:style>
  <w:style w:type="paragraph" w:customStyle="1" w:styleId="SANGFOR33">
    <w:name w:val="SANGFOR_3_标题3"/>
    <w:basedOn w:val="3"/>
    <w:next w:val="afffb"/>
    <w:autoRedefine/>
    <w:rsid w:val="00055500"/>
    <w:pPr>
      <w:numPr>
        <w:numId w:val="119"/>
      </w:numPr>
      <w:spacing w:beforeLines="50" w:afterLines="50" w:line="240" w:lineRule="auto"/>
    </w:pPr>
    <w:rPr>
      <w:sz w:val="24"/>
      <w:szCs w:val="24"/>
    </w:rPr>
  </w:style>
  <w:style w:type="paragraph" w:customStyle="1" w:styleId="SANGFOR44">
    <w:name w:val="SANGFOR_4_标题4"/>
    <w:basedOn w:val="40"/>
    <w:next w:val="afffb"/>
    <w:autoRedefine/>
    <w:rsid w:val="00055500"/>
    <w:pPr>
      <w:keepNext w:val="0"/>
      <w:keepLines w:val="0"/>
      <w:numPr>
        <w:numId w:val="119"/>
      </w:numPr>
      <w:adjustRightInd w:val="0"/>
      <w:snapToGrid w:val="0"/>
      <w:spacing w:beforeLines="50" w:afterLines="50" w:line="240" w:lineRule="auto"/>
    </w:pPr>
    <w:rPr>
      <w:rFonts w:ascii="Times New Roman" w:hAnsi="Times New Roman" w:cs="Times New Roman"/>
      <w:szCs w:val="24"/>
      <w:lang w:val="x-none" w:eastAsia="x-none"/>
    </w:rPr>
  </w:style>
  <w:style w:type="paragraph" w:customStyle="1" w:styleId="SANGFOR55">
    <w:name w:val="SANGFOR_5_标题5"/>
    <w:basedOn w:val="50"/>
    <w:next w:val="afffb"/>
    <w:autoRedefine/>
    <w:rsid w:val="00055500"/>
    <w:pPr>
      <w:numPr>
        <w:numId w:val="119"/>
      </w:numPr>
      <w:spacing w:beforeLines="50" w:afterLines="50"/>
    </w:pPr>
    <w:rPr>
      <w:rFonts w:ascii="Times New Roman" w:hAnsi="Times New Roman"/>
      <w:sz w:val="21"/>
      <w:szCs w:val="21"/>
      <w:lang w:val="x-none" w:eastAsia="x-none"/>
    </w:rPr>
  </w:style>
  <w:style w:type="paragraph" w:customStyle="1" w:styleId="CharCharCharChara">
    <w:name w:val="缩进 Char Char Char Char"/>
    <w:basedOn w:val="afffc"/>
    <w:rsid w:val="00055500"/>
    <w:pPr>
      <w:spacing w:beforeLines="50" w:before="156" w:afterLines="50" w:after="156"/>
    </w:pPr>
    <w:rPr>
      <w:rFonts w:ascii="Tahoma" w:hAnsi="Tahoma"/>
    </w:rPr>
  </w:style>
  <w:style w:type="paragraph" w:customStyle="1" w:styleId="3ffe">
    <w:name w:val="列表3"/>
    <w:basedOn w:val="afffb"/>
    <w:autoRedefine/>
    <w:rsid w:val="00055500"/>
    <w:pPr>
      <w:tabs>
        <w:tab w:val="num" w:pos="1652"/>
      </w:tabs>
      <w:ind w:left="1657"/>
    </w:pPr>
    <w:rPr>
      <w:rFonts w:ascii="Arial" w:hAnsi="Arial"/>
    </w:rPr>
  </w:style>
  <w:style w:type="paragraph" w:customStyle="1" w:styleId="affffffffffffffffffffffffffffb">
    <w:name w:val="正文 样式"/>
    <w:basedOn w:val="afffb"/>
    <w:link w:val="Charfffffff6"/>
    <w:rsid w:val="00055500"/>
    <w:pPr>
      <w:spacing w:line="360" w:lineRule="auto"/>
      <w:ind w:firstLineChars="200" w:firstLine="480"/>
    </w:pPr>
    <w:rPr>
      <w:rFonts w:eastAsia="仿宋"/>
      <w:sz w:val="28"/>
    </w:rPr>
  </w:style>
  <w:style w:type="character" w:customStyle="1" w:styleId="Charfffffff6">
    <w:name w:val="正文 样式 Char"/>
    <w:link w:val="affffffffffffffffffffffffffffb"/>
    <w:locked/>
    <w:rsid w:val="00055500"/>
    <w:rPr>
      <w:rFonts w:eastAsia="仿宋"/>
      <w:sz w:val="28"/>
      <w:szCs w:val="21"/>
    </w:rPr>
  </w:style>
  <w:style w:type="paragraph" w:customStyle="1" w:styleId="affffffffffffffffffffffffffffc">
    <w:name w:val="图片居中"/>
    <w:basedOn w:val="2d"/>
    <w:link w:val="Charfffffff7"/>
    <w:rsid w:val="00055500"/>
    <w:pPr>
      <w:tabs>
        <w:tab w:val="clear" w:pos="525"/>
      </w:tabs>
      <w:adjustRightInd/>
      <w:spacing w:after="0"/>
      <w:ind w:leftChars="0" w:left="0" w:firstLine="480"/>
      <w:jc w:val="left"/>
    </w:pPr>
    <w:rPr>
      <w:rFonts w:ascii="Calibri" w:hAnsi="Calibri"/>
      <w:bCs/>
      <w:noProof/>
      <w:color w:val="auto"/>
      <w:kern w:val="2"/>
      <w:lang w:val="x-none"/>
    </w:rPr>
  </w:style>
  <w:style w:type="character" w:customStyle="1" w:styleId="Charfffffff7">
    <w:name w:val="图片居中 Char"/>
    <w:link w:val="affffffffffffffffffffffffffffc"/>
    <w:locked/>
    <w:rsid w:val="00055500"/>
    <w:rPr>
      <w:rFonts w:ascii="Calibri" w:eastAsia="宋体" w:hAnsi="Calibri" w:cs="宋体"/>
      <w:bCs/>
      <w:noProof/>
      <w:sz w:val="24"/>
      <w:szCs w:val="21"/>
      <w:lang w:val="x-none"/>
    </w:rPr>
  </w:style>
  <w:style w:type="paragraph" w:customStyle="1" w:styleId="affffffffffffffffffffffffffffd">
    <w:name w:val="图片标题"/>
    <w:basedOn w:val="afffb"/>
    <w:rsid w:val="00055500"/>
    <w:pPr>
      <w:jc w:val="center"/>
    </w:pPr>
    <w:rPr>
      <w:b/>
    </w:rPr>
  </w:style>
  <w:style w:type="paragraph" w:customStyle="1" w:styleId="CharCharCharCharb">
    <w:name w:val="标准正文 Char Char Char Char"/>
    <w:basedOn w:val="affffff9"/>
    <w:rsid w:val="00055500"/>
    <w:pPr>
      <w:snapToGrid/>
      <w:spacing w:after="60"/>
      <w:ind w:firstLineChars="0" w:firstLine="482"/>
    </w:pPr>
    <w:rPr>
      <w:rFonts w:ascii="宋体" w:eastAsia="宋体" w:hAnsi="宋体"/>
      <w:color w:val="000000"/>
      <w:sz w:val="24"/>
      <w:szCs w:val="28"/>
    </w:rPr>
  </w:style>
  <w:style w:type="paragraph" w:customStyle="1" w:styleId="ALTZChar1Char">
    <w:name w:val="样式 正文缩进正文（首行缩进两字）ALT+Z表正文正文非缩进特点正文缩进 Char1正文（首行缩进两字） Char..."/>
    <w:basedOn w:val="afffc"/>
    <w:autoRedefine/>
    <w:rsid w:val="00055500"/>
    <w:pPr>
      <w:spacing w:line="300" w:lineRule="auto"/>
      <w:ind w:left="480" w:firstLineChars="0" w:firstLine="360"/>
    </w:pPr>
    <w:rPr>
      <w:rFonts w:ascii="仿宋_GB2312" w:eastAsia="仿宋_GB2312"/>
      <w:kern w:val="0"/>
      <w:sz w:val="28"/>
      <w:szCs w:val="28"/>
      <w:lang w:val="x-none" w:eastAsia="x-none"/>
    </w:rPr>
  </w:style>
  <w:style w:type="paragraph" w:customStyle="1" w:styleId="67">
    <w:name w:val="样式67"/>
    <w:basedOn w:val="6"/>
    <w:rsid w:val="00055500"/>
    <w:pPr>
      <w:numPr>
        <w:ilvl w:val="0"/>
        <w:numId w:val="121"/>
      </w:numPr>
      <w:tabs>
        <w:tab w:val="left" w:pos="1382"/>
      </w:tabs>
      <w:spacing w:after="93"/>
      <w:ind w:firstLine="0"/>
    </w:pPr>
    <w:rPr>
      <w:rFonts w:ascii="黑体" w:eastAsia="黑体" w:hAnsi="黑体" w:cs="Times New Roman"/>
    </w:rPr>
  </w:style>
  <w:style w:type="paragraph" w:customStyle="1" w:styleId="afff8">
    <w:name w:val="我的标准列表"/>
    <w:basedOn w:val="afffb"/>
    <w:rsid w:val="00055500"/>
    <w:pPr>
      <w:numPr>
        <w:numId w:val="122"/>
      </w:numPr>
      <w:ind w:firstLine="0"/>
    </w:pPr>
    <w:rPr>
      <w:szCs w:val="24"/>
    </w:rPr>
  </w:style>
  <w:style w:type="paragraph" w:customStyle="1" w:styleId="affffffffffffffffffffffffffffe">
    <w:name w:val="制作人文字"/>
    <w:basedOn w:val="afffb"/>
    <w:autoRedefine/>
    <w:rsid w:val="00055500"/>
    <w:pPr>
      <w:spacing w:line="0" w:lineRule="atLeast"/>
      <w:jc w:val="left"/>
    </w:pPr>
    <w:rPr>
      <w:rFonts w:ascii="Arial" w:eastAsia="仿宋_GB2312" w:hAnsi="Arial"/>
      <w:bCs/>
      <w:kern w:val="0"/>
      <w:sz w:val="28"/>
    </w:rPr>
  </w:style>
  <w:style w:type="character" w:customStyle="1" w:styleId="headline-content2">
    <w:name w:val="headline-content2"/>
    <w:rsid w:val="00055500"/>
  </w:style>
  <w:style w:type="paragraph" w:customStyle="1" w:styleId="afffffffffffffffffffffffffffff">
    <w:name w:val="南威正文格式"/>
    <w:basedOn w:val="afffb"/>
    <w:rsid w:val="00055500"/>
    <w:pPr>
      <w:spacing w:line="360" w:lineRule="auto"/>
      <w:ind w:firstLineChars="200" w:firstLine="200"/>
    </w:pPr>
    <w:rPr>
      <w:rFonts w:cs="宋体"/>
      <w:sz w:val="24"/>
    </w:rPr>
  </w:style>
  <w:style w:type="paragraph" w:customStyle="1" w:styleId="ListnumberA">
    <w:name w:val="List number A"/>
    <w:basedOn w:val="affffffa"/>
    <w:rsid w:val="00055500"/>
    <w:pPr>
      <w:keepLines/>
      <w:widowControl/>
      <w:numPr>
        <w:numId w:val="125"/>
      </w:numPr>
      <w:tabs>
        <w:tab w:val="clear" w:pos="360"/>
        <w:tab w:val="num" w:pos="1260"/>
        <w:tab w:val="num" w:pos="2160"/>
      </w:tabs>
      <w:spacing w:before="40" w:after="120" w:line="240" w:lineRule="auto"/>
      <w:ind w:left="2160" w:hangingChars="200" w:hanging="200"/>
      <w:jc w:val="left"/>
    </w:pPr>
    <w:rPr>
      <w:rFonts w:eastAsia="MS Mincho"/>
      <w:kern w:val="0"/>
      <w:sz w:val="22"/>
      <w:lang w:val="en-AU" w:eastAsia="en-US"/>
    </w:rPr>
  </w:style>
  <w:style w:type="paragraph" w:customStyle="1" w:styleId="reader-word-layer">
    <w:name w:val="reader-word-layer"/>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3fff">
    <w:name w:val="列出段落3"/>
    <w:basedOn w:val="afffb"/>
    <w:rsid w:val="00055500"/>
    <w:pPr>
      <w:ind w:firstLineChars="200" w:firstLine="420"/>
    </w:pPr>
    <w:rPr>
      <w:rFonts w:ascii="Calibri" w:hAnsi="Calibri"/>
      <w:szCs w:val="22"/>
    </w:rPr>
  </w:style>
  <w:style w:type="character" w:customStyle="1" w:styleId="word1">
    <w:name w:val="word1"/>
    <w:rsid w:val="00055500"/>
    <w:rPr>
      <w:color w:val="333333"/>
      <w:spacing w:val="12"/>
      <w:sz w:val="18"/>
      <w:szCs w:val="18"/>
    </w:rPr>
  </w:style>
  <w:style w:type="paragraph" w:customStyle="1" w:styleId="2fffffa">
    <w:name w:val="標題2"/>
    <w:basedOn w:val="afffb"/>
    <w:next w:val="2"/>
    <w:rsid w:val="00055500"/>
    <w:pPr>
      <w:adjustRightInd w:val="0"/>
      <w:snapToGrid w:val="0"/>
      <w:spacing w:line="300" w:lineRule="exact"/>
    </w:pPr>
    <w:rPr>
      <w:rFonts w:eastAsia="PMingLiU"/>
      <w:b/>
      <w:sz w:val="28"/>
      <w:lang w:eastAsia="zh-TW"/>
    </w:rPr>
  </w:style>
  <w:style w:type="paragraph" w:customStyle="1" w:styleId="own">
    <w:name w:val="own 正文"/>
    <w:basedOn w:val="afffb"/>
    <w:rsid w:val="00055500"/>
    <w:pPr>
      <w:ind w:leftChars="202" w:left="424" w:firstLineChars="202" w:firstLine="424"/>
    </w:pPr>
    <w:rPr>
      <w:rFonts w:ascii="宋体" w:hAnsi="宋体"/>
      <w:sz w:val="20"/>
    </w:rPr>
  </w:style>
  <w:style w:type="numbering" w:customStyle="1" w:styleId="085-21114">
    <w:name w:val="样式 编号 左侧:  0.85 厘米 悬挂缩进: -2 字符1114"/>
    <w:basedOn w:val="affff"/>
    <w:rsid w:val="00055500"/>
    <w:pPr>
      <w:numPr>
        <w:numId w:val="126"/>
      </w:numPr>
    </w:pPr>
  </w:style>
  <w:style w:type="paragraph" w:customStyle="1" w:styleId="afffffffffffffffffffffffffffff0">
    <w:name w:val="图编号"/>
    <w:basedOn w:val="6"/>
    <w:link w:val="Charfffffff8"/>
    <w:autoRedefine/>
    <w:rsid w:val="00055500"/>
    <w:pPr>
      <w:keepNext w:val="0"/>
      <w:spacing w:line="240" w:lineRule="auto"/>
      <w:ind w:left="2977"/>
    </w:pPr>
    <w:rPr>
      <w:rFonts w:ascii="Times New Roman" w:eastAsia="仿宋_GB2312" w:hAnsi="Times New Roman" w:cs="Times New Roman"/>
      <w:b w:val="0"/>
      <w:bCs/>
      <w:sz w:val="21"/>
      <w:szCs w:val="21"/>
    </w:rPr>
  </w:style>
  <w:style w:type="character" w:customStyle="1" w:styleId="Charfff">
    <w:name w:val="表样式 Char"/>
    <w:link w:val="affffffffffff0"/>
    <w:rsid w:val="00055500"/>
    <w:rPr>
      <w:rFonts w:ascii="Courier New" w:eastAsia="宋体" w:hAnsi="Courier New" w:cs="Times New Roman"/>
      <w:kern w:val="0"/>
      <w:sz w:val="17"/>
      <w:szCs w:val="20"/>
    </w:rPr>
  </w:style>
  <w:style w:type="numbering" w:customStyle="1" w:styleId="085-21">
    <w:name w:val="样式 编号 左侧:  0.85 厘米 悬挂缩进: -2 字符1"/>
    <w:basedOn w:val="affff"/>
    <w:rsid w:val="00055500"/>
  </w:style>
  <w:style w:type="paragraph" w:customStyle="1" w:styleId="111110">
    <w:name w:val="文件标题1.1.1.1.1"/>
    <w:basedOn w:val="afffb"/>
    <w:rsid w:val="00055500"/>
    <w:pPr>
      <w:tabs>
        <w:tab w:val="num" w:pos="2100"/>
      </w:tabs>
      <w:spacing w:line="360" w:lineRule="auto"/>
      <w:ind w:left="2100" w:hanging="420"/>
      <w:jc w:val="left"/>
      <w:outlineLvl w:val="3"/>
    </w:pPr>
    <w:rPr>
      <w:rFonts w:eastAsia="仿宋_GB2312"/>
      <w:b/>
      <w:snapToGrid w:val="0"/>
      <w:color w:val="000000"/>
      <w:w w:val="0"/>
      <w:kern w:val="0"/>
      <w:sz w:val="24"/>
      <w:szCs w:val="24"/>
    </w:rPr>
  </w:style>
  <w:style w:type="paragraph" w:customStyle="1" w:styleId="afffffffffffffffffffffffffffff1">
    <w:name w:val="编号密级"/>
    <w:basedOn w:val="afffb"/>
    <w:rsid w:val="00055500"/>
    <w:pPr>
      <w:widowControl/>
      <w:adjustRightInd w:val="0"/>
      <w:snapToGrid w:val="0"/>
      <w:spacing w:before="200" w:after="240" w:line="480" w:lineRule="auto"/>
      <w:jc w:val="center"/>
      <w:textAlignment w:val="baseline"/>
    </w:pPr>
    <w:rPr>
      <w:rFonts w:ascii="黑体" w:eastAsia="黑体"/>
      <w:spacing w:val="6"/>
      <w:kern w:val="0"/>
      <w:sz w:val="28"/>
    </w:rPr>
  </w:style>
  <w:style w:type="paragraph" w:customStyle="1" w:styleId="afffffffffffffffffffffffffffff2">
    <w:name w:val="参考文献内容"/>
    <w:basedOn w:val="afffb"/>
    <w:rsid w:val="00055500"/>
    <w:pPr>
      <w:widowControl/>
      <w:adjustRightInd w:val="0"/>
      <w:snapToGrid w:val="0"/>
      <w:spacing w:line="320" w:lineRule="atLeast"/>
      <w:ind w:firstLine="425"/>
      <w:textAlignment w:val="baseline"/>
    </w:pPr>
    <w:rPr>
      <w:rFonts w:eastAsia="仿宋"/>
      <w:kern w:val="0"/>
    </w:rPr>
  </w:style>
  <w:style w:type="paragraph" w:customStyle="1" w:styleId="1fffffffff1">
    <w:name w:val="附录1层"/>
    <w:basedOn w:val="afffb"/>
    <w:next w:val="2ffff2"/>
    <w:rsid w:val="00055500"/>
    <w:pPr>
      <w:widowControl/>
      <w:adjustRightInd w:val="0"/>
      <w:snapToGrid w:val="0"/>
      <w:spacing w:before="160" w:after="160" w:line="360" w:lineRule="atLeast"/>
      <w:textAlignment w:val="baseline"/>
    </w:pPr>
    <w:rPr>
      <w:rFonts w:ascii="黑体" w:eastAsia="黑体"/>
      <w:kern w:val="0"/>
      <w:sz w:val="24"/>
    </w:rPr>
  </w:style>
  <w:style w:type="paragraph" w:customStyle="1" w:styleId="3-5">
    <w:name w:val="附录3-5层"/>
    <w:basedOn w:val="afffb"/>
    <w:next w:val="afffffffffffffffffffff6"/>
    <w:rsid w:val="00055500"/>
    <w:pPr>
      <w:widowControl/>
      <w:adjustRightInd w:val="0"/>
      <w:snapToGrid w:val="0"/>
      <w:spacing w:line="360" w:lineRule="atLeast"/>
      <w:textAlignment w:val="baseline"/>
    </w:pPr>
    <w:rPr>
      <w:rFonts w:ascii="宋体" w:eastAsia="仿宋"/>
      <w:kern w:val="0"/>
      <w:sz w:val="24"/>
    </w:rPr>
  </w:style>
  <w:style w:type="paragraph" w:customStyle="1" w:styleId="afffffffffffffffffffffffffffff3">
    <w:name w:val="附录标题"/>
    <w:basedOn w:val="afffffffffffffffffffff6"/>
    <w:rsid w:val="00055500"/>
    <w:pPr>
      <w:spacing w:before="120" w:after="60" w:line="240" w:lineRule="auto"/>
      <w:ind w:firstLine="482"/>
    </w:pPr>
    <w:rPr>
      <w:rFonts w:ascii="黑体" w:eastAsia="黑体" w:cs="宋体"/>
      <w:kern w:val="2"/>
      <w:sz w:val="28"/>
      <w:szCs w:val="22"/>
    </w:rPr>
  </w:style>
  <w:style w:type="paragraph" w:customStyle="1" w:styleId="afffffffffffffffffffffffffffff4">
    <w:name w:val="辑要页"/>
    <w:basedOn w:val="afffb"/>
    <w:rsid w:val="00055500"/>
    <w:pPr>
      <w:widowControl/>
      <w:adjustRightInd w:val="0"/>
      <w:snapToGrid w:val="0"/>
      <w:spacing w:before="1200" w:after="1400"/>
      <w:jc w:val="center"/>
      <w:textAlignment w:val="baseline"/>
    </w:pPr>
    <w:rPr>
      <w:rFonts w:ascii="黑体" w:eastAsia="黑体"/>
      <w:spacing w:val="100"/>
      <w:kern w:val="0"/>
      <w:sz w:val="32"/>
    </w:rPr>
  </w:style>
  <w:style w:type="paragraph" w:customStyle="1" w:styleId="afffffffffffffffffffffffffffff5">
    <w:name w:val="辑要页内容"/>
    <w:basedOn w:val="afffb"/>
    <w:rsid w:val="00055500"/>
    <w:pPr>
      <w:widowControl/>
      <w:adjustRightInd w:val="0"/>
      <w:snapToGrid w:val="0"/>
      <w:spacing w:after="120" w:line="480" w:lineRule="auto"/>
      <w:textAlignment w:val="baseline"/>
    </w:pPr>
    <w:rPr>
      <w:rFonts w:ascii="黑体" w:eastAsia="黑体"/>
      <w:kern w:val="0"/>
      <w:sz w:val="28"/>
    </w:rPr>
  </w:style>
  <w:style w:type="paragraph" w:customStyle="1" w:styleId="ParaCharCharChar1Char">
    <w:name w:val="默认段落字体 Para Char Char Char1 Char"/>
    <w:basedOn w:val="afffb"/>
    <w:autoRedefine/>
    <w:rsid w:val="00055500"/>
    <w:pPr>
      <w:widowControl/>
      <w:adjustRightInd w:val="0"/>
      <w:snapToGrid w:val="0"/>
      <w:spacing w:line="360" w:lineRule="auto"/>
      <w:ind w:left="420" w:firstLine="420"/>
      <w:jc w:val="center"/>
      <w:textAlignment w:val="baseline"/>
    </w:pPr>
    <w:rPr>
      <w:rFonts w:eastAsia="仿宋"/>
      <w:b/>
      <w:kern w:val="0"/>
      <w:sz w:val="32"/>
    </w:rPr>
  </w:style>
  <w:style w:type="paragraph" w:customStyle="1" w:styleId="afffffffffffffffffffffffffffff6">
    <w:name w:val="目次"/>
    <w:basedOn w:val="afffb"/>
    <w:rsid w:val="00055500"/>
    <w:pPr>
      <w:widowControl/>
      <w:adjustRightInd w:val="0"/>
      <w:snapToGrid w:val="0"/>
      <w:spacing w:before="600" w:after="800"/>
      <w:jc w:val="center"/>
      <w:textAlignment w:val="baseline"/>
    </w:pPr>
    <w:rPr>
      <w:rFonts w:ascii="黑体" w:eastAsia="黑体"/>
      <w:spacing w:val="100"/>
      <w:kern w:val="0"/>
      <w:sz w:val="30"/>
    </w:rPr>
  </w:style>
  <w:style w:type="paragraph" w:customStyle="1" w:styleId="afffffffffffffffffffffffffffff7">
    <w:name w:val="签署页"/>
    <w:basedOn w:val="afffb"/>
    <w:rsid w:val="00055500"/>
    <w:pPr>
      <w:widowControl/>
      <w:adjustRightInd w:val="0"/>
      <w:snapToGrid w:val="0"/>
      <w:spacing w:line="480" w:lineRule="auto"/>
      <w:ind w:left="2438" w:hanging="1701"/>
      <w:textAlignment w:val="baseline"/>
    </w:pPr>
    <w:rPr>
      <w:rFonts w:ascii="宋体" w:eastAsia="仿宋"/>
      <w:spacing w:val="6"/>
      <w:kern w:val="0"/>
      <w:sz w:val="32"/>
    </w:rPr>
  </w:style>
  <w:style w:type="paragraph" w:customStyle="1" w:styleId="afffffffffffffffffffffffffffff8">
    <w:name w:val="文件分类"/>
    <w:basedOn w:val="afffffffffffffffffffff6"/>
    <w:rsid w:val="00055500"/>
    <w:pPr>
      <w:spacing w:before="600" w:after="480" w:line="2400" w:lineRule="auto"/>
    </w:pPr>
    <w:rPr>
      <w:rFonts w:ascii="宋体" w:eastAsia="仿宋" w:cs="宋体"/>
      <w:spacing w:val="10"/>
      <w:kern w:val="2"/>
      <w:sz w:val="32"/>
      <w:szCs w:val="22"/>
    </w:rPr>
  </w:style>
  <w:style w:type="paragraph" w:customStyle="1" w:styleId="afffffffffffffffffffffffffffff9">
    <w:name w:val="文件名称"/>
    <w:basedOn w:val="afffb"/>
    <w:rsid w:val="00055500"/>
    <w:pPr>
      <w:widowControl/>
      <w:adjustRightInd w:val="0"/>
      <w:snapToGrid w:val="0"/>
      <w:spacing w:line="360" w:lineRule="auto"/>
      <w:jc w:val="center"/>
      <w:textAlignment w:val="baseline"/>
    </w:pPr>
    <w:rPr>
      <w:rFonts w:eastAsia="黑体"/>
      <w:spacing w:val="20"/>
      <w:kern w:val="0"/>
      <w:sz w:val="44"/>
    </w:rPr>
  </w:style>
  <w:style w:type="paragraph" w:customStyle="1" w:styleId="afffffffffffffffffffffffffffffa">
    <w:name w:val="文头字"/>
    <w:basedOn w:val="afffb"/>
    <w:rsid w:val="00055500"/>
    <w:pPr>
      <w:widowControl/>
      <w:adjustRightInd w:val="0"/>
      <w:snapToGrid w:val="0"/>
      <w:spacing w:before="200" w:line="360" w:lineRule="auto"/>
      <w:jc w:val="center"/>
      <w:textAlignment w:val="baseline"/>
    </w:pPr>
    <w:rPr>
      <w:rFonts w:ascii="宋体" w:eastAsia="仿宋"/>
      <w:b/>
      <w:snapToGrid w:val="0"/>
      <w:color w:val="FF0000"/>
      <w:spacing w:val="100"/>
      <w:kern w:val="0"/>
      <w:sz w:val="48"/>
    </w:rPr>
  </w:style>
  <w:style w:type="paragraph" w:customStyle="1" w:styleId="010">
    <w:name w:val="正文01"/>
    <w:basedOn w:val="afffb"/>
    <w:rsid w:val="00055500"/>
    <w:pPr>
      <w:spacing w:line="360" w:lineRule="auto"/>
    </w:pPr>
    <w:rPr>
      <w:rFonts w:eastAsia="仿宋"/>
      <w:sz w:val="24"/>
    </w:rPr>
  </w:style>
  <w:style w:type="paragraph" w:customStyle="1" w:styleId="NormalParagraphChar1">
    <w:name w:val="Normal Paragraph Char1"/>
    <w:basedOn w:val="afffb"/>
    <w:link w:val="NormalParagraphChar1Char"/>
    <w:rsid w:val="00055500"/>
    <w:pPr>
      <w:widowControl/>
      <w:spacing w:before="120" w:line="360" w:lineRule="auto"/>
      <w:ind w:firstLine="425"/>
    </w:pPr>
    <w:rPr>
      <w:rFonts w:eastAsia="仿宋"/>
      <w:kern w:val="0"/>
      <w:sz w:val="24"/>
      <w:szCs w:val="24"/>
      <w:lang w:val="x-none" w:eastAsia="x-none"/>
    </w:rPr>
  </w:style>
  <w:style w:type="character" w:customStyle="1" w:styleId="NormalParagraphChar1Char">
    <w:name w:val="Normal Paragraph Char1 Char"/>
    <w:link w:val="NormalParagraphChar1"/>
    <w:rsid w:val="00055500"/>
    <w:rPr>
      <w:rFonts w:eastAsia="仿宋"/>
      <w:kern w:val="0"/>
      <w:sz w:val="24"/>
      <w:szCs w:val="24"/>
      <w:lang w:val="x-none" w:eastAsia="x-none"/>
    </w:rPr>
  </w:style>
  <w:style w:type="character" w:customStyle="1" w:styleId="r3">
    <w:name w:val="r3"/>
    <w:rsid w:val="00055500"/>
  </w:style>
  <w:style w:type="character" w:customStyle="1" w:styleId="Charfffffff8">
    <w:name w:val="图编号 Char"/>
    <w:link w:val="afffffffffffffffffffffffffffff0"/>
    <w:rsid w:val="00055500"/>
    <w:rPr>
      <w:rFonts w:ascii="Times New Roman" w:eastAsia="仿宋_GB2312" w:hAnsi="Times New Roman" w:cs="Times New Roman"/>
      <w:bCs/>
      <w:color w:val="000000"/>
      <w:szCs w:val="21"/>
      <w14:scene3d>
        <w14:camera w14:prst="orthographicFront"/>
        <w14:lightRig w14:rig="threePt" w14:dir="t">
          <w14:rot w14:lat="0" w14:lon="0" w14:rev="0"/>
        </w14:lightRig>
      </w14:scene3d>
    </w:rPr>
  </w:style>
  <w:style w:type="paragraph" w:customStyle="1" w:styleId="W">
    <w:name w:val="普文W"/>
    <w:basedOn w:val="afffffc"/>
    <w:rsid w:val="00055500"/>
    <w:pPr>
      <w:tabs>
        <w:tab w:val="clear" w:pos="0"/>
      </w:tabs>
      <w:spacing w:before="120" w:after="120"/>
      <w:ind w:firstLineChars="0" w:firstLine="0"/>
    </w:pPr>
    <w:rPr>
      <w:rFonts w:ascii="宋体" w:eastAsia="仿宋" w:cs="Times New Roman"/>
      <w:szCs w:val="20"/>
      <w:lang w:val="x-none" w:eastAsia="x-none"/>
    </w:rPr>
  </w:style>
  <w:style w:type="table" w:customStyle="1" w:styleId="11ff3">
    <w:name w:val="网格型11"/>
    <w:basedOn w:val="afffe"/>
    <w:next w:val="affff2"/>
    <w:uiPriority w:val="59"/>
    <w:rsid w:val="00055500"/>
    <w:rPr>
      <w:rFonts w:ascii="Calibri" w:eastAsia="宋体" w:hAnsi="Calibri" w:cs="Times New Roman"/>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Char5">
    <w:name w:val="明显2 Char Char"/>
    <w:link w:val="2fffffb"/>
    <w:rsid w:val="00055500"/>
    <w:rPr>
      <w:rFonts w:ascii="Arial" w:eastAsia="黑体" w:hAnsi="Arial"/>
      <w:iCs/>
      <w:color w:val="FFFFFF"/>
      <w:sz w:val="28"/>
      <w:szCs w:val="28"/>
      <w:shd w:val="clear" w:color="auto" w:fill="D34817"/>
      <w:lang w:bidi="en-US"/>
    </w:rPr>
  </w:style>
  <w:style w:type="paragraph" w:customStyle="1" w:styleId="2fffffb">
    <w:name w:val="明显2"/>
    <w:basedOn w:val="affffffff3"/>
    <w:link w:val="2CharChar5"/>
    <w:rsid w:val="00055500"/>
    <w:pPr>
      <w:widowControl/>
      <w:pBdr>
        <w:top w:val="single" w:sz="12" w:space="10" w:color="F4B29B"/>
        <w:left w:val="single" w:sz="36" w:space="0" w:color="D34817"/>
        <w:bottom w:val="single" w:sz="24" w:space="10" w:color="A28E6A"/>
        <w:right w:val="single" w:sz="36" w:space="4" w:color="D34817"/>
      </w:pBdr>
      <w:shd w:val="clear" w:color="auto" w:fill="D34817"/>
      <w:spacing w:before="320" w:after="320" w:line="300" w:lineRule="auto"/>
      <w:ind w:left="486" w:right="1440" w:firstLineChars="0" w:firstLine="0"/>
      <w:jc w:val="left"/>
    </w:pPr>
    <w:rPr>
      <w:rFonts w:ascii="Arial" w:eastAsia="黑体" w:hAnsi="Arial" w:cstheme="minorBidi"/>
      <w:b w:val="0"/>
      <w:bCs w:val="0"/>
      <w:i w:val="0"/>
      <w:color w:val="FFFFFF"/>
      <w:kern w:val="2"/>
      <w:sz w:val="28"/>
      <w:szCs w:val="28"/>
      <w:shd w:val="clear" w:color="auto" w:fill="D34817"/>
      <w:lang w:bidi="en-US"/>
    </w:rPr>
  </w:style>
  <w:style w:type="character" w:customStyle="1" w:styleId="aaCharChar">
    <w:name w:val="aa正文 Char Char"/>
    <w:link w:val="aa0"/>
    <w:rsid w:val="00055500"/>
    <w:rPr>
      <w:sz w:val="24"/>
    </w:rPr>
  </w:style>
  <w:style w:type="paragraph" w:customStyle="1" w:styleId="aa0">
    <w:name w:val="aa正文"/>
    <w:basedOn w:val="afffb"/>
    <w:link w:val="aaCharChar"/>
    <w:rsid w:val="00055500"/>
    <w:pPr>
      <w:widowControl/>
      <w:spacing w:after="200" w:line="360" w:lineRule="auto"/>
      <w:ind w:firstLineChars="200" w:firstLine="480"/>
      <w:jc w:val="left"/>
    </w:pPr>
    <w:rPr>
      <w:sz w:val="24"/>
      <w:szCs w:val="22"/>
    </w:rPr>
  </w:style>
  <w:style w:type="table" w:customStyle="1" w:styleId="125">
    <w:name w:val="网格型12"/>
    <w:basedOn w:val="afffe"/>
    <w:next w:val="affff2"/>
    <w:rsid w:val="0005550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ffffff9">
    <w:name w:val="正文样式 Char"/>
    <w:rsid w:val="00055500"/>
    <w:rPr>
      <w:rFonts w:cs="宋体"/>
      <w:b/>
      <w:sz w:val="24"/>
    </w:rPr>
  </w:style>
  <w:style w:type="numbering" w:customStyle="1" w:styleId="085-212">
    <w:name w:val="样式 编号 左侧:  0.85 厘米 悬挂缩进: -2 字符12"/>
    <w:basedOn w:val="affff"/>
    <w:rsid w:val="00055500"/>
  </w:style>
  <w:style w:type="paragraph" w:customStyle="1" w:styleId="afa">
    <w:name w:val="标题三"/>
    <w:basedOn w:val="3"/>
    <w:next w:val="3"/>
    <w:rsid w:val="00055500"/>
    <w:pPr>
      <w:numPr>
        <w:numId w:val="123"/>
      </w:numPr>
      <w:ind w:leftChars="-1" w:left="720" w:rightChars="100" w:right="240" w:hanging="720"/>
    </w:pPr>
    <w:rPr>
      <w:sz w:val="24"/>
      <w:szCs w:val="18"/>
      <w:lang w:val="x-none" w:eastAsia="x-none"/>
    </w:rPr>
  </w:style>
  <w:style w:type="paragraph" w:customStyle="1" w:styleId="Char1CharChar">
    <w:name w:val="Char1 Char Char"/>
    <w:basedOn w:val="afffb"/>
    <w:rsid w:val="00055500"/>
    <w:pPr>
      <w:widowControl/>
      <w:spacing w:after="160" w:line="240" w:lineRule="exact"/>
      <w:jc w:val="left"/>
    </w:pPr>
    <w:rPr>
      <w:rFonts w:ascii="Verdana" w:eastAsia="仿宋" w:hAnsi="Verdana"/>
      <w:kern w:val="0"/>
      <w:sz w:val="20"/>
      <w:lang w:eastAsia="en-US"/>
    </w:rPr>
  </w:style>
  <w:style w:type="paragraph" w:customStyle="1" w:styleId="TableContents">
    <w:name w:val="Table Contents"/>
    <w:basedOn w:val="a3"/>
    <w:rsid w:val="00055500"/>
    <w:pPr>
      <w:suppressLineNumbers/>
      <w:suppressAutoHyphens/>
      <w:spacing w:line="240" w:lineRule="auto"/>
      <w:ind w:firstLine="0"/>
      <w:jc w:val="center"/>
    </w:pPr>
    <w:rPr>
      <w:rFonts w:ascii="Verdana" w:eastAsia="仿宋" w:hAnsi="Verdana"/>
      <w:kern w:val="0"/>
      <w:sz w:val="20"/>
      <w:lang w:eastAsia="ar-SA"/>
    </w:rPr>
  </w:style>
  <w:style w:type="paragraph" w:customStyle="1" w:styleId="100">
    <w:name w:val="编号1）0"/>
    <w:basedOn w:val="afffb"/>
    <w:autoRedefine/>
    <w:rsid w:val="00055500"/>
    <w:pPr>
      <w:numPr>
        <w:numId w:val="127"/>
      </w:numPr>
      <w:tabs>
        <w:tab w:val="left" w:pos="720"/>
      </w:tabs>
      <w:spacing w:line="360" w:lineRule="auto"/>
      <w:ind w:firstLine="0"/>
    </w:pPr>
    <w:rPr>
      <w:rFonts w:eastAsia="仿宋_GB2312" w:cs="宋体"/>
      <w:sz w:val="28"/>
    </w:rPr>
  </w:style>
  <w:style w:type="paragraph" w:customStyle="1" w:styleId="5f6">
    <w:name w:val="正文小5"/>
    <w:basedOn w:val="afffb"/>
    <w:link w:val="5Char4"/>
    <w:rsid w:val="00055500"/>
    <w:pPr>
      <w:spacing w:afterLines="50"/>
      <w:ind w:firstLineChars="200" w:firstLine="420"/>
    </w:pPr>
    <w:rPr>
      <w:rFonts w:eastAsia="仿宋"/>
      <w:sz w:val="18"/>
      <w:szCs w:val="24"/>
    </w:rPr>
  </w:style>
  <w:style w:type="character" w:customStyle="1" w:styleId="5Char4">
    <w:name w:val="正文小5 Char"/>
    <w:link w:val="5f6"/>
    <w:rsid w:val="00055500"/>
    <w:rPr>
      <w:rFonts w:eastAsia="仿宋"/>
      <w:sz w:val="18"/>
      <w:szCs w:val="24"/>
    </w:rPr>
  </w:style>
  <w:style w:type="paragraph" w:customStyle="1" w:styleId="HIK">
    <w:name w:val="HIK正文"/>
    <w:basedOn w:val="afffb"/>
    <w:link w:val="HIKCharChar"/>
    <w:rsid w:val="00055500"/>
    <w:pPr>
      <w:spacing w:afterLines="50"/>
      <w:ind w:firstLineChars="200" w:firstLine="200"/>
    </w:pPr>
    <w:rPr>
      <w:rFonts w:ascii="Calibri" w:eastAsia="仿宋" w:hAnsi="Calibri"/>
      <w:sz w:val="18"/>
      <w:szCs w:val="24"/>
      <w:lang w:val="x-none" w:eastAsia="x-none"/>
    </w:rPr>
  </w:style>
  <w:style w:type="character" w:customStyle="1" w:styleId="HIKCharChar">
    <w:name w:val="HIK正文 Char Char"/>
    <w:link w:val="HIK"/>
    <w:rsid w:val="00055500"/>
    <w:rPr>
      <w:rFonts w:ascii="Calibri" w:eastAsia="仿宋" w:hAnsi="Calibri"/>
      <w:sz w:val="18"/>
      <w:szCs w:val="24"/>
      <w:lang w:val="x-none" w:eastAsia="x-none"/>
    </w:rPr>
  </w:style>
  <w:style w:type="paragraph" w:customStyle="1" w:styleId="hik2">
    <w:name w:val="hik标题2级"/>
    <w:basedOn w:val="2"/>
    <w:link w:val="hik2Char"/>
    <w:rsid w:val="00055500"/>
    <w:pPr>
      <w:keepLines w:val="0"/>
      <w:widowControl/>
      <w:spacing w:before="240" w:after="60" w:line="240" w:lineRule="auto"/>
    </w:pPr>
    <w:rPr>
      <w:rFonts w:ascii="Calibri" w:hAnsi="Calibri" w:cs="Times New Roman"/>
      <w:i/>
      <w:iCs/>
      <w:kern w:val="0"/>
      <w:sz w:val="36"/>
      <w:szCs w:val="30"/>
      <w:lang w:eastAsia="en-US" w:bidi="en-US"/>
    </w:rPr>
  </w:style>
  <w:style w:type="paragraph" w:customStyle="1" w:styleId="hik0">
    <w:name w:val="hik三级标题小三加粗"/>
    <w:basedOn w:val="3"/>
    <w:link w:val="hikChar"/>
    <w:rsid w:val="00055500"/>
    <w:pPr>
      <w:keepLines w:val="0"/>
      <w:spacing w:before="240" w:after="60"/>
      <w:ind w:rightChars="100" w:right="240"/>
    </w:pPr>
    <w:rPr>
      <w:rFonts w:ascii="Calibri" w:hAnsi="Calibri"/>
      <w:kern w:val="0"/>
      <w:szCs w:val="26"/>
      <w:lang w:eastAsia="en-US" w:bidi="en-US"/>
    </w:rPr>
  </w:style>
  <w:style w:type="character" w:customStyle="1" w:styleId="hik2Char">
    <w:name w:val="hik标题2级 Char"/>
    <w:link w:val="hik2"/>
    <w:rsid w:val="00055500"/>
    <w:rPr>
      <w:rFonts w:ascii="Calibri" w:eastAsia="仿宋" w:hAnsi="Calibri" w:cs="Times New Roman"/>
      <w:b/>
      <w:bCs/>
      <w:i/>
      <w:iCs/>
      <w:kern w:val="0"/>
      <w:sz w:val="36"/>
      <w:szCs w:val="30"/>
      <w:lang w:eastAsia="en-US" w:bidi="en-US"/>
    </w:rPr>
  </w:style>
  <w:style w:type="paragraph" w:customStyle="1" w:styleId="HIK1">
    <w:name w:val="HIK二级标题"/>
    <w:basedOn w:val="hik2"/>
    <w:link w:val="HIKChar0"/>
    <w:rsid w:val="00055500"/>
    <w:pPr>
      <w:ind w:right="210"/>
    </w:pPr>
  </w:style>
  <w:style w:type="paragraph" w:customStyle="1" w:styleId="HIK3">
    <w:name w:val="HIK三级标题"/>
    <w:basedOn w:val="hik0"/>
    <w:rsid w:val="00055500"/>
  </w:style>
  <w:style w:type="character" w:customStyle="1" w:styleId="HIKChar0">
    <w:name w:val="HIK二级标题 Char"/>
    <w:link w:val="HIK1"/>
    <w:rsid w:val="00055500"/>
    <w:rPr>
      <w:rFonts w:ascii="Calibri" w:eastAsia="仿宋" w:hAnsi="Calibri" w:cs="Times New Roman"/>
      <w:b/>
      <w:bCs/>
      <w:i/>
      <w:iCs/>
      <w:kern w:val="0"/>
      <w:sz w:val="36"/>
      <w:szCs w:val="30"/>
      <w:lang w:eastAsia="en-US" w:bidi="en-US"/>
    </w:rPr>
  </w:style>
  <w:style w:type="character" w:customStyle="1" w:styleId="hikChar">
    <w:name w:val="hik三级标题小三加粗 Char"/>
    <w:link w:val="hik0"/>
    <w:rsid w:val="00055500"/>
    <w:rPr>
      <w:rFonts w:ascii="Calibri" w:eastAsia="仿宋" w:hAnsi="Calibri"/>
      <w:b/>
      <w:bCs/>
      <w:kern w:val="0"/>
      <w:sz w:val="30"/>
      <w:szCs w:val="26"/>
      <w:lang w:eastAsia="en-US" w:bidi="en-US"/>
    </w:rPr>
  </w:style>
  <w:style w:type="paragraph" w:customStyle="1" w:styleId="Style30">
    <w:name w:val="Style3"/>
    <w:basedOn w:val="afffb"/>
    <w:rsid w:val="00055500"/>
    <w:pPr>
      <w:adjustRightInd w:val="0"/>
      <w:spacing w:line="265" w:lineRule="exact"/>
      <w:ind w:firstLine="288"/>
      <w:jc w:val="left"/>
    </w:pPr>
    <w:rPr>
      <w:rFonts w:ascii="黑体" w:eastAsia="黑体"/>
      <w:kern w:val="0"/>
      <w:sz w:val="24"/>
      <w:szCs w:val="24"/>
    </w:rPr>
  </w:style>
  <w:style w:type="character" w:customStyle="1" w:styleId="FontStyle69">
    <w:name w:val="Font Style69"/>
    <w:rsid w:val="00055500"/>
    <w:rPr>
      <w:rFonts w:ascii="黑体" w:eastAsia="黑体" w:hAnsi="Verdana" w:cs="黑体"/>
      <w:spacing w:val="10"/>
      <w:sz w:val="12"/>
      <w:szCs w:val="12"/>
      <w:lang w:val="en-US" w:eastAsia="en-US" w:bidi="ar-SA"/>
    </w:rPr>
  </w:style>
  <w:style w:type="character" w:customStyle="1" w:styleId="FontStyle97">
    <w:name w:val="Font Style97"/>
    <w:rsid w:val="00055500"/>
    <w:rPr>
      <w:rFonts w:ascii="宋体" w:eastAsia="宋体" w:hAnsi="Verdana" w:cs="宋体"/>
      <w:sz w:val="12"/>
      <w:szCs w:val="12"/>
      <w:lang w:val="en-US" w:eastAsia="en-US" w:bidi="ar-SA"/>
    </w:rPr>
  </w:style>
  <w:style w:type="character" w:customStyle="1" w:styleId="FontStyle91">
    <w:name w:val="Font Style91"/>
    <w:rsid w:val="00055500"/>
    <w:rPr>
      <w:rFonts w:ascii="黑体" w:eastAsia="黑体" w:hAnsi="Verdana" w:cs="黑体"/>
      <w:b/>
      <w:bCs/>
      <w:sz w:val="12"/>
      <w:szCs w:val="12"/>
      <w:lang w:val="en-US" w:eastAsia="en-US" w:bidi="ar-SA"/>
    </w:rPr>
  </w:style>
  <w:style w:type="character" w:customStyle="1" w:styleId="FontStyle82">
    <w:name w:val="Font Style82"/>
    <w:rsid w:val="00055500"/>
    <w:rPr>
      <w:rFonts w:ascii="黑体" w:eastAsia="黑体" w:hAnsi="Verdana" w:cs="黑体"/>
      <w:spacing w:val="10"/>
      <w:sz w:val="12"/>
      <w:szCs w:val="12"/>
      <w:lang w:val="en-US" w:eastAsia="en-US" w:bidi="ar-SA"/>
    </w:rPr>
  </w:style>
  <w:style w:type="paragraph" w:customStyle="1" w:styleId="1523">
    <w:name w:val="样式 小四 行距: 1.5 倍行距 首行缩进:  2 字符"/>
    <w:basedOn w:val="afffb"/>
    <w:rsid w:val="00055500"/>
    <w:pPr>
      <w:spacing w:line="360" w:lineRule="auto"/>
      <w:ind w:firstLineChars="200" w:firstLine="480"/>
    </w:pPr>
    <w:rPr>
      <w:rFonts w:eastAsia="仿宋" w:cs="宋体"/>
      <w:sz w:val="24"/>
    </w:rPr>
  </w:style>
  <w:style w:type="paragraph" w:customStyle="1" w:styleId="Heading1NoNumber">
    <w:name w:val="Heading1 No Number"/>
    <w:basedOn w:val="12"/>
    <w:next w:val="afffb"/>
    <w:rsid w:val="00055500"/>
    <w:pPr>
      <w:keepLines w:val="0"/>
      <w:widowControl/>
      <w:pBdr>
        <w:bottom w:val="single" w:sz="12" w:space="1" w:color="auto"/>
      </w:pBdr>
      <w:topLinePunct/>
      <w:adjustRightInd w:val="0"/>
      <w:snapToGrid w:val="0"/>
      <w:spacing w:before="1600" w:after="800" w:line="240" w:lineRule="atLeast"/>
      <w:jc w:val="right"/>
      <w:outlineLvl w:val="9"/>
    </w:pPr>
    <w:rPr>
      <w:rFonts w:ascii="Book Antiqua" w:eastAsia="黑体" w:hAnsi="Book Antiqua"/>
      <w:kern w:val="2"/>
      <w:lang w:val="x-none" w:eastAsia="x-none"/>
    </w:rPr>
  </w:style>
  <w:style w:type="paragraph" w:customStyle="1" w:styleId="SubItemList">
    <w:name w:val="Sub Item List"/>
    <w:basedOn w:val="afffb"/>
    <w:rsid w:val="00055500"/>
    <w:pPr>
      <w:widowControl/>
      <w:numPr>
        <w:numId w:val="128"/>
      </w:numPr>
      <w:topLinePunct/>
      <w:adjustRightInd w:val="0"/>
      <w:snapToGrid w:val="0"/>
      <w:spacing w:before="80" w:after="80" w:line="240" w:lineRule="atLeast"/>
      <w:ind w:firstLine="0"/>
      <w:jc w:val="left"/>
    </w:pPr>
    <w:rPr>
      <w:rFonts w:eastAsia="仿宋" w:cs="Arial"/>
    </w:rPr>
  </w:style>
  <w:style w:type="paragraph" w:customStyle="1" w:styleId="MMTopic4">
    <w:name w:val="MM Topic 4"/>
    <w:basedOn w:val="50"/>
    <w:link w:val="MMTopic4Char"/>
    <w:rsid w:val="00055500"/>
    <w:pPr>
      <w:keepNext w:val="0"/>
      <w:keepLines w:val="0"/>
      <w:tabs>
        <w:tab w:val="left" w:pos="-709"/>
        <w:tab w:val="num" w:pos="1440"/>
      </w:tabs>
      <w:spacing w:before="240" w:after="120"/>
      <w:ind w:rightChars="100" w:right="240" w:hangingChars="420" w:hanging="420"/>
    </w:pPr>
    <w:rPr>
      <w:rFonts w:ascii="Arial" w:eastAsia="黑体" w:hAnsi="Arial"/>
      <w:iCs/>
      <w:szCs w:val="26"/>
    </w:rPr>
  </w:style>
  <w:style w:type="paragraph" w:customStyle="1" w:styleId="MMTitle">
    <w:name w:val="MM Title"/>
    <w:basedOn w:val="afffff7"/>
    <w:rsid w:val="00055500"/>
    <w:pPr>
      <w:spacing w:after="60"/>
    </w:pPr>
    <w:rPr>
      <w:rFonts w:ascii="Arial" w:eastAsia="仿宋" w:hAnsi="Arial" w:cs="Arial"/>
      <w:bCs/>
      <w:kern w:val="28"/>
      <w:sz w:val="32"/>
      <w:szCs w:val="32"/>
    </w:rPr>
  </w:style>
  <w:style w:type="paragraph" w:customStyle="1" w:styleId="MMEmpty">
    <w:name w:val="MM Empty"/>
    <w:basedOn w:val="afffb"/>
    <w:rsid w:val="00055500"/>
    <w:pPr>
      <w:spacing w:line="360" w:lineRule="auto"/>
    </w:pPr>
    <w:rPr>
      <w:rFonts w:eastAsia="仿宋"/>
      <w:sz w:val="24"/>
      <w:szCs w:val="24"/>
    </w:rPr>
  </w:style>
  <w:style w:type="paragraph" w:customStyle="1" w:styleId="TableCenter">
    <w:name w:val="Table_Center"/>
    <w:rsid w:val="00055500"/>
    <w:pPr>
      <w:widowControl w:val="0"/>
      <w:spacing w:before="40" w:after="40" w:line="360" w:lineRule="auto"/>
      <w:jc w:val="center"/>
    </w:pPr>
    <w:rPr>
      <w:rFonts w:ascii="Futura Bk" w:eastAsia="仿宋" w:hAnsi="Futura Bk"/>
      <w:sz w:val="20"/>
      <w:szCs w:val="20"/>
      <w:lang w:eastAsia="en-US"/>
    </w:rPr>
  </w:style>
  <w:style w:type="paragraph" w:customStyle="1" w:styleId="TableSmall">
    <w:name w:val="Table_Small"/>
    <w:rsid w:val="00055500"/>
    <w:pPr>
      <w:widowControl w:val="0"/>
      <w:spacing w:before="40" w:after="40" w:line="360" w:lineRule="auto"/>
    </w:pPr>
    <w:rPr>
      <w:rFonts w:ascii="Futura Bk" w:eastAsia="仿宋" w:hAnsi="Futura Bk"/>
      <w:sz w:val="16"/>
      <w:szCs w:val="20"/>
      <w:lang w:eastAsia="en-US"/>
    </w:rPr>
  </w:style>
  <w:style w:type="character" w:customStyle="1" w:styleId="CharacterUserEntry">
    <w:name w:val="Character UserEntry"/>
    <w:rsid w:val="00055500"/>
    <w:rPr>
      <w:color w:val="FF0000"/>
    </w:rPr>
  </w:style>
  <w:style w:type="paragraph" w:customStyle="1" w:styleId="TitlePageHeader">
    <w:name w:val="TitlePage_Header"/>
    <w:basedOn w:val="afffb"/>
    <w:rsid w:val="00055500"/>
    <w:pPr>
      <w:spacing w:before="240" w:after="240" w:line="360" w:lineRule="auto"/>
      <w:ind w:left="3240"/>
    </w:pPr>
    <w:rPr>
      <w:rFonts w:ascii="Futura Hv" w:eastAsia="仿宋" w:hAnsi="Futura Hv"/>
      <w:sz w:val="32"/>
      <w:lang w:eastAsia="en-US"/>
    </w:rPr>
  </w:style>
  <w:style w:type="paragraph" w:customStyle="1" w:styleId="TitlePageTopBorder">
    <w:name w:val="TitlePage_TopBorder"/>
    <w:basedOn w:val="afffb"/>
    <w:next w:val="afffb"/>
    <w:rsid w:val="00055500"/>
    <w:pPr>
      <w:pBdr>
        <w:top w:val="single" w:sz="18" w:space="1" w:color="auto"/>
      </w:pBdr>
      <w:spacing w:before="240" w:after="240" w:line="360" w:lineRule="auto"/>
      <w:ind w:left="3240"/>
    </w:pPr>
    <w:rPr>
      <w:rFonts w:ascii="Futura Hv" w:eastAsia="仿宋" w:hAnsi="Futura Hv"/>
      <w:sz w:val="32"/>
      <w:lang w:eastAsia="en-US"/>
    </w:rPr>
  </w:style>
  <w:style w:type="paragraph" w:customStyle="1" w:styleId="HPInternal">
    <w:name w:val="HP_Internal"/>
    <w:basedOn w:val="afffb"/>
    <w:next w:val="afffb"/>
    <w:rsid w:val="00055500"/>
    <w:pPr>
      <w:spacing w:line="360" w:lineRule="auto"/>
    </w:pPr>
    <w:rPr>
      <w:rFonts w:ascii="Futura Bk" w:eastAsia="仿宋" w:hAnsi="Futura Bk"/>
      <w:i/>
      <w:sz w:val="18"/>
      <w:lang w:eastAsia="en-US"/>
    </w:rPr>
  </w:style>
  <w:style w:type="paragraph" w:customStyle="1" w:styleId="TableSmHeading">
    <w:name w:val="Table_Sm_Heading"/>
    <w:basedOn w:val="afffb"/>
    <w:rsid w:val="00055500"/>
    <w:pPr>
      <w:keepNext/>
      <w:keepLines/>
      <w:spacing w:before="60" w:after="40" w:line="360" w:lineRule="auto"/>
    </w:pPr>
    <w:rPr>
      <w:rFonts w:ascii="Futura Hv" w:eastAsia="仿宋" w:hAnsi="Futura Hv"/>
      <w:sz w:val="16"/>
      <w:lang w:eastAsia="en-US"/>
    </w:rPr>
  </w:style>
  <w:style w:type="paragraph" w:customStyle="1" w:styleId="HPTableTitle">
    <w:name w:val="HP_Table_Title"/>
    <w:basedOn w:val="afffb"/>
    <w:next w:val="afffb"/>
    <w:rsid w:val="00055500"/>
    <w:pPr>
      <w:keepNext/>
      <w:keepLines/>
      <w:spacing w:before="240" w:after="60" w:line="360" w:lineRule="auto"/>
    </w:pPr>
    <w:rPr>
      <w:rFonts w:ascii="Futura Hv" w:eastAsia="仿宋" w:hAnsi="Futura Hv"/>
      <w:sz w:val="18"/>
      <w:lang w:eastAsia="en-US"/>
    </w:rPr>
  </w:style>
  <w:style w:type="paragraph" w:customStyle="1" w:styleId="TableSmHeadingRight">
    <w:name w:val="Table_Sm_Heading_Right"/>
    <w:basedOn w:val="TableSmHeading"/>
    <w:rsid w:val="00055500"/>
    <w:pPr>
      <w:jc w:val="right"/>
    </w:pPr>
  </w:style>
  <w:style w:type="paragraph" w:customStyle="1" w:styleId="TableMedium">
    <w:name w:val="Table_Medium"/>
    <w:rsid w:val="00055500"/>
    <w:pPr>
      <w:widowControl w:val="0"/>
      <w:spacing w:before="40" w:after="40" w:line="360" w:lineRule="auto"/>
    </w:pPr>
    <w:rPr>
      <w:rFonts w:ascii="Futura Bk" w:eastAsia="仿宋" w:hAnsi="Futura Bk"/>
      <w:szCs w:val="20"/>
      <w:lang w:eastAsia="en-US"/>
    </w:rPr>
  </w:style>
  <w:style w:type="paragraph" w:customStyle="1" w:styleId="contentCharCharCharChar3CharCharCharCharCharCharCharCharCharCharCharCharCharCharCharCharCharCharCharCharCharCharCharCharCharCharCharCharCharCharCharCharCharCharCharCharCharCharCharChar">
    <w:name w:val="content Char Char Char Char3 Char Char Char Char Char Char Char Char Char Char Char Char Char Char Char Char Char Char Char Char Char Char Char Char Char Char Char Char Char Char Char Char Char Char Char Char Char Char Char Char"/>
    <w:basedOn w:val="afffb"/>
    <w:autoRedefine/>
    <w:rsid w:val="00055500"/>
    <w:pPr>
      <w:spacing w:line="360" w:lineRule="auto"/>
    </w:pPr>
    <w:rPr>
      <w:rFonts w:ascii="宋体" w:eastAsia="仿宋" w:hAnsi="宋体"/>
      <w:sz w:val="22"/>
      <w:szCs w:val="24"/>
    </w:rPr>
  </w:style>
  <w:style w:type="paragraph" w:customStyle="1" w:styleId="contentCharChar">
    <w:name w:val="content Char Char"/>
    <w:basedOn w:val="afffb"/>
    <w:autoRedefine/>
    <w:rsid w:val="00055500"/>
    <w:pPr>
      <w:numPr>
        <w:numId w:val="129"/>
      </w:numPr>
      <w:tabs>
        <w:tab w:val="num" w:pos="360"/>
      </w:tabs>
      <w:spacing w:line="276" w:lineRule="auto"/>
      <w:ind w:left="0" w:firstLine="0"/>
    </w:pPr>
    <w:rPr>
      <w:rFonts w:ascii="宋体" w:eastAsia="仿宋" w:hAnsi="宋体"/>
      <w:sz w:val="22"/>
      <w:szCs w:val="24"/>
    </w:rPr>
  </w:style>
  <w:style w:type="paragraph" w:customStyle="1" w:styleId="Style10">
    <w:name w:val="Style1"/>
    <w:basedOn w:val="affff6"/>
    <w:next w:val="affff6"/>
    <w:link w:val="Style1Char"/>
    <w:rsid w:val="00055500"/>
    <w:pPr>
      <w:spacing w:line="360" w:lineRule="auto"/>
      <w:jc w:val="center"/>
    </w:pPr>
    <w:rPr>
      <w:rFonts w:ascii="Times New Roman" w:eastAsia="仿宋" w:hAnsi="Times New Roman" w:cs="Times New Roman"/>
      <w:bCs/>
      <w:sz w:val="21"/>
    </w:rPr>
  </w:style>
  <w:style w:type="paragraph" w:customStyle="1" w:styleId="Style20">
    <w:name w:val="Style2"/>
    <w:basedOn w:val="9"/>
    <w:next w:val="9"/>
    <w:link w:val="Style2Char"/>
    <w:rsid w:val="00055500"/>
    <w:pPr>
      <w:keepNext w:val="0"/>
      <w:numPr>
        <w:ilvl w:val="0"/>
        <w:numId w:val="0"/>
      </w:numPr>
      <w:ind w:left="-567"/>
      <w:jc w:val="center"/>
      <w:outlineLvl w:val="9"/>
    </w:pPr>
    <w:rPr>
      <w:b w:val="0"/>
      <w:bCs/>
      <w:sz w:val="18"/>
      <w:szCs w:val="20"/>
    </w:rPr>
  </w:style>
  <w:style w:type="character" w:customStyle="1" w:styleId="Style1Char">
    <w:name w:val="Style1 Char"/>
    <w:link w:val="Style10"/>
    <w:rsid w:val="00055500"/>
    <w:rPr>
      <w:rFonts w:ascii="Times New Roman" w:eastAsia="仿宋" w:hAnsi="Times New Roman" w:cs="Times New Roman"/>
      <w:bCs/>
      <w:szCs w:val="21"/>
    </w:rPr>
  </w:style>
  <w:style w:type="character" w:customStyle="1" w:styleId="Style2Char">
    <w:name w:val="Style2 Char"/>
    <w:link w:val="Style20"/>
    <w:rsid w:val="00055500"/>
    <w:rPr>
      <w:bCs/>
      <w:sz w:val="18"/>
      <w:szCs w:val="20"/>
    </w:rPr>
  </w:style>
  <w:style w:type="paragraph" w:customStyle="1" w:styleId="1fffffffff2">
    <w:name w:val="封面标题1"/>
    <w:basedOn w:val="afffb"/>
    <w:rsid w:val="00055500"/>
    <w:pPr>
      <w:spacing w:line="360" w:lineRule="auto"/>
      <w:jc w:val="center"/>
    </w:pPr>
    <w:rPr>
      <w:rFonts w:ascii="黑体" w:eastAsia="黑体" w:hAnsi="宋体" w:cs="宋体"/>
      <w:b/>
      <w:bCs/>
      <w:sz w:val="44"/>
    </w:rPr>
  </w:style>
  <w:style w:type="paragraph" w:customStyle="1" w:styleId="afffffffffffffffffffffffffffffb">
    <w:name w:val="宋体 三号 居中"/>
    <w:basedOn w:val="afffb"/>
    <w:rsid w:val="00055500"/>
    <w:pPr>
      <w:spacing w:line="360" w:lineRule="auto"/>
      <w:jc w:val="center"/>
    </w:pPr>
    <w:rPr>
      <w:rFonts w:ascii="宋体" w:eastAsia="仿宋" w:hAnsi="宋体" w:cs="宋体"/>
      <w:b/>
      <w:bCs/>
      <w:sz w:val="32"/>
    </w:rPr>
  </w:style>
  <w:style w:type="paragraph" w:customStyle="1" w:styleId="TableHeadingCenter">
    <w:name w:val="Table_Heading_Center"/>
    <w:basedOn w:val="afffb"/>
    <w:rsid w:val="00055500"/>
    <w:pPr>
      <w:keepNext/>
      <w:keepLines/>
      <w:spacing w:before="40" w:after="40" w:line="360" w:lineRule="auto"/>
      <w:jc w:val="center"/>
    </w:pPr>
    <w:rPr>
      <w:rFonts w:ascii="Futura Hv" w:eastAsia="仿宋" w:hAnsi="Futura Hv"/>
      <w:sz w:val="20"/>
      <w:lang w:eastAsia="en-US"/>
    </w:rPr>
  </w:style>
  <w:style w:type="paragraph" w:customStyle="1" w:styleId="TableHeading1">
    <w:name w:val="Table_Heading"/>
    <w:basedOn w:val="afffb"/>
    <w:rsid w:val="00055500"/>
    <w:pPr>
      <w:keepNext/>
      <w:keepLines/>
      <w:spacing w:before="40" w:after="40" w:line="360" w:lineRule="auto"/>
    </w:pPr>
    <w:rPr>
      <w:rFonts w:ascii="Futura Hv" w:eastAsia="仿宋" w:hAnsi="Futura Hv"/>
      <w:sz w:val="20"/>
      <w:lang w:eastAsia="en-US"/>
    </w:rPr>
  </w:style>
  <w:style w:type="paragraph" w:customStyle="1" w:styleId="Bulletwithtext2">
    <w:name w:val="Bullet with text 2"/>
    <w:basedOn w:val="afffb"/>
    <w:rsid w:val="00055500"/>
    <w:pPr>
      <w:numPr>
        <w:numId w:val="130"/>
      </w:numPr>
      <w:tabs>
        <w:tab w:val="clear" w:pos="720"/>
      </w:tabs>
      <w:spacing w:line="360" w:lineRule="auto"/>
      <w:ind w:left="900" w:hanging="420"/>
    </w:pPr>
    <w:rPr>
      <w:rFonts w:ascii="Arial" w:eastAsia="仿宋" w:hAnsi="Arial"/>
      <w:sz w:val="20"/>
      <w:lang w:eastAsia="en-US"/>
    </w:rPr>
  </w:style>
  <w:style w:type="paragraph" w:customStyle="1" w:styleId="Numberedlist21">
    <w:name w:val="Numbered list 2.1"/>
    <w:basedOn w:val="12"/>
    <w:next w:val="afffb"/>
    <w:rsid w:val="00055500"/>
    <w:pPr>
      <w:keepLines w:val="0"/>
      <w:numPr>
        <w:numId w:val="131"/>
      </w:numPr>
      <w:tabs>
        <w:tab w:val="left" w:pos="720"/>
      </w:tabs>
      <w:spacing w:before="240" w:after="240"/>
      <w:ind w:hangingChars="180" w:hanging="180"/>
    </w:pPr>
    <w:rPr>
      <w:rFonts w:ascii="Arial" w:eastAsia="黑体" w:hAnsi="Arial"/>
      <w:bCs w:val="0"/>
      <w:kern w:val="28"/>
      <w:sz w:val="28"/>
      <w:szCs w:val="20"/>
      <w:lang w:eastAsia="en-US"/>
    </w:rPr>
  </w:style>
  <w:style w:type="paragraph" w:customStyle="1" w:styleId="Numberedlist22">
    <w:name w:val="Numbered list 2.2"/>
    <w:basedOn w:val="2"/>
    <w:next w:val="afffb"/>
    <w:rsid w:val="00055500"/>
    <w:pPr>
      <w:keepLines w:val="0"/>
      <w:widowControl/>
      <w:tabs>
        <w:tab w:val="left" w:pos="720"/>
        <w:tab w:val="num" w:pos="1080"/>
      </w:tabs>
      <w:spacing w:before="240" w:after="60" w:line="240" w:lineRule="auto"/>
      <w:ind w:left="720" w:hanging="360"/>
    </w:pPr>
    <w:rPr>
      <w:rFonts w:ascii="Arial" w:hAnsi="Arial" w:cs="Times New Roman"/>
      <w:bCs w:val="0"/>
      <w:sz w:val="24"/>
      <w:szCs w:val="20"/>
      <w:lang w:eastAsia="en-US"/>
    </w:rPr>
  </w:style>
  <w:style w:type="paragraph" w:customStyle="1" w:styleId="NumberedHeadingStyleA2">
    <w:name w:val="Numbered Heading Style A.2"/>
    <w:basedOn w:val="2"/>
    <w:next w:val="afffb"/>
    <w:autoRedefine/>
    <w:rsid w:val="00055500"/>
    <w:pPr>
      <w:keepLines w:val="0"/>
      <w:widowControl/>
      <w:numPr>
        <w:numId w:val="131"/>
      </w:numPr>
      <w:tabs>
        <w:tab w:val="left" w:pos="720"/>
      </w:tabs>
      <w:spacing w:before="240" w:after="60" w:line="276" w:lineRule="auto"/>
      <w:ind w:hangingChars="241" w:hanging="241"/>
    </w:pPr>
    <w:rPr>
      <w:rFonts w:ascii="微软雅黑" w:eastAsia="黑体" w:hAnsi="微软雅黑" w:cs="Times New Roman"/>
      <w:bCs w:val="0"/>
      <w:kern w:val="28"/>
      <w:szCs w:val="20"/>
    </w:rPr>
  </w:style>
  <w:style w:type="paragraph" w:customStyle="1" w:styleId="NumberedHeadingStyleA3">
    <w:name w:val="Numbered Heading Style A.3"/>
    <w:basedOn w:val="3"/>
    <w:next w:val="afffb"/>
    <w:autoRedefine/>
    <w:rsid w:val="00055500"/>
    <w:pPr>
      <w:keepLines w:val="0"/>
      <w:numPr>
        <w:numId w:val="131"/>
      </w:numPr>
      <w:tabs>
        <w:tab w:val="left" w:pos="1080"/>
      </w:tabs>
      <w:spacing w:before="240" w:after="120"/>
      <w:ind w:leftChars="-1" w:left="-1" w:rightChars="100" w:right="240" w:hangingChars="300" w:hanging="300"/>
    </w:pPr>
    <w:rPr>
      <w:rFonts w:ascii="Arial" w:eastAsia="黑体" w:hAnsi="Arial"/>
      <w:bCs w:val="0"/>
      <w:sz w:val="24"/>
      <w:szCs w:val="20"/>
      <w:lang w:val="zh-CN" w:eastAsia="en-US"/>
    </w:rPr>
  </w:style>
  <w:style w:type="paragraph" w:customStyle="1" w:styleId="NumberedHeadingStyleA4">
    <w:name w:val="Numbered Heading Style A.4"/>
    <w:basedOn w:val="40"/>
    <w:next w:val="afffb"/>
    <w:autoRedefine/>
    <w:rsid w:val="00055500"/>
    <w:pPr>
      <w:keepLines w:val="0"/>
      <w:numPr>
        <w:numId w:val="131"/>
      </w:numPr>
      <w:tabs>
        <w:tab w:val="left" w:pos="1080"/>
        <w:tab w:val="left" w:pos="1440"/>
        <w:tab w:val="left" w:pos="3402"/>
      </w:tabs>
      <w:spacing w:before="240" w:after="120"/>
      <w:ind w:hangingChars="359" w:hanging="359"/>
    </w:pPr>
    <w:rPr>
      <w:rFonts w:ascii="Arial" w:eastAsia="黑体" w:hAnsi="Arial" w:cs="Times New Roman"/>
      <w:bCs/>
      <w:sz w:val="20"/>
      <w:szCs w:val="20"/>
      <w:lang w:eastAsia="en-US"/>
    </w:rPr>
  </w:style>
  <w:style w:type="paragraph" w:customStyle="1" w:styleId="af">
    <w:name w:val="并列项"/>
    <w:basedOn w:val="afffc"/>
    <w:autoRedefine/>
    <w:rsid w:val="00055500"/>
    <w:pPr>
      <w:numPr>
        <w:numId w:val="132"/>
      </w:numPr>
      <w:tabs>
        <w:tab w:val="clear" w:pos="842"/>
        <w:tab w:val="num" w:pos="360"/>
        <w:tab w:val="num" w:pos="420"/>
      </w:tabs>
      <w:snapToGrid w:val="0"/>
      <w:spacing w:line="300" w:lineRule="auto"/>
      <w:ind w:left="840" w:firstLineChars="0" w:firstLine="0"/>
    </w:pPr>
    <w:rPr>
      <w:rFonts w:ascii="宋体" w:hAnsi="宋体" w:hint="eastAsia"/>
      <w:b/>
      <w:kern w:val="0"/>
      <w:szCs w:val="20"/>
    </w:rPr>
  </w:style>
  <w:style w:type="paragraph" w:customStyle="1" w:styleId="1h1AttributeHeading1h11AttributeHeading11h12Attr">
    <w:name w:val="样式 标题 1h1Attribute Heading 1h11Attribute Heading 11h12Attr..."/>
    <w:basedOn w:val="12"/>
    <w:rsid w:val="00055500"/>
    <w:pPr>
      <w:keepLines w:val="0"/>
      <w:numPr>
        <w:numId w:val="120"/>
      </w:numPr>
      <w:spacing w:before="240" w:after="240" w:line="300" w:lineRule="auto"/>
      <w:ind w:left="0" w:hangingChars="180" w:hanging="431"/>
    </w:pPr>
    <w:rPr>
      <w:rFonts w:eastAsia="黑体" w:hAnsi="宋体" w:cs="宋体"/>
      <w:kern w:val="32"/>
      <w:szCs w:val="20"/>
    </w:rPr>
  </w:style>
  <w:style w:type="paragraph" w:customStyle="1" w:styleId="154">
    <w:name w:val="样式 列出段落 + 微软雅黑 加粗 行距: 1.5 倍行距"/>
    <w:basedOn w:val="affff5"/>
    <w:rsid w:val="00055500"/>
    <w:pPr>
      <w:spacing w:line="360" w:lineRule="auto"/>
      <w:ind w:left="720" w:firstLineChars="0" w:firstLine="0"/>
      <w:contextualSpacing/>
    </w:pPr>
    <w:rPr>
      <w:rFonts w:ascii="微软雅黑" w:eastAsia="微软雅黑" w:hAnsi="微软雅黑" w:cs="宋体"/>
      <w:b/>
      <w:bCs/>
      <w:sz w:val="24"/>
    </w:rPr>
  </w:style>
  <w:style w:type="paragraph" w:customStyle="1" w:styleId="155">
    <w:name w:val="样式 微软雅黑 行距: 1.5 倍行距"/>
    <w:basedOn w:val="afffb"/>
    <w:rsid w:val="00055500"/>
    <w:pPr>
      <w:spacing w:line="360" w:lineRule="auto"/>
    </w:pPr>
    <w:rPr>
      <w:rFonts w:ascii="微软雅黑" w:eastAsia="微软雅黑" w:hAnsi="微软雅黑" w:cs="宋体"/>
      <w:sz w:val="24"/>
    </w:rPr>
  </w:style>
  <w:style w:type="paragraph" w:customStyle="1" w:styleId="1510">
    <w:name w:val="样式 列出段落 + 微软雅黑 加粗 行距: 1.5 倍行距1"/>
    <w:basedOn w:val="affff5"/>
    <w:rsid w:val="00055500"/>
    <w:pPr>
      <w:spacing w:line="360" w:lineRule="auto"/>
      <w:ind w:left="720" w:firstLineChars="0" w:firstLine="0"/>
      <w:contextualSpacing/>
    </w:pPr>
    <w:rPr>
      <w:rFonts w:ascii="微软雅黑" w:eastAsia="微软雅黑" w:hAnsi="微软雅黑" w:cs="宋体"/>
      <w:b/>
      <w:bCs/>
      <w:sz w:val="24"/>
    </w:rPr>
  </w:style>
  <w:style w:type="paragraph" w:customStyle="1" w:styleId="4ff1">
    <w:name w:val="正文缩进4"/>
    <w:basedOn w:val="afffb"/>
    <w:rsid w:val="00055500"/>
    <w:pPr>
      <w:spacing w:beforeLines="50" w:before="156" w:afterLines="50" w:after="156" w:line="300" w:lineRule="auto"/>
      <w:ind w:firstLineChars="200" w:firstLine="480"/>
    </w:pPr>
    <w:rPr>
      <w:rFonts w:eastAsia="仿宋_GB2312"/>
      <w:kern w:val="0"/>
      <w:sz w:val="24"/>
      <w:szCs w:val="24"/>
    </w:rPr>
  </w:style>
  <w:style w:type="character" w:customStyle="1" w:styleId="Charfffffffa">
    <w:name w:val="四级编号 Char"/>
    <w:link w:val="ac"/>
    <w:rsid w:val="00055500"/>
    <w:rPr>
      <w:rFonts w:eastAsia="仿宋"/>
      <w:sz w:val="22"/>
      <w:lang w:val="x-none" w:eastAsia="x-none"/>
    </w:rPr>
  </w:style>
  <w:style w:type="paragraph" w:customStyle="1" w:styleId="ac">
    <w:name w:val="四级编号"/>
    <w:basedOn w:val="afffb"/>
    <w:next w:val="afffb"/>
    <w:link w:val="Charfffffffa"/>
    <w:rsid w:val="00055500"/>
    <w:pPr>
      <w:numPr>
        <w:numId w:val="133"/>
      </w:numPr>
      <w:spacing w:line="360" w:lineRule="auto"/>
      <w:ind w:firstLine="0"/>
    </w:pPr>
    <w:rPr>
      <w:rFonts w:eastAsia="仿宋"/>
      <w:sz w:val="22"/>
      <w:szCs w:val="22"/>
      <w:lang w:val="x-none" w:eastAsia="x-none"/>
    </w:rPr>
  </w:style>
  <w:style w:type="paragraph" w:customStyle="1" w:styleId="1524">
    <w:name w:val="样式 列出段落 + 微软雅黑 加粗 行距: 1.5 倍行距2"/>
    <w:basedOn w:val="affff5"/>
    <w:rsid w:val="00055500"/>
    <w:pPr>
      <w:spacing w:line="360" w:lineRule="auto"/>
      <w:ind w:left="720" w:firstLineChars="0" w:firstLine="0"/>
      <w:contextualSpacing/>
    </w:pPr>
    <w:rPr>
      <w:rFonts w:ascii="微软雅黑" w:eastAsia="微软雅黑" w:hAnsi="微软雅黑" w:cs="宋体"/>
      <w:b/>
      <w:bCs/>
      <w:sz w:val="24"/>
    </w:rPr>
  </w:style>
  <w:style w:type="paragraph" w:customStyle="1" w:styleId="a6">
    <w:name w:val="三级编号"/>
    <w:basedOn w:val="ac"/>
    <w:next w:val="afffffffffffffffffffffffffd"/>
    <w:rsid w:val="00055500"/>
    <w:pPr>
      <w:numPr>
        <w:numId w:val="134"/>
      </w:numPr>
    </w:pPr>
    <w:rPr>
      <w:lang w:eastAsia="zh-CN"/>
    </w:rPr>
  </w:style>
  <w:style w:type="paragraph" w:customStyle="1" w:styleId="aff7">
    <w:name w:val="二级编号"/>
    <w:basedOn w:val="a6"/>
    <w:next w:val="afffffffffffffffffffffffffd"/>
    <w:link w:val="Charfffffffb"/>
    <w:rsid w:val="00055500"/>
    <w:pPr>
      <w:numPr>
        <w:numId w:val="135"/>
      </w:numPr>
    </w:pPr>
  </w:style>
  <w:style w:type="paragraph" w:customStyle="1" w:styleId="afff4">
    <w:name w:val="一级 编号"/>
    <w:basedOn w:val="aff7"/>
    <w:rsid w:val="00055500"/>
    <w:pPr>
      <w:numPr>
        <w:numId w:val="136"/>
      </w:numPr>
      <w:tabs>
        <w:tab w:val="num" w:pos="360"/>
        <w:tab w:val="num" w:pos="1260"/>
        <w:tab w:val="num" w:pos="2409"/>
      </w:tabs>
      <w:ind w:left="1260" w:firstLine="0"/>
    </w:pPr>
  </w:style>
  <w:style w:type="numbering" w:customStyle="1" w:styleId="af8">
    <w:name w:val="重庆—多级列表样式"/>
    <w:uiPriority w:val="99"/>
    <w:rsid w:val="00055500"/>
    <w:pPr>
      <w:numPr>
        <w:numId w:val="137"/>
      </w:numPr>
    </w:pPr>
  </w:style>
  <w:style w:type="paragraph" w:customStyle="1" w:styleId="tpr319">
    <w:name w:val="tpr319"/>
    <w:basedOn w:val="afffb"/>
    <w:rsid w:val="00055500"/>
    <w:pPr>
      <w:widowControl/>
      <w:spacing w:before="100" w:beforeAutospacing="1" w:after="100" w:afterAutospacing="1"/>
      <w:jc w:val="left"/>
    </w:pPr>
    <w:rPr>
      <w:rFonts w:ascii="宋体" w:eastAsia="仿宋" w:hAnsi="宋体" w:cs="宋体"/>
      <w:kern w:val="0"/>
      <w:sz w:val="24"/>
      <w:szCs w:val="24"/>
    </w:rPr>
  </w:style>
  <w:style w:type="character" w:customStyle="1" w:styleId="tpr3191">
    <w:name w:val="tpr3191"/>
    <w:rsid w:val="00055500"/>
  </w:style>
  <w:style w:type="character" w:customStyle="1" w:styleId="Charfffffffb">
    <w:name w:val="二级编号 Char"/>
    <w:link w:val="aff7"/>
    <w:rsid w:val="00055500"/>
    <w:rPr>
      <w:rFonts w:eastAsia="仿宋"/>
      <w:sz w:val="22"/>
      <w:lang w:val="x-none"/>
    </w:rPr>
  </w:style>
  <w:style w:type="paragraph" w:customStyle="1" w:styleId="abc">
    <w:name w:val="序列abc"/>
    <w:basedOn w:val="afffb"/>
    <w:rsid w:val="00055500"/>
    <w:pPr>
      <w:widowControl/>
      <w:numPr>
        <w:numId w:val="138"/>
      </w:numPr>
      <w:adjustRightInd w:val="0"/>
      <w:snapToGrid w:val="0"/>
      <w:spacing w:line="360" w:lineRule="atLeast"/>
      <w:ind w:firstLine="0"/>
      <w:textAlignment w:val="baseline"/>
    </w:pPr>
    <w:rPr>
      <w:rFonts w:eastAsia="仿宋"/>
      <w:kern w:val="0"/>
      <w:sz w:val="24"/>
      <w:lang w:val="x-none" w:eastAsia="x-none"/>
    </w:rPr>
  </w:style>
  <w:style w:type="paragraph" w:customStyle="1" w:styleId="artcon">
    <w:name w:val="artcon"/>
    <w:basedOn w:val="afffb"/>
    <w:rsid w:val="00055500"/>
    <w:pPr>
      <w:widowControl/>
      <w:spacing w:before="100" w:beforeAutospacing="1" w:after="100" w:afterAutospacing="1" w:line="300" w:lineRule="atLeast"/>
      <w:jc w:val="left"/>
    </w:pPr>
    <w:rPr>
      <w:rFonts w:ascii="ˎ̥" w:eastAsia="仿宋" w:hAnsi="ˎ̥" w:cs="宋体"/>
      <w:color w:val="000000"/>
      <w:kern w:val="0"/>
      <w:sz w:val="18"/>
      <w:szCs w:val="18"/>
    </w:rPr>
  </w:style>
  <w:style w:type="character" w:customStyle="1" w:styleId="content1">
    <w:name w:val="content1"/>
    <w:rsid w:val="00055500"/>
    <w:rPr>
      <w:spacing w:val="360"/>
      <w:sz w:val="18"/>
      <w:szCs w:val="18"/>
    </w:rPr>
  </w:style>
  <w:style w:type="character" w:customStyle="1" w:styleId="5Char5">
    <w:name w:val="自定义标题5 Char"/>
    <w:link w:val="5f7"/>
    <w:rsid w:val="00055500"/>
    <w:rPr>
      <w:rFonts w:eastAsia="仿宋"/>
      <w:b/>
      <w:color w:val="000000"/>
      <w:sz w:val="24"/>
      <w:szCs w:val="28"/>
      <w:lang w:val="x-none" w:eastAsia="x-none"/>
      <w14:scene3d>
        <w14:camera w14:prst="orthographicFront"/>
        <w14:lightRig w14:rig="threePt" w14:dir="t">
          <w14:rot w14:lat="0" w14:lon="0" w14:rev="0"/>
        </w14:lightRig>
      </w14:scene3d>
    </w:rPr>
  </w:style>
  <w:style w:type="character" w:customStyle="1" w:styleId="MMTopic2Char">
    <w:name w:val="MM Topic 2 Char"/>
    <w:link w:val="MMTopic2"/>
    <w:rsid w:val="00055500"/>
    <w:rPr>
      <w:rFonts w:asciiTheme="majorEastAsia" w:eastAsia="仿宋" w:hAnsiTheme="majorEastAsia" w:cs="Times New Roman"/>
      <w:b/>
      <w:bCs/>
      <w:kern w:val="0"/>
      <w:sz w:val="24"/>
      <w:szCs w:val="32"/>
    </w:rPr>
  </w:style>
  <w:style w:type="character" w:customStyle="1" w:styleId="Charfffffffc">
    <w:name w:val="计费规范编写 正文 Char"/>
    <w:link w:val="afffffffffffffffffffffffffffffc"/>
    <w:rsid w:val="00055500"/>
    <w:rPr>
      <w:sz w:val="24"/>
      <w:szCs w:val="24"/>
    </w:rPr>
  </w:style>
  <w:style w:type="character" w:customStyle="1" w:styleId="Charfffffffd">
    <w:name w:val="图表标题 Char"/>
    <w:rsid w:val="00055500"/>
    <w:rPr>
      <w:sz w:val="24"/>
      <w:szCs w:val="24"/>
      <w:lang w:val="x-none" w:eastAsia="x-none"/>
    </w:rPr>
  </w:style>
  <w:style w:type="character" w:customStyle="1" w:styleId="Charfffffffe">
    <w:name w:val="正文缩进体 Char"/>
    <w:link w:val="afffffffffffffffffffffffffffffd"/>
    <w:rsid w:val="00055500"/>
  </w:style>
  <w:style w:type="character" w:customStyle="1" w:styleId="CharChar27">
    <w:name w:val="Char Char27"/>
    <w:rsid w:val="00055500"/>
    <w:rPr>
      <w:kern w:val="2"/>
      <w:sz w:val="18"/>
      <w:szCs w:val="24"/>
    </w:rPr>
  </w:style>
  <w:style w:type="character" w:customStyle="1" w:styleId="FLXChar">
    <w:name w:val="FLX正文 Char"/>
    <w:link w:val="FLX"/>
    <w:rsid w:val="00055500"/>
    <w:rPr>
      <w:rFonts w:ascii="宋体" w:hAnsi="宋体"/>
      <w:sz w:val="24"/>
      <w:szCs w:val="24"/>
    </w:rPr>
  </w:style>
  <w:style w:type="character" w:customStyle="1" w:styleId="MMTopic4Char">
    <w:name w:val="MM Topic 4 Char"/>
    <w:link w:val="MMTopic4"/>
    <w:rsid w:val="00055500"/>
    <w:rPr>
      <w:rFonts w:ascii="Arial" w:eastAsia="黑体" w:hAnsi="Arial"/>
      <w:b/>
      <w:iCs/>
      <w:color w:val="000000"/>
      <w:sz w:val="24"/>
      <w:szCs w:val="26"/>
      <w14:scene3d>
        <w14:camera w14:prst="orthographicFront"/>
        <w14:lightRig w14:rig="threePt" w14:dir="t">
          <w14:rot w14:lat="0" w14:lon="0" w14:rev="0"/>
        </w14:lightRig>
      </w14:scene3d>
    </w:rPr>
  </w:style>
  <w:style w:type="character" w:customStyle="1" w:styleId="2Chard">
    <w:name w:val="样式2 Char"/>
    <w:rsid w:val="00055500"/>
    <w:rPr>
      <w:szCs w:val="19"/>
    </w:rPr>
  </w:style>
  <w:style w:type="character" w:customStyle="1" w:styleId="Char1ff3">
    <w:name w:val="正文说明文字 Char1"/>
    <w:link w:val="afffffffffffffffffffffffffffffe"/>
    <w:rsid w:val="00055500"/>
    <w:rPr>
      <w:bCs/>
      <w:color w:val="000000"/>
      <w:kern w:val="44"/>
      <w:szCs w:val="24"/>
    </w:rPr>
  </w:style>
  <w:style w:type="character" w:customStyle="1" w:styleId="CharChar25">
    <w:name w:val="Char Char25"/>
    <w:rsid w:val="00055500"/>
    <w:rPr>
      <w:kern w:val="2"/>
      <w:sz w:val="21"/>
      <w:szCs w:val="24"/>
    </w:rPr>
  </w:style>
  <w:style w:type="character" w:customStyle="1" w:styleId="blacktext">
    <w:name w:val="blacktext"/>
    <w:rsid w:val="00055500"/>
  </w:style>
  <w:style w:type="character" w:customStyle="1" w:styleId="22Char1">
    <w:name w:val="样式 样式 正文段落 + 首行缩进:  2 字符 + 首行缩进:  2 字符 Char"/>
    <w:link w:val="229"/>
    <w:rsid w:val="00055500"/>
    <w:rPr>
      <w:rFonts w:cs="宋体"/>
      <w:sz w:val="24"/>
    </w:rPr>
  </w:style>
  <w:style w:type="character" w:customStyle="1" w:styleId="p21">
    <w:name w:val="p21"/>
    <w:rsid w:val="00055500"/>
    <w:rPr>
      <w:sz w:val="21"/>
      <w:szCs w:val="21"/>
    </w:rPr>
  </w:style>
  <w:style w:type="character" w:customStyle="1" w:styleId="ALTZChar">
    <w:name w:val="正文缩进(ALT+Z) Char"/>
    <w:link w:val="ALTZ"/>
    <w:rsid w:val="00055500"/>
    <w:rPr>
      <w:sz w:val="24"/>
      <w:szCs w:val="24"/>
    </w:rPr>
  </w:style>
  <w:style w:type="character" w:customStyle="1" w:styleId="2chare">
    <w:name w:val="2char"/>
    <w:rsid w:val="00055500"/>
    <w:rPr>
      <w:rFonts w:ascii="Arial" w:hAnsi="Arial" w:cs="Arial" w:hint="default"/>
      <w:b/>
      <w:bCs/>
    </w:rPr>
  </w:style>
  <w:style w:type="character" w:customStyle="1" w:styleId="CharChar23">
    <w:name w:val="Char Char23"/>
    <w:rsid w:val="00055500"/>
    <w:rPr>
      <w:rFonts w:ascii="Arial" w:hAnsi="Arial"/>
      <w:b/>
      <w:bCs w:val="0"/>
      <w:color w:val="000000"/>
      <w:lang w:eastAsia="en-US"/>
    </w:rPr>
  </w:style>
  <w:style w:type="character" w:customStyle="1" w:styleId="1Charb">
    <w:name w:val="样式1正文 Char"/>
    <w:link w:val="1fffffffff3"/>
    <w:rsid w:val="00055500"/>
    <w:rPr>
      <w:rFonts w:ascii="仿宋_GB2312" w:eastAsia="仿宋_GB2312"/>
      <w:sz w:val="24"/>
      <w:szCs w:val="24"/>
    </w:rPr>
  </w:style>
  <w:style w:type="character" w:customStyle="1" w:styleId="5Char6">
    <w:name w:val="标书标题5 Char"/>
    <w:link w:val="5f8"/>
    <w:rsid w:val="00055500"/>
    <w:rPr>
      <w:rFonts w:eastAsia="仿宋"/>
      <w:color w:val="000000"/>
      <w:spacing w:val="30"/>
      <w:sz w:val="22"/>
      <w:lang w:val="x-none" w:eastAsia="en-US"/>
      <w14:scene3d>
        <w14:camera w14:prst="orthographicFront"/>
        <w14:lightRig w14:rig="threePt" w14:dir="t">
          <w14:rot w14:lat="0" w14:lon="0" w14:rev="0"/>
        </w14:lightRig>
      </w14:scene3d>
    </w:rPr>
  </w:style>
  <w:style w:type="character" w:customStyle="1" w:styleId="1Charc">
    <w:name w:val="百姓(1) Char"/>
    <w:link w:val="1fffffffff4"/>
    <w:rsid w:val="00055500"/>
    <w:rPr>
      <w:rFonts w:ascii="Arial Narrow" w:hAnsi="Arial Narrow"/>
      <w:sz w:val="24"/>
      <w:szCs w:val="24"/>
    </w:rPr>
  </w:style>
  <w:style w:type="character" w:customStyle="1" w:styleId="4Char4">
    <w:name w:val="自定义标题4 Char"/>
    <w:link w:val="4ff2"/>
    <w:rsid w:val="00055500"/>
    <w:rPr>
      <w:rFonts w:ascii="Arial" w:eastAsia="仿宋_GB2312" w:hAnsi="Arial"/>
      <w:b/>
      <w:bCs/>
      <w:sz w:val="28"/>
      <w:szCs w:val="28"/>
      <w:lang w:val="x-none" w:eastAsia="x-none"/>
    </w:rPr>
  </w:style>
  <w:style w:type="character" w:customStyle="1" w:styleId="song9">
    <w:name w:val="song9"/>
    <w:rsid w:val="00055500"/>
  </w:style>
  <w:style w:type="character" w:customStyle="1" w:styleId="CharCharCharCharCharCharCharChar0">
    <w:name w:val="标书正文 Char Char Char Char Char Char Char Char"/>
    <w:link w:val="CharCharCharCharCharCharChar4"/>
    <w:rsid w:val="00055500"/>
    <w:rPr>
      <w:rFonts w:ascii="宋体" w:hAnsi="宋体"/>
      <w:sz w:val="24"/>
      <w:szCs w:val="24"/>
    </w:rPr>
  </w:style>
  <w:style w:type="character" w:customStyle="1" w:styleId="H6CharChar">
    <w:name w:val="H6 Char Char"/>
    <w:rsid w:val="00055500"/>
    <w:rPr>
      <w:rFonts w:ascii="Arial" w:eastAsia="黑体" w:hAnsi="Arial"/>
      <w:b/>
      <w:bCs/>
      <w:kern w:val="2"/>
      <w:sz w:val="28"/>
      <w:szCs w:val="28"/>
      <w:lang w:val="en-US" w:eastAsia="zh-CN"/>
    </w:rPr>
  </w:style>
  <w:style w:type="character" w:customStyle="1" w:styleId="style221">
    <w:name w:val="style221"/>
    <w:rsid w:val="00055500"/>
    <w:rPr>
      <w:rFonts w:ascii="Arial" w:hAnsi="Arial" w:cs="Arial" w:hint="default"/>
      <w:b/>
      <w:bCs/>
      <w:color w:val="FFA523"/>
      <w:sz w:val="27"/>
      <w:szCs w:val="27"/>
    </w:rPr>
  </w:style>
  <w:style w:type="character" w:customStyle="1" w:styleId="text121">
    <w:name w:val="text_121"/>
    <w:rsid w:val="00055500"/>
    <w:rPr>
      <w:rFonts w:ascii="sө" w:hAnsi="sө" w:hint="default"/>
      <w:color w:val="000000"/>
      <w:sz w:val="15"/>
      <w:szCs w:val="15"/>
    </w:rPr>
  </w:style>
  <w:style w:type="character" w:customStyle="1" w:styleId="Charffffffff">
    <w:name w:val="正文内容格式 Char"/>
    <w:link w:val="affffffffffffffffffffffffffffff"/>
    <w:rsid w:val="00055500"/>
    <w:rPr>
      <w:sz w:val="24"/>
    </w:rPr>
  </w:style>
  <w:style w:type="character" w:customStyle="1" w:styleId="style61">
    <w:name w:val="style61"/>
    <w:rsid w:val="00055500"/>
    <w:rPr>
      <w:rFonts w:ascii="宋体" w:eastAsia="宋体" w:hAnsi="宋体" w:hint="eastAsia"/>
      <w:sz w:val="27"/>
      <w:szCs w:val="27"/>
    </w:rPr>
  </w:style>
  <w:style w:type="character" w:customStyle="1" w:styleId="CharChar300">
    <w:name w:val="Char Char30"/>
    <w:rsid w:val="00055500"/>
    <w:rPr>
      <w:kern w:val="2"/>
      <w:sz w:val="21"/>
      <w:szCs w:val="24"/>
      <w:lang w:val="en-US" w:eastAsia="zh-CN"/>
    </w:rPr>
  </w:style>
  <w:style w:type="character" w:customStyle="1" w:styleId="textnomal">
    <w:name w:val="textnomal"/>
    <w:rsid w:val="00055500"/>
  </w:style>
  <w:style w:type="character" w:customStyle="1" w:styleId="specifications1">
    <w:name w:val="specifications1"/>
    <w:rsid w:val="00055500"/>
    <w:rPr>
      <w:rFonts w:ascii="Arial" w:hAnsi="Arial" w:cs="Arial" w:hint="default"/>
      <w:i/>
      <w:iCs/>
      <w:strike w:val="0"/>
      <w:dstrike w:val="0"/>
      <w:color w:val="FF3300"/>
      <w:sz w:val="20"/>
      <w:szCs w:val="20"/>
      <w:u w:val="none"/>
    </w:rPr>
  </w:style>
  <w:style w:type="character" w:customStyle="1" w:styleId="bvr1">
    <w:name w:val="bvr1"/>
    <w:rsid w:val="00055500"/>
    <w:rPr>
      <w:rFonts w:ascii="宋体" w:eastAsia="宋体" w:hAnsi="宋体" w:hint="eastAsia"/>
      <w:color w:val="000000"/>
      <w:sz w:val="24"/>
      <w:szCs w:val="24"/>
    </w:rPr>
  </w:style>
  <w:style w:type="character" w:customStyle="1" w:styleId="2CharChar6">
    <w:name w:val="正文 + 首行缩进:  2 字符 Char Char"/>
    <w:link w:val="2Charf"/>
    <w:rsid w:val="00055500"/>
    <w:rPr>
      <w:rFonts w:cs="宋体"/>
    </w:rPr>
  </w:style>
  <w:style w:type="character" w:customStyle="1" w:styleId="CharChar33">
    <w:name w:val="Char Char33"/>
    <w:rsid w:val="00055500"/>
    <w:rPr>
      <w:kern w:val="2"/>
      <w:sz w:val="21"/>
      <w:szCs w:val="24"/>
      <w:shd w:val="clear" w:color="auto" w:fill="000080"/>
    </w:rPr>
  </w:style>
  <w:style w:type="character" w:customStyle="1" w:styleId="v151">
    <w:name w:val="v151"/>
    <w:rsid w:val="00055500"/>
    <w:rPr>
      <w:sz w:val="18"/>
      <w:szCs w:val="18"/>
    </w:rPr>
  </w:style>
  <w:style w:type="character" w:customStyle="1" w:styleId="newChar">
    <w:name w:val="正文new Char"/>
    <w:link w:val="new0"/>
    <w:rsid w:val="00055500"/>
    <w:rPr>
      <w:rFonts w:ascii="宋体" w:hAnsi="宋体"/>
      <w:color w:val="000000"/>
      <w:sz w:val="24"/>
      <w:szCs w:val="24"/>
    </w:rPr>
  </w:style>
  <w:style w:type="character" w:customStyle="1" w:styleId="50025Char">
    <w:name w:val="样式 标题 5 + 段前: 0 磅 段后: 0 磅 行距: 固定值 25 磅 Char"/>
    <w:link w:val="50025"/>
    <w:rsid w:val="00055500"/>
    <w:rPr>
      <w:rFonts w:eastAsia="仿宋_GB2312"/>
      <w:color w:val="000000"/>
      <w:sz w:val="24"/>
      <w14:scene3d>
        <w14:camera w14:prst="orthographicFront"/>
        <w14:lightRig w14:rig="threePt" w14:dir="t">
          <w14:rot w14:lat="0" w14:lon="0" w14:rev="0"/>
        </w14:lightRig>
      </w14:scene3d>
    </w:rPr>
  </w:style>
  <w:style w:type="character" w:customStyle="1" w:styleId="CharCharffff5">
    <w:name w:val="样式 文档正文 Char + (西文) 宋体 (中文) 宋体 小四 黑色 Char"/>
    <w:link w:val="Charffffffff0"/>
    <w:rsid w:val="00055500"/>
    <w:rPr>
      <w:rFonts w:ascii="宋体"/>
      <w:color w:val="000000"/>
      <w:sz w:val="24"/>
      <w:szCs w:val="24"/>
    </w:rPr>
  </w:style>
  <w:style w:type="character" w:customStyle="1" w:styleId="2Char3">
    <w:name w:val="列表项目符号 2 Char"/>
    <w:aliases w:val="列表项目符号 2（） Char"/>
    <w:link w:val="23"/>
    <w:rsid w:val="00055500"/>
    <w:rPr>
      <w:sz w:val="24"/>
      <w:szCs w:val="24"/>
    </w:rPr>
  </w:style>
  <w:style w:type="character" w:customStyle="1" w:styleId="emailstyle18">
    <w:name w:val="emailstyle18"/>
    <w:rsid w:val="00055500"/>
  </w:style>
  <w:style w:type="character" w:customStyle="1" w:styleId="ht09151">
    <w:name w:val="ht09151"/>
    <w:rsid w:val="00055500"/>
    <w:rPr>
      <w:rFonts w:ascii="宋体" w:eastAsia="宋体" w:hAnsi="宋体" w:hint="eastAsia"/>
      <w:sz w:val="18"/>
      <w:szCs w:val="18"/>
    </w:rPr>
  </w:style>
  <w:style w:type="character" w:customStyle="1" w:styleId="MMTopic3Char">
    <w:name w:val="MM Topic 3 Char"/>
    <w:link w:val="MMTopic3"/>
    <w:rsid w:val="00055500"/>
    <w:rPr>
      <w:rFonts w:asciiTheme="majorEastAsia" w:eastAsiaTheme="majorEastAsia" w:hAnsiTheme="majorEastAsia" w:cs="MS Gothic"/>
      <w:b/>
      <w:bCs/>
      <w:kern w:val="44"/>
      <w:sz w:val="24"/>
      <w:szCs w:val="24"/>
    </w:rPr>
  </w:style>
  <w:style w:type="character" w:customStyle="1" w:styleId="ttag">
    <w:name w:val="t_tag"/>
    <w:rsid w:val="00055500"/>
  </w:style>
  <w:style w:type="character" w:customStyle="1" w:styleId="CharChar26">
    <w:name w:val="Char Char26"/>
    <w:rsid w:val="00055500"/>
    <w:rPr>
      <w:kern w:val="2"/>
      <w:sz w:val="24"/>
      <w:szCs w:val="24"/>
    </w:rPr>
  </w:style>
  <w:style w:type="character" w:customStyle="1" w:styleId="3h3Heading3-Level3HeadH00Char">
    <w:name w:val="样式 标题 3h3Heading 3 -Level 3 HeadH + 段前: 0 磅 段后: 0 磅 Char"/>
    <w:link w:val="3h3Heading3-Level3HeadH00"/>
    <w:rsid w:val="00055500"/>
    <w:rPr>
      <w:rFonts w:ascii="宋体" w:eastAsia="仿宋" w:hAnsi="宋体" w:cs="宋体"/>
      <w:b/>
      <w:bCs/>
      <w:color w:val="000000"/>
      <w:sz w:val="24"/>
      <w:szCs w:val="24"/>
    </w:rPr>
  </w:style>
  <w:style w:type="character" w:customStyle="1" w:styleId="Charffffffff1">
    <w:name w:val="重庆_正文样式 Char"/>
    <w:link w:val="affffffffffffffffffffffffffffff0"/>
    <w:rsid w:val="00055500"/>
    <w:rPr>
      <w:sz w:val="28"/>
      <w:szCs w:val="28"/>
    </w:rPr>
  </w:style>
  <w:style w:type="character" w:customStyle="1" w:styleId="MSOParaCharChar">
    <w:name w:val="MSO_Para Char Char"/>
    <w:link w:val="MSOParaChar"/>
    <w:rsid w:val="00055500"/>
    <w:rPr>
      <w:rFonts w:ascii="Palatino Linotype" w:hAnsi="Palatino Linotype"/>
      <w:szCs w:val="60"/>
      <w:lang w:eastAsia="en-US"/>
    </w:rPr>
  </w:style>
  <w:style w:type="character" w:customStyle="1" w:styleId="CharChar24">
    <w:name w:val="Char Char24"/>
    <w:rsid w:val="00055500"/>
    <w:rPr>
      <w:rFonts w:ascii="Arial" w:hAnsi="Arial"/>
      <w:bCs/>
      <w:color w:val="000000"/>
      <w:lang w:eastAsia="en-US"/>
    </w:rPr>
  </w:style>
  <w:style w:type="character" w:customStyle="1" w:styleId="xx1">
    <w:name w:val="xx1"/>
    <w:rsid w:val="00055500"/>
  </w:style>
  <w:style w:type="character" w:customStyle="1" w:styleId="11ff4">
    <w:name w:val="页码11"/>
    <w:rsid w:val="00055500"/>
  </w:style>
  <w:style w:type="character" w:customStyle="1" w:styleId="4CharChar1">
    <w:name w:val="标书标题4 Char Char"/>
    <w:link w:val="4Char5"/>
    <w:rsid w:val="00055500"/>
    <w:rPr>
      <w:rFonts w:eastAsia="仿宋"/>
      <w:snapToGrid w:val="0"/>
      <w:color w:val="000000"/>
      <w:sz w:val="28"/>
      <w:szCs w:val="24"/>
      <w:lang w:eastAsia="x-none"/>
      <w14:scene3d>
        <w14:camera w14:prst="orthographicFront"/>
        <w14:lightRig w14:rig="threePt" w14:dir="t">
          <w14:rot w14:lat="0" w14:lon="0" w14:rev="0"/>
        </w14:lightRig>
      </w14:scene3d>
    </w:rPr>
  </w:style>
  <w:style w:type="character" w:customStyle="1" w:styleId="MSOListBullet2Char">
    <w:name w:val="MSO_ListBullet2 Char"/>
    <w:link w:val="MSOListBullet20"/>
    <w:rsid w:val="00055500"/>
    <w:rPr>
      <w:rFonts w:ascii="Palatino Linotype" w:hAnsi="Palatino Linotype" w:cs="Palatino"/>
      <w:lang w:eastAsia="en-US"/>
    </w:rPr>
  </w:style>
  <w:style w:type="character" w:customStyle="1" w:styleId="StyleListBullet1Char">
    <w:name w:val="Style List Bullet1 Char"/>
    <w:link w:val="StyleListBullet1"/>
    <w:rsid w:val="00055500"/>
    <w:rPr>
      <w:rFonts w:ascii="Arial" w:eastAsia="仿宋_GB2312" w:hAnsi="Arial"/>
      <w:bCs/>
      <w:sz w:val="24"/>
      <w:szCs w:val="24"/>
    </w:rPr>
  </w:style>
  <w:style w:type="character" w:customStyle="1" w:styleId="1Chard">
    <w:name w:val="编号1 Char"/>
    <w:rsid w:val="00055500"/>
    <w:rPr>
      <w:rFonts w:eastAsia="宋体"/>
      <w:kern w:val="2"/>
      <w:sz w:val="24"/>
      <w:szCs w:val="24"/>
      <w:lang w:val="en-US" w:eastAsia="zh-CN"/>
    </w:rPr>
  </w:style>
  <w:style w:type="character" w:customStyle="1" w:styleId="Char1ff4">
    <w:name w:val="正文格式 Char1"/>
    <w:rsid w:val="00055500"/>
    <w:rPr>
      <w:sz w:val="24"/>
    </w:rPr>
  </w:style>
  <w:style w:type="character" w:customStyle="1" w:styleId="2CharChar7">
    <w:name w:val="标书标题2 Char Char"/>
    <w:link w:val="2Charf0"/>
    <w:rsid w:val="00055500"/>
    <w:rPr>
      <w:rFonts w:eastAsia="黑体"/>
      <w:bCs/>
      <w:kern w:val="44"/>
      <w:sz w:val="30"/>
      <w:szCs w:val="44"/>
      <w:lang w:eastAsia="x-none"/>
    </w:rPr>
  </w:style>
  <w:style w:type="character" w:customStyle="1" w:styleId="contest1">
    <w:name w:val="contest1"/>
    <w:rsid w:val="00055500"/>
    <w:rPr>
      <w:color w:val="333333"/>
      <w:sz w:val="20"/>
      <w:szCs w:val="20"/>
    </w:rPr>
  </w:style>
  <w:style w:type="character" w:customStyle="1" w:styleId="song10">
    <w:name w:val="song10"/>
    <w:rsid w:val="00055500"/>
  </w:style>
  <w:style w:type="character" w:customStyle="1" w:styleId="un1">
    <w:name w:val="un1"/>
    <w:rsid w:val="00055500"/>
  </w:style>
  <w:style w:type="character" w:customStyle="1" w:styleId="Charffffffff2">
    <w:name w:val="七章格式正文 Char"/>
    <w:link w:val="affffffffffffffffffffffffffffff1"/>
    <w:rsid w:val="00055500"/>
    <w:rPr>
      <w:sz w:val="28"/>
      <w:szCs w:val="24"/>
    </w:rPr>
  </w:style>
  <w:style w:type="character" w:customStyle="1" w:styleId="Charffffffff3">
    <w:name w:val="仿宋三号正文 Char"/>
    <w:link w:val="affffffffffffffffffffffffffffff2"/>
    <w:rsid w:val="00055500"/>
    <w:rPr>
      <w:rFonts w:ascii="仿宋_GB2312" w:eastAsia="仿宋_GB2312" w:hAnsi="仿宋_GB2312"/>
      <w:bCs/>
      <w:sz w:val="32"/>
      <w:szCs w:val="32"/>
    </w:rPr>
  </w:style>
  <w:style w:type="character" w:customStyle="1" w:styleId="3CharChar2">
    <w:name w:val="标书标题3 Char Char"/>
    <w:link w:val="3Char5"/>
    <w:rsid w:val="00055500"/>
    <w:rPr>
      <w:rFonts w:eastAsia="仿宋"/>
      <w:b/>
      <w:bCs/>
      <w:kern w:val="28"/>
      <w:sz w:val="24"/>
      <w:szCs w:val="32"/>
      <w:lang w:val="x-none" w:eastAsia="x-none"/>
    </w:rPr>
  </w:style>
  <w:style w:type="character" w:customStyle="1" w:styleId="CharCharChara">
    <w:name w:val="正文首行缩进两字符 Char Char Char"/>
    <w:link w:val="CharCharffff6"/>
    <w:rsid w:val="00055500"/>
    <w:rPr>
      <w:sz w:val="24"/>
      <w:szCs w:val="24"/>
    </w:rPr>
  </w:style>
  <w:style w:type="character" w:customStyle="1" w:styleId="CharChar310">
    <w:name w:val="Char Char31"/>
    <w:rsid w:val="00055500"/>
    <w:rPr>
      <w:kern w:val="2"/>
      <w:sz w:val="18"/>
      <w:szCs w:val="18"/>
    </w:rPr>
  </w:style>
  <w:style w:type="character" w:customStyle="1" w:styleId="Charffffffff4">
    <w:name w:val="标书正文格式 Char"/>
    <w:link w:val="affffffffffffffffffffffffffffff3"/>
    <w:rsid w:val="00055500"/>
    <w:rPr>
      <w:rFonts w:eastAsia="仿宋_GB2312"/>
      <w:sz w:val="30"/>
      <w:szCs w:val="24"/>
    </w:rPr>
  </w:style>
  <w:style w:type="character" w:customStyle="1" w:styleId="Charff">
    <w:name w:val="正文段落 Char"/>
    <w:link w:val="afffffff5"/>
    <w:rsid w:val="00055500"/>
    <w:rPr>
      <w:sz w:val="24"/>
      <w:szCs w:val="24"/>
    </w:rPr>
  </w:style>
  <w:style w:type="character" w:customStyle="1" w:styleId="bdBodybybodyb-heading1heading2bheading1body-heaChar">
    <w:name w:val="样式 正文文本bdBodybybodyb-heading 1/heading 2bheading1body-hea... Char"/>
    <w:link w:val="bdBodybybodyb-heading1heading2bheading1body-hea"/>
    <w:rsid w:val="00055500"/>
    <w:rPr>
      <w:rFonts w:ascii="Calibri" w:hAnsi="Calibri"/>
      <w:sz w:val="24"/>
      <w:lang w:eastAsia="en-US"/>
    </w:rPr>
  </w:style>
  <w:style w:type="character" w:customStyle="1" w:styleId="bodyChar0">
    <w:name w:val="body Char"/>
    <w:link w:val="body0"/>
    <w:rsid w:val="00055500"/>
    <w:rPr>
      <w:rFonts w:ascii="宋体" w:hAnsi="謘?崎?"/>
      <w:sz w:val="24"/>
      <w:szCs w:val="24"/>
    </w:rPr>
  </w:style>
  <w:style w:type="character" w:customStyle="1" w:styleId="4h4FirstSubheadingH4sect1234RefHeadingChar">
    <w:name w:val="样式 标题 4第三层条第四层h4First SubheadingH4sect 1.2.3.4Ref Heading... Char"/>
    <w:link w:val="4h4FirstSubheadingH4sect1234RefHeading"/>
    <w:rsid w:val="00055500"/>
    <w:rPr>
      <w:rFonts w:eastAsia="黑体"/>
      <w:color w:val="000000"/>
      <w:sz w:val="28"/>
      <w:szCs w:val="28"/>
      <w:lang w:val="x-none" w:eastAsia="x-none"/>
      <w14:scene3d>
        <w14:camera w14:prst="orthographicFront"/>
        <w14:lightRig w14:rig="threePt" w14:dir="t">
          <w14:rot w14:lat="0" w14:lon="0" w14:rev="0"/>
        </w14:lightRig>
      </w14:scene3d>
    </w:rPr>
  </w:style>
  <w:style w:type="character" w:customStyle="1" w:styleId="CharChar32">
    <w:name w:val="Char Char32"/>
    <w:rsid w:val="00055500"/>
    <w:rPr>
      <w:rFonts w:ascii="Arial" w:hAnsi="Arial" w:cs="Arial"/>
      <w:b/>
      <w:bCs/>
      <w:kern w:val="2"/>
      <w:sz w:val="32"/>
      <w:szCs w:val="32"/>
    </w:rPr>
  </w:style>
  <w:style w:type="character" w:customStyle="1" w:styleId="2Char4">
    <w:name w:val="样式 首行缩进:  2 字符 Char"/>
    <w:link w:val="2c"/>
    <w:rsid w:val="00055500"/>
    <w:rPr>
      <w:rFonts w:cs="宋体"/>
      <w:sz w:val="24"/>
      <w:szCs w:val="24"/>
    </w:rPr>
  </w:style>
  <w:style w:type="character" w:customStyle="1" w:styleId="XChar">
    <w:name w:val="百姓X Char"/>
    <w:link w:val="X"/>
    <w:rsid w:val="00055500"/>
    <w:rPr>
      <w:rFonts w:ascii="Arial Narrow" w:hAnsi="Arial Narrow"/>
      <w:sz w:val="24"/>
      <w:szCs w:val="24"/>
    </w:rPr>
  </w:style>
  <w:style w:type="character" w:customStyle="1" w:styleId="titletext11">
    <w:name w:val="titletext11"/>
    <w:rsid w:val="00055500"/>
    <w:rPr>
      <w:b/>
      <w:bCs/>
      <w:color w:val="C50B1E"/>
    </w:rPr>
  </w:style>
  <w:style w:type="character" w:customStyle="1" w:styleId="WW8Num36z6">
    <w:name w:val="WW8Num36z6"/>
    <w:rsid w:val="00055500"/>
    <w:rPr>
      <w:rFonts w:ascii="Symbol" w:hAnsi="Symbol" w:cs="Symbol"/>
    </w:rPr>
  </w:style>
  <w:style w:type="character" w:customStyle="1" w:styleId="CharCharffff7">
    <w:name w:val="文档正文（人） Char Char"/>
    <w:link w:val="affffffffffffffffffffffffffffff4"/>
    <w:rsid w:val="00055500"/>
    <w:rPr>
      <w:rFonts w:ascii="仿宋_GB2312"/>
      <w:b/>
      <w:sz w:val="28"/>
      <w:szCs w:val="24"/>
    </w:rPr>
  </w:style>
  <w:style w:type="character" w:customStyle="1" w:styleId="unnamed4">
    <w:name w:val="unnamed4"/>
    <w:rsid w:val="00055500"/>
  </w:style>
  <w:style w:type="paragraph" w:customStyle="1" w:styleId="211h2H2H1sect12DONOTUSEh2chnChapterNumbe">
    <w:name w:val="样式 标题 2标题 1.1h2H2H1sect 1.2DO NOT USE_h2chnChapter Numbe..."/>
    <w:basedOn w:val="2"/>
    <w:rsid w:val="00055500"/>
    <w:pPr>
      <w:tabs>
        <w:tab w:val="left" w:pos="641"/>
        <w:tab w:val="left" w:pos="1021"/>
      </w:tabs>
      <w:adjustRightInd w:val="0"/>
      <w:spacing w:before="156" w:after="156" w:line="300" w:lineRule="auto"/>
      <w:ind w:left="340"/>
      <w:textAlignment w:val="baseline"/>
    </w:pPr>
    <w:rPr>
      <w:rFonts w:ascii="宋体" w:eastAsia="黑体" w:hAnsi="宋体" w:cs="宋体"/>
      <w:b w:val="0"/>
      <w:sz w:val="30"/>
      <w:szCs w:val="20"/>
      <w:lang w:eastAsia="x-none"/>
    </w:rPr>
  </w:style>
  <w:style w:type="paragraph" w:customStyle="1" w:styleId="affffffffffffffffffffffffffffff5">
    <w:name w:val="自定义标题"/>
    <w:basedOn w:val="afffb"/>
    <w:rsid w:val="00055500"/>
    <w:pPr>
      <w:tabs>
        <w:tab w:val="left" w:pos="420"/>
      </w:tabs>
      <w:ind w:left="420" w:hanging="420"/>
    </w:pPr>
    <w:rPr>
      <w:rFonts w:eastAsia="仿宋"/>
      <w:sz w:val="24"/>
      <w:szCs w:val="24"/>
    </w:rPr>
  </w:style>
  <w:style w:type="paragraph" w:customStyle="1" w:styleId="-13">
    <w:name w:val="附件标题-1"/>
    <w:basedOn w:val="afffb"/>
    <w:rsid w:val="00055500"/>
    <w:pPr>
      <w:spacing w:beforeLines="50" w:before="156" w:afterLines="50" w:after="156"/>
      <w:jc w:val="center"/>
    </w:pPr>
    <w:rPr>
      <w:rFonts w:eastAsia="黑体"/>
      <w:sz w:val="32"/>
      <w:szCs w:val="24"/>
    </w:rPr>
  </w:style>
  <w:style w:type="paragraph" w:customStyle="1" w:styleId="MSOListPara3">
    <w:name w:val="MSO_ListPara3"/>
    <w:rsid w:val="00055500"/>
    <w:pPr>
      <w:ind w:left="1440"/>
    </w:pPr>
    <w:rPr>
      <w:rFonts w:ascii="Palatino Linotype" w:eastAsia="宋体" w:hAnsi="Palatino Linotype" w:cs="Palatino"/>
      <w:kern w:val="0"/>
      <w:sz w:val="20"/>
      <w:szCs w:val="21"/>
      <w:lang w:eastAsia="en-US"/>
    </w:rPr>
  </w:style>
  <w:style w:type="paragraph" w:customStyle="1" w:styleId="MSONoteStart">
    <w:name w:val="MSO_NoteStart"/>
    <w:basedOn w:val="MSONotePara"/>
    <w:next w:val="afffb"/>
    <w:rsid w:val="00055500"/>
    <w:pPr>
      <w:pBdr>
        <w:top w:val="single" w:sz="6" w:space="0" w:color="auto"/>
        <w:between w:val="single" w:sz="6" w:space="0" w:color="auto"/>
      </w:pBdr>
      <w:spacing w:before="200" w:line="60" w:lineRule="atLeast"/>
      <w:jc w:val="both"/>
    </w:pPr>
    <w:rPr>
      <w:sz w:val="8"/>
      <w:szCs w:val="8"/>
    </w:rPr>
  </w:style>
  <w:style w:type="paragraph" w:customStyle="1" w:styleId="MSOProcHead">
    <w:name w:val="MSO_ProcHead"/>
    <w:basedOn w:val="MSOPara"/>
    <w:rsid w:val="00055500"/>
    <w:pPr>
      <w:keepNext/>
      <w:autoSpaceDE w:val="0"/>
      <w:autoSpaceDN w:val="0"/>
      <w:adjustRightInd w:val="0"/>
      <w:spacing w:before="120"/>
      <w:ind w:right="202"/>
    </w:pPr>
    <w:rPr>
      <w:rFonts w:ascii="Arial" w:hAnsi="Arial" w:cs="Franklin Gothic Condensed"/>
      <w:b/>
      <w:szCs w:val="21"/>
    </w:rPr>
  </w:style>
  <w:style w:type="paragraph" w:customStyle="1" w:styleId="abc5">
    <w:name w:val="序列a)b)c)"/>
    <w:basedOn w:val="afffb"/>
    <w:next w:val="afffb"/>
    <w:rsid w:val="00055500"/>
    <w:pPr>
      <w:widowControl/>
      <w:tabs>
        <w:tab w:val="left" w:pos="907"/>
      </w:tabs>
      <w:adjustRightInd w:val="0"/>
      <w:snapToGrid w:val="0"/>
      <w:spacing w:line="400" w:lineRule="atLeast"/>
      <w:ind w:left="907" w:hanging="425"/>
      <w:textAlignment w:val="baseline"/>
    </w:pPr>
    <w:rPr>
      <w:rFonts w:eastAsia="仿宋"/>
      <w:kern w:val="0"/>
      <w:sz w:val="24"/>
    </w:rPr>
  </w:style>
  <w:style w:type="paragraph" w:customStyle="1" w:styleId="MSOTableListNum1">
    <w:name w:val="MSO_TableListNum1"/>
    <w:basedOn w:val="MSOTableText"/>
    <w:rsid w:val="00055500"/>
    <w:pPr>
      <w:tabs>
        <w:tab w:val="left" w:pos="576"/>
      </w:tabs>
      <w:ind w:left="576" w:hanging="360"/>
    </w:pPr>
  </w:style>
  <w:style w:type="paragraph" w:customStyle="1" w:styleId="MSOPartNum">
    <w:name w:val="MSO_PartNum"/>
    <w:basedOn w:val="MSOChapNum"/>
    <w:next w:val="afffb"/>
    <w:rsid w:val="00055500"/>
  </w:style>
  <w:style w:type="paragraph" w:customStyle="1" w:styleId="bianhao2">
    <w:name w:val="bianhao2"/>
    <w:basedOn w:val="afffb"/>
    <w:rsid w:val="00055500"/>
    <w:pPr>
      <w:tabs>
        <w:tab w:val="left" w:pos="1259"/>
      </w:tabs>
      <w:spacing w:line="360" w:lineRule="auto"/>
      <w:ind w:left="1259" w:hanging="420"/>
    </w:pPr>
    <w:rPr>
      <w:rFonts w:eastAsia="仿宋"/>
      <w:sz w:val="24"/>
      <w:szCs w:val="24"/>
    </w:rPr>
  </w:style>
  <w:style w:type="paragraph" w:customStyle="1" w:styleId="Note">
    <w:name w:val="Note"/>
    <w:next w:val="Body"/>
    <w:rsid w:val="00055500"/>
    <w:pPr>
      <w:tabs>
        <w:tab w:val="left" w:pos="720"/>
      </w:tabs>
      <w:spacing w:before="120" w:after="120" w:line="480" w:lineRule="auto"/>
    </w:pPr>
    <w:rPr>
      <w:rFonts w:ascii="Times" w:eastAsia="宋体" w:hAnsi="Times" w:cs="Times New Roman"/>
      <w:color w:val="000000"/>
      <w:kern w:val="0"/>
      <w:sz w:val="20"/>
      <w:szCs w:val="20"/>
      <w:lang w:eastAsia="en-US"/>
    </w:rPr>
  </w:style>
  <w:style w:type="paragraph" w:customStyle="1" w:styleId="22Heading2HiddenHeading2CCBSheading2H2h2">
    <w:name w:val="样式 标题 2第一章 标题 2Heading 2 HiddenHeading 2 CCBSheading 2H2h2..."/>
    <w:basedOn w:val="2"/>
    <w:rsid w:val="00055500"/>
    <w:pPr>
      <w:tabs>
        <w:tab w:val="left" w:pos="0"/>
      </w:tabs>
      <w:spacing w:line="415" w:lineRule="auto"/>
    </w:pPr>
    <w:rPr>
      <w:rFonts w:ascii="宋体" w:eastAsia="黑体" w:hAnsi="宋体" w:cs="Times New Roman"/>
      <w:b w:val="0"/>
      <w:sz w:val="30"/>
      <w:szCs w:val="28"/>
      <w:lang w:eastAsia="x-none"/>
    </w:rPr>
  </w:style>
  <w:style w:type="paragraph" w:customStyle="1" w:styleId="4h4FirstSubheadingH4sect1234RefHeading1">
    <w:name w:val="样式 标题 4第三层条第四层h4First SubheadingH4sect 1.2.3.4Ref Heading...1"/>
    <w:basedOn w:val="40"/>
    <w:next w:val="affffffffffffd"/>
    <w:rsid w:val="00055500"/>
    <w:pPr>
      <w:tabs>
        <w:tab w:val="left" w:pos="2825"/>
        <w:tab w:val="left" w:pos="3402"/>
        <w:tab w:val="left" w:pos="4126"/>
      </w:tabs>
      <w:ind w:left="2825" w:hanging="425"/>
    </w:pPr>
    <w:rPr>
      <w:rFonts w:ascii="黑体" w:eastAsia="黑体" w:hAnsi="Times New Roman" w:cs="Times New Roman"/>
      <w:bCs/>
    </w:rPr>
  </w:style>
  <w:style w:type="paragraph" w:customStyle="1" w:styleId="affffffffffffffffffffffffffffff3">
    <w:name w:val="标书正文格式"/>
    <w:link w:val="Charffffffff4"/>
    <w:rsid w:val="00055500"/>
    <w:pPr>
      <w:spacing w:line="360" w:lineRule="auto"/>
      <w:ind w:firstLineChars="200" w:firstLine="200"/>
    </w:pPr>
    <w:rPr>
      <w:rFonts w:eastAsia="仿宋_GB2312"/>
      <w:sz w:val="30"/>
      <w:szCs w:val="24"/>
    </w:rPr>
  </w:style>
  <w:style w:type="paragraph" w:customStyle="1" w:styleId="6182">
    <w:name w:val="618标题2"/>
    <w:basedOn w:val="2"/>
    <w:rsid w:val="00055500"/>
    <w:pPr>
      <w:tabs>
        <w:tab w:val="left" w:pos="425"/>
      </w:tabs>
      <w:spacing w:line="300" w:lineRule="auto"/>
      <w:ind w:left="425" w:rightChars="100" w:right="240" w:hanging="425"/>
    </w:pPr>
    <w:rPr>
      <w:rFonts w:eastAsia="黑体" w:cs="Times New Roman"/>
      <w:b w:val="0"/>
      <w:bCs w:val="0"/>
      <w:sz w:val="24"/>
      <w:szCs w:val="20"/>
      <w:lang w:eastAsia="x-none"/>
    </w:rPr>
  </w:style>
  <w:style w:type="paragraph" w:customStyle="1" w:styleId="GlossaryDescription">
    <w:name w:val="Glossary Description"/>
    <w:basedOn w:val="afffb"/>
    <w:rsid w:val="00055500"/>
    <w:pPr>
      <w:widowControl/>
      <w:ind w:left="63"/>
      <w:jc w:val="left"/>
    </w:pPr>
    <w:rPr>
      <w:rFonts w:ascii="Arial" w:eastAsia="仿宋" w:hAnsi="Arial"/>
      <w:bCs/>
      <w:color w:val="000000"/>
      <w:kern w:val="0"/>
      <w:sz w:val="18"/>
      <w:lang w:eastAsia="en-US"/>
    </w:rPr>
  </w:style>
  <w:style w:type="paragraph" w:customStyle="1" w:styleId="MSOTs">
    <w:name w:val="MSO_Ts"/>
    <w:basedOn w:val="MSOTe"/>
    <w:rsid w:val="00055500"/>
    <w:pPr>
      <w:spacing w:before="80" w:line="160" w:lineRule="exact"/>
    </w:pPr>
  </w:style>
  <w:style w:type="paragraph" w:customStyle="1" w:styleId="5H55l4h5SecondSubheadingdashdsdddash1ds1dd1da1">
    <w:name w:val="样式 标题 5H55l4h5Second Subheadingdashdsdddash1ds1dd1da...1"/>
    <w:basedOn w:val="50"/>
    <w:rsid w:val="00055500"/>
    <w:pPr>
      <w:numPr>
        <w:numId w:val="124"/>
      </w:numPr>
      <w:tabs>
        <w:tab w:val="left" w:pos="-709"/>
        <w:tab w:val="left" w:pos="1008"/>
        <w:tab w:val="num" w:pos="1364"/>
      </w:tabs>
      <w:ind w:left="1008" w:rightChars="100" w:right="240" w:hanging="1008"/>
    </w:pPr>
    <w:rPr>
      <w:rFonts w:ascii="Times New Roman" w:hAnsi="Times New Roman" w:cs="宋体"/>
      <w:sz w:val="22"/>
      <w:szCs w:val="20"/>
      <w:lang w:val="x-none" w:eastAsia="x-none"/>
    </w:rPr>
  </w:style>
  <w:style w:type="paragraph" w:customStyle="1" w:styleId="affffffffffffffffffffffffffffff6">
    <w:name w:val="自定义标题一"/>
    <w:basedOn w:val="afffb"/>
    <w:next w:val="a3"/>
    <w:rsid w:val="00055500"/>
    <w:pPr>
      <w:keepNext/>
      <w:keepLines/>
      <w:tabs>
        <w:tab w:val="left" w:pos="972"/>
        <w:tab w:val="left" w:pos="1080"/>
      </w:tabs>
      <w:spacing w:before="340" w:after="330" w:line="576" w:lineRule="auto"/>
      <w:ind w:left="1080" w:hanging="1080"/>
      <w:jc w:val="left"/>
      <w:outlineLvl w:val="0"/>
    </w:pPr>
    <w:rPr>
      <w:rFonts w:ascii="宋体" w:eastAsia="黑体" w:hAnsi="宋体" w:cs="宋体"/>
      <w:b/>
      <w:bCs/>
      <w:sz w:val="44"/>
      <w:szCs w:val="44"/>
    </w:rPr>
  </w:style>
  <w:style w:type="paragraph" w:customStyle="1" w:styleId="affffffffffffffffffffffffffffff7">
    <w:name w:val="标准正文一"/>
    <w:basedOn w:val="afffb"/>
    <w:rsid w:val="00055500"/>
    <w:pPr>
      <w:tabs>
        <w:tab w:val="left" w:pos="840"/>
      </w:tabs>
      <w:spacing w:line="480" w:lineRule="atLeast"/>
      <w:ind w:firstLineChars="225" w:firstLine="540"/>
    </w:pPr>
    <w:rPr>
      <w:rFonts w:eastAsia="仿宋"/>
      <w:sz w:val="24"/>
    </w:rPr>
  </w:style>
  <w:style w:type="paragraph" w:customStyle="1" w:styleId="affffffffffffffffffffffffffffff8">
    <w:name w:val="罗列"/>
    <w:basedOn w:val="afffb"/>
    <w:rsid w:val="00055500"/>
    <w:pPr>
      <w:tabs>
        <w:tab w:val="left" w:pos="757"/>
      </w:tabs>
      <w:ind w:left="624" w:hanging="227"/>
    </w:pPr>
    <w:rPr>
      <w:rFonts w:eastAsia="仿宋"/>
      <w:sz w:val="24"/>
      <w:szCs w:val="24"/>
    </w:rPr>
  </w:style>
  <w:style w:type="paragraph" w:customStyle="1" w:styleId="6H6BOD4h6ThirdSubheadingPIM6GB2312">
    <w:name w:val="样式 标题 6H6BOD 4h6Third SubheadingPIM 6 + (中文) 仿宋_GB2312 四号"/>
    <w:basedOn w:val="6"/>
    <w:rsid w:val="00055500"/>
    <w:pPr>
      <w:tabs>
        <w:tab w:val="left" w:pos="1152"/>
        <w:tab w:val="num" w:pos="4320"/>
      </w:tabs>
      <w:spacing w:line="317" w:lineRule="auto"/>
      <w:ind w:leftChars="100" w:left="1152" w:hanging="1152"/>
    </w:pPr>
    <w:rPr>
      <w:rFonts w:ascii="Arial" w:eastAsia="仿宋_GB2312" w:hAnsi="Arial" w:cs="Times New Roman"/>
      <w:sz w:val="22"/>
      <w:lang w:val="x-none" w:eastAsia="x-none"/>
    </w:rPr>
  </w:style>
  <w:style w:type="paragraph" w:customStyle="1" w:styleId="GB2312152">
    <w:name w:val="样式 样式 仿宋_GB2312 三号 左 行距: 1.5 倍行距 + 首行缩进:  2 字符"/>
    <w:basedOn w:val="afffb"/>
    <w:rsid w:val="00055500"/>
    <w:pPr>
      <w:ind w:firstLineChars="200" w:firstLine="640"/>
      <w:jc w:val="left"/>
    </w:pPr>
    <w:rPr>
      <w:rFonts w:ascii="仿宋_GB2312" w:eastAsia="仿宋_GB2312" w:hAnsi="Calibri" w:cs="宋体"/>
      <w:sz w:val="32"/>
    </w:rPr>
  </w:style>
  <w:style w:type="paragraph" w:customStyle="1" w:styleId="2221221">
    <w:name w:val="样式 样式 正文首行缩进 2 + 左侧:  2 字符 首行缩进:  2 字符1 + 左侧:  2 字符 首行缩进:  2 字符1"/>
    <w:basedOn w:val="afffb"/>
    <w:rsid w:val="00055500"/>
    <w:pPr>
      <w:spacing w:after="120" w:line="480" w:lineRule="exact"/>
      <w:ind w:firstLineChars="200" w:firstLine="200"/>
    </w:pPr>
    <w:rPr>
      <w:rFonts w:eastAsia="仿宋"/>
      <w:sz w:val="24"/>
    </w:rPr>
  </w:style>
  <w:style w:type="paragraph" w:customStyle="1" w:styleId="2fffffc">
    <w:name w:val="样式 正文缩进2字符"/>
    <w:basedOn w:val="afffb"/>
    <w:rsid w:val="00055500"/>
    <w:pPr>
      <w:tabs>
        <w:tab w:val="left" w:pos="840"/>
      </w:tabs>
      <w:spacing w:line="240" w:lineRule="atLeast"/>
      <w:jc w:val="left"/>
    </w:pPr>
    <w:rPr>
      <w:rFonts w:eastAsia="仿宋"/>
      <w:sz w:val="24"/>
      <w:szCs w:val="24"/>
    </w:rPr>
  </w:style>
  <w:style w:type="paragraph" w:customStyle="1" w:styleId="1067">
    <w:name w:val="样式 样式1 + 左侧:  0.67 字符"/>
    <w:basedOn w:val="afffb"/>
    <w:rsid w:val="00055500"/>
    <w:pPr>
      <w:spacing w:line="360" w:lineRule="auto"/>
      <w:ind w:leftChars="67" w:left="141" w:firstLineChars="236" w:firstLine="566"/>
    </w:pPr>
    <w:rPr>
      <w:rFonts w:ascii="宋体" w:eastAsia="仿宋" w:hAnsi="宋体" w:cs="宋体"/>
      <w:sz w:val="24"/>
    </w:rPr>
  </w:style>
  <w:style w:type="paragraph" w:customStyle="1" w:styleId="3h33rdlevel3Heading3-oldH3l3CTheading3Headin">
    <w:name w:val="样式 标题 3h33rd level3Heading 3 - oldH3l3CTheading 3Headin..."/>
    <w:basedOn w:val="3"/>
    <w:rsid w:val="00055500"/>
    <w:pPr>
      <w:tabs>
        <w:tab w:val="left" w:pos="720"/>
        <w:tab w:val="left" w:pos="1830"/>
      </w:tabs>
      <w:ind w:leftChars="-1" w:left="1830" w:rightChars="100" w:right="240" w:hanging="990"/>
    </w:pPr>
    <w:rPr>
      <w:rFonts w:cs="宋体"/>
      <w:sz w:val="24"/>
      <w:szCs w:val="20"/>
      <w:lang w:val="x-none" w:eastAsia="x-none"/>
    </w:rPr>
  </w:style>
  <w:style w:type="paragraph" w:customStyle="1" w:styleId="MSOFolioRecto">
    <w:name w:val="MSO_FolioRecto"/>
    <w:rsid w:val="00055500"/>
    <w:pPr>
      <w:pBdr>
        <w:bottom w:val="single" w:sz="8" w:space="1" w:color="auto"/>
      </w:pBdr>
      <w:tabs>
        <w:tab w:val="right" w:pos="8640"/>
      </w:tabs>
      <w:ind w:firstLine="5400"/>
    </w:pPr>
    <w:rPr>
      <w:rFonts w:ascii="Franklin Gothic Book" w:eastAsia="宋体" w:hAnsi="Franklin Gothic Book" w:cs="Times New Roman"/>
      <w:kern w:val="0"/>
      <w:sz w:val="18"/>
      <w:szCs w:val="24"/>
      <w:lang w:eastAsia="en-US"/>
    </w:rPr>
  </w:style>
  <w:style w:type="paragraph" w:customStyle="1" w:styleId="MSOTerm">
    <w:name w:val="MSO_Term"/>
    <w:next w:val="MSOPara"/>
    <w:rsid w:val="00055500"/>
    <w:pPr>
      <w:keepNext/>
      <w:autoSpaceDE w:val="0"/>
      <w:autoSpaceDN w:val="0"/>
      <w:adjustRightInd w:val="0"/>
      <w:spacing w:before="120" w:line="240" w:lineRule="atLeast"/>
      <w:ind w:left="720"/>
    </w:pPr>
    <w:rPr>
      <w:rFonts w:ascii="Franklin Gothic Medium Cond" w:eastAsia="宋体" w:hAnsi="Franklin Gothic Medium Cond" w:cs="Franklin Gothic Condensed"/>
      <w:kern w:val="0"/>
      <w:sz w:val="20"/>
      <w:szCs w:val="20"/>
      <w:lang w:eastAsia="en-US"/>
    </w:rPr>
  </w:style>
  <w:style w:type="paragraph" w:customStyle="1" w:styleId="Legalese">
    <w:name w:val="Legalese"/>
    <w:rsid w:val="00055500"/>
    <w:pPr>
      <w:tabs>
        <w:tab w:val="left" w:pos="4440"/>
      </w:tabs>
      <w:spacing w:after="70" w:line="140" w:lineRule="exact"/>
      <w:ind w:left="3773"/>
    </w:pPr>
    <w:rPr>
      <w:rFonts w:ascii="Times New Roman" w:eastAsia="宋体" w:hAnsi="Times New Roman" w:cs="Times New Roman"/>
      <w:i/>
      <w:kern w:val="0"/>
      <w:sz w:val="13"/>
      <w:szCs w:val="20"/>
      <w:lang w:eastAsia="en-US"/>
    </w:rPr>
  </w:style>
  <w:style w:type="paragraph" w:customStyle="1" w:styleId="afffffffffffffffffffffffffffffd">
    <w:name w:val="正文缩进体"/>
    <w:basedOn w:val="5f9"/>
    <w:link w:val="Charfffffffe"/>
    <w:rsid w:val="00055500"/>
    <w:pPr>
      <w:tabs>
        <w:tab w:val="left" w:pos="840"/>
      </w:tabs>
      <w:adjustRightInd w:val="0"/>
      <w:spacing w:beforeLines="0" w:before="0" w:afterLines="0" w:after="0" w:line="240" w:lineRule="auto"/>
      <w:ind w:rightChars="-51" w:right="-107" w:firstLine="420"/>
      <w:jc w:val="left"/>
      <w:textAlignment w:val="baseline"/>
    </w:pPr>
    <w:rPr>
      <w:rFonts w:eastAsiaTheme="minorEastAsia"/>
      <w:kern w:val="2"/>
      <w:sz w:val="21"/>
      <w:szCs w:val="22"/>
      <w:lang w:val="en-US" w:eastAsia="zh-CN"/>
    </w:rPr>
  </w:style>
  <w:style w:type="paragraph" w:customStyle="1" w:styleId="103">
    <w:name w:val="10"/>
    <w:basedOn w:val="afffb"/>
    <w:rsid w:val="00055500"/>
    <w:rPr>
      <w:rFonts w:eastAsia="仿宋"/>
      <w:sz w:val="24"/>
      <w:szCs w:val="24"/>
    </w:rPr>
  </w:style>
  <w:style w:type="paragraph" w:customStyle="1" w:styleId="4h4H4L1Heading4h41h42h411h43h412h421h4111h44">
    <w:name w:val="样式 标题 4h4H4L1 Heading 4h41h42h411h43h412h421h4111h44..."/>
    <w:basedOn w:val="40"/>
    <w:rsid w:val="00055500"/>
    <w:pPr>
      <w:numPr>
        <w:numId w:val="123"/>
      </w:numPr>
      <w:tabs>
        <w:tab w:val="left" w:pos="864"/>
        <w:tab w:val="left" w:pos="1561"/>
        <w:tab w:val="left" w:pos="1980"/>
        <w:tab w:val="left" w:pos="3402"/>
      </w:tabs>
      <w:ind w:left="1980" w:hanging="720"/>
    </w:pPr>
    <w:rPr>
      <w:rFonts w:cs="Times New Roman"/>
      <w:lang w:val="x-none" w:eastAsia="x-none"/>
    </w:rPr>
  </w:style>
  <w:style w:type="paragraph" w:customStyle="1" w:styleId="3h3h3H3Kop3Vl3Level3Headheading3h3111Hea2">
    <w:name w:val="样式 标题 3h:3h3H3Kop 3Vl3Level 3 Headheading 3h31.1.1 Hea...2"/>
    <w:basedOn w:val="3"/>
    <w:rsid w:val="00055500"/>
    <w:pPr>
      <w:tabs>
        <w:tab w:val="left" w:pos="851"/>
      </w:tabs>
      <w:ind w:rightChars="100" w:right="240"/>
    </w:pPr>
    <w:rPr>
      <w:rFonts w:cs="宋体"/>
      <w:kern w:val="0"/>
      <w:szCs w:val="28"/>
      <w:lang w:val="x-none" w:eastAsia="x-none"/>
    </w:rPr>
  </w:style>
  <w:style w:type="paragraph" w:customStyle="1" w:styleId="affffffffffffffffffffffffffffff9">
    <w:name w:val="图（与标题在一页上）"/>
    <w:basedOn w:val="afffc"/>
    <w:rsid w:val="00055500"/>
    <w:pPr>
      <w:keepNext/>
      <w:keepLines/>
      <w:widowControl/>
      <w:adjustRightInd w:val="0"/>
      <w:snapToGrid w:val="0"/>
      <w:spacing w:line="240" w:lineRule="auto"/>
      <w:ind w:firstLineChars="0" w:firstLine="0"/>
      <w:jc w:val="center"/>
      <w:textAlignment w:val="baseline"/>
    </w:pPr>
    <w:rPr>
      <w:kern w:val="0"/>
      <w:lang w:val="x-none" w:eastAsia="x-none"/>
    </w:rPr>
  </w:style>
  <w:style w:type="paragraph" w:customStyle="1" w:styleId="MSOTableHead1">
    <w:name w:val="MSO_TableHead1"/>
    <w:next w:val="MSOTableHead"/>
    <w:rsid w:val="00055500"/>
    <w:pPr>
      <w:keepNext/>
      <w:autoSpaceDE w:val="0"/>
      <w:autoSpaceDN w:val="0"/>
      <w:adjustRightInd w:val="0"/>
      <w:spacing w:before="100" w:after="80" w:line="240" w:lineRule="atLeast"/>
      <w:ind w:left="720"/>
    </w:pPr>
    <w:rPr>
      <w:rFonts w:ascii="Franklin Gothic Medium Cond" w:eastAsia="宋体" w:hAnsi="Franklin Gothic Medium Cond" w:cs="Franklin Gothic Condensed"/>
      <w:kern w:val="0"/>
      <w:sz w:val="20"/>
      <w:szCs w:val="20"/>
      <w:lang w:eastAsia="en-US"/>
    </w:rPr>
  </w:style>
  <w:style w:type="paragraph" w:customStyle="1" w:styleId="MSOHead6">
    <w:name w:val="MSO_Head6"/>
    <w:rsid w:val="00055500"/>
    <w:pPr>
      <w:keepNext/>
      <w:spacing w:before="100" w:after="60"/>
    </w:pPr>
    <w:rPr>
      <w:rFonts w:ascii="Franklin Gothic Medium Cond" w:eastAsia="宋体" w:hAnsi="Franklin Gothic Medium Cond" w:cs="Times New Roman"/>
      <w:kern w:val="0"/>
      <w:sz w:val="24"/>
      <w:szCs w:val="28"/>
      <w:lang w:eastAsia="en-US"/>
    </w:rPr>
  </w:style>
  <w:style w:type="paragraph" w:customStyle="1" w:styleId="MSOLisPara3">
    <w:name w:val="MSO_LisPara3"/>
    <w:basedOn w:val="MSONotePara"/>
    <w:rsid w:val="00055500"/>
    <w:pPr>
      <w:ind w:left="1440"/>
    </w:pPr>
  </w:style>
  <w:style w:type="paragraph" w:customStyle="1" w:styleId="156">
    <w:name w:val="样式 行距: 1.5 倍行距"/>
    <w:basedOn w:val="afffb"/>
    <w:rsid w:val="00055500"/>
    <w:pPr>
      <w:spacing w:line="360" w:lineRule="auto"/>
    </w:pPr>
    <w:rPr>
      <w:rFonts w:eastAsia="仿宋"/>
      <w:sz w:val="24"/>
    </w:rPr>
  </w:style>
  <w:style w:type="paragraph" w:customStyle="1" w:styleId="X">
    <w:name w:val="百姓X"/>
    <w:basedOn w:val="afffb"/>
    <w:link w:val="XChar"/>
    <w:rsid w:val="00055500"/>
    <w:pPr>
      <w:spacing w:before="120" w:after="120" w:line="360" w:lineRule="auto"/>
      <w:ind w:firstLine="540"/>
    </w:pPr>
    <w:rPr>
      <w:rFonts w:ascii="Arial Narrow" w:hAnsi="Arial Narrow"/>
      <w:sz w:val="24"/>
      <w:szCs w:val="24"/>
    </w:rPr>
  </w:style>
  <w:style w:type="paragraph" w:customStyle="1" w:styleId="1fffffffff4">
    <w:name w:val="百姓(1)"/>
    <w:basedOn w:val="X"/>
    <w:link w:val="1Charc"/>
    <w:rsid w:val="00055500"/>
    <w:pPr>
      <w:tabs>
        <w:tab w:val="left" w:pos="720"/>
        <w:tab w:val="left" w:pos="960"/>
        <w:tab w:val="left" w:pos="1260"/>
      </w:tabs>
      <w:ind w:left="960" w:hanging="420"/>
    </w:pPr>
  </w:style>
  <w:style w:type="paragraph" w:customStyle="1" w:styleId="1B0">
    <w:name w:val="1B"/>
    <w:basedOn w:val="12"/>
    <w:qFormat/>
    <w:rsid w:val="00055500"/>
    <w:pPr>
      <w:tabs>
        <w:tab w:val="left" w:pos="360"/>
        <w:tab w:val="left" w:pos="840"/>
      </w:tabs>
      <w:spacing w:before="100" w:after="50" w:line="480" w:lineRule="auto"/>
      <w:ind w:left="840" w:hanging="420"/>
      <w:jc w:val="center"/>
    </w:pPr>
    <w:rPr>
      <w:szCs w:val="24"/>
      <w:lang w:eastAsia="x-none"/>
    </w:rPr>
  </w:style>
  <w:style w:type="paragraph" w:customStyle="1" w:styleId="21250">
    <w:name w:val="样式 列表项目符号 2 + 小四 行距: 多倍行距 1.25 字行"/>
    <w:basedOn w:val="23"/>
    <w:rsid w:val="00055500"/>
    <w:pPr>
      <w:numPr>
        <w:numId w:val="0"/>
      </w:numPr>
      <w:tabs>
        <w:tab w:val="left" w:pos="1260"/>
      </w:tabs>
      <w:spacing w:beforeLines="0" w:afterLines="0" w:line="300" w:lineRule="auto"/>
      <w:ind w:left="1260" w:rightChars="0" w:right="0" w:hanging="420"/>
    </w:pPr>
    <w:rPr>
      <w:rFonts w:eastAsia="仿宋_GB2312" w:cs="宋体"/>
      <w:sz w:val="28"/>
      <w:szCs w:val="20"/>
      <w:lang w:val="x-none" w:eastAsia="x-none"/>
    </w:rPr>
  </w:style>
  <w:style w:type="paragraph" w:customStyle="1" w:styleId="affffffffffffffffffffffffffffffa">
    <w:name w:val="列表项目"/>
    <w:basedOn w:val="afffb"/>
    <w:rsid w:val="00055500"/>
    <w:pPr>
      <w:tabs>
        <w:tab w:val="left" w:pos="420"/>
        <w:tab w:val="left" w:pos="980"/>
      </w:tabs>
      <w:spacing w:line="288" w:lineRule="auto"/>
      <w:ind w:left="980" w:hanging="360"/>
    </w:pPr>
    <w:rPr>
      <w:rFonts w:eastAsia="仿宋"/>
      <w:sz w:val="24"/>
    </w:rPr>
  </w:style>
  <w:style w:type="paragraph" w:customStyle="1" w:styleId="MSOPara1">
    <w:name w:val="MSO_Para1"/>
    <w:basedOn w:val="MSOPara"/>
    <w:rsid w:val="00055500"/>
    <w:pPr>
      <w:ind w:left="274" w:right="245"/>
    </w:pPr>
  </w:style>
  <w:style w:type="paragraph" w:customStyle="1" w:styleId="4h4H4PIM41111Heading4bulletblbb4Alt4H41h">
    <w:name w:val="样式 标题 4h4H4PIM 41.1.1.1 Heading 4bulletblbb4Alt+4H41h..."/>
    <w:basedOn w:val="40"/>
    <w:rsid w:val="00055500"/>
    <w:pPr>
      <w:keepNext w:val="0"/>
      <w:keepLines w:val="0"/>
      <w:tabs>
        <w:tab w:val="left" w:pos="851"/>
        <w:tab w:val="left" w:pos="3402"/>
      </w:tabs>
    </w:pPr>
    <w:rPr>
      <w:rFonts w:ascii="Times New Roman" w:hAnsi="Times New Roman" w:cs="宋体"/>
      <w:kern w:val="0"/>
      <w:szCs w:val="20"/>
      <w:lang w:val="x-none" w:eastAsia="x-none"/>
    </w:rPr>
  </w:style>
  <w:style w:type="paragraph" w:customStyle="1" w:styleId="6181">
    <w:name w:val="618标题1"/>
    <w:basedOn w:val="12"/>
    <w:rsid w:val="00055500"/>
    <w:pPr>
      <w:tabs>
        <w:tab w:val="left" w:pos="425"/>
        <w:tab w:val="left" w:pos="540"/>
      </w:tabs>
      <w:spacing w:before="0" w:after="0"/>
      <w:jc w:val="center"/>
    </w:pPr>
    <w:rPr>
      <w:rFonts w:hAnsi="宋体"/>
      <w:bCs w:val="0"/>
      <w:sz w:val="24"/>
      <w:szCs w:val="20"/>
      <w:lang w:eastAsia="x-none"/>
    </w:rPr>
  </w:style>
  <w:style w:type="paragraph" w:customStyle="1" w:styleId="MSOTableHeadLargeHoriz">
    <w:name w:val="MSO_TableHeadLargeHoriz"/>
    <w:rsid w:val="00055500"/>
    <w:pPr>
      <w:spacing w:before="100" w:after="80"/>
    </w:pPr>
    <w:rPr>
      <w:rFonts w:ascii="Franklin Gothic Medium Cond" w:eastAsia="宋体" w:hAnsi="Franklin Gothic Medium Cond" w:cs="Franklin Gothic Condensed"/>
      <w:b/>
      <w:kern w:val="0"/>
      <w:sz w:val="32"/>
      <w:szCs w:val="20"/>
      <w:lang w:eastAsia="en-US"/>
    </w:rPr>
  </w:style>
  <w:style w:type="paragraph" w:customStyle="1" w:styleId="MSOTableHead2">
    <w:name w:val="MSO_TableHead2"/>
    <w:rsid w:val="00055500"/>
    <w:pPr>
      <w:keepNext/>
      <w:spacing w:before="100" w:after="80" w:line="240" w:lineRule="atLeast"/>
      <w:ind w:left="1440"/>
    </w:pPr>
    <w:rPr>
      <w:rFonts w:ascii="Franklin Gothic Medium Cond" w:eastAsia="宋体" w:hAnsi="Franklin Gothic Medium Cond" w:cs="Franklin Gothic Condensed"/>
      <w:kern w:val="0"/>
      <w:sz w:val="20"/>
      <w:szCs w:val="20"/>
      <w:lang w:eastAsia="en-US"/>
    </w:rPr>
  </w:style>
  <w:style w:type="paragraph" w:customStyle="1" w:styleId="MSOTe">
    <w:name w:val="MSO_Te"/>
    <w:next w:val="MSOPara"/>
    <w:rsid w:val="00055500"/>
    <w:pPr>
      <w:autoSpaceDE w:val="0"/>
      <w:autoSpaceDN w:val="0"/>
      <w:adjustRightInd w:val="0"/>
      <w:spacing w:before="40" w:line="40" w:lineRule="exact"/>
      <w:ind w:left="720"/>
    </w:pPr>
    <w:rPr>
      <w:rFonts w:ascii="Palatino" w:eastAsia="宋体" w:hAnsi="Palatino" w:cs="Palatino"/>
      <w:kern w:val="0"/>
      <w:sz w:val="12"/>
      <w:szCs w:val="12"/>
      <w:lang w:eastAsia="en-US"/>
    </w:rPr>
  </w:style>
  <w:style w:type="paragraph" w:customStyle="1" w:styleId="2fffffd">
    <w:name w:val="[列表2]"/>
    <w:basedOn w:val="afffb"/>
    <w:rsid w:val="00055500"/>
    <w:pPr>
      <w:tabs>
        <w:tab w:val="left" w:pos="1554"/>
      </w:tabs>
      <w:spacing w:line="360" w:lineRule="auto"/>
      <w:ind w:left="1554" w:hanging="420"/>
    </w:pPr>
    <w:rPr>
      <w:rFonts w:ascii="宋体" w:eastAsia="仿宋"/>
      <w:bCs/>
      <w:kern w:val="0"/>
      <w:sz w:val="24"/>
      <w:szCs w:val="24"/>
    </w:rPr>
  </w:style>
  <w:style w:type="paragraph" w:customStyle="1" w:styleId="Char1CharCharCharCharCharCharCharCharCharCharCharCharCharCharChar">
    <w:name w:val="Char1 Char Char Char Char Char Char Char Char Char Char Char Char Char Char Char"/>
    <w:basedOn w:val="afffb"/>
    <w:rsid w:val="00055500"/>
    <w:pPr>
      <w:tabs>
        <w:tab w:val="left" w:pos="840"/>
      </w:tabs>
    </w:pPr>
    <w:rPr>
      <w:rFonts w:ascii="Tahoma" w:eastAsia="仿宋" w:hAnsi="Tahoma"/>
      <w:sz w:val="24"/>
    </w:rPr>
  </w:style>
  <w:style w:type="paragraph" w:customStyle="1" w:styleId="affffffffffffffffffffffffffffffb">
    <w:name w:val="[正文不缩]"/>
    <w:basedOn w:val="afffb"/>
    <w:rsid w:val="00055500"/>
    <w:pPr>
      <w:tabs>
        <w:tab w:val="left" w:pos="840"/>
      </w:tabs>
      <w:snapToGrid w:val="0"/>
      <w:spacing w:before="80" w:after="80" w:line="360" w:lineRule="auto"/>
    </w:pPr>
    <w:rPr>
      <w:rFonts w:ascii="宋体" w:eastAsia="仿宋"/>
      <w:sz w:val="24"/>
      <w:szCs w:val="24"/>
    </w:rPr>
  </w:style>
  <w:style w:type="paragraph" w:customStyle="1" w:styleId="3h3h3H3Kop3Vl3Level3Headheading3h3111Hea3">
    <w:name w:val="样式 标题 3h:3h3H3Kop 3Vl3Level 3 Headheading 3h31.1.1 Hea...3"/>
    <w:basedOn w:val="3"/>
    <w:rsid w:val="00055500"/>
    <w:pPr>
      <w:tabs>
        <w:tab w:val="left" w:pos="851"/>
      </w:tabs>
      <w:ind w:rightChars="100" w:right="240"/>
    </w:pPr>
    <w:rPr>
      <w:rFonts w:cs="宋体"/>
      <w:kern w:val="0"/>
      <w:szCs w:val="20"/>
      <w:lang w:val="x-none" w:eastAsia="x-none"/>
    </w:rPr>
  </w:style>
  <w:style w:type="paragraph" w:customStyle="1" w:styleId="1fffffffff5">
    <w:name w:val="样式 标题 1 + 小二 居中"/>
    <w:basedOn w:val="12"/>
    <w:rsid w:val="00055500"/>
    <w:pPr>
      <w:tabs>
        <w:tab w:val="left" w:pos="5760"/>
      </w:tabs>
      <w:spacing w:before="0" w:after="0"/>
      <w:ind w:rightChars="-37" w:right="-89" w:firstLineChars="200" w:firstLine="200"/>
      <w:jc w:val="center"/>
    </w:pPr>
    <w:rPr>
      <w:rFonts w:eastAsia="黑体" w:cs="宋体"/>
      <w:szCs w:val="20"/>
      <w:lang w:eastAsia="x-none"/>
    </w:rPr>
  </w:style>
  <w:style w:type="paragraph" w:customStyle="1" w:styleId="CharCharCharCharCharCharChar4">
    <w:name w:val="标书正文 Char Char Char Char Char Char Char"/>
    <w:basedOn w:val="a3"/>
    <w:link w:val="CharCharCharCharCharCharCharChar0"/>
    <w:rsid w:val="00055500"/>
    <w:pPr>
      <w:tabs>
        <w:tab w:val="left" w:pos="9000"/>
      </w:tabs>
      <w:ind w:rightChars="29" w:right="61" w:firstLineChars="225" w:firstLine="540"/>
      <w:jc w:val="left"/>
    </w:pPr>
    <w:rPr>
      <w:rFonts w:ascii="宋体" w:hAnsi="宋体"/>
      <w:sz w:val="24"/>
    </w:rPr>
  </w:style>
  <w:style w:type="paragraph" w:customStyle="1" w:styleId="MSOFigure">
    <w:name w:val="MSO_Figure"/>
    <w:basedOn w:val="MSOPara"/>
    <w:rsid w:val="00055500"/>
    <w:pPr>
      <w:keepNext/>
      <w:spacing w:before="320" w:line="260" w:lineRule="atLeast"/>
    </w:pPr>
  </w:style>
  <w:style w:type="paragraph" w:customStyle="1" w:styleId="MSONoteStart1">
    <w:name w:val="MSO_NoteStart1"/>
    <w:basedOn w:val="MSONotePara1"/>
    <w:rsid w:val="00055500"/>
    <w:pPr>
      <w:pBdr>
        <w:top w:val="single" w:sz="6" w:space="0" w:color="auto"/>
        <w:between w:val="single" w:sz="6" w:space="0" w:color="auto"/>
      </w:pBdr>
      <w:spacing w:before="120" w:line="60" w:lineRule="atLeast"/>
      <w:jc w:val="both"/>
    </w:pPr>
    <w:rPr>
      <w:sz w:val="8"/>
      <w:szCs w:val="8"/>
    </w:rPr>
  </w:style>
  <w:style w:type="paragraph" w:customStyle="1" w:styleId="MSOProcPara">
    <w:name w:val="MSO_ProcPara"/>
    <w:basedOn w:val="afffb"/>
    <w:rsid w:val="00055500"/>
    <w:pPr>
      <w:widowControl/>
      <w:spacing w:after="60"/>
      <w:ind w:left="274" w:right="202"/>
      <w:jc w:val="left"/>
    </w:pPr>
    <w:rPr>
      <w:rFonts w:ascii="Arial" w:eastAsia="仿宋" w:hAnsi="Arial"/>
      <w:b/>
      <w:bCs/>
      <w:color w:val="000000"/>
      <w:kern w:val="0"/>
      <w:sz w:val="18"/>
      <w:lang w:eastAsia="en-US"/>
    </w:rPr>
  </w:style>
  <w:style w:type="paragraph" w:customStyle="1" w:styleId="1fffffffff6">
    <w:name w:val="表文1"/>
    <w:basedOn w:val="afffb"/>
    <w:rsid w:val="00055500"/>
    <w:pPr>
      <w:spacing w:line="360" w:lineRule="auto"/>
      <w:ind w:firstLineChars="200" w:firstLine="480"/>
    </w:pPr>
    <w:rPr>
      <w:rFonts w:ascii="宋体" w:eastAsia="仿宋" w:hAnsi="宋体"/>
      <w:sz w:val="24"/>
      <w:szCs w:val="24"/>
    </w:rPr>
  </w:style>
  <w:style w:type="paragraph" w:customStyle="1" w:styleId="affffffffffffffffffffffffffffffc">
    <w:name w:val="表格首行"/>
    <w:basedOn w:val="afffb"/>
    <w:rsid w:val="00055500"/>
    <w:pPr>
      <w:tabs>
        <w:tab w:val="left" w:pos="840"/>
      </w:tabs>
      <w:jc w:val="center"/>
    </w:pPr>
    <w:rPr>
      <w:rFonts w:ascii="宋体" w:eastAsia="仿宋" w:hAnsi="宋体"/>
      <w:sz w:val="24"/>
      <w:szCs w:val="24"/>
    </w:rPr>
  </w:style>
  <w:style w:type="paragraph" w:customStyle="1" w:styleId="074150">
    <w:name w:val="样式 小四 首行缩进:  0.74 厘米 行距: 1.5 倍行距"/>
    <w:basedOn w:val="afffb"/>
    <w:rsid w:val="00055500"/>
    <w:pPr>
      <w:tabs>
        <w:tab w:val="left" w:pos="840"/>
      </w:tabs>
      <w:spacing w:line="360" w:lineRule="auto"/>
      <w:ind w:firstLine="420"/>
    </w:pPr>
    <w:rPr>
      <w:rFonts w:eastAsia="仿宋" w:cs="宋体"/>
      <w:sz w:val="28"/>
    </w:rPr>
  </w:style>
  <w:style w:type="paragraph" w:customStyle="1" w:styleId="5dashdsdddash1ds1dd1dash2ds2dd2dash3ds3dd3das">
    <w:name w:val="样式 标题 5dashdsdddash1ds1dd1dash2ds2dd2dash3ds3dd3das..."/>
    <w:basedOn w:val="50"/>
    <w:rsid w:val="00055500"/>
    <w:pPr>
      <w:keepLines w:val="0"/>
      <w:widowControl/>
      <w:tabs>
        <w:tab w:val="left" w:pos="-709"/>
        <w:tab w:val="left" w:pos="992"/>
      </w:tabs>
      <w:spacing w:afterLines="50" w:after="156" w:line="240" w:lineRule="auto"/>
      <w:ind w:rightChars="100" w:right="240" w:hanging="992"/>
    </w:pPr>
    <w:rPr>
      <w:rFonts w:ascii="Times New Roman" w:hAnsi="Times New Roman" w:cs="宋体"/>
      <w:kern w:val="0"/>
      <w:sz w:val="21"/>
      <w:szCs w:val="20"/>
      <w:lang w:val="x-none" w:eastAsia="en-US"/>
    </w:rPr>
  </w:style>
  <w:style w:type="paragraph" w:customStyle="1" w:styleId="xl202">
    <w:name w:val="xl20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仿宋" w:hAnsi="宋体" w:cs="宋体"/>
      <w:color w:val="000000"/>
      <w:kern w:val="0"/>
      <w:sz w:val="20"/>
    </w:rPr>
  </w:style>
  <w:style w:type="paragraph" w:customStyle="1" w:styleId="MSOListNoteEnd3">
    <w:name w:val="MSO_ListNoteEnd3"/>
    <w:basedOn w:val="MSOLisPara3"/>
    <w:rsid w:val="00055500"/>
    <w:pPr>
      <w:pBdr>
        <w:bottom w:val="single" w:sz="4" w:space="1" w:color="auto"/>
      </w:pBdr>
      <w:spacing w:before="80" w:line="60" w:lineRule="atLeast"/>
    </w:pPr>
    <w:rPr>
      <w:sz w:val="8"/>
    </w:rPr>
  </w:style>
  <w:style w:type="paragraph" w:customStyle="1" w:styleId="111B">
    <w:name w:val="1.1.1B"/>
    <w:basedOn w:val="3"/>
    <w:qFormat/>
    <w:rsid w:val="00055500"/>
    <w:pPr>
      <w:tabs>
        <w:tab w:val="left" w:pos="567"/>
        <w:tab w:val="left" w:pos="840"/>
      </w:tabs>
      <w:spacing w:before="240" w:after="240" w:line="240" w:lineRule="auto"/>
      <w:ind w:left="840" w:rightChars="100" w:right="240" w:hanging="420"/>
    </w:pPr>
    <w:rPr>
      <w:sz w:val="24"/>
      <w:lang w:val="x-none" w:eastAsia="x-none"/>
    </w:rPr>
  </w:style>
  <w:style w:type="paragraph" w:customStyle="1" w:styleId="affffffffffffffffffffffffffffffd">
    <w:name w:val="一级列表"/>
    <w:basedOn w:val="afffb"/>
    <w:rsid w:val="00055500"/>
    <w:pPr>
      <w:tabs>
        <w:tab w:val="left" w:pos="1554"/>
      </w:tabs>
      <w:spacing w:line="360" w:lineRule="auto"/>
      <w:ind w:left="1554" w:hanging="420"/>
    </w:pPr>
    <w:rPr>
      <w:rFonts w:eastAsia="仿宋"/>
      <w:sz w:val="24"/>
    </w:rPr>
  </w:style>
  <w:style w:type="paragraph" w:customStyle="1" w:styleId="MSOCode2">
    <w:name w:val="MSO_Code2"/>
    <w:basedOn w:val="MSOCode1"/>
    <w:rsid w:val="00055500"/>
    <w:pPr>
      <w:ind w:left="1267"/>
    </w:pPr>
  </w:style>
  <w:style w:type="paragraph" w:customStyle="1" w:styleId="MSOHead7">
    <w:name w:val="MSO_Head7"/>
    <w:rsid w:val="00055500"/>
    <w:pPr>
      <w:keepNext/>
      <w:spacing w:before="80" w:after="60"/>
    </w:pPr>
    <w:rPr>
      <w:rFonts w:ascii="Franklin Gothic Medium Cond" w:eastAsia="宋体" w:hAnsi="Franklin Gothic Medium Cond" w:cs="Times New Roman"/>
      <w:i/>
      <w:kern w:val="0"/>
      <w:sz w:val="22"/>
      <w:szCs w:val="20"/>
      <w:lang w:eastAsia="en-US"/>
    </w:rPr>
  </w:style>
  <w:style w:type="paragraph" w:customStyle="1" w:styleId="ListNumber21">
    <w:name w:val="List Number 21"/>
    <w:basedOn w:val="afffb"/>
    <w:next w:val="ListNumber31"/>
    <w:rsid w:val="00055500"/>
    <w:pPr>
      <w:tabs>
        <w:tab w:val="left" w:pos="840"/>
      </w:tabs>
      <w:spacing w:after="100" w:afterAutospacing="1"/>
      <w:ind w:left="851" w:hanging="851"/>
    </w:pPr>
    <w:rPr>
      <w:rFonts w:eastAsia="仿宋_GB2312"/>
      <w:sz w:val="24"/>
      <w:szCs w:val="24"/>
    </w:rPr>
  </w:style>
  <w:style w:type="paragraph" w:customStyle="1" w:styleId="3Char5">
    <w:name w:val="标书标题3 Char"/>
    <w:basedOn w:val="3"/>
    <w:link w:val="3CharChar2"/>
    <w:rsid w:val="00055500"/>
    <w:pPr>
      <w:tabs>
        <w:tab w:val="left" w:pos="720"/>
      </w:tabs>
      <w:ind w:leftChars="-1" w:left="720" w:rightChars="100" w:right="240" w:hanging="720"/>
      <w:outlineLvl w:val="5"/>
    </w:pPr>
    <w:rPr>
      <w:rFonts w:asciiTheme="minorHAnsi" w:hAnsiTheme="minorHAnsi"/>
      <w:kern w:val="28"/>
      <w:sz w:val="24"/>
      <w:lang w:val="x-none" w:eastAsia="x-none"/>
    </w:rPr>
  </w:style>
  <w:style w:type="paragraph" w:customStyle="1" w:styleId="6183">
    <w:name w:val="618标题3"/>
    <w:basedOn w:val="3"/>
    <w:rsid w:val="00055500"/>
    <w:pPr>
      <w:tabs>
        <w:tab w:val="left" w:pos="425"/>
      </w:tabs>
      <w:ind w:rightChars="100" w:right="240" w:firstLine="851"/>
    </w:pPr>
    <w:rPr>
      <w:sz w:val="24"/>
      <w:szCs w:val="24"/>
      <w:lang w:val="x-none" w:eastAsia="x-none"/>
    </w:rPr>
  </w:style>
  <w:style w:type="paragraph" w:customStyle="1" w:styleId="bdBodybybodyb-heading1heading2bheading1body-hea">
    <w:name w:val="样式 正文文本bdBodybybodyb-heading 1/heading 2bheading1body-hea..."/>
    <w:basedOn w:val="a3"/>
    <w:link w:val="bdBodybybodyb-heading1heading2bheading1body-heaChar"/>
    <w:rsid w:val="00055500"/>
    <w:pPr>
      <w:spacing w:beforeLines="50" w:before="156" w:afterLines="50" w:after="156"/>
      <w:ind w:firstLineChars="225" w:firstLine="540"/>
      <w:jc w:val="left"/>
    </w:pPr>
    <w:rPr>
      <w:rFonts w:ascii="Calibri" w:hAnsi="Calibri"/>
      <w:sz w:val="24"/>
      <w:szCs w:val="22"/>
      <w:lang w:eastAsia="en-US"/>
    </w:rPr>
  </w:style>
  <w:style w:type="paragraph" w:customStyle="1" w:styleId="MSOChapTitle">
    <w:name w:val="MSO_ChapTitle"/>
    <w:rsid w:val="00055500"/>
    <w:pPr>
      <w:pageBreakBefore/>
      <w:widowControl w:val="0"/>
      <w:spacing w:before="40" w:after="180" w:line="600" w:lineRule="exact"/>
      <w:ind w:left="-720" w:firstLine="14"/>
      <w:outlineLvl w:val="0"/>
    </w:pPr>
    <w:rPr>
      <w:rFonts w:ascii="Franklin Gothic Medium Cond" w:eastAsia="宋体" w:hAnsi="Franklin Gothic Medium Cond" w:cs="Times New Roman"/>
      <w:bCs/>
      <w:color w:val="000000"/>
      <w:kern w:val="0"/>
      <w:sz w:val="60"/>
      <w:szCs w:val="60"/>
      <w:lang w:eastAsia="en-US"/>
    </w:rPr>
  </w:style>
  <w:style w:type="paragraph" w:customStyle="1" w:styleId="2570">
    <w:name w:val="样式 首行缩进:  2.57 字符"/>
    <w:basedOn w:val="afffb"/>
    <w:rsid w:val="00055500"/>
    <w:pPr>
      <w:tabs>
        <w:tab w:val="left" w:pos="1460"/>
      </w:tabs>
      <w:spacing w:line="360" w:lineRule="auto"/>
      <w:ind w:left="1974" w:firstLineChars="200" w:firstLine="200"/>
    </w:pPr>
    <w:rPr>
      <w:rFonts w:eastAsia="仿宋"/>
      <w:sz w:val="24"/>
      <w:szCs w:val="24"/>
    </w:rPr>
  </w:style>
  <w:style w:type="paragraph" w:customStyle="1" w:styleId="xl201">
    <w:name w:val="xl20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color w:val="000000"/>
      <w:kern w:val="0"/>
      <w:sz w:val="20"/>
    </w:rPr>
  </w:style>
  <w:style w:type="paragraph" w:customStyle="1" w:styleId="BodyTextIndent1">
    <w:name w:val="Body Text Indent1"/>
    <w:basedOn w:val="afffb"/>
    <w:rsid w:val="00055500"/>
    <w:pPr>
      <w:spacing w:after="120" w:line="360" w:lineRule="auto"/>
      <w:ind w:leftChars="200" w:left="420"/>
    </w:pPr>
    <w:rPr>
      <w:rFonts w:eastAsia="仿宋"/>
      <w:sz w:val="24"/>
      <w:szCs w:val="24"/>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fffb"/>
    <w:rsid w:val="00055500"/>
    <w:pPr>
      <w:widowControl/>
      <w:spacing w:after="160" w:line="240" w:lineRule="exact"/>
      <w:jc w:val="left"/>
    </w:pPr>
    <w:rPr>
      <w:rFonts w:ascii="Verdana" w:eastAsia="仿宋_GB2312" w:hAnsi="Verdana"/>
      <w:color w:val="000000"/>
      <w:kern w:val="0"/>
      <w:sz w:val="24"/>
      <w:lang w:eastAsia="en-US"/>
    </w:rPr>
  </w:style>
  <w:style w:type="paragraph" w:customStyle="1" w:styleId="MSOTOCChapTitle">
    <w:name w:val="MSO_TOC_ChapTitle"/>
    <w:rsid w:val="00055500"/>
    <w:pPr>
      <w:tabs>
        <w:tab w:val="right" w:pos="8700"/>
      </w:tabs>
      <w:autoSpaceDE w:val="0"/>
      <w:autoSpaceDN w:val="0"/>
      <w:adjustRightInd w:val="0"/>
      <w:spacing w:line="320" w:lineRule="atLeast"/>
      <w:ind w:left="720" w:hanging="240"/>
    </w:pPr>
    <w:rPr>
      <w:rFonts w:ascii="Franklin Gothic Medium Cond" w:eastAsia="宋体" w:hAnsi="Franklin Gothic Medium Cond" w:cs="Franklin Gothic Condensed"/>
      <w:kern w:val="0"/>
      <w:sz w:val="28"/>
      <w:szCs w:val="28"/>
      <w:lang w:eastAsia="en-US"/>
    </w:rPr>
  </w:style>
  <w:style w:type="paragraph" w:customStyle="1" w:styleId="GlossarySectionHead">
    <w:name w:val="Glossary Section Head"/>
    <w:basedOn w:val="afffb"/>
    <w:rsid w:val="00055500"/>
    <w:pPr>
      <w:widowControl/>
      <w:autoSpaceDE w:val="0"/>
      <w:autoSpaceDN w:val="0"/>
      <w:adjustRightInd w:val="0"/>
      <w:spacing w:after="580" w:line="600" w:lineRule="atLeast"/>
      <w:jc w:val="left"/>
      <w:outlineLvl w:val="0"/>
    </w:pPr>
    <w:rPr>
      <w:rFonts w:ascii="Arial Black" w:eastAsia="仿宋" w:hAnsi="Arial Black"/>
      <w:bCs/>
      <w:color w:val="000000"/>
      <w:spacing w:val="15"/>
      <w:kern w:val="0"/>
      <w:sz w:val="40"/>
      <w:szCs w:val="60"/>
      <w:lang w:eastAsia="en-US"/>
    </w:rPr>
  </w:style>
  <w:style w:type="paragraph" w:customStyle="1" w:styleId="B">
    <w:name w:val="项目符号B"/>
    <w:basedOn w:val="afffb"/>
    <w:rsid w:val="00055500"/>
    <w:pPr>
      <w:tabs>
        <w:tab w:val="left" w:pos="900"/>
        <w:tab w:val="left" w:pos="1200"/>
      </w:tabs>
      <w:adjustRightInd w:val="0"/>
      <w:snapToGrid w:val="0"/>
      <w:spacing w:beforeLines="40" w:before="124" w:line="400" w:lineRule="exact"/>
      <w:ind w:leftChars="400" w:left="1667" w:hangingChars="200" w:hanging="360"/>
    </w:pPr>
    <w:rPr>
      <w:rFonts w:ascii="宋体" w:eastAsia="仿宋" w:hAnsi="宋体" w:cs="Arial"/>
      <w:kern w:val="0"/>
      <w:sz w:val="24"/>
      <w:szCs w:val="28"/>
    </w:rPr>
  </w:style>
  <w:style w:type="paragraph" w:customStyle="1" w:styleId="CharCharCharCharCharCharCharCharCharCharCharCharCharCharCharCharCharCharCharCharChar">
    <w:name w:val="Char Char Char Char Char Char Char Char Char Char Char Char Char Char Char Char Char Char Char Char Char"/>
    <w:basedOn w:val="afffb"/>
    <w:rsid w:val="00055500"/>
    <w:pPr>
      <w:tabs>
        <w:tab w:val="left" w:pos="840"/>
      </w:tabs>
    </w:pPr>
    <w:rPr>
      <w:rFonts w:eastAsia="仿宋"/>
      <w:sz w:val="24"/>
      <w:szCs w:val="24"/>
    </w:rPr>
  </w:style>
  <w:style w:type="paragraph" w:customStyle="1" w:styleId="1fffffffff3">
    <w:name w:val="样式1正文"/>
    <w:basedOn w:val="afffb"/>
    <w:link w:val="1Charb"/>
    <w:rsid w:val="00055500"/>
    <w:pPr>
      <w:spacing w:line="300" w:lineRule="auto"/>
      <w:ind w:left="210" w:right="210" w:firstLine="420"/>
    </w:pPr>
    <w:rPr>
      <w:rFonts w:ascii="仿宋_GB2312" w:eastAsia="仿宋_GB2312"/>
      <w:sz w:val="24"/>
      <w:szCs w:val="24"/>
    </w:rPr>
  </w:style>
  <w:style w:type="paragraph" w:customStyle="1" w:styleId="126">
    <w:name w:val="1正文缩进2"/>
    <w:basedOn w:val="afffb"/>
    <w:rsid w:val="00055500"/>
    <w:pPr>
      <w:spacing w:line="440" w:lineRule="exact"/>
    </w:pPr>
    <w:rPr>
      <w:rFonts w:eastAsia="仿宋"/>
      <w:kern w:val="0"/>
      <w:sz w:val="24"/>
      <w:szCs w:val="24"/>
    </w:rPr>
  </w:style>
  <w:style w:type="paragraph" w:customStyle="1" w:styleId="2fffffe">
    <w:name w:val="标书标题2"/>
    <w:basedOn w:val="2"/>
    <w:rsid w:val="00055500"/>
    <w:pPr>
      <w:tabs>
        <w:tab w:val="left" w:pos="576"/>
        <w:tab w:val="num" w:pos="1440"/>
      </w:tabs>
      <w:spacing w:beforeLines="100" w:before="312" w:afterLines="100" w:after="312" w:line="300" w:lineRule="auto"/>
      <w:ind w:left="576" w:hanging="576"/>
      <w:outlineLvl w:val="4"/>
    </w:pPr>
    <w:rPr>
      <w:rFonts w:ascii="宋体" w:eastAsia="黑体" w:hAnsi="宋体" w:cs="Times New Roman"/>
      <w:b w:val="0"/>
      <w:sz w:val="24"/>
      <w:szCs w:val="28"/>
      <w:lang w:val="zh-CN" w:eastAsia="x-none"/>
    </w:rPr>
  </w:style>
  <w:style w:type="paragraph" w:customStyle="1" w:styleId="affffffffffffffffffffffffffffffe">
    <w:name w:val="的"/>
    <w:basedOn w:val="1fffffffff7"/>
    <w:rsid w:val="00055500"/>
  </w:style>
  <w:style w:type="paragraph" w:customStyle="1" w:styleId="MSOHead3">
    <w:name w:val="MSO_Head3"/>
    <w:next w:val="afffb"/>
    <w:rsid w:val="00055500"/>
    <w:pPr>
      <w:keepNext/>
      <w:spacing w:before="240" w:after="60"/>
    </w:pPr>
    <w:rPr>
      <w:rFonts w:ascii="Franklin Gothic Medium Cond" w:eastAsia="宋体" w:hAnsi="Franklin Gothic Medium Cond" w:cs="Times New Roman"/>
      <w:b/>
      <w:kern w:val="0"/>
      <w:sz w:val="28"/>
      <w:szCs w:val="28"/>
      <w:lang w:eastAsia="en-US"/>
    </w:rPr>
  </w:style>
  <w:style w:type="paragraph" w:customStyle="1" w:styleId="MSOTableText1">
    <w:name w:val="MSO_TableText1"/>
    <w:next w:val="MSOTableText"/>
    <w:rsid w:val="00055500"/>
    <w:pPr>
      <w:autoSpaceDE w:val="0"/>
      <w:autoSpaceDN w:val="0"/>
      <w:adjustRightInd w:val="0"/>
      <w:spacing w:before="80" w:line="220" w:lineRule="atLeast"/>
      <w:ind w:left="720"/>
    </w:pPr>
    <w:rPr>
      <w:rFonts w:ascii="Franklin Gothic Book" w:eastAsia="宋体" w:hAnsi="Franklin Gothic Book" w:cs="ITC Franklin Gothic Book"/>
      <w:kern w:val="0"/>
      <w:sz w:val="18"/>
      <w:szCs w:val="18"/>
      <w:lang w:eastAsia="en-US"/>
    </w:rPr>
  </w:style>
  <w:style w:type="paragraph" w:customStyle="1" w:styleId="MSOListNoteStart1">
    <w:name w:val="MSO_ListNoteStart1"/>
    <w:basedOn w:val="MSOListPara1"/>
    <w:rsid w:val="00055500"/>
    <w:pPr>
      <w:keepNext/>
      <w:pBdr>
        <w:top w:val="single" w:sz="4" w:space="1" w:color="auto"/>
      </w:pBdr>
      <w:spacing w:before="120" w:line="60" w:lineRule="atLeast"/>
      <w:ind w:left="706"/>
    </w:pPr>
    <w:rPr>
      <w:sz w:val="8"/>
    </w:rPr>
  </w:style>
  <w:style w:type="paragraph" w:customStyle="1" w:styleId="MSOLegalese-Space">
    <w:name w:val="MSO_Legalese-Space"/>
    <w:basedOn w:val="MSOLegalese"/>
    <w:rsid w:val="00055500"/>
    <w:pPr>
      <w:tabs>
        <w:tab w:val="left" w:pos="2403"/>
      </w:tabs>
      <w:spacing w:before="5519"/>
      <w:ind w:left="2419" w:hanging="14"/>
    </w:pPr>
  </w:style>
  <w:style w:type="paragraph" w:customStyle="1" w:styleId="4h4FirstSubheadingH4sect1234RefHeading">
    <w:name w:val="样式 标题 4第三层条第四层h4First SubheadingH4sect 1.2.3.4Ref Heading..."/>
    <w:basedOn w:val="40"/>
    <w:link w:val="4h4FirstSubheadingH4sect1234RefHeadingChar"/>
    <w:rsid w:val="00055500"/>
    <w:pPr>
      <w:tabs>
        <w:tab w:val="left" w:pos="864"/>
        <w:tab w:val="left" w:pos="1561"/>
        <w:tab w:val="left" w:pos="3402"/>
      </w:tabs>
      <w:spacing w:line="372" w:lineRule="auto"/>
      <w:ind w:left="864" w:hanging="864"/>
    </w:pPr>
    <w:rPr>
      <w:rFonts w:eastAsia="黑体" w:cstheme="minorBidi"/>
      <w:b w:val="0"/>
      <w:lang w:val="x-none" w:eastAsia="x-none"/>
    </w:rPr>
  </w:style>
  <w:style w:type="paragraph" w:customStyle="1" w:styleId="MMTopic5">
    <w:name w:val="MM Topic 5"/>
    <w:basedOn w:val="50"/>
    <w:rsid w:val="00055500"/>
    <w:pPr>
      <w:tabs>
        <w:tab w:val="left" w:pos="-709"/>
        <w:tab w:val="left" w:pos="748"/>
      </w:tabs>
      <w:spacing w:afterLines="50" w:after="156"/>
      <w:ind w:left="748" w:rightChars="100" w:right="240" w:hanging="374"/>
    </w:pPr>
    <w:rPr>
      <w:sz w:val="22"/>
      <w:lang w:val="x-none" w:eastAsia="x-none"/>
    </w:rPr>
  </w:style>
  <w:style w:type="paragraph" w:customStyle="1" w:styleId="afffffffffffffffffffffffffffffc">
    <w:name w:val="计费规范编写 正文"/>
    <w:basedOn w:val="afffb"/>
    <w:link w:val="Charfffffffc"/>
    <w:rsid w:val="00055500"/>
    <w:pPr>
      <w:tabs>
        <w:tab w:val="left" w:pos="840"/>
      </w:tabs>
      <w:spacing w:line="360" w:lineRule="auto"/>
      <w:ind w:firstLineChars="200" w:firstLine="480"/>
    </w:pPr>
    <w:rPr>
      <w:sz w:val="24"/>
      <w:szCs w:val="24"/>
    </w:rPr>
  </w:style>
  <w:style w:type="paragraph" w:customStyle="1" w:styleId="21H2HD2h2Level2TopicHeadingHeading1">
    <w:name w:val="样式 标题 2第一层条第二层论文标题 1H2HD2h2Level 2 Topic HeadingHeading ...1"/>
    <w:basedOn w:val="afffb"/>
    <w:rsid w:val="00055500"/>
    <w:pPr>
      <w:tabs>
        <w:tab w:val="left" w:pos="992"/>
      </w:tabs>
      <w:ind w:left="992" w:hanging="567"/>
    </w:pPr>
    <w:rPr>
      <w:rFonts w:eastAsia="仿宋"/>
      <w:sz w:val="24"/>
      <w:szCs w:val="24"/>
    </w:rPr>
  </w:style>
  <w:style w:type="paragraph" w:customStyle="1" w:styleId="subp-statement">
    <w:name w:val="subp-statement"/>
    <w:basedOn w:val="afffb"/>
    <w:rsid w:val="00055500"/>
    <w:pPr>
      <w:keepLines/>
      <w:widowControl/>
      <w:tabs>
        <w:tab w:val="left" w:pos="2304"/>
      </w:tabs>
      <w:suppressAutoHyphens/>
      <w:spacing w:before="60" w:after="120" w:line="260" w:lineRule="exact"/>
      <w:ind w:left="2736" w:hanging="432"/>
      <w:jc w:val="left"/>
    </w:pPr>
    <w:rPr>
      <w:rFonts w:ascii="Arial" w:eastAsia="仿宋" w:hAnsi="Arial"/>
      <w:kern w:val="0"/>
      <w:sz w:val="24"/>
      <w:lang w:eastAsia="en-US"/>
    </w:rPr>
  </w:style>
  <w:style w:type="paragraph" w:customStyle="1" w:styleId="xl200">
    <w:name w:val="xl20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color w:val="000000"/>
      <w:kern w:val="0"/>
      <w:sz w:val="20"/>
    </w:rPr>
  </w:style>
  <w:style w:type="paragraph" w:customStyle="1" w:styleId="2ffffff">
    <w:name w:val="日期2"/>
    <w:basedOn w:val="afffb"/>
    <w:next w:val="afffb"/>
    <w:rsid w:val="00055500"/>
    <w:pPr>
      <w:ind w:leftChars="2500" w:left="100"/>
    </w:pPr>
    <w:rPr>
      <w:rFonts w:eastAsia="仿宋"/>
      <w:kern w:val="0"/>
      <w:sz w:val="20"/>
      <w:szCs w:val="24"/>
    </w:rPr>
  </w:style>
  <w:style w:type="paragraph" w:customStyle="1" w:styleId="afffffffffffffffffffffffffffffff">
    <w:name w:val="手册首行缩进"/>
    <w:basedOn w:val="afffb"/>
    <w:rsid w:val="00055500"/>
    <w:pPr>
      <w:spacing w:beforeLines="50" w:before="156"/>
      <w:ind w:firstLineChars="200" w:firstLine="420"/>
    </w:pPr>
    <w:rPr>
      <w:rFonts w:ascii="Tahoma" w:eastAsia="仿宋" w:hAnsi="Tahoma"/>
      <w:kern w:val="0"/>
      <w:sz w:val="24"/>
    </w:rPr>
  </w:style>
  <w:style w:type="paragraph" w:customStyle="1" w:styleId="MSONoteStart2">
    <w:name w:val="MSO_NoteStart2"/>
    <w:basedOn w:val="MSONotePara2"/>
    <w:next w:val="MSONoteStart1"/>
    <w:rsid w:val="00055500"/>
    <w:pPr>
      <w:pBdr>
        <w:top w:val="single" w:sz="6" w:space="0" w:color="auto"/>
        <w:between w:val="single" w:sz="6" w:space="0" w:color="auto"/>
      </w:pBdr>
      <w:spacing w:before="200" w:line="60" w:lineRule="atLeast"/>
      <w:jc w:val="both"/>
    </w:pPr>
    <w:rPr>
      <w:sz w:val="8"/>
      <w:szCs w:val="8"/>
    </w:rPr>
  </w:style>
  <w:style w:type="paragraph" w:customStyle="1" w:styleId="MSOProdName">
    <w:name w:val="MSO_ProdName"/>
    <w:basedOn w:val="afffb"/>
    <w:next w:val="MSOPara"/>
    <w:rsid w:val="00055500"/>
    <w:pPr>
      <w:widowControl/>
      <w:spacing w:line="660" w:lineRule="exact"/>
      <w:ind w:firstLine="720"/>
      <w:jc w:val="left"/>
    </w:pPr>
    <w:rPr>
      <w:rFonts w:ascii="Arial" w:eastAsia="仿宋" w:hAnsi="Arial"/>
      <w:bCs/>
      <w:color w:val="000000"/>
      <w:spacing w:val="-40"/>
      <w:kern w:val="56"/>
      <w:sz w:val="56"/>
      <w:lang w:eastAsia="en-US"/>
    </w:rPr>
  </w:style>
  <w:style w:type="paragraph" w:customStyle="1" w:styleId="affffffffffffffffffffffffffffff1">
    <w:name w:val="七章格式正文"/>
    <w:basedOn w:val="afffb"/>
    <w:link w:val="Charffffffff2"/>
    <w:rsid w:val="00055500"/>
    <w:pPr>
      <w:ind w:firstLineChars="202" w:firstLine="566"/>
    </w:pPr>
    <w:rPr>
      <w:sz w:val="28"/>
      <w:szCs w:val="24"/>
    </w:rPr>
  </w:style>
  <w:style w:type="paragraph" w:customStyle="1" w:styleId="1CharChar20">
    <w:name w:val="样式 正文首行缩进正文首行缩进 1 Char正文首行缩进 Char + 红色 首行缩进:  2 字符"/>
    <w:basedOn w:val="1fb"/>
    <w:rsid w:val="00055500"/>
    <w:pPr>
      <w:tabs>
        <w:tab w:val="left" w:pos="2213"/>
      </w:tabs>
      <w:spacing w:after="0" w:line="400" w:lineRule="exact"/>
      <w:ind w:firstLineChars="200" w:firstLine="480"/>
    </w:pPr>
    <w:rPr>
      <w:rFonts w:ascii="宋体" w:eastAsia="仿宋" w:hAnsi="宋体" w:hint="default"/>
      <w:kern w:val="24"/>
      <w:sz w:val="24"/>
      <w:szCs w:val="24"/>
    </w:rPr>
  </w:style>
  <w:style w:type="paragraph" w:customStyle="1" w:styleId="xl198">
    <w:name w:val="xl198"/>
    <w:basedOn w:val="afffb"/>
    <w:rsid w:val="00055500"/>
    <w:pPr>
      <w:widowControl/>
      <w:spacing w:before="100" w:beforeAutospacing="1" w:after="100" w:afterAutospacing="1"/>
      <w:jc w:val="left"/>
    </w:pPr>
    <w:rPr>
      <w:rFonts w:ascii="宋体" w:eastAsia="仿宋" w:hAnsi="宋体" w:cs="宋体"/>
      <w:kern w:val="0"/>
      <w:sz w:val="20"/>
    </w:rPr>
  </w:style>
  <w:style w:type="paragraph" w:customStyle="1" w:styleId="afffffffffffffffffffffffffffffff0">
    <w:name w:val="表格表头（表编号居中）"/>
    <w:basedOn w:val="afffb"/>
    <w:next w:val="5f9"/>
    <w:rsid w:val="00055500"/>
    <w:pPr>
      <w:tabs>
        <w:tab w:val="left" w:pos="840"/>
      </w:tabs>
      <w:jc w:val="center"/>
    </w:pPr>
    <w:rPr>
      <w:rFonts w:eastAsia="仿宋"/>
      <w:sz w:val="24"/>
      <w:szCs w:val="24"/>
    </w:rPr>
  </w:style>
  <w:style w:type="paragraph" w:customStyle="1" w:styleId="ALTZArial0515Aria">
    <w:name w:val="样式 样式 正文缩进缩进ALT+Z表正文四号 + Arial 段前: 0.5 行 行距: 1.5 倍行距 + (符号) Aria..."/>
    <w:basedOn w:val="afffb"/>
    <w:rsid w:val="00055500"/>
    <w:pPr>
      <w:spacing w:beforeLines="50" w:before="156" w:line="360" w:lineRule="auto"/>
      <w:ind w:firstLineChars="200" w:firstLine="200"/>
    </w:pPr>
    <w:rPr>
      <w:rFonts w:ascii="Arial" w:eastAsia="仿宋" w:hAnsi="Arial" w:cs="宋体"/>
      <w:sz w:val="24"/>
    </w:rPr>
  </w:style>
  <w:style w:type="paragraph" w:customStyle="1" w:styleId="MSOListFigCap">
    <w:name w:val="MSO_ListFigCap"/>
    <w:basedOn w:val="MSOFigCap"/>
    <w:rsid w:val="00055500"/>
    <w:pPr>
      <w:ind w:left="1000"/>
    </w:pPr>
  </w:style>
  <w:style w:type="paragraph" w:customStyle="1" w:styleId="ListNumber31">
    <w:name w:val="List Number 31"/>
    <w:basedOn w:val="afffb"/>
    <w:rsid w:val="00055500"/>
    <w:pPr>
      <w:tabs>
        <w:tab w:val="left" w:pos="1260"/>
      </w:tabs>
      <w:spacing w:after="100" w:afterAutospacing="1"/>
      <w:ind w:left="1260" w:hanging="420"/>
    </w:pPr>
    <w:rPr>
      <w:rFonts w:eastAsia="仿宋_GB2312"/>
      <w:sz w:val="24"/>
      <w:szCs w:val="24"/>
    </w:rPr>
  </w:style>
  <w:style w:type="paragraph" w:customStyle="1" w:styleId="1fffffffff8">
    <w:name w:val="塔河正文序号1）"/>
    <w:basedOn w:val="afffffffffffffffffffffffffffffff1"/>
    <w:rsid w:val="00055500"/>
    <w:pPr>
      <w:tabs>
        <w:tab w:val="left" w:pos="780"/>
      </w:tabs>
      <w:ind w:left="704" w:firstLineChars="0" w:firstLine="0"/>
    </w:pPr>
  </w:style>
  <w:style w:type="paragraph" w:customStyle="1" w:styleId="20257257">
    <w:name w:val="样式 样式 样式 正文首行缩进 2 + 左  0 字符 + 首行缩进:  2.57 字符 + 首行缩进:  2.57 字符"/>
    <w:basedOn w:val="afffb"/>
    <w:rsid w:val="00055500"/>
    <w:pPr>
      <w:spacing w:after="120" w:line="360" w:lineRule="auto"/>
      <w:ind w:firstLineChars="257" w:firstLine="617"/>
    </w:pPr>
    <w:rPr>
      <w:rFonts w:eastAsia="仿宋" w:cs="宋体"/>
      <w:sz w:val="24"/>
    </w:rPr>
  </w:style>
  <w:style w:type="paragraph" w:customStyle="1" w:styleId="MSOCoverPage">
    <w:name w:val="MSO_CoverPage"/>
    <w:basedOn w:val="MSOGuideTitle"/>
    <w:rsid w:val="00055500"/>
    <w:pPr>
      <w:outlineLvl w:val="9"/>
    </w:pPr>
    <w:rPr>
      <w:rFonts w:cs="Arial"/>
      <w:szCs w:val="32"/>
    </w:rPr>
  </w:style>
  <w:style w:type="paragraph" w:customStyle="1" w:styleId="MSOPara">
    <w:name w:val="MSO_Para"/>
    <w:rsid w:val="00055500"/>
    <w:pPr>
      <w:spacing w:before="99" w:line="250" w:lineRule="atLeast"/>
    </w:pPr>
    <w:rPr>
      <w:rFonts w:ascii="Palatino Linotype" w:eastAsia="宋体" w:hAnsi="Palatino Linotype" w:cs="Times New Roman"/>
      <w:kern w:val="0"/>
      <w:sz w:val="20"/>
      <w:szCs w:val="60"/>
      <w:lang w:eastAsia="en-US"/>
    </w:rPr>
  </w:style>
  <w:style w:type="paragraph" w:customStyle="1" w:styleId="MSOFigNum">
    <w:name w:val="MSO_FigNum"/>
    <w:basedOn w:val="MSOHead7"/>
    <w:next w:val="MSOFigCap"/>
    <w:rsid w:val="00055500"/>
    <w:pPr>
      <w:keepNext w:val="0"/>
    </w:pPr>
  </w:style>
  <w:style w:type="paragraph" w:customStyle="1" w:styleId="MSOListNoteStart3">
    <w:name w:val="MSO_ListNoteStart3"/>
    <w:basedOn w:val="MSOLisPara3"/>
    <w:rsid w:val="00055500"/>
    <w:pPr>
      <w:pBdr>
        <w:top w:val="single" w:sz="4" w:space="1" w:color="auto"/>
      </w:pBdr>
      <w:spacing w:before="80" w:line="60" w:lineRule="atLeast"/>
    </w:pPr>
    <w:rPr>
      <w:sz w:val="8"/>
    </w:rPr>
  </w:style>
  <w:style w:type="paragraph" w:customStyle="1" w:styleId="afffffffffffffffffffffffffffffff2">
    <w:name w:val="二级列表"/>
    <w:basedOn w:val="afffb"/>
    <w:rsid w:val="00055500"/>
    <w:pPr>
      <w:tabs>
        <w:tab w:val="left" w:pos="780"/>
      </w:tabs>
      <w:spacing w:line="360" w:lineRule="auto"/>
      <w:ind w:left="672" w:hanging="252"/>
    </w:pPr>
    <w:rPr>
      <w:rFonts w:eastAsia="仿宋"/>
      <w:sz w:val="24"/>
    </w:rPr>
  </w:style>
  <w:style w:type="paragraph" w:customStyle="1" w:styleId="1ALTZCharCharCharChar1">
    <w:name w:val="样式 样式 正文缩进段1ALT+Z缩进正文非缩进 Char Char正文非缩进 Char正文缩进 Char1正文（首行缩... ..."/>
    <w:basedOn w:val="afffb"/>
    <w:rsid w:val="00055500"/>
    <w:pPr>
      <w:spacing w:beforeLines="50" w:before="156" w:afterLines="50" w:after="156" w:line="300" w:lineRule="auto"/>
      <w:ind w:firstLineChars="200" w:firstLine="200"/>
    </w:pPr>
    <w:rPr>
      <w:rFonts w:eastAsia="仿宋_GB2312" w:cs="宋体"/>
      <w:sz w:val="28"/>
    </w:rPr>
  </w:style>
  <w:style w:type="paragraph" w:customStyle="1" w:styleId="MSOCode">
    <w:name w:val="MSO_Code"/>
    <w:basedOn w:val="MSOChapTitle"/>
    <w:rsid w:val="00055500"/>
    <w:pPr>
      <w:pageBreakBefore w:val="0"/>
      <w:widowControl/>
      <w:spacing w:after="0" w:line="200" w:lineRule="atLeast"/>
      <w:ind w:left="720"/>
    </w:pPr>
    <w:rPr>
      <w:rFonts w:ascii="Lucida Sans Typewriter" w:hAnsi="Lucida Sans Typewriter"/>
      <w:sz w:val="16"/>
      <w:szCs w:val="16"/>
    </w:rPr>
  </w:style>
  <w:style w:type="paragraph" w:customStyle="1" w:styleId="MSOLegalese">
    <w:name w:val="MSO_Legalese"/>
    <w:basedOn w:val="MSOPara"/>
    <w:rsid w:val="00055500"/>
    <w:pPr>
      <w:autoSpaceDE w:val="0"/>
      <w:autoSpaceDN w:val="0"/>
      <w:adjustRightInd w:val="0"/>
      <w:spacing w:after="70" w:line="150" w:lineRule="atLeast"/>
      <w:ind w:left="2405" w:right="1195"/>
    </w:pPr>
    <w:rPr>
      <w:rFonts w:ascii="Times New Roman" w:hAnsi="Times New Roman" w:cs="ITC Franklin Gothic Book"/>
      <w:i/>
      <w:iCs/>
      <w:sz w:val="16"/>
      <w:szCs w:val="14"/>
    </w:rPr>
  </w:style>
  <w:style w:type="paragraph" w:customStyle="1" w:styleId="CharCharCharb">
    <w:name w:val="文档正文 Char Char Char"/>
    <w:basedOn w:val="afffb"/>
    <w:rsid w:val="00055500"/>
    <w:pPr>
      <w:tabs>
        <w:tab w:val="left" w:pos="840"/>
      </w:tabs>
      <w:spacing w:line="360" w:lineRule="auto"/>
      <w:ind w:firstLineChars="200" w:firstLine="567"/>
    </w:pPr>
    <w:rPr>
      <w:rFonts w:ascii="宋体" w:eastAsia="仿宋" w:hAnsi="宋体"/>
      <w:kern w:val="0"/>
      <w:sz w:val="24"/>
    </w:rPr>
  </w:style>
  <w:style w:type="paragraph" w:customStyle="1" w:styleId="afffffffffffffffffffffffffffffff3">
    <w:name w:val="正文（表格）"/>
    <w:aliases w:val="Alt+C"/>
    <w:basedOn w:val="afffb"/>
    <w:rsid w:val="00055500"/>
    <w:pPr>
      <w:tabs>
        <w:tab w:val="left" w:pos="840"/>
      </w:tabs>
    </w:pPr>
    <w:rPr>
      <w:rFonts w:eastAsia="仿宋"/>
      <w:sz w:val="24"/>
    </w:rPr>
  </w:style>
  <w:style w:type="paragraph" w:customStyle="1" w:styleId="afffffffffffffffffffffffffffffff4">
    <w:name w:val="正文 + 小四"/>
    <w:basedOn w:val="afffb"/>
    <w:rsid w:val="00055500"/>
    <w:pPr>
      <w:autoSpaceDE w:val="0"/>
      <w:autoSpaceDN w:val="0"/>
      <w:adjustRightInd w:val="0"/>
      <w:spacing w:line="360" w:lineRule="auto"/>
      <w:ind w:firstLine="461"/>
    </w:pPr>
    <w:rPr>
      <w:rFonts w:ascii="宋体" w:eastAsia="仿宋" w:hAnsi="Arial" w:cs="宋体"/>
      <w:sz w:val="24"/>
      <w:szCs w:val="24"/>
      <w:lang w:val="zh-CN"/>
    </w:rPr>
  </w:style>
  <w:style w:type="paragraph" w:customStyle="1" w:styleId="5f8">
    <w:name w:val="标书标题5"/>
    <w:basedOn w:val="50"/>
    <w:link w:val="5Char6"/>
    <w:rsid w:val="00055500"/>
    <w:pPr>
      <w:widowControl/>
      <w:tabs>
        <w:tab w:val="left" w:pos="-709"/>
        <w:tab w:val="left" w:pos="360"/>
        <w:tab w:val="left" w:pos="1008"/>
        <w:tab w:val="num" w:pos="1364"/>
        <w:tab w:val="num" w:pos="2640"/>
      </w:tabs>
      <w:overflowPunct w:val="0"/>
      <w:autoSpaceDE w:val="0"/>
      <w:autoSpaceDN w:val="0"/>
      <w:ind w:left="1008" w:rightChars="100" w:right="240" w:hanging="1008"/>
      <w:textAlignment w:val="baseline"/>
    </w:pPr>
    <w:rPr>
      <w:b w:val="0"/>
      <w:spacing w:val="30"/>
      <w:sz w:val="22"/>
      <w:szCs w:val="22"/>
      <w:lang w:val="x-none" w:eastAsia="en-US"/>
    </w:rPr>
  </w:style>
  <w:style w:type="paragraph" w:customStyle="1" w:styleId="afffffffffffffffffffffffffffffff5">
    <w:name w:val="正文（不缩进）"/>
    <w:basedOn w:val="afffb"/>
    <w:rsid w:val="00055500"/>
    <w:pPr>
      <w:tabs>
        <w:tab w:val="left" w:pos="420"/>
      </w:tabs>
      <w:spacing w:line="360" w:lineRule="auto"/>
    </w:pPr>
    <w:rPr>
      <w:rFonts w:eastAsia="仿宋"/>
      <w:sz w:val="24"/>
    </w:rPr>
  </w:style>
  <w:style w:type="paragraph" w:customStyle="1" w:styleId="MSOListNote3">
    <w:name w:val="MSO_ListNote3"/>
    <w:basedOn w:val="MSONotePara"/>
    <w:rsid w:val="00055500"/>
    <w:pPr>
      <w:ind w:left="1440"/>
    </w:pPr>
  </w:style>
  <w:style w:type="paragraph" w:customStyle="1" w:styleId="MSOGuideTitle">
    <w:name w:val="MSO_GuideTitle"/>
    <w:rsid w:val="00055500"/>
    <w:pPr>
      <w:widowControl w:val="0"/>
      <w:spacing w:before="40" w:after="180" w:line="600" w:lineRule="exact"/>
      <w:ind w:firstLine="14"/>
      <w:outlineLvl w:val="0"/>
    </w:pPr>
    <w:rPr>
      <w:rFonts w:ascii="Arial" w:eastAsia="宋体" w:hAnsi="Arial" w:cs="Times New Roman"/>
      <w:b/>
      <w:bCs/>
      <w:color w:val="000000"/>
      <w:kern w:val="0"/>
      <w:sz w:val="32"/>
      <w:szCs w:val="64"/>
      <w:lang w:eastAsia="en-US"/>
    </w:rPr>
  </w:style>
  <w:style w:type="paragraph" w:customStyle="1" w:styleId="xl197">
    <w:name w:val="xl197"/>
    <w:basedOn w:val="afffb"/>
    <w:rsid w:val="00055500"/>
    <w:pPr>
      <w:widowControl/>
      <w:spacing w:before="100" w:beforeAutospacing="1" w:after="100" w:afterAutospacing="1"/>
      <w:jc w:val="center"/>
    </w:pPr>
    <w:rPr>
      <w:rFonts w:ascii="宋体" w:eastAsia="仿宋" w:hAnsi="宋体" w:cs="宋体"/>
      <w:kern w:val="0"/>
      <w:sz w:val="20"/>
    </w:rPr>
  </w:style>
  <w:style w:type="paragraph" w:customStyle="1" w:styleId="3NEw">
    <w:name w:val="标题3NEw"/>
    <w:basedOn w:val="afffb"/>
    <w:rsid w:val="00055500"/>
    <w:rPr>
      <w:rFonts w:eastAsia="仿宋"/>
      <w:sz w:val="24"/>
      <w:szCs w:val="24"/>
    </w:rPr>
  </w:style>
  <w:style w:type="paragraph" w:customStyle="1" w:styleId="ParaCharCharCharCharCharCharCharCharCharCharCharCharChar">
    <w:name w:val="默认段落字体 Para Char Char Char Char Char Char Char Char Char Char Char Char Char"/>
    <w:basedOn w:val="1fffff8"/>
    <w:rsid w:val="00055500"/>
    <w:pPr>
      <w:widowControl/>
      <w:tabs>
        <w:tab w:val="left" w:pos="840"/>
      </w:tabs>
      <w:adjustRightInd/>
      <w:jc w:val="left"/>
      <w:textAlignment w:val="auto"/>
    </w:pPr>
    <w:rPr>
      <w:rFonts w:ascii="Tahoma" w:eastAsia="仿宋" w:hAnsi="Tahoma"/>
      <w:kern w:val="0"/>
      <w:sz w:val="20"/>
      <w:shd w:val="clear" w:color="auto" w:fill="000080"/>
    </w:rPr>
  </w:style>
  <w:style w:type="paragraph" w:customStyle="1" w:styleId="1235">
    <w:name w:val="序列1)2)3)"/>
    <w:basedOn w:val="afffb"/>
    <w:next w:val="afffb"/>
    <w:rsid w:val="00055500"/>
    <w:pPr>
      <w:widowControl/>
      <w:tabs>
        <w:tab w:val="left" w:pos="907"/>
        <w:tab w:val="left" w:pos="1366"/>
      </w:tabs>
      <w:adjustRightInd w:val="0"/>
      <w:snapToGrid w:val="0"/>
      <w:spacing w:line="400" w:lineRule="atLeast"/>
      <w:ind w:left="1366" w:hanging="500"/>
      <w:textAlignment w:val="baseline"/>
    </w:pPr>
    <w:rPr>
      <w:rFonts w:eastAsia="仿宋"/>
      <w:kern w:val="0"/>
      <w:sz w:val="24"/>
    </w:rPr>
  </w:style>
  <w:style w:type="paragraph" w:customStyle="1" w:styleId="affffffffffffffffffffffffffffff">
    <w:name w:val="正文内容格式"/>
    <w:basedOn w:val="afffb"/>
    <w:link w:val="Charffffffff"/>
    <w:rsid w:val="00055500"/>
    <w:pPr>
      <w:widowControl/>
      <w:adjustRightInd w:val="0"/>
      <w:snapToGrid w:val="0"/>
      <w:spacing w:line="400" w:lineRule="atLeast"/>
      <w:ind w:firstLine="482"/>
      <w:textAlignment w:val="baseline"/>
    </w:pPr>
    <w:rPr>
      <w:sz w:val="24"/>
      <w:szCs w:val="22"/>
    </w:rPr>
  </w:style>
  <w:style w:type="paragraph" w:customStyle="1" w:styleId="MSOFooterOdd">
    <w:name w:val="MSO_Footer_Odd"/>
    <w:rsid w:val="00055500"/>
    <w:pPr>
      <w:tabs>
        <w:tab w:val="right" w:pos="8010"/>
        <w:tab w:val="left" w:pos="8352"/>
        <w:tab w:val="right" w:pos="8775"/>
      </w:tabs>
      <w:ind w:right="-108"/>
    </w:pPr>
    <w:rPr>
      <w:rFonts w:ascii="Arial" w:eastAsia="宋体" w:hAnsi="Arial" w:cs="Times New Roman"/>
      <w:bCs/>
      <w:color w:val="000000"/>
      <w:kern w:val="0"/>
      <w:sz w:val="16"/>
      <w:szCs w:val="20"/>
      <w:lang w:eastAsia="en-US"/>
    </w:rPr>
  </w:style>
  <w:style w:type="paragraph" w:customStyle="1" w:styleId="0850">
    <w:name w:val="样式 左侧:  0.85 厘米"/>
    <w:basedOn w:val="afffb"/>
    <w:rsid w:val="00055500"/>
    <w:pPr>
      <w:tabs>
        <w:tab w:val="left" w:pos="5760"/>
      </w:tabs>
      <w:spacing w:line="360" w:lineRule="auto"/>
      <w:ind w:firstLineChars="200" w:firstLine="482"/>
      <w:jc w:val="left"/>
    </w:pPr>
    <w:rPr>
      <w:rFonts w:eastAsia="仿宋" w:cs="宋体"/>
      <w:sz w:val="24"/>
    </w:rPr>
  </w:style>
  <w:style w:type="paragraph" w:customStyle="1" w:styleId="affffffffffffffffffffffffffffff0">
    <w:name w:val="重庆_正文样式"/>
    <w:basedOn w:val="afffb"/>
    <w:link w:val="Charffffffff1"/>
    <w:rsid w:val="00055500"/>
    <w:pPr>
      <w:widowControl/>
      <w:tabs>
        <w:tab w:val="left" w:pos="840"/>
      </w:tabs>
      <w:autoSpaceDE w:val="0"/>
      <w:autoSpaceDN w:val="0"/>
      <w:adjustRightInd w:val="0"/>
      <w:spacing w:line="360" w:lineRule="auto"/>
      <w:ind w:firstLineChars="192" w:firstLine="538"/>
      <w:jc w:val="left"/>
    </w:pPr>
    <w:rPr>
      <w:sz w:val="28"/>
      <w:szCs w:val="28"/>
    </w:rPr>
  </w:style>
  <w:style w:type="paragraph" w:customStyle="1" w:styleId="afffffffffffffffffffffffffffffff6">
    <w:name w:val="大标题"/>
    <w:basedOn w:val="12"/>
    <w:rsid w:val="00055500"/>
    <w:pPr>
      <w:keepNext w:val="0"/>
      <w:keepLines w:val="0"/>
      <w:tabs>
        <w:tab w:val="left" w:pos="972"/>
      </w:tabs>
      <w:spacing w:before="0" w:after="0" w:line="240" w:lineRule="auto"/>
      <w:ind w:left="972" w:hanging="432"/>
      <w:jc w:val="center"/>
      <w:outlineLvl w:val="9"/>
    </w:pPr>
    <w:rPr>
      <w:rFonts w:eastAsia="隶书"/>
      <w:kern w:val="2"/>
      <w:szCs w:val="24"/>
      <w:lang w:eastAsia="x-none"/>
    </w:rPr>
  </w:style>
  <w:style w:type="paragraph" w:customStyle="1" w:styleId="1fffffffff9">
    <w:name w:val="图标1"/>
    <w:basedOn w:val="X"/>
    <w:rsid w:val="00055500"/>
    <w:pPr>
      <w:tabs>
        <w:tab w:val="left" w:pos="1545"/>
      </w:tabs>
      <w:ind w:left="1545" w:hanging="420"/>
    </w:pPr>
  </w:style>
  <w:style w:type="paragraph" w:customStyle="1" w:styleId="10089">
    <w:name w:val="样式 标题 1 + (西文) 宋体 非加粗 黑色 两端对齐 左侧:  0 厘米 首行缩进:  0.89 厘米"/>
    <w:basedOn w:val="12"/>
    <w:rsid w:val="00055500"/>
    <w:pPr>
      <w:keepLines w:val="0"/>
      <w:tabs>
        <w:tab w:val="left" w:pos="1140"/>
      </w:tabs>
      <w:adjustRightInd w:val="0"/>
      <w:snapToGrid w:val="0"/>
      <w:spacing w:before="0" w:after="0"/>
      <w:ind w:left="1140" w:hanging="720"/>
      <w:jc w:val="center"/>
      <w:textAlignment w:val="baseline"/>
    </w:pPr>
    <w:rPr>
      <w:rFonts w:eastAsia="黑体" w:hAnsi="宋体"/>
      <w:bCs w:val="0"/>
      <w:color w:val="000000"/>
      <w:kern w:val="0"/>
      <w:szCs w:val="30"/>
      <w:lang w:eastAsia="x-none"/>
    </w:rPr>
  </w:style>
  <w:style w:type="paragraph" w:customStyle="1" w:styleId="1fffffffffa">
    <w:name w:val="小标题1"/>
    <w:basedOn w:val="afffb"/>
    <w:rsid w:val="00055500"/>
    <w:pPr>
      <w:tabs>
        <w:tab w:val="left" w:pos="1080"/>
      </w:tabs>
      <w:adjustRightInd w:val="0"/>
      <w:spacing w:line="360" w:lineRule="auto"/>
      <w:ind w:left="1037" w:hanging="317"/>
      <w:textAlignment w:val="baseline"/>
    </w:pPr>
    <w:rPr>
      <w:rFonts w:ascii="宋体" w:eastAsia="仿宋" w:hAnsi="宋体"/>
      <w:kern w:val="0"/>
      <w:sz w:val="24"/>
    </w:rPr>
  </w:style>
  <w:style w:type="paragraph" w:customStyle="1" w:styleId="MSOHead1">
    <w:name w:val="MSO_Head1"/>
    <w:next w:val="afffb"/>
    <w:rsid w:val="00055500"/>
    <w:pPr>
      <w:keepNext/>
      <w:spacing w:before="380" w:after="60"/>
      <w:ind w:left="-720"/>
    </w:pPr>
    <w:rPr>
      <w:rFonts w:ascii="Franklin Gothic Medium Cond" w:eastAsia="宋体" w:hAnsi="Franklin Gothic Medium Cond" w:cs="Times New Roman"/>
      <w:b/>
      <w:bCs/>
      <w:kern w:val="0"/>
      <w:sz w:val="36"/>
      <w:szCs w:val="36"/>
      <w:lang w:eastAsia="en-US"/>
    </w:rPr>
  </w:style>
  <w:style w:type="paragraph" w:customStyle="1" w:styleId="910">
    <w:name w:val="索引 91"/>
    <w:basedOn w:val="afffb"/>
    <w:next w:val="afffb"/>
    <w:rsid w:val="00055500"/>
    <w:pPr>
      <w:widowControl/>
      <w:ind w:left="1800" w:hanging="200"/>
      <w:jc w:val="left"/>
    </w:pPr>
    <w:rPr>
      <w:rFonts w:eastAsia="仿宋"/>
      <w:b/>
      <w:bCs/>
      <w:color w:val="000000"/>
      <w:kern w:val="0"/>
      <w:sz w:val="20"/>
      <w:lang w:eastAsia="en-US"/>
    </w:rPr>
  </w:style>
  <w:style w:type="paragraph" w:customStyle="1" w:styleId="TOCTitle">
    <w:name w:val="TOC Title"/>
    <w:basedOn w:val="afffb"/>
    <w:next w:val="afffb"/>
    <w:rsid w:val="00055500"/>
    <w:pPr>
      <w:keepNext/>
      <w:widowControl/>
      <w:autoSpaceDE w:val="0"/>
      <w:autoSpaceDN w:val="0"/>
      <w:adjustRightInd w:val="0"/>
      <w:spacing w:before="560" w:after="40" w:line="280" w:lineRule="exact"/>
      <w:jc w:val="left"/>
      <w:outlineLvl w:val="0"/>
    </w:pPr>
    <w:rPr>
      <w:rFonts w:ascii="Arial Narrow" w:eastAsia="仿宋" w:hAnsi="Arial Narrow"/>
      <w:caps/>
      <w:kern w:val="0"/>
      <w:sz w:val="22"/>
      <w:szCs w:val="22"/>
      <w:lang w:eastAsia="en-US"/>
    </w:rPr>
  </w:style>
  <w:style w:type="paragraph" w:customStyle="1" w:styleId="515">
    <w:name w:val="样式 标题 5 + 小四 行距: 1.5 倍行距"/>
    <w:basedOn w:val="50"/>
    <w:rsid w:val="00055500"/>
    <w:pPr>
      <w:keepNext w:val="0"/>
      <w:keepLines w:val="0"/>
      <w:tabs>
        <w:tab w:val="left" w:pos="-709"/>
        <w:tab w:val="num" w:pos="1364"/>
        <w:tab w:val="num" w:pos="2640"/>
      </w:tabs>
      <w:ind w:left="879" w:rightChars="-51" w:right="-51" w:hanging="312"/>
    </w:pPr>
    <w:rPr>
      <w:rFonts w:ascii="Times New Roman" w:hAnsi="Times New Roman" w:cs="宋体"/>
      <w:bCs/>
      <w:kern w:val="0"/>
      <w:sz w:val="22"/>
      <w:szCs w:val="20"/>
      <w:lang w:val="x-none" w:eastAsia="x-none"/>
    </w:rPr>
  </w:style>
  <w:style w:type="paragraph" w:customStyle="1" w:styleId="MSOFigNum1">
    <w:name w:val="MSO_FigNum1"/>
    <w:basedOn w:val="MSOHead7"/>
    <w:rsid w:val="00055500"/>
    <w:pPr>
      <w:keepNext w:val="0"/>
      <w:ind w:left="360"/>
    </w:pPr>
  </w:style>
  <w:style w:type="paragraph" w:customStyle="1" w:styleId="MSOScreenPara">
    <w:name w:val="MSO_ScreenPara"/>
    <w:next w:val="afffb"/>
    <w:rsid w:val="00055500"/>
    <w:pPr>
      <w:autoSpaceDE w:val="0"/>
      <w:autoSpaceDN w:val="0"/>
      <w:adjustRightInd w:val="0"/>
      <w:spacing w:before="100" w:line="240" w:lineRule="atLeast"/>
      <w:ind w:left="1000"/>
    </w:pPr>
    <w:rPr>
      <w:rFonts w:ascii="Franklin Gothic Book" w:eastAsia="宋体" w:hAnsi="Franklin Gothic Book" w:cs="ITC Franklin Gothic Book"/>
      <w:kern w:val="0"/>
      <w:sz w:val="20"/>
      <w:szCs w:val="20"/>
      <w:lang w:eastAsia="en-US"/>
    </w:rPr>
  </w:style>
  <w:style w:type="paragraph" w:customStyle="1" w:styleId="CharCharffff6">
    <w:name w:val="正文首行缩进两字符 Char Char"/>
    <w:basedOn w:val="afffb"/>
    <w:link w:val="CharCharChara"/>
    <w:rsid w:val="00055500"/>
    <w:pPr>
      <w:spacing w:line="360" w:lineRule="auto"/>
      <w:ind w:firstLineChars="200" w:firstLine="200"/>
    </w:pPr>
    <w:rPr>
      <w:sz w:val="24"/>
      <w:szCs w:val="24"/>
    </w:rPr>
  </w:style>
  <w:style w:type="paragraph" w:customStyle="1" w:styleId="3h3Heading3-Level3HeadH00">
    <w:name w:val="样式 标题 3h3Heading 3 -Level 3 HeadH + 段前: 0 磅 段后: 0 磅"/>
    <w:basedOn w:val="3"/>
    <w:link w:val="3h3Heading3-Level3HeadH00Char"/>
    <w:rsid w:val="00055500"/>
    <w:pPr>
      <w:tabs>
        <w:tab w:val="left" w:pos="851"/>
      </w:tabs>
      <w:adjustRightInd w:val="0"/>
      <w:spacing w:beforeLines="50" w:before="156"/>
      <w:ind w:left="27" w:rightChars="100" w:right="240" w:hanging="27"/>
      <w:textAlignment w:val="baseline"/>
    </w:pPr>
    <w:rPr>
      <w:rFonts w:cs="宋体"/>
      <w:color w:val="000000"/>
      <w:sz w:val="24"/>
      <w:szCs w:val="24"/>
    </w:rPr>
  </w:style>
  <w:style w:type="paragraph" w:customStyle="1" w:styleId="MSOTableCap">
    <w:name w:val="MSO_TableCap"/>
    <w:rsid w:val="00055500"/>
    <w:pPr>
      <w:autoSpaceDE w:val="0"/>
      <w:autoSpaceDN w:val="0"/>
      <w:adjustRightInd w:val="0"/>
      <w:spacing w:before="100" w:line="240" w:lineRule="atLeast"/>
      <w:ind w:left="720"/>
    </w:pPr>
    <w:rPr>
      <w:rFonts w:ascii="Franklin Gothic Medium Cond" w:eastAsia="宋体" w:hAnsi="Franklin Gothic Medium Cond" w:cs="Franklin Gothic Condensed"/>
      <w:kern w:val="0"/>
      <w:sz w:val="20"/>
      <w:szCs w:val="20"/>
      <w:lang w:eastAsia="en-US"/>
    </w:rPr>
  </w:style>
  <w:style w:type="paragraph" w:customStyle="1" w:styleId="MSOTOCChapNum">
    <w:name w:val="MSO_TOC_ChapNum"/>
    <w:rsid w:val="00055500"/>
    <w:pPr>
      <w:tabs>
        <w:tab w:val="right" w:pos="8700"/>
      </w:tabs>
      <w:autoSpaceDE w:val="0"/>
      <w:autoSpaceDN w:val="0"/>
      <w:adjustRightInd w:val="0"/>
      <w:spacing w:before="240" w:line="280" w:lineRule="atLeast"/>
      <w:ind w:left="360" w:hanging="360"/>
    </w:pPr>
    <w:rPr>
      <w:rFonts w:ascii="Franklin Gothic Medium Cond" w:eastAsia="宋体" w:hAnsi="Franklin Gothic Medium Cond" w:cs="Franklin Gothic Condensed"/>
      <w:kern w:val="0"/>
      <w:sz w:val="24"/>
      <w:szCs w:val="24"/>
      <w:lang w:eastAsia="en-US"/>
    </w:rPr>
  </w:style>
  <w:style w:type="paragraph" w:customStyle="1" w:styleId="TOCTitleMSA">
    <w:name w:val="TOC_Title_MSA"/>
    <w:next w:val="afffb"/>
    <w:rsid w:val="00055500"/>
    <w:pPr>
      <w:keepNext/>
      <w:autoSpaceDE w:val="0"/>
      <w:autoSpaceDN w:val="0"/>
      <w:adjustRightInd w:val="0"/>
      <w:spacing w:before="340" w:after="20" w:line="380" w:lineRule="atLeast"/>
      <w:ind w:left="-720"/>
      <w:outlineLvl w:val="2"/>
    </w:pPr>
    <w:rPr>
      <w:rFonts w:ascii="Arial" w:eastAsia="宋体" w:hAnsi="Arial" w:cs="Times New Roman"/>
      <w:bCs/>
      <w:color w:val="000000"/>
      <w:kern w:val="0"/>
      <w:sz w:val="34"/>
      <w:szCs w:val="34"/>
      <w:lang w:eastAsia="en-US"/>
    </w:rPr>
  </w:style>
  <w:style w:type="paragraph" w:customStyle="1" w:styleId="AbstractTitle">
    <w:name w:val="Abstract Title"/>
    <w:rsid w:val="00055500"/>
    <w:pPr>
      <w:pBdr>
        <w:top w:val="single" w:sz="4" w:space="1" w:color="auto"/>
      </w:pBdr>
      <w:spacing w:before="40" w:after="120" w:line="280" w:lineRule="exact"/>
      <w:ind w:right="144"/>
    </w:pPr>
    <w:rPr>
      <w:rFonts w:ascii="Arial" w:eastAsia="宋体" w:hAnsi="Arial" w:cs="Times New Roman"/>
      <w:b/>
      <w:kern w:val="0"/>
      <w:sz w:val="19"/>
      <w:szCs w:val="20"/>
      <w:lang w:eastAsia="en-US"/>
    </w:rPr>
  </w:style>
  <w:style w:type="paragraph" w:customStyle="1" w:styleId="AbstractText">
    <w:name w:val="Abstract Text"/>
    <w:rsid w:val="00055500"/>
    <w:pPr>
      <w:tabs>
        <w:tab w:val="left" w:pos="1680"/>
      </w:tabs>
      <w:spacing w:line="280" w:lineRule="exact"/>
    </w:pPr>
    <w:rPr>
      <w:rFonts w:ascii="Arial" w:eastAsia="宋体" w:hAnsi="Arial" w:cs="Times New Roman"/>
      <w:kern w:val="0"/>
      <w:sz w:val="19"/>
      <w:szCs w:val="20"/>
      <w:lang w:eastAsia="en-US"/>
    </w:rPr>
  </w:style>
  <w:style w:type="paragraph" w:customStyle="1" w:styleId="afffffffffffffffffffffffffffffff7">
    <w:name w:val="附图标题（图编号居中）"/>
    <w:basedOn w:val="affffffffffffffffffffffffffff4"/>
    <w:next w:val="5f9"/>
    <w:rsid w:val="00055500"/>
    <w:pPr>
      <w:keepNext w:val="0"/>
      <w:tabs>
        <w:tab w:val="left" w:pos="840"/>
      </w:tabs>
      <w:spacing w:afterLines="100" w:after="312"/>
    </w:pPr>
    <w:rPr>
      <w:rFonts w:ascii="Arial" w:eastAsia="仿宋" w:hAnsi="Arial"/>
      <w:b/>
      <w:sz w:val="24"/>
    </w:rPr>
  </w:style>
  <w:style w:type="paragraph" w:customStyle="1" w:styleId="CharChar1CharCharCharChar">
    <w:name w:val="Char Char1 Char Char Char Char"/>
    <w:basedOn w:val="1fffff8"/>
    <w:rsid w:val="00055500"/>
    <w:pPr>
      <w:adjustRightInd/>
      <w:textAlignment w:val="auto"/>
    </w:pPr>
    <w:rPr>
      <w:rFonts w:ascii="Tahoma" w:eastAsia="仿宋" w:hAnsi="Tahoma"/>
      <w:kern w:val="0"/>
      <w:sz w:val="20"/>
      <w:szCs w:val="24"/>
      <w:shd w:val="clear" w:color="auto" w:fill="000080"/>
    </w:rPr>
  </w:style>
  <w:style w:type="paragraph" w:customStyle="1" w:styleId="0851">
    <w:name w:val="样式 黑色 左侧:  0.85 厘米"/>
    <w:basedOn w:val="afffb"/>
    <w:rsid w:val="00055500"/>
    <w:pPr>
      <w:spacing w:line="360" w:lineRule="auto"/>
      <w:ind w:firstLineChars="200" w:firstLine="482"/>
      <w:jc w:val="left"/>
    </w:pPr>
    <w:rPr>
      <w:rFonts w:eastAsia="仿宋" w:cs="宋体"/>
      <w:color w:val="000000"/>
      <w:sz w:val="24"/>
    </w:rPr>
  </w:style>
  <w:style w:type="paragraph" w:customStyle="1" w:styleId="CharCharffff8">
    <w:name w:val="标书正文 Char Char"/>
    <w:basedOn w:val="a3"/>
    <w:rsid w:val="00055500"/>
    <w:pPr>
      <w:tabs>
        <w:tab w:val="left" w:pos="540"/>
      </w:tabs>
      <w:spacing w:after="120"/>
      <w:ind w:rightChars="29" w:right="70" w:firstLineChars="192" w:firstLine="463"/>
      <w:jc w:val="left"/>
    </w:pPr>
    <w:rPr>
      <w:rFonts w:ascii="宋体" w:eastAsia="仿宋" w:hAnsi="宋体"/>
      <w:b/>
      <w:kern w:val="0"/>
      <w:sz w:val="24"/>
      <w:szCs w:val="28"/>
      <w:lang w:val="x-none" w:eastAsia="x-none"/>
    </w:rPr>
  </w:style>
  <w:style w:type="paragraph" w:customStyle="1" w:styleId="afffffffffffffffffffffffffffffff8">
    <w:name w:val="全段标号"/>
    <w:basedOn w:val="afffb"/>
    <w:rsid w:val="00055500"/>
    <w:pPr>
      <w:suppressAutoHyphens/>
      <w:topLinePunct/>
      <w:adjustRightInd w:val="0"/>
      <w:spacing w:line="560" w:lineRule="exact"/>
      <w:ind w:right="298" w:firstLineChars="300" w:firstLine="720"/>
    </w:pPr>
    <w:rPr>
      <w:rFonts w:ascii="宋体" w:eastAsia="仿宋" w:hAnsi="宋体"/>
      <w:kern w:val="0"/>
      <w:sz w:val="24"/>
    </w:rPr>
  </w:style>
  <w:style w:type="paragraph" w:customStyle="1" w:styleId="MSOListFigNum">
    <w:name w:val="MSO_ListFigNum"/>
    <w:basedOn w:val="MSOFigNum"/>
    <w:rsid w:val="00055500"/>
    <w:pPr>
      <w:ind w:left="1000"/>
    </w:pPr>
  </w:style>
  <w:style w:type="paragraph" w:customStyle="1" w:styleId="MSONotePara1">
    <w:name w:val="MSO_NotePara1"/>
    <w:basedOn w:val="MSONotePara"/>
    <w:rsid w:val="00055500"/>
    <w:pPr>
      <w:ind w:left="274"/>
    </w:pPr>
  </w:style>
  <w:style w:type="paragraph" w:customStyle="1" w:styleId="2ffffff0">
    <w:name w:val="称呼2"/>
    <w:basedOn w:val="afffb"/>
    <w:next w:val="afffb"/>
    <w:rsid w:val="00055500"/>
    <w:pPr>
      <w:widowControl/>
      <w:jc w:val="left"/>
    </w:pPr>
    <w:rPr>
      <w:rFonts w:ascii="Arial" w:eastAsia="仿宋" w:hAnsi="Arial"/>
      <w:bCs/>
      <w:color w:val="000000"/>
      <w:kern w:val="0"/>
      <w:sz w:val="20"/>
      <w:lang w:eastAsia="en-US"/>
    </w:rPr>
  </w:style>
  <w:style w:type="paragraph" w:customStyle="1" w:styleId="229">
    <w:name w:val="样式 样式 正文段落 + 首行缩进:  2 字符 + 首行缩进:  2 字符"/>
    <w:basedOn w:val="afffb"/>
    <w:link w:val="22Char1"/>
    <w:rsid w:val="00055500"/>
    <w:pPr>
      <w:adjustRightInd w:val="0"/>
      <w:spacing w:line="360" w:lineRule="auto"/>
      <w:ind w:firstLineChars="200" w:firstLine="480"/>
    </w:pPr>
    <w:rPr>
      <w:rFonts w:cs="宋体"/>
      <w:sz w:val="24"/>
      <w:szCs w:val="22"/>
    </w:rPr>
  </w:style>
  <w:style w:type="paragraph" w:customStyle="1" w:styleId="MSOListBullet20">
    <w:name w:val="MSO_ListBullet2"/>
    <w:link w:val="MSOListBullet2Char"/>
    <w:rsid w:val="00055500"/>
    <w:pPr>
      <w:tabs>
        <w:tab w:val="left" w:pos="980"/>
      </w:tabs>
      <w:spacing w:before="60"/>
      <w:ind w:left="1080" w:hanging="420"/>
    </w:pPr>
    <w:rPr>
      <w:rFonts w:ascii="Palatino Linotype" w:hAnsi="Palatino Linotype" w:cs="Palatino"/>
      <w:lang w:eastAsia="en-US"/>
    </w:rPr>
  </w:style>
  <w:style w:type="paragraph" w:customStyle="1" w:styleId="812">
    <w:name w:val="索引 81"/>
    <w:basedOn w:val="afffb"/>
    <w:next w:val="afffb"/>
    <w:rsid w:val="00055500"/>
    <w:pPr>
      <w:widowControl/>
      <w:ind w:left="1600" w:hanging="200"/>
      <w:jc w:val="left"/>
    </w:pPr>
    <w:rPr>
      <w:rFonts w:eastAsia="仿宋"/>
      <w:b/>
      <w:bCs/>
      <w:color w:val="000000"/>
      <w:kern w:val="0"/>
      <w:sz w:val="20"/>
      <w:lang w:eastAsia="en-US"/>
    </w:rPr>
  </w:style>
  <w:style w:type="paragraph" w:customStyle="1" w:styleId="MSOListNote1">
    <w:name w:val="MSO_ListNote1"/>
    <w:basedOn w:val="MSONotePara"/>
    <w:rsid w:val="00055500"/>
    <w:pPr>
      <w:ind w:left="720"/>
    </w:pPr>
  </w:style>
  <w:style w:type="paragraph" w:customStyle="1" w:styleId="MSOFigCap">
    <w:name w:val="MSO_FigCap"/>
    <w:next w:val="MSOPara"/>
    <w:rsid w:val="00055500"/>
    <w:pPr>
      <w:autoSpaceDE w:val="0"/>
      <w:autoSpaceDN w:val="0"/>
      <w:adjustRightInd w:val="0"/>
      <w:spacing w:line="220" w:lineRule="atLeast"/>
      <w:ind w:left="720" w:right="245"/>
    </w:pPr>
    <w:rPr>
      <w:rFonts w:ascii="Palatino Linotype" w:eastAsia="宋体" w:hAnsi="Palatino Linotype" w:cs="Times New Roman"/>
      <w:i/>
      <w:iCs/>
      <w:kern w:val="0"/>
      <w:sz w:val="18"/>
      <w:szCs w:val="18"/>
      <w:lang w:eastAsia="en-US"/>
    </w:rPr>
  </w:style>
  <w:style w:type="paragraph" w:customStyle="1" w:styleId="MSOListNum1">
    <w:name w:val="MSO_ListNum1"/>
    <w:rsid w:val="00055500"/>
    <w:pPr>
      <w:tabs>
        <w:tab w:val="left" w:pos="720"/>
      </w:tabs>
      <w:ind w:left="720" w:hanging="360"/>
    </w:pPr>
    <w:rPr>
      <w:rFonts w:ascii="Palatino Linotype" w:eastAsia="宋体" w:hAnsi="Palatino Linotype" w:cs="Palatino"/>
      <w:kern w:val="0"/>
      <w:sz w:val="20"/>
      <w:szCs w:val="21"/>
      <w:lang w:eastAsia="en-US"/>
    </w:rPr>
  </w:style>
  <w:style w:type="paragraph" w:customStyle="1" w:styleId="GlossaryTerm">
    <w:name w:val="Glossary Term"/>
    <w:basedOn w:val="afffb"/>
    <w:rsid w:val="00055500"/>
    <w:pPr>
      <w:widowControl/>
      <w:spacing w:before="360" w:after="60"/>
      <w:jc w:val="left"/>
    </w:pPr>
    <w:rPr>
      <w:rFonts w:ascii="Arial" w:eastAsia="仿宋" w:hAnsi="Arial"/>
      <w:b/>
      <w:color w:val="000000"/>
      <w:kern w:val="0"/>
      <w:sz w:val="20"/>
      <w:lang w:eastAsia="en-US"/>
    </w:rPr>
  </w:style>
  <w:style w:type="paragraph" w:customStyle="1" w:styleId="157">
    <w:name w:val="样式 (西文) 宋体 行距: 1.5 倍行距"/>
    <w:basedOn w:val="afffb"/>
    <w:rsid w:val="00055500"/>
    <w:pPr>
      <w:spacing w:line="360" w:lineRule="auto"/>
    </w:pPr>
    <w:rPr>
      <w:rFonts w:ascii="宋体" w:eastAsia="仿宋" w:hAnsi="宋体" w:cs="宋体"/>
      <w:sz w:val="24"/>
    </w:rPr>
  </w:style>
  <w:style w:type="paragraph" w:customStyle="1" w:styleId="1fffffffffb">
    <w:name w:val="编号1."/>
    <w:basedOn w:val="afffb"/>
    <w:rsid w:val="00055500"/>
    <w:pPr>
      <w:tabs>
        <w:tab w:val="left" w:pos="547"/>
        <w:tab w:val="left" w:pos="907"/>
        <w:tab w:val="left" w:pos="1080"/>
      </w:tabs>
      <w:spacing w:line="480" w:lineRule="atLeast"/>
      <w:ind w:firstLine="547"/>
    </w:pPr>
    <w:rPr>
      <w:rFonts w:eastAsia="仿宋"/>
      <w:sz w:val="28"/>
      <w:szCs w:val="24"/>
    </w:rPr>
  </w:style>
  <w:style w:type="paragraph" w:customStyle="1" w:styleId="MSOListNum2">
    <w:name w:val="MSO_ListNum2"/>
    <w:next w:val="afffb"/>
    <w:rsid w:val="00055500"/>
    <w:pPr>
      <w:tabs>
        <w:tab w:val="left" w:pos="1080"/>
      </w:tabs>
      <w:spacing w:before="60"/>
      <w:ind w:left="1080" w:hanging="360"/>
    </w:pPr>
    <w:rPr>
      <w:rFonts w:ascii="Palatino Linotype" w:eastAsia="宋体" w:hAnsi="Palatino Linotype" w:cs="Times New Roman"/>
      <w:bCs/>
      <w:color w:val="000000"/>
      <w:kern w:val="0"/>
      <w:sz w:val="20"/>
      <w:szCs w:val="21"/>
      <w:lang w:eastAsia="en-US"/>
    </w:rPr>
  </w:style>
  <w:style w:type="paragraph" w:customStyle="1" w:styleId="MSONotePara">
    <w:name w:val="MSO_NotePara"/>
    <w:next w:val="afffb"/>
    <w:rsid w:val="00055500"/>
    <w:pPr>
      <w:keepNext/>
      <w:keepLines/>
      <w:autoSpaceDE w:val="0"/>
      <w:autoSpaceDN w:val="0"/>
      <w:adjustRightInd w:val="0"/>
      <w:spacing w:before="40" w:line="220" w:lineRule="atLeast"/>
      <w:ind w:right="245"/>
    </w:pPr>
    <w:rPr>
      <w:rFonts w:ascii="Franklin Gothic Book" w:eastAsia="宋体" w:hAnsi="Franklin Gothic Book" w:cs="ITC Franklin Gothic Book"/>
      <w:kern w:val="0"/>
      <w:sz w:val="18"/>
      <w:szCs w:val="18"/>
      <w:lang w:eastAsia="en-US"/>
    </w:rPr>
  </w:style>
  <w:style w:type="paragraph" w:customStyle="1" w:styleId="MSOListNoteEnd1">
    <w:name w:val="MSO_ListNoteEnd1"/>
    <w:basedOn w:val="MSOListPara1"/>
    <w:rsid w:val="00055500"/>
    <w:pPr>
      <w:pBdr>
        <w:bottom w:val="single" w:sz="4" w:space="1" w:color="auto"/>
      </w:pBdr>
      <w:spacing w:before="40" w:line="60" w:lineRule="atLeast"/>
      <w:ind w:left="691"/>
    </w:pPr>
    <w:rPr>
      <w:sz w:val="8"/>
    </w:rPr>
  </w:style>
  <w:style w:type="paragraph" w:customStyle="1" w:styleId="level2headings">
    <w:name w:val="level 2 headings"/>
    <w:basedOn w:val="afffb"/>
    <w:rsid w:val="00055500"/>
    <w:pPr>
      <w:keepNext/>
      <w:widowControl/>
      <w:pBdr>
        <w:bottom w:val="single" w:sz="8" w:space="1" w:color="auto"/>
      </w:pBdr>
      <w:tabs>
        <w:tab w:val="left" w:pos="2340"/>
      </w:tabs>
      <w:suppressAutoHyphens/>
      <w:spacing w:before="240" w:after="60"/>
      <w:ind w:left="2304"/>
      <w:jc w:val="left"/>
    </w:pPr>
    <w:rPr>
      <w:rFonts w:ascii="Arial" w:eastAsia="仿宋" w:hAnsi="Arial"/>
      <w:b/>
      <w:color w:val="000000"/>
      <w:kern w:val="0"/>
      <w:sz w:val="20"/>
      <w:lang w:eastAsia="en-US"/>
    </w:rPr>
  </w:style>
  <w:style w:type="paragraph" w:customStyle="1" w:styleId="afffffffffffffffffffffffffffffff9">
    <w:name w:val="[正文行首缩进]"/>
    <w:rsid w:val="00055500"/>
    <w:pPr>
      <w:widowControl w:val="0"/>
      <w:spacing w:line="360" w:lineRule="auto"/>
      <w:ind w:firstLineChars="200" w:firstLine="480"/>
    </w:pPr>
    <w:rPr>
      <w:rFonts w:ascii="宋体" w:eastAsia="宋体" w:hAnsi="宋体" w:cs="Times New Roman"/>
      <w:kern w:val="0"/>
      <w:sz w:val="24"/>
      <w:szCs w:val="24"/>
    </w:rPr>
  </w:style>
  <w:style w:type="paragraph" w:customStyle="1" w:styleId="InTableText">
    <w:name w:val="InTableText"/>
    <w:basedOn w:val="afffb"/>
    <w:rsid w:val="00055500"/>
    <w:pPr>
      <w:widowControl/>
      <w:tabs>
        <w:tab w:val="left" w:pos="144"/>
        <w:tab w:val="left" w:pos="720"/>
      </w:tabs>
      <w:ind w:left="720" w:hanging="720"/>
      <w:jc w:val="left"/>
    </w:pPr>
    <w:rPr>
      <w:rFonts w:ascii="Arial" w:eastAsia="仿宋" w:hAnsi="Arial"/>
      <w:kern w:val="0"/>
      <w:sz w:val="16"/>
    </w:rPr>
  </w:style>
  <w:style w:type="paragraph" w:customStyle="1" w:styleId="ParaCharCharCharCharCharCharCharCharCharCharCharCharCharChar">
    <w:name w:val="默认段落字体 Para Char Char Char Char Char Char Char Char Char Char Char Char Char Char"/>
    <w:next w:val="afffb"/>
    <w:rsid w:val="00055500"/>
    <w:pPr>
      <w:keepNext/>
      <w:keepLines/>
      <w:tabs>
        <w:tab w:val="left" w:pos="3920"/>
      </w:tabs>
      <w:spacing w:before="240" w:after="240"/>
      <w:ind w:left="3920" w:hanging="420"/>
      <w:outlineLvl w:val="7"/>
    </w:pPr>
    <w:rPr>
      <w:rFonts w:ascii="Arial" w:eastAsia="黑体" w:hAnsi="Arial" w:cs="Arial"/>
      <w:snapToGrid w:val="0"/>
      <w:kern w:val="0"/>
      <w:sz w:val="20"/>
      <w:szCs w:val="21"/>
    </w:rPr>
  </w:style>
  <w:style w:type="paragraph" w:customStyle="1" w:styleId="afffffffffffffffffffffffffffffffa">
    <w:name w:val="中建正文"/>
    <w:basedOn w:val="afffb"/>
    <w:next w:val="afffb"/>
    <w:rsid w:val="00055500"/>
    <w:pPr>
      <w:spacing w:line="360" w:lineRule="auto"/>
      <w:ind w:firstLine="539"/>
      <w:jc w:val="left"/>
    </w:pPr>
    <w:rPr>
      <w:rFonts w:ascii="Arial" w:eastAsia="仿宋_GB2312" w:hAnsi="Arial"/>
      <w:color w:val="000000"/>
      <w:sz w:val="28"/>
      <w:szCs w:val="28"/>
    </w:rPr>
  </w:style>
  <w:style w:type="paragraph" w:customStyle="1" w:styleId="QHTR">
    <w:name w:val="QHTR正文"/>
    <w:basedOn w:val="1ffffff0"/>
    <w:rsid w:val="00055500"/>
    <w:pPr>
      <w:spacing w:before="120" w:after="0" w:line="240" w:lineRule="auto"/>
      <w:ind w:leftChars="0" w:left="0" w:firstLineChars="0" w:firstLine="425"/>
      <w:jc w:val="both"/>
    </w:pPr>
    <w:rPr>
      <w:rFonts w:ascii="Arial" w:eastAsia="仿宋" w:hAnsi="Arial"/>
      <w:kern w:val="0"/>
      <w:lang w:val="x-none" w:eastAsia="x-none"/>
    </w:rPr>
  </w:style>
  <w:style w:type="paragraph" w:customStyle="1" w:styleId="MSOTableText2">
    <w:name w:val="MSO_TableText2"/>
    <w:rsid w:val="00055500"/>
    <w:pPr>
      <w:spacing w:before="80" w:line="220" w:lineRule="atLeast"/>
      <w:ind w:left="1440"/>
    </w:pPr>
    <w:rPr>
      <w:rFonts w:ascii="Franklin Gothic Book" w:eastAsia="宋体" w:hAnsi="Franklin Gothic Book" w:cs="ITC Franklin Gothic Book"/>
      <w:kern w:val="0"/>
      <w:sz w:val="18"/>
      <w:szCs w:val="18"/>
      <w:lang w:eastAsia="en-US"/>
    </w:rPr>
  </w:style>
  <w:style w:type="paragraph" w:customStyle="1" w:styleId="3fff0">
    <w:name w:val="自定义标题3"/>
    <w:basedOn w:val="afffb"/>
    <w:next w:val="affffffffffffd"/>
    <w:rsid w:val="00055500"/>
    <w:pPr>
      <w:keepNext/>
      <w:keepLines/>
      <w:tabs>
        <w:tab w:val="left" w:pos="720"/>
        <w:tab w:val="left" w:pos="1080"/>
      </w:tabs>
      <w:spacing w:before="120" w:after="120" w:line="360" w:lineRule="auto"/>
      <w:ind w:left="567" w:hangingChars="405" w:hanging="405"/>
      <w:jc w:val="left"/>
      <w:outlineLvl w:val="2"/>
    </w:pPr>
    <w:rPr>
      <w:rFonts w:ascii="Arial" w:eastAsia="仿宋_GB2312" w:hAnsi="Arial" w:cs="宋体"/>
      <w:b/>
      <w:bCs/>
      <w:color w:val="000000"/>
      <w:sz w:val="28"/>
      <w:szCs w:val="28"/>
    </w:rPr>
  </w:style>
  <w:style w:type="paragraph" w:customStyle="1" w:styleId="20515">
    <w:name w:val="样式 正文（首行缩进两字） + 首行缩进:  2 字符 段后: 0.5 行 行距: 1.5 倍行距"/>
    <w:basedOn w:val="5f9"/>
    <w:rsid w:val="00055500"/>
    <w:pPr>
      <w:tabs>
        <w:tab w:val="left" w:pos="420"/>
      </w:tabs>
      <w:spacing w:beforeLines="0" w:before="0" w:afterLines="0" w:after="0" w:line="360" w:lineRule="auto"/>
      <w:ind w:left="420" w:firstLineChars="0" w:hanging="420"/>
    </w:pPr>
    <w:rPr>
      <w:rFonts w:eastAsia="宋体"/>
    </w:rPr>
  </w:style>
  <w:style w:type="paragraph" w:customStyle="1" w:styleId="1111B">
    <w:name w:val="1.1.1.1B"/>
    <w:basedOn w:val="40"/>
    <w:qFormat/>
    <w:rsid w:val="00055500"/>
    <w:pPr>
      <w:tabs>
        <w:tab w:val="left" w:pos="737"/>
        <w:tab w:val="left" w:pos="840"/>
        <w:tab w:val="left" w:pos="3402"/>
      </w:tabs>
      <w:spacing w:before="240" w:after="240" w:line="240" w:lineRule="auto"/>
      <w:ind w:left="840" w:hanging="420"/>
    </w:pPr>
    <w:rPr>
      <w:rFonts w:ascii="Times New Roman" w:eastAsia="黑体" w:hAnsi="Times New Roman" w:cs="Times New Roman"/>
      <w:lang w:val="x-none" w:eastAsia="x-none"/>
    </w:rPr>
  </w:style>
  <w:style w:type="paragraph" w:customStyle="1" w:styleId="xl199">
    <w:name w:val="xl19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b/>
      <w:bCs/>
      <w:kern w:val="0"/>
      <w:sz w:val="20"/>
    </w:rPr>
  </w:style>
  <w:style w:type="paragraph" w:customStyle="1" w:styleId="MSOFigure1">
    <w:name w:val="MSO_Figure1"/>
    <w:basedOn w:val="MSOFigure"/>
    <w:next w:val="MSOFigNum1"/>
    <w:rsid w:val="00055500"/>
    <w:pPr>
      <w:ind w:left="1094"/>
    </w:pPr>
  </w:style>
  <w:style w:type="paragraph" w:customStyle="1" w:styleId="titolopri1">
    <w:name w:val="titolo pri 1"/>
    <w:rsid w:val="00055500"/>
    <w:rPr>
      <w:rFonts w:ascii="Arial" w:eastAsia="宋体" w:hAnsi="Arial" w:cs="Times New Roman"/>
      <w:b/>
      <w:kern w:val="0"/>
      <w:sz w:val="28"/>
      <w:szCs w:val="20"/>
    </w:rPr>
  </w:style>
  <w:style w:type="paragraph" w:customStyle="1" w:styleId="afffffffffffffffffffffffffffffffb">
    <w:name w:val="居中（自）"/>
    <w:basedOn w:val="afffb"/>
    <w:rsid w:val="00055500"/>
    <w:pPr>
      <w:tabs>
        <w:tab w:val="left" w:pos="840"/>
      </w:tabs>
      <w:snapToGrid w:val="0"/>
      <w:spacing w:line="360" w:lineRule="auto"/>
      <w:ind w:firstLineChars="200" w:firstLine="480"/>
      <w:jc w:val="center"/>
    </w:pPr>
    <w:rPr>
      <w:rFonts w:ascii="宋体" w:eastAsia="仿宋"/>
      <w:sz w:val="28"/>
      <w:szCs w:val="24"/>
    </w:rPr>
  </w:style>
  <w:style w:type="paragraph" w:customStyle="1" w:styleId="ALTZArial05152">
    <w:name w:val="样式 正文缩进缩进ALT+Z表正文四号 + Arial 段前: 0.5 行 行距: 1.5 倍行距2"/>
    <w:basedOn w:val="5f9"/>
    <w:rsid w:val="00055500"/>
    <w:pPr>
      <w:spacing w:beforeLines="0" w:before="50" w:afterLines="0" w:after="0" w:line="360" w:lineRule="auto"/>
      <w:ind w:firstLine="200"/>
    </w:pPr>
    <w:rPr>
      <w:rFonts w:ascii="Arial" w:eastAsia="宋体" w:hAnsi="Arial" w:cs="宋体"/>
      <w:szCs w:val="20"/>
    </w:rPr>
  </w:style>
  <w:style w:type="paragraph" w:customStyle="1" w:styleId="4H4RefHeading1rh1Headingsqlsect1234h4FirstS">
    <w:name w:val="样式 标题 4H4Ref Heading 1rh1Heading sqlsect 1.2.3.4h4First S..."/>
    <w:basedOn w:val="40"/>
    <w:rsid w:val="00055500"/>
    <w:pPr>
      <w:tabs>
        <w:tab w:val="left" w:pos="0"/>
        <w:tab w:val="left" w:pos="864"/>
        <w:tab w:val="left" w:pos="1584"/>
        <w:tab w:val="left" w:pos="3402"/>
      </w:tabs>
      <w:spacing w:line="480" w:lineRule="auto"/>
      <w:ind w:left="864" w:hanging="864"/>
    </w:pPr>
    <w:rPr>
      <w:rFonts w:ascii="Times New Roman" w:hAnsi="Times New Roman" w:cs="宋体"/>
      <w:szCs w:val="20"/>
      <w:lang w:val="x-none" w:eastAsia="x-none"/>
    </w:rPr>
  </w:style>
  <w:style w:type="paragraph" w:customStyle="1" w:styleId="MSONoteEnd">
    <w:name w:val="MSO_NoteEnd"/>
    <w:basedOn w:val="MSONotePara"/>
    <w:next w:val="afffb"/>
    <w:rsid w:val="00055500"/>
    <w:pPr>
      <w:keepNext w:val="0"/>
      <w:pBdr>
        <w:bottom w:val="single" w:sz="6" w:space="0" w:color="auto"/>
        <w:between w:val="single" w:sz="6" w:space="0" w:color="auto"/>
      </w:pBdr>
      <w:spacing w:before="110" w:line="60" w:lineRule="atLeast"/>
      <w:jc w:val="both"/>
    </w:pPr>
    <w:rPr>
      <w:sz w:val="8"/>
      <w:szCs w:val="8"/>
    </w:rPr>
  </w:style>
  <w:style w:type="paragraph" w:customStyle="1" w:styleId="MSOPara2">
    <w:name w:val="MSO_Para2"/>
    <w:basedOn w:val="MSOPara"/>
    <w:rsid w:val="00055500"/>
    <w:pPr>
      <w:ind w:left="562" w:right="245"/>
    </w:pPr>
  </w:style>
  <w:style w:type="paragraph" w:customStyle="1" w:styleId="77">
    <w:name w:val="正文7"/>
    <w:basedOn w:val="afffb"/>
    <w:rsid w:val="00055500"/>
    <w:pPr>
      <w:tabs>
        <w:tab w:val="left" w:pos="720"/>
        <w:tab w:val="left" w:pos="3114"/>
      </w:tabs>
      <w:spacing w:before="60" w:after="60" w:line="360" w:lineRule="auto"/>
      <w:ind w:hanging="420"/>
    </w:pPr>
    <w:rPr>
      <w:rFonts w:eastAsia="仿宋"/>
      <w:sz w:val="28"/>
    </w:rPr>
  </w:style>
  <w:style w:type="paragraph" w:customStyle="1" w:styleId="ParaCharCharCharCharCharCharCharCharCharCharCharChar2Char">
    <w:name w:val="默认段落字体 Para Char Char Char Char Char Char Char Char Char Char Char Char2 Char"/>
    <w:basedOn w:val="1fffff8"/>
    <w:rsid w:val="00055500"/>
    <w:pPr>
      <w:adjustRightInd/>
      <w:textAlignment w:val="auto"/>
    </w:pPr>
    <w:rPr>
      <w:rFonts w:ascii="Tahoma" w:eastAsia="仿宋_GB2312" w:hAnsi="Tahoma"/>
      <w:kern w:val="0"/>
      <w:sz w:val="24"/>
      <w:szCs w:val="24"/>
      <w:shd w:val="clear" w:color="auto" w:fill="000080"/>
    </w:rPr>
  </w:style>
  <w:style w:type="paragraph" w:customStyle="1" w:styleId="ParaCharCharCharCharCharCharCharCharCharCharCharCharCharCharCharChar2Char">
    <w:name w:val="默认段落字体 Para Char Char Char Char Char Char Char Char Char Char Char Char Char Char Char Char2 Char"/>
    <w:next w:val="afffb"/>
    <w:rsid w:val="00055500"/>
    <w:pPr>
      <w:keepNext/>
      <w:keepLines/>
      <w:tabs>
        <w:tab w:val="left" w:pos="3360"/>
      </w:tabs>
      <w:spacing w:before="240" w:after="240"/>
      <w:ind w:left="3360" w:hanging="420"/>
      <w:outlineLvl w:val="7"/>
    </w:pPr>
    <w:rPr>
      <w:rFonts w:ascii="Arial" w:eastAsia="黑体" w:hAnsi="Arial" w:cs="Arial"/>
      <w:snapToGrid w:val="0"/>
      <w:kern w:val="0"/>
      <w:sz w:val="20"/>
      <w:szCs w:val="21"/>
    </w:rPr>
  </w:style>
  <w:style w:type="paragraph" w:customStyle="1" w:styleId="6184">
    <w:name w:val="618标题4"/>
    <w:basedOn w:val="40"/>
    <w:rsid w:val="00055500"/>
    <w:pPr>
      <w:tabs>
        <w:tab w:val="left" w:pos="425"/>
        <w:tab w:val="left" w:pos="3402"/>
      </w:tabs>
      <w:ind w:left="425" w:hanging="425"/>
    </w:pPr>
    <w:rPr>
      <w:rFonts w:ascii="Times New Roman" w:hAnsi="Times New Roman" w:cs="Times New Roman"/>
      <w:lang w:val="x-none" w:eastAsia="x-none"/>
    </w:rPr>
  </w:style>
  <w:style w:type="paragraph" w:customStyle="1" w:styleId="3Level3HeadH3BoldHeadbhlevel3PIM3sect123h3">
    <w:name w:val="样式 标题 3Level 3 HeadH3Bold Headbhlevel_3PIM 3sect1.2.3h3..."/>
    <w:basedOn w:val="3"/>
    <w:rsid w:val="00055500"/>
    <w:pPr>
      <w:tabs>
        <w:tab w:val="left" w:pos="720"/>
      </w:tabs>
      <w:ind w:leftChars="-1" w:left="720" w:rightChars="100" w:right="240" w:hanging="720"/>
    </w:pPr>
    <w:rPr>
      <w:rFonts w:cs="宋体"/>
      <w:szCs w:val="20"/>
      <w:lang w:val="x-none" w:eastAsia="x-none"/>
    </w:rPr>
  </w:style>
  <w:style w:type="paragraph" w:customStyle="1" w:styleId="3fff1">
    <w:name w:val="标书标题3"/>
    <w:basedOn w:val="3"/>
    <w:rsid w:val="00055500"/>
    <w:pPr>
      <w:tabs>
        <w:tab w:val="left" w:pos="0"/>
        <w:tab w:val="left" w:pos="720"/>
      </w:tabs>
      <w:spacing w:afterLines="100" w:after="312"/>
      <w:ind w:leftChars="-1" w:left="720" w:rightChars="100" w:right="240" w:hanging="720"/>
    </w:pPr>
    <w:rPr>
      <w:rFonts w:ascii="黑体" w:eastAsia="黑体"/>
      <w:sz w:val="24"/>
      <w:lang w:val="x-none" w:eastAsia="x-none"/>
    </w:rPr>
  </w:style>
  <w:style w:type="paragraph" w:customStyle="1" w:styleId="MSOScreenPara1">
    <w:name w:val="MSO_ScreenPara1"/>
    <w:basedOn w:val="MSOScreenPara"/>
    <w:next w:val="MSOScreenPara"/>
    <w:rsid w:val="00055500"/>
    <w:pPr>
      <w:ind w:left="1280"/>
    </w:pPr>
  </w:style>
  <w:style w:type="paragraph" w:customStyle="1" w:styleId="HTML9">
    <w:name w:val="HTML 预先格式化"/>
    <w:basedOn w:val="afffb"/>
    <w:next w:val="afffb"/>
    <w:rsid w:val="00055500"/>
    <w:pPr>
      <w:autoSpaceDE w:val="0"/>
      <w:autoSpaceDN w:val="0"/>
      <w:adjustRightInd w:val="0"/>
      <w:spacing w:line="360" w:lineRule="auto"/>
      <w:jc w:val="left"/>
    </w:pPr>
    <w:rPr>
      <w:rFonts w:ascii="黑体" w:eastAsia="黑体" w:hAnsi="Calibri"/>
      <w:kern w:val="0"/>
      <w:sz w:val="24"/>
      <w:szCs w:val="24"/>
    </w:rPr>
  </w:style>
  <w:style w:type="paragraph" w:customStyle="1" w:styleId="TableStyle">
    <w:name w:val="TableStyle"/>
    <w:basedOn w:val="afffb"/>
    <w:rsid w:val="00055500"/>
    <w:pPr>
      <w:widowControl/>
      <w:tabs>
        <w:tab w:val="left" w:pos="840"/>
      </w:tabs>
      <w:jc w:val="center"/>
    </w:pPr>
    <w:rPr>
      <w:rFonts w:eastAsia="仿宋"/>
      <w:kern w:val="0"/>
      <w:sz w:val="22"/>
      <w:szCs w:val="24"/>
      <w:lang w:eastAsia="en-US"/>
    </w:rPr>
  </w:style>
  <w:style w:type="paragraph" w:customStyle="1" w:styleId="1H1h11stlevelheading1SectionHeadl11H11H12H13">
    <w:name w:val="样式 标题 1H1h11st levelheading 1Section Headl11H11H12H13..."/>
    <w:basedOn w:val="12"/>
    <w:rsid w:val="00055500"/>
    <w:pPr>
      <w:tabs>
        <w:tab w:val="left" w:pos="972"/>
      </w:tabs>
      <w:spacing w:line="576" w:lineRule="auto"/>
      <w:ind w:left="420" w:hanging="420"/>
      <w:jc w:val="center"/>
    </w:pPr>
    <w:rPr>
      <w:rFonts w:hAnsi="宋体" w:cs="宋体"/>
      <w:sz w:val="24"/>
      <w:szCs w:val="20"/>
      <w:lang w:eastAsia="x-none"/>
    </w:rPr>
  </w:style>
  <w:style w:type="paragraph" w:customStyle="1" w:styleId="MSOListBullet1">
    <w:name w:val="MSO_ListBullet1"/>
    <w:basedOn w:val="MSOPara"/>
    <w:rsid w:val="00055500"/>
    <w:pPr>
      <w:tabs>
        <w:tab w:val="left" w:pos="720"/>
      </w:tabs>
      <w:autoSpaceDE w:val="0"/>
      <w:autoSpaceDN w:val="0"/>
      <w:adjustRightInd w:val="0"/>
      <w:spacing w:before="60"/>
      <w:ind w:left="720" w:hanging="360"/>
    </w:pPr>
    <w:rPr>
      <w:rFonts w:cs="Palatino"/>
      <w:szCs w:val="21"/>
    </w:rPr>
  </w:style>
  <w:style w:type="paragraph" w:customStyle="1" w:styleId="MSOTableCap1">
    <w:name w:val="MSO_TableCap1"/>
    <w:next w:val="MSOTableCap"/>
    <w:rsid w:val="00055500"/>
    <w:pPr>
      <w:autoSpaceDE w:val="0"/>
      <w:autoSpaceDN w:val="0"/>
      <w:adjustRightInd w:val="0"/>
      <w:spacing w:before="100" w:line="240" w:lineRule="atLeast"/>
      <w:ind w:left="994"/>
    </w:pPr>
    <w:rPr>
      <w:rFonts w:ascii="Franklin Gothic Medium Cond" w:eastAsia="宋体" w:hAnsi="Franklin Gothic Medium Cond" w:cs="Franklin Gothic Condensed"/>
      <w:kern w:val="0"/>
      <w:sz w:val="20"/>
      <w:szCs w:val="20"/>
      <w:lang w:eastAsia="en-US"/>
    </w:rPr>
  </w:style>
  <w:style w:type="paragraph" w:customStyle="1" w:styleId="MSOTOCHead1">
    <w:name w:val="MSO_TOC_Head1"/>
    <w:rsid w:val="00055500"/>
    <w:pPr>
      <w:tabs>
        <w:tab w:val="right" w:leader="dot" w:pos="8700"/>
      </w:tabs>
      <w:autoSpaceDE w:val="0"/>
      <w:autoSpaceDN w:val="0"/>
      <w:adjustRightInd w:val="0"/>
      <w:spacing w:line="240" w:lineRule="atLeast"/>
      <w:ind w:left="960" w:hanging="240"/>
    </w:pPr>
    <w:rPr>
      <w:rFonts w:ascii="Franklin Gothic Book" w:eastAsia="宋体" w:hAnsi="Franklin Gothic Book" w:cs="ITC Franklin Gothic Book"/>
      <w:kern w:val="0"/>
      <w:sz w:val="20"/>
      <w:szCs w:val="20"/>
      <w:lang w:eastAsia="en-US"/>
    </w:rPr>
  </w:style>
  <w:style w:type="paragraph" w:customStyle="1" w:styleId="ParaChar0">
    <w:name w:val="Para Char"/>
    <w:rsid w:val="00055500"/>
    <w:pPr>
      <w:tabs>
        <w:tab w:val="left" w:pos="2000"/>
      </w:tabs>
      <w:autoSpaceDE w:val="0"/>
      <w:autoSpaceDN w:val="0"/>
      <w:adjustRightInd w:val="0"/>
      <w:spacing w:before="100" w:line="240" w:lineRule="atLeast"/>
    </w:pPr>
    <w:rPr>
      <w:rFonts w:ascii="Arial" w:eastAsia="宋体" w:hAnsi="Arial" w:cs="Times New Roman"/>
      <w:color w:val="000000"/>
      <w:kern w:val="0"/>
      <w:sz w:val="20"/>
      <w:szCs w:val="20"/>
      <w:lang w:eastAsia="en-US"/>
    </w:rPr>
  </w:style>
  <w:style w:type="paragraph" w:customStyle="1" w:styleId="Legalese-Space">
    <w:name w:val="Legalese-Space"/>
    <w:basedOn w:val="afffb"/>
    <w:rsid w:val="00055500"/>
    <w:pPr>
      <w:widowControl/>
      <w:tabs>
        <w:tab w:val="left" w:pos="4440"/>
      </w:tabs>
      <w:spacing w:before="5430" w:after="70" w:line="140" w:lineRule="exact"/>
      <w:ind w:left="3773"/>
      <w:jc w:val="left"/>
    </w:pPr>
    <w:rPr>
      <w:rFonts w:eastAsia="仿宋"/>
      <w:i/>
      <w:kern w:val="0"/>
      <w:sz w:val="13"/>
      <w:lang w:eastAsia="en-US"/>
    </w:rPr>
  </w:style>
  <w:style w:type="paragraph" w:customStyle="1" w:styleId="Contents">
    <w:name w:val="Contents"/>
    <w:basedOn w:val="12"/>
    <w:rsid w:val="00055500"/>
    <w:pPr>
      <w:keepLines w:val="0"/>
      <w:widowControl/>
      <w:tabs>
        <w:tab w:val="left" w:pos="972"/>
      </w:tabs>
      <w:spacing w:before="0" w:after="0" w:line="240" w:lineRule="auto"/>
      <w:ind w:left="972" w:hanging="432"/>
      <w:jc w:val="center"/>
    </w:pPr>
    <w:rPr>
      <w:color w:val="000000"/>
      <w:kern w:val="28"/>
      <w:szCs w:val="32"/>
      <w:lang w:eastAsia="en-US"/>
    </w:rPr>
  </w:style>
  <w:style w:type="paragraph" w:customStyle="1" w:styleId="2ffffff1">
    <w:name w:val="自定义标题2"/>
    <w:basedOn w:val="2"/>
    <w:next w:val="afffb"/>
    <w:rsid w:val="00055500"/>
    <w:pPr>
      <w:tabs>
        <w:tab w:val="left" w:pos="1080"/>
      </w:tabs>
      <w:spacing w:line="415" w:lineRule="auto"/>
      <w:ind w:left="1080" w:hanging="1080"/>
    </w:pPr>
    <w:rPr>
      <w:rFonts w:eastAsia="黑体" w:cs="Times New Roman"/>
      <w:b w:val="0"/>
      <w:szCs w:val="28"/>
      <w:lang w:eastAsia="x-none"/>
    </w:rPr>
  </w:style>
  <w:style w:type="paragraph" w:customStyle="1" w:styleId="StyleListBullet1">
    <w:name w:val="Style List Bullet1"/>
    <w:basedOn w:val="23"/>
    <w:link w:val="StyleListBullet1Char"/>
    <w:rsid w:val="00055500"/>
    <w:pPr>
      <w:widowControl/>
      <w:numPr>
        <w:numId w:val="0"/>
      </w:numPr>
      <w:tabs>
        <w:tab w:val="left" w:pos="780"/>
      </w:tabs>
      <w:spacing w:beforeLines="0" w:before="120" w:afterLines="0" w:after="120" w:line="300" w:lineRule="auto"/>
      <w:ind w:left="840" w:rightChars="0" w:right="0" w:hanging="420"/>
      <w:jc w:val="left"/>
    </w:pPr>
    <w:rPr>
      <w:rFonts w:ascii="Arial" w:eastAsia="仿宋_GB2312" w:hAnsi="Arial"/>
      <w:bCs/>
    </w:rPr>
  </w:style>
  <w:style w:type="paragraph" w:customStyle="1" w:styleId="11B0">
    <w:name w:val="1.1B"/>
    <w:basedOn w:val="2"/>
    <w:qFormat/>
    <w:rsid w:val="00055500"/>
    <w:pPr>
      <w:tabs>
        <w:tab w:val="left" w:pos="397"/>
        <w:tab w:val="left" w:pos="641"/>
        <w:tab w:val="left" w:pos="840"/>
      </w:tabs>
      <w:spacing w:after="240" w:line="240" w:lineRule="auto"/>
      <w:ind w:left="840" w:hanging="420"/>
    </w:pPr>
    <w:rPr>
      <w:rFonts w:eastAsia="黑体" w:cs="Times New Roman"/>
      <w:b w:val="0"/>
      <w:sz w:val="30"/>
      <w:szCs w:val="28"/>
      <w:lang w:eastAsia="x-none"/>
    </w:rPr>
  </w:style>
  <w:style w:type="paragraph" w:customStyle="1" w:styleId="FLX">
    <w:name w:val="FLX正文"/>
    <w:basedOn w:val="afffb"/>
    <w:link w:val="FLXChar"/>
    <w:rsid w:val="00055500"/>
    <w:pPr>
      <w:spacing w:line="360" w:lineRule="auto"/>
      <w:ind w:firstLine="482"/>
    </w:pPr>
    <w:rPr>
      <w:rFonts w:ascii="宋体" w:hAnsi="宋体"/>
      <w:sz w:val="24"/>
      <w:szCs w:val="24"/>
    </w:rPr>
  </w:style>
  <w:style w:type="paragraph" w:customStyle="1" w:styleId="MSOAppendixTitle">
    <w:name w:val="MSO_AppendixTitle"/>
    <w:rsid w:val="00055500"/>
    <w:pPr>
      <w:pageBreakBefore/>
    </w:pPr>
    <w:rPr>
      <w:rFonts w:ascii="Franklin Gothic Medium Cond" w:eastAsia="宋体" w:hAnsi="Franklin Gothic Medium Cond" w:cs="Times New Roman"/>
      <w:b/>
      <w:bCs/>
      <w:kern w:val="0"/>
      <w:sz w:val="31"/>
      <w:szCs w:val="31"/>
      <w:lang w:eastAsia="en-US"/>
    </w:rPr>
  </w:style>
  <w:style w:type="paragraph" w:customStyle="1" w:styleId="MSONoteEnd1">
    <w:name w:val="MSO_NoteEnd1"/>
    <w:basedOn w:val="MSONotePara1"/>
    <w:rsid w:val="00055500"/>
    <w:pPr>
      <w:keepNext w:val="0"/>
      <w:pBdr>
        <w:bottom w:val="single" w:sz="6" w:space="0" w:color="auto"/>
        <w:between w:val="single" w:sz="6" w:space="0" w:color="auto"/>
      </w:pBdr>
      <w:spacing w:before="110" w:line="60" w:lineRule="atLeast"/>
      <w:jc w:val="both"/>
    </w:pPr>
    <w:rPr>
      <w:sz w:val="8"/>
      <w:szCs w:val="8"/>
    </w:rPr>
  </w:style>
  <w:style w:type="paragraph" w:customStyle="1" w:styleId="MSOSyntax">
    <w:name w:val="MSO_Syntax"/>
    <w:basedOn w:val="MSOPara"/>
    <w:rsid w:val="00055500"/>
    <w:pPr>
      <w:autoSpaceDE w:val="0"/>
      <w:autoSpaceDN w:val="0"/>
      <w:adjustRightInd w:val="0"/>
      <w:spacing w:before="100"/>
    </w:pPr>
    <w:rPr>
      <w:rFonts w:cs="Palatino"/>
      <w:i/>
      <w:iCs/>
      <w:szCs w:val="21"/>
    </w:rPr>
  </w:style>
  <w:style w:type="paragraph" w:customStyle="1" w:styleId="3h3Heading3-oldLevel3HeadH3level3PIM3sect12">
    <w:name w:val="样式 标题 3h3Heading 3 - oldLevel 3 HeadH3level_3PIM 3sect1.2..."/>
    <w:basedOn w:val="3"/>
    <w:rsid w:val="00055500"/>
    <w:pPr>
      <w:tabs>
        <w:tab w:val="left" w:pos="720"/>
      </w:tabs>
      <w:adjustRightInd w:val="0"/>
      <w:spacing w:line="413" w:lineRule="auto"/>
      <w:ind w:left="720" w:rightChars="100" w:right="240" w:hanging="720"/>
      <w:textAlignment w:val="baseline"/>
    </w:pPr>
    <w:rPr>
      <w:szCs w:val="28"/>
      <w:lang w:val="x-none" w:eastAsia="x-none"/>
    </w:rPr>
  </w:style>
  <w:style w:type="paragraph" w:customStyle="1" w:styleId="NormalIndent1">
    <w:name w:val="Normal Indent1"/>
    <w:basedOn w:val="afffb"/>
    <w:rsid w:val="00055500"/>
    <w:pPr>
      <w:spacing w:beforeLines="50" w:before="156" w:afterLines="50" w:after="156" w:line="300" w:lineRule="auto"/>
      <w:ind w:firstLineChars="200" w:firstLine="480"/>
    </w:pPr>
    <w:rPr>
      <w:rFonts w:eastAsia="仿宋_GB2312"/>
      <w:sz w:val="24"/>
      <w:szCs w:val="24"/>
    </w:rPr>
  </w:style>
  <w:style w:type="paragraph" w:customStyle="1" w:styleId="afffffffffffffffffffffffffffffffc">
    <w:name w:val="表标题栏"/>
    <w:basedOn w:val="afffb"/>
    <w:rsid w:val="00055500"/>
    <w:pPr>
      <w:widowControl/>
      <w:adjustRightInd w:val="0"/>
      <w:snapToGrid w:val="0"/>
      <w:jc w:val="center"/>
      <w:textAlignment w:val="baseline"/>
    </w:pPr>
    <w:rPr>
      <w:rFonts w:eastAsia="仿宋"/>
      <w:kern w:val="0"/>
      <w:sz w:val="24"/>
    </w:rPr>
  </w:style>
  <w:style w:type="paragraph" w:customStyle="1" w:styleId="tytytyty">
    <w:name w:val="tytytyty"/>
    <w:basedOn w:val="afffb"/>
    <w:rsid w:val="00055500"/>
    <w:pPr>
      <w:spacing w:line="360" w:lineRule="auto"/>
      <w:ind w:leftChars="171" w:left="359" w:firstLineChars="200" w:firstLine="480"/>
    </w:pPr>
    <w:rPr>
      <w:rFonts w:eastAsia="仿宋"/>
      <w:sz w:val="24"/>
      <w:szCs w:val="24"/>
    </w:rPr>
  </w:style>
  <w:style w:type="paragraph" w:customStyle="1" w:styleId="MSOChapNum">
    <w:name w:val="MSO_ChapNum"/>
    <w:basedOn w:val="afffb"/>
    <w:next w:val="afffb"/>
    <w:rsid w:val="00055500"/>
    <w:pPr>
      <w:keepNext/>
      <w:spacing w:after="360" w:line="1900" w:lineRule="exact"/>
      <w:jc w:val="left"/>
      <w:outlineLvl w:val="0"/>
    </w:pPr>
    <w:rPr>
      <w:rFonts w:ascii="Franklin Gothic Medium Cond" w:eastAsia="仿宋" w:hAnsi="Franklin Gothic Medium Cond"/>
      <w:bCs/>
      <w:color w:val="B2B2B2"/>
      <w:kern w:val="0"/>
      <w:sz w:val="144"/>
      <w:szCs w:val="144"/>
      <w:lang w:eastAsia="en-US"/>
    </w:rPr>
  </w:style>
  <w:style w:type="paragraph" w:customStyle="1" w:styleId="MSOListBullet30">
    <w:name w:val="MSO_ListBullet3"/>
    <w:rsid w:val="00055500"/>
    <w:pPr>
      <w:tabs>
        <w:tab w:val="left" w:pos="1440"/>
      </w:tabs>
      <w:spacing w:before="60"/>
      <w:ind w:left="1440" w:hanging="360"/>
    </w:pPr>
    <w:rPr>
      <w:rFonts w:ascii="Palatino Linotype" w:eastAsia="宋体" w:hAnsi="Palatino Linotype" w:cs="Palatino"/>
      <w:kern w:val="0"/>
      <w:sz w:val="20"/>
      <w:szCs w:val="21"/>
      <w:lang w:eastAsia="en-US"/>
    </w:rPr>
  </w:style>
  <w:style w:type="paragraph" w:customStyle="1" w:styleId="MSOListNum3">
    <w:name w:val="MSO_ListNum3"/>
    <w:rsid w:val="00055500"/>
    <w:pPr>
      <w:tabs>
        <w:tab w:val="left" w:pos="1440"/>
      </w:tabs>
      <w:spacing w:before="60"/>
      <w:ind w:left="1440" w:hanging="360"/>
    </w:pPr>
    <w:rPr>
      <w:rFonts w:ascii="Palatino Linotype" w:eastAsia="宋体" w:hAnsi="Palatino Linotype" w:cs="Palatino"/>
      <w:kern w:val="0"/>
      <w:sz w:val="20"/>
      <w:szCs w:val="21"/>
      <w:lang w:eastAsia="en-US"/>
    </w:rPr>
  </w:style>
  <w:style w:type="paragraph" w:customStyle="1" w:styleId="MSOListNoteStart2">
    <w:name w:val="MSO_ListNoteStart2"/>
    <w:basedOn w:val="MSOListPara2"/>
    <w:rsid w:val="00055500"/>
    <w:pPr>
      <w:keepNext/>
      <w:pBdr>
        <w:top w:val="single" w:sz="4" w:space="1" w:color="auto"/>
      </w:pBdr>
      <w:spacing w:before="80" w:line="60" w:lineRule="atLeast"/>
      <w:ind w:left="1051" w:firstLine="14"/>
    </w:pPr>
    <w:rPr>
      <w:sz w:val="8"/>
    </w:rPr>
  </w:style>
  <w:style w:type="paragraph" w:customStyle="1" w:styleId="MSOFolioVerso">
    <w:name w:val="MSO_FolioVerso"/>
    <w:basedOn w:val="MSOFolioRecto"/>
    <w:rsid w:val="00055500"/>
    <w:pPr>
      <w:tabs>
        <w:tab w:val="clear" w:pos="8640"/>
        <w:tab w:val="left" w:pos="720"/>
      </w:tabs>
      <w:ind w:firstLine="0"/>
    </w:pPr>
  </w:style>
  <w:style w:type="paragraph" w:customStyle="1" w:styleId="5CharCharCharChar">
    <w:name w:val="5 Char Char Char Char"/>
    <w:basedOn w:val="1fffff8"/>
    <w:rsid w:val="00055500"/>
    <w:pPr>
      <w:tabs>
        <w:tab w:val="left" w:pos="840"/>
      </w:tabs>
      <w:adjustRightInd/>
      <w:textAlignment w:val="auto"/>
    </w:pPr>
    <w:rPr>
      <w:rFonts w:ascii="Tahoma" w:eastAsia="仿宋" w:hAnsi="Tahoma"/>
      <w:kern w:val="0"/>
      <w:sz w:val="20"/>
      <w:szCs w:val="24"/>
      <w:shd w:val="clear" w:color="auto" w:fill="000080"/>
    </w:rPr>
  </w:style>
  <w:style w:type="paragraph" w:customStyle="1" w:styleId="CharCharCharCharCharCharCharCharCharCharCharChar">
    <w:name w:val="Char Char Char Char Char Char Char Char Char Char Char Char"/>
    <w:basedOn w:val="afffb"/>
    <w:next w:val="body0"/>
    <w:rsid w:val="00055500"/>
    <w:pPr>
      <w:widowControl/>
      <w:spacing w:after="160" w:line="240" w:lineRule="exact"/>
      <w:jc w:val="left"/>
    </w:pPr>
    <w:rPr>
      <w:rFonts w:ascii="Arial" w:eastAsia="仿宋" w:hAnsi="Arial"/>
      <w:kern w:val="0"/>
      <w:sz w:val="20"/>
      <w:lang w:eastAsia="en-US"/>
    </w:rPr>
  </w:style>
  <w:style w:type="paragraph" w:customStyle="1" w:styleId="body0">
    <w:name w:val="body"/>
    <w:basedOn w:val="afffb"/>
    <w:link w:val="bodyChar0"/>
    <w:rsid w:val="00055500"/>
    <w:pPr>
      <w:widowControl/>
      <w:overflowPunct w:val="0"/>
      <w:autoSpaceDE w:val="0"/>
      <w:autoSpaceDN w:val="0"/>
      <w:adjustRightInd w:val="0"/>
      <w:spacing w:beforeLines="50" w:before="156" w:afterLines="50" w:after="156" w:line="400" w:lineRule="atLeast"/>
      <w:ind w:leftChars="120" w:left="120" w:firstLine="425"/>
      <w:textAlignment w:val="baseline"/>
    </w:pPr>
    <w:rPr>
      <w:rFonts w:ascii="宋体" w:hAnsi="謘?崎?"/>
      <w:sz w:val="24"/>
      <w:szCs w:val="24"/>
    </w:rPr>
  </w:style>
  <w:style w:type="paragraph" w:customStyle="1" w:styleId="Charffffffff0">
    <w:name w:val="样式 文档正文 Char + (西文) 宋体 (中文) 宋体 小四 黑色"/>
    <w:basedOn w:val="afffb"/>
    <w:link w:val="CharCharffff5"/>
    <w:rsid w:val="00055500"/>
    <w:pPr>
      <w:tabs>
        <w:tab w:val="left" w:pos="840"/>
      </w:tabs>
      <w:adjustRightInd w:val="0"/>
      <w:snapToGrid w:val="0"/>
      <w:spacing w:line="360" w:lineRule="auto"/>
      <w:ind w:firstLine="567"/>
      <w:textAlignment w:val="baseline"/>
    </w:pPr>
    <w:rPr>
      <w:rFonts w:ascii="宋体"/>
      <w:color w:val="000000"/>
      <w:sz w:val="24"/>
      <w:szCs w:val="24"/>
    </w:rPr>
  </w:style>
  <w:style w:type="paragraph" w:customStyle="1" w:styleId="MSOListPara1">
    <w:name w:val="MSO_ListPara1"/>
    <w:rsid w:val="00055500"/>
    <w:pPr>
      <w:autoSpaceDE w:val="0"/>
      <w:autoSpaceDN w:val="0"/>
      <w:adjustRightInd w:val="0"/>
      <w:spacing w:before="60" w:line="250" w:lineRule="atLeast"/>
      <w:ind w:left="720"/>
    </w:pPr>
    <w:rPr>
      <w:rFonts w:ascii="Palatino Linotype" w:eastAsia="宋体" w:hAnsi="Palatino Linotype" w:cs="Palatino"/>
      <w:kern w:val="0"/>
      <w:sz w:val="20"/>
      <w:szCs w:val="21"/>
      <w:lang w:eastAsia="en-US"/>
    </w:rPr>
  </w:style>
  <w:style w:type="paragraph" w:customStyle="1" w:styleId="3h3h3H3Kop3Vl3Level3Headheading3h3111Hea1">
    <w:name w:val="样式 标题 3h:3h3H3Kop 3Vl3Level 3 Headheading 3h31.1.1 Hea...1"/>
    <w:basedOn w:val="3"/>
    <w:rsid w:val="00055500"/>
    <w:pPr>
      <w:tabs>
        <w:tab w:val="left" w:pos="851"/>
      </w:tabs>
      <w:spacing w:line="240" w:lineRule="exact"/>
      <w:ind w:rightChars="100" w:right="240"/>
    </w:pPr>
    <w:rPr>
      <w:rFonts w:cs="宋体"/>
      <w:kern w:val="0"/>
      <w:szCs w:val="20"/>
      <w:lang w:val="x-none" w:eastAsia="x-none"/>
    </w:rPr>
  </w:style>
  <w:style w:type="paragraph" w:customStyle="1" w:styleId="Console">
    <w:name w:val="Console文本"/>
    <w:basedOn w:val="afffb"/>
    <w:rsid w:val="00055500"/>
    <w:pPr>
      <w:spacing w:line="120" w:lineRule="auto"/>
    </w:pPr>
    <w:rPr>
      <w:rFonts w:ascii="Estrangelo Edessa" w:eastAsia="仿宋" w:hAnsi="Estrangelo Edessa"/>
      <w:sz w:val="18"/>
      <w:szCs w:val="24"/>
    </w:rPr>
  </w:style>
  <w:style w:type="paragraph" w:customStyle="1" w:styleId="1CharALTZ4">
    <w:name w:val="样式 正文缩进特点表正文正文非缩进正文不缩进段1特点 CharALT+Z水上软件四号标题4缩进正文非缩进..."/>
    <w:basedOn w:val="5f9"/>
    <w:rsid w:val="00055500"/>
    <w:pPr>
      <w:widowControl/>
      <w:adjustRightInd w:val="0"/>
      <w:spacing w:beforeLines="0" w:before="0" w:afterLines="0" w:after="0" w:line="360" w:lineRule="auto"/>
      <w:ind w:firstLine="200"/>
    </w:pPr>
    <w:rPr>
      <w:rFonts w:ascii="仿宋_GB2312" w:hAnsi="宋体" w:cs="宋体"/>
      <w:spacing w:val="10"/>
      <w:sz w:val="28"/>
      <w:szCs w:val="20"/>
    </w:rPr>
  </w:style>
  <w:style w:type="paragraph" w:customStyle="1" w:styleId="1CharALTZ">
    <w:name w:val="样式 正文缩进正文（首行缩进两字）表正文正文非缩进特点段1四号正文不缩进特点 CharALT+Z水上软件 +..."/>
    <w:basedOn w:val="5f9"/>
    <w:rsid w:val="00055500"/>
    <w:pPr>
      <w:spacing w:beforeLines="0" w:before="0" w:afterLines="0" w:after="0" w:line="360" w:lineRule="auto"/>
    </w:pPr>
    <w:rPr>
      <w:rFonts w:eastAsia="宋体"/>
      <w:szCs w:val="20"/>
    </w:rPr>
  </w:style>
  <w:style w:type="paragraph" w:customStyle="1" w:styleId="08508512">
    <w:name w:val="样式 样式 样式 样式 首行缩进:  0.85 厘米 + 宋体 + 首行缩进:  0.85 厘米 行距: 最小值 12 磅 + ..."/>
    <w:basedOn w:val="afffb"/>
    <w:rsid w:val="00055500"/>
    <w:pPr>
      <w:widowControl/>
      <w:adjustRightInd w:val="0"/>
      <w:spacing w:before="60" w:after="60" w:line="360" w:lineRule="auto"/>
      <w:ind w:firstLine="482"/>
      <w:textAlignment w:val="baseline"/>
    </w:pPr>
    <w:rPr>
      <w:rFonts w:ascii="宋体" w:eastAsia="仿宋" w:hAnsi="宋体" w:cs="宋体"/>
      <w:sz w:val="24"/>
    </w:rPr>
  </w:style>
  <w:style w:type="paragraph" w:customStyle="1" w:styleId="MSOTableListBullet1">
    <w:name w:val="MSO_TableListBullet1"/>
    <w:basedOn w:val="MSOTableText"/>
    <w:rsid w:val="00055500"/>
    <w:pPr>
      <w:tabs>
        <w:tab w:val="left" w:pos="441"/>
      </w:tabs>
      <w:spacing w:line="240" w:lineRule="atLeast"/>
      <w:ind w:left="432" w:hanging="216"/>
    </w:pPr>
  </w:style>
  <w:style w:type="paragraph" w:customStyle="1" w:styleId="BodyTextKeep">
    <w:name w:val="Body Text Keep"/>
    <w:basedOn w:val="a3"/>
    <w:rsid w:val="00055500"/>
    <w:pPr>
      <w:keepNext/>
      <w:snapToGrid w:val="0"/>
      <w:spacing w:after="220" w:line="220" w:lineRule="atLeast"/>
      <w:ind w:left="1134" w:firstLine="0"/>
    </w:pPr>
    <w:rPr>
      <w:rFonts w:eastAsia="仿宋"/>
      <w:kern w:val="0"/>
      <w:sz w:val="20"/>
      <w:szCs w:val="20"/>
      <w:lang w:val="x-none" w:eastAsia="x-none"/>
    </w:rPr>
  </w:style>
  <w:style w:type="paragraph" w:customStyle="1" w:styleId="MSOHead5">
    <w:name w:val="MSO_Head5"/>
    <w:rsid w:val="00055500"/>
    <w:pPr>
      <w:keepNext/>
      <w:spacing w:before="120" w:after="60"/>
    </w:pPr>
    <w:rPr>
      <w:rFonts w:ascii="Franklin Gothic Medium Cond" w:eastAsia="宋体" w:hAnsi="Franklin Gothic Medium Cond" w:cs="Times New Roman"/>
      <w:b/>
      <w:kern w:val="0"/>
      <w:sz w:val="25"/>
      <w:szCs w:val="28"/>
      <w:lang w:eastAsia="en-US"/>
    </w:rPr>
  </w:style>
  <w:style w:type="paragraph" w:customStyle="1" w:styleId="1fffffffffc">
    <w:name w:val="项目列表 1"/>
    <w:basedOn w:val="1fb"/>
    <w:rsid w:val="00055500"/>
    <w:pPr>
      <w:tabs>
        <w:tab w:val="left" w:pos="992"/>
      </w:tabs>
      <w:adjustRightInd w:val="0"/>
      <w:snapToGrid w:val="0"/>
      <w:spacing w:after="0" w:line="360" w:lineRule="auto"/>
      <w:ind w:left="992" w:firstLineChars="0" w:hanging="567"/>
    </w:pPr>
    <w:rPr>
      <w:rFonts w:eastAsia="仿宋" w:hint="default"/>
      <w:kern w:val="0"/>
      <w:sz w:val="24"/>
      <w:szCs w:val="24"/>
    </w:rPr>
  </w:style>
  <w:style w:type="paragraph" w:customStyle="1" w:styleId="afffffffffffffffffffffffffffffffd">
    <w:name w:val="表内容"/>
    <w:basedOn w:val="afffb"/>
    <w:rsid w:val="00055500"/>
    <w:pPr>
      <w:tabs>
        <w:tab w:val="left" w:pos="840"/>
        <w:tab w:val="right" w:pos="9180"/>
      </w:tabs>
      <w:autoSpaceDE w:val="0"/>
      <w:autoSpaceDN w:val="0"/>
      <w:adjustRightInd w:val="0"/>
      <w:jc w:val="center"/>
    </w:pPr>
    <w:rPr>
      <w:rFonts w:eastAsia="仿宋"/>
      <w:bCs/>
      <w:kern w:val="0"/>
      <w:sz w:val="20"/>
    </w:rPr>
  </w:style>
  <w:style w:type="paragraph" w:customStyle="1" w:styleId="AltXmr4ALTZ1">
    <w:name w:val="样式 样式 正文缩进表正文正文非缩进特点Alt+Xmr正文缩进正文对齐标题4ALT+Z段1正文不缩进四号缩进... + 段前: ..."/>
    <w:basedOn w:val="afffb"/>
    <w:rsid w:val="00055500"/>
    <w:pPr>
      <w:tabs>
        <w:tab w:val="left" w:pos="840"/>
      </w:tabs>
      <w:spacing w:line="360" w:lineRule="auto"/>
      <w:ind w:firstLineChars="200" w:firstLine="480"/>
    </w:pPr>
    <w:rPr>
      <w:rFonts w:eastAsia="仿宋"/>
      <w:sz w:val="28"/>
    </w:rPr>
  </w:style>
  <w:style w:type="paragraph" w:customStyle="1" w:styleId="afffffffffffffffffffffffffffffe">
    <w:name w:val="正文说明文字"/>
    <w:basedOn w:val="5f9"/>
    <w:link w:val="Char1ff3"/>
    <w:rsid w:val="00055500"/>
    <w:pPr>
      <w:tabs>
        <w:tab w:val="left" w:pos="210"/>
      </w:tabs>
      <w:adjustRightInd w:val="0"/>
      <w:spacing w:beforeLines="0" w:before="0" w:afterLines="0" w:after="0" w:line="360" w:lineRule="auto"/>
      <w:ind w:firstLine="200"/>
    </w:pPr>
    <w:rPr>
      <w:rFonts w:eastAsiaTheme="minorEastAsia"/>
      <w:bCs/>
      <w:color w:val="000000"/>
      <w:kern w:val="44"/>
      <w:sz w:val="21"/>
      <w:lang w:val="en-US" w:eastAsia="zh-CN"/>
    </w:rPr>
  </w:style>
  <w:style w:type="paragraph" w:customStyle="1" w:styleId="11ff5">
    <w:name w:val="正文文本缩进11"/>
    <w:basedOn w:val="afffb"/>
    <w:uiPriority w:val="99"/>
    <w:rsid w:val="00055500"/>
    <w:pPr>
      <w:spacing w:after="120" w:line="360" w:lineRule="auto"/>
      <w:ind w:leftChars="200" w:left="420"/>
    </w:pPr>
    <w:rPr>
      <w:rFonts w:eastAsia="仿宋"/>
      <w:sz w:val="24"/>
      <w:szCs w:val="24"/>
    </w:rPr>
  </w:style>
  <w:style w:type="paragraph" w:customStyle="1" w:styleId="ALTZ">
    <w:name w:val="正文缩进(ALT+Z)"/>
    <w:basedOn w:val="afffb"/>
    <w:link w:val="ALTZChar"/>
    <w:rsid w:val="00055500"/>
    <w:pPr>
      <w:tabs>
        <w:tab w:val="left" w:pos="840"/>
      </w:tabs>
      <w:spacing w:line="360" w:lineRule="auto"/>
      <w:ind w:firstLineChars="200" w:firstLine="200"/>
    </w:pPr>
    <w:rPr>
      <w:sz w:val="24"/>
      <w:szCs w:val="24"/>
    </w:rPr>
  </w:style>
  <w:style w:type="paragraph" w:customStyle="1" w:styleId="bvr">
    <w:name w:val="bvr"/>
    <w:basedOn w:val="afffb"/>
    <w:rsid w:val="00055500"/>
    <w:pPr>
      <w:widowControl/>
      <w:spacing w:before="100" w:beforeAutospacing="1" w:after="100" w:afterAutospacing="1"/>
      <w:jc w:val="left"/>
    </w:pPr>
    <w:rPr>
      <w:rFonts w:ascii="宋体" w:eastAsia="仿宋" w:hAnsi="宋体" w:hint="eastAsia"/>
      <w:color w:val="000000"/>
      <w:kern w:val="0"/>
      <w:sz w:val="24"/>
      <w:szCs w:val="24"/>
    </w:rPr>
  </w:style>
  <w:style w:type="paragraph" w:customStyle="1" w:styleId="l18">
    <w:name w:val="l18"/>
    <w:basedOn w:val="afffb"/>
    <w:rsid w:val="00055500"/>
    <w:pPr>
      <w:widowControl/>
      <w:spacing w:before="30" w:after="100" w:afterAutospacing="1" w:line="270" w:lineRule="atLeast"/>
      <w:ind w:left="90"/>
      <w:jc w:val="left"/>
    </w:pPr>
    <w:rPr>
      <w:rFonts w:ascii="Arial" w:eastAsia="仿宋" w:hAnsi="Arial" w:cs="Arial"/>
      <w:color w:val="000000"/>
      <w:kern w:val="0"/>
      <w:sz w:val="18"/>
      <w:szCs w:val="18"/>
      <w:lang w:eastAsia="en-US"/>
    </w:rPr>
  </w:style>
  <w:style w:type="paragraph" w:customStyle="1" w:styleId="MSOTableHeadLargeVert">
    <w:name w:val="MSO_TableHeadLargeVert"/>
    <w:rsid w:val="00055500"/>
    <w:pPr>
      <w:spacing w:before="100" w:after="80"/>
    </w:pPr>
    <w:rPr>
      <w:rFonts w:ascii="Franklin Gothic Medium Cond" w:eastAsia="宋体" w:hAnsi="Franklin Gothic Medium Cond" w:cs="Franklin Gothic Condensed"/>
      <w:b/>
      <w:kern w:val="0"/>
      <w:sz w:val="32"/>
      <w:szCs w:val="20"/>
      <w:lang w:eastAsia="en-US"/>
    </w:rPr>
  </w:style>
  <w:style w:type="paragraph" w:customStyle="1" w:styleId="MSOTableTextSmall">
    <w:name w:val="MSO_TableTextSmall"/>
    <w:rsid w:val="00055500"/>
    <w:pPr>
      <w:autoSpaceDE w:val="0"/>
      <w:autoSpaceDN w:val="0"/>
      <w:adjustRightInd w:val="0"/>
      <w:spacing w:line="180" w:lineRule="atLeast"/>
      <w:ind w:left="720"/>
    </w:pPr>
    <w:rPr>
      <w:rFonts w:ascii="Franklin Gothic Book" w:eastAsia="宋体" w:hAnsi="Franklin Gothic Book" w:cs="ITC Franklin Gothic Book"/>
      <w:kern w:val="0"/>
      <w:sz w:val="14"/>
      <w:szCs w:val="14"/>
      <w:lang w:eastAsia="en-US"/>
    </w:rPr>
  </w:style>
  <w:style w:type="paragraph" w:customStyle="1" w:styleId="711">
    <w:name w:val="索引 71"/>
    <w:basedOn w:val="afffb"/>
    <w:next w:val="afffb"/>
    <w:rsid w:val="00055500"/>
    <w:pPr>
      <w:widowControl/>
      <w:ind w:left="1400" w:hanging="200"/>
      <w:jc w:val="left"/>
    </w:pPr>
    <w:rPr>
      <w:rFonts w:eastAsia="仿宋"/>
      <w:b/>
      <w:bCs/>
      <w:color w:val="000000"/>
      <w:kern w:val="0"/>
      <w:sz w:val="20"/>
      <w:lang w:eastAsia="en-US"/>
    </w:rPr>
  </w:style>
  <w:style w:type="paragraph" w:customStyle="1" w:styleId="CharChar1CharChar1CharChar1">
    <w:name w:val="Char Char1 Char Char1 Char Char1"/>
    <w:basedOn w:val="afffb"/>
    <w:rsid w:val="00055500"/>
    <w:rPr>
      <w:rFonts w:ascii="Tahoma" w:eastAsia="仿宋" w:hAnsi="Tahoma"/>
      <w:sz w:val="24"/>
      <w:szCs w:val="24"/>
    </w:rPr>
  </w:style>
  <w:style w:type="paragraph" w:customStyle="1" w:styleId="affffffffffffffffffffffffffffff4">
    <w:name w:val="文档正文（人）"/>
    <w:basedOn w:val="afffb"/>
    <w:link w:val="CharCharffff7"/>
    <w:rsid w:val="00055500"/>
    <w:pPr>
      <w:tabs>
        <w:tab w:val="left" w:pos="840"/>
      </w:tabs>
      <w:adjustRightInd w:val="0"/>
      <w:spacing w:line="360" w:lineRule="auto"/>
      <w:ind w:firstLineChars="800" w:firstLine="800"/>
      <w:jc w:val="left"/>
      <w:textAlignment w:val="baseline"/>
    </w:pPr>
    <w:rPr>
      <w:rFonts w:ascii="仿宋_GB2312"/>
      <w:b/>
      <w:sz w:val="28"/>
      <w:szCs w:val="24"/>
    </w:rPr>
  </w:style>
  <w:style w:type="paragraph" w:customStyle="1" w:styleId="4Char5">
    <w:name w:val="标书标题4 Char"/>
    <w:basedOn w:val="40"/>
    <w:link w:val="4CharChar1"/>
    <w:rsid w:val="00055500"/>
    <w:pPr>
      <w:keepNext w:val="0"/>
      <w:keepLines w:val="0"/>
      <w:tabs>
        <w:tab w:val="left" w:pos="0"/>
        <w:tab w:val="left" w:pos="3402"/>
      </w:tabs>
    </w:pPr>
    <w:rPr>
      <w:rFonts w:cstheme="minorBidi"/>
      <w:b w:val="0"/>
      <w:snapToGrid w:val="0"/>
      <w:szCs w:val="24"/>
      <w:lang w:eastAsia="x-none"/>
    </w:rPr>
  </w:style>
  <w:style w:type="paragraph" w:customStyle="1" w:styleId="1fffffffff7">
    <w:name w:val="标书标题1"/>
    <w:basedOn w:val="12"/>
    <w:rsid w:val="00055500"/>
    <w:pPr>
      <w:tabs>
        <w:tab w:val="left" w:pos="972"/>
      </w:tabs>
      <w:spacing w:before="0" w:after="0" w:line="480" w:lineRule="auto"/>
      <w:ind w:left="972" w:hanging="432"/>
      <w:jc w:val="center"/>
      <w:outlineLvl w:val="3"/>
    </w:pPr>
    <w:rPr>
      <w:szCs w:val="28"/>
      <w:lang w:val="zh-CN" w:eastAsia="x-none"/>
    </w:rPr>
  </w:style>
  <w:style w:type="paragraph" w:customStyle="1" w:styleId="Charffffffff5">
    <w:name w:val="图示标注 Char"/>
    <w:basedOn w:val="1fffffff5"/>
    <w:next w:val="afffb"/>
    <w:rsid w:val="00055500"/>
    <w:pPr>
      <w:tabs>
        <w:tab w:val="left" w:pos="420"/>
      </w:tabs>
      <w:spacing w:line="360" w:lineRule="auto"/>
      <w:ind w:left="420" w:hanging="420"/>
    </w:pPr>
    <w:rPr>
      <w:rFonts w:ascii="宋体" w:eastAsia="仿宋_GB2312" w:hAnsi="宋体" w:cstheme="minorBidi"/>
      <w:b/>
      <w:bCs/>
      <w:sz w:val="24"/>
    </w:rPr>
  </w:style>
  <w:style w:type="paragraph" w:customStyle="1" w:styleId="31c">
    <w:name w:val="索引 31"/>
    <w:basedOn w:val="afffb"/>
    <w:next w:val="afffb"/>
    <w:rsid w:val="00055500"/>
    <w:pPr>
      <w:widowControl/>
      <w:ind w:left="600" w:hanging="200"/>
      <w:jc w:val="left"/>
    </w:pPr>
    <w:rPr>
      <w:rFonts w:eastAsia="仿宋"/>
      <w:b/>
      <w:bCs/>
      <w:color w:val="000000"/>
      <w:kern w:val="0"/>
      <w:sz w:val="20"/>
      <w:lang w:eastAsia="en-US"/>
    </w:rPr>
  </w:style>
  <w:style w:type="paragraph" w:customStyle="1" w:styleId="7PIM7">
    <w:name w:val="样式 标题 7PIM 7 + 行距: 单倍行距"/>
    <w:basedOn w:val="7"/>
    <w:rsid w:val="00055500"/>
    <w:pPr>
      <w:tabs>
        <w:tab w:val="left" w:pos="1296"/>
      </w:tabs>
      <w:spacing w:line="240" w:lineRule="auto"/>
      <w:ind w:left="1296" w:hanging="1296"/>
    </w:pPr>
    <w:rPr>
      <w:rFonts w:ascii="Times New Roman" w:eastAsia="仿宋" w:hAnsi="Times New Roman" w:cs="宋体"/>
      <w:szCs w:val="20"/>
      <w:lang w:val="x-none" w:eastAsia="x-none"/>
    </w:rPr>
  </w:style>
  <w:style w:type="paragraph" w:customStyle="1" w:styleId="2114">
    <w:name w:val="正文文本缩进 211"/>
    <w:basedOn w:val="afffb"/>
    <w:uiPriority w:val="99"/>
    <w:rsid w:val="00055500"/>
    <w:pPr>
      <w:autoSpaceDE w:val="0"/>
      <w:autoSpaceDN w:val="0"/>
      <w:adjustRightInd w:val="0"/>
      <w:spacing w:line="360" w:lineRule="auto"/>
      <w:ind w:firstLine="540"/>
      <w:textAlignment w:val="baseline"/>
    </w:pPr>
    <w:rPr>
      <w:rFonts w:eastAsia="仿宋"/>
      <w:sz w:val="24"/>
    </w:rPr>
  </w:style>
  <w:style w:type="paragraph" w:customStyle="1" w:styleId="afffffffffffffffffffffffffffffffe">
    <w:name w:val="正文（紧凑）"/>
    <w:basedOn w:val="afffb"/>
    <w:link w:val="Charffffffff6"/>
    <w:rsid w:val="00055500"/>
    <w:pPr>
      <w:tabs>
        <w:tab w:val="left" w:pos="420"/>
      </w:tabs>
      <w:spacing w:line="288" w:lineRule="auto"/>
      <w:ind w:firstLineChars="200" w:firstLine="200"/>
    </w:pPr>
    <w:rPr>
      <w:rFonts w:eastAsia="仿宋"/>
      <w:sz w:val="24"/>
    </w:rPr>
  </w:style>
  <w:style w:type="paragraph" w:customStyle="1" w:styleId="MSOFigCap1">
    <w:name w:val="MSO_FigCap1"/>
    <w:next w:val="MSOPara"/>
    <w:rsid w:val="00055500"/>
    <w:pPr>
      <w:spacing w:line="220" w:lineRule="atLeast"/>
      <w:ind w:left="1094" w:right="245"/>
    </w:pPr>
    <w:rPr>
      <w:rFonts w:ascii="Palatino Linotype" w:eastAsia="宋体" w:hAnsi="Palatino Linotype" w:cs="Times New Roman"/>
      <w:i/>
      <w:iCs/>
      <w:kern w:val="0"/>
      <w:sz w:val="18"/>
      <w:szCs w:val="18"/>
      <w:lang w:eastAsia="en-US"/>
    </w:rPr>
  </w:style>
  <w:style w:type="paragraph" w:customStyle="1" w:styleId="MSOListNoteEnd2">
    <w:name w:val="MSO_ListNoteEnd2"/>
    <w:basedOn w:val="MSOListNote2"/>
    <w:rsid w:val="00055500"/>
    <w:pPr>
      <w:pBdr>
        <w:bottom w:val="single" w:sz="4" w:space="1" w:color="auto"/>
      </w:pBdr>
      <w:spacing w:before="80" w:line="60" w:lineRule="atLeast"/>
      <w:ind w:right="-43"/>
    </w:pPr>
    <w:rPr>
      <w:sz w:val="8"/>
      <w:szCs w:val="8"/>
    </w:rPr>
  </w:style>
  <w:style w:type="paragraph" w:customStyle="1" w:styleId="affffffffffffffffffffffffffffffff">
    <w:name w:val="表格项目符号"/>
    <w:basedOn w:val="a"/>
    <w:rsid w:val="00055500"/>
    <w:pPr>
      <w:numPr>
        <w:numId w:val="0"/>
      </w:numPr>
      <w:tabs>
        <w:tab w:val="left" w:pos="249"/>
        <w:tab w:val="left" w:pos="780"/>
      </w:tabs>
      <w:snapToGrid w:val="0"/>
      <w:spacing w:line="300" w:lineRule="auto"/>
      <w:ind w:left="672" w:firstLineChars="200" w:firstLine="200"/>
      <w:contextualSpacing w:val="0"/>
    </w:pPr>
    <w:rPr>
      <w:sz w:val="21"/>
    </w:rPr>
  </w:style>
  <w:style w:type="paragraph" w:customStyle="1" w:styleId="Salutation1">
    <w:name w:val="Salutation1"/>
    <w:basedOn w:val="afffb"/>
    <w:next w:val="afffb"/>
    <w:rsid w:val="00055500"/>
    <w:rPr>
      <w:rFonts w:ascii="Arial" w:eastAsia="仿宋" w:hAnsi="Arial"/>
      <w:sz w:val="24"/>
      <w:szCs w:val="24"/>
    </w:rPr>
  </w:style>
  <w:style w:type="paragraph" w:customStyle="1" w:styleId="2New">
    <w:name w:val="标题2New"/>
    <w:basedOn w:val="2"/>
    <w:rsid w:val="00055500"/>
    <w:pPr>
      <w:tabs>
        <w:tab w:val="left" w:pos="1500"/>
      </w:tabs>
      <w:ind w:left="1500" w:hanging="420"/>
      <w:outlineLvl w:val="2"/>
    </w:pPr>
    <w:rPr>
      <w:rFonts w:eastAsia="黑体" w:cs="Times New Roman"/>
      <w:b w:val="0"/>
      <w:szCs w:val="28"/>
      <w:lang w:eastAsia="x-none"/>
    </w:rPr>
  </w:style>
  <w:style w:type="paragraph" w:customStyle="1" w:styleId="MSOCode1">
    <w:name w:val="MSO_Code1"/>
    <w:basedOn w:val="afffb"/>
    <w:rsid w:val="00055500"/>
    <w:pPr>
      <w:widowControl/>
      <w:spacing w:before="40" w:line="200" w:lineRule="atLeast"/>
      <w:ind w:left="999" w:firstLine="14"/>
      <w:jc w:val="left"/>
      <w:outlineLvl w:val="0"/>
    </w:pPr>
    <w:rPr>
      <w:rFonts w:ascii="Lucida Sans Typewriter" w:eastAsia="仿宋" w:hAnsi="Lucida Sans Typewriter"/>
      <w:bCs/>
      <w:color w:val="000000"/>
      <w:kern w:val="0"/>
      <w:sz w:val="16"/>
      <w:szCs w:val="16"/>
      <w:lang w:eastAsia="en-US"/>
    </w:rPr>
  </w:style>
  <w:style w:type="paragraph" w:customStyle="1" w:styleId="MSOSyntax1">
    <w:name w:val="MSO_Syntax1"/>
    <w:basedOn w:val="MSOSyntax"/>
    <w:rsid w:val="00055500"/>
    <w:pPr>
      <w:spacing w:before="60"/>
      <w:ind w:left="1000"/>
    </w:pPr>
  </w:style>
  <w:style w:type="paragraph" w:customStyle="1" w:styleId="Normal">
    <w:name w:val="_Normal"/>
    <w:rsid w:val="00055500"/>
    <w:rPr>
      <w:rFonts w:ascii="Times New Roman" w:eastAsia="宋体" w:hAnsi="Times New Roman" w:cs="Times New Roman"/>
      <w:kern w:val="0"/>
      <w:sz w:val="24"/>
      <w:szCs w:val="24"/>
      <w:lang w:eastAsia="en-US"/>
    </w:rPr>
  </w:style>
  <w:style w:type="paragraph" w:customStyle="1" w:styleId="affffffffffffffffffffffffffffffff0">
    <w:name w:val="大圆点标题"/>
    <w:basedOn w:val="a"/>
    <w:rsid w:val="00055500"/>
    <w:pPr>
      <w:widowControl/>
      <w:numPr>
        <w:numId w:val="0"/>
      </w:numPr>
      <w:tabs>
        <w:tab w:val="left" w:pos="840"/>
      </w:tabs>
      <w:spacing w:beforeLines="30" w:before="93" w:line="300" w:lineRule="auto"/>
      <w:ind w:left="840"/>
      <w:contextualSpacing w:val="0"/>
    </w:pPr>
    <w:rPr>
      <w:rFonts w:ascii="Arial" w:hAnsi="Arial" w:cs="Arial"/>
      <w:b/>
      <w:bCs/>
      <w:kern w:val="0"/>
    </w:rPr>
  </w:style>
  <w:style w:type="paragraph" w:styleId="4ff3">
    <w:name w:val="List Bullet 4"/>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4H4RefHeading1rh1Headingsqlsect1234h4FirstS1">
    <w:name w:val="样式 标题 4H4Ref Heading 1rh1Heading sqlsect 1.2.3.4h4First S...1"/>
    <w:basedOn w:val="40"/>
    <w:rsid w:val="00055500"/>
    <w:pPr>
      <w:tabs>
        <w:tab w:val="left" w:pos="0"/>
        <w:tab w:val="left" w:pos="864"/>
        <w:tab w:val="left" w:pos="1584"/>
        <w:tab w:val="left" w:pos="3402"/>
      </w:tabs>
      <w:spacing w:line="480" w:lineRule="auto"/>
      <w:ind w:left="864" w:hanging="864"/>
    </w:pPr>
    <w:rPr>
      <w:rFonts w:ascii="Times New Roman" w:hAnsi="Times New Roman" w:cs="宋体"/>
      <w:szCs w:val="20"/>
      <w:lang w:val="x-none" w:eastAsia="x-none"/>
    </w:rPr>
  </w:style>
  <w:style w:type="paragraph" w:customStyle="1" w:styleId="MSOListEnd">
    <w:name w:val="MSO_ListEnd"/>
    <w:next w:val="MSOPara"/>
    <w:rsid w:val="00055500"/>
    <w:pPr>
      <w:autoSpaceDE w:val="0"/>
      <w:autoSpaceDN w:val="0"/>
      <w:adjustRightInd w:val="0"/>
      <w:spacing w:line="20" w:lineRule="atLeast"/>
      <w:ind w:left="1000"/>
    </w:pPr>
    <w:rPr>
      <w:rFonts w:ascii="Times" w:eastAsia="宋体" w:hAnsi="Times" w:cs="Times"/>
      <w:kern w:val="0"/>
      <w:sz w:val="8"/>
      <w:szCs w:val="8"/>
      <w:lang w:eastAsia="en-US"/>
    </w:rPr>
  </w:style>
  <w:style w:type="paragraph" w:customStyle="1" w:styleId="MSOTableCap2">
    <w:name w:val="MSO_TableCap2"/>
    <w:basedOn w:val="MSOTableCap1"/>
    <w:rsid w:val="00055500"/>
    <w:pPr>
      <w:ind w:left="1440"/>
    </w:pPr>
  </w:style>
  <w:style w:type="paragraph" w:customStyle="1" w:styleId="613">
    <w:name w:val="索引 61"/>
    <w:basedOn w:val="afffb"/>
    <w:next w:val="afffb"/>
    <w:rsid w:val="00055500"/>
    <w:pPr>
      <w:widowControl/>
      <w:ind w:left="1200" w:hanging="200"/>
      <w:jc w:val="left"/>
    </w:pPr>
    <w:rPr>
      <w:rFonts w:eastAsia="仿宋"/>
      <w:b/>
      <w:bCs/>
      <w:color w:val="000000"/>
      <w:kern w:val="0"/>
      <w:sz w:val="20"/>
      <w:lang w:eastAsia="en-US"/>
    </w:rPr>
  </w:style>
  <w:style w:type="paragraph" w:customStyle="1" w:styleId="21f7">
    <w:name w:val="索引 21"/>
    <w:basedOn w:val="afffb"/>
    <w:next w:val="afffb"/>
    <w:rsid w:val="00055500"/>
    <w:pPr>
      <w:widowControl/>
      <w:ind w:left="400" w:hanging="200"/>
      <w:jc w:val="left"/>
    </w:pPr>
    <w:rPr>
      <w:rFonts w:eastAsia="仿宋"/>
      <w:b/>
      <w:bCs/>
      <w:color w:val="000000"/>
      <w:kern w:val="0"/>
      <w:sz w:val="20"/>
      <w:lang w:eastAsia="en-US"/>
    </w:rPr>
  </w:style>
  <w:style w:type="paragraph" w:customStyle="1" w:styleId="MSOHead4">
    <w:name w:val="MSO_Head4"/>
    <w:next w:val="afffb"/>
    <w:rsid w:val="00055500"/>
    <w:pPr>
      <w:keepNext/>
      <w:spacing w:before="180" w:after="60"/>
    </w:pPr>
    <w:rPr>
      <w:rFonts w:ascii="Franklin Gothic Medium Cond" w:eastAsia="宋体" w:hAnsi="Franklin Gothic Medium Cond" w:cs="Times New Roman"/>
      <w:kern w:val="0"/>
      <w:sz w:val="27"/>
      <w:szCs w:val="28"/>
      <w:lang w:eastAsia="en-US"/>
    </w:rPr>
  </w:style>
  <w:style w:type="paragraph" w:customStyle="1" w:styleId="MSONotePara2">
    <w:name w:val="MSO_NotePara2"/>
    <w:basedOn w:val="MSONotePara1"/>
    <w:next w:val="MSONotePara1"/>
    <w:rsid w:val="00055500"/>
    <w:pPr>
      <w:ind w:left="562"/>
    </w:pPr>
  </w:style>
  <w:style w:type="paragraph" w:customStyle="1" w:styleId="2Charf">
    <w:name w:val="正文 + 首行缩进:  2 字符 Char"/>
    <w:basedOn w:val="afffb"/>
    <w:link w:val="2CharChar6"/>
    <w:rsid w:val="00055500"/>
    <w:pPr>
      <w:spacing w:line="360" w:lineRule="auto"/>
      <w:ind w:firstLineChars="200" w:firstLine="480"/>
    </w:pPr>
    <w:rPr>
      <w:rFonts w:cs="宋体"/>
      <w:szCs w:val="22"/>
    </w:rPr>
  </w:style>
  <w:style w:type="paragraph" w:customStyle="1" w:styleId="MMTopic7">
    <w:name w:val="MM Topic 7"/>
    <w:basedOn w:val="7"/>
    <w:rsid w:val="00055500"/>
    <w:pPr>
      <w:tabs>
        <w:tab w:val="left" w:pos="748"/>
      </w:tabs>
      <w:spacing w:line="319" w:lineRule="auto"/>
      <w:ind w:left="748" w:hanging="374"/>
    </w:pPr>
    <w:rPr>
      <w:rFonts w:eastAsia="仿宋"/>
      <w:sz w:val="28"/>
      <w:lang w:val="x-none" w:eastAsia="x-none"/>
    </w:rPr>
  </w:style>
  <w:style w:type="paragraph" w:customStyle="1" w:styleId="affffffffffffffffffffffffffffff2">
    <w:name w:val="仿宋三号正文"/>
    <w:basedOn w:val="afffb"/>
    <w:link w:val="Charffffffff3"/>
    <w:rsid w:val="00055500"/>
    <w:pPr>
      <w:ind w:firstLineChars="231" w:firstLine="739"/>
    </w:pPr>
    <w:rPr>
      <w:rFonts w:ascii="仿宋_GB2312" w:eastAsia="仿宋_GB2312" w:hAnsi="仿宋_GB2312"/>
      <w:bCs/>
      <w:sz w:val="32"/>
      <w:szCs w:val="32"/>
    </w:rPr>
  </w:style>
  <w:style w:type="paragraph" w:customStyle="1" w:styleId="p15">
    <w:name w:val="p15"/>
    <w:basedOn w:val="afffb"/>
    <w:rsid w:val="00055500"/>
    <w:pPr>
      <w:widowControl/>
      <w:snapToGrid w:val="0"/>
      <w:spacing w:line="400" w:lineRule="atLeast"/>
      <w:ind w:firstLine="482"/>
    </w:pPr>
    <w:rPr>
      <w:rFonts w:eastAsia="仿宋"/>
      <w:kern w:val="0"/>
      <w:sz w:val="24"/>
      <w:szCs w:val="24"/>
    </w:rPr>
  </w:style>
  <w:style w:type="paragraph" w:customStyle="1" w:styleId="p16">
    <w:name w:val="p16"/>
    <w:basedOn w:val="afffb"/>
    <w:rsid w:val="00055500"/>
    <w:pPr>
      <w:widowControl/>
      <w:snapToGrid w:val="0"/>
      <w:spacing w:line="400" w:lineRule="atLeast"/>
      <w:ind w:firstLine="482"/>
    </w:pPr>
    <w:rPr>
      <w:rFonts w:eastAsia="仿宋"/>
      <w:kern w:val="0"/>
      <w:sz w:val="24"/>
      <w:szCs w:val="24"/>
    </w:rPr>
  </w:style>
  <w:style w:type="paragraph" w:customStyle="1" w:styleId="MSOListPara2">
    <w:name w:val="MSO_ListPara2"/>
    <w:basedOn w:val="MSOListPara1"/>
    <w:rsid w:val="00055500"/>
    <w:pPr>
      <w:ind w:left="1080"/>
    </w:pPr>
  </w:style>
  <w:style w:type="paragraph" w:customStyle="1" w:styleId="MSOPartTitle">
    <w:name w:val="MSO_PartTitle"/>
    <w:basedOn w:val="MSOChapTitle"/>
    <w:next w:val="MSOPara"/>
    <w:rsid w:val="00055500"/>
  </w:style>
  <w:style w:type="paragraph" w:customStyle="1" w:styleId="6h61">
    <w:name w:val="标题6，h61"/>
    <w:basedOn w:val="afffb"/>
    <w:next w:val="6"/>
    <w:rsid w:val="00055500"/>
    <w:pPr>
      <w:outlineLvl w:val="5"/>
    </w:pPr>
    <w:rPr>
      <w:rFonts w:eastAsia="仿宋"/>
      <w:b/>
      <w:sz w:val="24"/>
      <w:szCs w:val="24"/>
    </w:rPr>
  </w:style>
  <w:style w:type="paragraph" w:customStyle="1" w:styleId="MMTopic6">
    <w:name w:val="MM Topic 6"/>
    <w:basedOn w:val="6"/>
    <w:rsid w:val="00055500"/>
    <w:pPr>
      <w:tabs>
        <w:tab w:val="left" w:pos="748"/>
      </w:tabs>
      <w:ind w:left="748" w:hanging="374"/>
    </w:pPr>
    <w:rPr>
      <w:rFonts w:ascii="Cambria" w:hAnsi="Cambria" w:cs="Times New Roman"/>
      <w:sz w:val="22"/>
      <w:lang w:val="x-none" w:eastAsia="x-none"/>
    </w:rPr>
  </w:style>
  <w:style w:type="paragraph" w:customStyle="1" w:styleId="list1n">
    <w:name w:val="list1n"/>
    <w:basedOn w:val="afffb"/>
    <w:rsid w:val="00055500"/>
    <w:pPr>
      <w:tabs>
        <w:tab w:val="left" w:pos="420"/>
      </w:tabs>
      <w:ind w:left="420" w:hanging="420"/>
    </w:pPr>
    <w:rPr>
      <w:rFonts w:eastAsia="仿宋"/>
      <w:sz w:val="24"/>
      <w:szCs w:val="24"/>
    </w:rPr>
  </w:style>
  <w:style w:type="paragraph" w:customStyle="1" w:styleId="affffffffffffffffffffffffffffffff1">
    <w:name w:val="內文縮排"/>
    <w:basedOn w:val="afffb"/>
    <w:next w:val="1ffffffff4"/>
    <w:rsid w:val="00055500"/>
    <w:pPr>
      <w:autoSpaceDE w:val="0"/>
      <w:autoSpaceDN w:val="0"/>
      <w:adjustRightInd w:val="0"/>
      <w:jc w:val="left"/>
    </w:pPr>
    <w:rPr>
      <w:rFonts w:ascii="PMingLiU" w:eastAsia="PMingLiU"/>
      <w:kern w:val="0"/>
      <w:sz w:val="20"/>
      <w:szCs w:val="24"/>
    </w:rPr>
  </w:style>
  <w:style w:type="paragraph" w:customStyle="1" w:styleId="5fa">
    <w:name w:val="5号"/>
    <w:rsid w:val="00055500"/>
    <w:rPr>
      <w:rFonts w:ascii="Times New Roman" w:eastAsia="宋体" w:hAnsi="Times New Roman" w:cs="Times New Roman"/>
      <w:kern w:val="0"/>
      <w:sz w:val="20"/>
      <w:szCs w:val="20"/>
    </w:rPr>
  </w:style>
  <w:style w:type="paragraph" w:customStyle="1" w:styleId="MSOTableText">
    <w:name w:val="MSO_TableText"/>
    <w:rsid w:val="00055500"/>
    <w:pPr>
      <w:autoSpaceDE w:val="0"/>
      <w:autoSpaceDN w:val="0"/>
      <w:adjustRightInd w:val="0"/>
      <w:spacing w:before="80" w:line="220" w:lineRule="atLeast"/>
    </w:pPr>
    <w:rPr>
      <w:rFonts w:ascii="Franklin Gothic Book" w:eastAsia="宋体" w:hAnsi="Franklin Gothic Book" w:cs="ITC Franklin Gothic Book"/>
      <w:kern w:val="0"/>
      <w:sz w:val="18"/>
      <w:szCs w:val="18"/>
      <w:lang w:eastAsia="en-US"/>
    </w:rPr>
  </w:style>
  <w:style w:type="paragraph" w:customStyle="1" w:styleId="MSOHead2">
    <w:name w:val="MSO_Head2"/>
    <w:next w:val="afffb"/>
    <w:rsid w:val="00055500"/>
    <w:pPr>
      <w:keepNext/>
      <w:spacing w:before="380" w:after="60"/>
    </w:pPr>
    <w:rPr>
      <w:rFonts w:ascii="Franklin Gothic Medium Cond" w:eastAsia="宋体" w:hAnsi="Franklin Gothic Medium Cond" w:cs="Times New Roman"/>
      <w:b/>
      <w:bCs/>
      <w:kern w:val="0"/>
      <w:sz w:val="31"/>
      <w:szCs w:val="31"/>
      <w:lang w:eastAsia="en-US"/>
    </w:rPr>
  </w:style>
  <w:style w:type="paragraph" w:customStyle="1" w:styleId="516">
    <w:name w:val="索引 51"/>
    <w:basedOn w:val="afffb"/>
    <w:next w:val="afffb"/>
    <w:rsid w:val="00055500"/>
    <w:pPr>
      <w:widowControl/>
      <w:ind w:left="1000" w:hanging="200"/>
      <w:jc w:val="left"/>
    </w:pPr>
    <w:rPr>
      <w:rFonts w:eastAsia="仿宋"/>
      <w:b/>
      <w:bCs/>
      <w:color w:val="000000"/>
      <w:kern w:val="0"/>
      <w:sz w:val="20"/>
      <w:lang w:eastAsia="en-US"/>
    </w:rPr>
  </w:style>
  <w:style w:type="paragraph" w:customStyle="1" w:styleId="Para0">
    <w:name w:val="Para"/>
    <w:basedOn w:val="afffb"/>
    <w:rsid w:val="00055500"/>
    <w:pPr>
      <w:widowControl/>
      <w:autoSpaceDE w:val="0"/>
      <w:autoSpaceDN w:val="0"/>
      <w:adjustRightInd w:val="0"/>
      <w:spacing w:before="100" w:line="240" w:lineRule="atLeast"/>
      <w:ind w:left="720"/>
      <w:jc w:val="left"/>
    </w:pPr>
    <w:rPr>
      <w:rFonts w:eastAsia="仿宋"/>
      <w:bCs/>
      <w:color w:val="000000"/>
      <w:kern w:val="0"/>
      <w:sz w:val="24"/>
      <w:lang w:eastAsia="en-US"/>
    </w:rPr>
  </w:style>
  <w:style w:type="paragraph" w:customStyle="1" w:styleId="MSOFooter0">
    <w:name w:val="MSO_Footer"/>
    <w:rsid w:val="00055500"/>
    <w:rPr>
      <w:rFonts w:ascii="Arial" w:eastAsia="宋体" w:hAnsi="Arial" w:cs="Arial"/>
      <w:kern w:val="0"/>
      <w:sz w:val="16"/>
      <w:szCs w:val="16"/>
      <w:lang w:eastAsia="en-US"/>
    </w:rPr>
  </w:style>
  <w:style w:type="paragraph" w:customStyle="1" w:styleId="affffffffffffffffffffffffffffffff2">
    <w:name w:val="百姓a"/>
    <w:basedOn w:val="X"/>
    <w:rsid w:val="00055500"/>
    <w:pPr>
      <w:tabs>
        <w:tab w:val="left" w:pos="1260"/>
        <w:tab w:val="left" w:pos="1530"/>
      </w:tabs>
      <w:ind w:left="1530" w:hanging="825"/>
    </w:pPr>
  </w:style>
  <w:style w:type="paragraph" w:customStyle="1" w:styleId="5f9">
    <w:name w:val="正文缩进5"/>
    <w:basedOn w:val="afffb"/>
    <w:rsid w:val="00055500"/>
    <w:pPr>
      <w:spacing w:beforeLines="50" w:before="156" w:afterLines="50" w:after="156" w:line="300" w:lineRule="auto"/>
      <w:ind w:firstLineChars="200" w:firstLine="480"/>
    </w:pPr>
    <w:rPr>
      <w:rFonts w:eastAsia="仿宋_GB2312"/>
      <w:kern w:val="0"/>
      <w:sz w:val="24"/>
      <w:szCs w:val="24"/>
      <w:lang w:val="x-none" w:eastAsia="x-none"/>
    </w:rPr>
  </w:style>
  <w:style w:type="paragraph" w:customStyle="1" w:styleId="3sect123h3H3BoldHeadbhl3CTl3toc3heading3Su">
    <w:name w:val="样式 标题 3sect1.2.3h3H3Bold Headbhl3CTl3+toc 3heading 3Su..."/>
    <w:basedOn w:val="3"/>
    <w:rsid w:val="00055500"/>
    <w:pPr>
      <w:tabs>
        <w:tab w:val="left" w:pos="720"/>
      </w:tabs>
      <w:spacing w:line="413" w:lineRule="auto"/>
      <w:ind w:leftChars="-1" w:left="720" w:rightChars="100" w:right="240" w:hanging="720"/>
    </w:pPr>
    <w:rPr>
      <w:color w:val="0000FF"/>
      <w:u w:val="single"/>
      <w:lang w:val="x-none" w:eastAsia="x-none"/>
    </w:rPr>
  </w:style>
  <w:style w:type="paragraph" w:customStyle="1" w:styleId="5f7">
    <w:name w:val="自定义标题5"/>
    <w:basedOn w:val="50"/>
    <w:link w:val="5Char5"/>
    <w:rsid w:val="00055500"/>
    <w:pPr>
      <w:tabs>
        <w:tab w:val="left" w:pos="-709"/>
        <w:tab w:val="left" w:pos="1080"/>
      </w:tabs>
      <w:ind w:left="1080" w:rightChars="100" w:right="240" w:hanging="1080"/>
    </w:pPr>
    <w:rPr>
      <w:lang w:val="x-none" w:eastAsia="x-none"/>
    </w:rPr>
  </w:style>
  <w:style w:type="paragraph" w:customStyle="1" w:styleId="afffffffffffffffffffffffffffffff1">
    <w:name w:val="塔河正文"/>
    <w:rsid w:val="00055500"/>
    <w:pPr>
      <w:spacing w:line="360" w:lineRule="auto"/>
      <w:ind w:firstLineChars="224" w:firstLine="224"/>
    </w:pPr>
    <w:rPr>
      <w:rFonts w:ascii="宋体" w:eastAsia="宋体" w:hAnsi="宋体" w:cs="Times New Roman"/>
      <w:kern w:val="0"/>
      <w:sz w:val="24"/>
      <w:szCs w:val="21"/>
    </w:rPr>
  </w:style>
  <w:style w:type="paragraph" w:customStyle="1" w:styleId="affffffffffffffffffffffffffffffff3">
    <w:name w:val="小项目"/>
    <w:basedOn w:val="afffb"/>
    <w:rsid w:val="00055500"/>
    <w:pPr>
      <w:tabs>
        <w:tab w:val="left" w:pos="567"/>
      </w:tabs>
      <w:spacing w:line="360" w:lineRule="auto"/>
      <w:ind w:left="567" w:firstLineChars="200" w:firstLine="200"/>
    </w:pPr>
    <w:rPr>
      <w:rFonts w:eastAsia="仿宋"/>
      <w:sz w:val="24"/>
      <w:szCs w:val="24"/>
    </w:rPr>
  </w:style>
  <w:style w:type="paragraph" w:customStyle="1" w:styleId="1212152">
    <w:name w:val="样式 样式 宋体 小四 黑色 两端对齐 段前: 1.2 磅 段后: 1.2 磅 行距: 1.5 倍行距 + 首行缩进:  2 字符"/>
    <w:basedOn w:val="afffb"/>
    <w:rsid w:val="00055500"/>
    <w:pPr>
      <w:widowControl/>
      <w:overflowPunct w:val="0"/>
      <w:autoSpaceDE w:val="0"/>
      <w:autoSpaceDN w:val="0"/>
      <w:adjustRightInd w:val="0"/>
      <w:spacing w:after="120" w:line="400" w:lineRule="exact"/>
      <w:ind w:firstLineChars="200" w:firstLine="480"/>
      <w:textAlignment w:val="baseline"/>
    </w:pPr>
    <w:rPr>
      <w:rFonts w:ascii="Arial" w:eastAsia="仿宋" w:hAnsi="Arial" w:cs="宋体"/>
      <w:kern w:val="0"/>
      <w:sz w:val="24"/>
      <w:szCs w:val="24"/>
    </w:rPr>
  </w:style>
  <w:style w:type="paragraph" w:customStyle="1" w:styleId="1067067">
    <w:name w:val="样式 样式 样式1 + 左侧:  0.67 字符 + 左侧:  0.67 字符"/>
    <w:basedOn w:val="afffb"/>
    <w:rsid w:val="00055500"/>
    <w:pPr>
      <w:spacing w:line="360" w:lineRule="auto"/>
      <w:ind w:leftChars="67" w:left="161" w:firstLineChars="236" w:firstLine="566"/>
    </w:pPr>
    <w:rPr>
      <w:rFonts w:ascii="宋体" w:eastAsia="仿宋" w:hAnsi="宋体" w:cs="宋体"/>
      <w:sz w:val="24"/>
    </w:rPr>
  </w:style>
  <w:style w:type="paragraph" w:customStyle="1" w:styleId="3Level3HeadH3sect123h3Heading3-oldlevel3PIM">
    <w:name w:val="样式 标题 3Level 3 HeadH3sect1.2.3h3Heading 3 - oldlevel_3PIM..."/>
    <w:basedOn w:val="3"/>
    <w:rsid w:val="00055500"/>
    <w:pPr>
      <w:tabs>
        <w:tab w:val="left" w:pos="720"/>
      </w:tabs>
      <w:spacing w:line="413" w:lineRule="auto"/>
      <w:ind w:leftChars="-1" w:left="1275" w:rightChars="100" w:right="240" w:hanging="1275"/>
    </w:pPr>
    <w:rPr>
      <w:lang w:val="x-none" w:eastAsia="x-none"/>
    </w:rPr>
  </w:style>
  <w:style w:type="paragraph" w:customStyle="1" w:styleId="affffffffffffffffffffffffffffffff4">
    <w:name w:val="表编号"/>
    <w:basedOn w:val="7"/>
    <w:rsid w:val="00055500"/>
    <w:pPr>
      <w:tabs>
        <w:tab w:val="left" w:pos="1296"/>
      </w:tabs>
      <w:spacing w:before="0" w:after="0" w:line="360" w:lineRule="auto"/>
      <w:ind w:firstLineChars="200" w:firstLine="422"/>
      <w:jc w:val="center"/>
    </w:pPr>
    <w:rPr>
      <w:rFonts w:ascii="Times New Roman" w:eastAsia="仿宋" w:hAnsi="Times New Roman"/>
      <w:kern w:val="0"/>
      <w:sz w:val="21"/>
      <w:szCs w:val="21"/>
      <w:lang w:val="x-none" w:eastAsia="x-none"/>
    </w:rPr>
  </w:style>
  <w:style w:type="paragraph" w:customStyle="1" w:styleId="3112">
    <w:name w:val="列表编号 311"/>
    <w:basedOn w:val="afffb"/>
    <w:uiPriority w:val="99"/>
    <w:rsid w:val="00055500"/>
    <w:pPr>
      <w:tabs>
        <w:tab w:val="left" w:pos="1260"/>
      </w:tabs>
      <w:spacing w:after="100" w:afterAutospacing="1"/>
      <w:ind w:left="1260" w:hanging="420"/>
    </w:pPr>
    <w:rPr>
      <w:rFonts w:eastAsia="仿宋_GB2312"/>
      <w:sz w:val="24"/>
      <w:szCs w:val="24"/>
    </w:rPr>
  </w:style>
  <w:style w:type="paragraph" w:customStyle="1" w:styleId="4h4heading4PIM4H4bulletblbbsect1234RefHead">
    <w:name w:val="样式 标题 4h4heading 4PIM 4H4bulletblbbsect 1.2.3.4Ref Head..."/>
    <w:basedOn w:val="40"/>
    <w:rsid w:val="00055500"/>
    <w:pPr>
      <w:tabs>
        <w:tab w:val="left" w:pos="1080"/>
        <w:tab w:val="left" w:pos="3402"/>
      </w:tabs>
      <w:ind w:left="864" w:hanging="864"/>
    </w:pPr>
    <w:rPr>
      <w:rFonts w:ascii="Times New Roman" w:hAnsi="Times New Roman" w:cs="宋体"/>
      <w:kern w:val="0"/>
      <w:szCs w:val="20"/>
      <w:lang w:val="x-none" w:eastAsia="x-none"/>
    </w:rPr>
  </w:style>
  <w:style w:type="paragraph" w:customStyle="1" w:styleId="4ff4">
    <w:name w:val="标书标题4"/>
    <w:basedOn w:val="afffb"/>
    <w:next w:val="afffb"/>
    <w:rsid w:val="00055500"/>
    <w:pPr>
      <w:tabs>
        <w:tab w:val="num" w:pos="1702"/>
      </w:tabs>
      <w:ind w:left="1702" w:hanging="851"/>
    </w:pPr>
    <w:rPr>
      <w:rFonts w:eastAsia="仿宋"/>
      <w:sz w:val="24"/>
      <w:szCs w:val="24"/>
    </w:rPr>
  </w:style>
  <w:style w:type="paragraph" w:customStyle="1" w:styleId="Text10">
    <w:name w:val="Text 1"/>
    <w:basedOn w:val="afffb"/>
    <w:rsid w:val="00055500"/>
    <w:pPr>
      <w:widowControl/>
      <w:tabs>
        <w:tab w:val="left" w:pos="360"/>
      </w:tabs>
      <w:ind w:firstLine="360"/>
      <w:jc w:val="left"/>
    </w:pPr>
    <w:rPr>
      <w:rFonts w:eastAsia="仿宋"/>
      <w:kern w:val="0"/>
      <w:sz w:val="22"/>
      <w:lang w:eastAsia="en-US"/>
    </w:rPr>
  </w:style>
  <w:style w:type="paragraph" w:customStyle="1" w:styleId="MSOFooterEven">
    <w:name w:val="MSO_Footer_Even"/>
    <w:rsid w:val="00055500"/>
    <w:pPr>
      <w:tabs>
        <w:tab w:val="right" w:pos="-378"/>
        <w:tab w:val="left" w:pos="-18"/>
      </w:tabs>
      <w:ind w:left="-783" w:right="360"/>
    </w:pPr>
    <w:rPr>
      <w:rFonts w:ascii="Arial" w:eastAsia="宋体" w:hAnsi="Arial" w:cs="Times New Roman"/>
      <w:bCs/>
      <w:color w:val="000000"/>
      <w:kern w:val="0"/>
      <w:sz w:val="16"/>
      <w:szCs w:val="20"/>
      <w:lang w:eastAsia="en-US"/>
    </w:rPr>
  </w:style>
  <w:style w:type="paragraph" w:customStyle="1" w:styleId="418">
    <w:name w:val="索引 41"/>
    <w:basedOn w:val="afffb"/>
    <w:next w:val="afffb"/>
    <w:rsid w:val="00055500"/>
    <w:pPr>
      <w:widowControl/>
      <w:ind w:left="800" w:hanging="200"/>
      <w:jc w:val="left"/>
    </w:pPr>
    <w:rPr>
      <w:rFonts w:eastAsia="仿宋"/>
      <w:b/>
      <w:bCs/>
      <w:color w:val="000000"/>
      <w:kern w:val="0"/>
      <w:sz w:val="20"/>
      <w:lang w:eastAsia="en-US"/>
    </w:rPr>
  </w:style>
  <w:style w:type="paragraph" w:customStyle="1" w:styleId="footereven">
    <w:name w:val="footer even"/>
    <w:basedOn w:val="afffb"/>
    <w:rsid w:val="00055500"/>
    <w:pPr>
      <w:widowControl/>
      <w:ind w:right="360" w:firstLine="180"/>
      <w:jc w:val="left"/>
    </w:pPr>
    <w:rPr>
      <w:rFonts w:ascii="Arial" w:eastAsia="仿宋" w:hAnsi="Arial"/>
      <w:b/>
      <w:kern w:val="0"/>
      <w:sz w:val="15"/>
      <w:szCs w:val="24"/>
      <w:lang w:eastAsia="en-US"/>
    </w:rPr>
  </w:style>
  <w:style w:type="paragraph" w:customStyle="1" w:styleId="3sect123h3H3BoldHeadbhl3CTl3toc3heading3Su1">
    <w:name w:val="样式 标题 3sect1.2.3h3H3Bold Headbhl3CTl3+toc 3heading 3Su...1"/>
    <w:basedOn w:val="3"/>
    <w:rsid w:val="00055500"/>
    <w:pPr>
      <w:tabs>
        <w:tab w:val="left" w:pos="720"/>
      </w:tabs>
      <w:spacing w:before="60"/>
      <w:ind w:leftChars="-1" w:left="720" w:rightChars="100" w:right="240" w:hanging="720"/>
    </w:pPr>
    <w:rPr>
      <w:rFonts w:cs="宋体"/>
      <w:szCs w:val="20"/>
      <w:lang w:val="x-none" w:eastAsia="x-none"/>
    </w:rPr>
  </w:style>
  <w:style w:type="paragraph" w:customStyle="1" w:styleId="3h3h3H3Kop3Vl3Level3Headheading3h3111Hea">
    <w:name w:val="样式 标题 3h:3h3H3Kop 3Vl3Level 3 Headheading 3h31.1.1 Hea..."/>
    <w:basedOn w:val="3"/>
    <w:rsid w:val="00055500"/>
    <w:pPr>
      <w:tabs>
        <w:tab w:val="left" w:pos="851"/>
      </w:tabs>
      <w:ind w:rightChars="100" w:right="240"/>
    </w:pPr>
    <w:rPr>
      <w:rFonts w:cs="宋体"/>
      <w:kern w:val="0"/>
      <w:szCs w:val="20"/>
      <w:lang w:val="x-none" w:eastAsia="x-none"/>
    </w:rPr>
  </w:style>
  <w:style w:type="paragraph" w:customStyle="1" w:styleId="50025">
    <w:name w:val="样式 标题 5 + 段前: 0 磅 段后: 0 磅 行距: 固定值 25 磅"/>
    <w:basedOn w:val="50"/>
    <w:link w:val="50025Char"/>
    <w:rsid w:val="00055500"/>
    <w:pPr>
      <w:tabs>
        <w:tab w:val="left" w:pos="-709"/>
        <w:tab w:val="left" w:pos="851"/>
      </w:tabs>
      <w:spacing w:line="500" w:lineRule="exact"/>
      <w:ind w:left="425" w:rightChars="100" w:right="240" w:hanging="425"/>
    </w:pPr>
    <w:rPr>
      <w:rFonts w:eastAsia="仿宋_GB2312"/>
      <w:b w:val="0"/>
      <w:szCs w:val="22"/>
    </w:rPr>
  </w:style>
  <w:style w:type="paragraph" w:customStyle="1" w:styleId="CharChar1CharCharCharCharCharCharChar">
    <w:name w:val="Char Char1 Char Char Char Char Char Char Char"/>
    <w:basedOn w:val="afffb"/>
    <w:rsid w:val="00055500"/>
    <w:rPr>
      <w:rFonts w:ascii="Tahoma" w:eastAsia="仿宋" w:hAnsi="Tahoma"/>
      <w:sz w:val="24"/>
    </w:rPr>
  </w:style>
  <w:style w:type="paragraph" w:customStyle="1" w:styleId="1fffffffffd">
    <w:name w:val="1正文文字"/>
    <w:basedOn w:val="afffb"/>
    <w:next w:val="5f9"/>
    <w:rsid w:val="00055500"/>
    <w:pPr>
      <w:tabs>
        <w:tab w:val="left" w:pos="900"/>
      </w:tabs>
      <w:spacing w:afterLines="50" w:after="156" w:line="300" w:lineRule="auto"/>
      <w:ind w:left="900" w:hanging="420"/>
    </w:pPr>
    <w:rPr>
      <w:rFonts w:ascii="Arial" w:eastAsia="仿宋" w:hAnsi="Arial" w:cs="宋体"/>
      <w:sz w:val="24"/>
      <w:szCs w:val="24"/>
    </w:rPr>
  </w:style>
  <w:style w:type="paragraph" w:customStyle="1" w:styleId="2Charf0">
    <w:name w:val="标书标题2 Char"/>
    <w:basedOn w:val="2"/>
    <w:link w:val="2CharChar7"/>
    <w:rsid w:val="00055500"/>
    <w:pPr>
      <w:keepNext w:val="0"/>
      <w:keepLines w:val="0"/>
      <w:tabs>
        <w:tab w:val="left" w:pos="0"/>
        <w:tab w:val="left" w:pos="576"/>
        <w:tab w:val="center" w:pos="630"/>
        <w:tab w:val="num" w:pos="1440"/>
      </w:tabs>
      <w:spacing w:line="300" w:lineRule="auto"/>
      <w:ind w:left="576" w:hanging="576"/>
    </w:pPr>
    <w:rPr>
      <w:rFonts w:eastAsia="黑体" w:cstheme="minorBidi"/>
      <w:b w:val="0"/>
      <w:kern w:val="44"/>
      <w:sz w:val="30"/>
      <w:szCs w:val="44"/>
      <w:lang w:eastAsia="x-none"/>
    </w:rPr>
  </w:style>
  <w:style w:type="paragraph" w:customStyle="1" w:styleId="affffffffffffffffffffffffffffffff5">
    <w:name w:val="倪志刚项目单级编号"/>
    <w:basedOn w:val="affffffffffffd"/>
    <w:rsid w:val="00055500"/>
    <w:pPr>
      <w:tabs>
        <w:tab w:val="left" w:pos="840"/>
      </w:tabs>
      <w:adjustRightInd w:val="0"/>
      <w:spacing w:before="120" w:after="120"/>
      <w:jc w:val="center"/>
      <w:textAlignment w:val="baseline"/>
    </w:pPr>
    <w:rPr>
      <w:rFonts w:cs="Times New Roman"/>
      <w:b w:val="0"/>
      <w:kern w:val="28"/>
      <w:sz w:val="22"/>
    </w:rPr>
  </w:style>
  <w:style w:type="paragraph" w:customStyle="1" w:styleId="4ff2">
    <w:name w:val="自定义标题4"/>
    <w:basedOn w:val="afffb"/>
    <w:next w:val="affffffffffffd"/>
    <w:link w:val="4Char4"/>
    <w:rsid w:val="00055500"/>
    <w:pPr>
      <w:keepNext/>
      <w:keepLines/>
      <w:widowControl/>
      <w:tabs>
        <w:tab w:val="left" w:pos="1080"/>
        <w:tab w:val="left" w:pos="1931"/>
      </w:tabs>
      <w:spacing w:before="120" w:after="120" w:line="377" w:lineRule="auto"/>
      <w:ind w:left="1559" w:rightChars="100" w:right="210" w:hangingChars="405" w:hanging="405"/>
      <w:jc w:val="left"/>
      <w:outlineLvl w:val="3"/>
    </w:pPr>
    <w:rPr>
      <w:rFonts w:ascii="Arial" w:eastAsia="仿宋_GB2312" w:hAnsi="Arial"/>
      <w:b/>
      <w:bCs/>
      <w:sz w:val="28"/>
      <w:szCs w:val="28"/>
      <w:lang w:val="x-none" w:eastAsia="x-none"/>
    </w:rPr>
  </w:style>
  <w:style w:type="paragraph" w:customStyle="1" w:styleId="tablecell">
    <w:name w:val="table cell"/>
    <w:basedOn w:val="afffb"/>
    <w:rsid w:val="00055500"/>
    <w:pPr>
      <w:spacing w:line="360" w:lineRule="auto"/>
    </w:pPr>
    <w:rPr>
      <w:rFonts w:ascii="楷体" w:eastAsia="楷体"/>
      <w:kern w:val="0"/>
      <w:sz w:val="24"/>
    </w:rPr>
  </w:style>
  <w:style w:type="paragraph" w:customStyle="1" w:styleId="Style7">
    <w:name w:val="Style 7"/>
    <w:basedOn w:val="afffb"/>
    <w:rsid w:val="00055500"/>
    <w:pPr>
      <w:autoSpaceDE w:val="0"/>
      <w:autoSpaceDN w:val="0"/>
      <w:spacing w:line="240" w:lineRule="exact"/>
      <w:jc w:val="left"/>
    </w:pPr>
    <w:rPr>
      <w:rFonts w:eastAsia="仿宋"/>
      <w:kern w:val="0"/>
      <w:sz w:val="24"/>
      <w:szCs w:val="24"/>
    </w:rPr>
  </w:style>
  <w:style w:type="paragraph" w:customStyle="1" w:styleId="11ff6">
    <w:name w:val="纯文本11"/>
    <w:basedOn w:val="afffb"/>
    <w:uiPriority w:val="99"/>
    <w:rsid w:val="00055500"/>
    <w:pPr>
      <w:adjustRightInd w:val="0"/>
      <w:textAlignment w:val="baseline"/>
    </w:pPr>
    <w:rPr>
      <w:rFonts w:ascii="宋体" w:eastAsia="仿宋"/>
      <w:kern w:val="0"/>
      <w:sz w:val="24"/>
    </w:rPr>
  </w:style>
  <w:style w:type="paragraph" w:customStyle="1" w:styleId="affffffffffffffffffffffffffffffff6">
    <w:name w:val="插图"/>
    <w:basedOn w:val="afffb"/>
    <w:link w:val="Charffffffff7"/>
    <w:rsid w:val="00055500"/>
    <w:pPr>
      <w:widowControl/>
      <w:autoSpaceDE w:val="0"/>
      <w:autoSpaceDN w:val="0"/>
      <w:adjustRightInd w:val="0"/>
      <w:jc w:val="center"/>
      <w:textAlignment w:val="bottom"/>
    </w:pPr>
    <w:rPr>
      <w:rFonts w:eastAsia="仿宋_GB2312"/>
      <w:kern w:val="0"/>
      <w:sz w:val="24"/>
    </w:rPr>
  </w:style>
  <w:style w:type="paragraph" w:customStyle="1" w:styleId="5H55l4h5SecondSubheadingdashdsdddash1ds1dd1da">
    <w:name w:val="样式 标题 5H55l4h5Second Subheadingdashdsdddash1ds1dd1da..."/>
    <w:basedOn w:val="50"/>
    <w:rsid w:val="00055500"/>
    <w:pPr>
      <w:tabs>
        <w:tab w:val="left" w:pos="-709"/>
        <w:tab w:val="left" w:pos="1008"/>
        <w:tab w:val="num" w:pos="1364"/>
        <w:tab w:val="num" w:pos="2640"/>
      </w:tabs>
      <w:ind w:left="1008" w:rightChars="100" w:right="240" w:hanging="1008"/>
    </w:pPr>
    <w:rPr>
      <w:rFonts w:ascii="Times New Roman" w:hAnsi="Times New Roman"/>
      <w:sz w:val="22"/>
      <w:lang w:val="x-none" w:eastAsia="x-none"/>
    </w:rPr>
  </w:style>
  <w:style w:type="paragraph" w:customStyle="1" w:styleId="MSOTableHead">
    <w:name w:val="MSO_TableHead"/>
    <w:rsid w:val="00055500"/>
    <w:pPr>
      <w:keepNext/>
      <w:autoSpaceDE w:val="0"/>
      <w:autoSpaceDN w:val="0"/>
      <w:adjustRightInd w:val="0"/>
      <w:spacing w:before="100" w:after="80" w:line="240" w:lineRule="atLeast"/>
    </w:pPr>
    <w:rPr>
      <w:rFonts w:ascii="Franklin Gothic Medium Cond" w:eastAsia="宋体" w:hAnsi="Franklin Gothic Medium Cond" w:cs="Franklin Gothic Condensed"/>
      <w:kern w:val="0"/>
      <w:sz w:val="20"/>
      <w:szCs w:val="20"/>
      <w:lang w:eastAsia="en-US"/>
    </w:rPr>
  </w:style>
  <w:style w:type="paragraph" w:customStyle="1" w:styleId="MSOListNote2">
    <w:name w:val="MSO_ListNote2"/>
    <w:basedOn w:val="MSONotePara"/>
    <w:rsid w:val="00055500"/>
    <w:pPr>
      <w:ind w:left="1080"/>
    </w:pPr>
  </w:style>
  <w:style w:type="paragraph" w:customStyle="1" w:styleId="1fffffffffe">
    <w:name w:val="[列表1]"/>
    <w:basedOn w:val="afffb"/>
    <w:rsid w:val="00055500"/>
    <w:pPr>
      <w:tabs>
        <w:tab w:val="left" w:pos="1554"/>
      </w:tabs>
      <w:spacing w:line="360" w:lineRule="auto"/>
      <w:ind w:left="1554" w:hanging="420"/>
    </w:pPr>
    <w:rPr>
      <w:rFonts w:ascii="宋体" w:eastAsia="仿宋" w:hAnsi="ˎ̥"/>
      <w:bCs/>
      <w:sz w:val="24"/>
      <w:szCs w:val="28"/>
    </w:rPr>
  </w:style>
  <w:style w:type="paragraph" w:customStyle="1" w:styleId="6H6BOD4h6ThirdSubheadingPIM612">
    <w:name w:val="样式 标题 6H6BOD 4h6Third SubheadingPIM 6 + (西文) 宋体 段后: 12 磅"/>
    <w:basedOn w:val="6"/>
    <w:rsid w:val="00055500"/>
    <w:pPr>
      <w:tabs>
        <w:tab w:val="left" w:pos="1152"/>
        <w:tab w:val="num" w:pos="4320"/>
      </w:tabs>
      <w:spacing w:after="240"/>
      <w:ind w:leftChars="100" w:left="1152" w:hanging="1152"/>
    </w:pPr>
    <w:rPr>
      <w:rFonts w:eastAsia="黑体" w:cs="宋体"/>
      <w:szCs w:val="20"/>
      <w:lang w:val="x-none" w:eastAsia="x-none"/>
    </w:rPr>
  </w:style>
  <w:style w:type="paragraph" w:customStyle="1" w:styleId="MSONoteEnd2">
    <w:name w:val="MSO_NoteEnd2"/>
    <w:basedOn w:val="MSONotePara2"/>
    <w:next w:val="MSONoteEnd1"/>
    <w:rsid w:val="00055500"/>
    <w:pPr>
      <w:keepNext w:val="0"/>
      <w:pBdr>
        <w:bottom w:val="single" w:sz="6" w:space="0" w:color="auto"/>
        <w:between w:val="single" w:sz="6" w:space="0" w:color="auto"/>
      </w:pBdr>
      <w:spacing w:before="110" w:line="60" w:lineRule="atLeast"/>
      <w:jc w:val="both"/>
    </w:pPr>
    <w:rPr>
      <w:sz w:val="8"/>
      <w:szCs w:val="8"/>
    </w:rPr>
  </w:style>
  <w:style w:type="paragraph" w:customStyle="1" w:styleId="4H4h4PIM4sect1234RefHeading1rh1sect12341">
    <w:name w:val="样式 标题 4H4h4PIM 4sect 1.2.3.4Ref Heading 1rh1sect 1.2.3.41..."/>
    <w:basedOn w:val="afffb"/>
    <w:rsid w:val="00055500"/>
    <w:pPr>
      <w:snapToGrid w:val="0"/>
      <w:spacing w:line="500" w:lineRule="exact"/>
    </w:pPr>
    <w:rPr>
      <w:rFonts w:eastAsia="仿宋_GB2312"/>
      <w:kern w:val="0"/>
      <w:sz w:val="28"/>
      <w:szCs w:val="24"/>
    </w:rPr>
  </w:style>
  <w:style w:type="paragraph" w:customStyle="1" w:styleId="2115">
    <w:name w:val="列表编号 211"/>
    <w:basedOn w:val="afffb"/>
    <w:next w:val="3112"/>
    <w:uiPriority w:val="99"/>
    <w:rsid w:val="00055500"/>
    <w:pPr>
      <w:tabs>
        <w:tab w:val="left" w:pos="840"/>
      </w:tabs>
      <w:spacing w:after="100" w:afterAutospacing="1"/>
      <w:ind w:left="851" w:hanging="851"/>
    </w:pPr>
    <w:rPr>
      <w:rFonts w:eastAsia="仿宋_GB2312"/>
      <w:sz w:val="24"/>
      <w:szCs w:val="24"/>
    </w:rPr>
  </w:style>
  <w:style w:type="paragraph" w:customStyle="1" w:styleId="affffffffffffffffffffffffffffffff7">
    <w:name w:val="文档正文（封面底）"/>
    <w:basedOn w:val="afffb"/>
    <w:rsid w:val="00055500"/>
    <w:pPr>
      <w:tabs>
        <w:tab w:val="left" w:pos="840"/>
      </w:tabs>
      <w:adjustRightInd w:val="0"/>
      <w:spacing w:line="360" w:lineRule="auto"/>
      <w:jc w:val="center"/>
      <w:textAlignment w:val="baseline"/>
    </w:pPr>
    <w:rPr>
      <w:rFonts w:ascii="长城仿宋" w:eastAsia="仿宋"/>
      <w:b/>
      <w:kern w:val="0"/>
      <w:sz w:val="28"/>
    </w:rPr>
  </w:style>
  <w:style w:type="paragraph" w:customStyle="1" w:styleId="GB2312CharCharChar">
    <w:name w:val="样式 正文缩进 + (中文) 仿宋_GB2312 小四 Char Char Char"/>
    <w:basedOn w:val="5f9"/>
    <w:rsid w:val="00055500"/>
    <w:pPr>
      <w:tabs>
        <w:tab w:val="left" w:pos="840"/>
      </w:tabs>
      <w:spacing w:beforeLines="0" w:before="0" w:afterLines="0" w:after="0" w:line="360" w:lineRule="auto"/>
    </w:pPr>
    <w:rPr>
      <w:rFonts w:ascii="宋体" w:eastAsia="宋体" w:hAnsi="宋体"/>
      <w:sz w:val="28"/>
    </w:rPr>
  </w:style>
  <w:style w:type="paragraph" w:customStyle="1" w:styleId="Body-Main">
    <w:name w:val="Body-Main"/>
    <w:basedOn w:val="afffb"/>
    <w:rsid w:val="00055500"/>
    <w:pPr>
      <w:widowControl/>
      <w:tabs>
        <w:tab w:val="left" w:pos="840"/>
      </w:tabs>
      <w:ind w:left="360"/>
    </w:pPr>
    <w:rPr>
      <w:rFonts w:eastAsia="仿宋"/>
      <w:kern w:val="0"/>
      <w:sz w:val="22"/>
    </w:rPr>
  </w:style>
  <w:style w:type="paragraph" w:customStyle="1" w:styleId="24652">
    <w:name w:val="样式 样式 首行缩进:  2 字符 段前: 4.65 磅 + 首行缩进:  2 字符"/>
    <w:basedOn w:val="afffb"/>
    <w:rsid w:val="00055500"/>
    <w:pPr>
      <w:topLinePunct/>
      <w:spacing w:before="93" w:line="360" w:lineRule="auto"/>
      <w:ind w:firstLineChars="200" w:firstLine="480"/>
    </w:pPr>
    <w:rPr>
      <w:rFonts w:eastAsia="仿宋" w:cs="宋体"/>
      <w:sz w:val="24"/>
    </w:rPr>
  </w:style>
  <w:style w:type="paragraph" w:customStyle="1" w:styleId="affffffffffffffffffffffffffffffff8">
    <w:name w:val="安徽正文"/>
    <w:basedOn w:val="afffb"/>
    <w:rsid w:val="00055500"/>
    <w:pPr>
      <w:snapToGrid w:val="0"/>
      <w:spacing w:line="312" w:lineRule="auto"/>
      <w:ind w:firstLine="454"/>
    </w:pPr>
    <w:rPr>
      <w:rFonts w:ascii="Century Gothic" w:eastAsia="华康简宋" w:hAnsi="Century Gothic"/>
      <w:smallCaps/>
      <w:snapToGrid w:val="0"/>
      <w:spacing w:val="8"/>
      <w:sz w:val="24"/>
    </w:rPr>
  </w:style>
  <w:style w:type="paragraph" w:customStyle="1" w:styleId="MSOParaChar">
    <w:name w:val="MSO_Para Char"/>
    <w:link w:val="MSOParaCharChar"/>
    <w:rsid w:val="00055500"/>
    <w:pPr>
      <w:spacing w:before="99" w:line="250" w:lineRule="atLeast"/>
    </w:pPr>
    <w:rPr>
      <w:rFonts w:ascii="Palatino Linotype" w:hAnsi="Palatino Linotype"/>
      <w:szCs w:val="60"/>
      <w:lang w:eastAsia="en-US"/>
    </w:rPr>
  </w:style>
  <w:style w:type="paragraph" w:customStyle="1" w:styleId="5fb">
    <w:name w:val="样式 标题 5 + 宋体"/>
    <w:basedOn w:val="50"/>
    <w:rsid w:val="00055500"/>
    <w:pPr>
      <w:tabs>
        <w:tab w:val="left" w:pos="-709"/>
        <w:tab w:val="left" w:pos="993"/>
        <w:tab w:val="num" w:pos="1364"/>
        <w:tab w:val="num" w:pos="2640"/>
      </w:tabs>
      <w:ind w:left="1135" w:rightChars="100" w:right="240" w:hanging="851"/>
    </w:pPr>
    <w:rPr>
      <w:sz w:val="22"/>
      <w:lang w:val="x-none" w:eastAsia="x-none"/>
    </w:rPr>
  </w:style>
  <w:style w:type="paragraph" w:customStyle="1" w:styleId="4111">
    <w:name w:val="样式 正文缩进正文顶格悬挂表正文正文非缩进标题4正文1四号小四正文不缩进段1特点正文双线水上软件缩进..."/>
    <w:basedOn w:val="afffc"/>
    <w:rsid w:val="00055500"/>
    <w:pPr>
      <w:snapToGrid w:val="0"/>
      <w:spacing w:beforeLines="50" w:before="50" w:afterLines="50" w:after="50"/>
      <w:ind w:left="840" w:firstLineChars="0" w:firstLine="200"/>
    </w:pPr>
    <w:rPr>
      <w:rFonts w:cs="宋体"/>
      <w:sz w:val="22"/>
      <w:szCs w:val="20"/>
      <w:lang w:val="x-none" w:eastAsia="x-none"/>
    </w:rPr>
  </w:style>
  <w:style w:type="paragraph" w:customStyle="1" w:styleId="41110">
    <w:name w:val="样式 正文缩进正文顶格悬挂表正文正文非缩进标题4正文1四号小四正文不缩进段1特点正文双线水上软件缩进...1"/>
    <w:basedOn w:val="afffc"/>
    <w:rsid w:val="00055500"/>
    <w:pPr>
      <w:adjustRightInd w:val="0"/>
      <w:spacing w:beforeLines="50" w:before="50" w:afterLines="50" w:after="50"/>
      <w:ind w:left="840" w:firstLineChars="0" w:firstLine="200"/>
    </w:pPr>
    <w:rPr>
      <w:rFonts w:cs="宋体"/>
      <w:sz w:val="22"/>
      <w:szCs w:val="20"/>
      <w:lang w:val="x-none" w:eastAsia="x-none"/>
    </w:rPr>
  </w:style>
  <w:style w:type="paragraph" w:customStyle="1" w:styleId="4112">
    <w:name w:val="样式 正文缩进正文顶格悬挂表正文正文非缩进标题4正文1四号小四正文不缩进段1特点正文双线水上软件缩进...2"/>
    <w:basedOn w:val="afffc"/>
    <w:rsid w:val="00055500"/>
    <w:pPr>
      <w:numPr>
        <w:numId w:val="139"/>
      </w:numPr>
      <w:tabs>
        <w:tab w:val="num" w:pos="360"/>
      </w:tabs>
      <w:adjustRightInd w:val="0"/>
      <w:snapToGrid w:val="0"/>
      <w:spacing w:beforeLines="50" w:before="50" w:afterLines="50" w:after="50"/>
      <w:ind w:left="1107" w:hangingChars="200" w:hanging="200"/>
    </w:pPr>
    <w:rPr>
      <w:rFonts w:cs="宋体"/>
      <w:sz w:val="22"/>
      <w:szCs w:val="20"/>
      <w:lang w:val="x-none" w:eastAsia="x-none"/>
    </w:rPr>
  </w:style>
  <w:style w:type="paragraph" w:customStyle="1" w:styleId="new1">
    <w:name w:val="正文（new）"/>
    <w:basedOn w:val="afffb"/>
    <w:rsid w:val="00055500"/>
    <w:pPr>
      <w:widowControl/>
      <w:spacing w:after="200" w:line="500" w:lineRule="exact"/>
      <w:ind w:firstLineChars="200" w:firstLine="200"/>
      <w:jc w:val="left"/>
    </w:pPr>
    <w:rPr>
      <w:rFonts w:ascii="Calibri" w:eastAsia="仿宋" w:hAnsi="Calibri" w:cs="宋体"/>
      <w:kern w:val="0"/>
      <w:sz w:val="28"/>
      <w:lang w:eastAsia="en-US" w:bidi="en-US"/>
    </w:rPr>
  </w:style>
  <w:style w:type="character" w:customStyle="1" w:styleId="GB23120">
    <w:name w:val="样式 (中文) 仿宋_GB2312"/>
    <w:rsid w:val="00055500"/>
    <w:rPr>
      <w:rFonts w:eastAsia="黑体"/>
      <w:sz w:val="21"/>
    </w:rPr>
  </w:style>
  <w:style w:type="numbering" w:customStyle="1" w:styleId="810">
    <w:name w:val="810"/>
    <w:uiPriority w:val="99"/>
    <w:rsid w:val="00055500"/>
    <w:pPr>
      <w:numPr>
        <w:numId w:val="140"/>
      </w:numPr>
    </w:pPr>
  </w:style>
  <w:style w:type="paragraph" w:styleId="2ffffff2">
    <w:name w:val="index 2"/>
    <w:basedOn w:val="afffb"/>
    <w:next w:val="afffb"/>
    <w:autoRedefine/>
    <w:rsid w:val="00055500"/>
    <w:pPr>
      <w:widowControl/>
      <w:ind w:left="400" w:hanging="200"/>
      <w:jc w:val="left"/>
    </w:pPr>
    <w:rPr>
      <w:rFonts w:eastAsia="仿宋"/>
      <w:b/>
      <w:bCs/>
      <w:color w:val="000000"/>
      <w:kern w:val="0"/>
      <w:sz w:val="20"/>
      <w:lang w:eastAsia="en-US"/>
    </w:rPr>
  </w:style>
  <w:style w:type="paragraph" w:styleId="3fff2">
    <w:name w:val="index 3"/>
    <w:basedOn w:val="afffb"/>
    <w:next w:val="afffb"/>
    <w:autoRedefine/>
    <w:rsid w:val="00055500"/>
    <w:pPr>
      <w:widowControl/>
      <w:ind w:left="600" w:hanging="200"/>
      <w:jc w:val="left"/>
    </w:pPr>
    <w:rPr>
      <w:rFonts w:eastAsia="仿宋"/>
      <w:b/>
      <w:bCs/>
      <w:color w:val="000000"/>
      <w:kern w:val="0"/>
      <w:sz w:val="20"/>
      <w:lang w:eastAsia="en-US"/>
    </w:rPr>
  </w:style>
  <w:style w:type="paragraph" w:styleId="4ff5">
    <w:name w:val="index 4"/>
    <w:basedOn w:val="afffb"/>
    <w:next w:val="afffb"/>
    <w:autoRedefine/>
    <w:rsid w:val="00055500"/>
    <w:pPr>
      <w:widowControl/>
      <w:ind w:left="800" w:hanging="200"/>
      <w:jc w:val="left"/>
    </w:pPr>
    <w:rPr>
      <w:rFonts w:eastAsia="仿宋"/>
      <w:b/>
      <w:bCs/>
      <w:color w:val="000000"/>
      <w:kern w:val="0"/>
      <w:sz w:val="20"/>
      <w:lang w:eastAsia="en-US"/>
    </w:rPr>
  </w:style>
  <w:style w:type="paragraph" w:styleId="5fc">
    <w:name w:val="index 5"/>
    <w:basedOn w:val="afffb"/>
    <w:next w:val="afffb"/>
    <w:autoRedefine/>
    <w:rsid w:val="00055500"/>
    <w:pPr>
      <w:widowControl/>
      <w:ind w:left="1000" w:hanging="200"/>
      <w:jc w:val="left"/>
    </w:pPr>
    <w:rPr>
      <w:rFonts w:eastAsia="仿宋"/>
      <w:b/>
      <w:bCs/>
      <w:color w:val="000000"/>
      <w:kern w:val="0"/>
      <w:sz w:val="20"/>
      <w:lang w:eastAsia="en-US"/>
    </w:rPr>
  </w:style>
  <w:style w:type="paragraph" w:styleId="6b">
    <w:name w:val="index 6"/>
    <w:basedOn w:val="afffb"/>
    <w:next w:val="afffb"/>
    <w:autoRedefine/>
    <w:rsid w:val="00055500"/>
    <w:pPr>
      <w:widowControl/>
      <w:ind w:left="1200" w:hanging="200"/>
      <w:jc w:val="left"/>
    </w:pPr>
    <w:rPr>
      <w:rFonts w:eastAsia="仿宋"/>
      <w:b/>
      <w:bCs/>
      <w:color w:val="000000"/>
      <w:kern w:val="0"/>
      <w:sz w:val="20"/>
      <w:lang w:eastAsia="en-US"/>
    </w:rPr>
  </w:style>
  <w:style w:type="paragraph" w:styleId="78">
    <w:name w:val="index 7"/>
    <w:basedOn w:val="afffb"/>
    <w:next w:val="afffb"/>
    <w:autoRedefine/>
    <w:rsid w:val="00055500"/>
    <w:pPr>
      <w:widowControl/>
      <w:ind w:left="1400" w:hanging="200"/>
      <w:jc w:val="left"/>
    </w:pPr>
    <w:rPr>
      <w:rFonts w:eastAsia="仿宋"/>
      <w:b/>
      <w:bCs/>
      <w:color w:val="000000"/>
      <w:kern w:val="0"/>
      <w:sz w:val="20"/>
      <w:lang w:eastAsia="en-US"/>
    </w:rPr>
  </w:style>
  <w:style w:type="paragraph" w:styleId="87">
    <w:name w:val="index 8"/>
    <w:basedOn w:val="afffb"/>
    <w:next w:val="afffb"/>
    <w:autoRedefine/>
    <w:rsid w:val="00055500"/>
    <w:pPr>
      <w:widowControl/>
      <w:ind w:left="1600" w:hanging="200"/>
      <w:jc w:val="left"/>
    </w:pPr>
    <w:rPr>
      <w:rFonts w:eastAsia="仿宋"/>
      <w:b/>
      <w:bCs/>
      <w:color w:val="000000"/>
      <w:kern w:val="0"/>
      <w:sz w:val="20"/>
      <w:lang w:eastAsia="en-US"/>
    </w:rPr>
  </w:style>
  <w:style w:type="paragraph" w:styleId="94">
    <w:name w:val="index 9"/>
    <w:basedOn w:val="afffb"/>
    <w:next w:val="afffb"/>
    <w:autoRedefine/>
    <w:rsid w:val="00055500"/>
    <w:pPr>
      <w:widowControl/>
      <w:ind w:left="1800" w:hanging="200"/>
      <w:jc w:val="left"/>
    </w:pPr>
    <w:rPr>
      <w:rFonts w:eastAsia="仿宋"/>
      <w:b/>
      <w:bCs/>
      <w:color w:val="000000"/>
      <w:kern w:val="0"/>
      <w:sz w:val="20"/>
      <w:lang w:eastAsia="en-US"/>
    </w:rPr>
  </w:style>
  <w:style w:type="character" w:customStyle="1" w:styleId="HTMLChar1">
    <w:name w:val="HTML 地址 Char1"/>
    <w:basedOn w:val="afffd"/>
    <w:rsid w:val="00055500"/>
    <w:rPr>
      <w:rFonts w:ascii="Arial" w:eastAsia="仿宋" w:hAnsi="Arial" w:cs="Times New Roman"/>
      <w:bCs/>
      <w:i/>
      <w:iCs/>
      <w:color w:val="000000"/>
      <w:kern w:val="0"/>
      <w:sz w:val="20"/>
      <w:szCs w:val="20"/>
      <w:lang w:eastAsia="en-US"/>
    </w:rPr>
  </w:style>
  <w:style w:type="character" w:customStyle="1" w:styleId="HTMLChar10">
    <w:name w:val="HTML 预设格式 Char1"/>
    <w:rsid w:val="00055500"/>
    <w:rPr>
      <w:rFonts w:ascii="Courier New" w:eastAsia="宋体" w:hAnsi="Courier New" w:cs="Courier New"/>
      <w:bCs/>
      <w:color w:val="000000"/>
      <w:sz w:val="28"/>
      <w:szCs w:val="28"/>
      <w:lang w:val="en-US" w:eastAsia="en-US" w:bidi="ar-SA"/>
    </w:rPr>
  </w:style>
  <w:style w:type="table" w:customStyle="1" w:styleId="affffffffffffffffffffffffffffffff9">
    <w:name w:val="表格样式"/>
    <w:basedOn w:val="afffe"/>
    <w:semiHidden/>
    <w:rsid w:val="00055500"/>
    <w:pPr>
      <w:widowControl w:val="0"/>
      <w:spacing w:afterLines="50" w:line="360" w:lineRule="auto"/>
      <w:jc w:val="both"/>
    </w:pPr>
    <w:rPr>
      <w:rFonts w:ascii="Times New Roman" w:eastAsia="宋体" w:hAnsi="Times New Roman" w:cs="Times New Roman"/>
      <w:kern w:val="0"/>
      <w:sz w:val="20"/>
      <w:szCs w:val="20"/>
    </w:rPr>
    <w:tblPr>
      <w:tblInd w:w="0" w:type="dxa"/>
      <w:tblBorders>
        <w:top w:val="single" w:sz="12" w:space="0" w:color="008000"/>
        <w:left w:val="single" w:sz="12" w:space="0" w:color="008000"/>
        <w:bottom w:val="single" w:sz="12" w:space="0" w:color="008000"/>
        <w:right w:val="single" w:sz="12" w:space="0" w:color="008000"/>
        <w:insideH w:val="single" w:sz="2" w:space="0" w:color="008000"/>
        <w:insideV w:val="single" w:sz="2" w:space="0" w:color="008000"/>
      </w:tblBorders>
      <w:tblCellMar>
        <w:top w:w="0" w:type="dxa"/>
        <w:left w:w="108" w:type="dxa"/>
        <w:bottom w:w="0" w:type="dxa"/>
        <w:right w:w="108" w:type="dxa"/>
      </w:tblCellMar>
    </w:tblPr>
    <w:tcPr>
      <w:shd w:val="clear" w:color="auto" w:fill="auto"/>
    </w:tcPr>
    <w:tblStylePr w:type="firstRow">
      <w:rPr>
        <w:b w:val="0"/>
      </w:rPr>
      <w:tblPr/>
      <w:tcPr>
        <w:tcBorders>
          <w:bottom w:val="single" w:sz="6" w:space="0" w:color="008000"/>
          <w:tl2br w:val="none" w:sz="0" w:space="0" w:color="auto"/>
          <w:tr2bl w:val="none" w:sz="0" w:space="0" w:color="auto"/>
        </w:tcBorders>
        <w:shd w:val="clear" w:color="auto" w:fill="E6E6E6"/>
      </w:tcPr>
    </w:tblStylePr>
    <w:tblStylePr w:type="lastRow">
      <w:tblPr/>
      <w:tcPr>
        <w:tcBorders>
          <w:top w:val="single" w:sz="6" w:space="0" w:color="008000"/>
          <w:tl2br w:val="none" w:sz="0" w:space="0" w:color="auto"/>
          <w:tr2bl w:val="none" w:sz="0" w:space="0" w:color="auto"/>
        </w:tcBorders>
      </w:tcPr>
    </w:tblStylePr>
  </w:style>
  <w:style w:type="paragraph" w:customStyle="1" w:styleId="4116">
    <w:name w:val="样式 正文缩进正文顶格悬挂表正文正文非缩进标题4正文1四号小四正文不缩进段1特点正文双线水上软件缩进...6"/>
    <w:basedOn w:val="afffc"/>
    <w:autoRedefine/>
    <w:rsid w:val="00055500"/>
    <w:pPr>
      <w:spacing w:beforeLines="50" w:before="50" w:afterLines="50" w:after="50"/>
      <w:ind w:left="840" w:firstLineChars="0" w:firstLine="0"/>
      <w:jc w:val="center"/>
    </w:pPr>
    <w:rPr>
      <w:rFonts w:eastAsia="黑体" w:cs="宋体"/>
      <w:sz w:val="21"/>
      <w:szCs w:val="20"/>
      <w:lang w:val="x-none" w:eastAsia="x-none"/>
    </w:rPr>
  </w:style>
  <w:style w:type="paragraph" w:customStyle="1" w:styleId="affffffffffffffffffffffffffffffffa">
    <w:name w:val="图号"/>
    <w:basedOn w:val="afffffffffffffffffffff6"/>
    <w:next w:val="afffffffffffffffffffff6"/>
    <w:link w:val="CharChar1a"/>
    <w:rsid w:val="00055500"/>
    <w:pPr>
      <w:tabs>
        <w:tab w:val="num" w:pos="420"/>
      </w:tabs>
      <w:ind w:left="420" w:hanging="420"/>
    </w:pPr>
    <w:rPr>
      <w:rFonts w:ascii="仿宋_GB2312" w:eastAsia="仿宋_GB2312" w:hAnsi="宋体" w:cs="宋体"/>
      <w:kern w:val="2"/>
      <w:sz w:val="22"/>
      <w:szCs w:val="24"/>
    </w:rPr>
  </w:style>
  <w:style w:type="character" w:customStyle="1" w:styleId="CharChar1a">
    <w:name w:val="图号 Char Char1"/>
    <w:link w:val="affffffffffffffffffffffffffffffffa"/>
    <w:rsid w:val="00055500"/>
    <w:rPr>
      <w:rFonts w:ascii="仿宋_GB2312" w:eastAsia="仿宋_GB2312" w:hAnsi="宋体" w:cs="宋体"/>
      <w:sz w:val="22"/>
      <w:szCs w:val="24"/>
    </w:rPr>
  </w:style>
  <w:style w:type="paragraph" w:customStyle="1" w:styleId="affffffffffffffffffffffffffffffffb">
    <w:name w:val="表号"/>
    <w:basedOn w:val="afffffffffffffffffffff6"/>
    <w:link w:val="Charffffffff8"/>
    <w:rsid w:val="00055500"/>
    <w:pPr>
      <w:tabs>
        <w:tab w:val="num" w:pos="0"/>
      </w:tabs>
    </w:pPr>
    <w:rPr>
      <w:rFonts w:eastAsia="仿宋" w:cs="宋体"/>
      <w:kern w:val="2"/>
      <w:sz w:val="22"/>
      <w:szCs w:val="22"/>
    </w:rPr>
  </w:style>
  <w:style w:type="character" w:customStyle="1" w:styleId="Charffffffff8">
    <w:name w:val="表号 Char"/>
    <w:link w:val="affffffffffffffffffffffffffffffffb"/>
    <w:rsid w:val="00055500"/>
    <w:rPr>
      <w:rFonts w:eastAsia="仿宋" w:cs="宋体"/>
      <w:sz w:val="22"/>
    </w:rPr>
  </w:style>
  <w:style w:type="paragraph" w:customStyle="1" w:styleId="1ffffffffff">
    <w:name w:val="文档正文1"/>
    <w:basedOn w:val="afffffffffffffffffffffffffd"/>
    <w:rsid w:val="00055500"/>
    <w:pPr>
      <w:widowControl/>
      <w:adjustRightInd w:val="0"/>
      <w:snapToGrid w:val="0"/>
      <w:spacing w:beforeLines="50" w:before="50" w:line="240" w:lineRule="auto"/>
      <w:ind w:firstLineChars="0" w:firstLine="0"/>
      <w:jc w:val="center"/>
      <w:textAlignment w:val="baseline"/>
    </w:pPr>
    <w:rPr>
      <w:lang w:val="en-US"/>
    </w:rPr>
  </w:style>
  <w:style w:type="paragraph" w:customStyle="1" w:styleId="NormalIndent2">
    <w:name w:val="Normal Indent2"/>
    <w:basedOn w:val="afffb"/>
    <w:rsid w:val="00055500"/>
    <w:pPr>
      <w:spacing w:beforeLines="50" w:before="156" w:afterLines="50" w:after="156" w:line="300" w:lineRule="auto"/>
      <w:ind w:firstLineChars="200" w:firstLine="480"/>
    </w:pPr>
    <w:rPr>
      <w:rFonts w:eastAsia="仿宋_GB2312"/>
      <w:sz w:val="24"/>
      <w:szCs w:val="24"/>
    </w:rPr>
  </w:style>
  <w:style w:type="character" w:customStyle="1" w:styleId="TableTextCharChar">
    <w:name w:val="Table Text Char Char"/>
    <w:link w:val="TableTextChar"/>
    <w:rsid w:val="00055500"/>
    <w:rPr>
      <w:rFonts w:ascii="Arial" w:eastAsia="宋体" w:hAnsi="Arial" w:cs="Times New Roman"/>
      <w:kern w:val="0"/>
      <w:sz w:val="18"/>
      <w:szCs w:val="20"/>
    </w:rPr>
  </w:style>
  <w:style w:type="paragraph" w:customStyle="1" w:styleId="indent">
    <w:name w:val="indent"/>
    <w:basedOn w:val="afffb"/>
    <w:rsid w:val="00055500"/>
    <w:pPr>
      <w:widowControl/>
      <w:spacing w:before="100" w:beforeAutospacing="1" w:after="100" w:afterAutospacing="1"/>
      <w:jc w:val="left"/>
    </w:pPr>
    <w:rPr>
      <w:rFonts w:ascii="宋体" w:eastAsia="黑体" w:hAnsi="宋体" w:cs="宋体"/>
      <w:kern w:val="0"/>
      <w:sz w:val="24"/>
      <w:szCs w:val="24"/>
    </w:rPr>
  </w:style>
  <w:style w:type="paragraph" w:customStyle="1" w:styleId="affffffffffffffffffffffffffffffffc">
    <w:name w:val="正文格式（小四）"/>
    <w:basedOn w:val="afffb"/>
    <w:link w:val="Charffffffff9"/>
    <w:autoRedefine/>
    <w:rsid w:val="00055500"/>
    <w:pPr>
      <w:widowControl/>
      <w:adjustRightInd w:val="0"/>
      <w:snapToGrid w:val="0"/>
      <w:spacing w:line="360" w:lineRule="auto"/>
      <w:ind w:firstLine="561"/>
      <w:jc w:val="left"/>
      <w:textAlignment w:val="baseline"/>
    </w:pPr>
    <w:rPr>
      <w:rFonts w:ascii="宋体" w:eastAsia="仿宋" w:hAnsi="宋体"/>
      <w:kern w:val="24"/>
      <w:sz w:val="24"/>
      <w:szCs w:val="24"/>
    </w:rPr>
  </w:style>
  <w:style w:type="paragraph" w:customStyle="1" w:styleId="1-2">
    <w:name w:val="编号1-2"/>
    <w:basedOn w:val="afffb"/>
    <w:next w:val="afffb"/>
    <w:autoRedefine/>
    <w:rsid w:val="00055500"/>
    <w:pPr>
      <w:numPr>
        <w:numId w:val="141"/>
      </w:numPr>
      <w:tabs>
        <w:tab w:val="left" w:pos="720"/>
      </w:tabs>
      <w:spacing w:line="360" w:lineRule="auto"/>
      <w:ind w:firstLine="0"/>
    </w:pPr>
    <w:rPr>
      <w:rFonts w:eastAsia="仿宋_GB2312" w:cs="宋体"/>
      <w:sz w:val="28"/>
    </w:rPr>
  </w:style>
  <w:style w:type="paragraph" w:customStyle="1" w:styleId="Char1CharCharCharCharChar1Char1CharChar">
    <w:name w:val="Char1 Char Char Char Char Char1 Char1 Char Char"/>
    <w:basedOn w:val="afffb"/>
    <w:rsid w:val="00055500"/>
    <w:pPr>
      <w:spacing w:line="360" w:lineRule="auto"/>
      <w:ind w:leftChars="200" w:left="200"/>
    </w:pPr>
    <w:rPr>
      <w:rFonts w:ascii="Tahoma" w:eastAsia="仿宋" w:hAnsi="Tahoma"/>
      <w:kern w:val="0"/>
      <w:sz w:val="24"/>
    </w:rPr>
  </w:style>
  <w:style w:type="paragraph" w:customStyle="1" w:styleId="affffffffffffffffffffffffffffffffd">
    <w:name w:val="样式 图表标题 + 宋体 五号"/>
    <w:basedOn w:val="afffc"/>
    <w:autoRedefine/>
    <w:rsid w:val="00055500"/>
    <w:pPr>
      <w:widowControl/>
      <w:adjustRightInd w:val="0"/>
      <w:snapToGrid w:val="0"/>
      <w:spacing w:beforeLines="50" w:before="156" w:afterLines="50" w:after="156" w:line="240" w:lineRule="auto"/>
      <w:ind w:firstLineChars="0" w:firstLine="0"/>
      <w:jc w:val="center"/>
      <w:textAlignment w:val="baseline"/>
    </w:pPr>
    <w:rPr>
      <w:rFonts w:ascii="宋体" w:hAnsi="宋体"/>
      <w:kern w:val="0"/>
      <w:sz w:val="21"/>
      <w:lang w:val="x-none" w:eastAsia="x-none"/>
    </w:rPr>
  </w:style>
  <w:style w:type="paragraph" w:customStyle="1" w:styleId="225225">
    <w:name w:val="样式 样式 首行缩进:  2.25 字符 + 首行缩进:  2.25 字符"/>
    <w:basedOn w:val="afffb"/>
    <w:autoRedefine/>
    <w:rsid w:val="00055500"/>
    <w:pPr>
      <w:spacing w:line="360" w:lineRule="auto"/>
    </w:pPr>
    <w:rPr>
      <w:rFonts w:ascii="宋体" w:eastAsia="仿宋" w:hAnsi="宋体" w:cs="宋体"/>
      <w:sz w:val="24"/>
    </w:rPr>
  </w:style>
  <w:style w:type="paragraph" w:customStyle="1" w:styleId="affffffffffffffffffffffffffffffffe">
    <w:name w:val="五级编号"/>
    <w:basedOn w:val="afffb"/>
    <w:rsid w:val="00055500"/>
    <w:pPr>
      <w:tabs>
        <w:tab w:val="num" w:pos="533"/>
      </w:tabs>
      <w:spacing w:line="360" w:lineRule="auto"/>
      <w:ind w:left="703" w:hangingChars="225" w:hanging="225"/>
    </w:pPr>
    <w:rPr>
      <w:rFonts w:eastAsia="仿宋"/>
      <w:sz w:val="24"/>
      <w:szCs w:val="24"/>
    </w:rPr>
  </w:style>
  <w:style w:type="paragraph" w:customStyle="1" w:styleId="2250">
    <w:name w:val="样式 首行缩进:  2.25 字符"/>
    <w:basedOn w:val="afffb"/>
    <w:link w:val="225Char"/>
    <w:rsid w:val="00055500"/>
    <w:pPr>
      <w:spacing w:line="360" w:lineRule="auto"/>
      <w:ind w:firstLineChars="225" w:firstLine="225"/>
    </w:pPr>
    <w:rPr>
      <w:rFonts w:eastAsia="仿宋"/>
      <w:sz w:val="24"/>
      <w:lang w:val="x-none" w:eastAsia="x-none"/>
    </w:rPr>
  </w:style>
  <w:style w:type="character" w:customStyle="1" w:styleId="225Char">
    <w:name w:val="样式 首行缩进:  2.25 字符 Char"/>
    <w:link w:val="2250"/>
    <w:rsid w:val="00055500"/>
    <w:rPr>
      <w:rFonts w:eastAsia="仿宋"/>
      <w:sz w:val="24"/>
      <w:szCs w:val="21"/>
      <w:lang w:val="x-none" w:eastAsia="x-none"/>
    </w:rPr>
  </w:style>
  <w:style w:type="character" w:customStyle="1" w:styleId="225Char2">
    <w:name w:val="样式 首行缩进:  2.25 字符 Char2"/>
    <w:rsid w:val="00055500"/>
    <w:rPr>
      <w:rFonts w:eastAsia="宋体" w:cs="宋体"/>
      <w:kern w:val="2"/>
      <w:sz w:val="24"/>
      <w:lang w:val="en-US" w:eastAsia="zh-CN" w:bidi="ar-SA"/>
    </w:rPr>
  </w:style>
  <w:style w:type="paragraph" w:customStyle="1" w:styleId="4h4PIM4H4ParagraphTitleE4h4Head44Level2-a1">
    <w:name w:val="样式 标题 4h4PIM 4H4Paragraph TitleE4h:4Head44Level 2 - a1..."/>
    <w:basedOn w:val="40"/>
    <w:rsid w:val="00055500"/>
    <w:pPr>
      <w:tabs>
        <w:tab w:val="num" w:pos="1680"/>
        <w:tab w:val="left" w:pos="3402"/>
      </w:tabs>
      <w:spacing w:before="60" w:after="60"/>
      <w:ind w:left="1680" w:hangingChars="300" w:hanging="300"/>
    </w:pPr>
    <w:rPr>
      <w:rFonts w:ascii="Arial" w:eastAsia="黑体" w:hAnsi="Arial" w:cs="Times New Roman"/>
      <w:kern w:val="0"/>
    </w:rPr>
  </w:style>
  <w:style w:type="paragraph" w:customStyle="1" w:styleId="5dashdsddH55CharBlockLabelAtlanthd3Atlanthd31">
    <w:name w:val="样式 标题 5dashdsddH5标题 5 CharBlock LabelAtlanthd3Atlanthd31..."/>
    <w:basedOn w:val="50"/>
    <w:rsid w:val="00055500"/>
    <w:pPr>
      <w:keepNext w:val="0"/>
      <w:widowControl/>
      <w:tabs>
        <w:tab w:val="left" w:pos="-709"/>
        <w:tab w:val="num" w:pos="992"/>
      </w:tabs>
      <w:ind w:rightChars="100" w:right="240" w:hanging="992"/>
    </w:pPr>
    <w:rPr>
      <w:rFonts w:ascii="Times New Roman" w:hAnsi="Times New Roman" w:cs="宋体"/>
      <w:szCs w:val="20"/>
    </w:rPr>
  </w:style>
  <w:style w:type="paragraph" w:customStyle="1" w:styleId="6LegalLevel1sub-dashsd5cnpCaptionnumberpage-wi">
    <w:name w:val="样式 标题 6Legal Level 1.sub-dashsd5cnpCaption number (page-wi..."/>
    <w:basedOn w:val="6"/>
    <w:rsid w:val="00055500"/>
    <w:pPr>
      <w:tabs>
        <w:tab w:val="num" w:pos="1134"/>
      </w:tabs>
      <w:ind w:left="1134" w:hanging="1134"/>
    </w:pPr>
    <w:rPr>
      <w:rFonts w:ascii="Times New Roman" w:hAnsi="Times New Roman" w:cs="宋体"/>
      <w:sz w:val="22"/>
      <w:szCs w:val="20"/>
    </w:rPr>
  </w:style>
  <w:style w:type="paragraph" w:customStyle="1" w:styleId="3113">
    <w:name w:val="正文文本 311"/>
    <w:basedOn w:val="afffb"/>
    <w:uiPriority w:val="99"/>
    <w:rsid w:val="00055500"/>
    <w:pPr>
      <w:spacing w:line="360" w:lineRule="auto"/>
      <w:jc w:val="center"/>
    </w:pPr>
    <w:rPr>
      <w:rFonts w:eastAsia="仿宋"/>
      <w:sz w:val="18"/>
      <w:szCs w:val="24"/>
    </w:rPr>
  </w:style>
  <w:style w:type="paragraph" w:customStyle="1" w:styleId="aff5">
    <w:name w:val="列表文字二"/>
    <w:basedOn w:val="afffffff"/>
    <w:link w:val="Charffffffffa"/>
    <w:rsid w:val="00055500"/>
    <w:pPr>
      <w:numPr>
        <w:numId w:val="142"/>
      </w:numPr>
      <w:tabs>
        <w:tab w:val="clear" w:pos="620"/>
      </w:tabs>
      <w:spacing w:line="480" w:lineRule="auto"/>
      <w:ind w:left="900" w:firstLineChars="0" w:firstLine="0"/>
    </w:pPr>
    <w:rPr>
      <w:rFonts w:eastAsia="仿宋"/>
      <w:u w:color="0000FF"/>
      <w:lang w:val="x-none" w:eastAsia="x-none"/>
    </w:rPr>
  </w:style>
  <w:style w:type="character" w:customStyle="1" w:styleId="Charffffffffa">
    <w:name w:val="列表文字二 Char"/>
    <w:link w:val="aff5"/>
    <w:rsid w:val="00055500"/>
    <w:rPr>
      <w:rFonts w:eastAsia="仿宋"/>
      <w:sz w:val="24"/>
      <w:szCs w:val="24"/>
      <w:u w:color="0000FF"/>
      <w:lang w:val="x-none" w:eastAsia="x-none"/>
    </w:rPr>
  </w:style>
  <w:style w:type="paragraph" w:customStyle="1" w:styleId="afffffffffffffffffffffffffffffffff">
    <w:name w:val="正文定制"/>
    <w:basedOn w:val="afffb"/>
    <w:rsid w:val="00055500"/>
    <w:pPr>
      <w:spacing w:beforeLines="50" w:before="50" w:line="360" w:lineRule="auto"/>
      <w:ind w:firstLineChars="200" w:firstLine="200"/>
    </w:pPr>
    <w:rPr>
      <w:rFonts w:eastAsia="仿宋_GB2312"/>
      <w:sz w:val="24"/>
      <w:szCs w:val="24"/>
    </w:rPr>
  </w:style>
  <w:style w:type="paragraph" w:customStyle="1" w:styleId="4117">
    <w:name w:val="样式 正文缩进正文顶格悬挂表正文正文非缩进标题4正文1四号小四正文不缩进段1特点正文双线水上软件缩进...7"/>
    <w:basedOn w:val="afffc"/>
    <w:rsid w:val="00055500"/>
    <w:pPr>
      <w:spacing w:beforeLines="50" w:afterLines="50" w:line="300" w:lineRule="auto"/>
      <w:ind w:firstLineChars="0" w:firstLine="0"/>
      <w:jc w:val="center"/>
    </w:pPr>
    <w:rPr>
      <w:rFonts w:eastAsia="黑体" w:cs="宋体"/>
      <w:sz w:val="21"/>
      <w:szCs w:val="20"/>
      <w:lang w:val="x-none" w:eastAsia="x-none"/>
    </w:rPr>
  </w:style>
  <w:style w:type="paragraph" w:customStyle="1" w:styleId="a9">
    <w:name w:val="加点正文"/>
    <w:basedOn w:val="afffb"/>
    <w:rsid w:val="00055500"/>
    <w:pPr>
      <w:widowControl/>
      <w:numPr>
        <w:numId w:val="143"/>
      </w:numPr>
      <w:spacing w:beforeLines="50" w:before="156" w:afterLines="50" w:after="156"/>
      <w:ind w:firstLine="0"/>
      <w:jc w:val="left"/>
    </w:pPr>
    <w:rPr>
      <w:rFonts w:eastAsia="仿宋"/>
      <w:sz w:val="24"/>
      <w:szCs w:val="24"/>
    </w:rPr>
  </w:style>
  <w:style w:type="paragraph" w:customStyle="1" w:styleId="afffffffffffffffffffffffffffffffff0">
    <w:name w:val="文本框正文+小四号"/>
    <w:basedOn w:val="afffb"/>
    <w:rsid w:val="00055500"/>
    <w:pPr>
      <w:widowControl/>
      <w:jc w:val="center"/>
    </w:pPr>
    <w:rPr>
      <w:rFonts w:eastAsia="仿宋"/>
      <w:sz w:val="24"/>
      <w:szCs w:val="24"/>
    </w:rPr>
  </w:style>
  <w:style w:type="paragraph" w:customStyle="1" w:styleId="a1">
    <w:name w:val="序号正文"/>
    <w:basedOn w:val="afffb"/>
    <w:rsid w:val="00055500"/>
    <w:pPr>
      <w:widowControl/>
      <w:numPr>
        <w:numId w:val="144"/>
      </w:numPr>
      <w:spacing w:beforeLines="50" w:before="156" w:afterLines="50" w:after="156"/>
      <w:ind w:firstLine="0"/>
      <w:jc w:val="left"/>
    </w:pPr>
    <w:rPr>
      <w:rFonts w:eastAsia="仿宋"/>
      <w:sz w:val="24"/>
    </w:rPr>
  </w:style>
  <w:style w:type="paragraph" w:customStyle="1" w:styleId="a0">
    <w:name w:val="序号正文缩进"/>
    <w:basedOn w:val="a1"/>
    <w:rsid w:val="00055500"/>
    <w:pPr>
      <w:numPr>
        <w:numId w:val="145"/>
      </w:numPr>
      <w:tabs>
        <w:tab w:val="left" w:pos="240"/>
        <w:tab w:val="left" w:pos="978"/>
      </w:tabs>
      <w:adjustRightInd w:val="0"/>
      <w:snapToGrid w:val="0"/>
    </w:pPr>
  </w:style>
  <w:style w:type="paragraph" w:customStyle="1" w:styleId="afffffffffffffffffffffffffffffffff1">
    <w:name w:val="文本框正文+五号"/>
    <w:basedOn w:val="afffffffffffffffffffffffffffffffff0"/>
    <w:rsid w:val="00055500"/>
    <w:rPr>
      <w:sz w:val="21"/>
      <w:szCs w:val="21"/>
    </w:rPr>
  </w:style>
  <w:style w:type="paragraph" w:customStyle="1" w:styleId="afffffffffffffffffffffffffffffffff2">
    <w:name w:val="表格正文+五号"/>
    <w:basedOn w:val="affffff5"/>
    <w:rsid w:val="00055500"/>
    <w:pPr>
      <w:widowControl/>
      <w:spacing w:line="240" w:lineRule="auto"/>
      <w:ind w:firstLineChars="0" w:firstLine="0"/>
    </w:pPr>
    <w:rPr>
      <w:rFonts w:ascii="宋体" w:eastAsia="仿宋" w:hAnsi="宋体"/>
      <w:sz w:val="21"/>
      <w:szCs w:val="21"/>
    </w:rPr>
  </w:style>
  <w:style w:type="paragraph" w:customStyle="1" w:styleId="2116">
    <w:name w:val="正文首行缩进 211"/>
    <w:basedOn w:val="afffb"/>
    <w:uiPriority w:val="99"/>
    <w:rsid w:val="00055500"/>
    <w:pPr>
      <w:spacing w:after="120" w:line="360" w:lineRule="auto"/>
      <w:ind w:firstLine="420"/>
    </w:pPr>
    <w:rPr>
      <w:rFonts w:eastAsia="仿宋"/>
      <w:kern w:val="0"/>
      <w:sz w:val="24"/>
      <w:szCs w:val="18"/>
      <w:lang w:val="x-none" w:eastAsia="x-none"/>
    </w:rPr>
  </w:style>
  <w:style w:type="character" w:customStyle="1" w:styleId="11ff7">
    <w:name w:val="批注引用11"/>
    <w:rsid w:val="00055500"/>
    <w:rPr>
      <w:sz w:val="16"/>
      <w:szCs w:val="16"/>
    </w:rPr>
  </w:style>
  <w:style w:type="character" w:customStyle="1" w:styleId="11ff8">
    <w:name w:val="占位符文本11"/>
    <w:rsid w:val="00055500"/>
    <w:rPr>
      <w:color w:val="808080"/>
    </w:rPr>
  </w:style>
  <w:style w:type="character" w:customStyle="1" w:styleId="11ff9">
    <w:name w:val="行号11"/>
    <w:rsid w:val="00055500"/>
  </w:style>
  <w:style w:type="paragraph" w:customStyle="1" w:styleId="3114">
    <w:name w:val="正文文本缩进 311"/>
    <w:basedOn w:val="afffb"/>
    <w:rsid w:val="00055500"/>
    <w:pPr>
      <w:spacing w:line="360" w:lineRule="auto"/>
      <w:ind w:firstLine="459"/>
    </w:pPr>
    <w:rPr>
      <w:rFonts w:eastAsia="仿宋"/>
      <w:kern w:val="0"/>
      <w:sz w:val="24"/>
    </w:rPr>
  </w:style>
  <w:style w:type="paragraph" w:customStyle="1" w:styleId="4113">
    <w:name w:val="列表 411"/>
    <w:basedOn w:val="afffb"/>
    <w:rsid w:val="00055500"/>
    <w:pPr>
      <w:widowControl/>
      <w:ind w:left="1440" w:hanging="360"/>
      <w:jc w:val="left"/>
    </w:pPr>
    <w:rPr>
      <w:rFonts w:ascii="Arial" w:eastAsia="仿宋" w:hAnsi="Arial"/>
      <w:bCs/>
      <w:color w:val="000000"/>
      <w:kern w:val="0"/>
      <w:sz w:val="20"/>
      <w:lang w:eastAsia="en-US"/>
    </w:rPr>
  </w:style>
  <w:style w:type="paragraph" w:customStyle="1" w:styleId="1117">
    <w:name w:val="索引 111"/>
    <w:basedOn w:val="afffb"/>
    <w:next w:val="afffb"/>
    <w:autoRedefine/>
    <w:uiPriority w:val="99"/>
    <w:rsid w:val="00055500"/>
    <w:pPr>
      <w:spacing w:line="360" w:lineRule="auto"/>
    </w:pPr>
    <w:rPr>
      <w:rFonts w:eastAsia="仿宋"/>
    </w:rPr>
  </w:style>
  <w:style w:type="paragraph" w:customStyle="1" w:styleId="2117">
    <w:name w:val="列表接续 211"/>
    <w:basedOn w:val="afffb"/>
    <w:rsid w:val="00055500"/>
    <w:pPr>
      <w:widowControl/>
      <w:spacing w:after="120"/>
      <w:ind w:left="720"/>
      <w:jc w:val="left"/>
    </w:pPr>
    <w:rPr>
      <w:rFonts w:ascii="Arial" w:eastAsia="仿宋" w:hAnsi="Arial"/>
      <w:bCs/>
      <w:color w:val="000000"/>
      <w:kern w:val="0"/>
      <w:sz w:val="20"/>
      <w:lang w:eastAsia="en-US"/>
    </w:rPr>
  </w:style>
  <w:style w:type="paragraph" w:customStyle="1" w:styleId="11ffa">
    <w:name w:val="文档结构图11"/>
    <w:basedOn w:val="afffb"/>
    <w:uiPriority w:val="99"/>
    <w:rsid w:val="00055500"/>
    <w:pPr>
      <w:shd w:val="clear" w:color="auto" w:fill="000080"/>
    </w:pPr>
    <w:rPr>
      <w:rFonts w:eastAsia="仿宋"/>
      <w:kern w:val="0"/>
      <w:sz w:val="20"/>
      <w:szCs w:val="24"/>
      <w:shd w:val="clear" w:color="auto" w:fill="000080"/>
    </w:rPr>
  </w:style>
  <w:style w:type="paragraph" w:customStyle="1" w:styleId="11ffb">
    <w:name w:val="注释标题11"/>
    <w:basedOn w:val="afffb"/>
    <w:next w:val="afffb"/>
    <w:rsid w:val="00055500"/>
    <w:pPr>
      <w:jc w:val="center"/>
    </w:pPr>
    <w:rPr>
      <w:rFonts w:eastAsia="仿宋"/>
      <w:kern w:val="0"/>
      <w:sz w:val="20"/>
      <w:szCs w:val="24"/>
    </w:rPr>
  </w:style>
  <w:style w:type="paragraph" w:customStyle="1" w:styleId="11ffc">
    <w:name w:val="引文目录11"/>
    <w:basedOn w:val="afffb"/>
    <w:next w:val="afffb"/>
    <w:uiPriority w:val="99"/>
    <w:rsid w:val="00055500"/>
    <w:pPr>
      <w:widowControl/>
      <w:ind w:left="200" w:hanging="200"/>
      <w:jc w:val="left"/>
    </w:pPr>
    <w:rPr>
      <w:rFonts w:ascii="Arial" w:eastAsia="仿宋" w:hAnsi="Arial"/>
      <w:bCs/>
      <w:color w:val="000000"/>
      <w:kern w:val="0"/>
      <w:sz w:val="20"/>
      <w:lang w:eastAsia="en-US"/>
    </w:rPr>
  </w:style>
  <w:style w:type="paragraph" w:customStyle="1" w:styleId="3115">
    <w:name w:val="列表接续 311"/>
    <w:basedOn w:val="afffb"/>
    <w:rsid w:val="00055500"/>
    <w:pPr>
      <w:widowControl/>
      <w:spacing w:after="120"/>
      <w:ind w:left="1080"/>
      <w:jc w:val="left"/>
    </w:pPr>
    <w:rPr>
      <w:rFonts w:ascii="Arial" w:eastAsia="仿宋" w:hAnsi="Arial"/>
      <w:bCs/>
      <w:color w:val="000000"/>
      <w:kern w:val="0"/>
      <w:sz w:val="20"/>
      <w:lang w:eastAsia="en-US"/>
    </w:rPr>
  </w:style>
  <w:style w:type="paragraph" w:customStyle="1" w:styleId="11ffd">
    <w:name w:val="索引标题11"/>
    <w:basedOn w:val="afffb"/>
    <w:next w:val="1117"/>
    <w:uiPriority w:val="99"/>
    <w:rsid w:val="00055500"/>
    <w:pPr>
      <w:widowControl/>
      <w:spacing w:before="120" w:after="120"/>
      <w:jc w:val="left"/>
    </w:pPr>
    <w:rPr>
      <w:rFonts w:eastAsia="仿宋"/>
      <w:b/>
      <w:i/>
      <w:iCs/>
      <w:color w:val="000000"/>
      <w:kern w:val="0"/>
      <w:sz w:val="20"/>
      <w:lang w:eastAsia="en-US"/>
    </w:rPr>
  </w:style>
  <w:style w:type="paragraph" w:customStyle="1" w:styleId="11ffe">
    <w:name w:val="电子邮件签名11"/>
    <w:basedOn w:val="afffb"/>
    <w:rsid w:val="00055500"/>
    <w:pPr>
      <w:widowControl/>
      <w:jc w:val="left"/>
    </w:pPr>
    <w:rPr>
      <w:rFonts w:ascii="Arial" w:eastAsia="仿宋" w:hAnsi="Arial"/>
      <w:bCs/>
      <w:color w:val="000000"/>
      <w:kern w:val="0"/>
      <w:sz w:val="20"/>
      <w:lang w:eastAsia="en-US"/>
    </w:rPr>
  </w:style>
  <w:style w:type="paragraph" w:customStyle="1" w:styleId="11fff">
    <w:name w:val="寄信人地址11"/>
    <w:basedOn w:val="afffb"/>
    <w:uiPriority w:val="99"/>
    <w:rsid w:val="00055500"/>
    <w:pPr>
      <w:widowControl/>
      <w:jc w:val="left"/>
    </w:pPr>
    <w:rPr>
      <w:rFonts w:ascii="Arial" w:eastAsia="仿宋" w:hAnsi="Arial" w:cs="Arial"/>
      <w:bCs/>
      <w:color w:val="000000"/>
      <w:kern w:val="0"/>
      <w:sz w:val="20"/>
      <w:lang w:eastAsia="en-US"/>
    </w:rPr>
  </w:style>
  <w:style w:type="paragraph" w:customStyle="1" w:styleId="21f8">
    <w:name w:val="日期21"/>
    <w:basedOn w:val="afffb"/>
    <w:next w:val="afffb"/>
    <w:rsid w:val="00055500"/>
    <w:pPr>
      <w:ind w:leftChars="2500" w:left="100"/>
    </w:pPr>
    <w:rPr>
      <w:rFonts w:eastAsia="仿宋"/>
      <w:kern w:val="0"/>
      <w:sz w:val="20"/>
      <w:szCs w:val="24"/>
    </w:rPr>
  </w:style>
  <w:style w:type="paragraph" w:customStyle="1" w:styleId="11fff0">
    <w:name w:val="正文首行缩进11"/>
    <w:basedOn w:val="a3"/>
    <w:rsid w:val="00055500"/>
    <w:pPr>
      <w:spacing w:after="120" w:line="240" w:lineRule="auto"/>
      <w:ind w:firstLineChars="100" w:firstLine="420"/>
    </w:pPr>
    <w:rPr>
      <w:rFonts w:eastAsia="仿宋"/>
      <w:kern w:val="0"/>
      <w:sz w:val="20"/>
    </w:rPr>
  </w:style>
  <w:style w:type="paragraph" w:customStyle="1" w:styleId="5110">
    <w:name w:val="列表编号 511"/>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11fff1">
    <w:name w:val="收信人地址11"/>
    <w:basedOn w:val="afffb"/>
    <w:uiPriority w:val="99"/>
    <w:rsid w:val="00055500"/>
    <w:pPr>
      <w:widowControl/>
      <w:ind w:left="2880"/>
      <w:jc w:val="left"/>
    </w:pPr>
    <w:rPr>
      <w:rFonts w:ascii="Arial" w:eastAsia="仿宋" w:hAnsi="Arial" w:cs="Arial"/>
      <w:bCs/>
      <w:color w:val="000000"/>
      <w:kern w:val="0"/>
      <w:sz w:val="24"/>
      <w:szCs w:val="24"/>
      <w:lang w:eastAsia="en-US"/>
    </w:rPr>
  </w:style>
  <w:style w:type="paragraph" w:customStyle="1" w:styleId="3116">
    <w:name w:val="列表 311"/>
    <w:basedOn w:val="afffb"/>
    <w:rsid w:val="00055500"/>
    <w:pPr>
      <w:widowControl/>
      <w:ind w:left="1080" w:hanging="360"/>
      <w:jc w:val="left"/>
    </w:pPr>
    <w:rPr>
      <w:rFonts w:ascii="Arial" w:eastAsia="仿宋" w:hAnsi="Arial"/>
      <w:bCs/>
      <w:color w:val="000000"/>
      <w:kern w:val="0"/>
      <w:sz w:val="20"/>
      <w:lang w:eastAsia="en-US"/>
    </w:rPr>
  </w:style>
  <w:style w:type="paragraph" w:customStyle="1" w:styleId="4114">
    <w:name w:val="列表接续 411"/>
    <w:basedOn w:val="afffb"/>
    <w:rsid w:val="00055500"/>
    <w:pPr>
      <w:widowControl/>
      <w:spacing w:after="120"/>
      <w:ind w:left="1440"/>
      <w:jc w:val="left"/>
    </w:pPr>
    <w:rPr>
      <w:rFonts w:ascii="Arial" w:eastAsia="仿宋" w:hAnsi="Arial"/>
      <w:bCs/>
      <w:color w:val="000000"/>
      <w:kern w:val="0"/>
      <w:sz w:val="20"/>
      <w:lang w:eastAsia="en-US"/>
    </w:rPr>
  </w:style>
  <w:style w:type="paragraph" w:customStyle="1" w:styleId="11fff2">
    <w:name w:val="修订11"/>
    <w:rsid w:val="00055500"/>
    <w:rPr>
      <w:rFonts w:ascii="Times New Roman" w:eastAsia="宋体" w:hAnsi="Times New Roman" w:cs="Times New Roman"/>
      <w:kern w:val="0"/>
      <w:sz w:val="20"/>
      <w:szCs w:val="24"/>
    </w:rPr>
  </w:style>
  <w:style w:type="paragraph" w:customStyle="1" w:styleId="HTML110">
    <w:name w:val="HTML 地址11"/>
    <w:basedOn w:val="afffb"/>
    <w:rsid w:val="00055500"/>
    <w:pPr>
      <w:widowControl/>
      <w:jc w:val="left"/>
    </w:pPr>
    <w:rPr>
      <w:rFonts w:ascii="Arial" w:eastAsia="仿宋" w:hAnsi="Arial"/>
      <w:bCs/>
      <w:i/>
      <w:iCs/>
      <w:color w:val="000000"/>
      <w:kern w:val="0"/>
      <w:sz w:val="20"/>
      <w:lang w:eastAsia="en-US"/>
    </w:rPr>
  </w:style>
  <w:style w:type="paragraph" w:customStyle="1" w:styleId="911">
    <w:name w:val="索引 911"/>
    <w:basedOn w:val="afffb"/>
    <w:next w:val="afffb"/>
    <w:uiPriority w:val="99"/>
    <w:rsid w:val="00055500"/>
    <w:pPr>
      <w:widowControl/>
      <w:ind w:left="1800" w:hanging="200"/>
      <w:jc w:val="left"/>
    </w:pPr>
    <w:rPr>
      <w:rFonts w:eastAsia="仿宋"/>
      <w:b/>
      <w:bCs/>
      <w:color w:val="000000"/>
      <w:kern w:val="0"/>
      <w:sz w:val="20"/>
      <w:lang w:eastAsia="en-US"/>
    </w:rPr>
  </w:style>
  <w:style w:type="paragraph" w:customStyle="1" w:styleId="11fff3">
    <w:name w:val="结束语11"/>
    <w:basedOn w:val="afffb"/>
    <w:rsid w:val="00055500"/>
    <w:pPr>
      <w:widowControl/>
      <w:ind w:left="4320"/>
      <w:jc w:val="left"/>
    </w:pPr>
    <w:rPr>
      <w:rFonts w:ascii="Arial" w:eastAsia="仿宋" w:hAnsi="Arial"/>
      <w:bCs/>
      <w:color w:val="000000"/>
      <w:kern w:val="0"/>
      <w:sz w:val="20"/>
      <w:lang w:eastAsia="en-US"/>
    </w:rPr>
  </w:style>
  <w:style w:type="paragraph" w:customStyle="1" w:styleId="11fff4">
    <w:name w:val="信息标题11"/>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eastAsia="仿宋" w:hAnsi="Arial"/>
      <w:bCs/>
      <w:color w:val="000000"/>
      <w:kern w:val="0"/>
      <w:sz w:val="24"/>
      <w:szCs w:val="24"/>
      <w:shd w:val="pct20" w:color="auto" w:fill="auto"/>
      <w:lang w:eastAsia="en-US"/>
    </w:rPr>
  </w:style>
  <w:style w:type="paragraph" w:customStyle="1" w:styleId="21f9">
    <w:name w:val="称呼21"/>
    <w:basedOn w:val="afffb"/>
    <w:next w:val="afffb"/>
    <w:rsid w:val="00055500"/>
    <w:pPr>
      <w:widowControl/>
      <w:jc w:val="left"/>
    </w:pPr>
    <w:rPr>
      <w:rFonts w:ascii="Arial" w:eastAsia="仿宋" w:hAnsi="Arial"/>
      <w:bCs/>
      <w:color w:val="000000"/>
      <w:kern w:val="0"/>
      <w:sz w:val="20"/>
      <w:lang w:eastAsia="en-US"/>
    </w:rPr>
  </w:style>
  <w:style w:type="paragraph" w:customStyle="1" w:styleId="8110">
    <w:name w:val="索引 811"/>
    <w:basedOn w:val="afffb"/>
    <w:next w:val="afffb"/>
    <w:uiPriority w:val="99"/>
    <w:rsid w:val="00055500"/>
    <w:pPr>
      <w:widowControl/>
      <w:ind w:left="1600" w:hanging="200"/>
      <w:jc w:val="left"/>
    </w:pPr>
    <w:rPr>
      <w:rFonts w:eastAsia="仿宋"/>
      <w:b/>
      <w:bCs/>
      <w:color w:val="000000"/>
      <w:kern w:val="0"/>
      <w:sz w:val="20"/>
      <w:lang w:eastAsia="en-US"/>
    </w:rPr>
  </w:style>
  <w:style w:type="paragraph" w:customStyle="1" w:styleId="5111">
    <w:name w:val="列表接续 511"/>
    <w:basedOn w:val="afffb"/>
    <w:rsid w:val="00055500"/>
    <w:pPr>
      <w:widowControl/>
      <w:spacing w:after="120"/>
      <w:ind w:left="1800"/>
      <w:jc w:val="left"/>
    </w:pPr>
    <w:rPr>
      <w:rFonts w:ascii="Arial" w:eastAsia="仿宋" w:hAnsi="Arial"/>
      <w:bCs/>
      <w:color w:val="000000"/>
      <w:kern w:val="0"/>
      <w:sz w:val="20"/>
      <w:lang w:eastAsia="en-US"/>
    </w:rPr>
  </w:style>
  <w:style w:type="paragraph" w:customStyle="1" w:styleId="HTML111">
    <w:name w:val="HTML 预设格式11"/>
    <w:basedOn w:val="afffb"/>
    <w:rsid w:val="00055500"/>
    <w:pPr>
      <w:widowControl/>
      <w:jc w:val="left"/>
    </w:pPr>
    <w:rPr>
      <w:rFonts w:ascii="Courier New" w:eastAsia="仿宋" w:hAnsi="Courier New"/>
      <w:bCs/>
      <w:color w:val="000000"/>
      <w:kern w:val="0"/>
      <w:sz w:val="20"/>
      <w:lang w:eastAsia="en-US"/>
    </w:rPr>
  </w:style>
  <w:style w:type="paragraph" w:customStyle="1" w:styleId="11fff5">
    <w:name w:val="图表目录11"/>
    <w:basedOn w:val="afffb"/>
    <w:next w:val="afffb"/>
    <w:uiPriority w:val="99"/>
    <w:rsid w:val="00055500"/>
    <w:pPr>
      <w:widowControl/>
      <w:ind w:left="400" w:hanging="400"/>
      <w:jc w:val="left"/>
    </w:pPr>
    <w:rPr>
      <w:rFonts w:ascii="Arial" w:eastAsia="仿宋" w:hAnsi="Arial"/>
      <w:bCs/>
      <w:color w:val="000000"/>
      <w:kern w:val="0"/>
      <w:sz w:val="20"/>
      <w:lang w:eastAsia="en-US"/>
    </w:rPr>
  </w:style>
  <w:style w:type="paragraph" w:customStyle="1" w:styleId="11fff6">
    <w:name w:val="签名11"/>
    <w:basedOn w:val="afffb"/>
    <w:rsid w:val="00055500"/>
    <w:pPr>
      <w:widowControl/>
      <w:ind w:left="4320"/>
      <w:jc w:val="left"/>
    </w:pPr>
    <w:rPr>
      <w:rFonts w:ascii="Arial" w:eastAsia="仿宋" w:hAnsi="Arial"/>
      <w:bCs/>
      <w:color w:val="000000"/>
      <w:kern w:val="0"/>
      <w:sz w:val="20"/>
      <w:lang w:eastAsia="en-US"/>
    </w:rPr>
  </w:style>
  <w:style w:type="paragraph" w:customStyle="1" w:styleId="11fff7">
    <w:name w:val="列表接续11"/>
    <w:basedOn w:val="afffb"/>
    <w:rsid w:val="00055500"/>
    <w:pPr>
      <w:spacing w:after="120" w:line="360" w:lineRule="auto"/>
      <w:ind w:left="420"/>
    </w:pPr>
    <w:rPr>
      <w:rFonts w:eastAsia="仿宋"/>
      <w:sz w:val="24"/>
      <w:szCs w:val="18"/>
    </w:rPr>
  </w:style>
  <w:style w:type="paragraph" w:customStyle="1" w:styleId="4115">
    <w:name w:val="列表编号 411"/>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11fff8">
    <w:name w:val="引文目录标题11"/>
    <w:basedOn w:val="afffb"/>
    <w:next w:val="afffb"/>
    <w:uiPriority w:val="99"/>
    <w:rsid w:val="00055500"/>
    <w:pPr>
      <w:adjustRightInd w:val="0"/>
      <w:spacing w:before="120" w:line="312" w:lineRule="atLeast"/>
      <w:textAlignment w:val="baseline"/>
    </w:pPr>
    <w:rPr>
      <w:rFonts w:ascii="Arial" w:eastAsia="仿宋" w:hAnsi="Arial"/>
      <w:b/>
      <w:kern w:val="0"/>
      <w:sz w:val="24"/>
    </w:rPr>
  </w:style>
  <w:style w:type="paragraph" w:customStyle="1" w:styleId="7110">
    <w:name w:val="索引 711"/>
    <w:basedOn w:val="afffb"/>
    <w:next w:val="afffb"/>
    <w:uiPriority w:val="99"/>
    <w:rsid w:val="00055500"/>
    <w:pPr>
      <w:widowControl/>
      <w:ind w:left="1400" w:hanging="200"/>
      <w:jc w:val="left"/>
    </w:pPr>
    <w:rPr>
      <w:rFonts w:eastAsia="仿宋"/>
      <w:b/>
      <w:bCs/>
      <w:color w:val="000000"/>
      <w:kern w:val="0"/>
      <w:sz w:val="20"/>
      <w:lang w:eastAsia="en-US"/>
    </w:rPr>
  </w:style>
  <w:style w:type="paragraph" w:customStyle="1" w:styleId="TOC11">
    <w:name w:val="TOC 标题11"/>
    <w:basedOn w:val="12"/>
    <w:next w:val="afffb"/>
    <w:rsid w:val="00055500"/>
    <w:pPr>
      <w:widowControl/>
      <w:tabs>
        <w:tab w:val="left" w:pos="851"/>
      </w:tabs>
      <w:spacing w:before="480" w:after="0" w:line="276" w:lineRule="auto"/>
      <w:jc w:val="center"/>
      <w:outlineLvl w:val="9"/>
    </w:pPr>
    <w:rPr>
      <w:rFonts w:ascii="Cambria" w:hAnsi="Cambria"/>
      <w:color w:val="365F91"/>
      <w:kern w:val="0"/>
      <w:sz w:val="28"/>
      <w:szCs w:val="28"/>
    </w:rPr>
  </w:style>
  <w:style w:type="paragraph" w:customStyle="1" w:styleId="3117">
    <w:name w:val="索引 311"/>
    <w:basedOn w:val="afffb"/>
    <w:next w:val="afffb"/>
    <w:uiPriority w:val="99"/>
    <w:rsid w:val="00055500"/>
    <w:pPr>
      <w:widowControl/>
      <w:ind w:left="600" w:hanging="200"/>
      <w:jc w:val="left"/>
    </w:pPr>
    <w:rPr>
      <w:rFonts w:eastAsia="仿宋"/>
      <w:b/>
      <w:bCs/>
      <w:color w:val="000000"/>
      <w:kern w:val="0"/>
      <w:sz w:val="20"/>
      <w:lang w:eastAsia="en-US"/>
    </w:rPr>
  </w:style>
  <w:style w:type="paragraph" w:customStyle="1" w:styleId="2118">
    <w:name w:val="列表 211"/>
    <w:basedOn w:val="afffb"/>
    <w:rsid w:val="00055500"/>
    <w:pPr>
      <w:ind w:leftChars="200" w:left="100" w:hangingChars="200" w:hanging="200"/>
    </w:pPr>
    <w:rPr>
      <w:rFonts w:eastAsia="仿宋"/>
      <w:sz w:val="24"/>
      <w:szCs w:val="24"/>
    </w:rPr>
  </w:style>
  <w:style w:type="paragraph" w:customStyle="1" w:styleId="6110">
    <w:name w:val="索引 611"/>
    <w:basedOn w:val="afffb"/>
    <w:next w:val="afffb"/>
    <w:uiPriority w:val="99"/>
    <w:rsid w:val="00055500"/>
    <w:pPr>
      <w:widowControl/>
      <w:ind w:left="1200" w:hanging="200"/>
      <w:jc w:val="left"/>
    </w:pPr>
    <w:rPr>
      <w:rFonts w:eastAsia="仿宋"/>
      <w:b/>
      <w:bCs/>
      <w:color w:val="000000"/>
      <w:kern w:val="0"/>
      <w:sz w:val="20"/>
      <w:lang w:eastAsia="en-US"/>
    </w:rPr>
  </w:style>
  <w:style w:type="paragraph" w:customStyle="1" w:styleId="2119">
    <w:name w:val="索引 211"/>
    <w:basedOn w:val="afffb"/>
    <w:next w:val="afffb"/>
    <w:uiPriority w:val="99"/>
    <w:rsid w:val="00055500"/>
    <w:pPr>
      <w:widowControl/>
      <w:ind w:left="400" w:hanging="200"/>
      <w:jc w:val="left"/>
    </w:pPr>
    <w:rPr>
      <w:rFonts w:eastAsia="仿宋"/>
      <w:b/>
      <w:bCs/>
      <w:color w:val="000000"/>
      <w:kern w:val="0"/>
      <w:sz w:val="20"/>
      <w:lang w:eastAsia="en-US"/>
    </w:rPr>
  </w:style>
  <w:style w:type="paragraph" w:customStyle="1" w:styleId="11fff9">
    <w:name w:val="批注主题11"/>
    <w:basedOn w:val="affffff3"/>
    <w:next w:val="affffff3"/>
    <w:rsid w:val="00055500"/>
    <w:pPr>
      <w:widowControl/>
      <w:spacing w:line="240" w:lineRule="auto"/>
      <w:ind w:firstLineChars="0" w:firstLine="0"/>
    </w:pPr>
    <w:rPr>
      <w:rFonts w:ascii="Arial" w:eastAsia="仿宋" w:hAnsi="Arial"/>
      <w:b/>
      <w:color w:val="000000"/>
      <w:kern w:val="0"/>
      <w:sz w:val="20"/>
      <w:szCs w:val="20"/>
      <w:lang w:eastAsia="en-US"/>
    </w:rPr>
  </w:style>
  <w:style w:type="paragraph" w:customStyle="1" w:styleId="11fffa">
    <w:name w:val="列表11"/>
    <w:basedOn w:val="afffb"/>
    <w:rsid w:val="00055500"/>
    <w:pPr>
      <w:ind w:left="200" w:hangingChars="200" w:hanging="200"/>
    </w:pPr>
    <w:rPr>
      <w:rFonts w:eastAsia="仿宋"/>
      <w:sz w:val="24"/>
      <w:szCs w:val="24"/>
    </w:rPr>
  </w:style>
  <w:style w:type="paragraph" w:customStyle="1" w:styleId="5112">
    <w:name w:val="索引 511"/>
    <w:basedOn w:val="afffb"/>
    <w:next w:val="afffb"/>
    <w:uiPriority w:val="99"/>
    <w:rsid w:val="00055500"/>
    <w:pPr>
      <w:widowControl/>
      <w:ind w:left="1000" w:hanging="200"/>
      <w:jc w:val="left"/>
    </w:pPr>
    <w:rPr>
      <w:rFonts w:eastAsia="仿宋"/>
      <w:b/>
      <w:bCs/>
      <w:color w:val="000000"/>
      <w:kern w:val="0"/>
      <w:sz w:val="20"/>
      <w:lang w:eastAsia="en-US"/>
    </w:rPr>
  </w:style>
  <w:style w:type="paragraph" w:customStyle="1" w:styleId="11fffb">
    <w:name w:val="文本块11"/>
    <w:basedOn w:val="afffb"/>
    <w:rsid w:val="00055500"/>
    <w:pPr>
      <w:widowControl/>
      <w:spacing w:after="120"/>
      <w:ind w:left="1440" w:right="1440"/>
      <w:jc w:val="left"/>
    </w:pPr>
    <w:rPr>
      <w:rFonts w:ascii="Arial" w:eastAsia="仿宋" w:hAnsi="Arial"/>
      <w:bCs/>
      <w:color w:val="000000"/>
      <w:kern w:val="0"/>
      <w:sz w:val="20"/>
      <w:lang w:eastAsia="en-US"/>
    </w:rPr>
  </w:style>
  <w:style w:type="paragraph" w:customStyle="1" w:styleId="4118">
    <w:name w:val="索引 411"/>
    <w:basedOn w:val="afffb"/>
    <w:next w:val="afffb"/>
    <w:uiPriority w:val="99"/>
    <w:rsid w:val="00055500"/>
    <w:pPr>
      <w:widowControl/>
      <w:ind w:left="800" w:hanging="200"/>
      <w:jc w:val="left"/>
    </w:pPr>
    <w:rPr>
      <w:rFonts w:eastAsia="仿宋"/>
      <w:b/>
      <w:bCs/>
      <w:color w:val="000000"/>
      <w:kern w:val="0"/>
      <w:sz w:val="20"/>
      <w:lang w:eastAsia="en-US"/>
    </w:rPr>
  </w:style>
  <w:style w:type="paragraph" w:customStyle="1" w:styleId="211a">
    <w:name w:val="正文文本 211"/>
    <w:basedOn w:val="afffb"/>
    <w:rsid w:val="00055500"/>
    <w:pPr>
      <w:spacing w:line="360" w:lineRule="auto"/>
    </w:pPr>
    <w:rPr>
      <w:rFonts w:eastAsia="仿宋"/>
      <w:kern w:val="0"/>
      <w:sz w:val="24"/>
      <w:szCs w:val="24"/>
    </w:rPr>
  </w:style>
  <w:style w:type="paragraph" w:customStyle="1" w:styleId="11fffc">
    <w:name w:val="宏文本11"/>
    <w:rsid w:val="00055500"/>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b/>
      <w:bCs/>
      <w:color w:val="000000"/>
      <w:kern w:val="0"/>
      <w:sz w:val="20"/>
      <w:szCs w:val="20"/>
      <w:lang w:eastAsia="en-US"/>
    </w:rPr>
  </w:style>
  <w:style w:type="paragraph" w:customStyle="1" w:styleId="5113">
    <w:name w:val="列表 511"/>
    <w:basedOn w:val="afffb"/>
    <w:rsid w:val="00055500"/>
    <w:pPr>
      <w:widowControl/>
      <w:ind w:left="1800" w:hanging="360"/>
      <w:jc w:val="left"/>
    </w:pPr>
    <w:rPr>
      <w:rFonts w:ascii="Arial" w:eastAsia="仿宋" w:hAnsi="Arial"/>
      <w:bCs/>
      <w:color w:val="000000"/>
      <w:kern w:val="0"/>
      <w:sz w:val="20"/>
      <w:lang w:eastAsia="en-US"/>
    </w:rPr>
  </w:style>
  <w:style w:type="paragraph" w:customStyle="1" w:styleId="Char1CharCharCharCharChar1Char1CharChar1">
    <w:name w:val="Char1 Char Char Char Char Char1 Char1 Char Char1"/>
    <w:basedOn w:val="afffb"/>
    <w:uiPriority w:val="99"/>
    <w:rsid w:val="00055500"/>
    <w:pPr>
      <w:spacing w:line="360" w:lineRule="auto"/>
      <w:ind w:leftChars="200" w:left="200"/>
    </w:pPr>
    <w:rPr>
      <w:rFonts w:ascii="Tahoma" w:eastAsia="仿宋" w:hAnsi="Tahoma"/>
      <w:kern w:val="0"/>
      <w:sz w:val="24"/>
    </w:rPr>
  </w:style>
  <w:style w:type="paragraph" w:customStyle="1" w:styleId="a2">
    <w:name w:val="功能列表内容"/>
    <w:basedOn w:val="afffb"/>
    <w:autoRedefine/>
    <w:rsid w:val="00055500"/>
    <w:pPr>
      <w:widowControl/>
      <w:numPr>
        <w:numId w:val="146"/>
      </w:numPr>
      <w:spacing w:line="360" w:lineRule="auto"/>
      <w:ind w:firstLine="0"/>
      <w:jc w:val="left"/>
    </w:pPr>
    <w:rPr>
      <w:rFonts w:eastAsia="仿宋"/>
      <w:color w:val="FF0000"/>
      <w:kern w:val="0"/>
      <w:sz w:val="22"/>
      <w:szCs w:val="22"/>
    </w:rPr>
  </w:style>
  <w:style w:type="character" w:customStyle="1" w:styleId="2ffffff3">
    <w:name w:val="批注引用2"/>
    <w:rsid w:val="00055500"/>
    <w:rPr>
      <w:sz w:val="16"/>
      <w:szCs w:val="16"/>
    </w:rPr>
  </w:style>
  <w:style w:type="character" w:customStyle="1" w:styleId="2ffffff4">
    <w:name w:val="占位符文本2"/>
    <w:rsid w:val="00055500"/>
    <w:rPr>
      <w:color w:val="808080"/>
    </w:rPr>
  </w:style>
  <w:style w:type="character" w:customStyle="1" w:styleId="2ffffff5">
    <w:name w:val="行号2"/>
    <w:rsid w:val="00055500"/>
  </w:style>
  <w:style w:type="character" w:customStyle="1" w:styleId="2ffffff6">
    <w:name w:val="页码2"/>
    <w:rsid w:val="00055500"/>
  </w:style>
  <w:style w:type="paragraph" w:customStyle="1" w:styleId="325">
    <w:name w:val="正文文本缩进 32"/>
    <w:basedOn w:val="afffb"/>
    <w:rsid w:val="00055500"/>
    <w:pPr>
      <w:spacing w:line="360" w:lineRule="auto"/>
      <w:ind w:firstLine="459"/>
    </w:pPr>
    <w:rPr>
      <w:rFonts w:eastAsia="仿宋"/>
      <w:kern w:val="0"/>
      <w:sz w:val="24"/>
      <w:lang w:val="x-none" w:eastAsia="x-none"/>
    </w:rPr>
  </w:style>
  <w:style w:type="paragraph" w:customStyle="1" w:styleId="22a">
    <w:name w:val="列表编号 22"/>
    <w:basedOn w:val="afffb"/>
    <w:next w:val="326"/>
    <w:rsid w:val="00055500"/>
    <w:pPr>
      <w:tabs>
        <w:tab w:val="left" w:pos="840"/>
      </w:tabs>
      <w:spacing w:after="100" w:afterAutospacing="1"/>
    </w:pPr>
    <w:rPr>
      <w:rFonts w:eastAsia="仿宋_GB2312"/>
      <w:sz w:val="22"/>
      <w:szCs w:val="24"/>
    </w:rPr>
  </w:style>
  <w:style w:type="paragraph" w:customStyle="1" w:styleId="426">
    <w:name w:val="列表 42"/>
    <w:basedOn w:val="afffb"/>
    <w:rsid w:val="00055500"/>
    <w:pPr>
      <w:widowControl/>
      <w:ind w:left="1440" w:hanging="360"/>
      <w:jc w:val="left"/>
    </w:pPr>
    <w:rPr>
      <w:rFonts w:ascii="Arial" w:eastAsia="仿宋" w:hAnsi="Arial"/>
      <w:bCs/>
      <w:color w:val="000000"/>
      <w:kern w:val="0"/>
      <w:sz w:val="20"/>
      <w:lang w:eastAsia="en-US"/>
    </w:rPr>
  </w:style>
  <w:style w:type="paragraph" w:customStyle="1" w:styleId="127">
    <w:name w:val="索引 12"/>
    <w:basedOn w:val="afffb"/>
    <w:next w:val="afffb"/>
    <w:autoRedefine/>
    <w:rsid w:val="00055500"/>
    <w:pPr>
      <w:spacing w:line="360" w:lineRule="auto"/>
    </w:pPr>
    <w:rPr>
      <w:rFonts w:eastAsia="仿宋"/>
    </w:rPr>
  </w:style>
  <w:style w:type="paragraph" w:customStyle="1" w:styleId="22b">
    <w:name w:val="列表接续 22"/>
    <w:basedOn w:val="afffb"/>
    <w:rsid w:val="00055500"/>
    <w:pPr>
      <w:widowControl/>
      <w:spacing w:after="120"/>
      <w:ind w:left="720"/>
      <w:jc w:val="left"/>
    </w:pPr>
    <w:rPr>
      <w:rFonts w:ascii="Arial" w:eastAsia="仿宋" w:hAnsi="Arial"/>
      <w:bCs/>
      <w:color w:val="000000"/>
      <w:kern w:val="0"/>
      <w:sz w:val="20"/>
      <w:lang w:eastAsia="en-US"/>
    </w:rPr>
  </w:style>
  <w:style w:type="paragraph" w:customStyle="1" w:styleId="2ffffff7">
    <w:name w:val="文档结构图2"/>
    <w:basedOn w:val="afffb"/>
    <w:rsid w:val="00055500"/>
    <w:pPr>
      <w:shd w:val="clear" w:color="auto" w:fill="000080"/>
    </w:pPr>
    <w:rPr>
      <w:rFonts w:eastAsia="仿宋"/>
      <w:kern w:val="0"/>
      <w:sz w:val="20"/>
      <w:szCs w:val="24"/>
      <w:shd w:val="clear" w:color="auto" w:fill="000080"/>
      <w:lang w:val="x-none" w:eastAsia="x-none"/>
    </w:rPr>
  </w:style>
  <w:style w:type="paragraph" w:customStyle="1" w:styleId="2ffffff8">
    <w:name w:val="注释标题2"/>
    <w:basedOn w:val="afffb"/>
    <w:next w:val="afffb"/>
    <w:rsid w:val="00055500"/>
    <w:pPr>
      <w:jc w:val="center"/>
    </w:pPr>
    <w:rPr>
      <w:rFonts w:eastAsia="仿宋"/>
      <w:kern w:val="0"/>
      <w:sz w:val="20"/>
      <w:szCs w:val="24"/>
      <w:lang w:val="x-none" w:eastAsia="x-none"/>
    </w:rPr>
  </w:style>
  <w:style w:type="paragraph" w:customStyle="1" w:styleId="2ffffff9">
    <w:name w:val="引文目录2"/>
    <w:basedOn w:val="afffb"/>
    <w:next w:val="afffb"/>
    <w:rsid w:val="00055500"/>
    <w:pPr>
      <w:widowControl/>
      <w:ind w:left="200" w:hanging="200"/>
      <w:jc w:val="left"/>
    </w:pPr>
    <w:rPr>
      <w:rFonts w:ascii="Arial" w:eastAsia="仿宋" w:hAnsi="Arial"/>
      <w:bCs/>
      <w:color w:val="000000"/>
      <w:kern w:val="0"/>
      <w:sz w:val="20"/>
      <w:lang w:eastAsia="en-US"/>
    </w:rPr>
  </w:style>
  <w:style w:type="paragraph" w:customStyle="1" w:styleId="327">
    <w:name w:val="列表接续 32"/>
    <w:basedOn w:val="afffb"/>
    <w:rsid w:val="00055500"/>
    <w:pPr>
      <w:widowControl/>
      <w:spacing w:after="120"/>
      <w:ind w:left="1080"/>
      <w:jc w:val="left"/>
    </w:pPr>
    <w:rPr>
      <w:rFonts w:ascii="Arial" w:eastAsia="仿宋" w:hAnsi="Arial"/>
      <w:bCs/>
      <w:color w:val="000000"/>
      <w:kern w:val="0"/>
      <w:sz w:val="20"/>
      <w:lang w:eastAsia="en-US"/>
    </w:rPr>
  </w:style>
  <w:style w:type="paragraph" w:customStyle="1" w:styleId="22c">
    <w:name w:val="正文文本缩进 22"/>
    <w:basedOn w:val="afffb"/>
    <w:rsid w:val="00055500"/>
    <w:pPr>
      <w:spacing w:line="360" w:lineRule="auto"/>
      <w:ind w:left="540" w:firstLine="540"/>
    </w:pPr>
    <w:rPr>
      <w:rFonts w:ascii="宋体" w:eastAsia="仿宋"/>
      <w:kern w:val="0"/>
      <w:sz w:val="24"/>
      <w:lang w:val="x-none" w:eastAsia="x-none"/>
    </w:rPr>
  </w:style>
  <w:style w:type="paragraph" w:customStyle="1" w:styleId="2ffffffa">
    <w:name w:val="索引标题2"/>
    <w:basedOn w:val="afffb"/>
    <w:next w:val="127"/>
    <w:rsid w:val="00055500"/>
    <w:pPr>
      <w:widowControl/>
      <w:spacing w:before="120" w:after="120"/>
      <w:jc w:val="left"/>
    </w:pPr>
    <w:rPr>
      <w:rFonts w:eastAsia="仿宋"/>
      <w:b/>
      <w:i/>
      <w:iCs/>
      <w:color w:val="000000"/>
      <w:kern w:val="0"/>
      <w:sz w:val="20"/>
      <w:lang w:eastAsia="en-US"/>
    </w:rPr>
  </w:style>
  <w:style w:type="paragraph" w:customStyle="1" w:styleId="2ffffffb">
    <w:name w:val="电子邮件签名2"/>
    <w:basedOn w:val="afffb"/>
    <w:rsid w:val="00055500"/>
    <w:pPr>
      <w:widowControl/>
      <w:jc w:val="left"/>
    </w:pPr>
    <w:rPr>
      <w:rFonts w:ascii="Arial" w:eastAsia="仿宋" w:hAnsi="Arial"/>
      <w:bCs/>
      <w:color w:val="000000"/>
      <w:kern w:val="0"/>
      <w:sz w:val="20"/>
      <w:lang w:val="x-none" w:eastAsia="en-US"/>
    </w:rPr>
  </w:style>
  <w:style w:type="paragraph" w:customStyle="1" w:styleId="2ffffffc">
    <w:name w:val="寄信人地址2"/>
    <w:basedOn w:val="afffb"/>
    <w:rsid w:val="00055500"/>
    <w:pPr>
      <w:widowControl/>
      <w:jc w:val="left"/>
    </w:pPr>
    <w:rPr>
      <w:rFonts w:ascii="Arial" w:eastAsia="仿宋" w:hAnsi="Arial" w:cs="Arial"/>
      <w:bCs/>
      <w:color w:val="000000"/>
      <w:kern w:val="0"/>
      <w:sz w:val="20"/>
      <w:lang w:eastAsia="en-US"/>
    </w:rPr>
  </w:style>
  <w:style w:type="paragraph" w:customStyle="1" w:styleId="3fff3">
    <w:name w:val="日期3"/>
    <w:basedOn w:val="afffb"/>
    <w:next w:val="afffb"/>
    <w:rsid w:val="00055500"/>
    <w:pPr>
      <w:ind w:leftChars="2500" w:left="100"/>
    </w:pPr>
    <w:rPr>
      <w:rFonts w:eastAsia="仿宋"/>
      <w:kern w:val="0"/>
      <w:sz w:val="20"/>
      <w:szCs w:val="24"/>
    </w:rPr>
  </w:style>
  <w:style w:type="paragraph" w:customStyle="1" w:styleId="2ffffffd">
    <w:name w:val="正文首行缩进2"/>
    <w:basedOn w:val="a3"/>
    <w:rsid w:val="00055500"/>
    <w:pPr>
      <w:spacing w:after="120" w:line="240" w:lineRule="auto"/>
      <w:ind w:firstLineChars="100" w:firstLine="420"/>
    </w:pPr>
    <w:rPr>
      <w:rFonts w:eastAsia="仿宋"/>
      <w:kern w:val="0"/>
      <w:sz w:val="20"/>
      <w:lang w:val="x-none" w:eastAsia="x-none"/>
    </w:rPr>
  </w:style>
  <w:style w:type="paragraph" w:customStyle="1" w:styleId="520">
    <w:name w:val="列表编号 52"/>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2ffffffe">
    <w:name w:val="正文文本缩进2"/>
    <w:basedOn w:val="afffb"/>
    <w:rsid w:val="00055500"/>
    <w:pPr>
      <w:spacing w:after="120" w:line="360" w:lineRule="auto"/>
      <w:ind w:leftChars="200" w:left="420"/>
    </w:pPr>
    <w:rPr>
      <w:rFonts w:ascii="Calibri" w:eastAsia="仿宋" w:hAnsi="Calibri"/>
      <w:kern w:val="0"/>
      <w:sz w:val="24"/>
      <w:szCs w:val="24"/>
      <w:lang w:val="x-none" w:eastAsia="x-none"/>
    </w:rPr>
  </w:style>
  <w:style w:type="paragraph" w:customStyle="1" w:styleId="2fffffff">
    <w:name w:val="普通(网站)2"/>
    <w:basedOn w:val="afffb"/>
    <w:rsid w:val="00055500"/>
    <w:pPr>
      <w:widowControl/>
      <w:spacing w:before="100" w:beforeAutospacing="1" w:after="100" w:afterAutospacing="1"/>
      <w:jc w:val="left"/>
    </w:pPr>
    <w:rPr>
      <w:rFonts w:ascii="宋体" w:eastAsia="仿宋" w:hAnsi="宋体" w:cs="宋体"/>
      <w:kern w:val="0"/>
      <w:sz w:val="24"/>
      <w:szCs w:val="24"/>
    </w:rPr>
  </w:style>
  <w:style w:type="paragraph" w:customStyle="1" w:styleId="3fff4">
    <w:name w:val="纯文本3"/>
    <w:basedOn w:val="afffb"/>
    <w:rsid w:val="00055500"/>
    <w:rPr>
      <w:rFonts w:ascii="宋体" w:eastAsia="仿宋" w:hAnsi="ISOCT"/>
      <w:kern w:val="0"/>
      <w:sz w:val="20"/>
      <w:lang w:val="x-none" w:eastAsia="x-none"/>
    </w:rPr>
  </w:style>
  <w:style w:type="paragraph" w:customStyle="1" w:styleId="2fffffff0">
    <w:name w:val="收信人地址2"/>
    <w:basedOn w:val="afffb"/>
    <w:rsid w:val="00055500"/>
    <w:pPr>
      <w:widowControl/>
      <w:ind w:left="2880"/>
      <w:jc w:val="left"/>
    </w:pPr>
    <w:rPr>
      <w:rFonts w:ascii="Arial" w:eastAsia="仿宋" w:hAnsi="Arial" w:cs="Arial"/>
      <w:bCs/>
      <w:color w:val="000000"/>
      <w:kern w:val="0"/>
      <w:sz w:val="24"/>
      <w:szCs w:val="24"/>
      <w:lang w:eastAsia="en-US"/>
    </w:rPr>
  </w:style>
  <w:style w:type="paragraph" w:customStyle="1" w:styleId="328">
    <w:name w:val="列表 32"/>
    <w:basedOn w:val="afffb"/>
    <w:rsid w:val="00055500"/>
    <w:pPr>
      <w:widowControl/>
      <w:ind w:left="1080" w:hanging="360"/>
      <w:jc w:val="left"/>
    </w:pPr>
    <w:rPr>
      <w:rFonts w:ascii="Arial" w:eastAsia="仿宋" w:hAnsi="Arial"/>
      <w:bCs/>
      <w:color w:val="000000"/>
      <w:kern w:val="0"/>
      <w:sz w:val="20"/>
      <w:lang w:eastAsia="en-US"/>
    </w:rPr>
  </w:style>
  <w:style w:type="paragraph" w:customStyle="1" w:styleId="427">
    <w:name w:val="列表接续 42"/>
    <w:basedOn w:val="afffb"/>
    <w:rsid w:val="00055500"/>
    <w:pPr>
      <w:widowControl/>
      <w:spacing w:after="120"/>
      <w:ind w:left="1440"/>
      <w:jc w:val="left"/>
    </w:pPr>
    <w:rPr>
      <w:rFonts w:ascii="Arial" w:eastAsia="仿宋" w:hAnsi="Arial"/>
      <w:bCs/>
      <w:color w:val="000000"/>
      <w:kern w:val="0"/>
      <w:sz w:val="20"/>
      <w:lang w:eastAsia="en-US"/>
    </w:rPr>
  </w:style>
  <w:style w:type="paragraph" w:customStyle="1" w:styleId="2fffffff1">
    <w:name w:val="修订2"/>
    <w:rsid w:val="00055500"/>
    <w:rPr>
      <w:rFonts w:ascii="Times New Roman" w:eastAsia="宋体" w:hAnsi="Times New Roman" w:cs="Times New Roman"/>
      <w:kern w:val="0"/>
      <w:sz w:val="20"/>
      <w:szCs w:val="24"/>
    </w:rPr>
  </w:style>
  <w:style w:type="paragraph" w:customStyle="1" w:styleId="HTML20">
    <w:name w:val="HTML 地址2"/>
    <w:basedOn w:val="afffb"/>
    <w:rsid w:val="00055500"/>
    <w:pPr>
      <w:widowControl/>
      <w:jc w:val="left"/>
    </w:pPr>
    <w:rPr>
      <w:rFonts w:ascii="Arial" w:eastAsia="仿宋" w:hAnsi="Arial"/>
      <w:bCs/>
      <w:i/>
      <w:iCs/>
      <w:color w:val="000000"/>
      <w:kern w:val="0"/>
      <w:sz w:val="20"/>
      <w:lang w:val="x-none" w:eastAsia="en-US"/>
    </w:rPr>
  </w:style>
  <w:style w:type="paragraph" w:customStyle="1" w:styleId="2fffffff2">
    <w:name w:val="无间隔2"/>
    <w:uiPriority w:val="1"/>
    <w:rsid w:val="00055500"/>
    <w:rPr>
      <w:rFonts w:ascii="Times New Roman" w:eastAsia="宋体" w:hAnsi="Times New Roman" w:cs="Times New Roman"/>
      <w:kern w:val="0"/>
      <w:sz w:val="22"/>
      <w:szCs w:val="20"/>
    </w:rPr>
  </w:style>
  <w:style w:type="paragraph" w:customStyle="1" w:styleId="920">
    <w:name w:val="索引 92"/>
    <w:basedOn w:val="afffb"/>
    <w:next w:val="afffb"/>
    <w:rsid w:val="00055500"/>
    <w:pPr>
      <w:widowControl/>
      <w:ind w:left="1800" w:hanging="200"/>
      <w:jc w:val="left"/>
    </w:pPr>
    <w:rPr>
      <w:rFonts w:eastAsia="仿宋"/>
      <w:b/>
      <w:bCs/>
      <w:color w:val="000000"/>
      <w:kern w:val="0"/>
      <w:sz w:val="20"/>
      <w:lang w:eastAsia="en-US"/>
    </w:rPr>
  </w:style>
  <w:style w:type="paragraph" w:customStyle="1" w:styleId="2fffffff3">
    <w:name w:val="结束语2"/>
    <w:basedOn w:val="afffb"/>
    <w:rsid w:val="00055500"/>
    <w:pPr>
      <w:widowControl/>
      <w:ind w:left="4320"/>
      <w:jc w:val="left"/>
    </w:pPr>
    <w:rPr>
      <w:rFonts w:ascii="Arial" w:eastAsia="仿宋" w:hAnsi="Arial"/>
      <w:bCs/>
      <w:color w:val="000000"/>
      <w:kern w:val="0"/>
      <w:sz w:val="20"/>
      <w:lang w:val="x-none" w:eastAsia="en-US"/>
    </w:rPr>
  </w:style>
  <w:style w:type="paragraph" w:customStyle="1" w:styleId="2fffffff4">
    <w:name w:val="信息标题2"/>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eastAsia="仿宋" w:hAnsi="Arial"/>
      <w:bCs/>
      <w:color w:val="000000"/>
      <w:kern w:val="0"/>
      <w:sz w:val="24"/>
      <w:szCs w:val="24"/>
      <w:shd w:val="pct20" w:color="auto" w:fill="auto"/>
      <w:lang w:val="x-none" w:eastAsia="en-US"/>
    </w:rPr>
  </w:style>
  <w:style w:type="paragraph" w:customStyle="1" w:styleId="3fff5">
    <w:name w:val="称呼3"/>
    <w:basedOn w:val="afffb"/>
    <w:next w:val="afffb"/>
    <w:rsid w:val="00055500"/>
    <w:pPr>
      <w:widowControl/>
      <w:jc w:val="left"/>
    </w:pPr>
    <w:rPr>
      <w:rFonts w:ascii="Arial" w:eastAsia="仿宋" w:hAnsi="Arial"/>
      <w:bCs/>
      <w:color w:val="000000"/>
      <w:kern w:val="0"/>
      <w:sz w:val="20"/>
      <w:lang w:val="x-none" w:eastAsia="en-US"/>
    </w:rPr>
  </w:style>
  <w:style w:type="paragraph" w:customStyle="1" w:styleId="820">
    <w:name w:val="索引 82"/>
    <w:basedOn w:val="afffb"/>
    <w:next w:val="afffb"/>
    <w:rsid w:val="00055500"/>
    <w:pPr>
      <w:widowControl/>
      <w:ind w:left="1600" w:hanging="200"/>
      <w:jc w:val="left"/>
    </w:pPr>
    <w:rPr>
      <w:rFonts w:eastAsia="仿宋"/>
      <w:b/>
      <w:bCs/>
      <w:color w:val="000000"/>
      <w:kern w:val="0"/>
      <w:sz w:val="20"/>
      <w:lang w:eastAsia="en-US"/>
    </w:rPr>
  </w:style>
  <w:style w:type="paragraph" w:customStyle="1" w:styleId="521">
    <w:name w:val="列表接续 52"/>
    <w:basedOn w:val="afffb"/>
    <w:rsid w:val="00055500"/>
    <w:pPr>
      <w:widowControl/>
      <w:spacing w:after="120"/>
      <w:ind w:left="1800"/>
      <w:jc w:val="left"/>
    </w:pPr>
    <w:rPr>
      <w:rFonts w:ascii="Arial" w:eastAsia="仿宋" w:hAnsi="Arial"/>
      <w:bCs/>
      <w:color w:val="000000"/>
      <w:kern w:val="0"/>
      <w:sz w:val="20"/>
      <w:lang w:eastAsia="en-US"/>
    </w:rPr>
  </w:style>
  <w:style w:type="paragraph" w:customStyle="1" w:styleId="HTML21">
    <w:name w:val="HTML 预设格式2"/>
    <w:basedOn w:val="afffb"/>
    <w:rsid w:val="00055500"/>
    <w:pPr>
      <w:widowControl/>
      <w:jc w:val="left"/>
    </w:pPr>
    <w:rPr>
      <w:rFonts w:ascii="Courier New" w:eastAsia="仿宋" w:hAnsi="Courier New"/>
      <w:bCs/>
      <w:color w:val="000000"/>
      <w:kern w:val="0"/>
      <w:sz w:val="20"/>
      <w:lang w:val="x-none" w:eastAsia="en-US"/>
    </w:rPr>
  </w:style>
  <w:style w:type="paragraph" w:customStyle="1" w:styleId="22d">
    <w:name w:val="正文首行缩进 22"/>
    <w:basedOn w:val="2ffffffe"/>
    <w:rsid w:val="00055500"/>
    <w:pPr>
      <w:ind w:leftChars="0" w:left="0" w:firstLine="420"/>
    </w:pPr>
    <w:rPr>
      <w:rFonts w:ascii="Times New Roman" w:hAnsi="Times New Roman"/>
      <w:szCs w:val="18"/>
    </w:rPr>
  </w:style>
  <w:style w:type="paragraph" w:customStyle="1" w:styleId="2fffffff5">
    <w:name w:val="图表目录2"/>
    <w:basedOn w:val="afffb"/>
    <w:next w:val="afffb"/>
    <w:rsid w:val="00055500"/>
    <w:pPr>
      <w:widowControl/>
      <w:ind w:left="400" w:hanging="400"/>
      <w:jc w:val="left"/>
    </w:pPr>
    <w:rPr>
      <w:rFonts w:ascii="Arial" w:eastAsia="仿宋" w:hAnsi="Arial"/>
      <w:bCs/>
      <w:color w:val="000000"/>
      <w:kern w:val="0"/>
      <w:sz w:val="20"/>
      <w:lang w:eastAsia="en-US"/>
    </w:rPr>
  </w:style>
  <w:style w:type="paragraph" w:customStyle="1" w:styleId="2fffffff6">
    <w:name w:val="签名2"/>
    <w:basedOn w:val="afffb"/>
    <w:rsid w:val="00055500"/>
    <w:pPr>
      <w:widowControl/>
      <w:ind w:left="4320"/>
      <w:jc w:val="left"/>
    </w:pPr>
    <w:rPr>
      <w:rFonts w:ascii="Arial" w:eastAsia="仿宋" w:hAnsi="Arial"/>
      <w:bCs/>
      <w:color w:val="000000"/>
      <w:kern w:val="0"/>
      <w:sz w:val="20"/>
      <w:lang w:val="x-none" w:eastAsia="en-US"/>
    </w:rPr>
  </w:style>
  <w:style w:type="paragraph" w:customStyle="1" w:styleId="2fffffff7">
    <w:name w:val="列表接续2"/>
    <w:basedOn w:val="afffb"/>
    <w:rsid w:val="00055500"/>
    <w:pPr>
      <w:spacing w:after="120" w:line="360" w:lineRule="auto"/>
      <w:ind w:left="420"/>
    </w:pPr>
    <w:rPr>
      <w:rFonts w:eastAsia="仿宋"/>
      <w:sz w:val="24"/>
      <w:szCs w:val="18"/>
    </w:rPr>
  </w:style>
  <w:style w:type="paragraph" w:customStyle="1" w:styleId="428">
    <w:name w:val="列表编号 42"/>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2fffffff8">
    <w:name w:val="引文目录标题2"/>
    <w:basedOn w:val="afffb"/>
    <w:next w:val="afffb"/>
    <w:rsid w:val="00055500"/>
    <w:pPr>
      <w:adjustRightInd w:val="0"/>
      <w:spacing w:before="120" w:line="312" w:lineRule="atLeast"/>
      <w:textAlignment w:val="baseline"/>
    </w:pPr>
    <w:rPr>
      <w:rFonts w:ascii="Arial" w:eastAsia="仿宋" w:hAnsi="Arial"/>
      <w:b/>
      <w:kern w:val="0"/>
      <w:sz w:val="24"/>
    </w:rPr>
  </w:style>
  <w:style w:type="paragraph" w:customStyle="1" w:styleId="720">
    <w:name w:val="索引 72"/>
    <w:basedOn w:val="afffb"/>
    <w:next w:val="afffb"/>
    <w:rsid w:val="00055500"/>
    <w:pPr>
      <w:widowControl/>
      <w:ind w:left="1400" w:hanging="200"/>
      <w:jc w:val="left"/>
    </w:pPr>
    <w:rPr>
      <w:rFonts w:eastAsia="仿宋"/>
      <w:b/>
      <w:bCs/>
      <w:color w:val="000000"/>
      <w:kern w:val="0"/>
      <w:sz w:val="20"/>
      <w:lang w:eastAsia="en-US"/>
    </w:rPr>
  </w:style>
  <w:style w:type="paragraph" w:customStyle="1" w:styleId="TOC2">
    <w:name w:val="TOC 标题2"/>
    <w:basedOn w:val="12"/>
    <w:next w:val="afffb"/>
    <w:uiPriority w:val="39"/>
    <w:rsid w:val="00055500"/>
    <w:pPr>
      <w:widowControl/>
      <w:tabs>
        <w:tab w:val="left" w:pos="851"/>
      </w:tabs>
      <w:spacing w:before="480" w:after="0" w:line="276" w:lineRule="auto"/>
      <w:jc w:val="center"/>
      <w:outlineLvl w:val="9"/>
    </w:pPr>
    <w:rPr>
      <w:rFonts w:ascii="Cambria" w:hAnsi="Cambria"/>
      <w:color w:val="365F91"/>
      <w:kern w:val="0"/>
      <w:sz w:val="28"/>
      <w:szCs w:val="28"/>
      <w:lang w:eastAsia="x-none"/>
    </w:rPr>
  </w:style>
  <w:style w:type="paragraph" w:customStyle="1" w:styleId="329">
    <w:name w:val="索引 32"/>
    <w:basedOn w:val="afffb"/>
    <w:next w:val="afffb"/>
    <w:rsid w:val="00055500"/>
    <w:pPr>
      <w:widowControl/>
      <w:ind w:left="600" w:hanging="200"/>
      <w:jc w:val="left"/>
    </w:pPr>
    <w:rPr>
      <w:rFonts w:eastAsia="仿宋"/>
      <w:b/>
      <w:bCs/>
      <w:color w:val="000000"/>
      <w:kern w:val="0"/>
      <w:sz w:val="20"/>
      <w:lang w:eastAsia="en-US"/>
    </w:rPr>
  </w:style>
  <w:style w:type="paragraph" w:customStyle="1" w:styleId="326">
    <w:name w:val="列表编号 32"/>
    <w:basedOn w:val="afffb"/>
    <w:rsid w:val="00055500"/>
    <w:pPr>
      <w:tabs>
        <w:tab w:val="left" w:pos="1260"/>
      </w:tabs>
      <w:spacing w:after="100" w:afterAutospacing="1"/>
      <w:ind w:left="1260" w:hanging="420"/>
    </w:pPr>
    <w:rPr>
      <w:rFonts w:eastAsia="仿宋_GB2312"/>
      <w:sz w:val="22"/>
      <w:szCs w:val="24"/>
    </w:rPr>
  </w:style>
  <w:style w:type="paragraph" w:customStyle="1" w:styleId="22e">
    <w:name w:val="列表 22"/>
    <w:basedOn w:val="afffb"/>
    <w:rsid w:val="00055500"/>
    <w:pPr>
      <w:ind w:leftChars="200" w:left="100" w:hangingChars="200" w:hanging="200"/>
    </w:pPr>
    <w:rPr>
      <w:rFonts w:eastAsia="仿宋"/>
      <w:sz w:val="22"/>
      <w:szCs w:val="24"/>
    </w:rPr>
  </w:style>
  <w:style w:type="paragraph" w:customStyle="1" w:styleId="620">
    <w:name w:val="索引 62"/>
    <w:basedOn w:val="afffb"/>
    <w:next w:val="afffb"/>
    <w:rsid w:val="00055500"/>
    <w:pPr>
      <w:widowControl/>
      <w:ind w:left="1200" w:hanging="200"/>
      <w:jc w:val="left"/>
    </w:pPr>
    <w:rPr>
      <w:rFonts w:eastAsia="仿宋"/>
      <w:b/>
      <w:bCs/>
      <w:color w:val="000000"/>
      <w:kern w:val="0"/>
      <w:sz w:val="20"/>
      <w:lang w:eastAsia="en-US"/>
    </w:rPr>
  </w:style>
  <w:style w:type="paragraph" w:customStyle="1" w:styleId="22f">
    <w:name w:val="索引 22"/>
    <w:basedOn w:val="afffb"/>
    <w:next w:val="afffb"/>
    <w:rsid w:val="00055500"/>
    <w:pPr>
      <w:widowControl/>
      <w:ind w:left="400" w:hanging="200"/>
      <w:jc w:val="left"/>
    </w:pPr>
    <w:rPr>
      <w:rFonts w:eastAsia="仿宋"/>
      <w:b/>
      <w:bCs/>
      <w:color w:val="000000"/>
      <w:kern w:val="0"/>
      <w:sz w:val="20"/>
      <w:lang w:eastAsia="en-US"/>
    </w:rPr>
  </w:style>
  <w:style w:type="paragraph" w:customStyle="1" w:styleId="2fffffff9">
    <w:name w:val="批注主题2"/>
    <w:basedOn w:val="affffff3"/>
    <w:next w:val="affffff3"/>
    <w:rsid w:val="00055500"/>
    <w:pPr>
      <w:widowControl/>
      <w:spacing w:line="240" w:lineRule="auto"/>
      <w:ind w:firstLineChars="0" w:firstLine="0"/>
    </w:pPr>
    <w:rPr>
      <w:rFonts w:ascii="Arial" w:eastAsia="仿宋" w:hAnsi="Arial"/>
      <w:b/>
      <w:color w:val="000000"/>
      <w:kern w:val="0"/>
      <w:sz w:val="20"/>
      <w:szCs w:val="20"/>
      <w:lang w:eastAsia="en-US"/>
    </w:rPr>
  </w:style>
  <w:style w:type="paragraph" w:customStyle="1" w:styleId="522">
    <w:name w:val="索引 52"/>
    <w:basedOn w:val="afffb"/>
    <w:next w:val="afffb"/>
    <w:rsid w:val="00055500"/>
    <w:pPr>
      <w:widowControl/>
      <w:ind w:left="1000" w:hanging="200"/>
      <w:jc w:val="left"/>
    </w:pPr>
    <w:rPr>
      <w:rFonts w:eastAsia="仿宋"/>
      <w:b/>
      <w:bCs/>
      <w:color w:val="000000"/>
      <w:kern w:val="0"/>
      <w:sz w:val="20"/>
      <w:lang w:eastAsia="en-US"/>
    </w:rPr>
  </w:style>
  <w:style w:type="paragraph" w:customStyle="1" w:styleId="517">
    <w:name w:val="正文缩进51"/>
    <w:basedOn w:val="afffb"/>
    <w:rsid w:val="00055500"/>
    <w:pPr>
      <w:spacing w:beforeLines="50" w:before="156" w:afterLines="50" w:after="156" w:line="300" w:lineRule="auto"/>
      <w:ind w:firstLineChars="200" w:firstLine="480"/>
    </w:pPr>
    <w:rPr>
      <w:rFonts w:eastAsia="仿宋_GB2312"/>
      <w:kern w:val="0"/>
      <w:sz w:val="24"/>
      <w:szCs w:val="24"/>
      <w:lang w:val="x-none" w:eastAsia="x-none"/>
    </w:rPr>
  </w:style>
  <w:style w:type="paragraph" w:customStyle="1" w:styleId="2fffffffa">
    <w:name w:val="文本块2"/>
    <w:basedOn w:val="afffb"/>
    <w:rsid w:val="00055500"/>
    <w:pPr>
      <w:widowControl/>
      <w:spacing w:after="120"/>
      <w:ind w:left="1440" w:right="1440"/>
      <w:jc w:val="left"/>
    </w:pPr>
    <w:rPr>
      <w:rFonts w:ascii="Arial" w:eastAsia="仿宋" w:hAnsi="Arial"/>
      <w:bCs/>
      <w:color w:val="000000"/>
      <w:kern w:val="0"/>
      <w:sz w:val="20"/>
      <w:lang w:eastAsia="en-US"/>
    </w:rPr>
  </w:style>
  <w:style w:type="paragraph" w:customStyle="1" w:styleId="32a">
    <w:name w:val="正文文本 32"/>
    <w:basedOn w:val="afffb"/>
    <w:rsid w:val="00055500"/>
    <w:pPr>
      <w:spacing w:line="360" w:lineRule="auto"/>
      <w:jc w:val="center"/>
    </w:pPr>
    <w:rPr>
      <w:rFonts w:eastAsia="仿宋"/>
      <w:kern w:val="0"/>
      <w:sz w:val="18"/>
      <w:szCs w:val="24"/>
      <w:lang w:val="x-none" w:eastAsia="x-none"/>
    </w:rPr>
  </w:style>
  <w:style w:type="paragraph" w:customStyle="1" w:styleId="429">
    <w:name w:val="索引 42"/>
    <w:basedOn w:val="afffb"/>
    <w:next w:val="afffb"/>
    <w:rsid w:val="00055500"/>
    <w:pPr>
      <w:widowControl/>
      <w:ind w:left="800" w:hanging="200"/>
      <w:jc w:val="left"/>
    </w:pPr>
    <w:rPr>
      <w:rFonts w:eastAsia="仿宋"/>
      <w:b/>
      <w:bCs/>
      <w:color w:val="000000"/>
      <w:kern w:val="0"/>
      <w:sz w:val="20"/>
      <w:lang w:eastAsia="en-US"/>
    </w:rPr>
  </w:style>
  <w:style w:type="paragraph" w:customStyle="1" w:styleId="2fffffffb">
    <w:name w:val="宏文本2"/>
    <w:rsid w:val="00055500"/>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b/>
      <w:bCs/>
      <w:color w:val="000000"/>
      <w:kern w:val="0"/>
      <w:sz w:val="20"/>
      <w:szCs w:val="20"/>
      <w:lang w:eastAsia="en-US"/>
    </w:rPr>
  </w:style>
  <w:style w:type="paragraph" w:customStyle="1" w:styleId="523">
    <w:name w:val="列表 52"/>
    <w:basedOn w:val="afffb"/>
    <w:rsid w:val="00055500"/>
    <w:pPr>
      <w:widowControl/>
      <w:ind w:left="1800" w:hanging="360"/>
      <w:jc w:val="left"/>
    </w:pPr>
    <w:rPr>
      <w:rFonts w:ascii="Arial" w:eastAsia="仿宋" w:hAnsi="Arial"/>
      <w:bCs/>
      <w:color w:val="000000"/>
      <w:kern w:val="0"/>
      <w:sz w:val="20"/>
      <w:lang w:eastAsia="en-US"/>
    </w:rPr>
  </w:style>
  <w:style w:type="character" w:customStyle="1" w:styleId="3fff6">
    <w:name w:val="批注引用3"/>
    <w:rsid w:val="00055500"/>
    <w:rPr>
      <w:sz w:val="16"/>
      <w:szCs w:val="16"/>
    </w:rPr>
  </w:style>
  <w:style w:type="character" w:customStyle="1" w:styleId="3fff7">
    <w:name w:val="占位符文本3"/>
    <w:rsid w:val="00055500"/>
    <w:rPr>
      <w:color w:val="808080"/>
    </w:rPr>
  </w:style>
  <w:style w:type="character" w:customStyle="1" w:styleId="3fff8">
    <w:name w:val="行号3"/>
    <w:rsid w:val="00055500"/>
  </w:style>
  <w:style w:type="character" w:customStyle="1" w:styleId="3fff9">
    <w:name w:val="页码3"/>
    <w:rsid w:val="00055500"/>
  </w:style>
  <w:style w:type="paragraph" w:customStyle="1" w:styleId="330">
    <w:name w:val="正文文本缩进 33"/>
    <w:basedOn w:val="afffb"/>
    <w:rsid w:val="00055500"/>
    <w:pPr>
      <w:spacing w:line="360" w:lineRule="auto"/>
      <w:ind w:firstLine="459"/>
    </w:pPr>
    <w:rPr>
      <w:rFonts w:eastAsia="仿宋"/>
      <w:kern w:val="0"/>
      <w:sz w:val="24"/>
      <w:lang w:val="x-none" w:eastAsia="x-none"/>
    </w:rPr>
  </w:style>
  <w:style w:type="paragraph" w:customStyle="1" w:styleId="233">
    <w:name w:val="列表编号 23"/>
    <w:basedOn w:val="afffb"/>
    <w:next w:val="331"/>
    <w:rsid w:val="00055500"/>
    <w:pPr>
      <w:tabs>
        <w:tab w:val="left" w:pos="840"/>
      </w:tabs>
      <w:spacing w:after="100" w:afterAutospacing="1"/>
    </w:pPr>
    <w:rPr>
      <w:rFonts w:eastAsia="仿宋_GB2312"/>
      <w:sz w:val="22"/>
      <w:szCs w:val="24"/>
    </w:rPr>
  </w:style>
  <w:style w:type="paragraph" w:customStyle="1" w:styleId="430">
    <w:name w:val="列表 43"/>
    <w:basedOn w:val="afffb"/>
    <w:rsid w:val="00055500"/>
    <w:pPr>
      <w:widowControl/>
      <w:ind w:left="1440" w:hanging="360"/>
      <w:jc w:val="left"/>
    </w:pPr>
    <w:rPr>
      <w:rFonts w:ascii="Arial" w:eastAsia="仿宋" w:hAnsi="Arial"/>
      <w:bCs/>
      <w:color w:val="000000"/>
      <w:kern w:val="0"/>
      <w:sz w:val="20"/>
      <w:lang w:eastAsia="en-US"/>
    </w:rPr>
  </w:style>
  <w:style w:type="paragraph" w:customStyle="1" w:styleId="134">
    <w:name w:val="索引 13"/>
    <w:basedOn w:val="afffb"/>
    <w:next w:val="afffb"/>
    <w:autoRedefine/>
    <w:rsid w:val="00055500"/>
    <w:pPr>
      <w:spacing w:line="360" w:lineRule="auto"/>
    </w:pPr>
    <w:rPr>
      <w:rFonts w:eastAsia="仿宋"/>
    </w:rPr>
  </w:style>
  <w:style w:type="paragraph" w:customStyle="1" w:styleId="234">
    <w:name w:val="列表接续 23"/>
    <w:basedOn w:val="afffb"/>
    <w:rsid w:val="00055500"/>
    <w:pPr>
      <w:widowControl/>
      <w:spacing w:after="120"/>
      <w:ind w:left="720"/>
      <w:jc w:val="left"/>
    </w:pPr>
    <w:rPr>
      <w:rFonts w:ascii="Arial" w:eastAsia="仿宋" w:hAnsi="Arial"/>
      <w:bCs/>
      <w:color w:val="000000"/>
      <w:kern w:val="0"/>
      <w:sz w:val="20"/>
      <w:lang w:eastAsia="en-US"/>
    </w:rPr>
  </w:style>
  <w:style w:type="paragraph" w:customStyle="1" w:styleId="3fffa">
    <w:name w:val="文档结构图3"/>
    <w:basedOn w:val="afffb"/>
    <w:uiPriority w:val="99"/>
    <w:rsid w:val="00055500"/>
    <w:pPr>
      <w:shd w:val="clear" w:color="auto" w:fill="000080"/>
    </w:pPr>
    <w:rPr>
      <w:rFonts w:eastAsia="仿宋"/>
      <w:kern w:val="0"/>
      <w:sz w:val="20"/>
      <w:szCs w:val="24"/>
      <w:shd w:val="clear" w:color="auto" w:fill="000080"/>
      <w:lang w:val="x-none" w:eastAsia="x-none"/>
    </w:rPr>
  </w:style>
  <w:style w:type="paragraph" w:customStyle="1" w:styleId="3fffb">
    <w:name w:val="注释标题3"/>
    <w:basedOn w:val="afffb"/>
    <w:next w:val="afffb"/>
    <w:rsid w:val="00055500"/>
    <w:pPr>
      <w:jc w:val="center"/>
    </w:pPr>
    <w:rPr>
      <w:rFonts w:eastAsia="仿宋"/>
      <w:kern w:val="0"/>
      <w:sz w:val="20"/>
      <w:szCs w:val="24"/>
      <w:lang w:val="x-none" w:eastAsia="x-none"/>
    </w:rPr>
  </w:style>
  <w:style w:type="paragraph" w:customStyle="1" w:styleId="3fffc">
    <w:name w:val="引文目录3"/>
    <w:basedOn w:val="afffb"/>
    <w:next w:val="afffb"/>
    <w:rsid w:val="00055500"/>
    <w:pPr>
      <w:widowControl/>
      <w:ind w:left="200" w:hanging="200"/>
      <w:jc w:val="left"/>
    </w:pPr>
    <w:rPr>
      <w:rFonts w:ascii="Arial" w:eastAsia="仿宋" w:hAnsi="Arial"/>
      <w:bCs/>
      <w:color w:val="000000"/>
      <w:kern w:val="0"/>
      <w:sz w:val="20"/>
      <w:lang w:eastAsia="en-US"/>
    </w:rPr>
  </w:style>
  <w:style w:type="paragraph" w:customStyle="1" w:styleId="332">
    <w:name w:val="列表接续 33"/>
    <w:basedOn w:val="afffb"/>
    <w:rsid w:val="00055500"/>
    <w:pPr>
      <w:widowControl/>
      <w:spacing w:after="120"/>
      <w:ind w:left="1080"/>
      <w:jc w:val="left"/>
    </w:pPr>
    <w:rPr>
      <w:rFonts w:ascii="Arial" w:eastAsia="仿宋" w:hAnsi="Arial"/>
      <w:bCs/>
      <w:color w:val="000000"/>
      <w:kern w:val="0"/>
      <w:sz w:val="20"/>
      <w:lang w:eastAsia="en-US"/>
    </w:rPr>
  </w:style>
  <w:style w:type="paragraph" w:customStyle="1" w:styleId="235">
    <w:name w:val="正文文本缩进 23"/>
    <w:basedOn w:val="afffb"/>
    <w:rsid w:val="00055500"/>
    <w:pPr>
      <w:spacing w:line="360" w:lineRule="auto"/>
      <w:ind w:left="540" w:firstLine="540"/>
    </w:pPr>
    <w:rPr>
      <w:rFonts w:ascii="宋体" w:eastAsia="仿宋"/>
      <w:kern w:val="0"/>
      <w:sz w:val="24"/>
      <w:lang w:val="x-none" w:eastAsia="x-none"/>
    </w:rPr>
  </w:style>
  <w:style w:type="paragraph" w:customStyle="1" w:styleId="3fffd">
    <w:name w:val="索引标题3"/>
    <w:basedOn w:val="afffb"/>
    <w:next w:val="134"/>
    <w:rsid w:val="00055500"/>
    <w:pPr>
      <w:widowControl/>
      <w:spacing w:before="120" w:after="120"/>
      <w:jc w:val="left"/>
    </w:pPr>
    <w:rPr>
      <w:rFonts w:eastAsia="仿宋"/>
      <w:b/>
      <w:i/>
      <w:iCs/>
      <w:color w:val="000000"/>
      <w:kern w:val="0"/>
      <w:sz w:val="20"/>
      <w:lang w:eastAsia="en-US"/>
    </w:rPr>
  </w:style>
  <w:style w:type="paragraph" w:customStyle="1" w:styleId="3fffe">
    <w:name w:val="电子邮件签名3"/>
    <w:basedOn w:val="afffb"/>
    <w:rsid w:val="00055500"/>
    <w:pPr>
      <w:widowControl/>
      <w:jc w:val="left"/>
    </w:pPr>
    <w:rPr>
      <w:rFonts w:ascii="Arial" w:eastAsia="仿宋" w:hAnsi="Arial"/>
      <w:bCs/>
      <w:color w:val="000000"/>
      <w:kern w:val="0"/>
      <w:sz w:val="20"/>
      <w:lang w:val="x-none" w:eastAsia="en-US"/>
    </w:rPr>
  </w:style>
  <w:style w:type="paragraph" w:customStyle="1" w:styleId="3ffff">
    <w:name w:val="寄信人地址3"/>
    <w:basedOn w:val="afffb"/>
    <w:rsid w:val="00055500"/>
    <w:pPr>
      <w:widowControl/>
      <w:jc w:val="left"/>
    </w:pPr>
    <w:rPr>
      <w:rFonts w:ascii="Arial" w:eastAsia="仿宋" w:hAnsi="Arial" w:cs="Arial"/>
      <w:bCs/>
      <w:color w:val="000000"/>
      <w:kern w:val="0"/>
      <w:sz w:val="20"/>
      <w:lang w:eastAsia="en-US"/>
    </w:rPr>
  </w:style>
  <w:style w:type="paragraph" w:customStyle="1" w:styleId="4ff6">
    <w:name w:val="日期4"/>
    <w:basedOn w:val="afffb"/>
    <w:next w:val="afffb"/>
    <w:rsid w:val="00055500"/>
    <w:pPr>
      <w:ind w:leftChars="2500" w:left="100"/>
    </w:pPr>
    <w:rPr>
      <w:rFonts w:eastAsia="仿宋"/>
      <w:kern w:val="0"/>
      <w:sz w:val="20"/>
      <w:szCs w:val="24"/>
    </w:rPr>
  </w:style>
  <w:style w:type="paragraph" w:customStyle="1" w:styleId="3ffff0">
    <w:name w:val="正文首行缩进3"/>
    <w:basedOn w:val="a3"/>
    <w:rsid w:val="00055500"/>
    <w:pPr>
      <w:spacing w:after="120" w:line="240" w:lineRule="auto"/>
      <w:ind w:firstLineChars="100" w:firstLine="420"/>
    </w:pPr>
    <w:rPr>
      <w:rFonts w:eastAsia="仿宋"/>
      <w:kern w:val="0"/>
      <w:sz w:val="20"/>
      <w:lang w:val="x-none" w:eastAsia="x-none"/>
    </w:rPr>
  </w:style>
  <w:style w:type="paragraph" w:customStyle="1" w:styleId="530">
    <w:name w:val="列表编号 53"/>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3ffff1">
    <w:name w:val="正文文本缩进3"/>
    <w:basedOn w:val="afffb"/>
    <w:rsid w:val="00055500"/>
    <w:pPr>
      <w:spacing w:after="120" w:line="360" w:lineRule="auto"/>
      <w:ind w:leftChars="200" w:left="420"/>
    </w:pPr>
    <w:rPr>
      <w:rFonts w:ascii="Calibri" w:eastAsia="仿宋" w:hAnsi="Calibri"/>
      <w:kern w:val="0"/>
      <w:sz w:val="24"/>
      <w:szCs w:val="24"/>
      <w:lang w:val="x-none" w:eastAsia="x-none"/>
    </w:rPr>
  </w:style>
  <w:style w:type="paragraph" w:customStyle="1" w:styleId="3ffff2">
    <w:name w:val="普通(网站)3"/>
    <w:basedOn w:val="afffb"/>
    <w:rsid w:val="00055500"/>
    <w:pPr>
      <w:widowControl/>
      <w:spacing w:before="100" w:beforeAutospacing="1" w:after="100" w:afterAutospacing="1"/>
      <w:jc w:val="left"/>
    </w:pPr>
    <w:rPr>
      <w:rFonts w:ascii="宋体" w:eastAsia="仿宋" w:hAnsi="宋体" w:cs="宋体"/>
      <w:kern w:val="0"/>
      <w:sz w:val="24"/>
      <w:szCs w:val="24"/>
    </w:rPr>
  </w:style>
  <w:style w:type="paragraph" w:customStyle="1" w:styleId="4ff7">
    <w:name w:val="纯文本4"/>
    <w:basedOn w:val="afffb"/>
    <w:rsid w:val="00055500"/>
    <w:rPr>
      <w:rFonts w:ascii="宋体" w:eastAsia="仿宋" w:hAnsi="ISOCT"/>
      <w:kern w:val="0"/>
      <w:sz w:val="20"/>
      <w:lang w:val="x-none" w:eastAsia="x-none"/>
    </w:rPr>
  </w:style>
  <w:style w:type="paragraph" w:customStyle="1" w:styleId="3ffff3">
    <w:name w:val="收信人地址3"/>
    <w:basedOn w:val="afffb"/>
    <w:rsid w:val="00055500"/>
    <w:pPr>
      <w:widowControl/>
      <w:ind w:left="2880"/>
      <w:jc w:val="left"/>
    </w:pPr>
    <w:rPr>
      <w:rFonts w:ascii="Arial" w:eastAsia="仿宋" w:hAnsi="Arial" w:cs="Arial"/>
      <w:bCs/>
      <w:color w:val="000000"/>
      <w:kern w:val="0"/>
      <w:sz w:val="24"/>
      <w:szCs w:val="24"/>
      <w:lang w:eastAsia="en-US"/>
    </w:rPr>
  </w:style>
  <w:style w:type="paragraph" w:customStyle="1" w:styleId="333">
    <w:name w:val="列表 33"/>
    <w:basedOn w:val="afffb"/>
    <w:rsid w:val="00055500"/>
    <w:pPr>
      <w:widowControl/>
      <w:ind w:left="1080" w:hanging="360"/>
      <w:jc w:val="left"/>
    </w:pPr>
    <w:rPr>
      <w:rFonts w:ascii="Arial" w:eastAsia="仿宋" w:hAnsi="Arial"/>
      <w:bCs/>
      <w:color w:val="000000"/>
      <w:kern w:val="0"/>
      <w:sz w:val="20"/>
      <w:lang w:eastAsia="en-US"/>
    </w:rPr>
  </w:style>
  <w:style w:type="paragraph" w:customStyle="1" w:styleId="431">
    <w:name w:val="列表接续 43"/>
    <w:basedOn w:val="afffb"/>
    <w:rsid w:val="00055500"/>
    <w:pPr>
      <w:widowControl/>
      <w:spacing w:after="120"/>
      <w:ind w:left="1440"/>
      <w:jc w:val="left"/>
    </w:pPr>
    <w:rPr>
      <w:rFonts w:ascii="Arial" w:eastAsia="仿宋" w:hAnsi="Arial"/>
      <w:bCs/>
      <w:color w:val="000000"/>
      <w:kern w:val="0"/>
      <w:sz w:val="20"/>
      <w:lang w:eastAsia="en-US"/>
    </w:rPr>
  </w:style>
  <w:style w:type="paragraph" w:customStyle="1" w:styleId="3ffff4">
    <w:name w:val="修订3"/>
    <w:rsid w:val="00055500"/>
    <w:rPr>
      <w:rFonts w:ascii="Times New Roman" w:eastAsia="宋体" w:hAnsi="Times New Roman" w:cs="Times New Roman"/>
      <w:kern w:val="0"/>
      <w:sz w:val="20"/>
      <w:szCs w:val="24"/>
    </w:rPr>
  </w:style>
  <w:style w:type="paragraph" w:customStyle="1" w:styleId="HTML30">
    <w:name w:val="HTML 地址3"/>
    <w:basedOn w:val="afffb"/>
    <w:rsid w:val="00055500"/>
    <w:pPr>
      <w:widowControl/>
      <w:jc w:val="left"/>
    </w:pPr>
    <w:rPr>
      <w:rFonts w:ascii="Arial" w:eastAsia="仿宋" w:hAnsi="Arial"/>
      <w:bCs/>
      <w:i/>
      <w:iCs/>
      <w:color w:val="000000"/>
      <w:kern w:val="0"/>
      <w:sz w:val="20"/>
      <w:lang w:val="x-none" w:eastAsia="en-US"/>
    </w:rPr>
  </w:style>
  <w:style w:type="paragraph" w:customStyle="1" w:styleId="3ffff5">
    <w:name w:val="无间隔3"/>
    <w:rsid w:val="00055500"/>
    <w:rPr>
      <w:rFonts w:ascii="Times New Roman" w:eastAsia="宋体" w:hAnsi="Times New Roman" w:cs="Times New Roman"/>
      <w:kern w:val="0"/>
      <w:sz w:val="22"/>
      <w:szCs w:val="20"/>
    </w:rPr>
  </w:style>
  <w:style w:type="paragraph" w:customStyle="1" w:styleId="930">
    <w:name w:val="索引 93"/>
    <w:basedOn w:val="afffb"/>
    <w:next w:val="afffb"/>
    <w:rsid w:val="00055500"/>
    <w:pPr>
      <w:widowControl/>
      <w:ind w:left="1800" w:hanging="200"/>
      <w:jc w:val="left"/>
    </w:pPr>
    <w:rPr>
      <w:rFonts w:eastAsia="仿宋"/>
      <w:b/>
      <w:bCs/>
      <w:color w:val="000000"/>
      <w:kern w:val="0"/>
      <w:sz w:val="20"/>
      <w:lang w:eastAsia="en-US"/>
    </w:rPr>
  </w:style>
  <w:style w:type="paragraph" w:customStyle="1" w:styleId="3ffff6">
    <w:name w:val="结束语3"/>
    <w:basedOn w:val="afffb"/>
    <w:rsid w:val="00055500"/>
    <w:pPr>
      <w:widowControl/>
      <w:ind w:left="4320"/>
      <w:jc w:val="left"/>
    </w:pPr>
    <w:rPr>
      <w:rFonts w:ascii="Arial" w:eastAsia="仿宋" w:hAnsi="Arial"/>
      <w:bCs/>
      <w:color w:val="000000"/>
      <w:kern w:val="0"/>
      <w:sz w:val="20"/>
      <w:lang w:val="x-none" w:eastAsia="en-US"/>
    </w:rPr>
  </w:style>
  <w:style w:type="paragraph" w:customStyle="1" w:styleId="3ffff7">
    <w:name w:val="信息标题3"/>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eastAsia="仿宋" w:hAnsi="Arial"/>
      <w:bCs/>
      <w:color w:val="000000"/>
      <w:kern w:val="0"/>
      <w:sz w:val="24"/>
      <w:szCs w:val="24"/>
      <w:shd w:val="pct20" w:color="auto" w:fill="auto"/>
      <w:lang w:val="x-none" w:eastAsia="en-US"/>
    </w:rPr>
  </w:style>
  <w:style w:type="paragraph" w:customStyle="1" w:styleId="4ff8">
    <w:name w:val="称呼4"/>
    <w:basedOn w:val="afffb"/>
    <w:next w:val="afffb"/>
    <w:rsid w:val="00055500"/>
    <w:pPr>
      <w:widowControl/>
      <w:jc w:val="left"/>
    </w:pPr>
    <w:rPr>
      <w:rFonts w:ascii="Arial" w:eastAsia="仿宋" w:hAnsi="Arial"/>
      <w:bCs/>
      <w:color w:val="000000"/>
      <w:kern w:val="0"/>
      <w:sz w:val="20"/>
      <w:lang w:val="x-none" w:eastAsia="en-US"/>
    </w:rPr>
  </w:style>
  <w:style w:type="paragraph" w:customStyle="1" w:styleId="830">
    <w:name w:val="索引 83"/>
    <w:basedOn w:val="afffb"/>
    <w:next w:val="afffb"/>
    <w:rsid w:val="00055500"/>
    <w:pPr>
      <w:widowControl/>
      <w:ind w:left="1600" w:hanging="200"/>
      <w:jc w:val="left"/>
    </w:pPr>
    <w:rPr>
      <w:rFonts w:eastAsia="仿宋"/>
      <w:b/>
      <w:bCs/>
      <w:color w:val="000000"/>
      <w:kern w:val="0"/>
      <w:sz w:val="20"/>
      <w:lang w:eastAsia="en-US"/>
    </w:rPr>
  </w:style>
  <w:style w:type="paragraph" w:customStyle="1" w:styleId="531">
    <w:name w:val="列表接续 53"/>
    <w:basedOn w:val="afffb"/>
    <w:rsid w:val="00055500"/>
    <w:pPr>
      <w:widowControl/>
      <w:spacing w:after="120"/>
      <w:ind w:left="1800"/>
      <w:jc w:val="left"/>
    </w:pPr>
    <w:rPr>
      <w:rFonts w:ascii="Arial" w:eastAsia="仿宋" w:hAnsi="Arial"/>
      <w:bCs/>
      <w:color w:val="000000"/>
      <w:kern w:val="0"/>
      <w:sz w:val="20"/>
      <w:lang w:eastAsia="en-US"/>
    </w:rPr>
  </w:style>
  <w:style w:type="paragraph" w:customStyle="1" w:styleId="HTML31">
    <w:name w:val="HTML 预设格式3"/>
    <w:basedOn w:val="afffb"/>
    <w:rsid w:val="00055500"/>
    <w:pPr>
      <w:widowControl/>
      <w:jc w:val="left"/>
    </w:pPr>
    <w:rPr>
      <w:rFonts w:ascii="Courier New" w:eastAsia="仿宋" w:hAnsi="Courier New"/>
      <w:bCs/>
      <w:color w:val="000000"/>
      <w:kern w:val="0"/>
      <w:sz w:val="20"/>
      <w:lang w:val="x-none" w:eastAsia="en-US"/>
    </w:rPr>
  </w:style>
  <w:style w:type="paragraph" w:customStyle="1" w:styleId="236">
    <w:name w:val="正文首行缩进 23"/>
    <w:basedOn w:val="3ffff1"/>
    <w:uiPriority w:val="99"/>
    <w:rsid w:val="00055500"/>
    <w:pPr>
      <w:ind w:leftChars="0" w:left="0" w:firstLine="420"/>
    </w:pPr>
    <w:rPr>
      <w:rFonts w:ascii="Times New Roman" w:hAnsi="Times New Roman"/>
      <w:szCs w:val="18"/>
    </w:rPr>
  </w:style>
  <w:style w:type="paragraph" w:customStyle="1" w:styleId="3ffff8">
    <w:name w:val="图表目录3"/>
    <w:basedOn w:val="afffb"/>
    <w:next w:val="afffb"/>
    <w:rsid w:val="00055500"/>
    <w:pPr>
      <w:widowControl/>
      <w:ind w:left="400" w:hanging="400"/>
      <w:jc w:val="left"/>
    </w:pPr>
    <w:rPr>
      <w:rFonts w:ascii="Arial" w:eastAsia="仿宋" w:hAnsi="Arial"/>
      <w:bCs/>
      <w:color w:val="000000"/>
      <w:kern w:val="0"/>
      <w:sz w:val="20"/>
      <w:lang w:eastAsia="en-US"/>
    </w:rPr>
  </w:style>
  <w:style w:type="paragraph" w:customStyle="1" w:styleId="3ffff9">
    <w:name w:val="签名3"/>
    <w:basedOn w:val="afffb"/>
    <w:rsid w:val="00055500"/>
    <w:pPr>
      <w:widowControl/>
      <w:ind w:left="4320"/>
      <w:jc w:val="left"/>
    </w:pPr>
    <w:rPr>
      <w:rFonts w:ascii="Arial" w:eastAsia="仿宋" w:hAnsi="Arial"/>
      <w:bCs/>
      <w:color w:val="000000"/>
      <w:kern w:val="0"/>
      <w:sz w:val="20"/>
      <w:lang w:val="x-none" w:eastAsia="en-US"/>
    </w:rPr>
  </w:style>
  <w:style w:type="paragraph" w:customStyle="1" w:styleId="3ffffa">
    <w:name w:val="列表接续3"/>
    <w:basedOn w:val="afffb"/>
    <w:rsid w:val="00055500"/>
    <w:pPr>
      <w:spacing w:after="120" w:line="360" w:lineRule="auto"/>
      <w:ind w:left="420"/>
    </w:pPr>
    <w:rPr>
      <w:rFonts w:eastAsia="仿宋"/>
      <w:sz w:val="24"/>
      <w:szCs w:val="18"/>
    </w:rPr>
  </w:style>
  <w:style w:type="paragraph" w:customStyle="1" w:styleId="432">
    <w:name w:val="列表编号 43"/>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3ffffb">
    <w:name w:val="引文目录标题3"/>
    <w:basedOn w:val="afffb"/>
    <w:next w:val="afffb"/>
    <w:rsid w:val="00055500"/>
    <w:pPr>
      <w:adjustRightInd w:val="0"/>
      <w:spacing w:before="120" w:line="312" w:lineRule="atLeast"/>
      <w:textAlignment w:val="baseline"/>
    </w:pPr>
    <w:rPr>
      <w:rFonts w:ascii="Arial" w:eastAsia="仿宋" w:hAnsi="Arial"/>
      <w:b/>
      <w:kern w:val="0"/>
      <w:sz w:val="24"/>
    </w:rPr>
  </w:style>
  <w:style w:type="paragraph" w:customStyle="1" w:styleId="730">
    <w:name w:val="索引 73"/>
    <w:basedOn w:val="afffb"/>
    <w:next w:val="afffb"/>
    <w:rsid w:val="00055500"/>
    <w:pPr>
      <w:widowControl/>
      <w:ind w:left="1400" w:hanging="200"/>
      <w:jc w:val="left"/>
    </w:pPr>
    <w:rPr>
      <w:rFonts w:eastAsia="仿宋"/>
      <w:b/>
      <w:bCs/>
      <w:color w:val="000000"/>
      <w:kern w:val="0"/>
      <w:sz w:val="20"/>
      <w:lang w:eastAsia="en-US"/>
    </w:rPr>
  </w:style>
  <w:style w:type="paragraph" w:customStyle="1" w:styleId="TOC3">
    <w:name w:val="TOC 标题3"/>
    <w:basedOn w:val="12"/>
    <w:next w:val="afffb"/>
    <w:rsid w:val="00055500"/>
    <w:pPr>
      <w:widowControl/>
      <w:tabs>
        <w:tab w:val="left" w:pos="851"/>
      </w:tabs>
      <w:spacing w:before="480" w:after="0" w:line="276" w:lineRule="auto"/>
      <w:jc w:val="center"/>
      <w:outlineLvl w:val="9"/>
    </w:pPr>
    <w:rPr>
      <w:rFonts w:ascii="Cambria" w:hAnsi="Cambria"/>
      <w:color w:val="365F91"/>
      <w:kern w:val="0"/>
      <w:sz w:val="28"/>
      <w:szCs w:val="28"/>
      <w:lang w:eastAsia="x-none"/>
    </w:rPr>
  </w:style>
  <w:style w:type="paragraph" w:customStyle="1" w:styleId="334">
    <w:name w:val="索引 33"/>
    <w:basedOn w:val="afffb"/>
    <w:next w:val="afffb"/>
    <w:rsid w:val="00055500"/>
    <w:pPr>
      <w:widowControl/>
      <w:ind w:left="600" w:hanging="200"/>
      <w:jc w:val="left"/>
    </w:pPr>
    <w:rPr>
      <w:rFonts w:eastAsia="仿宋"/>
      <w:b/>
      <w:bCs/>
      <w:color w:val="000000"/>
      <w:kern w:val="0"/>
      <w:sz w:val="20"/>
      <w:lang w:eastAsia="en-US"/>
    </w:rPr>
  </w:style>
  <w:style w:type="paragraph" w:customStyle="1" w:styleId="331">
    <w:name w:val="列表编号 33"/>
    <w:basedOn w:val="afffb"/>
    <w:rsid w:val="00055500"/>
    <w:pPr>
      <w:tabs>
        <w:tab w:val="left" w:pos="1260"/>
      </w:tabs>
      <w:spacing w:after="100" w:afterAutospacing="1"/>
      <w:ind w:left="1260" w:hanging="420"/>
    </w:pPr>
    <w:rPr>
      <w:rFonts w:eastAsia="仿宋_GB2312"/>
      <w:sz w:val="22"/>
      <w:szCs w:val="24"/>
    </w:rPr>
  </w:style>
  <w:style w:type="paragraph" w:customStyle="1" w:styleId="237">
    <w:name w:val="列表 23"/>
    <w:basedOn w:val="afffb"/>
    <w:rsid w:val="00055500"/>
    <w:pPr>
      <w:ind w:leftChars="200" w:left="100" w:hangingChars="200" w:hanging="200"/>
    </w:pPr>
    <w:rPr>
      <w:rFonts w:eastAsia="仿宋"/>
      <w:sz w:val="22"/>
      <w:szCs w:val="24"/>
    </w:rPr>
  </w:style>
  <w:style w:type="paragraph" w:customStyle="1" w:styleId="630">
    <w:name w:val="索引 63"/>
    <w:basedOn w:val="afffb"/>
    <w:next w:val="afffb"/>
    <w:rsid w:val="00055500"/>
    <w:pPr>
      <w:widowControl/>
      <w:ind w:left="1200" w:hanging="200"/>
      <w:jc w:val="left"/>
    </w:pPr>
    <w:rPr>
      <w:rFonts w:eastAsia="仿宋"/>
      <w:b/>
      <w:bCs/>
      <w:color w:val="000000"/>
      <w:kern w:val="0"/>
      <w:sz w:val="20"/>
      <w:lang w:eastAsia="en-US"/>
    </w:rPr>
  </w:style>
  <w:style w:type="paragraph" w:customStyle="1" w:styleId="238">
    <w:name w:val="索引 23"/>
    <w:basedOn w:val="afffb"/>
    <w:next w:val="afffb"/>
    <w:rsid w:val="00055500"/>
    <w:pPr>
      <w:widowControl/>
      <w:ind w:left="400" w:hanging="200"/>
      <w:jc w:val="left"/>
    </w:pPr>
    <w:rPr>
      <w:rFonts w:eastAsia="仿宋"/>
      <w:b/>
      <w:bCs/>
      <w:color w:val="000000"/>
      <w:kern w:val="0"/>
      <w:sz w:val="20"/>
      <w:lang w:eastAsia="en-US"/>
    </w:rPr>
  </w:style>
  <w:style w:type="paragraph" w:customStyle="1" w:styleId="3ffffc">
    <w:name w:val="批注主题3"/>
    <w:basedOn w:val="affffff3"/>
    <w:next w:val="affffff3"/>
    <w:uiPriority w:val="99"/>
    <w:rsid w:val="00055500"/>
    <w:pPr>
      <w:widowControl/>
      <w:spacing w:line="240" w:lineRule="auto"/>
      <w:ind w:firstLineChars="0" w:firstLine="0"/>
    </w:pPr>
    <w:rPr>
      <w:rFonts w:ascii="Arial" w:eastAsia="仿宋" w:hAnsi="Arial"/>
      <w:b/>
      <w:color w:val="000000"/>
      <w:kern w:val="0"/>
      <w:sz w:val="20"/>
      <w:szCs w:val="20"/>
      <w:lang w:eastAsia="en-US"/>
    </w:rPr>
  </w:style>
  <w:style w:type="paragraph" w:customStyle="1" w:styleId="532">
    <w:name w:val="索引 53"/>
    <w:basedOn w:val="afffb"/>
    <w:next w:val="afffb"/>
    <w:rsid w:val="00055500"/>
    <w:pPr>
      <w:widowControl/>
      <w:ind w:left="1000" w:hanging="200"/>
      <w:jc w:val="left"/>
    </w:pPr>
    <w:rPr>
      <w:rFonts w:eastAsia="仿宋"/>
      <w:b/>
      <w:bCs/>
      <w:color w:val="000000"/>
      <w:kern w:val="0"/>
      <w:sz w:val="20"/>
      <w:lang w:eastAsia="en-US"/>
    </w:rPr>
  </w:style>
  <w:style w:type="paragraph" w:customStyle="1" w:styleId="6c">
    <w:name w:val="正文缩进6"/>
    <w:basedOn w:val="afffb"/>
    <w:rsid w:val="00055500"/>
    <w:pPr>
      <w:spacing w:beforeLines="50" w:before="156" w:afterLines="50" w:after="156" w:line="300" w:lineRule="auto"/>
      <w:ind w:firstLineChars="200" w:firstLine="480"/>
    </w:pPr>
    <w:rPr>
      <w:rFonts w:eastAsia="仿宋_GB2312"/>
      <w:kern w:val="0"/>
      <w:sz w:val="24"/>
      <w:szCs w:val="24"/>
      <w:lang w:val="x-none" w:eastAsia="x-none"/>
    </w:rPr>
  </w:style>
  <w:style w:type="paragraph" w:customStyle="1" w:styleId="3ffffd">
    <w:name w:val="文本块3"/>
    <w:basedOn w:val="afffb"/>
    <w:rsid w:val="00055500"/>
    <w:pPr>
      <w:widowControl/>
      <w:spacing w:after="120"/>
      <w:ind w:left="1440" w:right="1440"/>
      <w:jc w:val="left"/>
    </w:pPr>
    <w:rPr>
      <w:rFonts w:ascii="Arial" w:eastAsia="仿宋" w:hAnsi="Arial"/>
      <w:bCs/>
      <w:color w:val="000000"/>
      <w:kern w:val="0"/>
      <w:sz w:val="20"/>
      <w:lang w:eastAsia="en-US"/>
    </w:rPr>
  </w:style>
  <w:style w:type="paragraph" w:customStyle="1" w:styleId="335">
    <w:name w:val="正文文本 33"/>
    <w:basedOn w:val="afffb"/>
    <w:rsid w:val="00055500"/>
    <w:pPr>
      <w:spacing w:line="360" w:lineRule="auto"/>
      <w:jc w:val="center"/>
    </w:pPr>
    <w:rPr>
      <w:rFonts w:eastAsia="仿宋"/>
      <w:kern w:val="0"/>
      <w:sz w:val="18"/>
      <w:szCs w:val="24"/>
      <w:lang w:val="x-none" w:eastAsia="x-none"/>
    </w:rPr>
  </w:style>
  <w:style w:type="paragraph" w:customStyle="1" w:styleId="433">
    <w:name w:val="索引 43"/>
    <w:basedOn w:val="afffb"/>
    <w:next w:val="afffb"/>
    <w:rsid w:val="00055500"/>
    <w:pPr>
      <w:widowControl/>
      <w:ind w:left="800" w:hanging="200"/>
      <w:jc w:val="left"/>
    </w:pPr>
    <w:rPr>
      <w:rFonts w:eastAsia="仿宋"/>
      <w:b/>
      <w:bCs/>
      <w:color w:val="000000"/>
      <w:kern w:val="0"/>
      <w:sz w:val="20"/>
      <w:lang w:eastAsia="en-US"/>
    </w:rPr>
  </w:style>
  <w:style w:type="paragraph" w:customStyle="1" w:styleId="239">
    <w:name w:val="正文文本 23"/>
    <w:basedOn w:val="afffb"/>
    <w:rsid w:val="00055500"/>
    <w:pPr>
      <w:spacing w:line="360" w:lineRule="auto"/>
    </w:pPr>
    <w:rPr>
      <w:rFonts w:eastAsia="仿宋"/>
      <w:kern w:val="0"/>
      <w:sz w:val="24"/>
      <w:szCs w:val="24"/>
      <w:lang w:val="x-none" w:eastAsia="x-none"/>
    </w:rPr>
  </w:style>
  <w:style w:type="paragraph" w:customStyle="1" w:styleId="3ffffe">
    <w:name w:val="宏文本3"/>
    <w:rsid w:val="00055500"/>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b/>
      <w:bCs/>
      <w:color w:val="000000"/>
      <w:kern w:val="0"/>
      <w:sz w:val="20"/>
      <w:szCs w:val="20"/>
      <w:lang w:eastAsia="en-US"/>
    </w:rPr>
  </w:style>
  <w:style w:type="paragraph" w:customStyle="1" w:styleId="533">
    <w:name w:val="列表 53"/>
    <w:basedOn w:val="afffb"/>
    <w:rsid w:val="00055500"/>
    <w:pPr>
      <w:widowControl/>
      <w:ind w:left="1800" w:hanging="360"/>
      <w:jc w:val="left"/>
    </w:pPr>
    <w:rPr>
      <w:rFonts w:ascii="Arial" w:eastAsia="仿宋" w:hAnsi="Arial"/>
      <w:bCs/>
      <w:color w:val="000000"/>
      <w:kern w:val="0"/>
      <w:sz w:val="20"/>
      <w:lang w:eastAsia="en-US"/>
    </w:rPr>
  </w:style>
  <w:style w:type="character" w:customStyle="1" w:styleId="Charffffffff9">
    <w:name w:val="正文格式（小四） Char"/>
    <w:link w:val="affffffffffffffffffffffffffffffffc"/>
    <w:rsid w:val="00055500"/>
    <w:rPr>
      <w:rFonts w:ascii="宋体" w:eastAsia="仿宋" w:hAnsi="宋体"/>
      <w:kern w:val="24"/>
      <w:sz w:val="24"/>
      <w:szCs w:val="24"/>
    </w:rPr>
  </w:style>
  <w:style w:type="character" w:customStyle="1" w:styleId="PlaceholderText1">
    <w:name w:val="Placeholder Text1"/>
    <w:rsid w:val="00055500"/>
    <w:rPr>
      <w:color w:val="808080"/>
    </w:rPr>
  </w:style>
  <w:style w:type="paragraph" w:customStyle="1" w:styleId="BodyTextIndent31">
    <w:name w:val="Body Text Indent 31"/>
    <w:basedOn w:val="afffb"/>
    <w:rsid w:val="00055500"/>
    <w:pPr>
      <w:spacing w:line="360" w:lineRule="auto"/>
      <w:ind w:leftChars="100" w:left="100" w:rightChars="100" w:right="100" w:firstLine="459"/>
      <w:jc w:val="left"/>
    </w:pPr>
    <w:rPr>
      <w:rFonts w:eastAsia="仿宋"/>
      <w:kern w:val="0"/>
      <w:sz w:val="24"/>
      <w:lang w:val="x-none" w:eastAsia="x-none"/>
    </w:rPr>
  </w:style>
  <w:style w:type="paragraph" w:customStyle="1" w:styleId="ListNumber22">
    <w:name w:val="List Number 22"/>
    <w:basedOn w:val="afffb"/>
    <w:next w:val="ListNumber32"/>
    <w:rsid w:val="00055500"/>
    <w:pPr>
      <w:tabs>
        <w:tab w:val="left" w:pos="840"/>
      </w:tabs>
      <w:spacing w:after="100" w:afterAutospacing="1"/>
      <w:ind w:leftChars="100" w:left="100" w:rightChars="100" w:right="100"/>
      <w:jc w:val="left"/>
    </w:pPr>
    <w:rPr>
      <w:rFonts w:eastAsia="仿宋_GB2312"/>
      <w:sz w:val="22"/>
      <w:szCs w:val="24"/>
    </w:rPr>
  </w:style>
  <w:style w:type="paragraph" w:customStyle="1" w:styleId="List41">
    <w:name w:val="List 41"/>
    <w:basedOn w:val="afffb"/>
    <w:rsid w:val="00055500"/>
    <w:pPr>
      <w:widowControl/>
      <w:ind w:leftChars="100" w:left="1440" w:rightChars="100" w:right="100" w:hanging="360"/>
      <w:jc w:val="left"/>
    </w:pPr>
    <w:rPr>
      <w:rFonts w:ascii="Arial" w:eastAsia="仿宋" w:hAnsi="Arial"/>
      <w:bCs/>
      <w:color w:val="000000"/>
      <w:kern w:val="0"/>
      <w:sz w:val="20"/>
      <w:lang w:eastAsia="en-US"/>
    </w:rPr>
  </w:style>
  <w:style w:type="paragraph" w:customStyle="1" w:styleId="ListContinue21">
    <w:name w:val="List Continue 21"/>
    <w:basedOn w:val="afffb"/>
    <w:rsid w:val="00055500"/>
    <w:pPr>
      <w:widowControl/>
      <w:spacing w:after="120"/>
      <w:ind w:leftChars="100" w:left="720" w:rightChars="100" w:right="100"/>
      <w:jc w:val="left"/>
    </w:pPr>
    <w:rPr>
      <w:rFonts w:ascii="Arial" w:eastAsia="仿宋" w:hAnsi="Arial"/>
      <w:bCs/>
      <w:color w:val="000000"/>
      <w:kern w:val="0"/>
      <w:sz w:val="20"/>
      <w:lang w:eastAsia="en-US"/>
    </w:rPr>
  </w:style>
  <w:style w:type="paragraph" w:customStyle="1" w:styleId="DocumentMap1">
    <w:name w:val="Document Map1"/>
    <w:basedOn w:val="afffb"/>
    <w:rsid w:val="00055500"/>
    <w:pPr>
      <w:shd w:val="clear" w:color="auto" w:fill="000080"/>
      <w:ind w:leftChars="100" w:left="100" w:rightChars="100" w:right="100"/>
      <w:jc w:val="left"/>
    </w:pPr>
    <w:rPr>
      <w:rFonts w:eastAsia="仿宋"/>
      <w:kern w:val="0"/>
      <w:sz w:val="20"/>
      <w:szCs w:val="24"/>
      <w:shd w:val="clear" w:color="auto" w:fill="000080"/>
      <w:lang w:val="x-none" w:eastAsia="x-none"/>
    </w:rPr>
  </w:style>
  <w:style w:type="paragraph" w:customStyle="1" w:styleId="NoteHeading1">
    <w:name w:val="Note Heading1"/>
    <w:basedOn w:val="afffb"/>
    <w:next w:val="afffb"/>
    <w:rsid w:val="00055500"/>
    <w:pPr>
      <w:ind w:leftChars="100" w:left="100" w:rightChars="100" w:right="100"/>
      <w:jc w:val="center"/>
    </w:pPr>
    <w:rPr>
      <w:rFonts w:eastAsia="仿宋"/>
      <w:kern w:val="0"/>
      <w:sz w:val="20"/>
      <w:szCs w:val="24"/>
      <w:lang w:val="x-none" w:eastAsia="x-none"/>
    </w:rPr>
  </w:style>
  <w:style w:type="paragraph" w:customStyle="1" w:styleId="ListContinue31">
    <w:name w:val="List Continue 31"/>
    <w:basedOn w:val="afffb"/>
    <w:rsid w:val="00055500"/>
    <w:pPr>
      <w:widowControl/>
      <w:spacing w:after="120"/>
      <w:ind w:leftChars="100" w:left="1080" w:rightChars="100" w:right="100"/>
      <w:jc w:val="left"/>
    </w:pPr>
    <w:rPr>
      <w:rFonts w:ascii="Arial" w:eastAsia="仿宋" w:hAnsi="Arial"/>
      <w:bCs/>
      <w:color w:val="000000"/>
      <w:kern w:val="0"/>
      <w:sz w:val="20"/>
      <w:lang w:eastAsia="en-US"/>
    </w:rPr>
  </w:style>
  <w:style w:type="paragraph" w:customStyle="1" w:styleId="BodyTextIndent22">
    <w:name w:val="Body Text Indent 22"/>
    <w:basedOn w:val="afffb"/>
    <w:rsid w:val="00055500"/>
    <w:pPr>
      <w:spacing w:line="360" w:lineRule="auto"/>
      <w:ind w:left="540" w:rightChars="100" w:right="100" w:firstLine="540"/>
      <w:jc w:val="left"/>
    </w:pPr>
    <w:rPr>
      <w:rFonts w:ascii="宋体" w:eastAsia="仿宋"/>
      <w:kern w:val="0"/>
      <w:sz w:val="24"/>
      <w:lang w:val="x-none" w:eastAsia="x-none"/>
    </w:rPr>
  </w:style>
  <w:style w:type="paragraph" w:customStyle="1" w:styleId="E-mailSignature1">
    <w:name w:val="E-mail Signature1"/>
    <w:basedOn w:val="afffb"/>
    <w:rsid w:val="00055500"/>
    <w:pPr>
      <w:widowControl/>
      <w:ind w:leftChars="100" w:left="100" w:rightChars="100" w:right="100"/>
      <w:jc w:val="left"/>
    </w:pPr>
    <w:rPr>
      <w:rFonts w:ascii="Arial" w:eastAsia="仿宋" w:hAnsi="Arial"/>
      <w:bCs/>
      <w:color w:val="000000"/>
      <w:kern w:val="0"/>
      <w:sz w:val="20"/>
      <w:lang w:val="x-none" w:eastAsia="en-US"/>
    </w:rPr>
  </w:style>
  <w:style w:type="paragraph" w:customStyle="1" w:styleId="Date1">
    <w:name w:val="Date1"/>
    <w:basedOn w:val="afffb"/>
    <w:next w:val="afffb"/>
    <w:rsid w:val="00055500"/>
    <w:pPr>
      <w:ind w:leftChars="2500" w:left="100" w:rightChars="100" w:right="100"/>
      <w:jc w:val="left"/>
    </w:pPr>
    <w:rPr>
      <w:rFonts w:eastAsia="仿宋"/>
      <w:kern w:val="0"/>
      <w:sz w:val="20"/>
      <w:szCs w:val="24"/>
    </w:rPr>
  </w:style>
  <w:style w:type="paragraph" w:customStyle="1" w:styleId="BodyTextFirstIndent1">
    <w:name w:val="Body Text First Indent1"/>
    <w:basedOn w:val="a3"/>
    <w:rsid w:val="00055500"/>
    <w:pPr>
      <w:spacing w:after="120" w:line="240" w:lineRule="auto"/>
      <w:ind w:leftChars="100" w:left="100" w:rightChars="100" w:right="100" w:firstLineChars="100" w:firstLine="420"/>
      <w:jc w:val="left"/>
    </w:pPr>
    <w:rPr>
      <w:rFonts w:eastAsia="仿宋"/>
      <w:kern w:val="0"/>
      <w:sz w:val="20"/>
      <w:lang w:val="x-none" w:eastAsia="x-none"/>
    </w:rPr>
  </w:style>
  <w:style w:type="paragraph" w:customStyle="1" w:styleId="ListNumber51">
    <w:name w:val="List Number 51"/>
    <w:basedOn w:val="afffb"/>
    <w:rsid w:val="00055500"/>
    <w:pPr>
      <w:widowControl/>
      <w:tabs>
        <w:tab w:val="left" w:pos="420"/>
      </w:tabs>
      <w:ind w:leftChars="100" w:left="420" w:rightChars="100" w:right="100" w:hanging="420"/>
      <w:jc w:val="left"/>
    </w:pPr>
    <w:rPr>
      <w:rFonts w:ascii="Arial" w:eastAsia="仿宋" w:hAnsi="Arial"/>
      <w:bCs/>
      <w:color w:val="000000"/>
      <w:kern w:val="0"/>
      <w:sz w:val="20"/>
      <w:lang w:eastAsia="en-US"/>
    </w:rPr>
  </w:style>
  <w:style w:type="paragraph" w:customStyle="1" w:styleId="BodyTextIndent2">
    <w:name w:val="Body Text Indent2"/>
    <w:basedOn w:val="afffb"/>
    <w:rsid w:val="00055500"/>
    <w:pPr>
      <w:spacing w:after="120" w:line="360" w:lineRule="auto"/>
      <w:ind w:leftChars="200" w:left="420" w:rightChars="100" w:right="100"/>
      <w:jc w:val="left"/>
    </w:pPr>
    <w:rPr>
      <w:rFonts w:ascii="Calibri" w:eastAsia="仿宋" w:hAnsi="Calibri"/>
      <w:kern w:val="0"/>
      <w:sz w:val="24"/>
      <w:szCs w:val="24"/>
      <w:lang w:val="x-none" w:eastAsia="x-none"/>
    </w:rPr>
  </w:style>
  <w:style w:type="paragraph" w:customStyle="1" w:styleId="NormalWeb1">
    <w:name w:val="Normal (Web)1"/>
    <w:basedOn w:val="afffb"/>
    <w:rsid w:val="00055500"/>
    <w:pPr>
      <w:widowControl/>
      <w:spacing w:before="100" w:beforeAutospacing="1" w:after="100" w:afterAutospacing="1"/>
      <w:ind w:leftChars="100" w:left="100" w:rightChars="100" w:right="100"/>
      <w:jc w:val="left"/>
    </w:pPr>
    <w:rPr>
      <w:rFonts w:ascii="宋体" w:eastAsia="仿宋" w:hAnsi="宋体" w:cs="宋体"/>
      <w:kern w:val="0"/>
      <w:sz w:val="24"/>
      <w:szCs w:val="24"/>
    </w:rPr>
  </w:style>
  <w:style w:type="paragraph" w:customStyle="1" w:styleId="List31">
    <w:name w:val="List 31"/>
    <w:basedOn w:val="afffb"/>
    <w:rsid w:val="00055500"/>
    <w:pPr>
      <w:widowControl/>
      <w:ind w:leftChars="100" w:left="1080" w:rightChars="100" w:right="100" w:hanging="360"/>
      <w:jc w:val="left"/>
    </w:pPr>
    <w:rPr>
      <w:rFonts w:ascii="Arial" w:eastAsia="仿宋" w:hAnsi="Arial"/>
      <w:bCs/>
      <w:color w:val="000000"/>
      <w:kern w:val="0"/>
      <w:sz w:val="20"/>
      <w:lang w:eastAsia="en-US"/>
    </w:rPr>
  </w:style>
  <w:style w:type="paragraph" w:customStyle="1" w:styleId="ListContinue41">
    <w:name w:val="List Continue 41"/>
    <w:basedOn w:val="afffb"/>
    <w:rsid w:val="00055500"/>
    <w:pPr>
      <w:widowControl/>
      <w:spacing w:after="120"/>
      <w:ind w:leftChars="100" w:left="1440" w:rightChars="100" w:right="100"/>
      <w:jc w:val="left"/>
    </w:pPr>
    <w:rPr>
      <w:rFonts w:ascii="Arial" w:eastAsia="仿宋" w:hAnsi="Arial"/>
      <w:bCs/>
      <w:color w:val="000000"/>
      <w:kern w:val="0"/>
      <w:sz w:val="20"/>
      <w:lang w:eastAsia="en-US"/>
    </w:rPr>
  </w:style>
  <w:style w:type="paragraph" w:customStyle="1" w:styleId="Revision1">
    <w:name w:val="Revision1"/>
    <w:rsid w:val="00055500"/>
    <w:rPr>
      <w:rFonts w:ascii="Times New Roman" w:eastAsia="宋体" w:hAnsi="Times New Roman" w:cs="Times New Roman"/>
      <w:kern w:val="0"/>
      <w:sz w:val="20"/>
      <w:szCs w:val="24"/>
    </w:rPr>
  </w:style>
  <w:style w:type="paragraph" w:customStyle="1" w:styleId="ListParagraph2">
    <w:name w:val="List Paragraph2"/>
    <w:basedOn w:val="afffb"/>
    <w:uiPriority w:val="34"/>
    <w:rsid w:val="00055500"/>
    <w:pPr>
      <w:ind w:leftChars="100" w:left="100" w:rightChars="100" w:right="100" w:firstLineChars="200" w:firstLine="420"/>
      <w:jc w:val="left"/>
    </w:pPr>
    <w:rPr>
      <w:rFonts w:eastAsia="仿宋"/>
      <w:kern w:val="0"/>
      <w:sz w:val="20"/>
      <w:szCs w:val="24"/>
    </w:rPr>
  </w:style>
  <w:style w:type="paragraph" w:customStyle="1" w:styleId="HTMLAddress1">
    <w:name w:val="HTML Address1"/>
    <w:basedOn w:val="afffb"/>
    <w:rsid w:val="00055500"/>
    <w:pPr>
      <w:widowControl/>
      <w:ind w:leftChars="100" w:left="100" w:rightChars="100" w:right="100"/>
      <w:jc w:val="left"/>
    </w:pPr>
    <w:rPr>
      <w:rFonts w:ascii="Arial" w:eastAsia="仿宋" w:hAnsi="Arial"/>
      <w:bCs/>
      <w:i/>
      <w:iCs/>
      <w:color w:val="000000"/>
      <w:kern w:val="0"/>
      <w:sz w:val="20"/>
      <w:lang w:val="x-none" w:eastAsia="en-US"/>
    </w:rPr>
  </w:style>
  <w:style w:type="paragraph" w:customStyle="1" w:styleId="NoSpacing1">
    <w:name w:val="No Spacing1"/>
    <w:rsid w:val="00055500"/>
    <w:rPr>
      <w:rFonts w:ascii="Times New Roman" w:eastAsia="宋体" w:hAnsi="Times New Roman" w:cs="Times New Roman"/>
      <w:kern w:val="0"/>
      <w:sz w:val="22"/>
      <w:szCs w:val="20"/>
    </w:rPr>
  </w:style>
  <w:style w:type="paragraph" w:customStyle="1" w:styleId="Closing1">
    <w:name w:val="Closing1"/>
    <w:basedOn w:val="afffb"/>
    <w:rsid w:val="00055500"/>
    <w:pPr>
      <w:widowControl/>
      <w:ind w:leftChars="100" w:left="4320" w:rightChars="100" w:right="100"/>
      <w:jc w:val="left"/>
    </w:pPr>
    <w:rPr>
      <w:rFonts w:ascii="Arial" w:eastAsia="仿宋" w:hAnsi="Arial"/>
      <w:bCs/>
      <w:color w:val="000000"/>
      <w:kern w:val="0"/>
      <w:sz w:val="20"/>
      <w:lang w:val="x-none" w:eastAsia="en-US"/>
    </w:rPr>
  </w:style>
  <w:style w:type="paragraph" w:customStyle="1" w:styleId="MessageHeader1">
    <w:name w:val="Message Header1"/>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Chars="100" w:left="1080" w:rightChars="100" w:right="100" w:hanging="1080"/>
      <w:jc w:val="left"/>
    </w:pPr>
    <w:rPr>
      <w:rFonts w:ascii="Arial" w:eastAsia="仿宋" w:hAnsi="Arial"/>
      <w:bCs/>
      <w:color w:val="000000"/>
      <w:kern w:val="0"/>
      <w:sz w:val="24"/>
      <w:szCs w:val="24"/>
      <w:shd w:val="pct20" w:color="auto" w:fill="auto"/>
      <w:lang w:val="x-none" w:eastAsia="en-US"/>
    </w:rPr>
  </w:style>
  <w:style w:type="paragraph" w:customStyle="1" w:styleId="Salutation2">
    <w:name w:val="Salutation2"/>
    <w:basedOn w:val="afffb"/>
    <w:next w:val="afffb"/>
    <w:rsid w:val="00055500"/>
    <w:pPr>
      <w:widowControl/>
      <w:ind w:leftChars="100" w:left="100" w:rightChars="100" w:right="100"/>
      <w:jc w:val="left"/>
    </w:pPr>
    <w:rPr>
      <w:rFonts w:ascii="Arial" w:eastAsia="仿宋" w:hAnsi="Arial"/>
      <w:bCs/>
      <w:color w:val="000000"/>
      <w:kern w:val="0"/>
      <w:sz w:val="20"/>
      <w:lang w:val="x-none" w:eastAsia="en-US"/>
    </w:rPr>
  </w:style>
  <w:style w:type="paragraph" w:customStyle="1" w:styleId="ListContinue51">
    <w:name w:val="List Continue 51"/>
    <w:basedOn w:val="afffb"/>
    <w:rsid w:val="00055500"/>
    <w:pPr>
      <w:widowControl/>
      <w:spacing w:after="120"/>
      <w:ind w:leftChars="100" w:left="1800" w:rightChars="100" w:right="100"/>
      <w:jc w:val="left"/>
    </w:pPr>
    <w:rPr>
      <w:rFonts w:ascii="Arial" w:eastAsia="仿宋" w:hAnsi="Arial"/>
      <w:bCs/>
      <w:color w:val="000000"/>
      <w:kern w:val="0"/>
      <w:sz w:val="20"/>
      <w:lang w:eastAsia="en-US"/>
    </w:rPr>
  </w:style>
  <w:style w:type="paragraph" w:customStyle="1" w:styleId="HTMLPreformatted1">
    <w:name w:val="HTML Preformatted1"/>
    <w:basedOn w:val="afffb"/>
    <w:rsid w:val="00055500"/>
    <w:pPr>
      <w:widowControl/>
      <w:ind w:leftChars="100" w:left="100" w:rightChars="100" w:right="100"/>
      <w:jc w:val="left"/>
    </w:pPr>
    <w:rPr>
      <w:rFonts w:ascii="Courier New" w:eastAsia="仿宋" w:hAnsi="Courier New"/>
      <w:bCs/>
      <w:color w:val="000000"/>
      <w:kern w:val="0"/>
      <w:sz w:val="20"/>
      <w:lang w:val="x-none" w:eastAsia="en-US"/>
    </w:rPr>
  </w:style>
  <w:style w:type="paragraph" w:customStyle="1" w:styleId="BodyTextFirstIndent21">
    <w:name w:val="Body Text First Indent 21"/>
    <w:basedOn w:val="BodyTextIndent2"/>
    <w:rsid w:val="00055500"/>
    <w:pPr>
      <w:ind w:leftChars="0" w:left="0" w:firstLine="420"/>
    </w:pPr>
    <w:rPr>
      <w:rFonts w:ascii="Times New Roman" w:hAnsi="Times New Roman"/>
      <w:szCs w:val="18"/>
    </w:rPr>
  </w:style>
  <w:style w:type="paragraph" w:customStyle="1" w:styleId="Signature1">
    <w:name w:val="Signature1"/>
    <w:basedOn w:val="afffb"/>
    <w:rsid w:val="00055500"/>
    <w:pPr>
      <w:widowControl/>
      <w:ind w:leftChars="100" w:left="4320" w:rightChars="100" w:right="100"/>
      <w:jc w:val="left"/>
    </w:pPr>
    <w:rPr>
      <w:rFonts w:ascii="Arial" w:eastAsia="仿宋" w:hAnsi="Arial"/>
      <w:bCs/>
      <w:color w:val="000000"/>
      <w:kern w:val="0"/>
      <w:sz w:val="20"/>
      <w:lang w:val="x-none" w:eastAsia="en-US"/>
    </w:rPr>
  </w:style>
  <w:style w:type="paragraph" w:customStyle="1" w:styleId="ListContinue1">
    <w:name w:val="List Continue1"/>
    <w:basedOn w:val="afffb"/>
    <w:rsid w:val="00055500"/>
    <w:pPr>
      <w:spacing w:after="120" w:line="360" w:lineRule="auto"/>
      <w:ind w:leftChars="100" w:left="420" w:rightChars="100" w:right="100"/>
      <w:jc w:val="left"/>
    </w:pPr>
    <w:rPr>
      <w:rFonts w:eastAsia="仿宋"/>
      <w:sz w:val="24"/>
      <w:szCs w:val="18"/>
    </w:rPr>
  </w:style>
  <w:style w:type="paragraph" w:customStyle="1" w:styleId="ListNumber41">
    <w:name w:val="List Number 41"/>
    <w:basedOn w:val="afffb"/>
    <w:rsid w:val="00055500"/>
    <w:pPr>
      <w:widowControl/>
      <w:tabs>
        <w:tab w:val="left" w:pos="420"/>
      </w:tabs>
      <w:ind w:leftChars="100" w:left="420" w:rightChars="100" w:right="100" w:hanging="420"/>
      <w:jc w:val="left"/>
    </w:pPr>
    <w:rPr>
      <w:rFonts w:ascii="Arial" w:eastAsia="仿宋" w:hAnsi="Arial"/>
      <w:bCs/>
      <w:color w:val="000000"/>
      <w:kern w:val="0"/>
      <w:sz w:val="20"/>
      <w:lang w:eastAsia="en-US"/>
    </w:rPr>
  </w:style>
  <w:style w:type="paragraph" w:customStyle="1" w:styleId="TOCHeading1">
    <w:name w:val="TOC Heading1"/>
    <w:basedOn w:val="12"/>
    <w:next w:val="afffb"/>
    <w:rsid w:val="00055500"/>
    <w:pPr>
      <w:widowControl/>
      <w:tabs>
        <w:tab w:val="left" w:pos="851"/>
      </w:tabs>
      <w:spacing w:before="480" w:after="0" w:line="276" w:lineRule="auto"/>
      <w:ind w:rightChars="100" w:right="100"/>
      <w:jc w:val="center"/>
      <w:outlineLvl w:val="9"/>
    </w:pPr>
    <w:rPr>
      <w:rFonts w:ascii="Cambria" w:hAnsi="Cambria"/>
      <w:color w:val="365F91"/>
      <w:kern w:val="0"/>
      <w:sz w:val="28"/>
      <w:szCs w:val="28"/>
      <w:lang w:eastAsia="x-none"/>
    </w:rPr>
  </w:style>
  <w:style w:type="paragraph" w:customStyle="1" w:styleId="ListNumber32">
    <w:name w:val="List Number 32"/>
    <w:basedOn w:val="afffb"/>
    <w:rsid w:val="00055500"/>
    <w:pPr>
      <w:tabs>
        <w:tab w:val="left" w:pos="1260"/>
      </w:tabs>
      <w:spacing w:after="100" w:afterAutospacing="1"/>
      <w:ind w:leftChars="100" w:left="1260" w:rightChars="100" w:right="100" w:hanging="420"/>
      <w:jc w:val="left"/>
    </w:pPr>
    <w:rPr>
      <w:rFonts w:eastAsia="仿宋_GB2312"/>
      <w:sz w:val="22"/>
      <w:szCs w:val="24"/>
    </w:rPr>
  </w:style>
  <w:style w:type="paragraph" w:customStyle="1" w:styleId="List21">
    <w:name w:val="List 21"/>
    <w:basedOn w:val="afffb"/>
    <w:rsid w:val="00055500"/>
    <w:pPr>
      <w:ind w:leftChars="200" w:left="100" w:rightChars="100" w:right="100" w:hangingChars="200" w:hanging="200"/>
      <w:jc w:val="left"/>
    </w:pPr>
    <w:rPr>
      <w:rFonts w:eastAsia="仿宋"/>
      <w:sz w:val="22"/>
      <w:szCs w:val="24"/>
    </w:rPr>
  </w:style>
  <w:style w:type="paragraph" w:customStyle="1" w:styleId="List1">
    <w:name w:val="List1"/>
    <w:basedOn w:val="afffb"/>
    <w:rsid w:val="00055500"/>
    <w:pPr>
      <w:ind w:leftChars="100" w:left="200" w:rightChars="100" w:right="100" w:hangingChars="200" w:hanging="200"/>
      <w:jc w:val="left"/>
    </w:pPr>
    <w:rPr>
      <w:rFonts w:eastAsia="仿宋"/>
      <w:sz w:val="22"/>
      <w:szCs w:val="24"/>
    </w:rPr>
  </w:style>
  <w:style w:type="paragraph" w:customStyle="1" w:styleId="NormalIndent3">
    <w:name w:val="Normal Indent3"/>
    <w:basedOn w:val="afffb"/>
    <w:link w:val="NormalIndent3Char"/>
    <w:rsid w:val="00055500"/>
    <w:pPr>
      <w:spacing w:beforeLines="50" w:before="156" w:afterLines="50" w:after="156" w:line="300" w:lineRule="auto"/>
      <w:ind w:leftChars="100" w:left="100" w:rightChars="100" w:right="100" w:firstLineChars="200" w:firstLine="480"/>
      <w:jc w:val="left"/>
    </w:pPr>
    <w:rPr>
      <w:rFonts w:eastAsia="仿宋_GB2312"/>
      <w:kern w:val="0"/>
      <w:sz w:val="24"/>
      <w:szCs w:val="24"/>
      <w:lang w:val="x-none" w:eastAsia="x-none"/>
    </w:rPr>
  </w:style>
  <w:style w:type="paragraph" w:customStyle="1" w:styleId="BlockText1">
    <w:name w:val="Block Text1"/>
    <w:basedOn w:val="afffb"/>
    <w:rsid w:val="00055500"/>
    <w:pPr>
      <w:widowControl/>
      <w:spacing w:after="120"/>
      <w:ind w:leftChars="100" w:left="1440" w:rightChars="100" w:right="1440"/>
      <w:jc w:val="left"/>
    </w:pPr>
    <w:rPr>
      <w:rFonts w:ascii="Arial" w:eastAsia="仿宋" w:hAnsi="Arial"/>
      <w:bCs/>
      <w:color w:val="000000"/>
      <w:kern w:val="0"/>
      <w:sz w:val="20"/>
      <w:lang w:eastAsia="en-US"/>
    </w:rPr>
  </w:style>
  <w:style w:type="paragraph" w:customStyle="1" w:styleId="BodyText31">
    <w:name w:val="Body Text 31"/>
    <w:basedOn w:val="afffb"/>
    <w:rsid w:val="00055500"/>
    <w:pPr>
      <w:spacing w:line="360" w:lineRule="auto"/>
      <w:ind w:leftChars="100" w:left="100" w:rightChars="100" w:right="100"/>
      <w:jc w:val="center"/>
    </w:pPr>
    <w:rPr>
      <w:rFonts w:eastAsia="仿宋"/>
      <w:kern w:val="0"/>
      <w:sz w:val="18"/>
      <w:szCs w:val="24"/>
      <w:lang w:val="x-none" w:eastAsia="x-none"/>
    </w:rPr>
  </w:style>
  <w:style w:type="paragraph" w:customStyle="1" w:styleId="List51">
    <w:name w:val="List 51"/>
    <w:basedOn w:val="afffb"/>
    <w:rsid w:val="00055500"/>
    <w:pPr>
      <w:widowControl/>
      <w:ind w:leftChars="100" w:left="1800" w:rightChars="100" w:right="100" w:hanging="360"/>
      <w:jc w:val="left"/>
    </w:pPr>
    <w:rPr>
      <w:rFonts w:ascii="Arial" w:eastAsia="仿宋" w:hAnsi="Arial"/>
      <w:bCs/>
      <w:color w:val="000000"/>
      <w:kern w:val="0"/>
      <w:sz w:val="20"/>
      <w:lang w:eastAsia="en-US"/>
    </w:rPr>
  </w:style>
  <w:style w:type="table" w:customStyle="1" w:styleId="1-11">
    <w:name w:val="中等深浅底纹 1 - 强调文字颜色 11"/>
    <w:basedOn w:val="afffe"/>
    <w:uiPriority w:val="63"/>
    <w:rsid w:val="00055500"/>
    <w:rPr>
      <w:rFonts w:ascii="Times New Roman" w:eastAsia="宋体" w:hAnsi="Times New Roman" w:cs="Times New Roman"/>
      <w:kern w:val="0"/>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afffffffffffffffffffffffffffffffff3">
    <w:name w:val="模块说明"/>
    <w:basedOn w:val="afffc"/>
    <w:rsid w:val="00055500"/>
    <w:pPr>
      <w:tabs>
        <w:tab w:val="left" w:pos="360"/>
        <w:tab w:val="num" w:pos="907"/>
      </w:tabs>
      <w:spacing w:line="300" w:lineRule="auto"/>
      <w:ind w:left="907" w:firstLineChars="0" w:firstLine="0"/>
    </w:pPr>
  </w:style>
  <w:style w:type="paragraph" w:customStyle="1" w:styleId="afffffffffffffffffffffffffffffffff4">
    <w:name w:val="手册文字"/>
    <w:autoRedefine/>
    <w:rsid w:val="00055500"/>
    <w:pPr>
      <w:spacing w:line="360" w:lineRule="auto"/>
      <w:ind w:right="108"/>
      <w:jc w:val="center"/>
    </w:pPr>
    <w:rPr>
      <w:rFonts w:ascii="宋体" w:eastAsia="宋体" w:hAnsi="宋体" w:cs="Times New Roman"/>
      <w:kern w:val="0"/>
      <w:szCs w:val="20"/>
    </w:rPr>
  </w:style>
  <w:style w:type="paragraph" w:customStyle="1" w:styleId="xl1431">
    <w:name w:val="xl1431"/>
    <w:basedOn w:val="afffb"/>
    <w:rsid w:val="00055500"/>
    <w:pPr>
      <w:widowControl/>
      <w:shd w:val="clear" w:color="000000" w:fill="FFFFFF"/>
      <w:spacing w:before="100" w:beforeAutospacing="1" w:after="100" w:afterAutospacing="1"/>
      <w:jc w:val="left"/>
    </w:pPr>
    <w:rPr>
      <w:rFonts w:ascii="宋体" w:eastAsia="仿宋" w:hAnsi="宋体" w:cs="宋体"/>
      <w:kern w:val="0"/>
      <w:sz w:val="20"/>
    </w:rPr>
  </w:style>
  <w:style w:type="paragraph" w:customStyle="1" w:styleId="xl1432">
    <w:name w:val="xl1432"/>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b/>
      <w:bCs/>
      <w:kern w:val="0"/>
      <w:sz w:val="20"/>
    </w:rPr>
  </w:style>
  <w:style w:type="paragraph" w:customStyle="1" w:styleId="xl1433">
    <w:name w:val="xl1433"/>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b/>
      <w:bCs/>
      <w:kern w:val="0"/>
      <w:sz w:val="20"/>
    </w:rPr>
  </w:style>
  <w:style w:type="paragraph" w:customStyle="1" w:styleId="xl1434">
    <w:name w:val="xl1434"/>
    <w:basedOn w:val="afffb"/>
    <w:rsid w:val="00055500"/>
    <w:pPr>
      <w:widowControl/>
      <w:shd w:val="clear" w:color="000000" w:fill="FFFFFF"/>
      <w:spacing w:before="100" w:beforeAutospacing="1" w:after="100" w:afterAutospacing="1"/>
      <w:jc w:val="left"/>
    </w:pPr>
    <w:rPr>
      <w:rFonts w:ascii="宋体" w:eastAsia="仿宋" w:hAnsi="宋体" w:cs="宋体"/>
      <w:kern w:val="0"/>
      <w:sz w:val="20"/>
    </w:rPr>
  </w:style>
  <w:style w:type="paragraph" w:customStyle="1" w:styleId="xl1435">
    <w:name w:val="xl1435"/>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36">
    <w:name w:val="xl143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kern w:val="0"/>
      <w:sz w:val="20"/>
    </w:rPr>
  </w:style>
  <w:style w:type="paragraph" w:customStyle="1" w:styleId="xl1437">
    <w:name w:val="xl1437"/>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b/>
      <w:bCs/>
      <w:kern w:val="0"/>
      <w:sz w:val="20"/>
    </w:rPr>
  </w:style>
  <w:style w:type="paragraph" w:customStyle="1" w:styleId="xl1438">
    <w:name w:val="xl1438"/>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39">
    <w:name w:val="xl1439"/>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kern w:val="0"/>
      <w:sz w:val="20"/>
    </w:rPr>
  </w:style>
  <w:style w:type="paragraph" w:customStyle="1" w:styleId="xl1440">
    <w:name w:val="xl1440"/>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41">
    <w:name w:val="xl1441"/>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kern w:val="0"/>
      <w:sz w:val="20"/>
    </w:rPr>
  </w:style>
  <w:style w:type="paragraph" w:customStyle="1" w:styleId="xl1442">
    <w:name w:val="xl1442"/>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43">
    <w:name w:val="xl1443"/>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44">
    <w:name w:val="xl1444"/>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eastAsia="仿宋" w:hAnsi="宋体" w:cs="宋体"/>
      <w:kern w:val="0"/>
      <w:sz w:val="20"/>
    </w:rPr>
  </w:style>
  <w:style w:type="paragraph" w:customStyle="1" w:styleId="xl1445">
    <w:name w:val="xl1445"/>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46">
    <w:name w:val="xl144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47">
    <w:name w:val="xl1447"/>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b/>
      <w:bCs/>
      <w:kern w:val="0"/>
      <w:sz w:val="20"/>
    </w:rPr>
  </w:style>
  <w:style w:type="paragraph" w:customStyle="1" w:styleId="xl1448">
    <w:name w:val="xl1448"/>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kern w:val="0"/>
      <w:sz w:val="20"/>
    </w:rPr>
  </w:style>
  <w:style w:type="paragraph" w:customStyle="1" w:styleId="xl1449">
    <w:name w:val="xl1449"/>
    <w:basedOn w:val="afffb"/>
    <w:rsid w:val="00055500"/>
    <w:pPr>
      <w:widowControl/>
      <w:shd w:val="clear" w:color="000000" w:fill="FFFFFF"/>
      <w:spacing w:before="100" w:beforeAutospacing="1" w:after="100" w:afterAutospacing="1"/>
      <w:jc w:val="left"/>
      <w:textAlignment w:val="bottom"/>
    </w:pPr>
    <w:rPr>
      <w:rFonts w:ascii="宋体" w:eastAsia="仿宋" w:hAnsi="宋体" w:cs="宋体"/>
      <w:kern w:val="0"/>
      <w:sz w:val="20"/>
    </w:rPr>
  </w:style>
  <w:style w:type="paragraph" w:customStyle="1" w:styleId="xl1450">
    <w:name w:val="xl1450"/>
    <w:basedOn w:val="afffb"/>
    <w:rsid w:val="0005550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51">
    <w:name w:val="xl1451"/>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b/>
      <w:bCs/>
      <w:kern w:val="0"/>
      <w:sz w:val="20"/>
    </w:rPr>
  </w:style>
  <w:style w:type="paragraph" w:customStyle="1" w:styleId="xl1452">
    <w:name w:val="xl1452"/>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53">
    <w:name w:val="xl1453"/>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b/>
      <w:bCs/>
      <w:kern w:val="0"/>
      <w:sz w:val="20"/>
    </w:rPr>
  </w:style>
  <w:style w:type="paragraph" w:customStyle="1" w:styleId="xl1454">
    <w:name w:val="xl1454"/>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kern w:val="0"/>
      <w:sz w:val="20"/>
    </w:rPr>
  </w:style>
  <w:style w:type="paragraph" w:customStyle="1" w:styleId="xl1455">
    <w:name w:val="xl1455"/>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56">
    <w:name w:val="xl145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57">
    <w:name w:val="xl1457"/>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58">
    <w:name w:val="xl1458"/>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kern w:val="0"/>
      <w:sz w:val="20"/>
    </w:rPr>
  </w:style>
  <w:style w:type="paragraph" w:customStyle="1" w:styleId="xl1459">
    <w:name w:val="xl1459"/>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kern w:val="0"/>
      <w:sz w:val="20"/>
    </w:rPr>
  </w:style>
  <w:style w:type="paragraph" w:customStyle="1" w:styleId="xl1460">
    <w:name w:val="xl1460"/>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b/>
      <w:bCs/>
      <w:kern w:val="0"/>
      <w:sz w:val="20"/>
    </w:rPr>
  </w:style>
  <w:style w:type="paragraph" w:customStyle="1" w:styleId="xl1461">
    <w:name w:val="xl1461"/>
    <w:basedOn w:val="afffb"/>
    <w:rsid w:val="00055500"/>
    <w:pPr>
      <w:widowControl/>
      <w:shd w:val="clear" w:color="000000" w:fill="FFFFFF"/>
      <w:spacing w:before="100" w:beforeAutospacing="1" w:after="100" w:afterAutospacing="1"/>
      <w:jc w:val="center"/>
    </w:pPr>
    <w:rPr>
      <w:rFonts w:ascii="宋体" w:eastAsia="仿宋" w:hAnsi="宋体" w:cs="宋体"/>
      <w:kern w:val="0"/>
      <w:sz w:val="20"/>
    </w:rPr>
  </w:style>
  <w:style w:type="paragraph" w:customStyle="1" w:styleId="xl1462">
    <w:name w:val="xl1462"/>
    <w:basedOn w:val="afffb"/>
    <w:rsid w:val="00055500"/>
    <w:pPr>
      <w:widowControl/>
      <w:shd w:val="clear" w:color="000000" w:fill="FFFFFF"/>
      <w:spacing w:before="100" w:beforeAutospacing="1" w:after="100" w:afterAutospacing="1"/>
      <w:jc w:val="center"/>
    </w:pPr>
    <w:rPr>
      <w:rFonts w:ascii="宋体" w:eastAsia="仿宋" w:hAnsi="宋体" w:cs="宋体"/>
      <w:kern w:val="0"/>
      <w:sz w:val="20"/>
    </w:rPr>
  </w:style>
  <w:style w:type="paragraph" w:customStyle="1" w:styleId="xl1463">
    <w:name w:val="xl1463"/>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color w:val="000000"/>
      <w:kern w:val="0"/>
      <w:sz w:val="20"/>
    </w:rPr>
  </w:style>
  <w:style w:type="paragraph" w:customStyle="1" w:styleId="xl1464">
    <w:name w:val="xl1464"/>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color w:val="000000"/>
      <w:kern w:val="0"/>
      <w:sz w:val="20"/>
    </w:rPr>
  </w:style>
  <w:style w:type="paragraph" w:customStyle="1" w:styleId="xl1465">
    <w:name w:val="xl1465"/>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color w:val="000000"/>
      <w:kern w:val="0"/>
      <w:sz w:val="20"/>
    </w:rPr>
  </w:style>
  <w:style w:type="paragraph" w:customStyle="1" w:styleId="xl1466">
    <w:name w:val="xl146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67">
    <w:name w:val="xl1467"/>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68">
    <w:name w:val="xl146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69">
    <w:name w:val="xl1469"/>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4"/>
      <w:szCs w:val="24"/>
    </w:rPr>
  </w:style>
  <w:style w:type="paragraph" w:customStyle="1" w:styleId="xl1470">
    <w:name w:val="xl1470"/>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71">
    <w:name w:val="xl1471"/>
    <w:basedOn w:val="afffb"/>
    <w:rsid w:val="00055500"/>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72">
    <w:name w:val="xl1472"/>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宋体" w:eastAsia="仿宋" w:hAnsi="宋体" w:cs="宋体"/>
      <w:b/>
      <w:bCs/>
      <w:kern w:val="0"/>
      <w:sz w:val="20"/>
    </w:rPr>
  </w:style>
  <w:style w:type="paragraph" w:customStyle="1" w:styleId="xl1473">
    <w:name w:val="xl147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74">
    <w:name w:val="xl1474"/>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75">
    <w:name w:val="xl147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kern w:val="0"/>
      <w:sz w:val="20"/>
    </w:rPr>
  </w:style>
  <w:style w:type="paragraph" w:customStyle="1" w:styleId="xl1476">
    <w:name w:val="xl147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77">
    <w:name w:val="xl147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kern w:val="0"/>
      <w:sz w:val="20"/>
    </w:rPr>
  </w:style>
  <w:style w:type="paragraph" w:customStyle="1" w:styleId="xl1478">
    <w:name w:val="xl1478"/>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79">
    <w:name w:val="xl1479"/>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80">
    <w:name w:val="xl148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81">
    <w:name w:val="xl1481"/>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82">
    <w:name w:val="xl148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83">
    <w:name w:val="xl148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84">
    <w:name w:val="xl1484"/>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b/>
      <w:bCs/>
      <w:kern w:val="0"/>
      <w:sz w:val="20"/>
    </w:rPr>
  </w:style>
  <w:style w:type="paragraph" w:customStyle="1" w:styleId="xl1485">
    <w:name w:val="xl148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b/>
      <w:bCs/>
      <w:kern w:val="0"/>
      <w:sz w:val="20"/>
    </w:rPr>
  </w:style>
  <w:style w:type="paragraph" w:customStyle="1" w:styleId="xl1486">
    <w:name w:val="xl148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kern w:val="0"/>
      <w:sz w:val="20"/>
    </w:rPr>
  </w:style>
  <w:style w:type="paragraph" w:customStyle="1" w:styleId="xl1487">
    <w:name w:val="xl148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b/>
      <w:bCs/>
      <w:kern w:val="0"/>
      <w:sz w:val="20"/>
    </w:rPr>
  </w:style>
  <w:style w:type="paragraph" w:customStyle="1" w:styleId="xl1488">
    <w:name w:val="xl148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仿宋" w:hAnsi="Arial" w:cs="Arial"/>
      <w:b/>
      <w:bCs/>
      <w:kern w:val="0"/>
      <w:sz w:val="20"/>
    </w:rPr>
  </w:style>
  <w:style w:type="paragraph" w:customStyle="1" w:styleId="xl1489">
    <w:name w:val="xl148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仿宋" w:hAnsi="Arial" w:cs="Arial"/>
      <w:kern w:val="0"/>
      <w:sz w:val="20"/>
    </w:rPr>
  </w:style>
  <w:style w:type="paragraph" w:customStyle="1" w:styleId="xl1490">
    <w:name w:val="xl149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91">
    <w:name w:val="xl149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kern w:val="0"/>
      <w:sz w:val="20"/>
    </w:rPr>
  </w:style>
  <w:style w:type="paragraph" w:customStyle="1" w:styleId="xl1492">
    <w:name w:val="xl149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kern w:val="0"/>
      <w:sz w:val="20"/>
    </w:rPr>
  </w:style>
  <w:style w:type="paragraph" w:customStyle="1" w:styleId="xl1493">
    <w:name w:val="xl149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kern w:val="0"/>
      <w:sz w:val="20"/>
    </w:rPr>
  </w:style>
  <w:style w:type="paragraph" w:customStyle="1" w:styleId="xl1494">
    <w:name w:val="xl1494"/>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仿宋" w:hAnsi="Arial" w:cs="Arial"/>
      <w:kern w:val="0"/>
      <w:sz w:val="20"/>
    </w:rPr>
  </w:style>
  <w:style w:type="paragraph" w:customStyle="1" w:styleId="xl1495">
    <w:name w:val="xl149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96">
    <w:name w:val="xl149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color w:val="FF0000"/>
      <w:kern w:val="0"/>
      <w:sz w:val="20"/>
    </w:rPr>
  </w:style>
  <w:style w:type="paragraph" w:customStyle="1" w:styleId="xl1497">
    <w:name w:val="xl149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b/>
      <w:bCs/>
      <w:kern w:val="0"/>
      <w:sz w:val="20"/>
    </w:rPr>
  </w:style>
  <w:style w:type="paragraph" w:customStyle="1" w:styleId="xl1498">
    <w:name w:val="xl149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b/>
      <w:bCs/>
      <w:kern w:val="0"/>
      <w:sz w:val="20"/>
    </w:rPr>
  </w:style>
  <w:style w:type="paragraph" w:customStyle="1" w:styleId="xl1499">
    <w:name w:val="xl149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仿宋" w:hAnsi="Arial" w:cs="Arial"/>
      <w:kern w:val="0"/>
      <w:sz w:val="20"/>
    </w:rPr>
  </w:style>
  <w:style w:type="paragraph" w:customStyle="1" w:styleId="xl1500">
    <w:name w:val="xl1500"/>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b/>
      <w:bCs/>
      <w:kern w:val="0"/>
      <w:sz w:val="24"/>
      <w:szCs w:val="24"/>
    </w:rPr>
  </w:style>
  <w:style w:type="paragraph" w:customStyle="1" w:styleId="xl1501">
    <w:name w:val="xl150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b/>
      <w:bCs/>
      <w:kern w:val="0"/>
      <w:sz w:val="24"/>
      <w:szCs w:val="24"/>
    </w:rPr>
  </w:style>
  <w:style w:type="paragraph" w:customStyle="1" w:styleId="afffffffffffffffffffffffffffffffff5">
    <w:name w:val="一  级编号"/>
    <w:basedOn w:val="afffffffffffffffffffffffffd"/>
    <w:rsid w:val="00055500"/>
    <w:pPr>
      <w:widowControl/>
      <w:adjustRightInd w:val="0"/>
      <w:snapToGrid w:val="0"/>
      <w:spacing w:beforeLines="50" w:before="50" w:line="240" w:lineRule="auto"/>
      <w:ind w:firstLineChars="0" w:firstLine="0"/>
      <w:textAlignment w:val="baseline"/>
    </w:pPr>
    <w:rPr>
      <w:lang w:val="en-US"/>
    </w:rPr>
  </w:style>
  <w:style w:type="paragraph" w:customStyle="1" w:styleId="afffffffffffffffffffffffffffffffff6">
    <w:name w:val="样式 *正文 + 五号"/>
    <w:basedOn w:val="afffffffffffffffffffffffffd"/>
    <w:rsid w:val="00055500"/>
    <w:pPr>
      <w:widowControl/>
      <w:adjustRightInd w:val="0"/>
      <w:snapToGrid w:val="0"/>
      <w:spacing w:beforeLines="50" w:before="50" w:line="240" w:lineRule="auto"/>
      <w:ind w:firstLineChars="0" w:firstLine="0"/>
      <w:jc w:val="center"/>
      <w:textAlignment w:val="baseline"/>
    </w:pPr>
    <w:rPr>
      <w:rFonts w:ascii="Times New Roman" w:hAnsi="Times New Roman"/>
      <w:lang w:val="en-US"/>
    </w:rPr>
  </w:style>
  <w:style w:type="character" w:customStyle="1" w:styleId="NormalIndent3Char">
    <w:name w:val="Normal Indent3 Char"/>
    <w:link w:val="NormalIndent3"/>
    <w:rsid w:val="00055500"/>
    <w:rPr>
      <w:rFonts w:eastAsia="仿宋_GB2312"/>
      <w:kern w:val="0"/>
      <w:sz w:val="24"/>
      <w:szCs w:val="24"/>
      <w:lang w:val="x-none" w:eastAsia="x-none"/>
    </w:rPr>
  </w:style>
  <w:style w:type="character" w:customStyle="1" w:styleId="4ff9">
    <w:name w:val="批注引用4"/>
    <w:rsid w:val="00055500"/>
    <w:rPr>
      <w:sz w:val="16"/>
      <w:szCs w:val="16"/>
    </w:rPr>
  </w:style>
  <w:style w:type="character" w:customStyle="1" w:styleId="4ffa">
    <w:name w:val="占位符文本4"/>
    <w:rsid w:val="00055500"/>
    <w:rPr>
      <w:color w:val="808080"/>
    </w:rPr>
  </w:style>
  <w:style w:type="character" w:customStyle="1" w:styleId="4ffb">
    <w:name w:val="行号4"/>
    <w:rsid w:val="00055500"/>
  </w:style>
  <w:style w:type="character" w:customStyle="1" w:styleId="4ffc">
    <w:name w:val="页码4"/>
    <w:rsid w:val="00055500"/>
  </w:style>
  <w:style w:type="paragraph" w:customStyle="1" w:styleId="341">
    <w:name w:val="正文文本缩进 34"/>
    <w:basedOn w:val="afffb"/>
    <w:rsid w:val="00055500"/>
    <w:pPr>
      <w:spacing w:line="360" w:lineRule="auto"/>
      <w:ind w:firstLine="459"/>
    </w:pPr>
    <w:rPr>
      <w:rFonts w:eastAsia="仿宋"/>
      <w:kern w:val="0"/>
      <w:sz w:val="24"/>
    </w:rPr>
  </w:style>
  <w:style w:type="paragraph" w:customStyle="1" w:styleId="243">
    <w:name w:val="列表编号 24"/>
    <w:basedOn w:val="afffb"/>
    <w:next w:val="343"/>
    <w:rsid w:val="00055500"/>
    <w:pPr>
      <w:tabs>
        <w:tab w:val="left" w:pos="840"/>
      </w:tabs>
      <w:spacing w:after="100" w:afterAutospacing="1"/>
    </w:pPr>
    <w:rPr>
      <w:rFonts w:eastAsia="仿宋_GB2312"/>
      <w:sz w:val="22"/>
      <w:szCs w:val="24"/>
    </w:rPr>
  </w:style>
  <w:style w:type="paragraph" w:customStyle="1" w:styleId="440">
    <w:name w:val="列表 44"/>
    <w:basedOn w:val="afffb"/>
    <w:rsid w:val="00055500"/>
    <w:pPr>
      <w:widowControl/>
      <w:ind w:left="1440" w:hanging="360"/>
      <w:jc w:val="left"/>
    </w:pPr>
    <w:rPr>
      <w:rFonts w:ascii="Arial" w:eastAsia="仿宋" w:hAnsi="Arial"/>
      <w:bCs/>
      <w:color w:val="000000"/>
      <w:kern w:val="0"/>
      <w:sz w:val="20"/>
      <w:lang w:eastAsia="en-US"/>
    </w:rPr>
  </w:style>
  <w:style w:type="paragraph" w:customStyle="1" w:styleId="144">
    <w:name w:val="索引 14"/>
    <w:basedOn w:val="afffb"/>
    <w:next w:val="afffb"/>
    <w:autoRedefine/>
    <w:rsid w:val="00055500"/>
    <w:pPr>
      <w:spacing w:line="360" w:lineRule="auto"/>
    </w:pPr>
    <w:rPr>
      <w:rFonts w:eastAsia="仿宋"/>
    </w:rPr>
  </w:style>
  <w:style w:type="paragraph" w:customStyle="1" w:styleId="244">
    <w:name w:val="列表接续 24"/>
    <w:basedOn w:val="afffb"/>
    <w:rsid w:val="00055500"/>
    <w:pPr>
      <w:widowControl/>
      <w:spacing w:after="120"/>
      <w:ind w:left="720"/>
      <w:jc w:val="left"/>
    </w:pPr>
    <w:rPr>
      <w:rFonts w:ascii="Arial" w:eastAsia="仿宋" w:hAnsi="Arial"/>
      <w:bCs/>
      <w:color w:val="000000"/>
      <w:kern w:val="0"/>
      <w:sz w:val="20"/>
      <w:lang w:eastAsia="en-US"/>
    </w:rPr>
  </w:style>
  <w:style w:type="paragraph" w:customStyle="1" w:styleId="4ffd">
    <w:name w:val="文档结构图4"/>
    <w:basedOn w:val="afffb"/>
    <w:uiPriority w:val="99"/>
    <w:rsid w:val="00055500"/>
    <w:pPr>
      <w:shd w:val="clear" w:color="auto" w:fill="000080"/>
    </w:pPr>
    <w:rPr>
      <w:rFonts w:eastAsia="仿宋"/>
      <w:kern w:val="0"/>
      <w:sz w:val="20"/>
      <w:szCs w:val="24"/>
      <w:shd w:val="clear" w:color="auto" w:fill="000080"/>
    </w:rPr>
  </w:style>
  <w:style w:type="paragraph" w:customStyle="1" w:styleId="4ffe">
    <w:name w:val="注释标题4"/>
    <w:basedOn w:val="afffb"/>
    <w:next w:val="afffb"/>
    <w:rsid w:val="00055500"/>
    <w:pPr>
      <w:jc w:val="center"/>
    </w:pPr>
    <w:rPr>
      <w:rFonts w:eastAsia="仿宋"/>
      <w:kern w:val="0"/>
      <w:sz w:val="20"/>
      <w:szCs w:val="24"/>
    </w:rPr>
  </w:style>
  <w:style w:type="paragraph" w:customStyle="1" w:styleId="4fff">
    <w:name w:val="引文目录4"/>
    <w:basedOn w:val="afffb"/>
    <w:next w:val="afffb"/>
    <w:rsid w:val="00055500"/>
    <w:pPr>
      <w:widowControl/>
      <w:ind w:left="200" w:hanging="200"/>
      <w:jc w:val="left"/>
    </w:pPr>
    <w:rPr>
      <w:rFonts w:ascii="Arial" w:eastAsia="仿宋" w:hAnsi="Arial"/>
      <w:bCs/>
      <w:color w:val="000000"/>
      <w:kern w:val="0"/>
      <w:sz w:val="20"/>
      <w:lang w:eastAsia="en-US"/>
    </w:rPr>
  </w:style>
  <w:style w:type="paragraph" w:customStyle="1" w:styleId="344">
    <w:name w:val="列表接续 34"/>
    <w:basedOn w:val="afffb"/>
    <w:rsid w:val="00055500"/>
    <w:pPr>
      <w:widowControl/>
      <w:spacing w:after="120"/>
      <w:ind w:left="1080"/>
      <w:jc w:val="left"/>
    </w:pPr>
    <w:rPr>
      <w:rFonts w:ascii="Arial" w:eastAsia="仿宋" w:hAnsi="Arial"/>
      <w:bCs/>
      <w:color w:val="000000"/>
      <w:kern w:val="0"/>
      <w:sz w:val="20"/>
      <w:lang w:eastAsia="en-US"/>
    </w:rPr>
  </w:style>
  <w:style w:type="paragraph" w:customStyle="1" w:styleId="245">
    <w:name w:val="正文文本缩进 24"/>
    <w:basedOn w:val="afffb"/>
    <w:rsid w:val="00055500"/>
    <w:pPr>
      <w:spacing w:line="360" w:lineRule="auto"/>
      <w:ind w:left="540" w:firstLine="540"/>
    </w:pPr>
    <w:rPr>
      <w:rFonts w:ascii="宋体" w:eastAsia="仿宋"/>
      <w:kern w:val="0"/>
      <w:sz w:val="24"/>
    </w:rPr>
  </w:style>
  <w:style w:type="paragraph" w:customStyle="1" w:styleId="4fff0">
    <w:name w:val="索引标题4"/>
    <w:basedOn w:val="afffb"/>
    <w:next w:val="144"/>
    <w:rsid w:val="00055500"/>
    <w:pPr>
      <w:widowControl/>
      <w:spacing w:before="120" w:after="120"/>
      <w:jc w:val="left"/>
    </w:pPr>
    <w:rPr>
      <w:rFonts w:eastAsia="仿宋"/>
      <w:b/>
      <w:i/>
      <w:iCs/>
      <w:color w:val="000000"/>
      <w:kern w:val="0"/>
      <w:sz w:val="20"/>
      <w:lang w:eastAsia="en-US"/>
    </w:rPr>
  </w:style>
  <w:style w:type="paragraph" w:customStyle="1" w:styleId="4fff1">
    <w:name w:val="电子邮件签名4"/>
    <w:basedOn w:val="afffb"/>
    <w:rsid w:val="00055500"/>
    <w:pPr>
      <w:widowControl/>
      <w:jc w:val="left"/>
    </w:pPr>
    <w:rPr>
      <w:rFonts w:ascii="Arial" w:eastAsia="仿宋" w:hAnsi="Arial"/>
      <w:bCs/>
      <w:color w:val="000000"/>
      <w:kern w:val="0"/>
      <w:sz w:val="20"/>
      <w:lang w:eastAsia="en-US"/>
    </w:rPr>
  </w:style>
  <w:style w:type="paragraph" w:customStyle="1" w:styleId="4fff2">
    <w:name w:val="寄信人地址4"/>
    <w:basedOn w:val="afffb"/>
    <w:rsid w:val="00055500"/>
    <w:pPr>
      <w:widowControl/>
      <w:jc w:val="left"/>
    </w:pPr>
    <w:rPr>
      <w:rFonts w:ascii="Arial" w:eastAsia="仿宋" w:hAnsi="Arial" w:cs="Arial"/>
      <w:bCs/>
      <w:color w:val="000000"/>
      <w:kern w:val="0"/>
      <w:sz w:val="20"/>
      <w:lang w:eastAsia="en-US"/>
    </w:rPr>
  </w:style>
  <w:style w:type="paragraph" w:customStyle="1" w:styleId="5fd">
    <w:name w:val="日期5"/>
    <w:basedOn w:val="afffb"/>
    <w:next w:val="afffb"/>
    <w:rsid w:val="00055500"/>
    <w:pPr>
      <w:ind w:leftChars="2500" w:left="100"/>
    </w:pPr>
    <w:rPr>
      <w:rFonts w:eastAsia="仿宋"/>
      <w:kern w:val="0"/>
      <w:sz w:val="20"/>
      <w:szCs w:val="24"/>
    </w:rPr>
  </w:style>
  <w:style w:type="paragraph" w:customStyle="1" w:styleId="4fff3">
    <w:name w:val="正文首行缩进4"/>
    <w:basedOn w:val="a3"/>
    <w:rsid w:val="00055500"/>
    <w:pPr>
      <w:spacing w:after="120" w:line="240" w:lineRule="auto"/>
      <w:ind w:firstLineChars="100" w:firstLine="420"/>
    </w:pPr>
    <w:rPr>
      <w:rFonts w:eastAsia="仿宋"/>
      <w:kern w:val="0"/>
      <w:sz w:val="20"/>
    </w:rPr>
  </w:style>
  <w:style w:type="paragraph" w:customStyle="1" w:styleId="540">
    <w:name w:val="列表编号 54"/>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4fff4">
    <w:name w:val="正文文本缩进4"/>
    <w:basedOn w:val="afffb"/>
    <w:rsid w:val="00055500"/>
    <w:pPr>
      <w:spacing w:after="120" w:line="360" w:lineRule="auto"/>
      <w:ind w:leftChars="200" w:left="420"/>
    </w:pPr>
    <w:rPr>
      <w:rFonts w:ascii="Calibri" w:eastAsia="仿宋" w:hAnsi="Calibri"/>
      <w:kern w:val="0"/>
      <w:sz w:val="24"/>
      <w:szCs w:val="24"/>
      <w:lang w:val="x-none" w:eastAsia="x-none"/>
    </w:rPr>
  </w:style>
  <w:style w:type="paragraph" w:customStyle="1" w:styleId="4fff5">
    <w:name w:val="普通(网站)4"/>
    <w:basedOn w:val="afffb"/>
    <w:rsid w:val="00055500"/>
    <w:pPr>
      <w:widowControl/>
      <w:spacing w:before="100" w:beforeAutospacing="1" w:after="100" w:afterAutospacing="1"/>
      <w:jc w:val="left"/>
    </w:pPr>
    <w:rPr>
      <w:rFonts w:ascii="宋体" w:eastAsia="仿宋" w:hAnsi="宋体" w:cs="宋体"/>
      <w:kern w:val="0"/>
      <w:sz w:val="24"/>
      <w:szCs w:val="24"/>
    </w:rPr>
  </w:style>
  <w:style w:type="paragraph" w:customStyle="1" w:styleId="5fe">
    <w:name w:val="纯文本5"/>
    <w:basedOn w:val="afffb"/>
    <w:rsid w:val="00055500"/>
    <w:rPr>
      <w:rFonts w:ascii="宋体" w:eastAsia="仿宋" w:hAnsi="ISOCT"/>
      <w:kern w:val="0"/>
      <w:sz w:val="20"/>
    </w:rPr>
  </w:style>
  <w:style w:type="paragraph" w:customStyle="1" w:styleId="4fff6">
    <w:name w:val="收信人地址4"/>
    <w:basedOn w:val="afffb"/>
    <w:rsid w:val="00055500"/>
    <w:pPr>
      <w:widowControl/>
      <w:ind w:left="2880"/>
      <w:jc w:val="left"/>
    </w:pPr>
    <w:rPr>
      <w:rFonts w:ascii="Arial" w:eastAsia="仿宋" w:hAnsi="Arial" w:cs="Arial"/>
      <w:bCs/>
      <w:color w:val="000000"/>
      <w:kern w:val="0"/>
      <w:sz w:val="24"/>
      <w:szCs w:val="24"/>
      <w:lang w:eastAsia="en-US"/>
    </w:rPr>
  </w:style>
  <w:style w:type="paragraph" w:customStyle="1" w:styleId="345">
    <w:name w:val="列表 34"/>
    <w:basedOn w:val="afffb"/>
    <w:rsid w:val="00055500"/>
    <w:pPr>
      <w:widowControl/>
      <w:ind w:left="1080" w:hanging="360"/>
      <w:jc w:val="left"/>
    </w:pPr>
    <w:rPr>
      <w:rFonts w:ascii="Arial" w:eastAsia="仿宋" w:hAnsi="Arial"/>
      <w:bCs/>
      <w:color w:val="000000"/>
      <w:kern w:val="0"/>
      <w:sz w:val="20"/>
      <w:lang w:eastAsia="en-US"/>
    </w:rPr>
  </w:style>
  <w:style w:type="paragraph" w:customStyle="1" w:styleId="441">
    <w:name w:val="列表接续 44"/>
    <w:basedOn w:val="afffb"/>
    <w:rsid w:val="00055500"/>
    <w:pPr>
      <w:widowControl/>
      <w:spacing w:after="120"/>
      <w:ind w:left="1440"/>
      <w:jc w:val="left"/>
    </w:pPr>
    <w:rPr>
      <w:rFonts w:ascii="Arial" w:eastAsia="仿宋" w:hAnsi="Arial"/>
      <w:bCs/>
      <w:color w:val="000000"/>
      <w:kern w:val="0"/>
      <w:sz w:val="20"/>
      <w:lang w:eastAsia="en-US"/>
    </w:rPr>
  </w:style>
  <w:style w:type="paragraph" w:customStyle="1" w:styleId="4fff7">
    <w:name w:val="修订4"/>
    <w:rsid w:val="00055500"/>
    <w:rPr>
      <w:rFonts w:ascii="Times New Roman" w:eastAsia="宋体" w:hAnsi="Times New Roman" w:cs="Times New Roman"/>
      <w:kern w:val="0"/>
      <w:sz w:val="20"/>
      <w:szCs w:val="24"/>
    </w:rPr>
  </w:style>
  <w:style w:type="paragraph" w:customStyle="1" w:styleId="HTML40">
    <w:name w:val="HTML 地址4"/>
    <w:basedOn w:val="afffb"/>
    <w:rsid w:val="00055500"/>
    <w:pPr>
      <w:widowControl/>
      <w:jc w:val="left"/>
    </w:pPr>
    <w:rPr>
      <w:rFonts w:ascii="Arial" w:eastAsia="仿宋" w:hAnsi="Arial"/>
      <w:bCs/>
      <w:i/>
      <w:iCs/>
      <w:color w:val="000000"/>
      <w:kern w:val="0"/>
      <w:sz w:val="20"/>
      <w:lang w:eastAsia="en-US"/>
    </w:rPr>
  </w:style>
  <w:style w:type="paragraph" w:customStyle="1" w:styleId="4fff8">
    <w:name w:val="无间隔4"/>
    <w:rsid w:val="00055500"/>
    <w:rPr>
      <w:rFonts w:ascii="Times New Roman" w:eastAsia="宋体" w:hAnsi="Times New Roman" w:cs="Times New Roman"/>
      <w:kern w:val="0"/>
      <w:sz w:val="22"/>
      <w:szCs w:val="20"/>
    </w:rPr>
  </w:style>
  <w:style w:type="paragraph" w:customStyle="1" w:styleId="940">
    <w:name w:val="索引 94"/>
    <w:basedOn w:val="afffb"/>
    <w:next w:val="afffb"/>
    <w:rsid w:val="00055500"/>
    <w:pPr>
      <w:widowControl/>
      <w:ind w:left="1800" w:hanging="200"/>
      <w:jc w:val="left"/>
    </w:pPr>
    <w:rPr>
      <w:rFonts w:eastAsia="仿宋"/>
      <w:b/>
      <w:bCs/>
      <w:color w:val="000000"/>
      <w:kern w:val="0"/>
      <w:sz w:val="20"/>
      <w:lang w:eastAsia="en-US"/>
    </w:rPr>
  </w:style>
  <w:style w:type="paragraph" w:customStyle="1" w:styleId="4fff9">
    <w:name w:val="结束语4"/>
    <w:basedOn w:val="afffb"/>
    <w:rsid w:val="00055500"/>
    <w:pPr>
      <w:widowControl/>
      <w:ind w:left="4320"/>
      <w:jc w:val="left"/>
    </w:pPr>
    <w:rPr>
      <w:rFonts w:ascii="Arial" w:eastAsia="仿宋" w:hAnsi="Arial"/>
      <w:bCs/>
      <w:color w:val="000000"/>
      <w:kern w:val="0"/>
      <w:sz w:val="20"/>
      <w:lang w:eastAsia="en-US"/>
    </w:rPr>
  </w:style>
  <w:style w:type="paragraph" w:customStyle="1" w:styleId="4fffa">
    <w:name w:val="信息标题4"/>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eastAsia="仿宋" w:hAnsi="Arial" w:cs="Arial"/>
      <w:bCs/>
      <w:color w:val="000000"/>
      <w:kern w:val="0"/>
      <w:sz w:val="24"/>
      <w:szCs w:val="24"/>
      <w:shd w:val="pct20" w:color="auto" w:fill="auto"/>
      <w:lang w:eastAsia="en-US"/>
    </w:rPr>
  </w:style>
  <w:style w:type="paragraph" w:customStyle="1" w:styleId="5ff">
    <w:name w:val="称呼5"/>
    <w:basedOn w:val="afffb"/>
    <w:next w:val="afffb"/>
    <w:rsid w:val="00055500"/>
    <w:pPr>
      <w:widowControl/>
      <w:jc w:val="left"/>
    </w:pPr>
    <w:rPr>
      <w:rFonts w:ascii="Arial" w:eastAsia="仿宋" w:hAnsi="Arial"/>
      <w:bCs/>
      <w:color w:val="000000"/>
      <w:kern w:val="0"/>
      <w:sz w:val="20"/>
      <w:lang w:eastAsia="en-US"/>
    </w:rPr>
  </w:style>
  <w:style w:type="paragraph" w:customStyle="1" w:styleId="840">
    <w:name w:val="索引 84"/>
    <w:basedOn w:val="afffb"/>
    <w:next w:val="afffb"/>
    <w:rsid w:val="00055500"/>
    <w:pPr>
      <w:widowControl/>
      <w:ind w:left="1600" w:hanging="200"/>
      <w:jc w:val="left"/>
    </w:pPr>
    <w:rPr>
      <w:rFonts w:eastAsia="仿宋"/>
      <w:b/>
      <w:bCs/>
      <w:color w:val="000000"/>
      <w:kern w:val="0"/>
      <w:sz w:val="20"/>
      <w:lang w:eastAsia="en-US"/>
    </w:rPr>
  </w:style>
  <w:style w:type="paragraph" w:customStyle="1" w:styleId="541">
    <w:name w:val="列表接续 54"/>
    <w:basedOn w:val="afffb"/>
    <w:rsid w:val="00055500"/>
    <w:pPr>
      <w:widowControl/>
      <w:spacing w:after="120"/>
      <w:ind w:left="1800"/>
      <w:jc w:val="left"/>
    </w:pPr>
    <w:rPr>
      <w:rFonts w:ascii="Arial" w:eastAsia="仿宋" w:hAnsi="Arial"/>
      <w:bCs/>
      <w:color w:val="000000"/>
      <w:kern w:val="0"/>
      <w:sz w:val="20"/>
      <w:lang w:eastAsia="en-US"/>
    </w:rPr>
  </w:style>
  <w:style w:type="paragraph" w:customStyle="1" w:styleId="HTML41">
    <w:name w:val="HTML 预设格式4"/>
    <w:basedOn w:val="afffb"/>
    <w:rsid w:val="00055500"/>
    <w:pPr>
      <w:widowControl/>
      <w:jc w:val="left"/>
    </w:pPr>
    <w:rPr>
      <w:rFonts w:ascii="Courier New" w:eastAsia="仿宋" w:hAnsi="Courier New" w:cs="Courier New"/>
      <w:bCs/>
      <w:color w:val="000000"/>
      <w:kern w:val="0"/>
      <w:sz w:val="20"/>
      <w:lang w:eastAsia="en-US"/>
    </w:rPr>
  </w:style>
  <w:style w:type="paragraph" w:customStyle="1" w:styleId="246">
    <w:name w:val="正文首行缩进 24"/>
    <w:basedOn w:val="4fff4"/>
    <w:uiPriority w:val="99"/>
    <w:rsid w:val="00055500"/>
    <w:pPr>
      <w:ind w:leftChars="0" w:left="0" w:firstLine="420"/>
    </w:pPr>
    <w:rPr>
      <w:rFonts w:ascii="Times New Roman" w:hAnsi="Times New Roman"/>
      <w:szCs w:val="18"/>
      <w:lang w:val="en-US" w:eastAsia="zh-CN"/>
    </w:rPr>
  </w:style>
  <w:style w:type="paragraph" w:customStyle="1" w:styleId="4fffb">
    <w:name w:val="图表目录4"/>
    <w:basedOn w:val="afffb"/>
    <w:next w:val="afffb"/>
    <w:rsid w:val="00055500"/>
    <w:pPr>
      <w:widowControl/>
      <w:ind w:left="400" w:hanging="400"/>
      <w:jc w:val="left"/>
    </w:pPr>
    <w:rPr>
      <w:rFonts w:ascii="Arial" w:eastAsia="仿宋" w:hAnsi="Arial"/>
      <w:bCs/>
      <w:color w:val="000000"/>
      <w:kern w:val="0"/>
      <w:sz w:val="20"/>
      <w:lang w:eastAsia="en-US"/>
    </w:rPr>
  </w:style>
  <w:style w:type="paragraph" w:customStyle="1" w:styleId="4fffc">
    <w:name w:val="签名4"/>
    <w:basedOn w:val="afffb"/>
    <w:rsid w:val="00055500"/>
    <w:pPr>
      <w:widowControl/>
      <w:ind w:left="4320"/>
      <w:jc w:val="left"/>
    </w:pPr>
    <w:rPr>
      <w:rFonts w:ascii="Arial" w:eastAsia="仿宋" w:hAnsi="Arial"/>
      <w:bCs/>
      <w:color w:val="000000"/>
      <w:kern w:val="0"/>
      <w:sz w:val="20"/>
      <w:lang w:eastAsia="en-US"/>
    </w:rPr>
  </w:style>
  <w:style w:type="paragraph" w:customStyle="1" w:styleId="4fffd">
    <w:name w:val="列表接续4"/>
    <w:basedOn w:val="afffb"/>
    <w:rsid w:val="00055500"/>
    <w:pPr>
      <w:spacing w:after="120" w:line="360" w:lineRule="auto"/>
      <w:ind w:left="420"/>
    </w:pPr>
    <w:rPr>
      <w:rFonts w:eastAsia="仿宋"/>
      <w:sz w:val="24"/>
      <w:szCs w:val="18"/>
    </w:rPr>
  </w:style>
  <w:style w:type="paragraph" w:customStyle="1" w:styleId="442">
    <w:name w:val="列表编号 44"/>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4fffe">
    <w:name w:val="引文目录标题4"/>
    <w:basedOn w:val="afffb"/>
    <w:next w:val="afffb"/>
    <w:rsid w:val="00055500"/>
    <w:pPr>
      <w:adjustRightInd w:val="0"/>
      <w:spacing w:before="120" w:line="312" w:lineRule="atLeast"/>
      <w:textAlignment w:val="baseline"/>
    </w:pPr>
    <w:rPr>
      <w:rFonts w:ascii="Arial" w:eastAsia="仿宋" w:hAnsi="Arial"/>
      <w:b/>
      <w:kern w:val="0"/>
      <w:sz w:val="24"/>
    </w:rPr>
  </w:style>
  <w:style w:type="paragraph" w:customStyle="1" w:styleId="740">
    <w:name w:val="索引 74"/>
    <w:basedOn w:val="afffb"/>
    <w:next w:val="afffb"/>
    <w:rsid w:val="00055500"/>
    <w:pPr>
      <w:widowControl/>
      <w:ind w:left="1400" w:hanging="200"/>
      <w:jc w:val="left"/>
    </w:pPr>
    <w:rPr>
      <w:rFonts w:eastAsia="仿宋"/>
      <w:b/>
      <w:bCs/>
      <w:color w:val="000000"/>
      <w:kern w:val="0"/>
      <w:sz w:val="20"/>
      <w:lang w:eastAsia="en-US"/>
    </w:rPr>
  </w:style>
  <w:style w:type="paragraph" w:customStyle="1" w:styleId="TOC4">
    <w:name w:val="TOC 标题4"/>
    <w:basedOn w:val="12"/>
    <w:next w:val="afffb"/>
    <w:rsid w:val="00055500"/>
    <w:pPr>
      <w:widowControl/>
      <w:tabs>
        <w:tab w:val="left" w:pos="851"/>
      </w:tabs>
      <w:spacing w:before="480" w:after="0" w:line="276" w:lineRule="auto"/>
      <w:jc w:val="center"/>
      <w:outlineLvl w:val="9"/>
    </w:pPr>
    <w:rPr>
      <w:rFonts w:ascii="Cambria" w:hAnsi="Cambria"/>
      <w:color w:val="365F91"/>
      <w:kern w:val="0"/>
      <w:sz w:val="28"/>
      <w:szCs w:val="28"/>
      <w:lang w:eastAsia="x-none"/>
    </w:rPr>
  </w:style>
  <w:style w:type="paragraph" w:customStyle="1" w:styleId="346">
    <w:name w:val="索引 34"/>
    <w:basedOn w:val="afffb"/>
    <w:next w:val="afffb"/>
    <w:rsid w:val="00055500"/>
    <w:pPr>
      <w:widowControl/>
      <w:ind w:left="600" w:hanging="200"/>
      <w:jc w:val="left"/>
    </w:pPr>
    <w:rPr>
      <w:rFonts w:eastAsia="仿宋"/>
      <w:b/>
      <w:bCs/>
      <w:color w:val="000000"/>
      <w:kern w:val="0"/>
      <w:sz w:val="20"/>
      <w:lang w:eastAsia="en-US"/>
    </w:rPr>
  </w:style>
  <w:style w:type="paragraph" w:customStyle="1" w:styleId="343">
    <w:name w:val="列表编号 34"/>
    <w:basedOn w:val="afffb"/>
    <w:rsid w:val="00055500"/>
    <w:pPr>
      <w:tabs>
        <w:tab w:val="left" w:pos="1260"/>
      </w:tabs>
      <w:spacing w:after="100" w:afterAutospacing="1"/>
      <w:ind w:left="1260" w:hanging="420"/>
    </w:pPr>
    <w:rPr>
      <w:rFonts w:eastAsia="仿宋_GB2312"/>
      <w:sz w:val="22"/>
      <w:szCs w:val="24"/>
    </w:rPr>
  </w:style>
  <w:style w:type="paragraph" w:customStyle="1" w:styleId="247">
    <w:name w:val="列表 24"/>
    <w:basedOn w:val="afffb"/>
    <w:rsid w:val="00055500"/>
    <w:pPr>
      <w:ind w:leftChars="200" w:left="100" w:hangingChars="200" w:hanging="200"/>
    </w:pPr>
    <w:rPr>
      <w:rFonts w:eastAsia="仿宋"/>
      <w:sz w:val="22"/>
      <w:szCs w:val="24"/>
    </w:rPr>
  </w:style>
  <w:style w:type="paragraph" w:customStyle="1" w:styleId="640">
    <w:name w:val="索引 64"/>
    <w:basedOn w:val="afffb"/>
    <w:next w:val="afffb"/>
    <w:rsid w:val="00055500"/>
    <w:pPr>
      <w:widowControl/>
      <w:ind w:left="1200" w:hanging="200"/>
      <w:jc w:val="left"/>
    </w:pPr>
    <w:rPr>
      <w:rFonts w:eastAsia="仿宋"/>
      <w:b/>
      <w:bCs/>
      <w:color w:val="000000"/>
      <w:kern w:val="0"/>
      <w:sz w:val="20"/>
      <w:lang w:eastAsia="en-US"/>
    </w:rPr>
  </w:style>
  <w:style w:type="paragraph" w:customStyle="1" w:styleId="248">
    <w:name w:val="索引 24"/>
    <w:basedOn w:val="afffb"/>
    <w:next w:val="afffb"/>
    <w:rsid w:val="00055500"/>
    <w:pPr>
      <w:widowControl/>
      <w:ind w:left="400" w:hanging="200"/>
      <w:jc w:val="left"/>
    </w:pPr>
    <w:rPr>
      <w:rFonts w:eastAsia="仿宋"/>
      <w:b/>
      <w:bCs/>
      <w:color w:val="000000"/>
      <w:kern w:val="0"/>
      <w:sz w:val="20"/>
      <w:lang w:eastAsia="en-US"/>
    </w:rPr>
  </w:style>
  <w:style w:type="paragraph" w:customStyle="1" w:styleId="4ffff">
    <w:name w:val="批注主题4"/>
    <w:basedOn w:val="affffff3"/>
    <w:next w:val="affffff3"/>
    <w:uiPriority w:val="99"/>
    <w:rsid w:val="00055500"/>
    <w:pPr>
      <w:widowControl/>
      <w:spacing w:line="240" w:lineRule="auto"/>
      <w:ind w:firstLineChars="0" w:firstLine="0"/>
    </w:pPr>
    <w:rPr>
      <w:rFonts w:ascii="Arial" w:eastAsia="仿宋" w:hAnsi="Arial"/>
      <w:b/>
      <w:color w:val="000000"/>
      <w:kern w:val="0"/>
      <w:sz w:val="20"/>
      <w:szCs w:val="20"/>
      <w:lang w:eastAsia="en-US"/>
    </w:rPr>
  </w:style>
  <w:style w:type="paragraph" w:customStyle="1" w:styleId="4ffff0">
    <w:name w:val="列表4"/>
    <w:basedOn w:val="afffb"/>
    <w:rsid w:val="00055500"/>
    <w:pPr>
      <w:ind w:left="200" w:hangingChars="200" w:hanging="200"/>
    </w:pPr>
    <w:rPr>
      <w:rFonts w:eastAsia="仿宋"/>
      <w:sz w:val="22"/>
      <w:szCs w:val="24"/>
    </w:rPr>
  </w:style>
  <w:style w:type="paragraph" w:customStyle="1" w:styleId="542">
    <w:name w:val="索引 54"/>
    <w:basedOn w:val="afffb"/>
    <w:next w:val="afffb"/>
    <w:rsid w:val="00055500"/>
    <w:pPr>
      <w:widowControl/>
      <w:ind w:left="1000" w:hanging="200"/>
      <w:jc w:val="left"/>
    </w:pPr>
    <w:rPr>
      <w:rFonts w:eastAsia="仿宋"/>
      <w:b/>
      <w:bCs/>
      <w:color w:val="000000"/>
      <w:kern w:val="0"/>
      <w:sz w:val="20"/>
      <w:lang w:eastAsia="en-US"/>
    </w:rPr>
  </w:style>
  <w:style w:type="paragraph" w:customStyle="1" w:styleId="79">
    <w:name w:val="正文缩进7"/>
    <w:basedOn w:val="afffb"/>
    <w:rsid w:val="00055500"/>
    <w:pPr>
      <w:spacing w:beforeLines="50" w:before="156" w:afterLines="50" w:after="156" w:line="300" w:lineRule="auto"/>
      <w:ind w:firstLineChars="200" w:firstLine="480"/>
    </w:pPr>
    <w:rPr>
      <w:rFonts w:eastAsia="仿宋_GB2312"/>
      <w:kern w:val="0"/>
      <w:sz w:val="24"/>
      <w:szCs w:val="24"/>
      <w:lang w:val="x-none" w:eastAsia="x-none"/>
    </w:rPr>
  </w:style>
  <w:style w:type="paragraph" w:customStyle="1" w:styleId="4ffff1">
    <w:name w:val="文本块4"/>
    <w:basedOn w:val="afffb"/>
    <w:rsid w:val="00055500"/>
    <w:pPr>
      <w:widowControl/>
      <w:spacing w:after="120"/>
      <w:ind w:left="1440" w:right="1440"/>
      <w:jc w:val="left"/>
    </w:pPr>
    <w:rPr>
      <w:rFonts w:ascii="Arial" w:eastAsia="仿宋" w:hAnsi="Arial"/>
      <w:bCs/>
      <w:color w:val="000000"/>
      <w:kern w:val="0"/>
      <w:sz w:val="20"/>
      <w:lang w:eastAsia="en-US"/>
    </w:rPr>
  </w:style>
  <w:style w:type="paragraph" w:customStyle="1" w:styleId="347">
    <w:name w:val="正文文本 34"/>
    <w:basedOn w:val="afffb"/>
    <w:rsid w:val="00055500"/>
    <w:pPr>
      <w:spacing w:line="360" w:lineRule="auto"/>
      <w:jc w:val="center"/>
    </w:pPr>
    <w:rPr>
      <w:rFonts w:eastAsia="仿宋"/>
      <w:kern w:val="0"/>
      <w:sz w:val="18"/>
      <w:szCs w:val="24"/>
    </w:rPr>
  </w:style>
  <w:style w:type="paragraph" w:customStyle="1" w:styleId="443">
    <w:name w:val="索引 44"/>
    <w:basedOn w:val="afffb"/>
    <w:next w:val="afffb"/>
    <w:rsid w:val="00055500"/>
    <w:pPr>
      <w:widowControl/>
      <w:ind w:left="800" w:hanging="200"/>
      <w:jc w:val="left"/>
    </w:pPr>
    <w:rPr>
      <w:rFonts w:eastAsia="仿宋"/>
      <w:b/>
      <w:bCs/>
      <w:color w:val="000000"/>
      <w:kern w:val="0"/>
      <w:sz w:val="20"/>
      <w:lang w:eastAsia="en-US"/>
    </w:rPr>
  </w:style>
  <w:style w:type="paragraph" w:customStyle="1" w:styleId="249">
    <w:name w:val="正文文本 24"/>
    <w:basedOn w:val="afffb"/>
    <w:rsid w:val="00055500"/>
    <w:pPr>
      <w:spacing w:line="360" w:lineRule="auto"/>
    </w:pPr>
    <w:rPr>
      <w:rFonts w:eastAsia="仿宋"/>
      <w:kern w:val="0"/>
      <w:sz w:val="24"/>
      <w:szCs w:val="24"/>
    </w:rPr>
  </w:style>
  <w:style w:type="paragraph" w:customStyle="1" w:styleId="4ffff2">
    <w:name w:val="宏文本4"/>
    <w:rsid w:val="00055500"/>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b/>
      <w:bCs/>
      <w:color w:val="000000"/>
      <w:kern w:val="0"/>
      <w:sz w:val="20"/>
      <w:szCs w:val="20"/>
      <w:lang w:eastAsia="en-US"/>
    </w:rPr>
  </w:style>
  <w:style w:type="paragraph" w:customStyle="1" w:styleId="543">
    <w:name w:val="列表 54"/>
    <w:basedOn w:val="afffb"/>
    <w:rsid w:val="00055500"/>
    <w:pPr>
      <w:widowControl/>
      <w:ind w:left="1800" w:hanging="360"/>
      <w:jc w:val="left"/>
    </w:pPr>
    <w:rPr>
      <w:rFonts w:ascii="Arial" w:eastAsia="仿宋" w:hAnsi="Arial"/>
      <w:bCs/>
      <w:color w:val="000000"/>
      <w:kern w:val="0"/>
      <w:sz w:val="20"/>
      <w:lang w:eastAsia="en-US"/>
    </w:rPr>
  </w:style>
  <w:style w:type="character" w:customStyle="1" w:styleId="1Chare">
    <w:name w:val="1级标题 Char"/>
    <w:rsid w:val="00055500"/>
    <w:rPr>
      <w:rFonts w:ascii="黑体" w:eastAsia="黑体" w:hAnsi="黑体" w:cs="Times New Roman"/>
      <w:kern w:val="0"/>
      <w:sz w:val="36"/>
      <w:szCs w:val="36"/>
      <w:lang w:eastAsia="en-US" w:bidi="en-US"/>
    </w:rPr>
  </w:style>
  <w:style w:type="character" w:customStyle="1" w:styleId="2Charb">
    <w:name w:val="2级标题 Char"/>
    <w:link w:val="2fffff7"/>
    <w:rsid w:val="00055500"/>
    <w:rPr>
      <w:rFonts w:ascii="黑体" w:eastAsia="黑体" w:hAnsi="黑体"/>
      <w:kern w:val="0"/>
      <w:sz w:val="32"/>
      <w:szCs w:val="36"/>
      <w:lang w:eastAsia="en-US" w:bidi="en-US"/>
    </w:rPr>
  </w:style>
  <w:style w:type="character" w:customStyle="1" w:styleId="4Char2">
    <w:name w:val="4级标题 Char"/>
    <w:link w:val="4fd"/>
    <w:locked/>
    <w:rsid w:val="00055500"/>
    <w:rPr>
      <w:rFonts w:ascii="黑体" w:eastAsia="黑体" w:hAnsi="黑体"/>
      <w:kern w:val="0"/>
      <w:sz w:val="24"/>
      <w:szCs w:val="24"/>
      <w:lang w:eastAsia="en-US" w:bidi="en-US"/>
    </w:rPr>
  </w:style>
  <w:style w:type="character" w:customStyle="1" w:styleId="CharChar4">
    <w:name w:val="编写建议 Char Char"/>
    <w:link w:val="afffffffffff0"/>
    <w:rsid w:val="00055500"/>
    <w:rPr>
      <w:i/>
      <w:color w:val="0000FF"/>
      <w:szCs w:val="21"/>
    </w:rPr>
  </w:style>
  <w:style w:type="character" w:customStyle="1" w:styleId="googqs-tidbit-1">
    <w:name w:val="goog_qs-tidbit-1"/>
    <w:rsid w:val="00055500"/>
  </w:style>
  <w:style w:type="paragraph" w:customStyle="1" w:styleId="20015">
    <w:name w:val="样式 标题 2 + 宋体 小五 段前: 0 磅 段后: 0 磅 行距: 1.5 倍行距"/>
    <w:basedOn w:val="2"/>
    <w:rsid w:val="00055500"/>
    <w:rPr>
      <w:rFonts w:ascii="宋体" w:hAnsi="宋体" w:cs="宋体"/>
      <w:sz w:val="36"/>
      <w:szCs w:val="20"/>
    </w:rPr>
  </w:style>
  <w:style w:type="paragraph" w:customStyle="1" w:styleId="18">
    <w:name w:val="图1有用"/>
    <w:basedOn w:val="afffb"/>
    <w:rsid w:val="00055500"/>
    <w:pPr>
      <w:numPr>
        <w:numId w:val="147"/>
      </w:numPr>
      <w:spacing w:line="360" w:lineRule="auto"/>
      <w:ind w:firstLine="0"/>
      <w:jc w:val="center"/>
    </w:pPr>
    <w:rPr>
      <w:rFonts w:eastAsia="仿宋"/>
      <w:szCs w:val="24"/>
    </w:rPr>
  </w:style>
  <w:style w:type="numbering" w:customStyle="1" w:styleId="11111111">
    <w:name w:val="1 / 1.1 / 1.1.111"/>
    <w:basedOn w:val="affff"/>
    <w:next w:val="111111"/>
    <w:rsid w:val="00055500"/>
    <w:pPr>
      <w:numPr>
        <w:numId w:val="103"/>
      </w:numPr>
    </w:pPr>
  </w:style>
  <w:style w:type="paragraph" w:customStyle="1" w:styleId="1CharA0">
    <w:name w:val="样式 样式 正文缩进表正文正文非缩进特点段1正文（图说明文字居中）正文不缩进正文缩进陈木华正文缩进 Char缩进A... + 首..."/>
    <w:basedOn w:val="afffb"/>
    <w:rsid w:val="00055500"/>
    <w:pPr>
      <w:widowControl/>
      <w:spacing w:before="20" w:after="60" w:line="360" w:lineRule="auto"/>
      <w:ind w:firstLineChars="200" w:firstLine="480"/>
      <w:jc w:val="left"/>
    </w:pPr>
    <w:rPr>
      <w:rFonts w:eastAsia="仿宋" w:cs="宋体"/>
      <w:kern w:val="0"/>
      <w:sz w:val="24"/>
    </w:rPr>
  </w:style>
  <w:style w:type="paragraph" w:customStyle="1" w:styleId="afffffffffffffffffffffffffffffffff7">
    <w:name w:val="正文首行缩进两字"/>
    <w:link w:val="Charffffffffb"/>
    <w:rsid w:val="00055500"/>
    <w:pPr>
      <w:spacing w:afterLines="50" w:after="156" w:line="300" w:lineRule="auto"/>
      <w:ind w:firstLineChars="200" w:firstLine="480"/>
    </w:pPr>
    <w:rPr>
      <w:rFonts w:ascii="Times New Roman" w:eastAsia="宋体" w:hAnsi="Times New Roman" w:cs="Times New Roman"/>
      <w:kern w:val="0"/>
      <w:sz w:val="24"/>
      <w:szCs w:val="24"/>
    </w:rPr>
  </w:style>
  <w:style w:type="paragraph" w:customStyle="1" w:styleId="VMWBodyText">
    <w:name w:val="VMW_Body Text"/>
    <w:basedOn w:val="a3"/>
    <w:link w:val="VMWBodyTextChar"/>
    <w:rsid w:val="00055500"/>
    <w:pPr>
      <w:spacing w:before="120" w:after="120" w:line="240" w:lineRule="auto"/>
      <w:ind w:firstLine="0"/>
      <w:jc w:val="left"/>
    </w:pPr>
    <w:rPr>
      <w:rFonts w:ascii="Arial" w:hAnsi="Arial" w:cs="Arial"/>
      <w:kern w:val="0"/>
      <w:sz w:val="20"/>
      <w:lang w:eastAsia="en-US"/>
    </w:rPr>
  </w:style>
  <w:style w:type="paragraph" w:customStyle="1" w:styleId="ColorfulList-Accent11">
    <w:name w:val="Colorful List - Accent 11"/>
    <w:basedOn w:val="afffb"/>
    <w:uiPriority w:val="34"/>
    <w:rsid w:val="00055500"/>
    <w:pPr>
      <w:ind w:firstLineChars="200" w:firstLine="420"/>
    </w:pPr>
    <w:rPr>
      <w:rFonts w:ascii="Calibri" w:hAnsi="Calibri"/>
      <w:szCs w:val="22"/>
    </w:rPr>
  </w:style>
  <w:style w:type="character" w:customStyle="1" w:styleId="VMWBodyTextChar">
    <w:name w:val="VMW_Body Text Char"/>
    <w:link w:val="VMWBodyText"/>
    <w:locked/>
    <w:rsid w:val="00055500"/>
    <w:rPr>
      <w:rFonts w:ascii="Arial" w:hAnsi="Arial" w:cs="Arial"/>
      <w:kern w:val="0"/>
      <w:sz w:val="20"/>
      <w:szCs w:val="24"/>
      <w:lang w:eastAsia="en-US"/>
    </w:rPr>
  </w:style>
  <w:style w:type="character" w:customStyle="1" w:styleId="Charffffffffb">
    <w:name w:val="正文首行缩进两字 Char"/>
    <w:link w:val="afffffffffffffffffffffffffffffffff7"/>
    <w:rsid w:val="00055500"/>
    <w:rPr>
      <w:rFonts w:ascii="Times New Roman" w:eastAsia="宋体" w:hAnsi="Times New Roman" w:cs="Times New Roman"/>
      <w:kern w:val="0"/>
      <w:sz w:val="24"/>
      <w:szCs w:val="24"/>
    </w:rPr>
  </w:style>
  <w:style w:type="character" w:customStyle="1" w:styleId="p12">
    <w:name w:val="p12"/>
    <w:rsid w:val="00055500"/>
  </w:style>
  <w:style w:type="character" w:customStyle="1" w:styleId="p13">
    <w:name w:val="p13"/>
    <w:rsid w:val="00055500"/>
  </w:style>
  <w:style w:type="character" w:customStyle="1" w:styleId="p13-h">
    <w:name w:val="p13-h"/>
    <w:rsid w:val="00055500"/>
  </w:style>
  <w:style w:type="paragraph" w:customStyle="1" w:styleId="afff7">
    <w:name w:val="图标"/>
    <w:basedOn w:val="afffb"/>
    <w:next w:val="afffb"/>
    <w:rsid w:val="00055500"/>
    <w:pPr>
      <w:numPr>
        <w:numId w:val="148"/>
      </w:numPr>
      <w:tabs>
        <w:tab w:val="left" w:pos="567"/>
      </w:tabs>
      <w:autoSpaceDE w:val="0"/>
      <w:autoSpaceDN w:val="0"/>
      <w:adjustRightInd w:val="0"/>
      <w:snapToGrid w:val="0"/>
      <w:spacing w:before="120" w:after="120" w:line="320" w:lineRule="atLeast"/>
      <w:ind w:firstLine="0"/>
      <w:jc w:val="center"/>
      <w:textAlignment w:val="baseline"/>
    </w:pPr>
    <w:rPr>
      <w:rFonts w:eastAsia="仿宋_GB2312"/>
      <w:kern w:val="0"/>
      <w:sz w:val="24"/>
    </w:rPr>
  </w:style>
  <w:style w:type="paragraph" w:customStyle="1" w:styleId="2H211sect12HD2Heading2HiddenHeading2CCBSTitr">
    <w:name w:val="样式 标题 2H21.1sect 1.2HD2Heading 2 HiddenHeading 2 CCBSTitr..."/>
    <w:basedOn w:val="2"/>
    <w:rsid w:val="00055500"/>
    <w:pPr>
      <w:tabs>
        <w:tab w:val="num" w:pos="1440"/>
      </w:tabs>
      <w:spacing w:beforeLines="150" w:afterLines="100" w:line="240" w:lineRule="auto"/>
      <w:ind w:leftChars="100" w:left="576" w:rightChars="100" w:right="240" w:hanging="576"/>
    </w:pPr>
    <w:rPr>
      <w:rFonts w:ascii="黑体" w:eastAsia="黑体" w:hAnsi="黑体" w:cs="宋体"/>
      <w:szCs w:val="20"/>
    </w:rPr>
  </w:style>
  <w:style w:type="paragraph" w:customStyle="1" w:styleId="FA">
    <w:name w:val="FA正文+标号"/>
    <w:basedOn w:val="afffb"/>
    <w:autoRedefine/>
    <w:rsid w:val="00055500"/>
    <w:pPr>
      <w:tabs>
        <w:tab w:val="num" w:pos="360"/>
      </w:tabs>
      <w:spacing w:line="360" w:lineRule="auto"/>
      <w:ind w:firstLineChars="225" w:firstLine="540"/>
    </w:pPr>
    <w:rPr>
      <w:rFonts w:hAnsi="宋体" w:cs="宋体"/>
      <w:sz w:val="24"/>
    </w:rPr>
  </w:style>
  <w:style w:type="paragraph" w:customStyle="1" w:styleId="FA0">
    <w:name w:val="FA正文"/>
    <w:basedOn w:val="afffb"/>
    <w:link w:val="FACharChar"/>
    <w:autoRedefine/>
    <w:rsid w:val="00055500"/>
    <w:pPr>
      <w:spacing w:line="360" w:lineRule="auto"/>
      <w:ind w:firstLineChars="225" w:firstLine="540"/>
    </w:pPr>
    <w:rPr>
      <w:rFonts w:hAnsi="宋体" w:cs="宋体"/>
      <w:sz w:val="24"/>
    </w:rPr>
  </w:style>
  <w:style w:type="character" w:customStyle="1" w:styleId="FACharChar">
    <w:name w:val="FA正文 Char Char"/>
    <w:link w:val="FA0"/>
    <w:rsid w:val="00055500"/>
    <w:rPr>
      <w:rFonts w:hAnsi="宋体" w:cs="宋体"/>
      <w:sz w:val="24"/>
      <w:szCs w:val="21"/>
    </w:rPr>
  </w:style>
  <w:style w:type="paragraph" w:customStyle="1" w:styleId="074180505">
    <w:name w:val="样式 样式 样式 宋体 小四 首行缩进:  0.74 厘米 行距: 最小值 18 磅 + 段前: 0.5 行 段后: 0.5 行..."/>
    <w:basedOn w:val="afffb"/>
    <w:rsid w:val="00055500"/>
    <w:pPr>
      <w:spacing w:beforeLines="50" w:afterLines="50" w:line="360" w:lineRule="auto"/>
      <w:ind w:firstLine="420"/>
    </w:pPr>
    <w:rPr>
      <w:rFonts w:ascii="宋体"/>
      <w:sz w:val="24"/>
    </w:rPr>
  </w:style>
  <w:style w:type="paragraph" w:customStyle="1" w:styleId="251">
    <w:name w:val="样式 左侧:  2.5 毫米"/>
    <w:basedOn w:val="afffb"/>
    <w:rsid w:val="00055500"/>
    <w:pPr>
      <w:ind w:left="144"/>
    </w:pPr>
    <w:rPr>
      <w:sz w:val="24"/>
    </w:rPr>
  </w:style>
  <w:style w:type="paragraph" w:customStyle="1" w:styleId="2057615678">
    <w:name w:val="样式 标题 2 + 左侧:  0 磅 悬挂缩进: 5.76 字符 段前: 15.6 磅 段后: 7.8 磅 行距: 单倍..."/>
    <w:basedOn w:val="2"/>
    <w:rsid w:val="00055500"/>
    <w:pPr>
      <w:tabs>
        <w:tab w:val="num" w:pos="992"/>
      </w:tabs>
      <w:spacing w:before="312" w:after="156" w:line="240" w:lineRule="auto"/>
      <w:ind w:rightChars="100" w:right="240"/>
    </w:pPr>
    <w:rPr>
      <w:rFonts w:ascii="黑体" w:hAnsi="黑体" w:cs="宋体"/>
      <w:b w:val="0"/>
      <w:sz w:val="30"/>
      <w:szCs w:val="20"/>
    </w:rPr>
  </w:style>
  <w:style w:type="paragraph" w:customStyle="1" w:styleId="3Level3HeadH3h3111Heading3sect1233rdleve">
    <w:name w:val="样式 样式 样式 样式 标题 3Level 3 HeadH3h31.1.1 Heading 3sect1.2.33rd leve..."/>
    <w:basedOn w:val="afffb"/>
    <w:rsid w:val="00055500"/>
    <w:pPr>
      <w:keepNext/>
      <w:keepLines/>
      <w:tabs>
        <w:tab w:val="num" w:pos="170"/>
      </w:tabs>
      <w:spacing w:beforeLines="150" w:afterLines="100"/>
      <w:ind w:left="170" w:hanging="170"/>
      <w:outlineLvl w:val="2"/>
    </w:pPr>
    <w:rPr>
      <w:rFonts w:ascii="Arial" w:eastAsia="黑体" w:hAnsi="Arial" w:cs="宋体"/>
      <w:b/>
      <w:bCs/>
      <w:color w:val="000000"/>
      <w:sz w:val="30"/>
    </w:rPr>
  </w:style>
  <w:style w:type="paragraph" w:customStyle="1" w:styleId="3Level3HeadH3h3111Heading3sect1233rdlevel310">
    <w:name w:val="样式 样式 样式 标题 3Level 3 HeadH3h31.1.1 Heading 3sect1.2.33rd level3....1"/>
    <w:basedOn w:val="afffb"/>
    <w:rsid w:val="00055500"/>
    <w:pPr>
      <w:keepNext/>
      <w:keepLines/>
      <w:tabs>
        <w:tab w:val="num" w:pos="170"/>
      </w:tabs>
      <w:spacing w:beforeLines="150" w:afterLines="100"/>
      <w:ind w:left="170" w:hanging="170"/>
      <w:outlineLvl w:val="2"/>
    </w:pPr>
    <w:rPr>
      <w:rFonts w:ascii="Arial" w:eastAsia="黑体" w:hAnsi="Arial" w:cs="宋体"/>
      <w:b/>
      <w:bCs/>
      <w:color w:val="000000"/>
      <w:sz w:val="30"/>
    </w:rPr>
  </w:style>
  <w:style w:type="paragraph" w:customStyle="1" w:styleId="ckText">
    <w:name w:val="ckText"/>
    <w:basedOn w:val="afffb"/>
    <w:autoRedefine/>
    <w:rsid w:val="00055500"/>
    <w:pPr>
      <w:spacing w:beforeLines="30" w:afterLines="30"/>
      <w:jc w:val="center"/>
    </w:pPr>
    <w:rPr>
      <w:rFonts w:ascii="Times" w:hAnsi="Times"/>
      <w:sz w:val="24"/>
      <w:szCs w:val="24"/>
    </w:rPr>
  </w:style>
  <w:style w:type="paragraph" w:customStyle="1" w:styleId="ICSS">
    <w:name w:val="ICSS标书首行缩进正文"/>
    <w:basedOn w:val="afffb"/>
    <w:semiHidden/>
    <w:rsid w:val="00055500"/>
    <w:pPr>
      <w:spacing w:line="360" w:lineRule="auto"/>
      <w:ind w:firstLineChars="200" w:firstLine="200"/>
    </w:pPr>
    <w:rPr>
      <w:sz w:val="24"/>
      <w:szCs w:val="24"/>
    </w:rPr>
  </w:style>
  <w:style w:type="paragraph" w:customStyle="1" w:styleId="FAbold">
    <w:name w:val="FA正文bold"/>
    <w:basedOn w:val="FA0"/>
    <w:link w:val="FAboldCharChar"/>
    <w:autoRedefine/>
    <w:rsid w:val="00055500"/>
    <w:pPr>
      <w:spacing w:beforeLines="50" w:afterLines="50"/>
      <w:ind w:firstLineChars="200" w:firstLine="482"/>
    </w:pPr>
    <w:rPr>
      <w:b/>
      <w:szCs w:val="24"/>
    </w:rPr>
  </w:style>
  <w:style w:type="character" w:customStyle="1" w:styleId="FAboldCharChar">
    <w:name w:val="FA正文bold Char Char"/>
    <w:link w:val="FAbold"/>
    <w:rsid w:val="00055500"/>
    <w:rPr>
      <w:rFonts w:hAnsi="宋体" w:cs="宋体"/>
      <w:b/>
      <w:sz w:val="24"/>
      <w:szCs w:val="24"/>
    </w:rPr>
  </w:style>
  <w:style w:type="paragraph" w:customStyle="1" w:styleId="FA1">
    <w:name w:val="FA插图"/>
    <w:basedOn w:val="afffb"/>
    <w:link w:val="FACharChar0"/>
    <w:autoRedefine/>
    <w:rsid w:val="00055500"/>
    <w:pPr>
      <w:spacing w:before="120" w:after="120"/>
      <w:jc w:val="center"/>
    </w:pPr>
    <w:rPr>
      <w:sz w:val="24"/>
      <w:szCs w:val="24"/>
    </w:rPr>
  </w:style>
  <w:style w:type="character" w:customStyle="1" w:styleId="FACharChar0">
    <w:name w:val="FA插图 Char Char"/>
    <w:link w:val="FA1"/>
    <w:rsid w:val="00055500"/>
    <w:rPr>
      <w:sz w:val="24"/>
      <w:szCs w:val="24"/>
    </w:rPr>
  </w:style>
  <w:style w:type="paragraph" w:customStyle="1" w:styleId="Body-noindent">
    <w:name w:val="Body-no indent"/>
    <w:next w:val="afffb"/>
    <w:rsid w:val="00055500"/>
    <w:pPr>
      <w:widowControl w:val="0"/>
      <w:numPr>
        <w:numId w:val="149"/>
      </w:numPr>
      <w:tabs>
        <w:tab w:val="clear" w:pos="648"/>
        <w:tab w:val="left" w:pos="7920"/>
      </w:tabs>
      <w:spacing w:after="120" w:line="280" w:lineRule="exact"/>
      <w:ind w:left="0" w:right="-14" w:firstLine="0"/>
      <w:jc w:val="both"/>
    </w:pPr>
    <w:rPr>
      <w:rFonts w:ascii="Arial" w:eastAsia="宋体" w:hAnsi="Arial" w:cs="Times New Roman"/>
      <w:kern w:val="0"/>
      <w:sz w:val="19"/>
      <w:szCs w:val="20"/>
      <w:lang w:eastAsia="en-US"/>
    </w:rPr>
  </w:style>
  <w:style w:type="paragraph" w:customStyle="1" w:styleId="Bullet10">
    <w:name w:val="Bullet 1"/>
    <w:basedOn w:val="afffb"/>
    <w:rsid w:val="00055500"/>
    <w:pPr>
      <w:tabs>
        <w:tab w:val="num" w:pos="0"/>
        <w:tab w:val="num" w:pos="360"/>
        <w:tab w:val="left" w:pos="7920"/>
      </w:tabs>
      <w:spacing w:line="280" w:lineRule="exact"/>
      <w:ind w:left="360" w:hanging="360"/>
      <w:jc w:val="left"/>
    </w:pPr>
    <w:rPr>
      <w:rFonts w:ascii="Arial" w:hAnsi="Arial"/>
      <w:kern w:val="0"/>
      <w:sz w:val="19"/>
      <w:lang w:eastAsia="en-US" w:bidi="he-IL"/>
    </w:rPr>
  </w:style>
  <w:style w:type="paragraph" w:customStyle="1" w:styleId="afffffffffffffffffffffffffffffffff8">
    <w:name w:val="正文一"/>
    <w:basedOn w:val="afffb"/>
    <w:rsid w:val="00055500"/>
    <w:pPr>
      <w:widowControl/>
      <w:spacing w:line="360" w:lineRule="auto"/>
      <w:ind w:firstLineChars="200" w:firstLine="480"/>
      <w:jc w:val="left"/>
    </w:pPr>
    <w:rPr>
      <w:kern w:val="0"/>
      <w:sz w:val="24"/>
      <w:szCs w:val="24"/>
      <w:lang w:bidi="he-IL"/>
    </w:rPr>
  </w:style>
  <w:style w:type="character" w:customStyle="1" w:styleId="boldbodycopy1">
    <w:name w:val="boldbodycopy1"/>
    <w:rsid w:val="00055500"/>
    <w:rPr>
      <w:rFonts w:ascii="Arial" w:hAnsi="Arial" w:cs="Arial" w:hint="default"/>
      <w:b/>
      <w:bCs/>
      <w:strike w:val="0"/>
      <w:dstrike w:val="0"/>
      <w:color w:val="000000"/>
      <w:sz w:val="18"/>
      <w:szCs w:val="18"/>
      <w:u w:val="none"/>
      <w:effect w:val="none"/>
    </w:rPr>
  </w:style>
  <w:style w:type="character" w:customStyle="1" w:styleId="blue201">
    <w:name w:val="blue201"/>
    <w:rsid w:val="00055500"/>
    <w:rPr>
      <w:rFonts w:ascii="ˎ̥" w:hAnsi="ˎ̥" w:hint="default"/>
      <w:strike w:val="0"/>
      <w:dstrike w:val="0"/>
      <w:color w:val="AA0000"/>
      <w:sz w:val="36"/>
      <w:szCs w:val="36"/>
      <w:u w:val="none"/>
      <w:effect w:val="none"/>
    </w:rPr>
  </w:style>
  <w:style w:type="paragraph" w:customStyle="1" w:styleId="2fffffffc">
    <w:name w:val="样式 样式 宋体 小四号 + 首行缩进:  2 字符"/>
    <w:basedOn w:val="afffb"/>
    <w:rsid w:val="00055500"/>
    <w:pPr>
      <w:spacing w:line="360" w:lineRule="auto"/>
      <w:ind w:firstLineChars="200" w:firstLine="480"/>
    </w:pPr>
    <w:rPr>
      <w:rFonts w:ascii="宋体" w:hAnsi="宋体" w:cs="宋体"/>
      <w:sz w:val="24"/>
    </w:rPr>
  </w:style>
  <w:style w:type="paragraph" w:customStyle="1" w:styleId="1ffffffffff0">
    <w:name w:val="样式 标题 1 + 居中"/>
    <w:basedOn w:val="12"/>
    <w:rsid w:val="00055500"/>
    <w:pPr>
      <w:tabs>
        <w:tab w:val="num" w:pos="900"/>
      </w:tabs>
      <w:ind w:left="900" w:hanging="420"/>
      <w:jc w:val="center"/>
    </w:pPr>
    <w:rPr>
      <w:rFonts w:eastAsia="黑体" w:cs="宋体"/>
      <w:szCs w:val="20"/>
    </w:rPr>
  </w:style>
  <w:style w:type="numbering" w:customStyle="1" w:styleId="CurrentList1">
    <w:name w:val="Current List1"/>
    <w:rsid w:val="00055500"/>
    <w:pPr>
      <w:numPr>
        <w:numId w:val="150"/>
      </w:numPr>
    </w:pPr>
  </w:style>
  <w:style w:type="paragraph" w:customStyle="1" w:styleId="StyleyhboldFirstline257ch">
    <w:name w:val="Style yh正文bold + First line:  2.57 ch"/>
    <w:basedOn w:val="FAbold"/>
    <w:autoRedefine/>
    <w:rsid w:val="00055500"/>
    <w:pPr>
      <w:spacing w:before="50" w:after="50"/>
      <w:ind w:firstLine="257"/>
      <w:outlineLvl w:val="0"/>
    </w:pPr>
    <w:rPr>
      <w:bCs/>
      <w:sz w:val="28"/>
      <w:szCs w:val="28"/>
    </w:rPr>
  </w:style>
  <w:style w:type="paragraph" w:customStyle="1" w:styleId="StyleHeading3LatinAsian">
    <w:name w:val="Style Heading 3 + (Latin) 华文楷体 (Asian) 华文楷体 小三"/>
    <w:basedOn w:val="3"/>
    <w:next w:val="FA0"/>
    <w:link w:val="StyleHeading3LatinAsianChar"/>
    <w:autoRedefine/>
    <w:rsid w:val="00055500"/>
    <w:pPr>
      <w:tabs>
        <w:tab w:val="num" w:pos="425"/>
        <w:tab w:val="num" w:pos="720"/>
      </w:tabs>
      <w:spacing w:before="280" w:after="290" w:line="376" w:lineRule="auto"/>
      <w:ind w:left="720" w:rightChars="100" w:right="240" w:hanging="720"/>
    </w:pPr>
    <w:rPr>
      <w:rFonts w:ascii="华文楷体" w:eastAsia="华文楷体" w:hAnsi="华文楷体"/>
      <w:color w:val="000000"/>
    </w:rPr>
  </w:style>
  <w:style w:type="character" w:customStyle="1" w:styleId="StyleHeading3LatinAsianChar">
    <w:name w:val="Style Heading 3 + (Latin) 华文楷体 (Asian) 华文楷体 小三 Char"/>
    <w:link w:val="StyleHeading3LatinAsian"/>
    <w:rsid w:val="00055500"/>
    <w:rPr>
      <w:rFonts w:ascii="华文楷体" w:eastAsia="华文楷体" w:hAnsi="华文楷体"/>
      <w:b/>
      <w:bCs/>
      <w:color w:val="000000"/>
      <w:sz w:val="30"/>
      <w:szCs w:val="32"/>
    </w:rPr>
  </w:style>
  <w:style w:type="paragraph" w:customStyle="1" w:styleId="StyleHeading2LatinAsianLinespacing15li1">
    <w:name w:val="Style Heading 2 + (Latin) 方正姚体 (Asian) 方正姚体 Line spacing:  1.5 li...1"/>
    <w:basedOn w:val="2"/>
    <w:next w:val="FA0"/>
    <w:autoRedefine/>
    <w:rsid w:val="00055500"/>
    <w:pPr>
      <w:ind w:rightChars="100" w:right="240"/>
    </w:pPr>
    <w:rPr>
      <w:rFonts w:ascii="方正姚体" w:eastAsia="方正姚体" w:hAnsi="黑体" w:cs="宋体"/>
      <w:szCs w:val="20"/>
    </w:rPr>
  </w:style>
  <w:style w:type="paragraph" w:customStyle="1" w:styleId="StyleHeading1H1H11H12H111H13H112SectionHeadh11stlevel">
    <w:name w:val="Style Heading 1H1H11H12H111H13H112Section Headh11st level..."/>
    <w:basedOn w:val="12"/>
    <w:next w:val="FA0"/>
    <w:autoRedefine/>
    <w:rsid w:val="00055500"/>
    <w:pPr>
      <w:keepLines w:val="0"/>
      <w:tabs>
        <w:tab w:val="num" w:pos="432"/>
      </w:tabs>
      <w:spacing w:beforeLines="100" w:afterLines="100"/>
      <w:ind w:left="432"/>
      <w:jc w:val="center"/>
    </w:pPr>
    <w:rPr>
      <w:rFonts w:ascii="黑体" w:eastAsia="黑体" w:hAnsi="黑体" w:cs="宋体"/>
      <w:b w:val="0"/>
      <w:bCs w:val="0"/>
      <w:kern w:val="2"/>
      <w:szCs w:val="20"/>
    </w:rPr>
  </w:style>
  <w:style w:type="paragraph" w:customStyle="1" w:styleId="c1">
    <w:name w:val="c标题1"/>
    <w:basedOn w:val="12"/>
    <w:rsid w:val="00055500"/>
    <w:pPr>
      <w:numPr>
        <w:numId w:val="151"/>
      </w:numPr>
      <w:spacing w:beforeLines="100" w:afterLines="100"/>
      <w:ind w:firstLine="0"/>
      <w:jc w:val="center"/>
    </w:pPr>
    <w:rPr>
      <w:rFonts w:eastAsia="黑体"/>
      <w:b w:val="0"/>
      <w:szCs w:val="20"/>
    </w:rPr>
  </w:style>
  <w:style w:type="paragraph" w:customStyle="1" w:styleId="wx">
    <w:name w:val="wx正文+标号"/>
    <w:basedOn w:val="wx0"/>
    <w:autoRedefine/>
    <w:rsid w:val="00055500"/>
    <w:pPr>
      <w:tabs>
        <w:tab w:val="num" w:pos="510"/>
      </w:tabs>
      <w:ind w:left="510" w:firstLineChars="0" w:hanging="340"/>
    </w:pPr>
    <w:rPr>
      <w:rFonts w:hAnsi="Times New Roman"/>
      <w:sz w:val="24"/>
      <w:szCs w:val="20"/>
    </w:rPr>
  </w:style>
  <w:style w:type="paragraph" w:customStyle="1" w:styleId="c3">
    <w:name w:val="c标题3"/>
    <w:basedOn w:val="3"/>
    <w:autoRedefine/>
    <w:rsid w:val="00055500"/>
    <w:pPr>
      <w:keepLines w:val="0"/>
      <w:numPr>
        <w:numId w:val="151"/>
      </w:numPr>
      <w:overflowPunct w:val="0"/>
      <w:autoSpaceDE w:val="0"/>
      <w:autoSpaceDN w:val="0"/>
      <w:adjustRightInd w:val="0"/>
      <w:spacing w:before="280" w:after="240" w:line="240" w:lineRule="auto"/>
      <w:ind w:leftChars="100" w:left="100" w:rightChars="100" w:right="240" w:firstLine="0"/>
      <w:textAlignment w:val="baseline"/>
    </w:pPr>
    <w:rPr>
      <w:rFonts w:ascii="Arial" w:eastAsia="黑体" w:hAnsi="Arial"/>
      <w:b w:val="0"/>
      <w:color w:val="000000"/>
      <w:kern w:val="0"/>
      <w:sz w:val="24"/>
      <w:szCs w:val="28"/>
      <w:lang w:val="en-GB"/>
    </w:rPr>
  </w:style>
  <w:style w:type="paragraph" w:customStyle="1" w:styleId="StyleHeading1H1H11H12H111H13H112SectionHeadh11stlevel1">
    <w:name w:val="Style Heading 1H1H11H12H111H13H112Section Headh11st level...1"/>
    <w:basedOn w:val="12"/>
    <w:next w:val="FA0"/>
    <w:autoRedefine/>
    <w:rsid w:val="00055500"/>
    <w:pPr>
      <w:keepLines w:val="0"/>
      <w:numPr>
        <w:numId w:val="152"/>
      </w:numPr>
      <w:spacing w:beforeLines="100" w:afterLines="100"/>
      <w:jc w:val="center"/>
    </w:pPr>
    <w:rPr>
      <w:rFonts w:ascii="黑体" w:eastAsia="黑体" w:hAnsi="黑体" w:cs="宋体"/>
      <w:b w:val="0"/>
      <w:bCs w:val="0"/>
      <w:kern w:val="2"/>
      <w:szCs w:val="20"/>
    </w:rPr>
  </w:style>
  <w:style w:type="paragraph" w:customStyle="1" w:styleId="StyleHeading2LatinAsianLinespacing15li2">
    <w:name w:val="Style Heading 2 + (Latin) 方正姚体 (Asian) 方正姚体 Line spacing:  1.5 li...2"/>
    <w:basedOn w:val="2"/>
    <w:next w:val="FA0"/>
    <w:autoRedefine/>
    <w:rsid w:val="00055500"/>
    <w:pPr>
      <w:ind w:rightChars="100" w:right="240"/>
    </w:pPr>
    <w:rPr>
      <w:rFonts w:ascii="方正姚体" w:eastAsia="方正姚体" w:hAnsi="黑体" w:cs="宋体"/>
      <w:szCs w:val="20"/>
    </w:rPr>
  </w:style>
  <w:style w:type="paragraph" w:customStyle="1" w:styleId="StyleHeading4LatinAsian">
    <w:name w:val="Style Heading 4 + (Latin) 华文仿宋 (Asian) 华文仿宋"/>
    <w:basedOn w:val="40"/>
    <w:next w:val="FA0"/>
    <w:autoRedefine/>
    <w:rsid w:val="00055500"/>
    <w:pPr>
      <w:tabs>
        <w:tab w:val="left" w:pos="0"/>
        <w:tab w:val="num" w:pos="425"/>
      </w:tabs>
      <w:spacing w:line="415" w:lineRule="auto"/>
      <w:ind w:left="425" w:hanging="425"/>
    </w:pPr>
    <w:rPr>
      <w:rFonts w:ascii="华文仿宋" w:eastAsia="华文仿宋" w:hAnsi="华文仿宋" w:cs="Times New Roman"/>
      <w:szCs w:val="24"/>
    </w:rPr>
  </w:style>
  <w:style w:type="paragraph" w:customStyle="1" w:styleId="afffffffffffffffffffffffffffffffff9">
    <w:name w:val="富阳正文"/>
    <w:basedOn w:val="afffb"/>
    <w:link w:val="Charffffffffc"/>
    <w:autoRedefine/>
    <w:rsid w:val="00055500"/>
    <w:pPr>
      <w:spacing w:line="360" w:lineRule="auto"/>
      <w:ind w:firstLineChars="257" w:firstLine="540"/>
    </w:pPr>
    <w:rPr>
      <w:rFonts w:cs="宋体"/>
    </w:rPr>
  </w:style>
  <w:style w:type="character" w:customStyle="1" w:styleId="Charffffffffc">
    <w:name w:val="富阳正文 Char"/>
    <w:link w:val="afffffffffffffffffffffffffffffffff9"/>
    <w:rsid w:val="00055500"/>
    <w:rPr>
      <w:rFonts w:cs="宋体"/>
      <w:szCs w:val="21"/>
    </w:rPr>
  </w:style>
  <w:style w:type="paragraph" w:customStyle="1" w:styleId="aff9">
    <w:name w:val="富阳正文+标号"/>
    <w:basedOn w:val="afffffffffffffffffffffffffffffffff9"/>
    <w:autoRedefine/>
    <w:rsid w:val="00055500"/>
    <w:pPr>
      <w:numPr>
        <w:numId w:val="154"/>
      </w:numPr>
      <w:tabs>
        <w:tab w:val="clear" w:pos="840"/>
        <w:tab w:val="num" w:pos="360"/>
        <w:tab w:val="num" w:pos="420"/>
        <w:tab w:val="num" w:pos="720"/>
        <w:tab w:val="num" w:pos="900"/>
      </w:tabs>
      <w:ind w:left="420" w:firstLineChars="0" w:firstLine="540"/>
    </w:pPr>
    <w:rPr>
      <w:b/>
      <w:bCs/>
      <w:sz w:val="24"/>
      <w:szCs w:val="24"/>
    </w:rPr>
  </w:style>
  <w:style w:type="paragraph" w:customStyle="1" w:styleId="Bold">
    <w:name w:val="富阳正文Bold"/>
    <w:basedOn w:val="afffb"/>
    <w:link w:val="BoldChar"/>
    <w:autoRedefine/>
    <w:rsid w:val="00055500"/>
    <w:pPr>
      <w:spacing w:beforeLines="50" w:after="120" w:line="360" w:lineRule="auto"/>
      <w:ind w:firstLineChars="200" w:firstLine="422"/>
    </w:pPr>
    <w:rPr>
      <w:rFonts w:cs="宋体"/>
      <w:b/>
      <w:bCs/>
    </w:rPr>
  </w:style>
  <w:style w:type="character" w:customStyle="1" w:styleId="BoldChar">
    <w:name w:val="富阳正文Bold Char"/>
    <w:link w:val="Bold"/>
    <w:rsid w:val="00055500"/>
    <w:rPr>
      <w:rFonts w:cs="宋体"/>
      <w:b/>
      <w:bCs/>
      <w:szCs w:val="21"/>
    </w:rPr>
  </w:style>
  <w:style w:type="character" w:customStyle="1" w:styleId="afffffffffffffffffffffffffffffffffa">
    <w:name w:val="注释文字"/>
    <w:rsid w:val="00055500"/>
    <w:rPr>
      <w:rFonts w:ascii="黑体" w:eastAsia="黑体" w:hAnsi="黑体"/>
      <w:color w:val="FF0000"/>
    </w:rPr>
  </w:style>
  <w:style w:type="paragraph" w:customStyle="1" w:styleId="wx2">
    <w:name w:val="wx插图"/>
    <w:basedOn w:val="afffb"/>
    <w:autoRedefine/>
    <w:rsid w:val="00055500"/>
    <w:pPr>
      <w:spacing w:before="156" w:after="312"/>
      <w:jc w:val="center"/>
    </w:pPr>
    <w:rPr>
      <w:szCs w:val="24"/>
    </w:rPr>
  </w:style>
  <w:style w:type="paragraph" w:customStyle="1" w:styleId="wxBold">
    <w:name w:val="wx正文Bold"/>
    <w:basedOn w:val="wx0"/>
    <w:next w:val="wx0"/>
    <w:link w:val="wxBoldCharChar"/>
    <w:autoRedefine/>
    <w:rsid w:val="00055500"/>
    <w:pPr>
      <w:spacing w:beforeLines="100" w:afterLines="50"/>
      <w:ind w:firstLineChars="200" w:firstLine="482"/>
    </w:pPr>
    <w:rPr>
      <w:rFonts w:hAnsi="Times New Roman"/>
      <w:b/>
      <w:bCs/>
      <w:sz w:val="24"/>
      <w:szCs w:val="20"/>
    </w:rPr>
  </w:style>
  <w:style w:type="paragraph" w:customStyle="1" w:styleId="wx0">
    <w:name w:val="wx正文"/>
    <w:basedOn w:val="afffb"/>
    <w:link w:val="wxCharChar"/>
    <w:autoRedefine/>
    <w:rsid w:val="00055500"/>
    <w:pPr>
      <w:spacing w:line="360" w:lineRule="auto"/>
      <w:ind w:firstLineChars="257" w:firstLine="540"/>
    </w:pPr>
    <w:rPr>
      <w:rFonts w:hAnsi="宋体" w:cs="宋体"/>
    </w:rPr>
  </w:style>
  <w:style w:type="character" w:customStyle="1" w:styleId="wxCharChar">
    <w:name w:val="wx正文 Char Char"/>
    <w:link w:val="wx0"/>
    <w:rsid w:val="00055500"/>
    <w:rPr>
      <w:rFonts w:hAnsi="宋体" w:cs="宋体"/>
      <w:szCs w:val="21"/>
    </w:rPr>
  </w:style>
  <w:style w:type="paragraph" w:customStyle="1" w:styleId="afffffffffffffffffffffffffffffffffb">
    <w:name w:val="居中标题"/>
    <w:basedOn w:val="afffb"/>
    <w:autoRedefine/>
    <w:rsid w:val="00055500"/>
    <w:pPr>
      <w:spacing w:line="360" w:lineRule="auto"/>
      <w:jc w:val="center"/>
    </w:pPr>
    <w:rPr>
      <w:rFonts w:ascii="黑体" w:eastAsia="黑体" w:cs="宋体"/>
      <w:b/>
      <w:bCs/>
      <w:sz w:val="44"/>
    </w:rPr>
  </w:style>
  <w:style w:type="character" w:customStyle="1" w:styleId="wxBoldCharChar">
    <w:name w:val="wx正文Bold Char Char"/>
    <w:link w:val="wxBold"/>
    <w:rsid w:val="00055500"/>
    <w:rPr>
      <w:rFonts w:hAnsi="Times New Roman" w:cs="宋体"/>
      <w:b/>
      <w:bCs/>
      <w:sz w:val="24"/>
      <w:szCs w:val="20"/>
    </w:rPr>
  </w:style>
  <w:style w:type="paragraph" w:customStyle="1" w:styleId="Label">
    <w:name w:val="Label"/>
    <w:aliases w:val="l"/>
    <w:basedOn w:val="afffb"/>
    <w:next w:val="afffb"/>
    <w:rsid w:val="00055500"/>
    <w:pPr>
      <w:widowControl/>
      <w:spacing w:before="60" w:after="60" w:line="300" w:lineRule="exact"/>
    </w:pPr>
    <w:rPr>
      <w:rFonts w:ascii="Arial" w:eastAsia="黑体" w:hAnsi="Arial"/>
      <w:color w:val="000000"/>
      <w:spacing w:val="4"/>
      <w:kern w:val="0"/>
    </w:rPr>
  </w:style>
  <w:style w:type="character" w:customStyle="1" w:styleId="LinkText">
    <w:name w:val="Link Text"/>
    <w:aliases w:val="lt"/>
    <w:rsid w:val="00055500"/>
    <w:rPr>
      <w:color w:val="000000"/>
    </w:rPr>
  </w:style>
  <w:style w:type="paragraph" w:customStyle="1" w:styleId="BulletedList1">
    <w:name w:val="Bulleted List 1"/>
    <w:aliases w:val="bl1"/>
    <w:rsid w:val="00055500"/>
    <w:pPr>
      <w:numPr>
        <w:numId w:val="153"/>
      </w:numPr>
      <w:spacing w:before="60" w:after="60" w:line="260" w:lineRule="exact"/>
      <w:jc w:val="both"/>
    </w:pPr>
    <w:rPr>
      <w:rFonts w:ascii="Times New Roman" w:eastAsia="宋体" w:hAnsi="Times New Roman" w:cs="Times New Roman"/>
      <w:color w:val="000000"/>
      <w:kern w:val="0"/>
      <w:szCs w:val="20"/>
      <w:lang w:eastAsia="en-US"/>
    </w:rPr>
  </w:style>
  <w:style w:type="paragraph" w:customStyle="1" w:styleId="TableSpacing">
    <w:name w:val="Table Spacing"/>
    <w:aliases w:val="ts"/>
    <w:basedOn w:val="afffb"/>
    <w:next w:val="afffb"/>
    <w:rsid w:val="00055500"/>
    <w:pPr>
      <w:widowControl/>
      <w:spacing w:line="120" w:lineRule="exact"/>
    </w:pPr>
    <w:rPr>
      <w:color w:val="FF00FF"/>
      <w:kern w:val="0"/>
      <w:sz w:val="12"/>
    </w:rPr>
  </w:style>
  <w:style w:type="paragraph" w:customStyle="1" w:styleId="StyleHeading3">
    <w:name w:val="Style Heading 3"/>
    <w:basedOn w:val="3"/>
    <w:autoRedefine/>
    <w:rsid w:val="00055500"/>
    <w:pPr>
      <w:tabs>
        <w:tab w:val="num" w:pos="425"/>
        <w:tab w:val="num" w:pos="720"/>
      </w:tabs>
      <w:spacing w:before="280" w:after="290"/>
      <w:ind w:left="720" w:rightChars="100" w:right="240" w:hanging="720"/>
    </w:pPr>
    <w:rPr>
      <w:rFonts w:ascii="Arial" w:eastAsia="黑体" w:hAnsi="Arial" w:cs="宋体"/>
      <w:b w:val="0"/>
      <w:bCs w:val="0"/>
      <w:color w:val="000000"/>
      <w:szCs w:val="20"/>
    </w:rPr>
  </w:style>
  <w:style w:type="character" w:customStyle="1" w:styleId="Charffffffff7">
    <w:name w:val="插图 Char"/>
    <w:link w:val="affffffffffffffffffffffffffffffff6"/>
    <w:rsid w:val="00055500"/>
    <w:rPr>
      <w:rFonts w:eastAsia="仿宋_GB2312"/>
      <w:kern w:val="0"/>
      <w:sz w:val="24"/>
      <w:szCs w:val="21"/>
    </w:rPr>
  </w:style>
  <w:style w:type="paragraph" w:customStyle="1" w:styleId="afffffffffffffffffffffffffffffffffc">
    <w:name w:val="方案正文粗体"/>
    <w:link w:val="Charffffffffd"/>
    <w:autoRedefine/>
    <w:rsid w:val="00055500"/>
    <w:pPr>
      <w:ind w:rightChars="-498" w:right="-1046" w:firstLineChars="224" w:firstLine="224"/>
    </w:pPr>
    <w:rPr>
      <w:rFonts w:ascii="Arial" w:eastAsia="宋体" w:hAnsi="Arial" w:cs="宋体"/>
      <w:b/>
      <w:bCs/>
      <w:color w:val="000000"/>
      <w:kern w:val="0"/>
      <w:sz w:val="20"/>
      <w:szCs w:val="20"/>
    </w:rPr>
  </w:style>
  <w:style w:type="character" w:customStyle="1" w:styleId="Charffffffffd">
    <w:name w:val="方案正文粗体 Char"/>
    <w:link w:val="afffffffffffffffffffffffffffffffffc"/>
    <w:rsid w:val="00055500"/>
    <w:rPr>
      <w:rFonts w:ascii="Arial" w:eastAsia="宋体" w:hAnsi="Arial" w:cs="宋体"/>
      <w:b/>
      <w:bCs/>
      <w:color w:val="000000"/>
      <w:kern w:val="0"/>
      <w:sz w:val="20"/>
      <w:szCs w:val="20"/>
    </w:rPr>
  </w:style>
  <w:style w:type="character" w:customStyle="1" w:styleId="Heading3Char">
    <w:name w:val="Heading 3 Char"/>
    <w:rsid w:val="00055500"/>
    <w:rPr>
      <w:rFonts w:eastAsia="华文楷体"/>
      <w:b/>
      <w:bCs/>
      <w:kern w:val="2"/>
      <w:sz w:val="32"/>
      <w:szCs w:val="32"/>
      <w:lang w:val="en-US" w:eastAsia="zh-CN" w:bidi="ar-SA"/>
    </w:rPr>
  </w:style>
  <w:style w:type="paragraph" w:customStyle="1" w:styleId="bullet0">
    <w:name w:val="技术正文+bullet"/>
    <w:basedOn w:val="afffb"/>
    <w:rsid w:val="00055500"/>
    <w:pPr>
      <w:tabs>
        <w:tab w:val="num" w:pos="930"/>
      </w:tabs>
      <w:ind w:left="930" w:hanging="510"/>
    </w:pPr>
    <w:rPr>
      <w:szCs w:val="24"/>
    </w:rPr>
  </w:style>
  <w:style w:type="paragraph" w:customStyle="1" w:styleId="afffffffffffffffffffffffffffffffffd">
    <w:name w:val="富阳插图"/>
    <w:basedOn w:val="afffb"/>
    <w:autoRedefine/>
    <w:rsid w:val="00055500"/>
    <w:pPr>
      <w:spacing w:beforeLines="50" w:afterLines="100" w:line="360" w:lineRule="auto"/>
      <w:jc w:val="center"/>
    </w:pPr>
    <w:rPr>
      <w:rFonts w:cs="宋体"/>
      <w:sz w:val="24"/>
    </w:rPr>
  </w:style>
  <w:style w:type="paragraph" w:customStyle="1" w:styleId="afffffffffffffffffffffffffffffffffe">
    <w:name w:val="插图+"/>
    <w:basedOn w:val="affffffffffffffffffffffffffffffff6"/>
    <w:autoRedefine/>
    <w:rsid w:val="00055500"/>
    <w:pPr>
      <w:widowControl w:val="0"/>
      <w:autoSpaceDE/>
      <w:autoSpaceDN/>
      <w:adjustRightInd/>
      <w:spacing w:beforeLines="50" w:before="156" w:afterLines="50" w:after="156"/>
      <w:ind w:firstLine="420"/>
      <w:jc w:val="both"/>
      <w:textAlignment w:val="auto"/>
    </w:pPr>
    <w:rPr>
      <w:rFonts w:eastAsia="黑体" w:cs="宋体"/>
      <w:kern w:val="2"/>
      <w:sz w:val="21"/>
      <w:szCs w:val="18"/>
    </w:rPr>
  </w:style>
  <w:style w:type="paragraph" w:customStyle="1" w:styleId="cz">
    <w:name w:val="cz正文"/>
    <w:basedOn w:val="afffb"/>
    <w:link w:val="czCharChar"/>
    <w:autoRedefine/>
    <w:rsid w:val="00055500"/>
    <w:pPr>
      <w:spacing w:line="360" w:lineRule="auto"/>
      <w:ind w:firstLineChars="200" w:firstLine="480"/>
    </w:pPr>
    <w:rPr>
      <w:rFonts w:hAnsi="宋体" w:cs="宋体"/>
      <w:sz w:val="24"/>
    </w:rPr>
  </w:style>
  <w:style w:type="character" w:customStyle="1" w:styleId="czCharChar">
    <w:name w:val="cz正文 Char Char"/>
    <w:link w:val="cz"/>
    <w:rsid w:val="00055500"/>
    <w:rPr>
      <w:rFonts w:hAnsi="宋体" w:cs="宋体"/>
      <w:sz w:val="24"/>
      <w:szCs w:val="21"/>
    </w:rPr>
  </w:style>
  <w:style w:type="paragraph" w:customStyle="1" w:styleId="cz0">
    <w:name w:val="cz正文+标号"/>
    <w:basedOn w:val="cz"/>
    <w:autoRedefine/>
    <w:rsid w:val="00055500"/>
    <w:pPr>
      <w:tabs>
        <w:tab w:val="num" w:pos="907"/>
      </w:tabs>
      <w:ind w:left="907" w:firstLineChars="0" w:hanging="567"/>
    </w:pPr>
  </w:style>
  <w:style w:type="paragraph" w:customStyle="1" w:styleId="czbold">
    <w:name w:val="cz正文bold"/>
    <w:basedOn w:val="cz"/>
    <w:next w:val="cz"/>
    <w:link w:val="czboldCharChar"/>
    <w:autoRedefine/>
    <w:rsid w:val="00055500"/>
    <w:pPr>
      <w:spacing w:beforeLines="50"/>
      <w:ind w:left="420" w:firstLineChars="0" w:firstLine="482"/>
    </w:pPr>
    <w:rPr>
      <w:b/>
      <w:szCs w:val="24"/>
    </w:rPr>
  </w:style>
  <w:style w:type="character" w:customStyle="1" w:styleId="czboldCharChar">
    <w:name w:val="cz正文bold Char Char"/>
    <w:link w:val="czbold"/>
    <w:rsid w:val="00055500"/>
    <w:rPr>
      <w:rFonts w:hAnsi="宋体" w:cs="宋体"/>
      <w:b/>
      <w:sz w:val="24"/>
      <w:szCs w:val="24"/>
    </w:rPr>
  </w:style>
  <w:style w:type="paragraph" w:customStyle="1" w:styleId="affffffffffffffffffffffffffffffffff">
    <w:name w:val="注意"/>
    <w:basedOn w:val="afffb"/>
    <w:next w:val="cz"/>
    <w:autoRedefine/>
    <w:rsid w:val="00055500"/>
    <w:pPr>
      <w:spacing w:beforeLines="50" w:afterLines="50" w:line="360" w:lineRule="auto"/>
      <w:ind w:left="567" w:right="567"/>
      <w:contextualSpacing/>
    </w:pPr>
    <w:rPr>
      <w:rFonts w:ascii="Arial" w:eastAsia="华文楷体" w:hAnsi="Arial" w:cs="宋体"/>
      <w:sz w:val="24"/>
    </w:rPr>
  </w:style>
  <w:style w:type="paragraph" w:customStyle="1" w:styleId="HZZJJ">
    <w:name w:val="HZZJJ"/>
    <w:basedOn w:val="afffb"/>
    <w:rsid w:val="00055500"/>
    <w:pPr>
      <w:spacing w:line="360" w:lineRule="auto"/>
    </w:pPr>
    <w:rPr>
      <w:rFonts w:ascii="Arial" w:hAnsi="Arial"/>
      <w:sz w:val="24"/>
      <w:szCs w:val="24"/>
    </w:rPr>
  </w:style>
  <w:style w:type="paragraph" w:customStyle="1" w:styleId="StyleHeading2Linespacing15lines">
    <w:name w:val="Style Heading 2 + Line spacing:  1.5 lines"/>
    <w:basedOn w:val="2"/>
    <w:rsid w:val="00055500"/>
    <w:pPr>
      <w:numPr>
        <w:numId w:val="155"/>
      </w:numPr>
      <w:ind w:leftChars="100" w:left="100" w:rightChars="100" w:right="240" w:firstLine="0"/>
    </w:pPr>
    <w:rPr>
      <w:rFonts w:ascii="黑体" w:eastAsia="黑体" w:hAnsi="黑体" w:cs="Times New Roman"/>
    </w:rPr>
  </w:style>
  <w:style w:type="paragraph" w:customStyle="1" w:styleId="Style">
    <w:name w:val="Style 插图"/>
    <w:basedOn w:val="affffffffffffffffffffffffffffffff6"/>
    <w:autoRedefine/>
    <w:rsid w:val="00055500"/>
    <w:pPr>
      <w:widowControl w:val="0"/>
      <w:autoSpaceDE/>
      <w:autoSpaceDN/>
      <w:adjustRightInd/>
      <w:textAlignment w:val="auto"/>
    </w:pPr>
    <w:rPr>
      <w:rFonts w:eastAsia="黑体" w:cs="宋体"/>
      <w:kern w:val="2"/>
      <w:sz w:val="18"/>
    </w:rPr>
  </w:style>
  <w:style w:type="paragraph" w:customStyle="1" w:styleId="StyleBefore05lineAfter05line">
    <w:name w:val="Style 插图 + Before:  0.5 line After:  0.5 line"/>
    <w:basedOn w:val="affffffffffffffffffffffffffffffff6"/>
    <w:autoRedefine/>
    <w:rsid w:val="00055500"/>
    <w:pPr>
      <w:widowControl w:val="0"/>
      <w:autoSpaceDE/>
      <w:autoSpaceDN/>
      <w:adjustRightInd/>
      <w:textAlignment w:val="auto"/>
    </w:pPr>
    <w:rPr>
      <w:rFonts w:eastAsia="黑体" w:cs="宋体"/>
      <w:kern w:val="2"/>
      <w:sz w:val="18"/>
    </w:rPr>
  </w:style>
  <w:style w:type="paragraph" w:customStyle="1" w:styleId="bullet">
    <w:name w:val="方案正文bullet"/>
    <w:link w:val="bulletChar"/>
    <w:autoRedefine/>
    <w:rsid w:val="00055500"/>
    <w:pPr>
      <w:numPr>
        <w:numId w:val="156"/>
      </w:numPr>
      <w:ind w:firstLine="0"/>
    </w:pPr>
    <w:rPr>
      <w:rFonts w:ascii="Arial" w:eastAsia="宋体" w:hAnsi="Arial" w:cs="Arial"/>
      <w:color w:val="000000"/>
      <w:kern w:val="0"/>
      <w:sz w:val="20"/>
      <w:szCs w:val="20"/>
    </w:rPr>
  </w:style>
  <w:style w:type="character" w:customStyle="1" w:styleId="bulletChar">
    <w:name w:val="方案正文bullet Char"/>
    <w:link w:val="bullet"/>
    <w:rsid w:val="00055500"/>
    <w:rPr>
      <w:rFonts w:ascii="Arial" w:eastAsia="宋体" w:hAnsi="Arial" w:cs="Arial"/>
      <w:color w:val="000000"/>
      <w:kern w:val="0"/>
      <w:sz w:val="20"/>
      <w:szCs w:val="20"/>
    </w:rPr>
  </w:style>
  <w:style w:type="paragraph" w:customStyle="1" w:styleId="STHeading1">
    <w:name w:val="ST Heading 1"/>
    <w:basedOn w:val="afffb"/>
    <w:rsid w:val="00055500"/>
    <w:pPr>
      <w:keepNext/>
      <w:widowControl/>
      <w:numPr>
        <w:numId w:val="157"/>
      </w:numPr>
      <w:spacing w:line="360" w:lineRule="auto"/>
      <w:ind w:firstLine="0"/>
      <w:jc w:val="center"/>
      <w:outlineLvl w:val="0"/>
    </w:pPr>
    <w:rPr>
      <w:rFonts w:ascii="Arial" w:hAnsi="Arial"/>
      <w:b/>
      <w:bCs/>
      <w:kern w:val="32"/>
      <w:sz w:val="40"/>
      <w:szCs w:val="40"/>
    </w:rPr>
  </w:style>
  <w:style w:type="paragraph" w:customStyle="1" w:styleId="STHeading2">
    <w:name w:val="ST Heading 2"/>
    <w:basedOn w:val="afffb"/>
    <w:rsid w:val="00055500"/>
    <w:pPr>
      <w:keepNext/>
      <w:widowControl/>
      <w:numPr>
        <w:ilvl w:val="1"/>
        <w:numId w:val="157"/>
      </w:numPr>
      <w:spacing w:before="240" w:line="360" w:lineRule="auto"/>
      <w:ind w:firstLine="0"/>
      <w:outlineLvl w:val="1"/>
    </w:pPr>
    <w:rPr>
      <w:rFonts w:ascii="Arial" w:hAnsi="Arial"/>
      <w:b/>
      <w:bCs/>
      <w:iCs/>
      <w:kern w:val="0"/>
      <w:sz w:val="32"/>
    </w:rPr>
  </w:style>
  <w:style w:type="paragraph" w:customStyle="1" w:styleId="STHeading3">
    <w:name w:val="ST Heading 3"/>
    <w:basedOn w:val="afffb"/>
    <w:rsid w:val="00055500"/>
    <w:pPr>
      <w:keepNext/>
      <w:widowControl/>
      <w:numPr>
        <w:ilvl w:val="2"/>
        <w:numId w:val="157"/>
      </w:numPr>
      <w:spacing w:before="120" w:after="120" w:line="360" w:lineRule="auto"/>
      <w:ind w:firstLine="0"/>
      <w:outlineLvl w:val="2"/>
    </w:pPr>
    <w:rPr>
      <w:rFonts w:ascii="Arial" w:hAnsi="Arial"/>
      <w:b/>
      <w:iCs/>
      <w:kern w:val="0"/>
      <w:sz w:val="24"/>
      <w:szCs w:val="24"/>
    </w:rPr>
  </w:style>
  <w:style w:type="paragraph" w:customStyle="1" w:styleId="FABold0">
    <w:name w:val="FA正文Bold"/>
    <w:basedOn w:val="FA0"/>
    <w:next w:val="FA0"/>
    <w:link w:val="FABoldCharChar0"/>
    <w:autoRedefine/>
    <w:rsid w:val="00055500"/>
    <w:pPr>
      <w:keepNext/>
      <w:spacing w:beforeLines="50" w:afterLines="50"/>
      <w:ind w:firstLineChars="200" w:firstLine="200"/>
    </w:pPr>
    <w:rPr>
      <w:rFonts w:hAnsi="Times New Roman"/>
      <w:b/>
      <w:bCs/>
      <w:szCs w:val="20"/>
    </w:rPr>
  </w:style>
  <w:style w:type="character" w:customStyle="1" w:styleId="FABoldCharChar0">
    <w:name w:val="FA正文Bold Char Char"/>
    <w:link w:val="FABold0"/>
    <w:rsid w:val="00055500"/>
    <w:rPr>
      <w:rFonts w:hAnsi="Times New Roman" w:cs="宋体"/>
      <w:b/>
      <w:bCs/>
      <w:sz w:val="24"/>
      <w:szCs w:val="20"/>
    </w:rPr>
  </w:style>
  <w:style w:type="paragraph" w:customStyle="1" w:styleId="StyleHeading1Before1lineAfter05line">
    <w:name w:val="Style Heading 1 + Before:  1 line After:  0.5 line"/>
    <w:basedOn w:val="12"/>
    <w:autoRedefine/>
    <w:rsid w:val="00055500"/>
    <w:pPr>
      <w:keepLines w:val="0"/>
      <w:spacing w:beforeLines="100" w:afterLines="50" w:line="240" w:lineRule="auto"/>
      <w:jc w:val="left"/>
    </w:pPr>
    <w:rPr>
      <w:rFonts w:eastAsia="黑体" w:cs="宋体"/>
      <w:bCs w:val="0"/>
      <w:kern w:val="2"/>
      <w:szCs w:val="20"/>
    </w:rPr>
  </w:style>
  <w:style w:type="paragraph" w:customStyle="1" w:styleId="FABold1">
    <w:name w:val="FA正文+标号+Bold"/>
    <w:basedOn w:val="FA"/>
    <w:autoRedefine/>
    <w:rsid w:val="00055500"/>
    <w:pPr>
      <w:tabs>
        <w:tab w:val="clear" w:pos="360"/>
        <w:tab w:val="num" w:pos="960"/>
      </w:tabs>
      <w:spacing w:beforeLines="50" w:afterLines="50"/>
      <w:ind w:left="144" w:hanging="144"/>
    </w:pPr>
    <w:rPr>
      <w:rFonts w:hAnsi="Times New Roman"/>
      <w:b/>
      <w:bCs/>
      <w:szCs w:val="20"/>
    </w:rPr>
  </w:style>
  <w:style w:type="paragraph" w:customStyle="1" w:styleId="wx3">
    <w:name w:val="wx正文+小列举"/>
    <w:basedOn w:val="afffb"/>
    <w:autoRedefine/>
    <w:rsid w:val="00055500"/>
    <w:pPr>
      <w:spacing w:line="360" w:lineRule="auto"/>
    </w:pPr>
    <w:rPr>
      <w:rFonts w:cs="宋体"/>
      <w:sz w:val="24"/>
      <w:szCs w:val="24"/>
    </w:rPr>
  </w:style>
  <w:style w:type="character" w:customStyle="1" w:styleId="bulletChar10">
    <w:name w:val="方案正文bullet Char1"/>
    <w:rsid w:val="00055500"/>
    <w:rPr>
      <w:rFonts w:ascii="Arial" w:eastAsia="宋体" w:hAnsi="Arial" w:cs="Arial"/>
      <w:color w:val="000000"/>
      <w:sz w:val="24"/>
      <w:szCs w:val="24"/>
      <w:lang w:val="en-US" w:eastAsia="zh-CN" w:bidi="ar-SA"/>
    </w:rPr>
  </w:style>
  <w:style w:type="paragraph" w:customStyle="1" w:styleId="Tablehead">
    <w:name w:val="Table head"/>
    <w:basedOn w:val="a3"/>
    <w:rsid w:val="00055500"/>
    <w:pPr>
      <w:numPr>
        <w:ilvl w:val="1"/>
      </w:numPr>
      <w:spacing w:before="120" w:line="240" w:lineRule="auto"/>
      <w:ind w:left="57" w:firstLineChars="200" w:firstLine="200"/>
      <w:jc w:val="center"/>
    </w:pPr>
    <w:rPr>
      <w:kern w:val="0"/>
      <w:sz w:val="24"/>
      <w:szCs w:val="20"/>
      <w:lang w:eastAsia="en-US"/>
    </w:rPr>
  </w:style>
  <w:style w:type="character" w:customStyle="1" w:styleId="bulletCharChar">
    <w:name w:val="方案正文bullet Char Char"/>
    <w:rsid w:val="00055500"/>
    <w:rPr>
      <w:rFonts w:ascii="Arial" w:eastAsia="宋体" w:hAnsi="Arial" w:cs="Arial"/>
      <w:color w:val="000000"/>
      <w:sz w:val="24"/>
      <w:szCs w:val="24"/>
      <w:lang w:val="en-US" w:eastAsia="zh-CN" w:bidi="ar-SA"/>
    </w:rPr>
  </w:style>
  <w:style w:type="paragraph" w:customStyle="1" w:styleId="affffffffffffffffffffffffffffffffff0">
    <w:name w:val="章标二"/>
    <w:basedOn w:val="afffb"/>
    <w:rsid w:val="00055500"/>
    <w:pPr>
      <w:tabs>
        <w:tab w:val="num" w:pos="900"/>
      </w:tabs>
      <w:spacing w:beforeLines="100" w:after="120" w:line="300" w:lineRule="auto"/>
      <w:ind w:left="900" w:hanging="420"/>
    </w:pPr>
    <w:rPr>
      <w:rFonts w:ascii="Helvetica" w:hAnsi="Helvetica"/>
      <w:b/>
      <w:bCs/>
      <w:kern w:val="0"/>
      <w:sz w:val="24"/>
      <w:szCs w:val="24"/>
    </w:rPr>
  </w:style>
  <w:style w:type="paragraph" w:customStyle="1" w:styleId="size11">
    <w:name w:val="size11"/>
    <w:basedOn w:val="afffb"/>
    <w:rsid w:val="00055500"/>
    <w:pPr>
      <w:widowControl/>
      <w:spacing w:before="100" w:beforeAutospacing="1" w:after="100" w:afterAutospacing="1"/>
      <w:jc w:val="left"/>
    </w:pPr>
    <w:rPr>
      <w:rFonts w:ascii="宋体" w:hAnsi="宋体"/>
      <w:kern w:val="0"/>
      <w:sz w:val="24"/>
      <w:szCs w:val="24"/>
    </w:rPr>
  </w:style>
  <w:style w:type="character" w:customStyle="1" w:styleId="bfont1">
    <w:name w:val="bfont1"/>
    <w:rsid w:val="00055500"/>
    <w:rPr>
      <w:sz w:val="18"/>
      <w:szCs w:val="18"/>
    </w:rPr>
  </w:style>
  <w:style w:type="paragraph" w:customStyle="1" w:styleId="bfont">
    <w:name w:val="bfont"/>
    <w:basedOn w:val="afffb"/>
    <w:rsid w:val="00055500"/>
    <w:pPr>
      <w:widowControl/>
      <w:spacing w:before="100" w:beforeAutospacing="1" w:after="100" w:afterAutospacing="1"/>
      <w:jc w:val="left"/>
    </w:pPr>
    <w:rPr>
      <w:rFonts w:ascii="宋体" w:hAnsi="宋体"/>
      <w:kern w:val="0"/>
      <w:sz w:val="18"/>
      <w:szCs w:val="18"/>
    </w:rPr>
  </w:style>
  <w:style w:type="paragraph" w:customStyle="1" w:styleId="affffffffffffffffffffffffffffffffff1">
    <w:name w:val="分项斜体"/>
    <w:basedOn w:val="afffb"/>
    <w:rsid w:val="00055500"/>
    <w:pPr>
      <w:widowControl/>
      <w:spacing w:line="360" w:lineRule="auto"/>
      <w:jc w:val="left"/>
    </w:pPr>
    <w:rPr>
      <w:i/>
      <w:kern w:val="0"/>
      <w:sz w:val="24"/>
      <w:szCs w:val="24"/>
    </w:rPr>
  </w:style>
  <w:style w:type="character" w:customStyle="1" w:styleId="ptt1">
    <w:name w:val="ptt1"/>
    <w:rsid w:val="00055500"/>
    <w:rPr>
      <w:rFonts w:ascii="宋体" w:eastAsia="宋体" w:hAnsi="宋体"/>
      <w:spacing w:val="375"/>
      <w:sz w:val="18"/>
      <w:szCs w:val="18"/>
    </w:rPr>
  </w:style>
  <w:style w:type="paragraph" w:customStyle="1" w:styleId="1ffffffffff1">
    <w:name w:val="标识1"/>
    <w:rsid w:val="00055500"/>
    <w:pPr>
      <w:tabs>
        <w:tab w:val="left" w:pos="0"/>
      </w:tabs>
      <w:overflowPunct w:val="0"/>
      <w:autoSpaceDE w:val="0"/>
      <w:autoSpaceDN w:val="0"/>
      <w:adjustRightInd w:val="0"/>
      <w:spacing w:beforeLines="50" w:afterLines="50" w:line="360" w:lineRule="auto"/>
      <w:ind w:rightChars="100" w:right="100"/>
      <w:jc w:val="both"/>
      <w:textAlignment w:val="baseline"/>
    </w:pPr>
    <w:rPr>
      <w:rFonts w:ascii="Times New Roman" w:eastAsia="黑体" w:hAnsi="Times New Roman" w:cs="Times New Roman"/>
      <w:b/>
      <w:kern w:val="0"/>
      <w:sz w:val="24"/>
      <w:szCs w:val="20"/>
    </w:rPr>
  </w:style>
  <w:style w:type="paragraph" w:customStyle="1" w:styleId="SubtitleCover">
    <w:name w:val="Subtitle Cover"/>
    <w:basedOn w:val="afffb"/>
    <w:next w:val="a3"/>
    <w:rsid w:val="00055500"/>
    <w:pPr>
      <w:keepNext/>
      <w:keepLines/>
      <w:widowControl/>
      <w:pBdr>
        <w:top w:val="single" w:sz="6" w:space="24" w:color="auto"/>
      </w:pBdr>
      <w:spacing w:line="480" w:lineRule="atLeast"/>
      <w:ind w:left="1080"/>
      <w:jc w:val="left"/>
    </w:pPr>
    <w:rPr>
      <w:rFonts w:ascii="Book Antiqua" w:eastAsia="PMingLiU" w:hAnsi="Book Antiqua"/>
      <w:b/>
      <w:color w:val="0000FF"/>
      <w:spacing w:val="-22"/>
      <w:kern w:val="28"/>
      <w:sz w:val="48"/>
      <w:lang w:eastAsia="en-US"/>
    </w:rPr>
  </w:style>
  <w:style w:type="paragraph" w:customStyle="1" w:styleId="VersionCover">
    <w:name w:val="Version Cover"/>
    <w:basedOn w:val="a3"/>
    <w:rsid w:val="00055500"/>
    <w:pPr>
      <w:numPr>
        <w:numId w:val="0"/>
      </w:numPr>
      <w:tabs>
        <w:tab w:val="num" w:pos="840"/>
      </w:tabs>
      <w:spacing w:before="120" w:after="120"/>
      <w:ind w:left="1080" w:firstLineChars="200" w:firstLine="200"/>
      <w:jc w:val="left"/>
    </w:pPr>
    <w:rPr>
      <w:rFonts w:ascii="Book Antiqua" w:eastAsia="PMingLiU" w:hAnsi="Book Antiqua"/>
      <w:b/>
      <w:spacing w:val="-5"/>
      <w:kern w:val="0"/>
      <w:sz w:val="20"/>
      <w:szCs w:val="20"/>
      <w:lang w:eastAsia="en-US"/>
    </w:rPr>
  </w:style>
  <w:style w:type="paragraph" w:customStyle="1" w:styleId="BlockQuotation">
    <w:name w:val="Block Quotation"/>
    <w:basedOn w:val="afffb"/>
    <w:rsid w:val="00055500"/>
    <w:pPr>
      <w:keepLines/>
      <w:widowControl/>
      <w:pBdr>
        <w:top w:val="single" w:sz="12" w:space="12" w:color="FFFFFF"/>
        <w:left w:val="single" w:sz="6" w:space="12" w:color="FFFFFF"/>
        <w:bottom w:val="single" w:sz="6" w:space="12" w:color="FFFFFF"/>
        <w:right w:val="single" w:sz="6" w:space="12" w:color="FFFFFF"/>
      </w:pBdr>
      <w:shd w:val="pct5" w:color="auto" w:fill="FFFFFF"/>
      <w:spacing w:before="120" w:after="120"/>
      <w:ind w:left="1440" w:right="245"/>
      <w:jc w:val="left"/>
    </w:pPr>
    <w:rPr>
      <w:rFonts w:ascii="Verdana" w:eastAsia="PMingLiU" w:hAnsi="Verdana"/>
      <w:spacing w:val="-5"/>
      <w:kern w:val="0"/>
      <w:sz w:val="16"/>
      <w:lang w:eastAsia="en-US"/>
    </w:rPr>
  </w:style>
  <w:style w:type="paragraph" w:customStyle="1" w:styleId="TableHeader">
    <w:name w:val="Table Header"/>
    <w:basedOn w:val="afffb"/>
    <w:rsid w:val="00055500"/>
    <w:pPr>
      <w:widowControl/>
      <w:spacing w:before="60" w:after="60"/>
      <w:ind w:left="1080"/>
      <w:jc w:val="center"/>
    </w:pPr>
    <w:rPr>
      <w:rFonts w:ascii="Verdana" w:eastAsia="PMingLiU" w:hAnsi="Verdana"/>
      <w:b/>
      <w:spacing w:val="-5"/>
      <w:kern w:val="0"/>
      <w:sz w:val="16"/>
      <w:lang w:eastAsia="en-US"/>
    </w:rPr>
  </w:style>
  <w:style w:type="paragraph" w:customStyle="1" w:styleId="2fffffffd">
    <w:name w:val="标识2"/>
    <w:basedOn w:val="afffb"/>
    <w:rsid w:val="00055500"/>
    <w:pPr>
      <w:widowControl/>
      <w:tabs>
        <w:tab w:val="num" w:pos="840"/>
      </w:tabs>
      <w:overflowPunct w:val="0"/>
      <w:autoSpaceDE w:val="0"/>
      <w:autoSpaceDN w:val="0"/>
      <w:adjustRightInd w:val="0"/>
      <w:spacing w:line="480" w:lineRule="atLeast"/>
      <w:ind w:left="840" w:hanging="420"/>
      <w:jc w:val="left"/>
      <w:textAlignment w:val="baseline"/>
    </w:pPr>
    <w:rPr>
      <w:kern w:val="0"/>
      <w:sz w:val="24"/>
    </w:rPr>
  </w:style>
  <w:style w:type="character" w:customStyle="1" w:styleId="titleemph">
    <w:name w:val="title_emph"/>
    <w:rsid w:val="00055500"/>
  </w:style>
  <w:style w:type="paragraph" w:customStyle="1" w:styleId="affffffffffffffffffffffffffffffffff2">
    <w:name w:val="文字列表"/>
    <w:basedOn w:val="affffff8"/>
    <w:rsid w:val="00055500"/>
    <w:pPr>
      <w:overflowPunct/>
      <w:autoSpaceDE/>
      <w:autoSpaceDN/>
      <w:adjustRightInd/>
      <w:spacing w:before="80" w:after="0" w:line="240" w:lineRule="auto"/>
      <w:ind w:firstLine="0"/>
      <w:textAlignment w:val="auto"/>
    </w:pPr>
    <w:rPr>
      <w:rFonts w:ascii="Calibri" w:hAnsi="Calibri"/>
      <w:spacing w:val="0"/>
      <w:kern w:val="2"/>
      <w:sz w:val="18"/>
      <w:szCs w:val="21"/>
    </w:rPr>
  </w:style>
  <w:style w:type="character" w:customStyle="1" w:styleId="unnamed31">
    <w:name w:val="unnamed31"/>
    <w:rsid w:val="00055500"/>
    <w:rPr>
      <w:sz w:val="22"/>
      <w:szCs w:val="22"/>
    </w:rPr>
  </w:style>
  <w:style w:type="character" w:customStyle="1" w:styleId="unnamed71">
    <w:name w:val="unnamed71"/>
    <w:rsid w:val="00055500"/>
    <w:rPr>
      <w:rFonts w:ascii="隶书" w:eastAsia="隶书" w:hint="eastAsia"/>
      <w:color w:val="FFFFFF"/>
      <w:sz w:val="27"/>
      <w:szCs w:val="27"/>
    </w:rPr>
  </w:style>
  <w:style w:type="paragraph" w:customStyle="1" w:styleId="StyleStyleStyleHeading1H1h11stlevelSectionHeadl11H11H12H13H14">
    <w:name w:val="Style Style Style Heading 1H1h11st levelSection Headl11H11H12H13H14..."/>
    <w:basedOn w:val="afffb"/>
    <w:rsid w:val="00055500"/>
    <w:pPr>
      <w:keepNext/>
      <w:pageBreakBefore/>
      <w:tabs>
        <w:tab w:val="num" w:pos="425"/>
      </w:tabs>
      <w:spacing w:beforeLines="1500" w:afterLines="100" w:line="360" w:lineRule="auto"/>
      <w:ind w:left="425" w:hanging="425"/>
      <w:jc w:val="center"/>
      <w:outlineLvl w:val="0"/>
    </w:pPr>
    <w:rPr>
      <w:rFonts w:cs="宋体"/>
      <w:b/>
      <w:bCs/>
      <w:kern w:val="44"/>
      <w:sz w:val="44"/>
    </w:rPr>
  </w:style>
  <w:style w:type="character" w:customStyle="1" w:styleId="Heading3CharChar">
    <w:name w:val="Heading 3 Char Char"/>
    <w:locked/>
    <w:rsid w:val="00055500"/>
    <w:rPr>
      <w:rFonts w:eastAsia="宋体"/>
      <w:b/>
      <w:bCs/>
      <w:kern w:val="2"/>
      <w:sz w:val="32"/>
      <w:szCs w:val="32"/>
      <w:lang w:val="en-US" w:eastAsia="zh-CN" w:bidi="ar-SA"/>
    </w:rPr>
  </w:style>
  <w:style w:type="character" w:customStyle="1" w:styleId="BZChar">
    <w:name w:val="BZ正文 Char"/>
    <w:link w:val="BZ"/>
    <w:locked/>
    <w:rsid w:val="00055500"/>
    <w:rPr>
      <w:rFonts w:ascii="宋体" w:hAnsi="宋体" w:cs="宋体"/>
    </w:rPr>
  </w:style>
  <w:style w:type="paragraph" w:customStyle="1" w:styleId="BZ">
    <w:name w:val="BZ正文"/>
    <w:basedOn w:val="afffb"/>
    <w:link w:val="BZChar"/>
    <w:autoRedefine/>
    <w:rsid w:val="00055500"/>
    <w:pPr>
      <w:adjustRightInd w:val="0"/>
      <w:ind w:rightChars="4" w:right="8" w:firstLineChars="200" w:firstLine="420"/>
    </w:pPr>
    <w:rPr>
      <w:rFonts w:ascii="宋体" w:hAnsi="宋体" w:cs="宋体"/>
      <w:szCs w:val="22"/>
    </w:rPr>
  </w:style>
  <w:style w:type="paragraph" w:customStyle="1" w:styleId="3fffff">
    <w:name w:val="样式 标题 3 + 黑体 小四 非加粗"/>
    <w:basedOn w:val="3"/>
    <w:rsid w:val="00055500"/>
    <w:pPr>
      <w:spacing w:before="280" w:after="290" w:line="412" w:lineRule="auto"/>
      <w:ind w:rightChars="100" w:right="240"/>
    </w:pPr>
    <w:rPr>
      <w:rFonts w:ascii="黑体" w:eastAsia="黑体" w:hAnsi="黑体"/>
      <w:b w:val="0"/>
      <w:color w:val="000000"/>
      <w:sz w:val="21"/>
    </w:rPr>
  </w:style>
  <w:style w:type="paragraph" w:customStyle="1" w:styleId="XML">
    <w:name w:val="XML正文"/>
    <w:basedOn w:val="afffb"/>
    <w:autoRedefine/>
    <w:rsid w:val="00055500"/>
    <w:pPr>
      <w:adjustRightInd w:val="0"/>
      <w:spacing w:line="312" w:lineRule="atLeast"/>
      <w:ind w:firstLineChars="246" w:firstLine="443"/>
    </w:pPr>
    <w:rPr>
      <w:rFonts w:ascii="宋体" w:hAnsi="宋体" w:cs="宋体"/>
      <w:kern w:val="0"/>
      <w:sz w:val="18"/>
    </w:rPr>
  </w:style>
  <w:style w:type="paragraph" w:customStyle="1" w:styleId="abc6">
    <w:name w:val="abc"/>
    <w:basedOn w:val="afffb"/>
    <w:autoRedefine/>
    <w:rsid w:val="00055500"/>
    <w:pPr>
      <w:snapToGrid w:val="0"/>
      <w:spacing w:line="360" w:lineRule="auto"/>
      <w:ind w:firstLineChars="200" w:firstLine="480"/>
    </w:pPr>
    <w:rPr>
      <w:rFonts w:cs="宋体"/>
      <w:sz w:val="24"/>
      <w:szCs w:val="24"/>
      <w:lang w:eastAsia="zh-TW"/>
    </w:rPr>
  </w:style>
  <w:style w:type="character" w:customStyle="1" w:styleId="yhCharChar">
    <w:name w:val="yh正文 Char Char"/>
    <w:link w:val="yh"/>
    <w:locked/>
    <w:rsid w:val="00055500"/>
    <w:rPr>
      <w:rFonts w:ascii="宋体" w:hAnsi="宋体" w:cs="宋体"/>
      <w:sz w:val="24"/>
    </w:rPr>
  </w:style>
  <w:style w:type="paragraph" w:customStyle="1" w:styleId="yh">
    <w:name w:val="yh正文"/>
    <w:basedOn w:val="afffb"/>
    <w:link w:val="yhCharChar"/>
    <w:autoRedefine/>
    <w:rsid w:val="00055500"/>
    <w:pPr>
      <w:spacing w:line="360" w:lineRule="auto"/>
      <w:ind w:firstLineChars="200" w:firstLine="480"/>
    </w:pPr>
    <w:rPr>
      <w:rFonts w:ascii="宋体" w:hAnsi="宋体" w:cs="宋体"/>
      <w:sz w:val="24"/>
      <w:szCs w:val="22"/>
    </w:rPr>
  </w:style>
  <w:style w:type="paragraph" w:customStyle="1" w:styleId="affffffffffffffffffffffffffffffffff3">
    <w:name w:val="居中标题'"/>
    <w:basedOn w:val="afffffffffffffffffffffffffffffffffb"/>
    <w:autoRedefine/>
    <w:rsid w:val="00055500"/>
    <w:pPr>
      <w:spacing w:beforeLines="50"/>
    </w:pPr>
    <w:rPr>
      <w:rFonts w:eastAsia="宋体"/>
    </w:rPr>
  </w:style>
  <w:style w:type="paragraph" w:customStyle="1" w:styleId="affffffffffffffffffffffffffffffffff4">
    <w:name w:val="居中一号标题"/>
    <w:basedOn w:val="afffffffffffffffffffffffffffffffffb"/>
    <w:autoRedefine/>
    <w:rsid w:val="00055500"/>
    <w:pPr>
      <w:spacing w:beforeLines="50"/>
    </w:pPr>
    <w:rPr>
      <w:sz w:val="52"/>
    </w:rPr>
  </w:style>
  <w:style w:type="character" w:customStyle="1" w:styleId="Charffffffffe">
    <w:name w:val="规划正文 Char"/>
    <w:link w:val="affffffffffffffffffffffffffffffffff5"/>
    <w:locked/>
    <w:rsid w:val="00055500"/>
    <w:rPr>
      <w:rFonts w:ascii="宋体" w:hAnsi="宋体" w:cs="宋体"/>
      <w:sz w:val="24"/>
      <w:szCs w:val="24"/>
    </w:rPr>
  </w:style>
  <w:style w:type="paragraph" w:customStyle="1" w:styleId="affffffffffffffffffffffffffffffffff5">
    <w:name w:val="规划正文"/>
    <w:basedOn w:val="afffb"/>
    <w:link w:val="Charffffffffe"/>
    <w:autoRedefine/>
    <w:rsid w:val="00055500"/>
    <w:pPr>
      <w:spacing w:line="360" w:lineRule="auto"/>
    </w:pPr>
    <w:rPr>
      <w:rFonts w:ascii="宋体" w:hAnsi="宋体" w:cs="宋体"/>
      <w:sz w:val="24"/>
      <w:szCs w:val="24"/>
    </w:rPr>
  </w:style>
  <w:style w:type="character" w:customStyle="1" w:styleId="yhboldChar">
    <w:name w:val="yh正文bold Char"/>
    <w:link w:val="yhbold"/>
    <w:locked/>
    <w:rsid w:val="00055500"/>
    <w:rPr>
      <w:rFonts w:ascii="宋体" w:hAnsi="宋体" w:cs="宋体"/>
      <w:b/>
      <w:sz w:val="24"/>
      <w:szCs w:val="24"/>
    </w:rPr>
  </w:style>
  <w:style w:type="paragraph" w:customStyle="1" w:styleId="yhbold">
    <w:name w:val="yh正文bold"/>
    <w:basedOn w:val="yh"/>
    <w:link w:val="yhboldChar"/>
    <w:autoRedefine/>
    <w:rsid w:val="00055500"/>
    <w:pPr>
      <w:spacing w:beforeLines="50"/>
      <w:ind w:firstLine="482"/>
    </w:pPr>
    <w:rPr>
      <w:b/>
      <w:szCs w:val="24"/>
    </w:rPr>
  </w:style>
  <w:style w:type="paragraph" w:customStyle="1" w:styleId="yh0">
    <w:name w:val="yh正文+标号"/>
    <w:basedOn w:val="yh"/>
    <w:autoRedefine/>
    <w:rsid w:val="00055500"/>
    <w:pPr>
      <w:tabs>
        <w:tab w:val="num" w:pos="360"/>
        <w:tab w:val="num" w:pos="432"/>
      </w:tabs>
      <w:ind w:firstLineChars="0" w:firstLine="0"/>
    </w:pPr>
  </w:style>
  <w:style w:type="paragraph" w:customStyle="1" w:styleId="affffffffffffffffffffffffffffffffff6">
    <w:name w:val="政务样式 正文首行缩进"/>
    <w:basedOn w:val="afffb"/>
    <w:rsid w:val="00055500"/>
    <w:pPr>
      <w:spacing w:line="360" w:lineRule="auto"/>
      <w:ind w:firstLineChars="200" w:firstLine="480"/>
    </w:pPr>
    <w:rPr>
      <w:rFonts w:ascii="宋体" w:hAnsi="宋体"/>
      <w:sz w:val="24"/>
      <w:szCs w:val="24"/>
    </w:rPr>
  </w:style>
  <w:style w:type="paragraph" w:customStyle="1" w:styleId="3h3H33rdlevel3Heading3-oldheading3H31H32H33">
    <w:name w:val="样式 标题 3h3H33rd level3Heading 3 - oldheading 3H31H32H33..."/>
    <w:basedOn w:val="3"/>
    <w:autoRedefine/>
    <w:rsid w:val="00055500"/>
    <w:pPr>
      <w:tabs>
        <w:tab w:val="num" w:pos="425"/>
        <w:tab w:val="num" w:pos="720"/>
      </w:tabs>
      <w:spacing w:before="280" w:after="290" w:line="376" w:lineRule="auto"/>
      <w:ind w:left="720" w:rightChars="100" w:right="240" w:hanging="720"/>
    </w:pPr>
    <w:rPr>
      <w:rFonts w:ascii="Arial" w:eastAsia="黑体" w:hAnsi="Arial"/>
      <w:bCs w:val="0"/>
      <w:color w:val="000000"/>
    </w:rPr>
  </w:style>
  <w:style w:type="character" w:customStyle="1" w:styleId="Heading5Char">
    <w:name w:val="Heading 5 Char"/>
    <w:locked/>
    <w:rsid w:val="00055500"/>
    <w:rPr>
      <w:rFonts w:ascii="宋体" w:eastAsia="宋体" w:hAnsi="宋体" w:hint="eastAsia"/>
      <w:b/>
      <w:bCs/>
      <w:kern w:val="2"/>
      <w:sz w:val="28"/>
      <w:szCs w:val="28"/>
      <w:lang w:val="en-US" w:eastAsia="zh-CN" w:bidi="ar-SA"/>
    </w:rPr>
  </w:style>
  <w:style w:type="character" w:customStyle="1" w:styleId="CharCharffff9">
    <w:name w:val="一 Char Char"/>
    <w:locked/>
    <w:rsid w:val="00055500"/>
    <w:rPr>
      <w:rFonts w:ascii="宋体" w:eastAsia="宋体" w:hAnsi="宋体" w:hint="eastAsia"/>
      <w:b/>
      <w:bCs/>
      <w:kern w:val="2"/>
      <w:sz w:val="32"/>
      <w:szCs w:val="32"/>
      <w:lang w:val="en-US" w:eastAsia="zh-CN" w:bidi="ar-SA"/>
    </w:rPr>
  </w:style>
  <w:style w:type="paragraph" w:customStyle="1" w:styleId="FABold2">
    <w:name w:val="FA正文 + Bold"/>
    <w:basedOn w:val="FA0"/>
    <w:next w:val="FA0"/>
    <w:rsid w:val="00055500"/>
    <w:pPr>
      <w:ind w:firstLineChars="200" w:firstLine="562"/>
    </w:pPr>
    <w:rPr>
      <w:rFonts w:hAnsi="Times New Roman"/>
      <w:b/>
      <w:bCs/>
      <w:szCs w:val="20"/>
    </w:rPr>
  </w:style>
  <w:style w:type="paragraph" w:customStyle="1" w:styleId="StyleFABoldFirstline2ch">
    <w:name w:val="Style FA正文 + Bold + First line:  2 ch"/>
    <w:basedOn w:val="FABold2"/>
    <w:rsid w:val="00055500"/>
    <w:pPr>
      <w:spacing w:beforeLines="50" w:afterLines="50"/>
      <w:ind w:firstLine="200"/>
    </w:pPr>
  </w:style>
  <w:style w:type="character" w:customStyle="1" w:styleId="GB23121">
    <w:name w:val="样式 仿宋_GB2312 小三"/>
    <w:rsid w:val="00055500"/>
    <w:rPr>
      <w:rFonts w:ascii="仿宋_GB2312" w:eastAsia="仿宋_GB2312"/>
      <w:sz w:val="24"/>
      <w:szCs w:val="24"/>
    </w:rPr>
  </w:style>
  <w:style w:type="character" w:customStyle="1" w:styleId="Heading3CharChar1">
    <w:name w:val="Heading 3 Char Char1"/>
    <w:rsid w:val="00055500"/>
    <w:rPr>
      <w:rFonts w:eastAsia="黑体"/>
      <w:bCs/>
      <w:kern w:val="2"/>
      <w:sz w:val="32"/>
      <w:szCs w:val="32"/>
      <w:lang w:val="en-US" w:eastAsia="zh-CN" w:bidi="ar-SA"/>
    </w:rPr>
  </w:style>
  <w:style w:type="paragraph" w:customStyle="1" w:styleId="wonder">
    <w:name w:val="wonder"/>
    <w:basedOn w:val="afffb"/>
    <w:link w:val="wonderChar"/>
    <w:autoRedefine/>
    <w:rsid w:val="00055500"/>
    <w:pPr>
      <w:autoSpaceDE w:val="0"/>
      <w:autoSpaceDN w:val="0"/>
      <w:adjustRightInd w:val="0"/>
      <w:spacing w:line="360" w:lineRule="auto"/>
      <w:ind w:firstLineChars="200" w:firstLine="480"/>
    </w:pPr>
    <w:rPr>
      <w:kern w:val="0"/>
      <w:sz w:val="24"/>
      <w:szCs w:val="24"/>
    </w:rPr>
  </w:style>
  <w:style w:type="character" w:customStyle="1" w:styleId="wonderChar">
    <w:name w:val="wonder Char"/>
    <w:link w:val="wonder"/>
    <w:locked/>
    <w:rsid w:val="00055500"/>
    <w:rPr>
      <w:kern w:val="0"/>
      <w:sz w:val="24"/>
      <w:szCs w:val="24"/>
    </w:rPr>
  </w:style>
  <w:style w:type="character" w:customStyle="1" w:styleId="Bold0">
    <w:name w:val="Bold"/>
    <w:rsid w:val="00055500"/>
    <w:rPr>
      <w:b/>
    </w:rPr>
  </w:style>
  <w:style w:type="paragraph" w:customStyle="1" w:styleId="Boldnumber">
    <w:name w:val="Boldnumber"/>
    <w:basedOn w:val="afffb"/>
    <w:next w:val="afffb"/>
    <w:rsid w:val="00055500"/>
    <w:pPr>
      <w:keepNext/>
      <w:widowControl/>
      <w:numPr>
        <w:numId w:val="158"/>
      </w:numPr>
      <w:spacing w:before="240" w:after="120"/>
      <w:ind w:firstLine="0"/>
    </w:pPr>
    <w:rPr>
      <w:rFonts w:ascii="Arial" w:hAnsi="Arial"/>
      <w:b/>
      <w:kern w:val="0"/>
      <w:sz w:val="20"/>
      <w:lang w:val="en-AU"/>
    </w:rPr>
  </w:style>
  <w:style w:type="paragraph" w:customStyle="1" w:styleId="1151">
    <w:name w:val="样式 正文首行缩进 + 小四 首行缩进:  1 字符 行距: 1.5 倍行距"/>
    <w:basedOn w:val="2d"/>
    <w:rsid w:val="00055500"/>
    <w:pPr>
      <w:tabs>
        <w:tab w:val="clear" w:pos="525"/>
      </w:tabs>
      <w:adjustRightInd/>
      <w:ind w:leftChars="100" w:left="100" w:rightChars="100" w:right="100" w:firstLine="240"/>
    </w:pPr>
    <w:rPr>
      <w:rFonts w:ascii="Times New Roman" w:hAnsi="Times New Roman"/>
      <w:color w:val="auto"/>
      <w:kern w:val="2"/>
    </w:rPr>
  </w:style>
  <w:style w:type="paragraph" w:customStyle="1" w:styleId="2Heading2HiddenHeading2CCBSH2heading22IS">
    <w:name w:val="样式 标题 2Heading 2 HiddenHeading 2 CCBSH2heading 2第一章 标题 2IS..."/>
    <w:basedOn w:val="2"/>
    <w:rsid w:val="00055500"/>
    <w:pPr>
      <w:tabs>
        <w:tab w:val="num" w:pos="1320"/>
      </w:tabs>
      <w:spacing w:after="120"/>
      <w:ind w:left="1320" w:rightChars="100" w:right="240" w:hanging="420"/>
    </w:pPr>
    <w:rPr>
      <w:rFonts w:ascii="黑体" w:hAnsi="黑体" w:cs="宋体"/>
      <w:szCs w:val="20"/>
    </w:rPr>
  </w:style>
  <w:style w:type="paragraph" w:customStyle="1" w:styleId="1H1l1I11stlevelHeading0h1Header1Header1Secti">
    <w:name w:val="样式 标题 1H1章l1I11st levelHeading 0h1Header 1Header1Secti..."/>
    <w:basedOn w:val="afffb"/>
    <w:rsid w:val="00055500"/>
    <w:pPr>
      <w:numPr>
        <w:numId w:val="159"/>
      </w:numPr>
    </w:pPr>
    <w:rPr>
      <w:szCs w:val="24"/>
    </w:rPr>
  </w:style>
  <w:style w:type="character" w:customStyle="1" w:styleId="style100">
    <w:name w:val="style10"/>
    <w:rsid w:val="00055500"/>
  </w:style>
  <w:style w:type="character" w:customStyle="1" w:styleId="style211">
    <w:name w:val="style211"/>
    <w:rsid w:val="00055500"/>
    <w:rPr>
      <w:b/>
      <w:bCs/>
      <w:color w:val="FF3300"/>
    </w:rPr>
  </w:style>
  <w:style w:type="paragraph" w:customStyle="1" w:styleId="afff3">
    <w:name w:val="项目"/>
    <w:basedOn w:val="afffb"/>
    <w:next w:val="063"/>
    <w:rsid w:val="00055500"/>
    <w:pPr>
      <w:numPr>
        <w:numId w:val="160"/>
      </w:numPr>
      <w:spacing w:line="360" w:lineRule="auto"/>
      <w:ind w:firstLine="0"/>
    </w:pPr>
    <w:rPr>
      <w:b/>
      <w:sz w:val="24"/>
      <w:szCs w:val="24"/>
    </w:rPr>
  </w:style>
  <w:style w:type="paragraph" w:customStyle="1" w:styleId="063">
    <w:name w:val="样式 首行缩进:  0.63 厘米"/>
    <w:basedOn w:val="afffb"/>
    <w:rsid w:val="00055500"/>
    <w:pPr>
      <w:spacing w:line="360" w:lineRule="auto"/>
      <w:ind w:firstLine="357"/>
    </w:pPr>
    <w:rPr>
      <w:rFonts w:cs="宋体"/>
      <w:sz w:val="24"/>
    </w:rPr>
  </w:style>
  <w:style w:type="character" w:customStyle="1" w:styleId="LabelEmbedded">
    <w:name w:val="Label Embedded"/>
    <w:aliases w:val="le"/>
    <w:rsid w:val="00055500"/>
    <w:rPr>
      <w:rFonts w:ascii="Arial" w:eastAsia="黑体" w:hAnsi="Arial"/>
      <w:spacing w:val="4"/>
      <w:sz w:val="21"/>
    </w:rPr>
  </w:style>
  <w:style w:type="paragraph" w:customStyle="1" w:styleId="DefinedTerm">
    <w:name w:val="Defined Term"/>
    <w:aliases w:val="dt"/>
    <w:basedOn w:val="afffb"/>
    <w:next w:val="afffb"/>
    <w:rsid w:val="00055500"/>
    <w:pPr>
      <w:widowControl/>
      <w:spacing w:before="60" w:line="300" w:lineRule="exact"/>
    </w:pPr>
    <w:rPr>
      <w:color w:val="000000"/>
      <w:kern w:val="0"/>
    </w:rPr>
  </w:style>
  <w:style w:type="paragraph" w:customStyle="1" w:styleId="AlertText">
    <w:name w:val="Alert Text"/>
    <w:aliases w:val="at"/>
    <w:basedOn w:val="afffb"/>
    <w:rsid w:val="00055500"/>
    <w:pPr>
      <w:widowControl/>
      <w:spacing w:before="60" w:after="60" w:line="300" w:lineRule="exact"/>
      <w:ind w:left="360"/>
    </w:pPr>
    <w:rPr>
      <w:color w:val="000000"/>
      <w:kern w:val="0"/>
    </w:rPr>
  </w:style>
  <w:style w:type="paragraph" w:customStyle="1" w:styleId="FigureinList1">
    <w:name w:val="Figure in List 1"/>
    <w:aliases w:val="fig1"/>
    <w:basedOn w:val="afffb"/>
    <w:next w:val="afffb"/>
    <w:rsid w:val="00055500"/>
    <w:pPr>
      <w:widowControl/>
      <w:spacing w:before="120" w:after="120"/>
      <w:ind w:left="360" w:right="720"/>
    </w:pPr>
    <w:rPr>
      <w:color w:val="000000"/>
      <w:kern w:val="0"/>
    </w:rPr>
  </w:style>
  <w:style w:type="character" w:customStyle="1" w:styleId="128">
    <w:name w:val="样式 宋体 12 磅"/>
    <w:rsid w:val="00055500"/>
    <w:rPr>
      <w:rFonts w:ascii="宋体" w:eastAsia="宋体" w:hAnsi="宋体"/>
      <w:sz w:val="24"/>
      <w:szCs w:val="24"/>
    </w:rPr>
  </w:style>
  <w:style w:type="paragraph" w:customStyle="1" w:styleId="TitleBar">
    <w:name w:val="Title Bar"/>
    <w:basedOn w:val="afffb"/>
    <w:rsid w:val="00055500"/>
    <w:pPr>
      <w:keepNext/>
      <w:pageBreakBefore/>
      <w:widowControl/>
      <w:shd w:val="solid" w:color="auto" w:fill="auto"/>
      <w:overflowPunct w:val="0"/>
      <w:autoSpaceDE w:val="0"/>
      <w:autoSpaceDN w:val="0"/>
      <w:adjustRightInd w:val="0"/>
      <w:spacing w:before="1680"/>
      <w:ind w:left="2520" w:right="720"/>
      <w:jc w:val="left"/>
      <w:textAlignment w:val="baseline"/>
    </w:pPr>
    <w:rPr>
      <w:rFonts w:ascii="Book Antiqua" w:hAnsi="Book Antiqua"/>
      <w:kern w:val="0"/>
      <w:sz w:val="36"/>
    </w:rPr>
  </w:style>
  <w:style w:type="paragraph" w:customStyle="1" w:styleId="RouteTitle">
    <w:name w:val="Route Title"/>
    <w:basedOn w:val="afffb"/>
    <w:rsid w:val="00055500"/>
    <w:pPr>
      <w:keepLines/>
      <w:widowControl/>
      <w:overflowPunct w:val="0"/>
      <w:autoSpaceDE w:val="0"/>
      <w:autoSpaceDN w:val="0"/>
      <w:adjustRightInd w:val="0"/>
      <w:spacing w:after="120"/>
      <w:ind w:left="2520" w:right="720"/>
      <w:jc w:val="left"/>
      <w:textAlignment w:val="baseline"/>
    </w:pPr>
    <w:rPr>
      <w:rFonts w:ascii="Book Antiqua" w:hAnsi="Book Antiqua"/>
      <w:kern w:val="0"/>
      <w:sz w:val="36"/>
    </w:rPr>
  </w:style>
  <w:style w:type="character" w:customStyle="1" w:styleId="HighlightedVariable">
    <w:name w:val="Highlighted Variable"/>
    <w:rsid w:val="00055500"/>
    <w:rPr>
      <w:rFonts w:ascii="Book Antiqua" w:hAnsi="Book Antiqua"/>
      <w:color w:val="0000FF"/>
    </w:rPr>
  </w:style>
  <w:style w:type="paragraph" w:customStyle="1" w:styleId="HeadingBar">
    <w:name w:val="Heading Bar"/>
    <w:basedOn w:val="afffb"/>
    <w:next w:val="3"/>
    <w:rsid w:val="00055500"/>
    <w:pPr>
      <w:keepNext/>
      <w:keepLines/>
      <w:widowControl/>
      <w:shd w:val="solid" w:color="auto" w:fill="auto"/>
      <w:overflowPunct w:val="0"/>
      <w:autoSpaceDE w:val="0"/>
      <w:autoSpaceDN w:val="0"/>
      <w:adjustRightInd w:val="0"/>
      <w:spacing w:before="240"/>
      <w:ind w:right="7920"/>
      <w:jc w:val="left"/>
      <w:textAlignment w:val="baseline"/>
    </w:pPr>
    <w:rPr>
      <w:rFonts w:ascii="Book Antiqua" w:hAnsi="Book Antiqua"/>
      <w:color w:val="FFFFFF"/>
      <w:kern w:val="0"/>
      <w:sz w:val="8"/>
    </w:rPr>
  </w:style>
  <w:style w:type="paragraph" w:customStyle="1" w:styleId="dsHead1">
    <w:name w:val="ds_Head 1"/>
    <w:basedOn w:val="Default"/>
    <w:next w:val="Default"/>
    <w:rsid w:val="00055500"/>
    <w:pPr>
      <w:spacing w:before="240" w:after="240" w:line="360" w:lineRule="auto"/>
      <w:jc w:val="both"/>
    </w:pPr>
    <w:rPr>
      <w:rFonts w:ascii="Arial" w:eastAsia="宋体" w:hAnsi="Arial" w:cs="Times New Roman"/>
      <w:color w:val="auto"/>
    </w:rPr>
  </w:style>
  <w:style w:type="paragraph" w:customStyle="1" w:styleId="dsBodyText">
    <w:name w:val="ds_Body Text"/>
    <w:basedOn w:val="Default"/>
    <w:next w:val="Default"/>
    <w:rsid w:val="00055500"/>
    <w:pPr>
      <w:spacing w:after="120" w:line="360" w:lineRule="auto"/>
      <w:jc w:val="both"/>
    </w:pPr>
    <w:rPr>
      <w:rFonts w:ascii="Arial" w:eastAsia="宋体" w:hAnsi="Arial" w:cs="Times New Roman"/>
      <w:color w:val="auto"/>
    </w:rPr>
  </w:style>
  <w:style w:type="paragraph" w:customStyle="1" w:styleId="dsHead3">
    <w:name w:val="ds_Head 3"/>
    <w:basedOn w:val="Default"/>
    <w:next w:val="Default"/>
    <w:rsid w:val="00055500"/>
    <w:pPr>
      <w:spacing w:before="240" w:after="240" w:line="360" w:lineRule="auto"/>
      <w:jc w:val="both"/>
    </w:pPr>
    <w:rPr>
      <w:rFonts w:ascii="宋体" w:eastAsia="宋体" w:hAnsi="Times New Roman" w:cs="Times New Roman"/>
      <w:color w:val="auto"/>
    </w:rPr>
  </w:style>
  <w:style w:type="paragraph" w:customStyle="1" w:styleId="6Head3">
    <w:name w:val="*6. Head 3"/>
    <w:basedOn w:val="afffb"/>
    <w:next w:val="8GeneralText"/>
    <w:rsid w:val="00055500"/>
    <w:pPr>
      <w:keepNext/>
      <w:widowControl/>
      <w:overflowPunct w:val="0"/>
      <w:autoSpaceDE w:val="0"/>
      <w:autoSpaceDN w:val="0"/>
      <w:adjustRightInd w:val="0"/>
      <w:spacing w:before="180" w:after="60" w:line="240" w:lineRule="exact"/>
      <w:jc w:val="left"/>
      <w:textAlignment w:val="baseline"/>
    </w:pPr>
    <w:rPr>
      <w:rFonts w:ascii="Arial" w:hAnsi="Arial"/>
      <w:b/>
      <w:kern w:val="0"/>
      <w:sz w:val="16"/>
    </w:rPr>
  </w:style>
  <w:style w:type="paragraph" w:customStyle="1" w:styleId="8GeneralText">
    <w:name w:val="*8. General Text"/>
    <w:basedOn w:val="afffb"/>
    <w:rsid w:val="00055500"/>
    <w:pPr>
      <w:widowControl/>
      <w:overflowPunct w:val="0"/>
      <w:autoSpaceDE w:val="0"/>
      <w:autoSpaceDN w:val="0"/>
      <w:adjustRightInd w:val="0"/>
      <w:spacing w:after="120" w:line="280" w:lineRule="exact"/>
      <w:jc w:val="left"/>
      <w:textAlignment w:val="baseline"/>
    </w:pPr>
    <w:rPr>
      <w:rFonts w:ascii="Garamond" w:hAnsi="Garamond"/>
      <w:kern w:val="0"/>
    </w:rPr>
  </w:style>
  <w:style w:type="paragraph" w:customStyle="1" w:styleId="affffffffffffffffffffffffffffffffff7">
    <w:name w:val="正文文字缩进下划线"/>
    <w:basedOn w:val="affffff9"/>
    <w:rsid w:val="00055500"/>
    <w:pPr>
      <w:widowControl/>
      <w:overflowPunct w:val="0"/>
      <w:autoSpaceDE w:val="0"/>
      <w:autoSpaceDN w:val="0"/>
      <w:adjustRightInd w:val="0"/>
      <w:snapToGrid/>
      <w:spacing w:before="240" w:line="294" w:lineRule="auto"/>
      <w:ind w:left="2268" w:firstLineChars="0" w:firstLine="0"/>
      <w:jc w:val="left"/>
      <w:textAlignment w:val="baseline"/>
    </w:pPr>
    <w:rPr>
      <w:rFonts w:eastAsia="宋体"/>
      <w:kern w:val="0"/>
      <w:sz w:val="24"/>
      <w:u w:val="single"/>
    </w:rPr>
  </w:style>
  <w:style w:type="paragraph" w:customStyle="1" w:styleId="10bulletlist">
    <w:name w:val="10. bullet list"/>
    <w:basedOn w:val="afffb"/>
    <w:rsid w:val="00055500"/>
    <w:pPr>
      <w:spacing w:before="120" w:after="120"/>
    </w:pPr>
  </w:style>
  <w:style w:type="paragraph" w:customStyle="1" w:styleId="Bullet2">
    <w:name w:val="Bullet"/>
    <w:basedOn w:val="BodyCopy0"/>
    <w:rsid w:val="00055500"/>
    <w:pPr>
      <w:tabs>
        <w:tab w:val="left" w:pos="360"/>
      </w:tabs>
      <w:spacing w:after="36"/>
      <w:ind w:left="360" w:hanging="360"/>
    </w:pPr>
  </w:style>
  <w:style w:type="paragraph" w:customStyle="1" w:styleId="BodyCopy0">
    <w:name w:val="Body Copy"/>
    <w:basedOn w:val="afffb"/>
    <w:rsid w:val="00055500"/>
    <w:pPr>
      <w:widowControl/>
      <w:overflowPunct w:val="0"/>
      <w:autoSpaceDE w:val="0"/>
      <w:autoSpaceDN w:val="0"/>
      <w:adjustRightInd w:val="0"/>
      <w:spacing w:before="40" w:after="40"/>
      <w:jc w:val="left"/>
      <w:textAlignment w:val="baseline"/>
    </w:pPr>
    <w:rPr>
      <w:rFonts w:ascii="Garamond" w:hAnsi="Garamond"/>
      <w:kern w:val="0"/>
      <w:sz w:val="22"/>
    </w:rPr>
  </w:style>
  <w:style w:type="paragraph" w:customStyle="1" w:styleId="7Head4">
    <w:name w:val="*7. Head 4"/>
    <w:basedOn w:val="afffb"/>
    <w:next w:val="8GeneralText"/>
    <w:rsid w:val="00055500"/>
    <w:pPr>
      <w:keepNext/>
      <w:widowControl/>
      <w:overflowPunct w:val="0"/>
      <w:autoSpaceDE w:val="0"/>
      <w:autoSpaceDN w:val="0"/>
      <w:adjustRightInd w:val="0"/>
      <w:spacing w:before="180" w:after="60" w:line="240" w:lineRule="exact"/>
      <w:jc w:val="left"/>
      <w:textAlignment w:val="baseline"/>
    </w:pPr>
    <w:rPr>
      <w:rFonts w:ascii="Arial" w:hAnsi="Arial"/>
      <w:b/>
      <w:i/>
      <w:kern w:val="0"/>
      <w:sz w:val="16"/>
    </w:rPr>
  </w:style>
  <w:style w:type="paragraph" w:customStyle="1" w:styleId="10Bulletlist0">
    <w:name w:val="10. Bullet list"/>
    <w:basedOn w:val="afffb"/>
    <w:rsid w:val="00055500"/>
    <w:pPr>
      <w:widowControl/>
      <w:tabs>
        <w:tab w:val="left" w:pos="240"/>
      </w:tabs>
      <w:overflowPunct w:val="0"/>
      <w:autoSpaceDE w:val="0"/>
      <w:autoSpaceDN w:val="0"/>
      <w:adjustRightInd w:val="0"/>
      <w:spacing w:after="120" w:line="280" w:lineRule="exact"/>
      <w:ind w:left="490" w:hanging="245"/>
      <w:jc w:val="left"/>
      <w:textAlignment w:val="baseline"/>
    </w:pPr>
    <w:rPr>
      <w:rFonts w:ascii="Garamond" w:hAnsi="Garamond"/>
      <w:kern w:val="0"/>
    </w:rPr>
  </w:style>
  <w:style w:type="character" w:customStyle="1" w:styleId="bodycopy1">
    <w:name w:val="bodycopy1"/>
    <w:rsid w:val="00055500"/>
    <w:rPr>
      <w:rFonts w:ascii="宋体" w:hAnsi="宋体" w:cs="Arial"/>
      <w:bCs/>
      <w:sz w:val="20"/>
      <w:szCs w:val="18"/>
      <w:lang w:eastAsia="zh-CN"/>
    </w:rPr>
  </w:style>
  <w:style w:type="paragraph" w:customStyle="1" w:styleId="Title-Major">
    <w:name w:val="Title-Major"/>
    <w:basedOn w:val="afffff7"/>
    <w:rsid w:val="00055500"/>
    <w:pPr>
      <w:keepLines/>
      <w:widowControl/>
      <w:spacing w:before="0" w:after="120" w:line="240" w:lineRule="auto"/>
      <w:ind w:left="2520" w:right="720"/>
      <w:jc w:val="left"/>
      <w:outlineLvl w:val="9"/>
    </w:pPr>
    <w:rPr>
      <w:rFonts w:ascii="Book Antiqua" w:hAnsi="Book Antiqua"/>
      <w:b w:val="0"/>
      <w:smallCaps/>
      <w:kern w:val="0"/>
      <w:szCs w:val="20"/>
      <w:lang w:val="en-GB" w:eastAsia="en-US"/>
    </w:rPr>
  </w:style>
  <w:style w:type="paragraph" w:customStyle="1" w:styleId="IndentedList">
    <w:name w:val="Indented List"/>
    <w:basedOn w:val="afffb"/>
    <w:rsid w:val="00055500"/>
    <w:pPr>
      <w:widowControl/>
      <w:spacing w:after="120"/>
      <w:ind w:left="709" w:right="352" w:hanging="357"/>
      <w:jc w:val="left"/>
    </w:pPr>
    <w:rPr>
      <w:rFonts w:ascii="Arial" w:hAnsi="Arial"/>
      <w:kern w:val="0"/>
      <w:sz w:val="22"/>
      <w:lang w:val="en-GB" w:eastAsia="en-US"/>
    </w:rPr>
  </w:style>
  <w:style w:type="paragraph" w:customStyle="1" w:styleId="Checklist">
    <w:name w:val="Checklist"/>
    <w:basedOn w:val="Bullet2"/>
    <w:rsid w:val="00055500"/>
    <w:pPr>
      <w:keepLines/>
      <w:overflowPunct/>
      <w:autoSpaceDE/>
      <w:autoSpaceDN/>
      <w:adjustRightInd/>
      <w:spacing w:before="60" w:after="60"/>
      <w:textAlignment w:val="auto"/>
    </w:pPr>
    <w:rPr>
      <w:rFonts w:ascii="Times New Roman" w:hAnsi="Times New Roman"/>
      <w:sz w:val="20"/>
      <w:lang w:val="en-GB" w:eastAsia="en-US"/>
    </w:rPr>
  </w:style>
  <w:style w:type="paragraph" w:customStyle="1" w:styleId="wfxRecipient">
    <w:name w:val="wfxRecipient"/>
    <w:basedOn w:val="afffb"/>
    <w:rsid w:val="00055500"/>
    <w:pPr>
      <w:widowControl/>
      <w:jc w:val="left"/>
    </w:pPr>
    <w:rPr>
      <w:kern w:val="0"/>
      <w:sz w:val="20"/>
      <w:lang w:val="en-GB" w:eastAsia="en-US"/>
    </w:rPr>
  </w:style>
  <w:style w:type="paragraph" w:customStyle="1" w:styleId="berschrift3ProposaHeading4Proposal">
    <w:name w:val="Überschrift 3.Proposa.Heading 4 Proposal"/>
    <w:basedOn w:val="afffb"/>
    <w:next w:val="afffb"/>
    <w:rsid w:val="00055500"/>
    <w:pPr>
      <w:keepNext/>
      <w:tabs>
        <w:tab w:val="left" w:pos="720"/>
      </w:tabs>
      <w:spacing w:before="240" w:after="60"/>
      <w:ind w:left="720" w:hanging="720"/>
      <w:jc w:val="left"/>
    </w:pPr>
    <w:rPr>
      <w:rFonts w:ascii="Garamond" w:hAnsi="Garamond"/>
      <w:b/>
      <w:kern w:val="0"/>
      <w:sz w:val="24"/>
      <w:lang w:eastAsia="en-US"/>
    </w:rPr>
  </w:style>
  <w:style w:type="paragraph" w:customStyle="1" w:styleId="Textkrpercontentsbodytext">
    <w:name w:val="Textkörper.contents.body text"/>
    <w:basedOn w:val="afffb"/>
    <w:rsid w:val="00055500"/>
    <w:rPr>
      <w:rFonts w:ascii="Garamond" w:hAnsi="Garamond"/>
      <w:kern w:val="0"/>
      <w:sz w:val="22"/>
      <w:lang w:eastAsia="en-US"/>
    </w:rPr>
  </w:style>
  <w:style w:type="paragraph" w:customStyle="1" w:styleId="TextVertrag">
    <w:name w:val="Text Vertrag"/>
    <w:basedOn w:val="afffb"/>
    <w:rsid w:val="00055500"/>
    <w:pPr>
      <w:ind w:left="1276"/>
      <w:jc w:val="left"/>
    </w:pPr>
    <w:rPr>
      <w:rFonts w:ascii="Garamond" w:hAnsi="Garamond"/>
      <w:kern w:val="0"/>
      <w:sz w:val="24"/>
      <w:lang w:eastAsia="en-US"/>
    </w:rPr>
  </w:style>
  <w:style w:type="paragraph" w:customStyle="1" w:styleId="Tabellentext1">
    <w:name w:val="Tabellentext 1"/>
    <w:rsid w:val="00055500"/>
    <w:pPr>
      <w:keepNext/>
      <w:widowControl w:val="0"/>
      <w:tabs>
        <w:tab w:val="left" w:pos="709"/>
      </w:tabs>
      <w:spacing w:before="120" w:line="360" w:lineRule="auto"/>
      <w:jc w:val="both"/>
    </w:pPr>
    <w:rPr>
      <w:rFonts w:ascii="Times New Roman" w:eastAsia="宋体" w:hAnsi="Times New Roman" w:cs="Times New Roman"/>
      <w:kern w:val="0"/>
      <w:sz w:val="22"/>
      <w:szCs w:val="20"/>
      <w:lang w:val="de-DE" w:eastAsia="en-US"/>
    </w:rPr>
  </w:style>
  <w:style w:type="paragraph" w:customStyle="1" w:styleId="Textkrperbodytextbt">
    <w:name w:val="Textkörper.body text.bt"/>
    <w:basedOn w:val="afffb"/>
    <w:rsid w:val="00055500"/>
    <w:pPr>
      <w:widowControl/>
      <w:spacing w:after="120"/>
      <w:jc w:val="left"/>
    </w:pPr>
    <w:rPr>
      <w:rFonts w:ascii="Tms Rmn" w:hAnsi="Tms Rmn"/>
      <w:kern w:val="0"/>
      <w:sz w:val="20"/>
      <w:lang w:eastAsia="de-DE"/>
    </w:rPr>
  </w:style>
  <w:style w:type="paragraph" w:customStyle="1" w:styleId="berschrift5BlockLabelh5">
    <w:name w:val="Überschrift 5.Block Label.h5"/>
    <w:basedOn w:val="Textkrperbodytextbt"/>
    <w:next w:val="Textkrperbodytextbt"/>
    <w:rsid w:val="00055500"/>
    <w:pPr>
      <w:keepNext/>
      <w:keepLines/>
      <w:spacing w:before="120"/>
      <w:outlineLvl w:val="4"/>
    </w:pPr>
    <w:rPr>
      <w:rFonts w:ascii="Book Antiqua" w:hAnsi="Book Antiqua"/>
      <w:b/>
      <w:i/>
    </w:rPr>
  </w:style>
  <w:style w:type="character" w:customStyle="1" w:styleId="new2">
    <w:name w:val="new"/>
    <w:rsid w:val="00055500"/>
    <w:rPr>
      <w:rFonts w:ascii="Verdana" w:eastAsia="宋体" w:hAnsi="Verdana"/>
      <w:color w:val="0000FF"/>
      <w:sz w:val="16"/>
      <w:szCs w:val="21"/>
      <w:lang w:val="en-US" w:eastAsia="en-US" w:bidi="ar-SA"/>
    </w:rPr>
  </w:style>
  <w:style w:type="paragraph" w:customStyle="1" w:styleId="NumberList">
    <w:name w:val="Number List"/>
    <w:basedOn w:val="a3"/>
    <w:rsid w:val="00055500"/>
    <w:pPr>
      <w:spacing w:before="60" w:after="60" w:line="240" w:lineRule="auto"/>
      <w:ind w:left="3240" w:hanging="360"/>
      <w:jc w:val="left"/>
    </w:pPr>
    <w:rPr>
      <w:kern w:val="0"/>
      <w:sz w:val="24"/>
      <w:szCs w:val="20"/>
      <w:lang w:val="en-GB" w:eastAsia="en-US"/>
    </w:rPr>
  </w:style>
  <w:style w:type="paragraph" w:customStyle="1" w:styleId="tty80">
    <w:name w:val="tty80"/>
    <w:basedOn w:val="afffb"/>
    <w:rsid w:val="00055500"/>
    <w:pPr>
      <w:widowControl/>
      <w:overflowPunct w:val="0"/>
      <w:autoSpaceDE w:val="0"/>
      <w:autoSpaceDN w:val="0"/>
      <w:adjustRightInd w:val="0"/>
      <w:jc w:val="left"/>
      <w:textAlignment w:val="baseline"/>
    </w:pPr>
    <w:rPr>
      <w:rFonts w:ascii="Courier New" w:hAnsi="Courier New"/>
      <w:kern w:val="0"/>
      <w:sz w:val="20"/>
    </w:rPr>
  </w:style>
  <w:style w:type="character" w:customStyle="1" w:styleId="tw4winJump">
    <w:name w:val="tw4winJump"/>
    <w:rsid w:val="00055500"/>
    <w:rPr>
      <w:rFonts w:ascii="Courier New" w:hAnsi="Courier New" w:cs="Courier New"/>
      <w:noProof/>
      <w:color w:val="008080"/>
    </w:rPr>
  </w:style>
  <w:style w:type="paragraph" w:customStyle="1" w:styleId="SubBullet">
    <w:name w:val="_Sub Bullet"/>
    <w:rsid w:val="00055500"/>
    <w:pPr>
      <w:numPr>
        <w:numId w:val="161"/>
      </w:numPr>
      <w:spacing w:line="360" w:lineRule="auto"/>
      <w:jc w:val="both"/>
    </w:pPr>
    <w:rPr>
      <w:rFonts w:ascii="Times New Roman" w:eastAsia="宋体" w:hAnsi="Times New Roman" w:cs="Times New Roman"/>
      <w:color w:val="000000"/>
      <w:kern w:val="0"/>
      <w:sz w:val="24"/>
      <w:szCs w:val="20"/>
    </w:rPr>
  </w:style>
  <w:style w:type="paragraph" w:customStyle="1" w:styleId="HeadingA">
    <w:name w:val="Heading A"/>
    <w:basedOn w:val="12"/>
    <w:rsid w:val="00055500"/>
    <w:pPr>
      <w:widowControl/>
      <w:numPr>
        <w:numId w:val="162"/>
      </w:numPr>
      <w:pBdr>
        <w:top w:val="single" w:sz="12" w:space="1" w:color="auto"/>
      </w:pBdr>
      <w:overflowPunct w:val="0"/>
      <w:autoSpaceDE w:val="0"/>
      <w:autoSpaceDN w:val="0"/>
      <w:adjustRightInd w:val="0"/>
      <w:spacing w:before="142" w:after="113" w:line="240" w:lineRule="auto"/>
      <w:ind w:left="432" w:hanging="432"/>
      <w:jc w:val="left"/>
      <w:textAlignment w:val="baseline"/>
      <w:outlineLvl w:val="9"/>
    </w:pPr>
    <w:rPr>
      <w:rFonts w:ascii="黑体" w:eastAsia="黑体" w:hAnsi="Arial"/>
      <w:bCs w:val="0"/>
      <w:noProof/>
      <w:kern w:val="28"/>
      <w:sz w:val="28"/>
      <w:szCs w:val="20"/>
    </w:rPr>
  </w:style>
  <w:style w:type="paragraph" w:customStyle="1" w:styleId="BOCbullet">
    <w:name w:val="BOC bullet"/>
    <w:basedOn w:val="afffb"/>
    <w:rsid w:val="00055500"/>
    <w:pPr>
      <w:numPr>
        <w:numId w:val="163"/>
      </w:numPr>
      <w:snapToGrid w:val="0"/>
      <w:spacing w:before="120" w:line="400" w:lineRule="exact"/>
      <w:ind w:firstLine="0"/>
    </w:pPr>
    <w:rPr>
      <w:snapToGrid w:val="0"/>
      <w:color w:val="000000"/>
      <w:sz w:val="22"/>
    </w:rPr>
  </w:style>
  <w:style w:type="paragraph" w:customStyle="1" w:styleId="1AH1l1I11stlevelHeading0h1Header1Header1S">
    <w:name w:val="样式 标题 1第A章H1章l1I11st levelHeading 0h1Header 1Header1S..."/>
    <w:basedOn w:val="12"/>
    <w:autoRedefine/>
    <w:rsid w:val="00055500"/>
    <w:pPr>
      <w:ind w:left="144" w:hanging="144"/>
      <w:jc w:val="center"/>
    </w:pPr>
    <w:rPr>
      <w:rFonts w:eastAsia="黑体" w:cs="宋体"/>
      <w:szCs w:val="20"/>
    </w:rPr>
  </w:style>
  <w:style w:type="paragraph" w:customStyle="1" w:styleId="neiwen">
    <w:name w:val="neiwen"/>
    <w:basedOn w:val="afffb"/>
    <w:rsid w:val="00055500"/>
    <w:pPr>
      <w:widowControl/>
      <w:spacing w:before="100" w:beforeAutospacing="1" w:after="100" w:afterAutospacing="1" w:line="240" w:lineRule="atLeast"/>
      <w:ind w:firstLine="360"/>
    </w:pPr>
    <w:rPr>
      <w:rFonts w:ascii="ˎ̥" w:hAnsi="ˎ̥" w:cs="宋体"/>
      <w:color w:val="5A5A5A"/>
      <w:kern w:val="0"/>
      <w:sz w:val="18"/>
      <w:szCs w:val="18"/>
    </w:rPr>
  </w:style>
  <w:style w:type="character" w:customStyle="1" w:styleId="1122">
    <w:name w:val="1.1标题 2"/>
    <w:aliases w:val="o Cha"/>
    <w:locked/>
    <w:rsid w:val="00055500"/>
    <w:rPr>
      <w:rFonts w:ascii="Arial" w:eastAsia="黑体" w:hAnsi="Arial"/>
      <w:b/>
      <w:bCs/>
      <w:kern w:val="2"/>
      <w:sz w:val="30"/>
      <w:szCs w:val="32"/>
      <w:lang w:val="en-US" w:eastAsia="zh-CN" w:bidi="ar-SA"/>
    </w:rPr>
  </w:style>
  <w:style w:type="character" w:customStyle="1" w:styleId="4thlevel">
    <w:name w:val="4th level"/>
    <w:aliases w:val="Titre4,1.1.1.1标题 4,1.1.1.1 标题 4 C"/>
    <w:locked/>
    <w:rsid w:val="00055500"/>
    <w:rPr>
      <w:rFonts w:ascii="Arial" w:eastAsia="黑体" w:hAnsi="Arial"/>
      <w:b/>
      <w:bCs/>
      <w:kern w:val="2"/>
      <w:sz w:val="28"/>
      <w:szCs w:val="28"/>
      <w:lang w:val="en-US" w:eastAsia="zh-CN" w:bidi="ar-SA"/>
    </w:rPr>
  </w:style>
  <w:style w:type="character" w:customStyle="1" w:styleId="TITRE5">
    <w:name w:val="TITRE 5"/>
    <w:aliases w:val="dd8 Char"/>
    <w:locked/>
    <w:rsid w:val="00055500"/>
    <w:rPr>
      <w:rFonts w:eastAsia="宋体"/>
      <w:b/>
      <w:bCs/>
      <w:kern w:val="2"/>
      <w:sz w:val="28"/>
      <w:szCs w:val="28"/>
      <w:lang w:val="en-US" w:eastAsia="zh-CN" w:bidi="ar-SA"/>
    </w:rPr>
  </w:style>
  <w:style w:type="character" w:customStyle="1" w:styleId="DONOTUSEh6Char">
    <w:name w:val="DO NOT USE_h6 Char"/>
    <w:aliases w:val="DO NOT USE_h6 Char Char Char Char Char Char"/>
    <w:locked/>
    <w:rsid w:val="00055500"/>
    <w:rPr>
      <w:rFonts w:ascii="Arial" w:eastAsia="黑体" w:hAnsi="Arial"/>
      <w:b/>
      <w:bCs/>
      <w:kern w:val="2"/>
      <w:sz w:val="24"/>
      <w:szCs w:val="24"/>
      <w:lang w:val="en-US" w:eastAsia="zh-CN" w:bidi="ar-SA"/>
    </w:rPr>
  </w:style>
  <w:style w:type="paragraph" w:customStyle="1" w:styleId="affffffffffffffffffffffffffffffffff8">
    <w:name w:val="正文 + 黑体"/>
    <w:aliases w:val="小二,加粗"/>
    <w:basedOn w:val="afffb"/>
    <w:rsid w:val="00055500"/>
    <w:pPr>
      <w:tabs>
        <w:tab w:val="num" w:pos="1320"/>
      </w:tabs>
      <w:spacing w:line="360" w:lineRule="auto"/>
      <w:ind w:left="1320" w:hanging="840"/>
    </w:pPr>
    <w:rPr>
      <w:rFonts w:ascii="黑体" w:eastAsia="黑体"/>
      <w:b/>
      <w:sz w:val="36"/>
      <w:szCs w:val="36"/>
    </w:rPr>
  </w:style>
  <w:style w:type="character" w:customStyle="1" w:styleId="Charfffffffff">
    <w:name w:val="正文 + 黑体 Char"/>
    <w:aliases w:val="小二 Char,加粗 Char"/>
    <w:rsid w:val="00055500"/>
    <w:rPr>
      <w:rFonts w:ascii="黑体" w:eastAsia="黑体"/>
      <w:b/>
      <w:kern w:val="2"/>
      <w:sz w:val="36"/>
      <w:szCs w:val="36"/>
      <w:lang w:val="en-US" w:eastAsia="zh-CN" w:bidi="ar-SA"/>
    </w:rPr>
  </w:style>
  <w:style w:type="paragraph" w:customStyle="1" w:styleId="1ffffffffff2">
    <w:name w:val="1)"/>
    <w:basedOn w:val="afffb"/>
    <w:rsid w:val="00055500"/>
    <w:pPr>
      <w:tabs>
        <w:tab w:val="num" w:pos="964"/>
      </w:tabs>
      <w:spacing w:line="360" w:lineRule="auto"/>
      <w:ind w:left="964" w:hanging="482"/>
    </w:pPr>
    <w:rPr>
      <w:sz w:val="24"/>
      <w:szCs w:val="24"/>
    </w:rPr>
  </w:style>
  <w:style w:type="paragraph" w:customStyle="1" w:styleId="affffffffffffffffffffffffffffffffff9">
    <w:name w:val="@"/>
    <w:basedOn w:val="1ffffffffff2"/>
    <w:rsid w:val="00055500"/>
    <w:pPr>
      <w:tabs>
        <w:tab w:val="clear" w:pos="964"/>
        <w:tab w:val="num" w:pos="482"/>
      </w:tabs>
      <w:ind w:left="482"/>
    </w:pPr>
  </w:style>
  <w:style w:type="paragraph" w:customStyle="1" w:styleId="affffffffffffffffffffffffffffffffffa">
    <w:name w:val="#"/>
    <w:basedOn w:val="affffffffffffffffffffffffffffffffff9"/>
    <w:rsid w:val="00055500"/>
    <w:pPr>
      <w:tabs>
        <w:tab w:val="clear" w:pos="482"/>
        <w:tab w:val="num" w:pos="964"/>
      </w:tabs>
      <w:ind w:left="964"/>
    </w:pPr>
  </w:style>
  <w:style w:type="character" w:customStyle="1" w:styleId="CharCharffffa">
    <w:name w:val="图片 Char Char"/>
    <w:rsid w:val="00055500"/>
    <w:rPr>
      <w:rFonts w:eastAsia="宋体"/>
      <w:kern w:val="2"/>
      <w:sz w:val="21"/>
      <w:szCs w:val="24"/>
      <w:lang w:val="en-US" w:eastAsia="zh-CN" w:bidi="ar-SA"/>
    </w:rPr>
  </w:style>
  <w:style w:type="character" w:customStyle="1" w:styleId="verbl81">
    <w:name w:val="verbl81"/>
    <w:rsid w:val="00055500"/>
    <w:rPr>
      <w:rFonts w:ascii="Verdana" w:hAnsi="Verdana" w:hint="default"/>
      <w:color w:val="000000"/>
      <w:sz w:val="16"/>
      <w:szCs w:val="16"/>
    </w:rPr>
  </w:style>
  <w:style w:type="character" w:customStyle="1" w:styleId="verbl8">
    <w:name w:val="verbl8"/>
    <w:rsid w:val="00055500"/>
  </w:style>
  <w:style w:type="character" w:customStyle="1" w:styleId="CharCharffffb">
    <w:name w:val="段落强调 Char Char"/>
    <w:locked/>
    <w:rsid w:val="00055500"/>
    <w:rPr>
      <w:rFonts w:ascii="Arial" w:eastAsia="黑体" w:hAnsi="Arial"/>
      <w:b/>
      <w:kern w:val="2"/>
      <w:sz w:val="24"/>
      <w:szCs w:val="21"/>
      <w:lang w:val="en-US" w:eastAsia="zh-CN" w:bidi="ar-SA"/>
    </w:rPr>
  </w:style>
  <w:style w:type="paragraph" w:customStyle="1" w:styleId="Charfffffffff0">
    <w:name w:val="段落强调 Char"/>
    <w:basedOn w:val="9"/>
    <w:rsid w:val="00055500"/>
    <w:pPr>
      <w:keepLines/>
      <w:numPr>
        <w:ilvl w:val="0"/>
        <w:numId w:val="0"/>
      </w:numPr>
      <w:tabs>
        <w:tab w:val="num" w:pos="-31680"/>
        <w:tab w:val="num" w:pos="1320"/>
      </w:tabs>
      <w:spacing w:before="240" w:after="64" w:line="300" w:lineRule="auto"/>
      <w:ind w:left="1320" w:hanging="840"/>
    </w:pPr>
    <w:rPr>
      <w:rFonts w:ascii="Arial" w:eastAsia="黑体" w:hAnsi="Arial"/>
      <w:szCs w:val="21"/>
    </w:rPr>
  </w:style>
  <w:style w:type="paragraph" w:customStyle="1" w:styleId="DottedItems1">
    <w:name w:val="Dotted Items1"/>
    <w:basedOn w:val="afffb"/>
    <w:autoRedefine/>
    <w:rsid w:val="00055500"/>
    <w:pPr>
      <w:tabs>
        <w:tab w:val="num" w:pos="1200"/>
      </w:tabs>
      <w:spacing w:line="300" w:lineRule="auto"/>
      <w:ind w:left="1200" w:hanging="360"/>
      <w:jc w:val="left"/>
    </w:pPr>
    <w:rPr>
      <w:rFonts w:ascii="Arial" w:eastAsia="PMingLiU" w:hAnsi="Arial"/>
      <w:sz w:val="22"/>
      <w:szCs w:val="22"/>
      <w:lang w:eastAsia="zh-TW"/>
    </w:rPr>
  </w:style>
  <w:style w:type="character" w:customStyle="1" w:styleId="TextCharChar">
    <w:name w:val="Text Char Char"/>
    <w:locked/>
    <w:rsid w:val="00055500"/>
    <w:rPr>
      <w:rFonts w:ascii="Arial" w:eastAsia="PMingLiU" w:hAnsi="Arial"/>
      <w:kern w:val="2"/>
      <w:sz w:val="24"/>
      <w:szCs w:val="21"/>
      <w:lang w:val="en-US" w:eastAsia="zh-TW" w:bidi="ar-SA"/>
    </w:rPr>
  </w:style>
  <w:style w:type="paragraph" w:customStyle="1" w:styleId="TextChar">
    <w:name w:val="Text Char"/>
    <w:basedOn w:val="afffb"/>
    <w:rsid w:val="00055500"/>
    <w:pPr>
      <w:spacing w:beforeLines="50" w:afterLines="50" w:line="300" w:lineRule="auto"/>
      <w:ind w:firstLineChars="200" w:firstLine="200"/>
      <w:jc w:val="left"/>
    </w:pPr>
    <w:rPr>
      <w:rFonts w:ascii="Arial" w:eastAsia="PMingLiU" w:hAnsi="Arial"/>
      <w:sz w:val="24"/>
      <w:lang w:eastAsia="zh-TW"/>
    </w:rPr>
  </w:style>
  <w:style w:type="character" w:customStyle="1" w:styleId="3Sectionh3H3level3PIM3Level3HeadHeading3-old1Char">
    <w:name w:val="样式 标题 3Sectionh3H3level_3PIM 3Level 3 HeadHeading 3 - old...1 Char"/>
    <w:locked/>
    <w:rsid w:val="00055500"/>
    <w:rPr>
      <w:rFonts w:ascii="Arial" w:eastAsia="黑体" w:hAnsi="Arial"/>
      <w:sz w:val="30"/>
      <w:szCs w:val="28"/>
      <w:lang w:val="en-US" w:eastAsia="zh-CN" w:bidi="ar-SA"/>
    </w:rPr>
  </w:style>
  <w:style w:type="paragraph" w:customStyle="1" w:styleId="3Sectionh3H3level3PIM3Level3HeadHeading3-old1">
    <w:name w:val="样式 标题 3Sectionh3H3level_3PIM 3Level 3 HeadHeading 3 - old...1"/>
    <w:basedOn w:val="3"/>
    <w:rsid w:val="00055500"/>
    <w:pPr>
      <w:tabs>
        <w:tab w:val="num" w:pos="709"/>
      </w:tabs>
      <w:spacing w:before="40" w:after="40" w:line="300" w:lineRule="auto"/>
      <w:ind w:left="709" w:rightChars="100" w:right="240" w:firstLineChars="200" w:hanging="709"/>
    </w:pPr>
    <w:rPr>
      <w:rFonts w:ascii="Arial" w:eastAsia="黑体" w:hAnsi="Arial"/>
      <w:b w:val="0"/>
      <w:bCs w:val="0"/>
      <w:color w:val="000000"/>
      <w:szCs w:val="28"/>
    </w:rPr>
  </w:style>
  <w:style w:type="character" w:customStyle="1" w:styleId="5CharChar1">
    <w:name w:val="样式 标题 5 + 宋体 非加粗 Char Char"/>
    <w:locked/>
    <w:rsid w:val="00055500"/>
    <w:rPr>
      <w:rFonts w:ascii="宋体" w:eastAsia="宋体" w:hAnsi="宋体"/>
      <w:b/>
      <w:bCs/>
      <w:kern w:val="2"/>
      <w:sz w:val="28"/>
      <w:szCs w:val="28"/>
      <w:lang w:val="en-US" w:eastAsia="zh-CN" w:bidi="ar-SA"/>
    </w:rPr>
  </w:style>
  <w:style w:type="paragraph" w:customStyle="1" w:styleId="5Char7">
    <w:name w:val="样式 标题 5 + 宋体 非加粗 Char"/>
    <w:basedOn w:val="50"/>
    <w:rsid w:val="00055500"/>
    <w:pPr>
      <w:tabs>
        <w:tab w:val="num" w:pos="315"/>
        <w:tab w:val="num" w:pos="992"/>
        <w:tab w:val="num" w:pos="2640"/>
      </w:tabs>
      <w:spacing w:before="40" w:after="40"/>
      <w:ind w:left="1368" w:rightChars="100" w:right="240" w:hanging="1368"/>
    </w:pPr>
    <w:rPr>
      <w:rFonts w:eastAsia="黑体"/>
      <w:szCs w:val="24"/>
    </w:rPr>
  </w:style>
  <w:style w:type="character" w:customStyle="1" w:styleId="2CharChar8">
    <w:name w:val="样式 正文首行缩进 + 首行缩进:  2 字符 Char Char"/>
    <w:locked/>
    <w:rsid w:val="00055500"/>
    <w:rPr>
      <w:rFonts w:eastAsia="宋体" w:cs="宋体"/>
      <w:kern w:val="2"/>
      <w:sz w:val="24"/>
      <w:szCs w:val="24"/>
      <w:lang w:val="en-US" w:eastAsia="zh-CN" w:bidi="ar-SA"/>
    </w:rPr>
  </w:style>
  <w:style w:type="paragraph" w:customStyle="1" w:styleId="2Charf1">
    <w:name w:val="样式 正文首行缩进 + 首行缩进:  2 字符 Char"/>
    <w:basedOn w:val="affffff8"/>
    <w:rsid w:val="00055500"/>
    <w:pPr>
      <w:overflowPunct/>
      <w:autoSpaceDE/>
      <w:autoSpaceDN/>
      <w:adjustRightInd/>
      <w:spacing w:before="80" w:after="0" w:line="240" w:lineRule="auto"/>
      <w:ind w:firstLine="0"/>
      <w:textAlignment w:val="auto"/>
    </w:pPr>
    <w:rPr>
      <w:rFonts w:ascii="Calibri" w:hAnsi="Calibri"/>
      <w:spacing w:val="0"/>
      <w:kern w:val="2"/>
      <w:sz w:val="18"/>
      <w:szCs w:val="21"/>
    </w:rPr>
  </w:style>
  <w:style w:type="paragraph" w:customStyle="1" w:styleId="1ffffffffff3">
    <w:name w:val="样式 正文文本 + 加粗1"/>
    <w:basedOn w:val="a3"/>
    <w:rsid w:val="00055500"/>
    <w:pPr>
      <w:tabs>
        <w:tab w:val="num" w:pos="360"/>
        <w:tab w:val="num" w:pos="420"/>
      </w:tabs>
      <w:spacing w:after="120" w:line="300" w:lineRule="auto"/>
      <w:ind w:firstLine="0"/>
    </w:pPr>
    <w:rPr>
      <w:b/>
      <w:bCs/>
      <w:sz w:val="24"/>
      <w:szCs w:val="21"/>
    </w:rPr>
  </w:style>
  <w:style w:type="character" w:customStyle="1" w:styleId="074Char0">
    <w:name w:val="样式 正文文本 + 非倾斜 首行缩进:  0.74 厘米 Char"/>
    <w:locked/>
    <w:rsid w:val="00055500"/>
    <w:rPr>
      <w:rFonts w:ascii="Arial" w:eastAsia="宋体" w:hAnsi="Arial"/>
      <w:kern w:val="2"/>
      <w:sz w:val="21"/>
      <w:szCs w:val="24"/>
      <w:lang w:val="en-US" w:eastAsia="en-US" w:bidi="ar-SA"/>
    </w:rPr>
  </w:style>
  <w:style w:type="paragraph" w:customStyle="1" w:styleId="0743">
    <w:name w:val="样式 正文文本 + 非倾斜 首行缩进:  0.74 厘米"/>
    <w:basedOn w:val="a3"/>
    <w:rsid w:val="00055500"/>
    <w:pPr>
      <w:spacing w:line="300" w:lineRule="auto"/>
      <w:ind w:firstLine="420"/>
      <w:jc w:val="left"/>
    </w:pPr>
    <w:rPr>
      <w:rFonts w:ascii="Arial" w:hAnsi="Arial"/>
      <w:sz w:val="21"/>
      <w:lang w:eastAsia="en-US"/>
    </w:rPr>
  </w:style>
  <w:style w:type="character" w:customStyle="1" w:styleId="SmallTitleCharCharCharCharChar">
    <w:name w:val="SmallTitle Char Char Char Char Char"/>
    <w:locked/>
    <w:rsid w:val="00055500"/>
    <w:rPr>
      <w:rFonts w:ascii="Arial" w:eastAsia="PMingLiU" w:hAnsi="Arial"/>
      <w:b/>
      <w:i/>
      <w:kern w:val="2"/>
      <w:sz w:val="24"/>
      <w:szCs w:val="21"/>
      <w:lang w:val="en-US" w:eastAsia="zh-TW" w:bidi="ar-SA"/>
    </w:rPr>
  </w:style>
  <w:style w:type="paragraph" w:customStyle="1" w:styleId="SmallTitleCharCharCharChar">
    <w:name w:val="SmallTitle Char Char Char Char"/>
    <w:basedOn w:val="afffb"/>
    <w:rsid w:val="00055500"/>
    <w:pPr>
      <w:spacing w:beforeLines="50" w:line="360" w:lineRule="auto"/>
      <w:ind w:firstLineChars="200" w:firstLine="200"/>
      <w:jc w:val="left"/>
    </w:pPr>
    <w:rPr>
      <w:rFonts w:ascii="Arial" w:eastAsia="PMingLiU" w:hAnsi="Arial"/>
      <w:b/>
      <w:i/>
      <w:sz w:val="24"/>
      <w:lang w:eastAsia="zh-TW"/>
    </w:rPr>
  </w:style>
  <w:style w:type="character" w:customStyle="1" w:styleId="DottedItemsCharCharCharCharChar">
    <w:name w:val="Dotted Items Char Char Char Char Char"/>
    <w:locked/>
    <w:rsid w:val="00055500"/>
    <w:rPr>
      <w:rFonts w:ascii="Arial" w:eastAsia="PMingLiU" w:hAnsi="Arial"/>
      <w:kern w:val="2"/>
      <w:sz w:val="22"/>
      <w:szCs w:val="22"/>
      <w:lang w:val="en-US" w:eastAsia="zh-TW" w:bidi="ar-SA"/>
    </w:rPr>
  </w:style>
  <w:style w:type="paragraph" w:customStyle="1" w:styleId="DottedItemsCharCharCharChar">
    <w:name w:val="Dotted Items Char Char Char Char"/>
    <w:basedOn w:val="afffb"/>
    <w:autoRedefine/>
    <w:rsid w:val="00055500"/>
    <w:pPr>
      <w:tabs>
        <w:tab w:val="num" w:pos="624"/>
      </w:tabs>
      <w:spacing w:line="300" w:lineRule="auto"/>
      <w:ind w:left="170" w:firstLineChars="200" w:firstLine="200"/>
      <w:jc w:val="left"/>
    </w:pPr>
    <w:rPr>
      <w:rFonts w:ascii="Arial" w:eastAsia="PMingLiU" w:hAnsi="Arial"/>
      <w:sz w:val="22"/>
      <w:szCs w:val="22"/>
      <w:lang w:eastAsia="zh-TW"/>
    </w:rPr>
  </w:style>
  <w:style w:type="character" w:customStyle="1" w:styleId="TextLevel1CharCharCharChar">
    <w:name w:val="Text Level 1 字元 字元 Char Char Char Char"/>
    <w:locked/>
    <w:rsid w:val="00055500"/>
    <w:rPr>
      <w:rFonts w:ascii="Arial" w:eastAsia="PMingLiU" w:hAnsi="Arial"/>
      <w:kern w:val="2"/>
      <w:sz w:val="24"/>
      <w:szCs w:val="21"/>
      <w:lang w:val="en-US" w:eastAsia="zh-TW" w:bidi="ar-SA"/>
    </w:rPr>
  </w:style>
  <w:style w:type="paragraph" w:customStyle="1" w:styleId="TextLevel1CharCharChar">
    <w:name w:val="Text Level 1 字元 字元 Char Char Char"/>
    <w:basedOn w:val="afffb"/>
    <w:rsid w:val="00055500"/>
    <w:pPr>
      <w:spacing w:beforeLines="50" w:afterLines="50" w:line="300" w:lineRule="auto"/>
      <w:ind w:leftChars="350" w:left="350" w:firstLineChars="200" w:firstLine="200"/>
      <w:jc w:val="left"/>
    </w:pPr>
    <w:rPr>
      <w:rFonts w:ascii="Arial" w:eastAsia="PMingLiU" w:hAnsi="Arial"/>
      <w:sz w:val="24"/>
      <w:lang w:eastAsia="zh-TW"/>
    </w:rPr>
  </w:style>
  <w:style w:type="character" w:customStyle="1" w:styleId="DottedItemsCharChar">
    <w:name w:val="Dotted Items 字元 字元 字元 Char Char"/>
    <w:locked/>
    <w:rsid w:val="00055500"/>
    <w:rPr>
      <w:rFonts w:ascii="Arial" w:eastAsia="PMingLiU" w:hAnsi="Arial"/>
      <w:kern w:val="2"/>
      <w:sz w:val="22"/>
      <w:szCs w:val="22"/>
      <w:lang w:val="en-US" w:eastAsia="zh-TW" w:bidi="ar-SA"/>
    </w:rPr>
  </w:style>
  <w:style w:type="paragraph" w:customStyle="1" w:styleId="DottedItemsChar">
    <w:name w:val="Dotted Items 字元 字元 字元 Char"/>
    <w:basedOn w:val="afffb"/>
    <w:autoRedefine/>
    <w:rsid w:val="00055500"/>
    <w:pPr>
      <w:tabs>
        <w:tab w:val="num" w:pos="825"/>
      </w:tabs>
      <w:spacing w:line="300" w:lineRule="auto"/>
      <w:ind w:left="825" w:firstLineChars="200" w:hanging="425"/>
      <w:jc w:val="left"/>
    </w:pPr>
    <w:rPr>
      <w:rFonts w:ascii="Arial" w:eastAsia="PMingLiU" w:hAnsi="Arial"/>
      <w:sz w:val="22"/>
      <w:szCs w:val="22"/>
      <w:lang w:eastAsia="zh-TW"/>
    </w:rPr>
  </w:style>
  <w:style w:type="character" w:customStyle="1" w:styleId="TextCharCharCharChar">
    <w:name w:val="Text Char Char Char Char"/>
    <w:locked/>
    <w:rsid w:val="00055500"/>
    <w:rPr>
      <w:rFonts w:ascii="Arial" w:eastAsia="PMingLiU" w:hAnsi="Arial"/>
      <w:kern w:val="2"/>
      <w:sz w:val="24"/>
      <w:szCs w:val="24"/>
      <w:lang w:val="en-US" w:eastAsia="zh-TW" w:bidi="ar-SA"/>
    </w:rPr>
  </w:style>
  <w:style w:type="paragraph" w:customStyle="1" w:styleId="TextCharCharChar">
    <w:name w:val="Text Char Char Char"/>
    <w:basedOn w:val="afffb"/>
    <w:rsid w:val="00055500"/>
    <w:pPr>
      <w:spacing w:beforeLines="50" w:afterLines="50" w:line="300" w:lineRule="auto"/>
      <w:ind w:firstLineChars="200" w:firstLine="200"/>
      <w:jc w:val="left"/>
    </w:pPr>
    <w:rPr>
      <w:rFonts w:ascii="Arial" w:eastAsia="PMingLiU" w:hAnsi="Arial"/>
      <w:sz w:val="24"/>
      <w:szCs w:val="24"/>
      <w:lang w:eastAsia="zh-TW"/>
    </w:rPr>
  </w:style>
  <w:style w:type="character" w:customStyle="1" w:styleId="TextChar0">
    <w:name w:val="Text 字元 字元 Char"/>
    <w:locked/>
    <w:rsid w:val="00055500"/>
    <w:rPr>
      <w:rFonts w:ascii="Arial" w:eastAsia="PMingLiU" w:hAnsi="Arial"/>
      <w:kern w:val="2"/>
      <w:sz w:val="24"/>
      <w:szCs w:val="24"/>
      <w:lang w:val="en-US" w:eastAsia="zh-TW" w:bidi="ar-SA"/>
    </w:rPr>
  </w:style>
  <w:style w:type="paragraph" w:customStyle="1" w:styleId="Text2">
    <w:name w:val="Text 字元 字元"/>
    <w:basedOn w:val="afffb"/>
    <w:rsid w:val="00055500"/>
    <w:pPr>
      <w:spacing w:beforeLines="50" w:afterLines="50" w:line="300" w:lineRule="auto"/>
      <w:ind w:firstLineChars="200" w:firstLine="200"/>
      <w:jc w:val="left"/>
    </w:pPr>
    <w:rPr>
      <w:rFonts w:ascii="Arial" w:eastAsia="PMingLiU" w:hAnsi="Arial"/>
      <w:sz w:val="24"/>
      <w:szCs w:val="24"/>
      <w:lang w:eastAsia="zh-TW"/>
    </w:rPr>
  </w:style>
  <w:style w:type="character" w:customStyle="1" w:styleId="TextLevel1Char">
    <w:name w:val="Text Level 1 字元 字元 Char"/>
    <w:locked/>
    <w:rsid w:val="00055500"/>
  </w:style>
  <w:style w:type="paragraph" w:customStyle="1" w:styleId="TextLevel1">
    <w:name w:val="Text Level 1 字元 字元"/>
    <w:basedOn w:val="Text2"/>
    <w:rsid w:val="00055500"/>
    <w:pPr>
      <w:ind w:leftChars="350" w:left="350"/>
    </w:pPr>
  </w:style>
  <w:style w:type="character" w:customStyle="1" w:styleId="Text1CharChar">
    <w:name w:val="Text 字元1 字元 字元 字元 字元 Char Char"/>
    <w:locked/>
    <w:rsid w:val="00055500"/>
    <w:rPr>
      <w:rFonts w:ascii="Arial" w:eastAsia="PMingLiU" w:hAnsi="Arial"/>
      <w:kern w:val="2"/>
      <w:sz w:val="24"/>
      <w:szCs w:val="21"/>
      <w:lang w:val="en-US" w:eastAsia="zh-TW" w:bidi="ar-SA"/>
    </w:rPr>
  </w:style>
  <w:style w:type="paragraph" w:customStyle="1" w:styleId="Text1Char">
    <w:name w:val="Text 字元1 字元 字元 字元 字元 Char"/>
    <w:basedOn w:val="afffb"/>
    <w:rsid w:val="00055500"/>
    <w:pPr>
      <w:spacing w:beforeLines="50" w:afterLines="50" w:line="300" w:lineRule="auto"/>
      <w:ind w:firstLineChars="200" w:firstLine="200"/>
      <w:jc w:val="left"/>
    </w:pPr>
    <w:rPr>
      <w:rFonts w:ascii="Arial" w:eastAsia="PMingLiU" w:hAnsi="Arial"/>
      <w:sz w:val="24"/>
      <w:lang w:eastAsia="zh-TW"/>
    </w:rPr>
  </w:style>
  <w:style w:type="character" w:customStyle="1" w:styleId="2PMingLiUCharCharCharCharCharCharCharCharCharCharCharChar">
    <w:name w:val="样式 样式 正文首行缩进 + 首行缩进:  2 字符 + (中文) PMingLiU Char Char Char Char Char Char Char Char Char Char Char Char"/>
    <w:locked/>
    <w:rsid w:val="00055500"/>
  </w:style>
  <w:style w:type="paragraph" w:customStyle="1" w:styleId="2PMingLiUCharCharCharCharCharCharCharCharCharCharChar">
    <w:name w:val="样式 样式 正文首行缩进 + 首行缩进:  2 字符 + (中文) PMingLiU Char Char Char Char Char Char Char Char Char Char Char"/>
    <w:basedOn w:val="2Charf1"/>
    <w:rsid w:val="00055500"/>
    <w:pPr>
      <w:widowControl w:val="0"/>
      <w:spacing w:before="0" w:after="120" w:line="300" w:lineRule="auto"/>
      <w:ind w:firstLineChars="200" w:firstLine="200"/>
      <w:jc w:val="both"/>
    </w:pPr>
    <w:rPr>
      <w:rFonts w:ascii="Times New Roman" w:hAnsi="Times New Roman" w:cs="宋体"/>
      <w:sz w:val="24"/>
      <w:szCs w:val="24"/>
    </w:rPr>
  </w:style>
  <w:style w:type="character" w:customStyle="1" w:styleId="1H1PartPIM1h1H11H12H13H14H15H16H17H18H19HCharCharCharCharChar">
    <w:name w:val="样式 标题 1章H1PartPIM 1h1H11H12H13H14H15H16H17H18H19H... Char Char Char Char Char"/>
    <w:locked/>
    <w:rsid w:val="00055500"/>
    <w:rPr>
      <w:rFonts w:eastAsia="黑体"/>
      <w:b/>
      <w:bCs/>
      <w:kern w:val="44"/>
      <w:sz w:val="36"/>
      <w:szCs w:val="44"/>
      <w:lang w:val="en-US" w:eastAsia="zh-CN" w:bidi="ar-SA"/>
    </w:rPr>
  </w:style>
  <w:style w:type="paragraph" w:customStyle="1" w:styleId="1H1PartPIM1h1H11H12H13H14H15H16H17H18H19HCharCharCharChar">
    <w:name w:val="样式 标题 1章H1PartPIM 1h1H11H12H13H14H15H16H17H18H19H... Char Char Char Char"/>
    <w:basedOn w:val="12"/>
    <w:rsid w:val="00055500"/>
    <w:pPr>
      <w:spacing w:before="160" w:after="160" w:line="300" w:lineRule="auto"/>
      <w:contextualSpacing/>
    </w:pPr>
    <w:rPr>
      <w:rFonts w:eastAsia="黑体"/>
    </w:rPr>
  </w:style>
  <w:style w:type="character" w:customStyle="1" w:styleId="2H2Heading2HiddenHeading2CCBSTitle2PIM22ndlev2CharChar">
    <w:name w:val="样式 标题 2H2节Heading 2 HiddenHeading 2 CCBSTitle2PIM22nd lev...2 Char Char"/>
    <w:locked/>
    <w:rsid w:val="00055500"/>
    <w:rPr>
      <w:rFonts w:ascii="Arial" w:eastAsia="黑体" w:hAnsi="Arial"/>
      <w:b/>
      <w:bCs/>
      <w:kern w:val="2"/>
      <w:sz w:val="30"/>
      <w:szCs w:val="32"/>
      <w:lang w:val="en-US" w:eastAsia="zh-CN" w:bidi="ar-SA"/>
    </w:rPr>
  </w:style>
  <w:style w:type="paragraph" w:customStyle="1" w:styleId="2H2Heading2HiddenHeading2CCBSTitle2PIM22ndlev2Char">
    <w:name w:val="样式 标题 2H2节Heading 2 HiddenHeading 2 CCBSTitle2PIM22nd lev...2 Char"/>
    <w:basedOn w:val="2"/>
    <w:rsid w:val="00055500"/>
    <w:pPr>
      <w:tabs>
        <w:tab w:val="left" w:pos="210"/>
        <w:tab w:val="num" w:pos="567"/>
        <w:tab w:val="num" w:pos="1440"/>
      </w:tabs>
      <w:spacing w:before="160" w:after="160" w:line="300" w:lineRule="auto"/>
      <w:ind w:leftChars="100" w:left="100" w:rightChars="100" w:right="240"/>
    </w:pPr>
    <w:rPr>
      <w:rFonts w:ascii="黑体" w:eastAsia="黑体" w:hAnsi="黑体" w:cs="Times New Roman"/>
      <w:sz w:val="30"/>
    </w:rPr>
  </w:style>
  <w:style w:type="character" w:customStyle="1" w:styleId="3Sectionh3H3level3PIM3Level3HeadHeading3-old1Char0">
    <w:name w:val="样式 样式 标题 3Sectionh3H3level_3PIM 3Level 3 HeadHeading 3 - old...1... Char"/>
    <w:locked/>
    <w:rsid w:val="00055500"/>
    <w:rPr>
      <w:rFonts w:ascii="Arial" w:eastAsia="黑体" w:hAnsi="Arial"/>
      <w:b/>
      <w:kern w:val="2"/>
      <w:sz w:val="30"/>
      <w:szCs w:val="28"/>
      <w:lang w:val="en-US" w:eastAsia="zh-CN" w:bidi="ar-SA"/>
    </w:rPr>
  </w:style>
  <w:style w:type="paragraph" w:customStyle="1" w:styleId="3Sectionh3H3level3PIM3Level3HeadHeading3-old10">
    <w:name w:val="样式 样式 标题 3Sectionh3H3level_3PIM 3Level 3 HeadHeading 3 - old...1..."/>
    <w:basedOn w:val="3Sectionh3H3level3PIM3Level3HeadHeading3-old1"/>
    <w:rsid w:val="00055500"/>
    <w:pPr>
      <w:tabs>
        <w:tab w:val="left" w:pos="315"/>
      </w:tabs>
      <w:ind w:firstLineChars="0" w:firstLine="0"/>
    </w:pPr>
    <w:rPr>
      <w:b/>
    </w:rPr>
  </w:style>
  <w:style w:type="character" w:customStyle="1" w:styleId="5CharChar2">
    <w:name w:val="样式 样式 标题 5 + 宋体 非加粗 + (中文) 宋体 非加粗 Char Char"/>
    <w:locked/>
    <w:rsid w:val="00055500"/>
  </w:style>
  <w:style w:type="paragraph" w:customStyle="1" w:styleId="5Char8">
    <w:name w:val="样式 样式 标题 5 + 宋体 非加粗 + (中文) 宋体 非加粗 Char"/>
    <w:basedOn w:val="5Char7"/>
    <w:rsid w:val="00055500"/>
    <w:pPr>
      <w:tabs>
        <w:tab w:val="left" w:pos="315"/>
      </w:tabs>
      <w:ind w:left="992" w:hanging="992"/>
    </w:pPr>
  </w:style>
  <w:style w:type="character" w:customStyle="1" w:styleId="6LegalLevel1H6PIM6h6IH6RefHeading3rhCharChar">
    <w:name w:val="样式 标题 6Legal Level 1.第五层条H6PIM 6h6(I)•H6Ref Heading 3rh... Char Char"/>
    <w:locked/>
    <w:rsid w:val="00055500"/>
    <w:rPr>
      <w:rFonts w:ascii="宋体" w:eastAsia="黑体" w:hAnsi="宋体"/>
      <w:b/>
      <w:bCs/>
      <w:kern w:val="2"/>
      <w:sz w:val="24"/>
      <w:szCs w:val="24"/>
      <w:lang w:val="en-US" w:eastAsia="zh-CN" w:bidi="ar-SA"/>
    </w:rPr>
  </w:style>
  <w:style w:type="paragraph" w:customStyle="1" w:styleId="6LegalLevel1H6PIM6h6IH6RefHeading3rhChar">
    <w:name w:val="样式 标题 6Legal Level 1.第五层条H6PIM 6h6(I)•H6Ref Heading 3rh... Char"/>
    <w:basedOn w:val="6"/>
    <w:rsid w:val="00055500"/>
    <w:pPr>
      <w:keepNext w:val="0"/>
      <w:keepLines w:val="0"/>
      <w:tabs>
        <w:tab w:val="left" w:pos="315"/>
        <w:tab w:val="num" w:pos="1134"/>
        <w:tab w:val="num" w:pos="4320"/>
      </w:tabs>
      <w:spacing w:before="40" w:afterLines="30" w:after="40" w:line="300" w:lineRule="auto"/>
      <w:ind w:left="1134" w:hanging="1134"/>
    </w:pPr>
    <w:rPr>
      <w:rFonts w:eastAsia="黑体" w:cs="Times New Roman"/>
      <w:bCs/>
      <w:kern w:val="0"/>
      <w:sz w:val="21"/>
      <w:szCs w:val="20"/>
    </w:rPr>
  </w:style>
  <w:style w:type="character" w:customStyle="1" w:styleId="Charfffffffff1">
    <w:name w:val="表格样式 Char"/>
    <w:locked/>
    <w:rsid w:val="00055500"/>
    <w:rPr>
      <w:rFonts w:ascii="宋体" w:eastAsia="宋体" w:hAnsi="宋体" w:cs="宋体"/>
      <w:bCs/>
      <w:sz w:val="21"/>
      <w:szCs w:val="22"/>
      <w:lang w:val="en-US" w:eastAsia="zh-TW" w:bidi="ar-SA"/>
    </w:rPr>
  </w:style>
  <w:style w:type="character" w:customStyle="1" w:styleId="PMingLiUChar">
    <w:name w:val="样式 表格样式 + (中文) PMingLiU Char"/>
    <w:locked/>
    <w:rsid w:val="00055500"/>
    <w:rPr>
      <w:rFonts w:ascii="宋体" w:eastAsia="宋体" w:hAnsi="宋体" w:cs="宋体"/>
      <w:bCs/>
      <w:kern w:val="2"/>
      <w:sz w:val="21"/>
      <w:szCs w:val="22"/>
      <w:lang w:val="en-US" w:eastAsia="zh-TW" w:bidi="ar-SA"/>
    </w:rPr>
  </w:style>
  <w:style w:type="paragraph" w:customStyle="1" w:styleId="PMingLiU">
    <w:name w:val="样式 表格样式 + (中文) PMingLiU"/>
    <w:rsid w:val="00055500"/>
    <w:pPr>
      <w:spacing w:line="300" w:lineRule="auto"/>
      <w:jc w:val="center"/>
    </w:pPr>
    <w:rPr>
      <w:rFonts w:ascii="宋体" w:eastAsia="宋体" w:hAnsi="宋体" w:cs="宋体"/>
      <w:bCs/>
      <w:szCs w:val="21"/>
      <w:lang w:eastAsia="zh-TW"/>
    </w:rPr>
  </w:style>
  <w:style w:type="paragraph" w:customStyle="1" w:styleId="affffffffffffffffffffffffffffffffffb">
    <w:name w:val="段落强调正文二"/>
    <w:rsid w:val="00055500"/>
    <w:pPr>
      <w:tabs>
        <w:tab w:val="num" w:pos="620"/>
      </w:tabs>
      <w:spacing w:line="300" w:lineRule="auto"/>
      <w:ind w:leftChars="100" w:left="100" w:firstLineChars="200" w:firstLine="200"/>
      <w:jc w:val="both"/>
    </w:pPr>
    <w:rPr>
      <w:rFonts w:ascii="宋体" w:eastAsia="宋体" w:hAnsi="宋体" w:cs="MS Song"/>
      <w:kern w:val="0"/>
      <w:szCs w:val="20"/>
    </w:rPr>
  </w:style>
  <w:style w:type="character" w:customStyle="1" w:styleId="PMingLiUChar0">
    <w:name w:val="样式 正文文本 + (中文) PMingLiU Char"/>
    <w:locked/>
    <w:rsid w:val="00055500"/>
    <w:rPr>
      <w:rFonts w:eastAsia="宋体"/>
      <w:kern w:val="2"/>
      <w:sz w:val="24"/>
      <w:szCs w:val="24"/>
      <w:lang w:val="en-US" w:eastAsia="zh-CN" w:bidi="ar-SA"/>
    </w:rPr>
  </w:style>
  <w:style w:type="paragraph" w:customStyle="1" w:styleId="PMingLiU0">
    <w:name w:val="样式 正文文本 + (中文) PMingLiU"/>
    <w:basedOn w:val="a3"/>
    <w:rsid w:val="00055500"/>
    <w:pPr>
      <w:spacing w:after="120" w:line="300" w:lineRule="auto"/>
    </w:pPr>
    <w:rPr>
      <w:sz w:val="24"/>
    </w:rPr>
  </w:style>
  <w:style w:type="character" w:customStyle="1" w:styleId="2PMingLiUCharChar">
    <w:name w:val="样式 样式 正文首行缩进 + 首行缩进:  2 字符 + (中文) PMingLiU Char Char"/>
    <w:locked/>
    <w:rsid w:val="00055500"/>
  </w:style>
  <w:style w:type="paragraph" w:customStyle="1" w:styleId="2PMingLiUChar">
    <w:name w:val="样式 样式 正文首行缩进 + 首行缩进:  2 字符 + (中文) PMingLiU Char"/>
    <w:basedOn w:val="2Charf1"/>
    <w:rsid w:val="00055500"/>
    <w:pPr>
      <w:widowControl w:val="0"/>
      <w:tabs>
        <w:tab w:val="num" w:pos="360"/>
        <w:tab w:val="num" w:pos="842"/>
      </w:tabs>
      <w:spacing w:before="0" w:after="120" w:line="300" w:lineRule="auto"/>
      <w:ind w:firstLineChars="200" w:firstLine="200"/>
      <w:jc w:val="both"/>
    </w:pPr>
    <w:rPr>
      <w:rFonts w:ascii="Times New Roman" w:hAnsi="Times New Roman" w:cs="宋体"/>
      <w:sz w:val="24"/>
      <w:szCs w:val="24"/>
    </w:rPr>
  </w:style>
  <w:style w:type="character" w:customStyle="1" w:styleId="TextChar1">
    <w:name w:val="样式 Text + (中文) 宋体 五号 Char"/>
    <w:locked/>
    <w:rsid w:val="00055500"/>
    <w:rPr>
      <w:rFonts w:ascii="Arial" w:eastAsia="宋体" w:hAnsi="Arial"/>
      <w:kern w:val="2"/>
      <w:sz w:val="21"/>
      <w:szCs w:val="21"/>
      <w:lang w:val="en-US" w:eastAsia="zh-TW" w:bidi="ar-SA"/>
    </w:rPr>
  </w:style>
  <w:style w:type="paragraph" w:customStyle="1" w:styleId="Text3">
    <w:name w:val="样式 Text + (中文) 宋体 五号"/>
    <w:basedOn w:val="afffb"/>
    <w:rsid w:val="00055500"/>
    <w:pPr>
      <w:spacing w:beforeLines="50" w:afterLines="50" w:line="300" w:lineRule="auto"/>
      <w:ind w:firstLineChars="200" w:firstLine="200"/>
      <w:jc w:val="left"/>
    </w:pPr>
    <w:rPr>
      <w:rFonts w:ascii="Arial" w:hAnsi="Arial"/>
      <w:lang w:eastAsia="zh-TW"/>
    </w:rPr>
  </w:style>
  <w:style w:type="character" w:customStyle="1" w:styleId="1H1PartPIM1h1H11H12H13H14H15H16H17H18H19HChar">
    <w:name w:val="样式 标题 1章H1PartPIM 1h1H11H12H13H14H15H16H17H18H19H... Char"/>
    <w:rsid w:val="00055500"/>
    <w:rPr>
      <w:rFonts w:ascii="Arial" w:eastAsia="黑体" w:hAnsi="Arial"/>
      <w:b/>
      <w:bCs/>
      <w:kern w:val="44"/>
      <w:sz w:val="36"/>
      <w:szCs w:val="36"/>
      <w:lang w:val="en-US" w:eastAsia="zh-CN" w:bidi="ar-SA"/>
    </w:rPr>
  </w:style>
  <w:style w:type="paragraph" w:customStyle="1" w:styleId="1H1PartPIM1h1H11H12H13H14H15H16H17H18H19H">
    <w:name w:val="样式 标题 1章H1PartPIM 1h1H11H12H13H14H15H16H17H18H19H..."/>
    <w:basedOn w:val="12"/>
    <w:rsid w:val="00055500"/>
    <w:pPr>
      <w:tabs>
        <w:tab w:val="num" w:pos="425"/>
      </w:tabs>
      <w:spacing w:before="160" w:after="160" w:line="300" w:lineRule="auto"/>
      <w:contextualSpacing/>
    </w:pPr>
    <w:rPr>
      <w:rFonts w:ascii="Arial" w:eastAsia="黑体" w:hAnsi="Arial"/>
      <w:szCs w:val="36"/>
    </w:rPr>
  </w:style>
  <w:style w:type="character" w:customStyle="1" w:styleId="2H2Heading2HiddenHeading2CCBSTitle2PIM22ndlev1Char">
    <w:name w:val="样式 标题 2H2节Heading 2 HiddenHeading 2 CCBSTitle2PIM22nd lev...1 Char"/>
    <w:locked/>
    <w:rsid w:val="00055500"/>
    <w:rPr>
      <w:rFonts w:ascii="Arial" w:eastAsia="黑体" w:hAnsi="Arial"/>
      <w:b/>
      <w:bCs/>
      <w:kern w:val="2"/>
      <w:sz w:val="32"/>
      <w:szCs w:val="32"/>
      <w:lang w:val="en-US" w:eastAsia="zh-CN" w:bidi="ar-SA"/>
    </w:rPr>
  </w:style>
  <w:style w:type="paragraph" w:customStyle="1" w:styleId="2H2Heading2HiddenHeading2CCBSTitle2PIM22ndlev1">
    <w:name w:val="样式 标题 2H2节Heading 2 HiddenHeading 2 CCBSTitle2PIM22nd lev...1"/>
    <w:basedOn w:val="2"/>
    <w:rsid w:val="00055500"/>
    <w:pPr>
      <w:tabs>
        <w:tab w:val="left" w:pos="210"/>
        <w:tab w:val="num" w:pos="567"/>
        <w:tab w:val="num" w:pos="1440"/>
      </w:tabs>
      <w:spacing w:before="160" w:after="160" w:line="300" w:lineRule="auto"/>
      <w:ind w:leftChars="100" w:left="1260" w:rightChars="100" w:right="240"/>
    </w:pPr>
    <w:rPr>
      <w:rFonts w:ascii="黑体" w:eastAsia="黑体" w:hAnsi="黑体" w:cs="Times New Roman"/>
    </w:rPr>
  </w:style>
  <w:style w:type="character" w:customStyle="1" w:styleId="074CharChar0">
    <w:name w:val="样式 样式 正文文本 + 非倾斜 首行缩进:  0.74 厘米 + (中文) 仿宋体 小四 黑色 Char Char"/>
    <w:locked/>
    <w:rsid w:val="00055500"/>
    <w:rPr>
      <w:rFonts w:ascii="Arial" w:eastAsia="宋体" w:hAnsi="Arial"/>
      <w:color w:val="000000"/>
      <w:kern w:val="2"/>
      <w:sz w:val="21"/>
      <w:szCs w:val="24"/>
      <w:lang w:val="en-US" w:eastAsia="en-US" w:bidi="ar-SA"/>
    </w:rPr>
  </w:style>
  <w:style w:type="paragraph" w:customStyle="1" w:styleId="074Char1">
    <w:name w:val="样式 样式 正文文本 + 非倾斜 首行缩进:  0.74 厘米 + (中文) 仿宋体 小四 黑色 Char"/>
    <w:basedOn w:val="0743"/>
    <w:rsid w:val="00055500"/>
    <w:pPr>
      <w:ind w:firstLineChars="200" w:firstLine="200"/>
    </w:pPr>
    <w:rPr>
      <w:color w:val="000000"/>
    </w:rPr>
  </w:style>
  <w:style w:type="character" w:customStyle="1" w:styleId="074Char2">
    <w:name w:val="样式 样式 正文文本 + 非倾斜 首行缩进:  0.74 厘米 + 宋体 小四 Char"/>
    <w:locked/>
    <w:rsid w:val="00055500"/>
    <w:rPr>
      <w:rFonts w:ascii="宋体" w:eastAsia="宋体" w:hAnsi="宋体"/>
      <w:kern w:val="2"/>
      <w:sz w:val="21"/>
      <w:szCs w:val="21"/>
      <w:lang w:val="en-US" w:eastAsia="en-US" w:bidi="ar-SA"/>
    </w:rPr>
  </w:style>
  <w:style w:type="paragraph" w:customStyle="1" w:styleId="0744">
    <w:name w:val="样式 样式 正文文本 + 非倾斜 首行缩进:  0.74 厘米 + 宋体 小四"/>
    <w:basedOn w:val="0743"/>
    <w:rsid w:val="00055500"/>
    <w:pPr>
      <w:ind w:firstLineChars="200" w:firstLine="200"/>
    </w:pPr>
    <w:rPr>
      <w:rFonts w:ascii="宋体" w:hAnsi="宋体"/>
      <w:szCs w:val="21"/>
    </w:rPr>
  </w:style>
  <w:style w:type="character" w:customStyle="1" w:styleId="074Char3">
    <w:name w:val="样式 样式 正文文本 + 非倾斜 首行缩进:  0.74 厘米 + (中文) 宋体 Char"/>
    <w:locked/>
    <w:rsid w:val="00055500"/>
    <w:rPr>
      <w:rFonts w:ascii="Arial" w:eastAsia="宋体" w:hAnsi="Arial"/>
      <w:kern w:val="2"/>
      <w:sz w:val="21"/>
      <w:szCs w:val="21"/>
      <w:lang w:val="en-US" w:eastAsia="en-US" w:bidi="ar-SA"/>
    </w:rPr>
  </w:style>
  <w:style w:type="paragraph" w:customStyle="1" w:styleId="0745">
    <w:name w:val="样式 样式 正文文本 + 非倾斜 首行缩进:  0.74 厘米 + (中文) 宋体"/>
    <w:basedOn w:val="0743"/>
    <w:rsid w:val="00055500"/>
    <w:rPr>
      <w:szCs w:val="21"/>
    </w:rPr>
  </w:style>
  <w:style w:type="paragraph" w:customStyle="1" w:styleId="2150">
    <w:name w:val="样式 正文文本 + 首行缩进:  2 字符 行距: 1.5 倍行距"/>
    <w:basedOn w:val="a3"/>
    <w:rsid w:val="00055500"/>
    <w:pPr>
      <w:tabs>
        <w:tab w:val="num" w:pos="360"/>
        <w:tab w:val="num" w:pos="964"/>
      </w:tabs>
      <w:spacing w:after="120" w:line="300" w:lineRule="auto"/>
      <w:ind w:leftChars="200" w:left="200"/>
    </w:pPr>
    <w:rPr>
      <w:rFonts w:cs="宋体"/>
      <w:sz w:val="21"/>
      <w:szCs w:val="20"/>
    </w:rPr>
  </w:style>
  <w:style w:type="paragraph" w:customStyle="1" w:styleId="2fffffffe">
    <w:name w:val="目錄標題2"/>
    <w:basedOn w:val="afffb"/>
    <w:rsid w:val="00055500"/>
    <w:pPr>
      <w:tabs>
        <w:tab w:val="num" w:pos="360"/>
      </w:tabs>
      <w:ind w:left="360" w:hanging="360"/>
      <w:outlineLvl w:val="1"/>
    </w:pPr>
    <w:rPr>
      <w:rFonts w:ascii="Arial" w:eastAsia="PMingLiU" w:hAnsi="Arial" w:cs="Arial"/>
      <w:sz w:val="24"/>
      <w:szCs w:val="24"/>
      <w:lang w:eastAsia="zh-TW"/>
    </w:rPr>
  </w:style>
  <w:style w:type="paragraph" w:customStyle="1" w:styleId="SonnetUnnum2">
    <w:name w:val="SonnetUnnum2"/>
    <w:basedOn w:val="afffb"/>
    <w:rsid w:val="00055500"/>
    <w:pPr>
      <w:widowControl/>
      <w:tabs>
        <w:tab w:val="num" w:pos="960"/>
      </w:tabs>
      <w:spacing w:line="440" w:lineRule="exact"/>
      <w:ind w:left="960" w:hanging="480"/>
    </w:pPr>
    <w:rPr>
      <w:rFonts w:ascii="PMingLiU" w:eastAsia="PMingLiU"/>
      <w:sz w:val="28"/>
      <w:szCs w:val="28"/>
      <w:lang w:eastAsia="zh-TW"/>
    </w:rPr>
  </w:style>
  <w:style w:type="paragraph" w:customStyle="1" w:styleId="SonnetNum">
    <w:name w:val="SonnetNum"/>
    <w:basedOn w:val="afffb"/>
    <w:autoRedefine/>
    <w:rsid w:val="00055500"/>
    <w:pPr>
      <w:tabs>
        <w:tab w:val="num" w:pos="905"/>
        <w:tab w:val="num" w:pos="1260"/>
      </w:tabs>
      <w:spacing w:beforeLines="50" w:line="440" w:lineRule="exact"/>
      <w:ind w:left="2518" w:hanging="357"/>
      <w:jc w:val="left"/>
    </w:pPr>
    <w:rPr>
      <w:rFonts w:eastAsia="PMingLiU"/>
      <w:sz w:val="28"/>
      <w:lang w:eastAsia="zh-TW"/>
    </w:rPr>
  </w:style>
  <w:style w:type="character" w:customStyle="1" w:styleId="1H1PartPIM1h1H11H12H13H14H15H16H17H18H19HChar0">
    <w:name w:val="样式 样式 标题 1章H1PartPIM 1h1H11H12H13H14H15H16H17H18H19H... + (中文) 宋体 Char"/>
    <w:locked/>
    <w:rsid w:val="00055500"/>
  </w:style>
  <w:style w:type="paragraph" w:customStyle="1" w:styleId="1H1PartPIM1h1H11H12H13H14H15H16H17H18H19H0">
    <w:name w:val="样式 样式 标题 1章H1PartPIM 1h1H11H12H13H14H15H16H17H18H19H... + (中文) 宋体"/>
    <w:basedOn w:val="1H1PartPIM1h1H11H12H13H14H15H16H17H18H19H"/>
    <w:rsid w:val="00055500"/>
  </w:style>
  <w:style w:type="paragraph" w:customStyle="1" w:styleId="NormalBullets">
    <w:name w:val="Normal Bullets"/>
    <w:basedOn w:val="afffb"/>
    <w:rsid w:val="00055500"/>
    <w:pPr>
      <w:widowControl/>
      <w:tabs>
        <w:tab w:val="num" w:pos="3600"/>
      </w:tabs>
      <w:spacing w:after="120"/>
      <w:ind w:left="2520" w:hanging="360"/>
      <w:jc w:val="left"/>
    </w:pPr>
    <w:rPr>
      <w:rFonts w:ascii="Palatino" w:hAnsi="Palatino"/>
      <w:kern w:val="0"/>
      <w:sz w:val="20"/>
      <w:szCs w:val="24"/>
      <w:lang w:eastAsia="en-US"/>
    </w:rPr>
  </w:style>
  <w:style w:type="paragraph" w:customStyle="1" w:styleId="Sourcetextbullet">
    <w:name w:val="Sourcetext bullet"/>
    <w:basedOn w:val="afffb"/>
    <w:rsid w:val="00055500"/>
    <w:pPr>
      <w:widowControl/>
      <w:tabs>
        <w:tab w:val="num" w:pos="360"/>
      </w:tabs>
      <w:spacing w:after="120"/>
      <w:ind w:left="2160" w:hanging="360"/>
      <w:jc w:val="left"/>
    </w:pPr>
    <w:rPr>
      <w:rFonts w:ascii="Book Antiqua" w:hAnsi="Book Antiqua"/>
      <w:kern w:val="0"/>
      <w:sz w:val="20"/>
      <w:lang w:eastAsia="en-US"/>
    </w:rPr>
  </w:style>
  <w:style w:type="paragraph" w:customStyle="1" w:styleId="1DellBullet1">
    <w:name w:val="1DellBullet1"/>
    <w:basedOn w:val="afffb"/>
    <w:rsid w:val="00055500"/>
    <w:pPr>
      <w:widowControl/>
      <w:tabs>
        <w:tab w:val="num" w:pos="360"/>
      </w:tabs>
      <w:ind w:left="360" w:hanging="360"/>
    </w:pPr>
    <w:rPr>
      <w:rFonts w:ascii="Times New (W1)" w:hAnsi="Times New (W1)"/>
      <w:kern w:val="0"/>
      <w:sz w:val="22"/>
      <w:szCs w:val="24"/>
      <w:lang w:eastAsia="en-US"/>
    </w:rPr>
  </w:style>
  <w:style w:type="paragraph" w:customStyle="1" w:styleId="3fffff0">
    <w:name w:val="段落强调3"/>
    <w:rsid w:val="00055500"/>
    <w:pPr>
      <w:tabs>
        <w:tab w:val="num" w:pos="777"/>
        <w:tab w:val="left" w:pos="1080"/>
      </w:tabs>
      <w:spacing w:line="360" w:lineRule="auto"/>
      <w:ind w:left="777" w:hanging="420"/>
      <w:jc w:val="both"/>
    </w:pPr>
    <w:rPr>
      <w:rFonts w:ascii="Times New Roman" w:eastAsia="宋体" w:hAnsi="Times New Roman" w:cs="Times New Roman"/>
      <w:kern w:val="0"/>
      <w:sz w:val="24"/>
      <w:szCs w:val="20"/>
    </w:rPr>
  </w:style>
  <w:style w:type="paragraph" w:customStyle="1" w:styleId="Charfffffffff2">
    <w:name w:val="图片文字 Char"/>
    <w:basedOn w:val="afffb"/>
    <w:rsid w:val="00055500"/>
    <w:pPr>
      <w:adjustRightInd w:val="0"/>
      <w:snapToGrid w:val="0"/>
      <w:jc w:val="center"/>
    </w:pPr>
    <w:rPr>
      <w:szCs w:val="24"/>
    </w:rPr>
  </w:style>
  <w:style w:type="character" w:customStyle="1" w:styleId="CharCharffffc">
    <w:name w:val="图片文字 Char Char"/>
    <w:rsid w:val="00055500"/>
    <w:rPr>
      <w:rFonts w:eastAsia="宋体"/>
      <w:kern w:val="2"/>
      <w:sz w:val="21"/>
      <w:szCs w:val="24"/>
      <w:lang w:val="en-US" w:eastAsia="zh-CN" w:bidi="ar-SA"/>
    </w:rPr>
  </w:style>
  <w:style w:type="paragraph" w:customStyle="1" w:styleId="2ffffffff">
    <w:name w:val="正文首行缩进2 字符"/>
    <w:basedOn w:val="afffb"/>
    <w:rsid w:val="00055500"/>
    <w:pPr>
      <w:adjustRightInd w:val="0"/>
      <w:spacing w:before="120" w:after="120"/>
    </w:pPr>
    <w:rPr>
      <w:rFonts w:cs="宋体"/>
      <w:sz w:val="24"/>
      <w:szCs w:val="24"/>
    </w:rPr>
  </w:style>
  <w:style w:type="character" w:customStyle="1" w:styleId="2Charf2">
    <w:name w:val="正文首行缩进2 字符 Char"/>
    <w:rsid w:val="00055500"/>
    <w:rPr>
      <w:rFonts w:eastAsia="宋体" w:cs="宋体"/>
      <w:kern w:val="2"/>
      <w:sz w:val="24"/>
      <w:szCs w:val="24"/>
      <w:lang w:val="en-US" w:eastAsia="zh-CN" w:bidi="ar-SA"/>
    </w:rPr>
  </w:style>
  <w:style w:type="paragraph" w:customStyle="1" w:styleId="11fffd">
    <w:name w:val="样式 样式 正文首行缩进 + 首行缩进:  1 字符 + 首行缩进:  1 字符"/>
    <w:basedOn w:val="afffb"/>
    <w:rsid w:val="00055500"/>
    <w:pPr>
      <w:spacing w:line="360" w:lineRule="auto"/>
      <w:ind w:firstLineChars="200" w:firstLine="200"/>
    </w:pPr>
    <w:rPr>
      <w:rFonts w:cs="宋体"/>
      <w:sz w:val="24"/>
    </w:rPr>
  </w:style>
  <w:style w:type="paragraph" w:customStyle="1" w:styleId="2ffffffff0">
    <w:name w:val="样式 正文首行缩进 + 首行缩进:  2 字符"/>
    <w:basedOn w:val="affffff8"/>
    <w:rsid w:val="00055500"/>
    <w:pPr>
      <w:overflowPunct/>
      <w:autoSpaceDE/>
      <w:autoSpaceDN/>
      <w:adjustRightInd/>
      <w:spacing w:before="80" w:after="0" w:line="240" w:lineRule="auto"/>
      <w:ind w:firstLine="0"/>
      <w:textAlignment w:val="auto"/>
    </w:pPr>
    <w:rPr>
      <w:rFonts w:ascii="Calibri" w:hAnsi="Calibri"/>
      <w:spacing w:val="0"/>
      <w:kern w:val="2"/>
      <w:sz w:val="18"/>
      <w:szCs w:val="21"/>
    </w:rPr>
  </w:style>
  <w:style w:type="paragraph" w:customStyle="1" w:styleId="CM16">
    <w:name w:val="CM16"/>
    <w:basedOn w:val="Default"/>
    <w:next w:val="Default"/>
    <w:rsid w:val="00055500"/>
    <w:pPr>
      <w:spacing w:after="380" w:line="360" w:lineRule="auto"/>
      <w:jc w:val="both"/>
    </w:pPr>
    <w:rPr>
      <w:rFonts w:ascii="黑体" w:eastAsia="黑体" w:hAnsi="Times New Roman" w:cs="Times New Roman"/>
      <w:color w:val="auto"/>
    </w:rPr>
  </w:style>
  <w:style w:type="paragraph" w:customStyle="1" w:styleId="CM6">
    <w:name w:val="CM6"/>
    <w:basedOn w:val="Default"/>
    <w:next w:val="Default"/>
    <w:rsid w:val="00055500"/>
    <w:pPr>
      <w:spacing w:line="313" w:lineRule="atLeast"/>
      <w:jc w:val="both"/>
    </w:pPr>
    <w:rPr>
      <w:rFonts w:ascii="黑体" w:eastAsia="黑体" w:hAnsi="Times New Roman" w:cs="Times New Roman"/>
      <w:color w:val="auto"/>
    </w:rPr>
  </w:style>
  <w:style w:type="paragraph" w:customStyle="1" w:styleId="Code">
    <w:name w:val="Code"/>
    <w:basedOn w:val="afffb"/>
    <w:rsid w:val="00055500"/>
    <w:pPr>
      <w:tabs>
        <w:tab w:val="left" w:pos="-2310"/>
      </w:tabs>
      <w:autoSpaceDE w:val="0"/>
      <w:autoSpaceDN w:val="0"/>
      <w:adjustRightInd w:val="0"/>
      <w:snapToGrid w:val="0"/>
      <w:ind w:left="210" w:firstLine="330"/>
      <w:textAlignment w:val="baseline"/>
    </w:pPr>
    <w:rPr>
      <w:rFonts w:ascii="Courier New" w:hAnsi="Courier New"/>
      <w:sz w:val="18"/>
    </w:rPr>
  </w:style>
  <w:style w:type="character" w:customStyle="1" w:styleId="producttitle">
    <w:name w:val="producttitle"/>
    <w:rsid w:val="00055500"/>
  </w:style>
  <w:style w:type="paragraph" w:customStyle="1" w:styleId="affffffffffffffffffffffffffffffffffc">
    <w:name w:val="封面技术方案"/>
    <w:basedOn w:val="afffb"/>
    <w:rsid w:val="00055500"/>
    <w:pPr>
      <w:spacing w:line="360" w:lineRule="auto"/>
      <w:jc w:val="center"/>
    </w:pPr>
    <w:rPr>
      <w:rFonts w:ascii="宋体" w:eastAsia="黑体" w:hAnsi="宋体" w:cs="Arial"/>
      <w:b/>
      <w:kern w:val="0"/>
      <w:sz w:val="72"/>
      <w:szCs w:val="44"/>
    </w:rPr>
  </w:style>
  <w:style w:type="paragraph" w:customStyle="1" w:styleId="affffffffffffffffffffffffffffffffffd">
    <w:name w:val="封面采购编号"/>
    <w:basedOn w:val="affffffffffffffffffffffffffffffffffc"/>
    <w:rsid w:val="00055500"/>
    <w:rPr>
      <w:sz w:val="28"/>
    </w:rPr>
  </w:style>
  <w:style w:type="paragraph" w:customStyle="1" w:styleId="affffffffffffffffffffffffffffffffffe">
    <w:name w:val="封面项目名称"/>
    <w:basedOn w:val="affffffffffffffffffffffffffffffffffc"/>
    <w:rsid w:val="00055500"/>
    <w:pPr>
      <w:outlineLvl w:val="0"/>
    </w:pPr>
    <w:rPr>
      <w:sz w:val="48"/>
    </w:rPr>
  </w:style>
  <w:style w:type="paragraph" w:customStyle="1" w:styleId="afffffffffffffffffffffffffffffffffff">
    <w:name w:val="封面页眉"/>
    <w:basedOn w:val="affff0"/>
    <w:rsid w:val="00055500"/>
    <w:pPr>
      <w:pBdr>
        <w:bottom w:val="none" w:sz="0" w:space="0" w:color="auto"/>
      </w:pBdr>
      <w:jc w:val="both"/>
    </w:pPr>
    <w:rPr>
      <w:rFonts w:ascii="宋体" w:hAnsi="宋体" w:cs="Arial"/>
      <w:kern w:val="0"/>
      <w:sz w:val="21"/>
    </w:rPr>
  </w:style>
  <w:style w:type="paragraph" w:customStyle="1" w:styleId="afffffffffffffffffffffffffffffffffff0">
    <w:name w:val="商务标题"/>
    <w:basedOn w:val="afffb"/>
    <w:rsid w:val="00055500"/>
    <w:pPr>
      <w:spacing w:line="360" w:lineRule="auto"/>
      <w:jc w:val="center"/>
    </w:pPr>
    <w:rPr>
      <w:rFonts w:ascii="Tahoma" w:hAnsi="Tahoma"/>
      <w:b/>
      <w:sz w:val="36"/>
      <w:szCs w:val="24"/>
    </w:rPr>
  </w:style>
  <w:style w:type="paragraph" w:customStyle="1" w:styleId="afffffffffffffffffffffffffffffffffff1">
    <w:name w:val="突出标题"/>
    <w:basedOn w:val="afffb"/>
    <w:link w:val="Charfffffffff3"/>
    <w:rsid w:val="00055500"/>
    <w:pPr>
      <w:spacing w:line="360" w:lineRule="auto"/>
    </w:pPr>
    <w:rPr>
      <w:rFonts w:ascii="宋体" w:hAnsi="宋体" w:cs="Arial"/>
      <w:b/>
      <w:kern w:val="0"/>
      <w:sz w:val="24"/>
      <w:szCs w:val="24"/>
    </w:rPr>
  </w:style>
  <w:style w:type="character" w:customStyle="1" w:styleId="Charfffffffff3">
    <w:name w:val="突出标题 Char"/>
    <w:link w:val="afffffffffffffffffffffffffffffffffff1"/>
    <w:rsid w:val="00055500"/>
    <w:rPr>
      <w:rFonts w:ascii="宋体" w:hAnsi="宋体" w:cs="Arial"/>
      <w:b/>
      <w:kern w:val="0"/>
      <w:sz w:val="24"/>
      <w:szCs w:val="24"/>
    </w:rPr>
  </w:style>
  <w:style w:type="paragraph" w:customStyle="1" w:styleId="1">
    <w:name w:val="项目编号1"/>
    <w:basedOn w:val="afffb"/>
    <w:rsid w:val="00055500"/>
    <w:pPr>
      <w:numPr>
        <w:numId w:val="164"/>
      </w:numPr>
      <w:spacing w:line="360" w:lineRule="auto"/>
      <w:ind w:firstLine="0"/>
    </w:pPr>
    <w:rPr>
      <w:rFonts w:ascii="Tahoma" w:hAnsi="Tahoma"/>
      <w:b/>
      <w:sz w:val="24"/>
      <w:szCs w:val="24"/>
    </w:rPr>
  </w:style>
  <w:style w:type="paragraph" w:customStyle="1" w:styleId="af0">
    <w:name w:val="项目符号与编号"/>
    <w:basedOn w:val="afffb"/>
    <w:rsid w:val="00055500"/>
    <w:pPr>
      <w:numPr>
        <w:numId w:val="165"/>
      </w:numPr>
      <w:spacing w:line="360" w:lineRule="auto"/>
      <w:ind w:firstLine="0"/>
    </w:pPr>
    <w:rPr>
      <w:rFonts w:ascii="宋体" w:hAnsi="宋体" w:cs="Arial"/>
      <w:kern w:val="0"/>
      <w:sz w:val="24"/>
      <w:szCs w:val="24"/>
    </w:rPr>
  </w:style>
  <w:style w:type="paragraph" w:customStyle="1" w:styleId="afffffffffffffffffffffffffffffffffff2">
    <w:name w:val="项目内容"/>
    <w:basedOn w:val="affffe"/>
    <w:link w:val="Charfffffffff4"/>
    <w:rsid w:val="00055500"/>
    <w:pPr>
      <w:adjustRightInd w:val="0"/>
      <w:ind w:firstLineChars="0" w:firstLine="0"/>
      <w:jc w:val="both"/>
    </w:pPr>
  </w:style>
  <w:style w:type="character" w:customStyle="1" w:styleId="Charfffffffff4">
    <w:name w:val="项目内容 Char"/>
    <w:link w:val="afffffffffffffffffffffffffffffffffff2"/>
    <w:rsid w:val="00055500"/>
    <w:rPr>
      <w:kern w:val="0"/>
      <w:sz w:val="24"/>
      <w:szCs w:val="24"/>
    </w:rPr>
  </w:style>
  <w:style w:type="paragraph" w:customStyle="1" w:styleId="afffffffffffffffffffffffffffffffffff3">
    <w:name w:val="应答表格"/>
    <w:basedOn w:val="afffb"/>
    <w:rsid w:val="00055500"/>
    <w:pPr>
      <w:spacing w:line="360" w:lineRule="auto"/>
      <w:jc w:val="left"/>
    </w:pPr>
    <w:rPr>
      <w:rFonts w:ascii="宋体" w:hAnsi="Tahoma"/>
      <w:sz w:val="24"/>
      <w:szCs w:val="24"/>
    </w:rPr>
  </w:style>
  <w:style w:type="paragraph" w:customStyle="1" w:styleId="afffffffffffffffffffffffffffffffffff4">
    <w:name w:val="应答表格栏目"/>
    <w:basedOn w:val="afffffffffffffffffffffffffffffffffff3"/>
    <w:rsid w:val="00055500"/>
    <w:pPr>
      <w:shd w:val="clear" w:color="auto" w:fill="FFFF99"/>
      <w:jc w:val="center"/>
    </w:pPr>
  </w:style>
  <w:style w:type="paragraph" w:customStyle="1" w:styleId="afffffffffffffffffffffffffffffffffff5">
    <w:name w:val="应答内容"/>
    <w:basedOn w:val="afffffffffffffffffffffffffffffffffff3"/>
    <w:rsid w:val="00055500"/>
    <w:rPr>
      <w:b/>
    </w:rPr>
  </w:style>
  <w:style w:type="paragraph" w:customStyle="1" w:styleId="afffffffffffffffffffffffffffffffffff6">
    <w:name w:val="英文公司名"/>
    <w:basedOn w:val="afffb"/>
    <w:rsid w:val="00055500"/>
    <w:pPr>
      <w:spacing w:line="360" w:lineRule="auto"/>
      <w:jc w:val="center"/>
    </w:pPr>
    <w:rPr>
      <w:rFonts w:ascii="宋体" w:eastAsia="黑体" w:hAnsi="宋体" w:cs="Arial"/>
      <w:b/>
      <w:kern w:val="0"/>
      <w:szCs w:val="24"/>
    </w:rPr>
  </w:style>
  <w:style w:type="paragraph" w:customStyle="1" w:styleId="afffffffffffffffffffffffffffffffffff7">
    <w:name w:val="封面公司日期"/>
    <w:basedOn w:val="afffb"/>
    <w:rsid w:val="00055500"/>
    <w:pPr>
      <w:spacing w:line="360" w:lineRule="auto"/>
      <w:ind w:firstLineChars="200" w:firstLine="480"/>
      <w:jc w:val="center"/>
    </w:pPr>
    <w:rPr>
      <w:rFonts w:ascii="宋体" w:eastAsia="黑体" w:hAnsi="宋体" w:cs="Arial"/>
      <w:kern w:val="0"/>
      <w:sz w:val="44"/>
      <w:szCs w:val="24"/>
    </w:rPr>
  </w:style>
  <w:style w:type="paragraph" w:customStyle="1" w:styleId="2ffffffff1">
    <w:name w:val="封面2"/>
    <w:basedOn w:val="affffff1"/>
    <w:rsid w:val="00055500"/>
    <w:pPr>
      <w:spacing w:beforeLines="0" w:afterLines="0" w:line="360" w:lineRule="auto"/>
      <w:ind w:left="0" w:firstLine="0"/>
      <w:jc w:val="center"/>
      <w:outlineLvl w:val="0"/>
    </w:pPr>
    <w:rPr>
      <w:rFonts w:ascii="宋体" w:hAnsi="宋体" w:cs="Arial"/>
      <w:b/>
      <w:kern w:val="0"/>
      <w:sz w:val="72"/>
      <w:szCs w:val="44"/>
    </w:rPr>
  </w:style>
  <w:style w:type="paragraph" w:customStyle="1" w:styleId="l15">
    <w:name w:val="l15"/>
    <w:basedOn w:val="afffb"/>
    <w:rsid w:val="00055500"/>
    <w:pPr>
      <w:widowControl/>
      <w:spacing w:before="100" w:beforeAutospacing="1" w:after="100" w:afterAutospacing="1" w:line="360" w:lineRule="auto"/>
      <w:jc w:val="left"/>
    </w:pPr>
    <w:rPr>
      <w:rFonts w:ascii="宋体" w:hAnsi="宋体" w:cs="宋体"/>
      <w:kern w:val="0"/>
      <w:sz w:val="24"/>
      <w:szCs w:val="24"/>
    </w:rPr>
  </w:style>
  <w:style w:type="paragraph" w:customStyle="1" w:styleId="3fffff1">
    <w:name w:val="目录3"/>
    <w:basedOn w:val="3"/>
    <w:rsid w:val="00055500"/>
    <w:pPr>
      <w:tabs>
        <w:tab w:val="num" w:pos="720"/>
      </w:tabs>
      <w:spacing w:before="120" w:after="120" w:line="240" w:lineRule="auto"/>
      <w:ind w:left="720" w:rightChars="100" w:right="240" w:hanging="720"/>
    </w:pPr>
    <w:rPr>
      <w:rFonts w:ascii="Arial" w:eastAsia="黑体" w:hAnsi="Arial"/>
      <w:b w:val="0"/>
      <w:bCs w:val="0"/>
      <w:color w:val="000000"/>
      <w:sz w:val="21"/>
      <w:szCs w:val="21"/>
    </w:rPr>
  </w:style>
  <w:style w:type="character" w:customStyle="1" w:styleId="black141">
    <w:name w:val="black141"/>
    <w:rsid w:val="00055500"/>
  </w:style>
  <w:style w:type="paragraph" w:customStyle="1" w:styleId="1ffffffffff4">
    <w:name w:val="样式 标题 1 + (中文) 宋体 四号"/>
    <w:basedOn w:val="12"/>
    <w:autoRedefine/>
    <w:rsid w:val="00055500"/>
    <w:pPr>
      <w:tabs>
        <w:tab w:val="num" w:pos="432"/>
      </w:tabs>
      <w:spacing w:beforeLines="50" w:afterLines="50" w:line="240" w:lineRule="auto"/>
      <w:ind w:left="432" w:hanging="432"/>
    </w:pPr>
    <w:rPr>
      <w:rFonts w:eastAsia="黑体" w:hAnsi="宋体"/>
      <w:bCs w:val="0"/>
      <w:sz w:val="28"/>
      <w:szCs w:val="28"/>
    </w:rPr>
  </w:style>
  <w:style w:type="paragraph" w:customStyle="1" w:styleId="23a">
    <w:name w:val="正文23"/>
    <w:basedOn w:val="afffb"/>
    <w:rsid w:val="00055500"/>
    <w:pPr>
      <w:widowControl/>
      <w:overflowPunct w:val="0"/>
      <w:autoSpaceDE w:val="0"/>
      <w:autoSpaceDN w:val="0"/>
      <w:adjustRightInd w:val="0"/>
      <w:textAlignment w:val="baseline"/>
    </w:pPr>
    <w:rPr>
      <w:rFonts w:ascii="宋体"/>
      <w:noProof/>
      <w:kern w:val="0"/>
    </w:rPr>
  </w:style>
  <w:style w:type="paragraph" w:customStyle="1" w:styleId="afffffffffffffffffffffffffffffffffff8">
    <w:name w:val="文档编号"/>
    <w:basedOn w:val="afffb"/>
    <w:next w:val="afffb"/>
    <w:autoRedefine/>
    <w:rsid w:val="00055500"/>
    <w:pPr>
      <w:spacing w:after="60" w:line="360" w:lineRule="auto"/>
      <w:jc w:val="center"/>
    </w:pPr>
    <w:rPr>
      <w:b/>
      <w:sz w:val="24"/>
      <w:szCs w:val="24"/>
    </w:rPr>
  </w:style>
  <w:style w:type="character" w:customStyle="1" w:styleId="sp10">
    <w:name w:val="sp10"/>
    <w:rsid w:val="00055500"/>
  </w:style>
  <w:style w:type="paragraph" w:customStyle="1" w:styleId="DGResponse">
    <w:name w:val="DG Response"/>
    <w:basedOn w:val="afffb"/>
    <w:rsid w:val="00055500"/>
    <w:pPr>
      <w:keepLines/>
      <w:widowControl/>
      <w:spacing w:before="120"/>
      <w:ind w:left="144"/>
      <w:jc w:val="left"/>
    </w:pPr>
    <w:rPr>
      <w:rFonts w:ascii="宋体"/>
      <w:b/>
      <w:color w:val="000000"/>
      <w:kern w:val="0"/>
      <w:sz w:val="22"/>
    </w:rPr>
  </w:style>
  <w:style w:type="paragraph" w:customStyle="1" w:styleId="NumberedList2">
    <w:name w:val="Numbered List 2"/>
    <w:aliases w:val="nl2"/>
    <w:rsid w:val="00055500"/>
    <w:pPr>
      <w:tabs>
        <w:tab w:val="num" w:pos="720"/>
      </w:tabs>
      <w:spacing w:before="60" w:after="60" w:line="260" w:lineRule="exact"/>
      <w:ind w:left="720" w:hanging="360"/>
      <w:jc w:val="both"/>
    </w:pPr>
    <w:rPr>
      <w:rFonts w:ascii="Times New Roman" w:eastAsia="宋体" w:hAnsi="Times New Roman" w:cs="Times New Roman"/>
      <w:color w:val="000000"/>
      <w:kern w:val="0"/>
      <w:szCs w:val="20"/>
      <w:lang w:eastAsia="en-US"/>
    </w:rPr>
  </w:style>
  <w:style w:type="paragraph" w:customStyle="1" w:styleId="AlertTextinList1">
    <w:name w:val="Alert Text in List 1"/>
    <w:aliases w:val="at1"/>
    <w:basedOn w:val="afffb"/>
    <w:rsid w:val="00055500"/>
    <w:pPr>
      <w:widowControl/>
      <w:spacing w:before="60" w:after="60" w:line="300" w:lineRule="exact"/>
      <w:ind w:left="720"/>
    </w:pPr>
    <w:rPr>
      <w:color w:val="000000"/>
      <w:kern w:val="0"/>
    </w:rPr>
  </w:style>
  <w:style w:type="paragraph" w:customStyle="1" w:styleId="BulletedList2">
    <w:name w:val="Bulleted List 2"/>
    <w:aliases w:val="bl2"/>
    <w:rsid w:val="00055500"/>
    <w:pPr>
      <w:tabs>
        <w:tab w:val="num" w:pos="717"/>
      </w:tabs>
      <w:spacing w:before="60" w:after="60" w:line="260" w:lineRule="exact"/>
      <w:ind w:left="717" w:hanging="360"/>
      <w:jc w:val="both"/>
    </w:pPr>
    <w:rPr>
      <w:rFonts w:ascii="Times New Roman" w:eastAsia="宋体" w:hAnsi="Times New Roman" w:cs="Times New Roman"/>
      <w:color w:val="000000"/>
      <w:kern w:val="0"/>
      <w:szCs w:val="20"/>
      <w:lang w:eastAsia="en-US"/>
    </w:rPr>
  </w:style>
  <w:style w:type="paragraph" w:customStyle="1" w:styleId="tblhead">
    <w:name w:val="tbl head"/>
    <w:basedOn w:val="afffb"/>
    <w:rsid w:val="00055500"/>
    <w:pPr>
      <w:widowControl/>
      <w:numPr>
        <w:numId w:val="166"/>
      </w:numPr>
      <w:tabs>
        <w:tab w:val="clear" w:pos="360"/>
      </w:tabs>
      <w:suppressAutoHyphens/>
      <w:ind w:left="0" w:firstLine="0"/>
      <w:jc w:val="center"/>
    </w:pPr>
    <w:rPr>
      <w:rFonts w:ascii="Times" w:hAnsi="Times"/>
      <w:b/>
      <w:color w:val="000000"/>
      <w:kern w:val="0"/>
      <w:sz w:val="20"/>
    </w:rPr>
  </w:style>
  <w:style w:type="paragraph" w:customStyle="1" w:styleId="tblcell">
    <w:name w:val="tbl cell"/>
    <w:basedOn w:val="afffb"/>
    <w:rsid w:val="00055500"/>
    <w:pPr>
      <w:widowControl/>
      <w:suppressAutoHyphens/>
      <w:spacing w:line="230" w:lineRule="exact"/>
      <w:jc w:val="left"/>
    </w:pPr>
    <w:rPr>
      <w:rFonts w:ascii="Times" w:hAnsi="Times"/>
      <w:color w:val="000000"/>
      <w:kern w:val="0"/>
      <w:sz w:val="20"/>
    </w:rPr>
  </w:style>
  <w:style w:type="paragraph" w:customStyle="1" w:styleId="BV">
    <w:name w:val="BV"/>
    <w:basedOn w:val="a3"/>
    <w:rsid w:val="00055500"/>
    <w:pPr>
      <w:tabs>
        <w:tab w:val="num" w:pos="420"/>
      </w:tabs>
      <w:spacing w:before="150" w:line="240" w:lineRule="auto"/>
      <w:ind w:left="420" w:hanging="420"/>
      <w:jc w:val="left"/>
    </w:pPr>
    <w:rPr>
      <w:rFonts w:ascii="宋体" w:hAnsi="宋体"/>
      <w:bCs/>
      <w:iCs/>
      <w:spacing w:val="26"/>
      <w:kern w:val="0"/>
      <w:position w:val="6"/>
      <w:sz w:val="24"/>
      <w:lang w:eastAsia="en-US"/>
    </w:rPr>
  </w:style>
  <w:style w:type="paragraph" w:customStyle="1" w:styleId="TimesNewRoman">
    <w:name w:val="样式 正文文字缩进 + Times New Roman"/>
    <w:basedOn w:val="afffb"/>
    <w:rsid w:val="00055500"/>
    <w:pPr>
      <w:spacing w:line="360" w:lineRule="auto"/>
      <w:ind w:firstLine="482"/>
    </w:pPr>
    <w:rPr>
      <w:sz w:val="24"/>
    </w:rPr>
  </w:style>
  <w:style w:type="paragraph" w:customStyle="1" w:styleId="1ffffffffff5">
    <w:name w:val="我的标题1"/>
    <w:basedOn w:val="affffffffffffc"/>
    <w:next w:val="affffffffffffc"/>
    <w:autoRedefine/>
    <w:rsid w:val="00055500"/>
    <w:pPr>
      <w:widowControl/>
      <w:tabs>
        <w:tab w:val="num" w:pos="425"/>
      </w:tabs>
      <w:spacing w:beforeLines="100" w:afterLines="100" w:line="288" w:lineRule="auto"/>
      <w:ind w:left="425" w:firstLineChars="0" w:hanging="425"/>
      <w:jc w:val="left"/>
    </w:pPr>
    <w:rPr>
      <w:b/>
      <w:spacing w:val="6"/>
      <w:kern w:val="0"/>
      <w:sz w:val="28"/>
      <w:szCs w:val="20"/>
    </w:rPr>
  </w:style>
  <w:style w:type="character" w:customStyle="1" w:styleId="1051">
    <w:name w:val="1051"/>
    <w:rsid w:val="00055500"/>
    <w:rPr>
      <w:b w:val="0"/>
      <w:bCs w:val="0"/>
      <w:i w:val="0"/>
      <w:iCs w:val="0"/>
      <w:sz w:val="21"/>
      <w:szCs w:val="21"/>
    </w:rPr>
  </w:style>
  <w:style w:type="paragraph" w:customStyle="1" w:styleId="21fa">
    <w:name w:val="正文21"/>
    <w:basedOn w:val="afffb"/>
    <w:rsid w:val="00055500"/>
    <w:pPr>
      <w:tabs>
        <w:tab w:val="num" w:pos="425"/>
      </w:tabs>
      <w:spacing w:beforeLines="50" w:line="360" w:lineRule="auto"/>
      <w:ind w:left="425" w:hanging="425"/>
      <w:jc w:val="left"/>
    </w:pPr>
    <w:rPr>
      <w:rFonts w:ascii="楷体" w:eastAsia="楷体" w:hAnsi="Verdana"/>
      <w:sz w:val="24"/>
      <w:szCs w:val="24"/>
    </w:rPr>
  </w:style>
  <w:style w:type="paragraph" w:customStyle="1" w:styleId="paragraph2">
    <w:name w:val="paragraph2"/>
    <w:basedOn w:val="afffb"/>
    <w:rsid w:val="00055500"/>
    <w:pPr>
      <w:widowControl/>
      <w:spacing w:afterLines="30" w:line="288" w:lineRule="auto"/>
      <w:ind w:leftChars="200" w:left="200" w:firstLineChars="200" w:firstLine="200"/>
      <w:jc w:val="left"/>
    </w:pPr>
    <w:rPr>
      <w:kern w:val="0"/>
    </w:rPr>
  </w:style>
  <w:style w:type="paragraph" w:customStyle="1" w:styleId="afffffffffffffffffffffffffffffffffff9">
    <w:name w:val="图示"/>
    <w:basedOn w:val="afffb"/>
    <w:rsid w:val="00055500"/>
    <w:pPr>
      <w:jc w:val="center"/>
    </w:pPr>
    <w:rPr>
      <w:sz w:val="18"/>
    </w:rPr>
  </w:style>
  <w:style w:type="paragraph" w:customStyle="1" w:styleId="yellow">
    <w:name w:val="yellow"/>
    <w:basedOn w:val="afffb"/>
    <w:rsid w:val="00055500"/>
    <w:pPr>
      <w:widowControl/>
      <w:spacing w:before="100" w:beforeAutospacing="1" w:after="100" w:afterAutospacing="1"/>
      <w:jc w:val="left"/>
    </w:pPr>
    <w:rPr>
      <w:rFonts w:ascii="Verdana" w:hAnsi="Verdana" w:cs="宋体"/>
      <w:b/>
      <w:bCs/>
      <w:color w:val="CC9900"/>
      <w:kern w:val="0"/>
      <w:sz w:val="20"/>
    </w:rPr>
  </w:style>
  <w:style w:type="paragraph" w:customStyle="1" w:styleId="tabletextchar2">
    <w:name w:val="tabletextchar"/>
    <w:basedOn w:val="afffb"/>
    <w:rsid w:val="00055500"/>
    <w:pPr>
      <w:widowControl/>
      <w:spacing w:before="100" w:beforeAutospacing="1" w:after="100" w:afterAutospacing="1" w:line="240" w:lineRule="atLeast"/>
      <w:jc w:val="left"/>
    </w:pPr>
    <w:rPr>
      <w:rFonts w:ascii="宋体" w:hAnsi="宋体" w:cs="宋体"/>
      <w:kern w:val="0"/>
      <w:sz w:val="18"/>
      <w:szCs w:val="18"/>
    </w:rPr>
  </w:style>
  <w:style w:type="paragraph" w:customStyle="1" w:styleId="z10">
    <w:name w:val="z1"/>
    <w:basedOn w:val="afffb"/>
    <w:rsid w:val="00055500"/>
    <w:pPr>
      <w:widowControl/>
      <w:wordWrap w:val="0"/>
      <w:adjustRightInd w:val="0"/>
      <w:snapToGrid w:val="0"/>
      <w:spacing w:beforeLines="50" w:afterLines="50" w:line="300" w:lineRule="auto"/>
      <w:ind w:leftChars="171" w:left="359" w:firstLineChars="200" w:firstLine="480"/>
    </w:pPr>
    <w:rPr>
      <w:rFonts w:ascii="Arial" w:hAnsi="Arial"/>
      <w:sz w:val="24"/>
    </w:rPr>
  </w:style>
  <w:style w:type="paragraph" w:customStyle="1" w:styleId="5ff0">
    <w:name w:val="章正文5"/>
    <w:basedOn w:val="afffb"/>
    <w:rsid w:val="00055500"/>
    <w:pPr>
      <w:spacing w:after="156"/>
    </w:pPr>
    <w:rPr>
      <w:sz w:val="24"/>
      <w:szCs w:val="24"/>
      <w:lang w:bidi="he-IL"/>
    </w:rPr>
  </w:style>
  <w:style w:type="paragraph" w:customStyle="1" w:styleId="FigureandTableTitle">
    <w:name w:val="Figure and Table Title"/>
    <w:basedOn w:val="afffb"/>
    <w:rsid w:val="00055500"/>
    <w:pPr>
      <w:widowControl/>
      <w:pBdr>
        <w:bar w:val="single" w:sz="4" w:color="auto"/>
      </w:pBdr>
      <w:ind w:left="2160"/>
      <w:jc w:val="left"/>
    </w:pPr>
    <w:rPr>
      <w:rFonts w:ascii="Helvetica-Light" w:hAnsi="Helvetica-Light"/>
      <w:b/>
      <w:bCs/>
      <w:kern w:val="0"/>
      <w:sz w:val="20"/>
      <w:szCs w:val="24"/>
      <w:lang w:eastAsia="en-US"/>
    </w:rPr>
  </w:style>
  <w:style w:type="paragraph" w:customStyle="1" w:styleId="ol">
    <w:name w:val="ol"/>
    <w:basedOn w:val="affffffffffffff9"/>
    <w:rsid w:val="00055500"/>
    <w:pPr>
      <w:tabs>
        <w:tab w:val="num" w:pos="900"/>
        <w:tab w:val="left" w:pos="1021"/>
      </w:tabs>
      <w:adjustRightInd w:val="0"/>
      <w:snapToGrid w:val="0"/>
      <w:spacing w:line="360" w:lineRule="auto"/>
      <w:ind w:left="454" w:firstLineChars="0" w:firstLine="28"/>
      <w:textAlignment w:val="baseline"/>
    </w:pPr>
    <w:rPr>
      <w:rFonts w:ascii="宋体" w:eastAsia="宋体" w:hAnsi="宋体"/>
      <w:b/>
      <w:kern w:val="0"/>
      <w:sz w:val="24"/>
      <w:szCs w:val="72"/>
    </w:rPr>
  </w:style>
  <w:style w:type="character" w:customStyle="1" w:styleId="tabletextchar10">
    <w:name w:val="tabletextchar1"/>
    <w:rsid w:val="00055500"/>
  </w:style>
  <w:style w:type="paragraph" w:customStyle="1" w:styleId="2ffffffff2">
    <w:name w:val="正文（首行缩进2字符）"/>
    <w:basedOn w:val="afffb"/>
    <w:rsid w:val="00055500"/>
    <w:pPr>
      <w:spacing w:line="360" w:lineRule="auto"/>
      <w:ind w:firstLineChars="200" w:firstLine="480"/>
    </w:pPr>
    <w:rPr>
      <w:sz w:val="24"/>
      <w:szCs w:val="24"/>
    </w:rPr>
  </w:style>
  <w:style w:type="paragraph" w:customStyle="1" w:styleId="size3">
    <w:name w:val="size3"/>
    <w:basedOn w:val="afffb"/>
    <w:rsid w:val="00055500"/>
    <w:pPr>
      <w:widowControl/>
      <w:spacing w:before="100" w:beforeAutospacing="1" w:after="100" w:afterAutospacing="1"/>
      <w:jc w:val="left"/>
    </w:pPr>
    <w:rPr>
      <w:rFonts w:ascii="宋体" w:hAnsi="宋体" w:cs="宋体"/>
      <w:kern w:val="0"/>
      <w:sz w:val="24"/>
      <w:szCs w:val="24"/>
    </w:rPr>
  </w:style>
  <w:style w:type="character" w:customStyle="1" w:styleId="myp112">
    <w:name w:val="myp112"/>
    <w:rsid w:val="00055500"/>
    <w:rPr>
      <w:rFonts w:hint="default"/>
      <w:strike w:val="0"/>
      <w:dstrike w:val="0"/>
      <w:color w:val="000000"/>
      <w:spacing w:val="330"/>
      <w:sz w:val="22"/>
      <w:szCs w:val="22"/>
      <w:u w:val="none"/>
      <w:effect w:val="none"/>
    </w:rPr>
  </w:style>
  <w:style w:type="paragraph" w:customStyle="1" w:styleId="afe">
    <w:name w:val="正文并列一级样式"/>
    <w:basedOn w:val="afffb"/>
    <w:rsid w:val="00055500"/>
    <w:pPr>
      <w:numPr>
        <w:numId w:val="167"/>
      </w:numPr>
      <w:adjustRightInd w:val="0"/>
      <w:spacing w:line="360" w:lineRule="auto"/>
      <w:ind w:firstLine="0"/>
    </w:pPr>
    <w:rPr>
      <w:kern w:val="0"/>
      <w:sz w:val="24"/>
    </w:rPr>
  </w:style>
  <w:style w:type="paragraph" w:customStyle="1" w:styleId="afffffffffffffffffffffffffffffffffffa">
    <w:name w:val="提示"/>
    <w:basedOn w:val="afffb"/>
    <w:rsid w:val="00055500"/>
    <w:pPr>
      <w:pBdr>
        <w:top w:val="single" w:sz="4" w:space="1" w:color="auto"/>
        <w:bottom w:val="single" w:sz="4" w:space="1" w:color="auto"/>
      </w:pBdr>
      <w:tabs>
        <w:tab w:val="left" w:pos="500"/>
      </w:tabs>
      <w:spacing w:beforeLines="100" w:afterLines="50" w:line="360" w:lineRule="auto"/>
    </w:pPr>
    <w:rPr>
      <w:rFonts w:ascii="Arial" w:eastAsia="楷体_GB2312" w:hAnsi="Arial"/>
      <w:spacing w:val="20"/>
      <w:kern w:val="0"/>
    </w:rPr>
  </w:style>
  <w:style w:type="paragraph" w:customStyle="1" w:styleId="051">
    <w:name w:val="样式 题注 + 段前: 0.5 行1"/>
    <w:basedOn w:val="affff6"/>
    <w:link w:val="051Char"/>
    <w:rsid w:val="00055500"/>
    <w:pPr>
      <w:tabs>
        <w:tab w:val="left" w:pos="420"/>
      </w:tabs>
      <w:spacing w:beforeLines="50" w:before="152" w:after="120" w:line="360" w:lineRule="auto"/>
      <w:jc w:val="center"/>
    </w:pPr>
    <w:rPr>
      <w:rFonts w:ascii="Arial" w:hAnsi="Arial" w:cs="宋体"/>
      <w:spacing w:val="10"/>
    </w:rPr>
  </w:style>
  <w:style w:type="character" w:customStyle="1" w:styleId="Charffffffff6">
    <w:name w:val="正文（紧凑） Char"/>
    <w:link w:val="afffffffffffffffffffffffffffffffe"/>
    <w:rsid w:val="00055500"/>
    <w:rPr>
      <w:rFonts w:eastAsia="仿宋"/>
      <w:sz w:val="24"/>
      <w:szCs w:val="21"/>
    </w:rPr>
  </w:style>
  <w:style w:type="character" w:customStyle="1" w:styleId="051Char">
    <w:name w:val="样式 题注 + 段前: 0.5 行1 Char"/>
    <w:link w:val="051"/>
    <w:rsid w:val="00055500"/>
    <w:rPr>
      <w:rFonts w:ascii="Arial" w:eastAsia="黑体" w:hAnsi="Arial" w:cs="宋体"/>
      <w:spacing w:val="10"/>
      <w:sz w:val="20"/>
      <w:szCs w:val="21"/>
    </w:rPr>
  </w:style>
  <w:style w:type="character" w:customStyle="1" w:styleId="4CharCharChar">
    <w:name w:val="标题 4 Char Char Char"/>
    <w:rsid w:val="00055500"/>
    <w:rPr>
      <w:rFonts w:ascii="Arial" w:eastAsia="黑体" w:hAnsi="Arial"/>
      <w:b/>
      <w:bCs/>
      <w:kern w:val="2"/>
      <w:sz w:val="28"/>
      <w:szCs w:val="28"/>
      <w:lang w:val="en-US" w:eastAsia="zh-CN" w:bidi="ar-SA"/>
    </w:rPr>
  </w:style>
  <w:style w:type="paragraph" w:customStyle="1" w:styleId="22f0">
    <w:name w:val="正文22"/>
    <w:basedOn w:val="afffb"/>
    <w:rsid w:val="00055500"/>
    <w:pPr>
      <w:widowControl/>
      <w:overflowPunct w:val="0"/>
      <w:autoSpaceDE w:val="0"/>
      <w:autoSpaceDN w:val="0"/>
      <w:adjustRightInd w:val="0"/>
      <w:textAlignment w:val="baseline"/>
    </w:pPr>
    <w:rPr>
      <w:rFonts w:ascii="宋体"/>
      <w:noProof/>
      <w:kern w:val="0"/>
    </w:rPr>
  </w:style>
  <w:style w:type="paragraph" w:customStyle="1" w:styleId="paragraph131">
    <w:name w:val="样式 paragraph1 + 段前: 3.1 磅"/>
    <w:basedOn w:val="afffb"/>
    <w:autoRedefine/>
    <w:rsid w:val="00055500"/>
    <w:pPr>
      <w:adjustRightInd w:val="0"/>
      <w:snapToGrid w:val="0"/>
      <w:spacing w:before="62" w:afterLines="30" w:line="360" w:lineRule="auto"/>
      <w:ind w:firstLineChars="200" w:firstLine="200"/>
    </w:pPr>
    <w:rPr>
      <w:rFonts w:ascii="Arial" w:hAnsi="Arial" w:cs="宋体"/>
      <w:sz w:val="24"/>
    </w:rPr>
  </w:style>
  <w:style w:type="paragraph" w:customStyle="1" w:styleId="TableTextCharCharCharChar">
    <w:name w:val="Table Text Char Char Char Char"/>
    <w:link w:val="TableTextCharCharCharCharChar"/>
    <w:rsid w:val="00055500"/>
    <w:pPr>
      <w:snapToGrid w:val="0"/>
      <w:spacing w:before="80" w:after="80"/>
    </w:pPr>
    <w:rPr>
      <w:rFonts w:ascii="Arial" w:eastAsia="宋体" w:hAnsi="Arial" w:cs="Times New Roman"/>
      <w:sz w:val="18"/>
      <w:szCs w:val="24"/>
    </w:rPr>
  </w:style>
  <w:style w:type="character" w:customStyle="1" w:styleId="TableTextCharCharCharCharChar">
    <w:name w:val="Table Text Char Char Char Char Char"/>
    <w:link w:val="TableTextCharCharCharChar"/>
    <w:rsid w:val="00055500"/>
    <w:rPr>
      <w:rFonts w:ascii="Arial" w:eastAsia="宋体" w:hAnsi="Arial" w:cs="Times New Roman"/>
      <w:sz w:val="18"/>
      <w:szCs w:val="24"/>
    </w:rPr>
  </w:style>
  <w:style w:type="paragraph" w:customStyle="1" w:styleId="Arial122">
    <w:name w:val="样式 Arial 行距: 多倍行距 1.2 字行 首行缩进:  2 字符"/>
    <w:basedOn w:val="afffb"/>
    <w:rsid w:val="00055500"/>
    <w:pPr>
      <w:spacing w:line="288" w:lineRule="auto"/>
      <w:ind w:firstLineChars="200" w:firstLine="420"/>
    </w:pPr>
    <w:rPr>
      <w:rFonts w:ascii="Arial" w:hAnsi="Arial" w:cs="宋体"/>
      <w:sz w:val="20"/>
    </w:rPr>
  </w:style>
  <w:style w:type="paragraph" w:customStyle="1" w:styleId="ParaCharCharCharCharCharCharCharCharChar">
    <w:name w:val="默认段落字体 Para Char Char Char Char Char Char Char Char Char"/>
    <w:basedOn w:val="afffb"/>
    <w:rsid w:val="00055500"/>
    <w:rPr>
      <w:rFonts w:ascii="Tahoma" w:hAnsi="Tahoma"/>
      <w:sz w:val="24"/>
    </w:rPr>
  </w:style>
  <w:style w:type="paragraph" w:customStyle="1" w:styleId="af1">
    <w:name w:val="列表符号"/>
    <w:rsid w:val="00055500"/>
    <w:pPr>
      <w:numPr>
        <w:numId w:val="168"/>
      </w:numPr>
      <w:spacing w:before="156" w:after="156"/>
    </w:pPr>
    <w:rPr>
      <w:rFonts w:ascii="宋体" w:eastAsia="宋体" w:hAnsi="Times New Roman" w:cs="Times New Roman"/>
      <w:sz w:val="20"/>
      <w:szCs w:val="20"/>
    </w:rPr>
  </w:style>
  <w:style w:type="character" w:customStyle="1" w:styleId="FigureDescriptionCharChar">
    <w:name w:val="Figure Description Char Char"/>
    <w:rsid w:val="00055500"/>
    <w:rPr>
      <w:rFonts w:ascii="Arial" w:eastAsia="黑体" w:hAnsi="Arial"/>
      <w:sz w:val="18"/>
      <w:szCs w:val="18"/>
    </w:rPr>
  </w:style>
  <w:style w:type="character" w:customStyle="1" w:styleId="FigureCharChar">
    <w:name w:val="Figure Char Char"/>
    <w:rsid w:val="00055500"/>
    <w:rPr>
      <w:rFonts w:ascii="Arial" w:eastAsia="宋体" w:hAnsi="Arial" w:cs="Arial"/>
      <w:sz w:val="21"/>
      <w:szCs w:val="21"/>
      <w:lang w:val="en-US" w:eastAsia="zh-CN" w:bidi="ar-SA"/>
    </w:rPr>
  </w:style>
  <w:style w:type="paragraph" w:customStyle="1" w:styleId="CharChar2CharCharChar">
    <w:name w:val="Char Char2 Char Char Char"/>
    <w:basedOn w:val="afffb"/>
    <w:rsid w:val="00055500"/>
    <w:rPr>
      <w:rFonts w:ascii="Tahoma" w:hAnsi="Tahoma"/>
      <w:sz w:val="24"/>
    </w:rPr>
  </w:style>
  <w:style w:type="paragraph" w:customStyle="1" w:styleId="a50">
    <w:name w:val="a5"/>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3l3TableAttributeHeadingheading3Heading3-oldH32">
    <w:name w:val="样式 标题 3l3Table Attribute Headingheading 3Heading 3 - oldH3...2"/>
    <w:basedOn w:val="3"/>
    <w:rsid w:val="00055500"/>
    <w:pPr>
      <w:tabs>
        <w:tab w:val="num" w:pos="709"/>
      </w:tabs>
      <w:ind w:left="709" w:rightChars="100" w:right="240" w:hanging="709"/>
    </w:pPr>
    <w:rPr>
      <w:rFonts w:ascii="Arial" w:eastAsia="黑体" w:hAnsi="Arial"/>
      <w:b w:val="0"/>
      <w:szCs w:val="28"/>
    </w:rPr>
  </w:style>
  <w:style w:type="paragraph" w:customStyle="1" w:styleId="2H2ACERHead2Underrubrik1prop2UNDERRUBRIK1-2sect1">
    <w:name w:val="样式 标题 2H2ACERHead 2Underrubrik1prop2UNDERRUBRIK 1-2sect 1...."/>
    <w:basedOn w:val="2"/>
    <w:rsid w:val="00055500"/>
    <w:pPr>
      <w:tabs>
        <w:tab w:val="left" w:pos="900"/>
        <w:tab w:val="num" w:pos="1116"/>
        <w:tab w:val="num" w:pos="1440"/>
      </w:tabs>
      <w:spacing w:before="100" w:after="100"/>
      <w:ind w:leftChars="100" w:left="1116" w:rightChars="100" w:right="240" w:hanging="576"/>
    </w:pPr>
    <w:rPr>
      <w:rFonts w:cs="Microsoft Sans Serif"/>
      <w:bCs w:val="0"/>
      <w:iCs/>
      <w:color w:val="3366FF"/>
      <w:kern w:val="0"/>
      <w:szCs w:val="28"/>
    </w:rPr>
  </w:style>
  <w:style w:type="paragraph" w:customStyle="1" w:styleId="3TimesNewRoman5173">
    <w:name w:val="样式 标题 3 + Times New Roman 段前: 5 磅 行距: 多倍行距 1.73 字行"/>
    <w:basedOn w:val="3"/>
    <w:rsid w:val="00055500"/>
    <w:pPr>
      <w:keepLines w:val="0"/>
      <w:pBdr>
        <w:bottom w:val="single" w:sz="4" w:space="1" w:color="auto"/>
      </w:pBdr>
      <w:tabs>
        <w:tab w:val="left" w:pos="900"/>
        <w:tab w:val="num" w:pos="1080"/>
      </w:tabs>
      <w:spacing w:before="100" w:after="120" w:line="415" w:lineRule="auto"/>
      <w:ind w:left="709" w:rightChars="100" w:right="240" w:hanging="709"/>
    </w:pPr>
    <w:rPr>
      <w:rFonts w:cs="Arial"/>
      <w:color w:val="3366FF"/>
      <w:kern w:val="0"/>
      <w:sz w:val="26"/>
      <w:szCs w:val="26"/>
    </w:rPr>
  </w:style>
  <w:style w:type="paragraph" w:customStyle="1" w:styleId="ListBullet2CharChar">
    <w:name w:val="ListBullet2 Char Char"/>
    <w:basedOn w:val="afffb"/>
    <w:next w:val="afffb"/>
    <w:link w:val="ListBullet2CharCharChar"/>
    <w:rsid w:val="00055500"/>
    <w:pPr>
      <w:numPr>
        <w:numId w:val="169"/>
      </w:numPr>
      <w:spacing w:before="240" w:after="120" w:line="288" w:lineRule="auto"/>
      <w:ind w:firstLine="0"/>
      <w:jc w:val="left"/>
    </w:pPr>
    <w:rPr>
      <w:rFonts w:cs="Angsana New"/>
      <w:szCs w:val="24"/>
      <w:lang w:bidi="th-TH"/>
    </w:rPr>
  </w:style>
  <w:style w:type="character" w:customStyle="1" w:styleId="ListBullet2CharCharChar">
    <w:name w:val="ListBullet2 Char Char Char"/>
    <w:link w:val="ListBullet2CharChar"/>
    <w:rsid w:val="00055500"/>
    <w:rPr>
      <w:rFonts w:cs="Angsana New"/>
      <w:szCs w:val="24"/>
      <w:lang w:bidi="th-TH"/>
    </w:rPr>
  </w:style>
  <w:style w:type="paragraph" w:customStyle="1" w:styleId="2H2ACERHead2Underrubrik1prop2UNDERRUBRIK1-2sect11">
    <w:name w:val="样式 标题 2H2ACERHead 2Underrubrik1prop2UNDERRUBRIK 1-2sect 1....1"/>
    <w:basedOn w:val="2"/>
    <w:rsid w:val="00055500"/>
    <w:pPr>
      <w:tabs>
        <w:tab w:val="left" w:pos="900"/>
        <w:tab w:val="num" w:pos="1612"/>
      </w:tabs>
      <w:spacing w:before="100" w:after="100"/>
      <w:ind w:left="1612" w:rightChars="100" w:right="240"/>
    </w:pPr>
    <w:rPr>
      <w:rFonts w:cs="Microsoft Sans Serif"/>
      <w:bCs w:val="0"/>
      <w:iCs/>
      <w:color w:val="3366FF"/>
      <w:kern w:val="0"/>
      <w:szCs w:val="28"/>
    </w:rPr>
  </w:style>
  <w:style w:type="paragraph" w:customStyle="1" w:styleId="TextStyle10">
    <w:name w:val="TextStyle1"/>
    <w:rsid w:val="00055500"/>
    <w:rPr>
      <w:rFonts w:ascii="Helvetica" w:eastAsia="宋体" w:hAnsi="Helvetica" w:cs="Times New Roman"/>
      <w:kern w:val="0"/>
      <w:sz w:val="20"/>
      <w:szCs w:val="24"/>
      <w:lang w:eastAsia="en-US"/>
    </w:rPr>
  </w:style>
  <w:style w:type="paragraph" w:customStyle="1" w:styleId="BulletStyle1">
    <w:name w:val="BulletStyle1"/>
    <w:rsid w:val="00055500"/>
    <w:pPr>
      <w:numPr>
        <w:numId w:val="170"/>
      </w:numPr>
    </w:pPr>
    <w:rPr>
      <w:rFonts w:ascii="Helvetica" w:eastAsia="宋体" w:hAnsi="Helvetica" w:cs="Times New Roman"/>
      <w:kern w:val="0"/>
      <w:sz w:val="20"/>
      <w:szCs w:val="24"/>
      <w:lang w:eastAsia="en-US"/>
    </w:rPr>
  </w:style>
  <w:style w:type="paragraph" w:customStyle="1" w:styleId="SFClearBullets">
    <w:name w:val="SFClearBullets"/>
    <w:rsid w:val="00055500"/>
    <w:pPr>
      <w:numPr>
        <w:ilvl w:val="1"/>
        <w:numId w:val="170"/>
      </w:numPr>
      <w:tabs>
        <w:tab w:val="clear" w:pos="1440"/>
      </w:tabs>
      <w:ind w:left="1320" w:hanging="420"/>
    </w:pPr>
    <w:rPr>
      <w:rFonts w:ascii="Helvetica" w:eastAsia="宋体" w:hAnsi="Helvetica" w:cs="Times New Roman"/>
      <w:kern w:val="0"/>
      <w:sz w:val="20"/>
      <w:szCs w:val="24"/>
      <w:lang w:eastAsia="en-US"/>
    </w:rPr>
  </w:style>
  <w:style w:type="paragraph" w:customStyle="1" w:styleId="BulletStyle1StiboGrayed">
    <w:name w:val="BulletStyle1_Stibo_Grayed"/>
    <w:basedOn w:val="BulletStyle1"/>
    <w:rsid w:val="00055500"/>
    <w:rPr>
      <w:color w:val="999999"/>
    </w:rPr>
  </w:style>
  <w:style w:type="paragraph" w:customStyle="1" w:styleId="TextHead1StiboGrayed">
    <w:name w:val="TextHead1_Stibo_Grayed"/>
    <w:basedOn w:val="afffb"/>
    <w:rsid w:val="00055500"/>
    <w:pPr>
      <w:widowControl/>
      <w:jc w:val="left"/>
    </w:pPr>
    <w:rPr>
      <w:rFonts w:ascii="Helvetica" w:hAnsi="Helvetica"/>
      <w:b/>
      <w:color w:val="999999"/>
      <w:kern w:val="0"/>
      <w:sz w:val="24"/>
      <w:szCs w:val="24"/>
      <w:lang w:eastAsia="en-US"/>
    </w:rPr>
  </w:style>
  <w:style w:type="paragraph" w:customStyle="1" w:styleId="TextStyle1StiboGrayed">
    <w:name w:val="TextStyle1_Stibo_Grayed"/>
    <w:basedOn w:val="TextStyle10"/>
    <w:rsid w:val="00055500"/>
    <w:rPr>
      <w:color w:val="999999"/>
    </w:rPr>
  </w:style>
  <w:style w:type="paragraph" w:customStyle="1" w:styleId="ColumnHeadStiboGrayed">
    <w:name w:val="ColumnHead_Stibo_Grayed"/>
    <w:basedOn w:val="afffb"/>
    <w:rsid w:val="00055500"/>
    <w:pPr>
      <w:widowControl/>
      <w:jc w:val="left"/>
    </w:pPr>
    <w:rPr>
      <w:rFonts w:ascii="Helvetica" w:hAnsi="Helvetica"/>
      <w:b/>
      <w:color w:val="999999"/>
      <w:kern w:val="0"/>
      <w:sz w:val="20"/>
      <w:szCs w:val="24"/>
      <w:lang w:eastAsia="en-US"/>
    </w:rPr>
  </w:style>
  <w:style w:type="paragraph" w:customStyle="1" w:styleId="TableTextStiboGrayed">
    <w:name w:val="TableText_Stibo_Grayed"/>
    <w:basedOn w:val="TableText1"/>
    <w:rsid w:val="00055500"/>
    <w:pPr>
      <w:spacing w:before="0" w:after="0"/>
    </w:pPr>
    <w:rPr>
      <w:rFonts w:ascii="Helvetica" w:hAnsi="Helvetica"/>
      <w:color w:val="999999"/>
      <w:szCs w:val="24"/>
    </w:rPr>
  </w:style>
  <w:style w:type="paragraph" w:customStyle="1" w:styleId="TableBulletStyle1">
    <w:name w:val="TableBulletStyle1"/>
    <w:next w:val="afffb"/>
    <w:rsid w:val="00055500"/>
    <w:pPr>
      <w:keepNext/>
      <w:numPr>
        <w:numId w:val="171"/>
      </w:numPr>
      <w:tabs>
        <w:tab w:val="clear" w:pos="1440"/>
        <w:tab w:val="left" w:pos="720"/>
      </w:tabs>
      <w:ind w:left="714" w:hanging="357"/>
    </w:pPr>
    <w:rPr>
      <w:rFonts w:ascii="Helvetica" w:eastAsia="宋体" w:hAnsi="Helvetica" w:cs="Times New Roman"/>
      <w:kern w:val="0"/>
      <w:sz w:val="20"/>
      <w:szCs w:val="24"/>
      <w:lang w:val="en-GB" w:eastAsia="en-US"/>
    </w:rPr>
  </w:style>
  <w:style w:type="paragraph" w:customStyle="1" w:styleId="TableBulletStyle1StiboGrayed">
    <w:name w:val="TableBulletStyle1_Stibo_Grayed"/>
    <w:basedOn w:val="TableBulletStyle1"/>
    <w:next w:val="TableBulletStyle1NBStiboGrayed"/>
    <w:rsid w:val="00055500"/>
    <w:rPr>
      <w:color w:val="999999"/>
      <w:szCs w:val="20"/>
    </w:rPr>
  </w:style>
  <w:style w:type="paragraph" w:customStyle="1" w:styleId="TableBulletStyle1NBStiboGrayed">
    <w:name w:val="TableBulletStyle1_NB_Stibo_Grayed"/>
    <w:basedOn w:val="afffb"/>
    <w:next w:val="TableBulletStyle1StiboGrayed"/>
    <w:rsid w:val="00055500"/>
    <w:pPr>
      <w:widowControl/>
      <w:tabs>
        <w:tab w:val="left" w:pos="720"/>
      </w:tabs>
      <w:ind w:left="720"/>
      <w:jc w:val="left"/>
    </w:pPr>
    <w:rPr>
      <w:rFonts w:ascii="Helvetica" w:hAnsi="Helvetica"/>
      <w:color w:val="999999"/>
      <w:kern w:val="0"/>
      <w:sz w:val="20"/>
      <w:lang w:eastAsia="en-US"/>
    </w:rPr>
  </w:style>
  <w:style w:type="paragraph" w:customStyle="1" w:styleId="ibm-item-note-alternate">
    <w:name w:val="ibm-item-note-alternate"/>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1H1Heading01h1123321level1Level1Headheading">
    <w:name w:val="样式 标题 1H1Heading 01h1123321章level 1Level 1 Headheading ..."/>
    <w:basedOn w:val="12"/>
    <w:rsid w:val="00055500"/>
    <w:pPr>
      <w:keepLines w:val="0"/>
      <w:widowControl/>
      <w:tabs>
        <w:tab w:val="num" w:pos="425"/>
      </w:tabs>
      <w:spacing w:before="100" w:after="100"/>
      <w:jc w:val="center"/>
    </w:pPr>
    <w:rPr>
      <w:rFonts w:eastAsia="黑体" w:cs="Microsoft Sans Serif"/>
      <w:color w:val="3366FF"/>
      <w:kern w:val="32"/>
      <w:sz w:val="40"/>
      <w:szCs w:val="32"/>
    </w:rPr>
  </w:style>
  <w:style w:type="paragraph" w:customStyle="1" w:styleId="31">
    <w:name w:val="样式 标题 3 + 黑体 四号 自动设置"/>
    <w:basedOn w:val="3"/>
    <w:rsid w:val="00055500"/>
    <w:pPr>
      <w:keepNext w:val="0"/>
      <w:keepLines w:val="0"/>
      <w:numPr>
        <w:numId w:val="172"/>
      </w:numPr>
      <w:snapToGrid w:val="0"/>
      <w:spacing w:beforeLines="50" w:before="360" w:beforeAutospacing="1" w:afterLines="50" w:after="120" w:afterAutospacing="1"/>
      <w:ind w:leftChars="100" w:left="100" w:rightChars="100" w:right="240" w:firstLine="0"/>
    </w:pPr>
    <w:rPr>
      <w:rFonts w:ascii="黑体" w:eastAsia="黑体" w:hAnsi="黑体"/>
      <w:kern w:val="0"/>
      <w:szCs w:val="30"/>
    </w:rPr>
  </w:style>
  <w:style w:type="paragraph" w:customStyle="1" w:styleId="TextHead1">
    <w:name w:val="TextHead1"/>
    <w:rsid w:val="00055500"/>
    <w:rPr>
      <w:rFonts w:ascii="Helvetica" w:eastAsia="宋体" w:hAnsi="Helvetica" w:cs="Times New Roman"/>
      <w:b/>
      <w:kern w:val="0"/>
      <w:sz w:val="24"/>
      <w:szCs w:val="24"/>
      <w:lang w:eastAsia="en-US"/>
    </w:rPr>
  </w:style>
  <w:style w:type="paragraph" w:customStyle="1" w:styleId="1ffffffffff6">
    <w:name w:val="ÕýÎÄÎÄ×Ö 1"/>
    <w:basedOn w:val="afffb"/>
    <w:rsid w:val="00055500"/>
    <w:pPr>
      <w:widowControl/>
      <w:overflowPunct w:val="0"/>
      <w:autoSpaceDE w:val="0"/>
      <w:autoSpaceDN w:val="0"/>
      <w:adjustRightInd w:val="0"/>
      <w:spacing w:before="80" w:after="80" w:line="360" w:lineRule="auto"/>
      <w:ind w:left="1134"/>
      <w:textAlignment w:val="baseline"/>
    </w:pPr>
    <w:rPr>
      <w:rFonts w:ascii="宋体"/>
      <w:noProof/>
      <w:kern w:val="0"/>
    </w:rPr>
  </w:style>
  <w:style w:type="paragraph" w:customStyle="1" w:styleId="4ffff3">
    <w:name w:val="±êÌâ4"/>
    <w:basedOn w:val="afffb"/>
    <w:rsid w:val="00055500"/>
    <w:pPr>
      <w:widowControl/>
      <w:overflowPunct w:val="0"/>
      <w:autoSpaceDE w:val="0"/>
      <w:autoSpaceDN w:val="0"/>
      <w:adjustRightInd w:val="0"/>
      <w:spacing w:line="360" w:lineRule="auto"/>
      <w:jc w:val="left"/>
      <w:textAlignment w:val="baseline"/>
    </w:pPr>
    <w:rPr>
      <w:b/>
      <w:noProof/>
      <w:kern w:val="0"/>
    </w:rPr>
  </w:style>
  <w:style w:type="paragraph" w:customStyle="1" w:styleId="1ffffffffff7">
    <w:name w:val="È±Ê¡ÎÄ±¾:1"/>
    <w:basedOn w:val="afffb"/>
    <w:rsid w:val="00055500"/>
    <w:pPr>
      <w:widowControl/>
      <w:overflowPunct w:val="0"/>
      <w:autoSpaceDE w:val="0"/>
      <w:autoSpaceDN w:val="0"/>
      <w:adjustRightInd w:val="0"/>
      <w:spacing w:line="400" w:lineRule="exact"/>
      <w:ind w:firstLine="539"/>
      <w:textAlignment w:val="baseline"/>
    </w:pPr>
    <w:rPr>
      <w:noProof/>
      <w:kern w:val="0"/>
      <w:sz w:val="24"/>
    </w:rPr>
  </w:style>
  <w:style w:type="paragraph" w:customStyle="1" w:styleId="AA1">
    <w:name w:val="AA"/>
    <w:basedOn w:val="a3"/>
    <w:rsid w:val="00055500"/>
    <w:pPr>
      <w:spacing w:after="120" w:line="420" w:lineRule="exact"/>
      <w:ind w:firstLineChars="100" w:firstLine="281"/>
    </w:pPr>
    <w:rPr>
      <w:rFonts w:ascii="仿宋_GB2312" w:eastAsia="仿宋_GB2312" w:hAnsi="宋体"/>
      <w:b/>
      <w:bCs/>
      <w:kern w:val="0"/>
      <w:sz w:val="28"/>
      <w:szCs w:val="28"/>
    </w:rPr>
  </w:style>
  <w:style w:type="character" w:customStyle="1" w:styleId="htmltxt1">
    <w:name w:val="html_txt1"/>
    <w:rsid w:val="00055500"/>
    <w:rPr>
      <w:color w:val="000000"/>
    </w:rPr>
  </w:style>
  <w:style w:type="paragraph" w:customStyle="1" w:styleId="104">
    <w:name w:val="标题 10"/>
    <w:basedOn w:val="afffb"/>
    <w:next w:val="afffb"/>
    <w:rsid w:val="00055500"/>
    <w:pPr>
      <w:widowControl/>
      <w:spacing w:line="360" w:lineRule="auto"/>
      <w:jc w:val="left"/>
    </w:pPr>
    <w:rPr>
      <w:rFonts w:ascii="Arial" w:hAnsi="Arial"/>
      <w:b/>
      <w:kern w:val="0"/>
      <w:lang w:eastAsia="en-US"/>
    </w:rPr>
  </w:style>
  <w:style w:type="paragraph" w:customStyle="1" w:styleId="CM87">
    <w:name w:val="CM87"/>
    <w:basedOn w:val="afffb"/>
    <w:next w:val="afffb"/>
    <w:uiPriority w:val="99"/>
    <w:rsid w:val="00055500"/>
    <w:pPr>
      <w:autoSpaceDE w:val="0"/>
      <w:autoSpaceDN w:val="0"/>
      <w:adjustRightInd w:val="0"/>
      <w:spacing w:after="285"/>
      <w:jc w:val="left"/>
    </w:pPr>
    <w:rPr>
      <w:rFonts w:ascii="Trebuchet MS" w:hAnsi="Trebuchet MS"/>
      <w:kern w:val="0"/>
      <w:sz w:val="24"/>
      <w:szCs w:val="24"/>
    </w:rPr>
  </w:style>
  <w:style w:type="paragraph" w:customStyle="1" w:styleId="CM86">
    <w:name w:val="CM86"/>
    <w:basedOn w:val="Default"/>
    <w:next w:val="Default"/>
    <w:uiPriority w:val="99"/>
    <w:rsid w:val="00055500"/>
    <w:pPr>
      <w:spacing w:after="478"/>
    </w:pPr>
    <w:rPr>
      <w:rFonts w:ascii="Trebuchet MS" w:eastAsia="宋体" w:hAnsi="Trebuchet MS" w:cs="Times New Roman"/>
      <w:color w:val="auto"/>
    </w:rPr>
  </w:style>
  <w:style w:type="paragraph" w:customStyle="1" w:styleId="CM100">
    <w:name w:val="CM100"/>
    <w:basedOn w:val="Default"/>
    <w:next w:val="Default"/>
    <w:uiPriority w:val="99"/>
    <w:rsid w:val="00055500"/>
    <w:pPr>
      <w:spacing w:after="1160"/>
    </w:pPr>
    <w:rPr>
      <w:rFonts w:ascii="Trebuchet MS" w:eastAsia="宋体" w:hAnsi="Trebuchet MS" w:cs="Times New Roman"/>
      <w:color w:val="auto"/>
    </w:rPr>
  </w:style>
  <w:style w:type="paragraph" w:customStyle="1" w:styleId="CM85">
    <w:name w:val="CM85"/>
    <w:basedOn w:val="Default"/>
    <w:next w:val="Default"/>
    <w:uiPriority w:val="99"/>
    <w:rsid w:val="00055500"/>
    <w:pPr>
      <w:spacing w:after="1005"/>
    </w:pPr>
    <w:rPr>
      <w:rFonts w:ascii="Trebuchet MS" w:eastAsia="宋体" w:hAnsi="Trebuchet MS" w:cs="Times New Roman"/>
      <w:color w:val="auto"/>
    </w:rPr>
  </w:style>
  <w:style w:type="paragraph" w:customStyle="1" w:styleId="CM20">
    <w:name w:val="CM20"/>
    <w:basedOn w:val="Default"/>
    <w:next w:val="Default"/>
    <w:uiPriority w:val="99"/>
    <w:rsid w:val="00055500"/>
    <w:pPr>
      <w:spacing w:line="468" w:lineRule="atLeast"/>
    </w:pPr>
    <w:rPr>
      <w:rFonts w:ascii="Trebuchet MS" w:eastAsia="宋体" w:hAnsi="Trebuchet MS" w:cs="Times New Roman"/>
      <w:color w:val="auto"/>
    </w:rPr>
  </w:style>
  <w:style w:type="paragraph" w:customStyle="1" w:styleId="CM21">
    <w:name w:val="CM21"/>
    <w:basedOn w:val="Default"/>
    <w:next w:val="Default"/>
    <w:uiPriority w:val="99"/>
    <w:rsid w:val="00055500"/>
    <w:pPr>
      <w:spacing w:line="468" w:lineRule="atLeast"/>
    </w:pPr>
    <w:rPr>
      <w:rFonts w:ascii="Trebuchet MS" w:eastAsia="宋体" w:hAnsi="Trebuchet MS" w:cs="Times New Roman"/>
      <w:color w:val="auto"/>
    </w:rPr>
  </w:style>
  <w:style w:type="paragraph" w:customStyle="1" w:styleId="CM91">
    <w:name w:val="CM91"/>
    <w:basedOn w:val="Default"/>
    <w:next w:val="Default"/>
    <w:uiPriority w:val="99"/>
    <w:rsid w:val="00055500"/>
    <w:pPr>
      <w:spacing w:after="808"/>
    </w:pPr>
    <w:rPr>
      <w:rFonts w:ascii="Trebuchet MS" w:eastAsia="宋体" w:hAnsi="Trebuchet MS" w:cs="Times New Roman"/>
      <w:color w:val="auto"/>
    </w:rPr>
  </w:style>
  <w:style w:type="paragraph" w:customStyle="1" w:styleId="CM23">
    <w:name w:val="CM23"/>
    <w:basedOn w:val="Default"/>
    <w:next w:val="Default"/>
    <w:uiPriority w:val="99"/>
    <w:rsid w:val="00055500"/>
    <w:pPr>
      <w:spacing w:line="471" w:lineRule="atLeast"/>
    </w:pPr>
    <w:rPr>
      <w:rFonts w:ascii="Trebuchet MS" w:eastAsia="宋体" w:hAnsi="Trebuchet MS" w:cs="Times New Roman"/>
      <w:color w:val="auto"/>
    </w:rPr>
  </w:style>
  <w:style w:type="paragraph" w:customStyle="1" w:styleId="CM26">
    <w:name w:val="CM26"/>
    <w:basedOn w:val="Default"/>
    <w:next w:val="Default"/>
    <w:uiPriority w:val="99"/>
    <w:rsid w:val="00055500"/>
    <w:pPr>
      <w:spacing w:line="468" w:lineRule="atLeast"/>
    </w:pPr>
    <w:rPr>
      <w:rFonts w:ascii="Trebuchet MS" w:eastAsia="宋体" w:hAnsi="Trebuchet MS" w:cs="Times New Roman"/>
      <w:color w:val="auto"/>
    </w:rPr>
  </w:style>
  <w:style w:type="paragraph" w:customStyle="1" w:styleId="CM92">
    <w:name w:val="CM92"/>
    <w:basedOn w:val="Default"/>
    <w:next w:val="Default"/>
    <w:uiPriority w:val="99"/>
    <w:rsid w:val="00055500"/>
    <w:pPr>
      <w:spacing w:after="118"/>
    </w:pPr>
    <w:rPr>
      <w:rFonts w:ascii="Trebuchet MS" w:eastAsia="宋体" w:hAnsi="Trebuchet MS" w:cs="Times New Roman"/>
      <w:color w:val="auto"/>
    </w:rPr>
  </w:style>
  <w:style w:type="paragraph" w:customStyle="1" w:styleId="CM27">
    <w:name w:val="CM27"/>
    <w:basedOn w:val="Default"/>
    <w:next w:val="Default"/>
    <w:uiPriority w:val="99"/>
    <w:rsid w:val="00055500"/>
    <w:pPr>
      <w:spacing w:line="348" w:lineRule="atLeast"/>
    </w:pPr>
    <w:rPr>
      <w:rFonts w:ascii="Trebuchet MS" w:eastAsia="宋体" w:hAnsi="Trebuchet MS" w:cs="Times New Roman"/>
      <w:color w:val="auto"/>
    </w:rPr>
  </w:style>
  <w:style w:type="paragraph" w:customStyle="1" w:styleId="CM28">
    <w:name w:val="CM28"/>
    <w:basedOn w:val="Default"/>
    <w:next w:val="Default"/>
    <w:uiPriority w:val="99"/>
    <w:rsid w:val="00055500"/>
    <w:pPr>
      <w:spacing w:line="346" w:lineRule="atLeast"/>
    </w:pPr>
    <w:rPr>
      <w:rFonts w:ascii="Trebuchet MS" w:eastAsia="宋体" w:hAnsi="Trebuchet MS" w:cs="Times New Roman"/>
      <w:color w:val="auto"/>
    </w:rPr>
  </w:style>
  <w:style w:type="paragraph" w:customStyle="1" w:styleId="CM93">
    <w:name w:val="CM93"/>
    <w:basedOn w:val="Default"/>
    <w:next w:val="Default"/>
    <w:uiPriority w:val="99"/>
    <w:rsid w:val="00055500"/>
    <w:pPr>
      <w:spacing w:after="1088"/>
    </w:pPr>
    <w:rPr>
      <w:rFonts w:ascii="Trebuchet MS" w:eastAsia="宋体" w:hAnsi="Trebuchet MS" w:cs="Times New Roman"/>
      <w:color w:val="auto"/>
    </w:rPr>
  </w:style>
  <w:style w:type="paragraph" w:customStyle="1" w:styleId="CM29">
    <w:name w:val="CM29"/>
    <w:basedOn w:val="Default"/>
    <w:next w:val="Default"/>
    <w:uiPriority w:val="99"/>
    <w:rsid w:val="00055500"/>
    <w:rPr>
      <w:rFonts w:ascii="Trebuchet MS" w:eastAsia="宋体" w:hAnsi="Trebuchet MS" w:cs="Times New Roman"/>
      <w:color w:val="auto"/>
    </w:rPr>
  </w:style>
  <w:style w:type="paragraph" w:customStyle="1" w:styleId="CM94">
    <w:name w:val="CM94"/>
    <w:basedOn w:val="Default"/>
    <w:next w:val="Default"/>
    <w:uiPriority w:val="99"/>
    <w:rsid w:val="00055500"/>
    <w:pPr>
      <w:spacing w:after="77"/>
    </w:pPr>
    <w:rPr>
      <w:rFonts w:ascii="Trebuchet MS" w:eastAsia="宋体" w:hAnsi="Trebuchet MS" w:cs="Times New Roman"/>
      <w:color w:val="auto"/>
    </w:rPr>
  </w:style>
  <w:style w:type="paragraph" w:customStyle="1" w:styleId="c2">
    <w:name w:val="c2"/>
    <w:basedOn w:val="afffb"/>
    <w:rsid w:val="00055500"/>
    <w:rPr>
      <w:szCs w:val="24"/>
    </w:rPr>
  </w:style>
  <w:style w:type="paragraph" w:customStyle="1" w:styleId="CM11">
    <w:name w:val="CM11"/>
    <w:basedOn w:val="Default"/>
    <w:next w:val="Default"/>
    <w:rsid w:val="00055500"/>
    <w:pPr>
      <w:spacing w:line="468" w:lineRule="atLeast"/>
    </w:pPr>
    <w:rPr>
      <w:rFonts w:ascii="Trebuchet MS" w:eastAsia="宋体" w:hAnsi="Trebuchet MS" w:cs="Times New Roman"/>
      <w:color w:val="auto"/>
    </w:rPr>
  </w:style>
  <w:style w:type="paragraph" w:customStyle="1" w:styleId="CM32">
    <w:name w:val="CM32"/>
    <w:basedOn w:val="Default"/>
    <w:next w:val="Default"/>
    <w:uiPriority w:val="99"/>
    <w:rsid w:val="00055500"/>
    <w:pPr>
      <w:spacing w:line="466" w:lineRule="atLeast"/>
    </w:pPr>
    <w:rPr>
      <w:rFonts w:ascii="Trebuchet MS" w:eastAsia="宋体" w:hAnsi="Trebuchet MS" w:cs="Times New Roman"/>
      <w:color w:val="auto"/>
    </w:rPr>
  </w:style>
  <w:style w:type="numbering" w:customStyle="1" w:styleId="afff1">
    <w:name w:val="模板"/>
    <w:uiPriority w:val="99"/>
    <w:rsid w:val="00055500"/>
    <w:pPr>
      <w:numPr>
        <w:numId w:val="173"/>
      </w:numPr>
    </w:pPr>
  </w:style>
  <w:style w:type="paragraph" w:customStyle="1" w:styleId="3Level3Headsect123H3h33rdlevell3CTHeading3-1">
    <w:name w:val="样式 标题 3Level 3 Headsect1.2.3H3h33rd levell3CTHeading 3 -...1"/>
    <w:basedOn w:val="3"/>
    <w:link w:val="3Level3Headsect123H3h33rdlevell3CTHeading3-1Char"/>
    <w:rsid w:val="00055500"/>
    <w:pPr>
      <w:ind w:left="720" w:rightChars="100" w:right="240" w:hanging="720"/>
    </w:pPr>
    <w:rPr>
      <w:rFonts w:eastAsia="黑体"/>
    </w:rPr>
  </w:style>
  <w:style w:type="character" w:customStyle="1" w:styleId="3Level3Headsect123H3h33rdlevell3CTHeading3-1Char">
    <w:name w:val="样式 标题 3Level 3 Headsect1.2.3H3h33rd levell3CTHeading 3 -...1 Char"/>
    <w:link w:val="3Level3Headsect123H3h33rdlevell3CTHeading3-1"/>
    <w:rsid w:val="00055500"/>
    <w:rPr>
      <w:rFonts w:ascii="宋体" w:eastAsia="黑体" w:hAnsi="宋体"/>
      <w:b/>
      <w:bCs/>
      <w:sz w:val="30"/>
      <w:szCs w:val="32"/>
    </w:rPr>
  </w:style>
  <w:style w:type="paragraph" w:customStyle="1" w:styleId="366172">
    <w:name w:val="样式 标题 3 + 四号 段前: 6 磅 段后: 6 磅 行距: 多倍行距 1.72 字行"/>
    <w:basedOn w:val="3"/>
    <w:autoRedefine/>
    <w:rsid w:val="00055500"/>
    <w:pPr>
      <w:keepNext w:val="0"/>
      <w:keepLines w:val="0"/>
      <w:spacing w:before="120" w:after="240" w:line="413" w:lineRule="auto"/>
      <w:ind w:rightChars="100" w:right="240"/>
    </w:pPr>
    <w:rPr>
      <w:rFonts w:ascii="黑体" w:hAnsi="黑体" w:cs="宋体"/>
      <w:b w:val="0"/>
      <w:szCs w:val="30"/>
    </w:rPr>
  </w:style>
  <w:style w:type="paragraph" w:customStyle="1" w:styleId="StyleFirstline05">
    <w:name w:val="Style First line:  0.5&quot;"/>
    <w:basedOn w:val="afffb"/>
    <w:rsid w:val="00055500"/>
    <w:pPr>
      <w:widowControl/>
      <w:spacing w:line="360" w:lineRule="auto"/>
      <w:ind w:firstLine="720"/>
      <w:jc w:val="left"/>
    </w:pPr>
    <w:rPr>
      <w:kern w:val="0"/>
      <w:sz w:val="24"/>
    </w:rPr>
  </w:style>
  <w:style w:type="paragraph" w:customStyle="1" w:styleId="afffffffffffffffffffffffffffffffffffb">
    <w:name w:val="附录表标号"/>
    <w:basedOn w:val="afffb"/>
    <w:next w:val="afffb"/>
    <w:uiPriority w:val="99"/>
    <w:rsid w:val="00055500"/>
    <w:pPr>
      <w:tabs>
        <w:tab w:val="num" w:pos="0"/>
      </w:tabs>
      <w:spacing w:line="14" w:lineRule="exact"/>
      <w:jc w:val="center"/>
      <w:outlineLvl w:val="0"/>
    </w:pPr>
    <w:rPr>
      <w:color w:val="FFFFFF"/>
      <w:szCs w:val="24"/>
    </w:rPr>
  </w:style>
  <w:style w:type="character" w:customStyle="1" w:styleId="CharCharffffd">
    <w:name w:val="青海正文 Char Char"/>
    <w:link w:val="afffffffffffffffffffffffffffffffffffc"/>
    <w:locked/>
    <w:rsid w:val="00055500"/>
    <w:rPr>
      <w:rFonts w:ascii="仿宋_GB2312" w:eastAsia="仿宋_GB2312"/>
      <w:sz w:val="28"/>
      <w:szCs w:val="28"/>
    </w:rPr>
  </w:style>
  <w:style w:type="paragraph" w:customStyle="1" w:styleId="afffffffffffffffffffffffffffffffffffc">
    <w:name w:val="青海正文"/>
    <w:basedOn w:val="afffb"/>
    <w:link w:val="CharCharffffd"/>
    <w:rsid w:val="00055500"/>
    <w:pPr>
      <w:spacing w:line="360" w:lineRule="auto"/>
      <w:ind w:firstLineChars="200" w:firstLine="560"/>
    </w:pPr>
    <w:rPr>
      <w:rFonts w:ascii="仿宋_GB2312" w:eastAsia="仿宋_GB2312"/>
      <w:sz w:val="28"/>
      <w:szCs w:val="28"/>
    </w:rPr>
  </w:style>
  <w:style w:type="character" w:customStyle="1" w:styleId="ItemListChar1">
    <w:name w:val="Item List Char1"/>
    <w:rsid w:val="00055500"/>
    <w:rPr>
      <w:rFonts w:ascii="Arial" w:hAnsi="Arial" w:cs="Arial"/>
      <w:sz w:val="21"/>
      <w:szCs w:val="21"/>
      <w:lang w:val="en-US" w:eastAsia="zh-CN" w:bidi="ar-SA"/>
    </w:rPr>
  </w:style>
  <w:style w:type="paragraph" w:customStyle="1" w:styleId="xl162">
    <w:name w:val="xl162"/>
    <w:basedOn w:val="afffb"/>
    <w:rsid w:val="00055500"/>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rPr>
  </w:style>
  <w:style w:type="paragraph" w:customStyle="1" w:styleId="xl164">
    <w:name w:val="xl164"/>
    <w:basedOn w:val="afffb"/>
    <w:rsid w:val="00055500"/>
    <w:pPr>
      <w:widowControl/>
      <w:pBdr>
        <w:top w:val="single" w:sz="4" w:space="0" w:color="auto"/>
        <w:left w:val="single" w:sz="8" w:space="0" w:color="auto"/>
        <w:bottom w:val="single" w:sz="4" w:space="0" w:color="auto"/>
        <w:right w:val="single" w:sz="4" w:space="0" w:color="auto"/>
      </w:pBdr>
      <w:shd w:val="clear" w:color="000000" w:fill="FABF8F"/>
      <w:spacing w:before="100" w:beforeAutospacing="1" w:after="100" w:afterAutospacing="1"/>
      <w:jc w:val="center"/>
    </w:pPr>
    <w:rPr>
      <w:rFonts w:ascii="宋体" w:hAnsi="宋体" w:cs="宋体"/>
      <w:b/>
      <w:bCs/>
      <w:kern w:val="0"/>
      <w:sz w:val="20"/>
    </w:rPr>
  </w:style>
  <w:style w:type="paragraph" w:customStyle="1" w:styleId="xl165">
    <w:name w:val="xl165"/>
    <w:basedOn w:val="afffb"/>
    <w:rsid w:val="00055500"/>
    <w:pPr>
      <w:widowControl/>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jc w:val="center"/>
    </w:pPr>
    <w:rPr>
      <w:rFonts w:ascii="宋体" w:hAnsi="宋体" w:cs="宋体"/>
      <w:b/>
      <w:bCs/>
      <w:kern w:val="0"/>
      <w:sz w:val="20"/>
    </w:rPr>
  </w:style>
  <w:style w:type="paragraph" w:customStyle="1" w:styleId="xl166">
    <w:name w:val="xl166"/>
    <w:basedOn w:val="afffb"/>
    <w:rsid w:val="0005550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167">
    <w:name w:val="xl167"/>
    <w:basedOn w:val="afffb"/>
    <w:rsid w:val="0005550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168">
    <w:name w:val="xl168"/>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69">
    <w:name w:val="xl169"/>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color w:val="000000"/>
      <w:kern w:val="0"/>
      <w:sz w:val="20"/>
    </w:rPr>
  </w:style>
  <w:style w:type="paragraph" w:customStyle="1" w:styleId="xl170">
    <w:name w:val="xl170"/>
    <w:basedOn w:val="afffb"/>
    <w:rsid w:val="00055500"/>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1">
    <w:name w:val="xl171"/>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2">
    <w:name w:val="xl172"/>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3">
    <w:name w:val="xl173"/>
    <w:basedOn w:val="afffb"/>
    <w:rsid w:val="00055500"/>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4">
    <w:name w:val="xl174"/>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5">
    <w:name w:val="xl175"/>
    <w:basedOn w:val="afffb"/>
    <w:rsid w:val="00055500"/>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6">
    <w:name w:val="xl176"/>
    <w:basedOn w:val="afffb"/>
    <w:rsid w:val="00055500"/>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7">
    <w:name w:val="xl177"/>
    <w:basedOn w:val="afffb"/>
    <w:rsid w:val="00055500"/>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78">
    <w:name w:val="xl178"/>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kern w:val="0"/>
      <w:sz w:val="20"/>
    </w:rPr>
  </w:style>
  <w:style w:type="paragraph" w:customStyle="1" w:styleId="xl179">
    <w:name w:val="xl179"/>
    <w:basedOn w:val="afffb"/>
    <w:rsid w:val="00055500"/>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0">
    <w:name w:val="xl180"/>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1">
    <w:name w:val="xl181"/>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2">
    <w:name w:val="xl182"/>
    <w:basedOn w:val="afffb"/>
    <w:rsid w:val="00055500"/>
    <w:pPr>
      <w:widowControl/>
      <w:pBdr>
        <w:top w:val="single" w:sz="4" w:space="0" w:color="auto"/>
        <w:left w:val="single" w:sz="8" w:space="0" w:color="auto"/>
        <w:bottom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3">
    <w:name w:val="xl183"/>
    <w:basedOn w:val="afffb"/>
    <w:rsid w:val="00055500"/>
    <w:pPr>
      <w:widowControl/>
      <w:pBdr>
        <w:top w:val="single" w:sz="4" w:space="0" w:color="auto"/>
        <w:bottom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4">
    <w:name w:val="xl184"/>
    <w:basedOn w:val="afffb"/>
    <w:rsid w:val="00055500"/>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5">
    <w:name w:val="xl18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86">
    <w:name w:val="xl186"/>
    <w:basedOn w:val="afffb"/>
    <w:rsid w:val="00055500"/>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87">
    <w:name w:val="xl187"/>
    <w:basedOn w:val="afffb"/>
    <w:rsid w:val="00055500"/>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88">
    <w:name w:val="xl188"/>
    <w:basedOn w:val="afffb"/>
    <w:rsid w:val="00055500"/>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89">
    <w:name w:val="xl189"/>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0">
    <w:name w:val="xl190"/>
    <w:basedOn w:val="afffb"/>
    <w:rsid w:val="00055500"/>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1">
    <w:name w:val="xl191"/>
    <w:basedOn w:val="afffb"/>
    <w:rsid w:val="00055500"/>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2">
    <w:name w:val="xl192"/>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3">
    <w:name w:val="xl19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4">
    <w:name w:val="xl194"/>
    <w:basedOn w:val="afffb"/>
    <w:rsid w:val="00055500"/>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5">
    <w:name w:val="xl195"/>
    <w:basedOn w:val="afffb"/>
    <w:rsid w:val="00055500"/>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numbering" w:customStyle="1" w:styleId="085-211123">
    <w:name w:val="样式 编号 左侧:  0.85 厘米 悬挂缩进: -2 字符11123"/>
    <w:basedOn w:val="affff"/>
    <w:rsid w:val="00055500"/>
  </w:style>
  <w:style w:type="character" w:customStyle="1" w:styleId="CharCharCharCharc">
    <w:name w:val="表格文本 Char Char Char Char"/>
    <w:rsid w:val="00055500"/>
    <w:rPr>
      <w:rFonts w:ascii="Times New Roman" w:hAnsi="Times New Roman"/>
      <w:sz w:val="18"/>
      <w:szCs w:val="21"/>
    </w:rPr>
  </w:style>
  <w:style w:type="character" w:customStyle="1" w:styleId="atitle">
    <w:name w:val="atitle"/>
    <w:rsid w:val="00055500"/>
    <w:rPr>
      <w:rFonts w:eastAsia="宋体"/>
      <w:sz w:val="24"/>
      <w:szCs w:val="24"/>
      <w:lang w:val="en-US" w:eastAsia="zh-CN" w:bidi="ar-SA"/>
    </w:rPr>
  </w:style>
  <w:style w:type="character" w:customStyle="1" w:styleId="m1">
    <w:name w:val="m1"/>
    <w:rsid w:val="00055500"/>
    <w:rPr>
      <w:color w:val="0000FF"/>
    </w:rPr>
  </w:style>
  <w:style w:type="character" w:customStyle="1" w:styleId="ast">
    <w:name w:val="ast"/>
    <w:rsid w:val="00055500"/>
    <w:rPr>
      <w:rFonts w:eastAsia="宋体"/>
      <w:sz w:val="24"/>
      <w:szCs w:val="24"/>
      <w:lang w:val="en-US" w:eastAsia="zh-CN" w:bidi="ar-SA"/>
    </w:rPr>
  </w:style>
  <w:style w:type="character" w:customStyle="1" w:styleId="QBCharChar">
    <w:name w:val="QB正文 Char Char"/>
    <w:link w:val="QB"/>
    <w:rsid w:val="00055500"/>
    <w:rPr>
      <w:rFonts w:ascii="宋体"/>
    </w:rPr>
  </w:style>
  <w:style w:type="paragraph" w:customStyle="1" w:styleId="afffffffffffffffffffffffffffffffffffd">
    <w:name w:val="其它"/>
    <w:basedOn w:val="afffb"/>
    <w:rsid w:val="00055500"/>
    <w:pPr>
      <w:widowControl/>
      <w:spacing w:before="160" w:after="140" w:line="440" w:lineRule="atLeast"/>
    </w:pPr>
    <w:rPr>
      <w:rFonts w:hint="eastAsia"/>
      <w:kern w:val="0"/>
      <w:sz w:val="24"/>
    </w:rPr>
  </w:style>
  <w:style w:type="paragraph" w:customStyle="1" w:styleId="afffffffffffffffffffffffffffffffffffe">
    <w:name w:val="无标题条"/>
    <w:next w:val="afffffff6"/>
    <w:rsid w:val="00055500"/>
    <w:pPr>
      <w:jc w:val="both"/>
    </w:pPr>
    <w:rPr>
      <w:rFonts w:ascii="Times New Roman" w:eastAsia="宋体" w:hAnsi="Times New Roman" w:cs="Times New Roman"/>
      <w:kern w:val="0"/>
      <w:szCs w:val="20"/>
    </w:rPr>
  </w:style>
  <w:style w:type="character" w:customStyle="1" w:styleId="z-Char2">
    <w:name w:val="z-窗体顶端 Char2"/>
    <w:basedOn w:val="afffd"/>
    <w:rsid w:val="00055500"/>
    <w:rPr>
      <w:rFonts w:ascii="Arial" w:eastAsia="宋体" w:hAnsi="Arial" w:cs="Arial"/>
      <w:vanish/>
      <w:sz w:val="16"/>
      <w:szCs w:val="16"/>
    </w:rPr>
  </w:style>
  <w:style w:type="paragraph" w:customStyle="1" w:styleId="affffffffffffffffffffffffffffffffffff">
    <w:name w:val="二级无标题条"/>
    <w:basedOn w:val="afffb"/>
    <w:rsid w:val="00055500"/>
  </w:style>
  <w:style w:type="character" w:customStyle="1" w:styleId="z-Char20">
    <w:name w:val="z-窗体底端 Char2"/>
    <w:semiHidden/>
    <w:rsid w:val="00055500"/>
    <w:rPr>
      <w:rFonts w:ascii="Arial" w:eastAsia="仿宋" w:hAnsi="Arial" w:cs="Arial"/>
      <w:vanish/>
      <w:kern w:val="2"/>
      <w:sz w:val="16"/>
      <w:szCs w:val="16"/>
    </w:rPr>
  </w:style>
  <w:style w:type="paragraph" w:customStyle="1" w:styleId="affffffffffffffffffffffffffffffffffff0">
    <w:name w:val="四级无标题条"/>
    <w:basedOn w:val="afffb"/>
    <w:rsid w:val="00055500"/>
  </w:style>
  <w:style w:type="paragraph" w:customStyle="1" w:styleId="affffffffffffffffffffffffffffffffffff1">
    <w:name w:val="三级无标题条"/>
    <w:basedOn w:val="afffb"/>
    <w:rsid w:val="00055500"/>
  </w:style>
  <w:style w:type="paragraph" w:customStyle="1" w:styleId="affffffffffffffffffffffffffffffffffff2">
    <w:name w:val="一级无标题条"/>
    <w:basedOn w:val="afffb"/>
    <w:rsid w:val="00055500"/>
  </w:style>
  <w:style w:type="paragraph" w:customStyle="1" w:styleId="QB">
    <w:name w:val="QB正文"/>
    <w:basedOn w:val="afffb"/>
    <w:link w:val="QBCharChar"/>
    <w:rsid w:val="00055500"/>
    <w:pPr>
      <w:widowControl/>
      <w:autoSpaceDE w:val="0"/>
      <w:autoSpaceDN w:val="0"/>
      <w:ind w:firstLineChars="200" w:firstLine="200"/>
    </w:pPr>
    <w:rPr>
      <w:rFonts w:ascii="宋体"/>
      <w:szCs w:val="22"/>
    </w:rPr>
  </w:style>
  <w:style w:type="paragraph" w:customStyle="1" w:styleId="affffffffffffffffffffffffffffffffffff3">
    <w:name w:val="五级无标题条"/>
    <w:basedOn w:val="afffb"/>
    <w:rsid w:val="00055500"/>
  </w:style>
  <w:style w:type="paragraph" w:customStyle="1" w:styleId="affffffffffffffffffffffffffffffffffff4">
    <w:name w:val="程序代码"/>
    <w:basedOn w:val="afffb"/>
    <w:rsid w:val="00055500"/>
    <w:pPr>
      <w:shd w:val="clear" w:color="auto" w:fill="D9D9D9"/>
      <w:kinsoku w:val="0"/>
      <w:wordWrap w:val="0"/>
      <w:autoSpaceDE w:val="0"/>
      <w:autoSpaceDN w:val="0"/>
      <w:textAlignment w:val="top"/>
    </w:pPr>
    <w:rPr>
      <w:rFonts w:ascii="Courier New" w:eastAsia="Courier New" w:hAnsi="Courier New"/>
      <w:sz w:val="18"/>
      <w:szCs w:val="18"/>
    </w:rPr>
  </w:style>
  <w:style w:type="paragraph" w:customStyle="1" w:styleId="QB0">
    <w:name w:val="QB表内文字"/>
    <w:basedOn w:val="afffb"/>
    <w:rsid w:val="00055500"/>
    <w:pPr>
      <w:autoSpaceDE w:val="0"/>
      <w:autoSpaceDN w:val="0"/>
    </w:pPr>
    <w:rPr>
      <w:rFonts w:ascii="宋体"/>
      <w:kern w:val="0"/>
    </w:rPr>
  </w:style>
  <w:style w:type="paragraph" w:customStyle="1" w:styleId="affffffffffffffffffffffffffffffffffff5">
    <w:name w:val="正文公式"/>
    <w:basedOn w:val="afffb"/>
    <w:next w:val="affffff8"/>
    <w:rsid w:val="00055500"/>
    <w:pPr>
      <w:tabs>
        <w:tab w:val="center" w:pos="3990"/>
        <w:tab w:val="right" w:pos="8295"/>
      </w:tabs>
    </w:pPr>
    <w:rPr>
      <w:szCs w:val="24"/>
    </w:rPr>
  </w:style>
  <w:style w:type="paragraph" w:customStyle="1" w:styleId="affffffffffffffffffffffffffffffffffff6">
    <w:name w:val="正标题"/>
    <w:basedOn w:val="afffb"/>
    <w:rsid w:val="00055500"/>
    <w:pPr>
      <w:jc w:val="right"/>
      <w:outlineLvl w:val="0"/>
    </w:pPr>
    <w:rPr>
      <w:rFonts w:ascii="Arial" w:hAnsi="Arial"/>
      <w:b/>
      <w:sz w:val="52"/>
      <w:szCs w:val="52"/>
    </w:rPr>
  </w:style>
  <w:style w:type="character" w:customStyle="1" w:styleId="sidecatalog-index1">
    <w:name w:val="sidecatalog-index1"/>
    <w:rsid w:val="00055500"/>
    <w:rPr>
      <w:rFonts w:ascii="Arial" w:hAnsi="Arial" w:cs="Arial"/>
      <w:b/>
      <w:color w:val="999999"/>
      <w:sz w:val="21"/>
      <w:szCs w:val="21"/>
    </w:rPr>
  </w:style>
  <w:style w:type="character" w:customStyle="1" w:styleId="icon-read">
    <w:name w:val="icon-read"/>
    <w:rsid w:val="00055500"/>
    <w:rPr>
      <w:szCs w:val="20"/>
    </w:rPr>
  </w:style>
  <w:style w:type="character" w:customStyle="1" w:styleId="del1">
    <w:name w:val="del1"/>
    <w:rsid w:val="00055500"/>
    <w:rPr>
      <w:vanish/>
      <w:color w:val="666666"/>
      <w:sz w:val="18"/>
      <w:szCs w:val="18"/>
      <w:u w:val="single"/>
    </w:rPr>
  </w:style>
  <w:style w:type="character" w:customStyle="1" w:styleId="sort">
    <w:name w:val="sort"/>
    <w:rsid w:val="00055500"/>
    <w:rPr>
      <w:color w:val="FFFFFF"/>
      <w:szCs w:val="24"/>
      <w:bdr w:val="single" w:sz="24" w:space="0" w:color="auto"/>
    </w:rPr>
  </w:style>
  <w:style w:type="character" w:customStyle="1" w:styleId="del">
    <w:name w:val="del"/>
    <w:rsid w:val="00055500"/>
    <w:rPr>
      <w:szCs w:val="20"/>
    </w:rPr>
  </w:style>
  <w:style w:type="character" w:customStyle="1" w:styleId="sep2">
    <w:name w:val="sep2"/>
    <w:rsid w:val="00055500"/>
    <w:rPr>
      <w:vanish/>
      <w:szCs w:val="24"/>
    </w:rPr>
  </w:style>
  <w:style w:type="character" w:customStyle="1" w:styleId="sort1">
    <w:name w:val="sort1"/>
    <w:rsid w:val="00055500"/>
    <w:rPr>
      <w:szCs w:val="20"/>
    </w:rPr>
  </w:style>
  <w:style w:type="character" w:customStyle="1" w:styleId="hover82">
    <w:name w:val="hover82"/>
    <w:rsid w:val="00055500"/>
    <w:rPr>
      <w:szCs w:val="20"/>
    </w:rPr>
  </w:style>
  <w:style w:type="character" w:customStyle="1" w:styleId="bdsmore4">
    <w:name w:val="bds_more4"/>
    <w:rsid w:val="00055500"/>
    <w:rPr>
      <w:szCs w:val="20"/>
    </w:rPr>
  </w:style>
  <w:style w:type="character" w:customStyle="1" w:styleId="lemmatitleh12">
    <w:name w:val="lemmatitleh12"/>
    <w:rsid w:val="00055500"/>
    <w:rPr>
      <w:szCs w:val="20"/>
    </w:rPr>
  </w:style>
  <w:style w:type="character" w:customStyle="1" w:styleId="polysemyexp">
    <w:name w:val="polysemyexp"/>
    <w:rsid w:val="00055500"/>
    <w:rPr>
      <w:color w:val="AAAAAA"/>
      <w:sz w:val="18"/>
      <w:szCs w:val="18"/>
    </w:rPr>
  </w:style>
  <w:style w:type="character" w:customStyle="1" w:styleId="font51">
    <w:name w:val="font51"/>
    <w:rsid w:val="00055500"/>
    <w:rPr>
      <w:rFonts w:ascii="宋体" w:eastAsia="宋体" w:hAnsi="宋体" w:cs="宋体" w:hint="eastAsia"/>
      <w:i w:val="0"/>
      <w:color w:val="000000"/>
      <w:sz w:val="20"/>
      <w:szCs w:val="20"/>
      <w:u w:val="none"/>
    </w:rPr>
  </w:style>
  <w:style w:type="character" w:customStyle="1" w:styleId="hover81">
    <w:name w:val="hover81"/>
    <w:rsid w:val="00055500"/>
    <w:rPr>
      <w:szCs w:val="20"/>
    </w:rPr>
  </w:style>
  <w:style w:type="character" w:customStyle="1" w:styleId="hover83">
    <w:name w:val="hover83"/>
    <w:rsid w:val="00055500"/>
    <w:rPr>
      <w:szCs w:val="20"/>
    </w:rPr>
  </w:style>
  <w:style w:type="character" w:customStyle="1" w:styleId="bdsmore3">
    <w:name w:val="bds_more3"/>
    <w:rsid w:val="00055500"/>
    <w:rPr>
      <w:szCs w:val="20"/>
    </w:rPr>
  </w:style>
  <w:style w:type="character" w:customStyle="1" w:styleId="icon-game">
    <w:name w:val="icon-game"/>
    <w:rsid w:val="00055500"/>
    <w:rPr>
      <w:szCs w:val="20"/>
    </w:rPr>
  </w:style>
  <w:style w:type="character" w:customStyle="1" w:styleId="bdsmore1">
    <w:name w:val="bds_more1"/>
    <w:rsid w:val="00055500"/>
    <w:rPr>
      <w:rFonts w:ascii="宋体" w:eastAsia="宋体" w:hAnsi="宋体" w:cs="宋体" w:hint="eastAsia"/>
      <w:szCs w:val="24"/>
    </w:rPr>
  </w:style>
  <w:style w:type="character" w:customStyle="1" w:styleId="bdsnopic2">
    <w:name w:val="bds_nopic2"/>
    <w:rsid w:val="00055500"/>
    <w:rPr>
      <w:szCs w:val="20"/>
    </w:rPr>
  </w:style>
  <w:style w:type="character" w:customStyle="1" w:styleId="sidecatalog-index2">
    <w:name w:val="sidecatalog-index2"/>
    <w:rsid w:val="00055500"/>
    <w:rPr>
      <w:rFonts w:ascii="Arail" w:eastAsia="Arail" w:hAnsi="Arail" w:cs="Arail"/>
      <w:color w:val="999999"/>
      <w:sz w:val="21"/>
      <w:szCs w:val="21"/>
    </w:rPr>
  </w:style>
  <w:style w:type="character" w:customStyle="1" w:styleId="icon-down">
    <w:name w:val="icon-down"/>
    <w:rsid w:val="00055500"/>
    <w:rPr>
      <w:szCs w:val="20"/>
    </w:rPr>
  </w:style>
  <w:style w:type="character" w:customStyle="1" w:styleId="morelink-item">
    <w:name w:val="morelink-item"/>
    <w:rsid w:val="00055500"/>
    <w:rPr>
      <w:b w:val="0"/>
      <w:szCs w:val="24"/>
    </w:rPr>
  </w:style>
  <w:style w:type="character" w:customStyle="1" w:styleId="font31">
    <w:name w:val="font31"/>
    <w:rsid w:val="00055500"/>
    <w:rPr>
      <w:rFonts w:ascii="Times New Roman" w:hAnsi="Times New Roman" w:cs="Times New Roman" w:hint="default"/>
      <w:i w:val="0"/>
      <w:color w:val="000000"/>
      <w:sz w:val="20"/>
      <w:szCs w:val="20"/>
      <w:u w:val="none"/>
    </w:rPr>
  </w:style>
  <w:style w:type="character" w:customStyle="1" w:styleId="polysemyred">
    <w:name w:val="polysemyred"/>
    <w:rsid w:val="00055500"/>
    <w:rPr>
      <w:color w:val="FF6666"/>
      <w:sz w:val="18"/>
      <w:szCs w:val="18"/>
    </w:rPr>
  </w:style>
  <w:style w:type="character" w:customStyle="1" w:styleId="bdsnopic">
    <w:name w:val="bds_nopic"/>
    <w:rsid w:val="00055500"/>
    <w:rPr>
      <w:szCs w:val="20"/>
    </w:rPr>
  </w:style>
  <w:style w:type="character" w:customStyle="1" w:styleId="arr">
    <w:name w:val="arr"/>
    <w:rsid w:val="00055500"/>
    <w:rPr>
      <w:szCs w:val="20"/>
    </w:rPr>
  </w:style>
  <w:style w:type="character" w:customStyle="1" w:styleId="icon-play">
    <w:name w:val="icon-play"/>
    <w:rsid w:val="00055500"/>
    <w:rPr>
      <w:szCs w:val="20"/>
    </w:rPr>
  </w:style>
  <w:style w:type="character" w:customStyle="1" w:styleId="bdsnopic1">
    <w:name w:val="bds_nopic1"/>
    <w:rsid w:val="00055500"/>
    <w:rPr>
      <w:szCs w:val="20"/>
    </w:rPr>
  </w:style>
  <w:style w:type="character" w:customStyle="1" w:styleId="sidecatalog-dot4">
    <w:name w:val="sidecatalog-dot4"/>
    <w:rsid w:val="00055500"/>
    <w:rPr>
      <w:szCs w:val="20"/>
    </w:rPr>
  </w:style>
  <w:style w:type="character" w:customStyle="1" w:styleId="bdsmore2">
    <w:name w:val="bds_more2"/>
    <w:rsid w:val="00055500"/>
    <w:rPr>
      <w:szCs w:val="20"/>
    </w:rPr>
  </w:style>
  <w:style w:type="character" w:customStyle="1" w:styleId="bdsmore">
    <w:name w:val="bds_more"/>
    <w:rsid w:val="00055500"/>
    <w:rPr>
      <w:szCs w:val="20"/>
    </w:rPr>
  </w:style>
  <w:style w:type="character" w:customStyle="1" w:styleId="desc12">
    <w:name w:val="desc12"/>
    <w:rsid w:val="00055500"/>
    <w:rPr>
      <w:color w:val="000000"/>
      <w:sz w:val="18"/>
      <w:szCs w:val="18"/>
    </w:rPr>
  </w:style>
  <w:style w:type="character" w:customStyle="1" w:styleId="plus">
    <w:name w:val="plus"/>
    <w:rsid w:val="00055500"/>
    <w:rPr>
      <w:b/>
      <w:vanish/>
      <w:color w:val="1F8DEF"/>
      <w:sz w:val="24"/>
      <w:szCs w:val="24"/>
    </w:rPr>
  </w:style>
  <w:style w:type="character" w:customStyle="1" w:styleId="sidecatalog-dot5">
    <w:name w:val="sidecatalog-dot5"/>
    <w:rsid w:val="00055500"/>
    <w:rPr>
      <w:szCs w:val="20"/>
    </w:rPr>
  </w:style>
  <w:style w:type="paragraph" w:customStyle="1" w:styleId="Style9">
    <w:name w:val="_Style 9"/>
    <w:basedOn w:val="afffb"/>
    <w:rsid w:val="00055500"/>
    <w:pPr>
      <w:ind w:firstLineChars="150" w:firstLine="360"/>
    </w:pPr>
  </w:style>
  <w:style w:type="paragraph" w:customStyle="1" w:styleId="Style161">
    <w:name w:val="_Style 161"/>
    <w:basedOn w:val="afffb"/>
    <w:rsid w:val="00055500"/>
    <w:pPr>
      <w:tabs>
        <w:tab w:val="left" w:pos="360"/>
      </w:tabs>
      <w:spacing w:line="360" w:lineRule="auto"/>
      <w:ind w:left="482" w:firstLineChars="200" w:firstLine="200"/>
    </w:pPr>
  </w:style>
  <w:style w:type="paragraph" w:customStyle="1" w:styleId="ptdl">
    <w:name w:val="ptdl"/>
    <w:basedOn w:val="afffb"/>
    <w:rsid w:val="00055500"/>
    <w:pPr>
      <w:spacing w:after="156"/>
    </w:pPr>
    <w:rPr>
      <w:sz w:val="24"/>
    </w:rPr>
  </w:style>
  <w:style w:type="paragraph" w:customStyle="1" w:styleId="Pa3">
    <w:name w:val="Pa3"/>
    <w:basedOn w:val="afffb"/>
    <w:next w:val="afffb"/>
    <w:rsid w:val="00055500"/>
    <w:pPr>
      <w:autoSpaceDE w:val="0"/>
      <w:autoSpaceDN w:val="0"/>
      <w:adjustRightInd w:val="0"/>
      <w:spacing w:line="191" w:lineRule="atLeast"/>
      <w:jc w:val="left"/>
    </w:pPr>
    <w:rPr>
      <w:rFonts w:ascii="汉仪中等线简" w:eastAsia="汉仪中等线简"/>
      <w:kern w:val="0"/>
      <w:sz w:val="24"/>
    </w:rPr>
  </w:style>
  <w:style w:type="paragraph" w:customStyle="1" w:styleId="lineh">
    <w:name w:val="lineh"/>
    <w:basedOn w:val="afffb"/>
    <w:rsid w:val="00055500"/>
    <w:pPr>
      <w:widowControl/>
      <w:spacing w:before="100" w:beforeAutospacing="1" w:after="100" w:afterAutospacing="1" w:line="360" w:lineRule="auto"/>
      <w:jc w:val="left"/>
    </w:pPr>
    <w:rPr>
      <w:rFonts w:ascii="宋体" w:hAnsi="宋体" w:cs="宋体"/>
      <w:kern w:val="0"/>
      <w:sz w:val="24"/>
    </w:rPr>
  </w:style>
  <w:style w:type="paragraph" w:customStyle="1" w:styleId="affffffffffffffffffffffffffffffffffff7">
    <w:name w:val="王茳的正文"/>
    <w:basedOn w:val="afffb"/>
    <w:link w:val="Charfffffffff5"/>
    <w:rsid w:val="00055500"/>
    <w:pPr>
      <w:spacing w:beforeLines="50" w:before="120" w:afterLines="50" w:after="120" w:line="360" w:lineRule="auto"/>
      <w:ind w:firstLineChars="200" w:firstLine="420"/>
    </w:pPr>
    <w:rPr>
      <w:sz w:val="24"/>
      <w:szCs w:val="24"/>
    </w:rPr>
  </w:style>
  <w:style w:type="character" w:customStyle="1" w:styleId="Charfffffffff5">
    <w:name w:val="王茳的正文 Char"/>
    <w:link w:val="affffffffffffffffffffffffffffffffffff7"/>
    <w:rsid w:val="00055500"/>
    <w:rPr>
      <w:sz w:val="24"/>
      <w:szCs w:val="24"/>
    </w:rPr>
  </w:style>
  <w:style w:type="paragraph" w:customStyle="1" w:styleId="affffffffffffffffffffffffffffffffffff8">
    <w:name w:val="王茳的图注"/>
    <w:basedOn w:val="affff6"/>
    <w:link w:val="Charfffffffff6"/>
    <w:rsid w:val="00055500"/>
    <w:pPr>
      <w:spacing w:line="360" w:lineRule="auto"/>
      <w:ind w:firstLineChars="200" w:firstLine="200"/>
      <w:jc w:val="center"/>
    </w:pPr>
    <w:rPr>
      <w:rFonts w:ascii="Cambria" w:hAnsi="Cambria" w:cs="Times New Roman"/>
      <w:sz w:val="21"/>
    </w:rPr>
  </w:style>
  <w:style w:type="character" w:customStyle="1" w:styleId="Charfffffffff6">
    <w:name w:val="王茳的图注 Char"/>
    <w:link w:val="affffffffffffffffffffffffffffffffffff8"/>
    <w:rsid w:val="00055500"/>
    <w:rPr>
      <w:rFonts w:ascii="Cambria" w:eastAsia="黑体" w:hAnsi="Cambria" w:cs="Times New Roman"/>
      <w:szCs w:val="21"/>
    </w:rPr>
  </w:style>
  <w:style w:type="paragraph" w:customStyle="1" w:styleId="hik4">
    <w:name w:val="hik正文"/>
    <w:basedOn w:val="a3"/>
    <w:link w:val="hikChar1"/>
    <w:rsid w:val="00055500"/>
    <w:pPr>
      <w:spacing w:line="360" w:lineRule="exact"/>
      <w:ind w:firstLine="720"/>
    </w:pPr>
    <w:rPr>
      <w:rFonts w:ascii="宋体" w:hAnsi="宋体"/>
      <w:spacing w:val="-5"/>
      <w:kern w:val="0"/>
      <w:sz w:val="28"/>
      <w:lang w:val="x-none" w:eastAsia="x-none"/>
    </w:rPr>
  </w:style>
  <w:style w:type="character" w:customStyle="1" w:styleId="hikChar1">
    <w:name w:val="hik正文 Char"/>
    <w:link w:val="hik4"/>
    <w:rsid w:val="00055500"/>
    <w:rPr>
      <w:rFonts w:ascii="宋体" w:hAnsi="宋体"/>
      <w:spacing w:val="-5"/>
      <w:kern w:val="0"/>
      <w:sz w:val="28"/>
      <w:szCs w:val="24"/>
      <w:lang w:val="x-none" w:eastAsia="x-none"/>
    </w:rPr>
  </w:style>
  <w:style w:type="paragraph" w:customStyle="1" w:styleId="affffffffffffffffffffffffffffffffffff9">
    <w:name w:val="文档正文（段落，首行缩进）"/>
    <w:basedOn w:val="afffb"/>
    <w:rsid w:val="00055500"/>
    <w:pPr>
      <w:spacing w:line="400" w:lineRule="exact"/>
      <w:ind w:firstLineChars="200" w:firstLine="200"/>
    </w:pPr>
    <w:rPr>
      <w:rFonts w:ascii="微软雅黑" w:eastAsia="微软雅黑" w:hAnsi="微软雅黑"/>
      <w:sz w:val="24"/>
    </w:rPr>
  </w:style>
  <w:style w:type="paragraph" w:customStyle="1" w:styleId="VMWBullet1">
    <w:name w:val="VMWBullet1"/>
    <w:rsid w:val="00055500"/>
    <w:pPr>
      <w:numPr>
        <w:numId w:val="174"/>
      </w:numPr>
      <w:spacing w:before="160" w:line="210" w:lineRule="atLeast"/>
      <w:ind w:left="357" w:hanging="357"/>
    </w:pPr>
    <w:rPr>
      <w:rFonts w:ascii="Arial" w:eastAsia="Calibri" w:hAnsi="Arial" w:cs="Times New Roman"/>
      <w:color w:val="000000"/>
      <w:kern w:val="0"/>
      <w:szCs w:val="20"/>
      <w:lang w:eastAsia="en-US"/>
    </w:rPr>
  </w:style>
  <w:style w:type="paragraph" w:customStyle="1" w:styleId="affffffffffffffffffffffffffffffffffffa">
    <w:name w:val="列举详述"/>
    <w:basedOn w:val="afffff9"/>
    <w:rsid w:val="00055500"/>
    <w:pPr>
      <w:widowControl/>
      <w:tabs>
        <w:tab w:val="left" w:pos="1106"/>
        <w:tab w:val="left" w:pos="2211"/>
        <w:tab w:val="left" w:pos="3317"/>
        <w:tab w:val="left" w:pos="4423"/>
        <w:tab w:val="left" w:pos="5528"/>
        <w:tab w:val="left" w:pos="6634"/>
        <w:tab w:val="left" w:pos="7740"/>
      </w:tabs>
      <w:spacing w:before="0" w:beforeAutospacing="0" w:after="225" w:afterAutospacing="0" w:line="240" w:lineRule="auto"/>
      <w:ind w:left="567" w:right="45" w:firstLine="440"/>
    </w:pPr>
    <w:rPr>
      <w:rFonts w:ascii="Arial" w:eastAsia="Arial" w:cs="Arial"/>
      <w:sz w:val="22"/>
      <w:szCs w:val="22"/>
    </w:rPr>
  </w:style>
  <w:style w:type="paragraph" w:customStyle="1" w:styleId="aff8">
    <w:name w:val="列举项"/>
    <w:basedOn w:val="afffb"/>
    <w:rsid w:val="00055500"/>
    <w:pPr>
      <w:widowControl/>
      <w:numPr>
        <w:numId w:val="175"/>
      </w:numPr>
      <w:tabs>
        <w:tab w:val="left" w:pos="1106"/>
        <w:tab w:val="left" w:pos="2211"/>
        <w:tab w:val="left" w:pos="3317"/>
        <w:tab w:val="left" w:pos="4423"/>
        <w:tab w:val="left" w:pos="5528"/>
        <w:tab w:val="left" w:pos="6634"/>
        <w:tab w:val="left" w:pos="7740"/>
      </w:tabs>
      <w:spacing w:after="200" w:line="276" w:lineRule="auto"/>
      <w:ind w:firstLine="0"/>
      <w:contextualSpacing/>
      <w:jc w:val="left"/>
    </w:pPr>
    <w:rPr>
      <w:rFonts w:ascii="Arial" w:hAnsi="Arial" w:cs="Arial"/>
      <w:b/>
      <w:kern w:val="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qFormat="1"/>
    <w:lsdException w:name="caption" w:qFormat="1"/>
    <w:lsdException w:name="table of figures"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nhideWhenUsed="0" w:qFormat="1"/>
    <w:lsdException w:name="Plain Text" w:qFormat="1"/>
    <w:lsdException w:name="Normal Table" w:uiPriority="99"/>
    <w:lsdException w:name="No List" w:uiPriority="99"/>
    <w:lsdException w:name="Table Grid" w:semiHidden="0" w:unhideWhenUsed="0" w:qFormat="1"/>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fffb">
    <w:name w:val="Normal"/>
    <w:rsid w:val="00055500"/>
    <w:pPr>
      <w:widowControl w:val="0"/>
      <w:jc w:val="both"/>
    </w:pPr>
    <w:rPr>
      <w:szCs w:val="21"/>
    </w:rPr>
  </w:style>
  <w:style w:type="paragraph" w:styleId="12">
    <w:name w:val="heading 1"/>
    <w:aliases w:val="一级标题,HS-标题1,HS-标题 1,H1,章节,第一层,论文题目,Section Head,h1,1st level,l1,1,H11,H12,H13,H14,H15,H16,H17,章,Title1,1 标题 1,Heading 0,PIM 1,Heading One,1.,123321,H111,H112,Header 1,Huvudrubrik,app heading 1,app heading 11,app heading 12,app heading 111,标题 1 1,合同"/>
    <w:basedOn w:val="afffb"/>
    <w:next w:val="afffb"/>
    <w:link w:val="1Char"/>
    <w:uiPriority w:val="9"/>
    <w:qFormat/>
    <w:rsid w:val="00055500"/>
    <w:pPr>
      <w:keepNext/>
      <w:keepLines/>
      <w:pageBreakBefore/>
      <w:numPr>
        <w:numId w:val="2"/>
      </w:numPr>
      <w:spacing w:before="60" w:after="60" w:line="360" w:lineRule="auto"/>
      <w:outlineLvl w:val="0"/>
    </w:pPr>
    <w:rPr>
      <w:rFonts w:ascii="宋体" w:eastAsia="仿宋"/>
      <w:b/>
      <w:bCs/>
      <w:kern w:val="44"/>
      <w:sz w:val="36"/>
      <w:szCs w:val="44"/>
    </w:rPr>
  </w:style>
  <w:style w:type="paragraph" w:styleId="2">
    <w:name w:val="heading 2"/>
    <w:aliases w:val="二级标题,HS-标题2,HS-标题 2,节,H2,Title2,H21,Heading 2 Hidden,Heading 2 CCBS,heading 2,h2,Level 2 Topic Heading,sect 1.2,2nd level,2,Header 2,UNDERRUBRIK 1-2,Titre3,HD2,标题1,L2,Titre2,l2,节标题,一级节名,Level 2 Head,Head 2,sect 1.21,H22,sect 1.22,H211,sect 1.211,T2"/>
    <w:basedOn w:val="afffb"/>
    <w:next w:val="afffb"/>
    <w:link w:val="2Char"/>
    <w:uiPriority w:val="9"/>
    <w:unhideWhenUsed/>
    <w:qFormat/>
    <w:rsid w:val="00055500"/>
    <w:pPr>
      <w:keepNext/>
      <w:keepLines/>
      <w:numPr>
        <w:ilvl w:val="1"/>
        <w:numId w:val="2"/>
      </w:numPr>
      <w:spacing w:line="360" w:lineRule="auto"/>
      <w:jc w:val="left"/>
      <w:outlineLvl w:val="1"/>
    </w:pPr>
    <w:rPr>
      <w:rFonts w:eastAsia="仿宋" w:cstheme="majorBidi"/>
      <w:b/>
      <w:bCs/>
      <w:sz w:val="32"/>
      <w:szCs w:val="32"/>
    </w:rPr>
  </w:style>
  <w:style w:type="paragraph" w:styleId="3">
    <w:name w:val="heading 3"/>
    <w:aliases w:val="三级标题,HS-标题3,HS-标题 3,小节,Title3,h3,H3,Map,H31,3rd level,Heading 3 - old,Bold Head,bh,Level 3 Head,sect1.2.3,3,Head 3,level_3,PIM 3,heading 3,标题1.1,L3,sect1.2.31,sect1.2.32,sect1.2.311,sect1.2.33,sect1.2.312,二级节名,l3,CT,prop3,3heading,Heading 31,h,H33"/>
    <w:basedOn w:val="afffb"/>
    <w:next w:val="afffb"/>
    <w:link w:val="3Char"/>
    <w:uiPriority w:val="9"/>
    <w:unhideWhenUsed/>
    <w:qFormat/>
    <w:rsid w:val="00055500"/>
    <w:pPr>
      <w:keepNext/>
      <w:keepLines/>
      <w:widowControl/>
      <w:numPr>
        <w:ilvl w:val="2"/>
        <w:numId w:val="2"/>
      </w:numPr>
      <w:spacing w:line="360" w:lineRule="auto"/>
      <w:jc w:val="left"/>
      <w:outlineLvl w:val="2"/>
    </w:pPr>
    <w:rPr>
      <w:rFonts w:ascii="宋体" w:eastAsia="仿宋" w:hAnsi="宋体"/>
      <w:b/>
      <w:bCs/>
      <w:sz w:val="30"/>
      <w:szCs w:val="32"/>
    </w:rPr>
  </w:style>
  <w:style w:type="paragraph" w:styleId="40">
    <w:name w:val="heading 4"/>
    <w:aliases w:val="四级标题,标题 4 Char1,PIM 4,h4,sect 1.2.3.4,Ref Heading 1,rh1,sect 1.2.3.41,Ref Heading 11,rh11,sect 1.2.3.42,Ref Heading 12,rh12,sect 1.2.3.411,Ref Heading 111,rh111,sect 1.2.3.43,Ref Heading 13,rh13,sect 1.2.3.412,Ref Heading 112,rh112,H4,bullet,bl,bb"/>
    <w:basedOn w:val="afffb"/>
    <w:next w:val="afffb"/>
    <w:link w:val="4Char"/>
    <w:uiPriority w:val="9"/>
    <w:unhideWhenUsed/>
    <w:qFormat/>
    <w:rsid w:val="00055500"/>
    <w:pPr>
      <w:keepNext/>
      <w:keepLines/>
      <w:numPr>
        <w:ilvl w:val="3"/>
        <w:numId w:val="2"/>
      </w:numPr>
      <w:spacing w:line="360" w:lineRule="auto"/>
      <w:ind w:rightChars="100" w:right="100"/>
      <w:outlineLvl w:val="3"/>
    </w:pPr>
    <w:rPr>
      <w:rFonts w:eastAsia="仿宋" w:cstheme="majorBidi"/>
      <w:b/>
      <w:color w:val="000000"/>
      <w:sz w:val="28"/>
      <w:szCs w:val="28"/>
      <w14:scene3d>
        <w14:camera w14:prst="orthographicFront"/>
        <w14:lightRig w14:rig="threePt" w14:dir="t">
          <w14:rot w14:lat="0" w14:lon="0" w14:rev="0"/>
        </w14:lightRig>
      </w14:scene3d>
    </w:rPr>
  </w:style>
  <w:style w:type="paragraph" w:styleId="50">
    <w:name w:val="heading 5"/>
    <w:aliases w:val="五级标题,HS-标题5,H5,h5,Second Subheading,第四层条,dash,ds,dd,dash1,ds1,dd1,dash2,ds2,dd2,dash3,ds3,dd3,dash4,ds4,dd4,dash5,ds5,dd5,dash6,ds6,dd6,dash7,ds7,dd7,dash8,ds8,dd8,dash9,ds9,dd9,dash10,ds10,dd10,dash11,ds11,dd11,dash21,ds21,dd21,dash31,ds31,dd31,L5"/>
    <w:basedOn w:val="afffb"/>
    <w:next w:val="afffb"/>
    <w:link w:val="5Char"/>
    <w:uiPriority w:val="9"/>
    <w:unhideWhenUsed/>
    <w:qFormat/>
    <w:rsid w:val="00055500"/>
    <w:pPr>
      <w:keepNext/>
      <w:keepLines/>
      <w:numPr>
        <w:ilvl w:val="4"/>
        <w:numId w:val="2"/>
      </w:numPr>
      <w:adjustRightInd w:val="0"/>
      <w:snapToGrid w:val="0"/>
      <w:spacing w:line="360" w:lineRule="auto"/>
      <w:outlineLvl w:val="4"/>
    </w:pPr>
    <w:rPr>
      <w:rFonts w:eastAsia="仿宋"/>
      <w:b/>
      <w:color w:val="000000"/>
      <w:sz w:val="24"/>
      <w:szCs w:val="28"/>
      <w14:scene3d>
        <w14:camera w14:prst="orthographicFront"/>
        <w14:lightRig w14:rig="threePt" w14:dir="t">
          <w14:rot w14:lat="0" w14:lon="0" w14:rev="0"/>
        </w14:lightRig>
      </w14:scene3d>
    </w:rPr>
  </w:style>
  <w:style w:type="paragraph" w:styleId="6">
    <w:name w:val="heading 6"/>
    <w:aliases w:val="六级标题,H6,Bullet list,PIM 6,BOD 4,h6,Third Subheading,第五层条,1.1.1.1.1.1标题 6,L6,正文六级标题,标题 6(ALT+6),Legal Level 1.,h61,heading 61,課程簡稱,Bullet (Single Lines),sub-dash,sd,cnp,Caption number (page-wide),ITT t6,PA Appendix,sub-dash1,sd1,51,sub-dash2,sd2,52"/>
    <w:basedOn w:val="40"/>
    <w:next w:val="afffb"/>
    <w:link w:val="6Char"/>
    <w:uiPriority w:val="9"/>
    <w:unhideWhenUsed/>
    <w:qFormat/>
    <w:rsid w:val="00055500"/>
    <w:pPr>
      <w:numPr>
        <w:ilvl w:val="5"/>
      </w:numPr>
      <w:outlineLvl w:val="5"/>
    </w:pPr>
    <w:rPr>
      <w:sz w:val="24"/>
    </w:rPr>
  </w:style>
  <w:style w:type="paragraph" w:styleId="7">
    <w:name w:val="heading 7"/>
    <w:aliases w:val="PIM 7,不用,H TIMES1,1.1.1.1.1.1.1标题 7,L7,Appx 1,letter list,标题 7-中海油,sdf,Legal Level 1.1.,（1）,项标题(1),st,H7,h7,正文七级标题,1.标题 6,SDL title,h71,st1,SDL title1,h72,st2,SDL title2,h73,st3,SDL title3,h74,st4,SDL title4,h75,st5,SDL title5,lettered list,表名,Alt+"/>
    <w:basedOn w:val="afffb"/>
    <w:next w:val="afffb"/>
    <w:link w:val="7Char"/>
    <w:unhideWhenUsed/>
    <w:qFormat/>
    <w:rsid w:val="00055500"/>
    <w:pPr>
      <w:keepNext/>
      <w:keepLines/>
      <w:numPr>
        <w:ilvl w:val="6"/>
        <w:numId w:val="19"/>
      </w:numPr>
      <w:spacing w:before="240" w:after="64" w:line="320" w:lineRule="auto"/>
      <w:outlineLvl w:val="6"/>
    </w:pPr>
    <w:rPr>
      <w:rFonts w:ascii="Calibri" w:hAnsi="Calibri"/>
      <w:b/>
      <w:bCs/>
      <w:sz w:val="24"/>
      <w:szCs w:val="24"/>
    </w:rPr>
  </w:style>
  <w:style w:type="paragraph" w:styleId="8">
    <w:name w:val="heading 8"/>
    <w:aliases w:val="注意框体,不用8,标题 8-中海油,Legal Level 1.1.1.,附录,标题 8题注(表格),（A）,H8,h8,action,action1,action2,action11,action3,action4,action5,action6,action7,action12,action21,action111,action31,action8,action13,action22,action112,action32,action9,action14,action23,tt1,图名"/>
    <w:basedOn w:val="afffb"/>
    <w:next w:val="afffc"/>
    <w:link w:val="8Char"/>
    <w:qFormat/>
    <w:rsid w:val="00055500"/>
    <w:pPr>
      <w:keepNext/>
      <w:numPr>
        <w:ilvl w:val="7"/>
        <w:numId w:val="19"/>
      </w:numPr>
      <w:autoSpaceDE w:val="0"/>
      <w:autoSpaceDN w:val="0"/>
      <w:spacing w:line="360" w:lineRule="auto"/>
      <w:jc w:val="center"/>
      <w:outlineLvl w:val="7"/>
    </w:pPr>
    <w:rPr>
      <w:b/>
      <w:color w:val="000000"/>
      <w:sz w:val="32"/>
      <w:szCs w:val="24"/>
    </w:rPr>
  </w:style>
  <w:style w:type="paragraph" w:styleId="9">
    <w:name w:val="heading 9"/>
    <w:aliases w:val="PIM 9,不用9,Appendix,Legal Level 1.1.1.1.,huh,tt,ft,HF,标题 45,H9,h9,App Heading,progress,progress1,progress2,progress11,progress3,progress4,progress5,progress6,progress7,progress12,progress21,progress111,progress31,progress8,progress13,progress22,Figu"/>
    <w:basedOn w:val="afffb"/>
    <w:next w:val="afffc"/>
    <w:link w:val="9Char"/>
    <w:qFormat/>
    <w:rsid w:val="00055500"/>
    <w:pPr>
      <w:keepNext/>
      <w:numPr>
        <w:ilvl w:val="8"/>
        <w:numId w:val="19"/>
      </w:numPr>
      <w:spacing w:line="360" w:lineRule="auto"/>
      <w:outlineLvl w:val="8"/>
    </w:pPr>
    <w:rPr>
      <w:b/>
      <w:sz w:val="24"/>
      <w:szCs w:val="24"/>
    </w:rPr>
  </w:style>
  <w:style w:type="character" w:default="1" w:styleId="afffd">
    <w:name w:val="Default Paragraph Font"/>
    <w:uiPriority w:val="1"/>
    <w:semiHidden/>
    <w:unhideWhenUsed/>
  </w:style>
  <w:style w:type="table" w:default="1" w:styleId="afffe">
    <w:name w:val="Normal Table"/>
    <w:uiPriority w:val="99"/>
    <w:semiHidden/>
    <w:unhideWhenUsed/>
    <w:tblPr>
      <w:tblInd w:w="0" w:type="dxa"/>
      <w:tblCellMar>
        <w:top w:w="0" w:type="dxa"/>
        <w:left w:w="108" w:type="dxa"/>
        <w:bottom w:w="0" w:type="dxa"/>
        <w:right w:w="108" w:type="dxa"/>
      </w:tblCellMar>
    </w:tblPr>
  </w:style>
  <w:style w:type="numbering" w:default="1" w:styleId="affff">
    <w:name w:val="No List"/>
    <w:uiPriority w:val="99"/>
    <w:semiHidden/>
    <w:unhideWhenUsed/>
  </w:style>
  <w:style w:type="character" w:customStyle="1" w:styleId="1Char">
    <w:name w:val="标题 1 Char"/>
    <w:aliases w:val="一级标题 Char,HS-标题1 Char,HS-标题 1 Char,H1 Char,章节 Char,第一层 Char,论文题目 Char,Section Head Char,h1 Char,1st level Char,l1 Char,1 Char,H11 Char,H12 Char,H13 Char,H14 Char,H15 Char,H16 Char,H17 Char,章 Char,Title1 Char,1 标题 1 Char,Heading 0 Char,1. Char"/>
    <w:basedOn w:val="afffd"/>
    <w:link w:val="12"/>
    <w:uiPriority w:val="9"/>
    <w:rsid w:val="00055500"/>
    <w:rPr>
      <w:rFonts w:ascii="宋体" w:eastAsia="仿宋"/>
      <w:b/>
      <w:bCs/>
      <w:kern w:val="44"/>
      <w:sz w:val="36"/>
      <w:szCs w:val="44"/>
    </w:rPr>
  </w:style>
  <w:style w:type="character" w:customStyle="1" w:styleId="2Char">
    <w:name w:val="标题 2 Char"/>
    <w:aliases w:val="二级标题 Char,HS-标题2 Char,HS-标题 2 Char,节 Char,H2 Char,Title2 Char,H21 Char,Heading 2 Hidden Char,Heading 2 CCBS Char,heading 2 Char,h2 Char,Level 2 Topic Heading Char,sect 1.2 Char,2nd level Char,2 Char,Header 2 Char,UNDERRUBRIK 1-2 Char,HD2 Char"/>
    <w:basedOn w:val="afffd"/>
    <w:link w:val="2"/>
    <w:uiPriority w:val="9"/>
    <w:rsid w:val="00055500"/>
    <w:rPr>
      <w:rFonts w:eastAsia="仿宋" w:cstheme="majorBidi"/>
      <w:b/>
      <w:bCs/>
      <w:sz w:val="32"/>
      <w:szCs w:val="32"/>
    </w:rPr>
  </w:style>
  <w:style w:type="character" w:customStyle="1" w:styleId="3Char">
    <w:name w:val="标题 3 Char"/>
    <w:aliases w:val="三级标题 Char,HS-标题3 Char,HS-标题 3 Char,小节 Char,Title3 Char,h3 Char,H3 Char,Map Char,H31 Char,3rd level Char,Heading 3 - old Char,Bold Head Char,bh Char,Level 3 Head Char,sect1.2.3 Char,3 Char,Head 3 Char,level_3 Char,PIM 3 Char,heading 3 Char"/>
    <w:basedOn w:val="afffd"/>
    <w:link w:val="3"/>
    <w:uiPriority w:val="9"/>
    <w:rsid w:val="00055500"/>
    <w:rPr>
      <w:rFonts w:ascii="宋体" w:eastAsia="仿宋" w:hAnsi="宋体"/>
      <w:b/>
      <w:bCs/>
      <w:sz w:val="30"/>
      <w:szCs w:val="32"/>
    </w:rPr>
  </w:style>
  <w:style w:type="character" w:customStyle="1" w:styleId="4Char">
    <w:name w:val="标题 4 Char"/>
    <w:aliases w:val="四级标题 Char,标题 4 Char1 Char,PIM 4 Char,h4 Char,sect 1.2.3.4 Char,Ref Heading 1 Char,rh1 Char,sect 1.2.3.41 Char,Ref Heading 11 Char,rh11 Char,sect 1.2.3.42 Char,Ref Heading 12 Char,rh12 Char,sect 1.2.3.411 Char,Ref Heading 111 Char,rh111 Char1"/>
    <w:basedOn w:val="afffd"/>
    <w:link w:val="40"/>
    <w:uiPriority w:val="9"/>
    <w:rsid w:val="00055500"/>
    <w:rPr>
      <w:rFonts w:eastAsia="仿宋" w:cstheme="majorBidi"/>
      <w:b/>
      <w:color w:val="000000"/>
      <w:sz w:val="28"/>
      <w:szCs w:val="28"/>
      <w14:scene3d>
        <w14:camera w14:prst="orthographicFront"/>
        <w14:lightRig w14:rig="threePt" w14:dir="t">
          <w14:rot w14:lat="0" w14:lon="0" w14:rev="0"/>
        </w14:lightRig>
      </w14:scene3d>
    </w:rPr>
  </w:style>
  <w:style w:type="character" w:customStyle="1" w:styleId="5Char">
    <w:name w:val="标题 5 Char"/>
    <w:aliases w:val="五级标题 Char,HS-标题5 Char,H5 Char,h5 Char,Second Subheading Char,第四层条 Char,dash Char,ds Char,dd Char,dash1 Char,ds1 Char,dd1 Char,dash2 Char,ds2 Char,dd2 Char,dash3 Char,ds3 Char,dd3 Char,dash4 Char,ds4 Char,dd4 Char,dash5 Char,ds5 Char,dd5 Char"/>
    <w:basedOn w:val="afffd"/>
    <w:link w:val="50"/>
    <w:uiPriority w:val="9"/>
    <w:rsid w:val="00055500"/>
    <w:rPr>
      <w:rFonts w:eastAsia="仿宋"/>
      <w:b/>
      <w:color w:val="000000"/>
      <w:sz w:val="24"/>
      <w:szCs w:val="28"/>
      <w14:scene3d>
        <w14:camera w14:prst="orthographicFront"/>
        <w14:lightRig w14:rig="threePt" w14:dir="t">
          <w14:rot w14:lat="0" w14:lon="0" w14:rev="0"/>
        </w14:lightRig>
      </w14:scene3d>
    </w:rPr>
  </w:style>
  <w:style w:type="character" w:customStyle="1" w:styleId="6Char">
    <w:name w:val="标题 6 Char"/>
    <w:aliases w:val="六级标题 Char,H6 Char,Bullet list Char,PIM 6 Char,BOD 4 Char,h6 Char,Third Subheading Char,第五层条 Char,1.1.1.1.1.1标题 6 Char,L6 Char,正文六级标题 Char,标题 6(ALT+6) Char,Legal Level 1. Char,h61 Char,heading 61 Char,課程簡稱 Char,Bullet (Single Lines) Char"/>
    <w:basedOn w:val="afffd"/>
    <w:link w:val="6"/>
    <w:uiPriority w:val="9"/>
    <w:rsid w:val="00055500"/>
    <w:rPr>
      <w:rFonts w:eastAsia="仿宋" w:cstheme="majorBidi"/>
      <w:b/>
      <w:color w:val="000000"/>
      <w:sz w:val="24"/>
      <w:szCs w:val="28"/>
      <w14:scene3d>
        <w14:camera w14:prst="orthographicFront"/>
        <w14:lightRig w14:rig="threePt" w14:dir="t">
          <w14:rot w14:lat="0" w14:lon="0" w14:rev="0"/>
        </w14:lightRig>
      </w14:scene3d>
    </w:rPr>
  </w:style>
  <w:style w:type="character" w:customStyle="1" w:styleId="7Char">
    <w:name w:val="标题 7 Char"/>
    <w:aliases w:val="PIM 7 Char,不用 Char,H TIMES1 Char,1.1.1.1.1.1.1标题 7 Char,L7 Char,Appx 1 Char,letter list Char,标题 7-中海油 Char,sdf Char,Legal Level 1.1. Char,（1） Char,项标题(1) Char,st Char,H7 Char,h7 Char,正文七级标题 Char,1.标题 6 Char,SDL title Char,h71 Char,st1 Char"/>
    <w:basedOn w:val="afffd"/>
    <w:link w:val="7"/>
    <w:rsid w:val="00055500"/>
    <w:rPr>
      <w:rFonts w:ascii="Calibri" w:hAnsi="Calibri"/>
      <w:b/>
      <w:bCs/>
      <w:sz w:val="24"/>
      <w:szCs w:val="24"/>
    </w:rPr>
  </w:style>
  <w:style w:type="character" w:customStyle="1" w:styleId="8Char">
    <w:name w:val="标题 8 Char"/>
    <w:aliases w:val="注意框体 Char,不用8 Char,标题 8-中海油 Char,Legal Level 1.1.1. Char,附录 Char,标题 8题注(表格) Char,（A） Char,H8 Char,h8 Char,action Char,action1 Char,action2 Char,action11 Char,action3 Char,action4 Char,action5 Char,action6 Char,action7 Char,action12 Char"/>
    <w:basedOn w:val="afffd"/>
    <w:link w:val="8"/>
    <w:rsid w:val="00055500"/>
    <w:rPr>
      <w:b/>
      <w:color w:val="000000"/>
      <w:sz w:val="32"/>
      <w:szCs w:val="24"/>
    </w:rPr>
  </w:style>
  <w:style w:type="character" w:customStyle="1" w:styleId="9Char">
    <w:name w:val="标题 9 Char"/>
    <w:aliases w:val="PIM 9 Char,不用9 Char,Appendix Char,Legal Level 1.1.1.1. Char,huh Char,tt Char,ft Char,HF Char,标题 45 Char,H9 Char,h9 Char,App Heading Char,progress Char,progress1 Char,progress2 Char,progress11 Char,progress3 Char,progress4 Char,progress5 Char"/>
    <w:basedOn w:val="afffd"/>
    <w:link w:val="9"/>
    <w:rsid w:val="00055500"/>
    <w:rPr>
      <w:b/>
      <w:sz w:val="24"/>
      <w:szCs w:val="24"/>
    </w:rPr>
  </w:style>
  <w:style w:type="paragraph" w:styleId="affff0">
    <w:name w:val="header"/>
    <w:aliases w:val="HS-页眉,页眉眉,Ò³Ã¼,页眉1,rnps-Header,En-tête 1.1,En-tête 1.11,Section Header,Header,header odd,En-tête SQ,ho,Header bold,居中页眉,even,方案页眉,page-header,ph,Heading,first,heading one,headerU,[Header],foote,8font,Draft,Table header,Draft1,Draft2,Header3,Alt+M,he"/>
    <w:basedOn w:val="afffb"/>
    <w:link w:val="Char0"/>
    <w:unhideWhenUsed/>
    <w:rsid w:val="00055500"/>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HS-页眉 Char,页眉眉 Char,Ò³Ã¼ Char,页眉1 Char,rnps-Header Char,En-tête 1.1 Char,En-tête 1.11 Char,Section Header Char,Header Char,header odd Char,En-tête SQ Char,ho Char,Header bold Char,居中页眉 Char,even Char,方案页眉 Char,page-header Char,ph Char,first Char"/>
    <w:basedOn w:val="afffd"/>
    <w:link w:val="affff0"/>
    <w:rsid w:val="00055500"/>
    <w:rPr>
      <w:sz w:val="18"/>
      <w:szCs w:val="18"/>
    </w:rPr>
  </w:style>
  <w:style w:type="paragraph" w:styleId="affff1">
    <w:name w:val="footer"/>
    <w:aliases w:val="Footer-Even,fo,footer odd,odd,footer Final,页脚-目录,FtrF,1page sec3,Footer1,Footer First,f,页脚，DHCC公司页脚,首页页脚,Alt+J,ATC页脚,ATC页脚1,ATC页脚2,ATC页脚3,ATC页脚4,页脚(V1),A4-FOOTER-VERT,上海中望标准页脚"/>
    <w:basedOn w:val="afffb"/>
    <w:link w:val="Char1"/>
    <w:uiPriority w:val="99"/>
    <w:unhideWhenUsed/>
    <w:qFormat/>
    <w:rsid w:val="00055500"/>
    <w:pPr>
      <w:tabs>
        <w:tab w:val="center" w:pos="4153"/>
        <w:tab w:val="right" w:pos="8306"/>
      </w:tabs>
      <w:snapToGrid w:val="0"/>
      <w:jc w:val="left"/>
    </w:pPr>
    <w:rPr>
      <w:sz w:val="18"/>
      <w:szCs w:val="18"/>
    </w:rPr>
  </w:style>
  <w:style w:type="character" w:customStyle="1" w:styleId="Char1">
    <w:name w:val="页脚 Char"/>
    <w:aliases w:val="Footer-Even Char,fo Char,footer odd Char,odd Char,footer Final Char,页脚-目录 Char,FtrF Char,1page sec3 Char,Footer1 Char,Footer First Char,f Char,页脚，DHCC公司页脚 Char,首页页脚 Char,Alt+J Char,ATC页脚 Char,ATC页脚1 Char,ATC页脚2 Char,ATC页脚3 Char,ATC页脚4 Char"/>
    <w:basedOn w:val="afffd"/>
    <w:link w:val="affff1"/>
    <w:uiPriority w:val="99"/>
    <w:qFormat/>
    <w:rsid w:val="00055500"/>
    <w:rPr>
      <w:sz w:val="18"/>
      <w:szCs w:val="18"/>
    </w:rPr>
  </w:style>
  <w:style w:type="table" w:styleId="affff2">
    <w:name w:val="Table Grid"/>
    <w:aliases w:val="方欣网格型"/>
    <w:basedOn w:val="afffe"/>
    <w:qFormat/>
    <w:rsid w:val="00055500"/>
    <w:rPr>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2"/>
    <w:next w:val="afffb"/>
    <w:uiPriority w:val="39"/>
    <w:unhideWhenUsed/>
    <w:qFormat/>
    <w:rsid w:val="0005550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f">
    <w:name w:val="toc 1"/>
    <w:aliases w:val="HS-目录 1,标题3,第一部分,toc1,TOC1"/>
    <w:basedOn w:val="afffb"/>
    <w:next w:val="afffb"/>
    <w:link w:val="1Char0"/>
    <w:autoRedefine/>
    <w:uiPriority w:val="39"/>
    <w:unhideWhenUsed/>
    <w:rsid w:val="00055500"/>
    <w:pPr>
      <w:spacing w:before="120" w:after="120"/>
      <w:jc w:val="left"/>
    </w:pPr>
    <w:rPr>
      <w:b/>
      <w:bCs/>
      <w:caps/>
      <w:sz w:val="20"/>
      <w:szCs w:val="20"/>
    </w:rPr>
  </w:style>
  <w:style w:type="character" w:styleId="affff3">
    <w:name w:val="Hyperlink"/>
    <w:aliases w:val="超级链接"/>
    <w:basedOn w:val="afffd"/>
    <w:uiPriority w:val="99"/>
    <w:unhideWhenUsed/>
    <w:rsid w:val="00055500"/>
    <w:rPr>
      <w:color w:val="0000FF" w:themeColor="hyperlink"/>
      <w:u w:val="single"/>
    </w:rPr>
  </w:style>
  <w:style w:type="paragraph" w:styleId="affff4">
    <w:name w:val="Balloon Text"/>
    <w:basedOn w:val="afffb"/>
    <w:link w:val="Char2"/>
    <w:unhideWhenUsed/>
    <w:rsid w:val="00055500"/>
    <w:rPr>
      <w:sz w:val="18"/>
      <w:szCs w:val="18"/>
    </w:rPr>
  </w:style>
  <w:style w:type="character" w:customStyle="1" w:styleId="Char2">
    <w:name w:val="批注框文本 Char"/>
    <w:basedOn w:val="afffd"/>
    <w:link w:val="affff4"/>
    <w:rsid w:val="00055500"/>
    <w:rPr>
      <w:sz w:val="18"/>
      <w:szCs w:val="18"/>
    </w:rPr>
  </w:style>
  <w:style w:type="paragraph" w:customStyle="1" w:styleId="Char3">
    <w:name w:val="Char"/>
    <w:basedOn w:val="afffb"/>
    <w:autoRedefine/>
    <w:rsid w:val="00055500"/>
    <w:pPr>
      <w:tabs>
        <w:tab w:val="num" w:pos="360"/>
      </w:tabs>
    </w:pPr>
    <w:rPr>
      <w:sz w:val="24"/>
      <w:szCs w:val="24"/>
    </w:rPr>
  </w:style>
  <w:style w:type="paragraph" w:customStyle="1" w:styleId="Default">
    <w:name w:val="Default"/>
    <w:link w:val="DefaultChar"/>
    <w:rsid w:val="00055500"/>
    <w:pPr>
      <w:widowControl w:val="0"/>
      <w:autoSpaceDE w:val="0"/>
      <w:autoSpaceDN w:val="0"/>
      <w:adjustRightInd w:val="0"/>
    </w:pPr>
    <w:rPr>
      <w:rFonts w:ascii="......." w:eastAsia="......." w:hAnsi="Calibri" w:cs="......."/>
      <w:color w:val="000000"/>
      <w:kern w:val="0"/>
      <w:sz w:val="24"/>
      <w:szCs w:val="24"/>
    </w:rPr>
  </w:style>
  <w:style w:type="character" w:customStyle="1" w:styleId="DefaultChar">
    <w:name w:val="Default Char"/>
    <w:link w:val="Default"/>
    <w:locked/>
    <w:rsid w:val="00055500"/>
    <w:rPr>
      <w:rFonts w:ascii="......." w:eastAsia="......." w:hAnsi="Calibri" w:cs="......."/>
      <w:color w:val="000000"/>
      <w:kern w:val="0"/>
      <w:sz w:val="24"/>
      <w:szCs w:val="24"/>
    </w:rPr>
  </w:style>
  <w:style w:type="numbering" w:customStyle="1" w:styleId="1b">
    <w:name w:val="样式1"/>
    <w:uiPriority w:val="99"/>
    <w:rsid w:val="00055500"/>
    <w:pPr>
      <w:numPr>
        <w:numId w:val="1"/>
      </w:numPr>
    </w:pPr>
  </w:style>
  <w:style w:type="paragraph" w:customStyle="1" w:styleId="116">
    <w:name w:val="正文_11"/>
    <w:rsid w:val="00055500"/>
    <w:pPr>
      <w:widowControl w:val="0"/>
      <w:jc w:val="both"/>
    </w:pPr>
    <w:rPr>
      <w:rFonts w:ascii="Times New Roman" w:eastAsia="宋体" w:hAnsi="Times New Roman" w:cs="Times New Roman"/>
      <w:szCs w:val="24"/>
    </w:rPr>
  </w:style>
  <w:style w:type="paragraph" w:customStyle="1" w:styleId="131">
    <w:name w:val="正文_13"/>
    <w:rsid w:val="00055500"/>
    <w:pPr>
      <w:widowControl w:val="0"/>
      <w:jc w:val="both"/>
    </w:pPr>
    <w:rPr>
      <w:rFonts w:ascii="Times New Roman" w:eastAsia="宋体" w:hAnsi="Times New Roman" w:cs="Times New Roman"/>
      <w:szCs w:val="24"/>
    </w:rPr>
  </w:style>
  <w:style w:type="paragraph" w:styleId="24">
    <w:name w:val="toc 2"/>
    <w:aliases w:val="HS-目录 2"/>
    <w:basedOn w:val="afffb"/>
    <w:next w:val="afffb"/>
    <w:link w:val="2Char0"/>
    <w:autoRedefine/>
    <w:uiPriority w:val="39"/>
    <w:unhideWhenUsed/>
    <w:rsid w:val="00055500"/>
    <w:pPr>
      <w:ind w:left="210"/>
      <w:jc w:val="left"/>
    </w:pPr>
    <w:rPr>
      <w:smallCaps/>
      <w:sz w:val="20"/>
      <w:szCs w:val="20"/>
    </w:rPr>
  </w:style>
  <w:style w:type="paragraph" w:styleId="affff5">
    <w:name w:val="List Paragraph"/>
    <w:aliases w:val="List Paragraph,lp1,列出段落12,列出段落4,正文段落1,符号列表,列出段落5,时尚舞台正文1,1.2.3标题,stc标题4,Num Bullet 1,List11,List111,List1111,List11111,List2,List3,List,正文一级小标题,段落样式,列1,TOC style,符号1.1（天云科技）,Bullet List,FooterText,numbered,Paragraphe de liste1,标题6,·ûºÅÁÐ±í,?,列出段"/>
    <w:basedOn w:val="afffb"/>
    <w:link w:val="Char4"/>
    <w:qFormat/>
    <w:rsid w:val="00055500"/>
    <w:pPr>
      <w:ind w:firstLineChars="200" w:firstLine="420"/>
    </w:pPr>
  </w:style>
  <w:style w:type="paragraph" w:styleId="33">
    <w:name w:val="toc 3"/>
    <w:aliases w:val="HS-目录 3"/>
    <w:basedOn w:val="afffb"/>
    <w:next w:val="afffb"/>
    <w:link w:val="3Char0"/>
    <w:autoRedefine/>
    <w:uiPriority w:val="39"/>
    <w:unhideWhenUsed/>
    <w:rsid w:val="00055500"/>
    <w:pPr>
      <w:ind w:left="420"/>
      <w:jc w:val="left"/>
    </w:pPr>
    <w:rPr>
      <w:i/>
      <w:iCs/>
      <w:sz w:val="20"/>
      <w:szCs w:val="20"/>
    </w:rPr>
  </w:style>
  <w:style w:type="paragraph" w:styleId="44">
    <w:name w:val="toc 4"/>
    <w:basedOn w:val="afffb"/>
    <w:next w:val="afffb"/>
    <w:autoRedefine/>
    <w:uiPriority w:val="39"/>
    <w:unhideWhenUsed/>
    <w:rsid w:val="00055500"/>
    <w:pPr>
      <w:ind w:left="630"/>
      <w:jc w:val="left"/>
    </w:pPr>
    <w:rPr>
      <w:sz w:val="18"/>
      <w:szCs w:val="18"/>
    </w:rPr>
  </w:style>
  <w:style w:type="paragraph" w:styleId="53">
    <w:name w:val="toc 5"/>
    <w:basedOn w:val="afffb"/>
    <w:next w:val="afffb"/>
    <w:autoRedefine/>
    <w:uiPriority w:val="39"/>
    <w:unhideWhenUsed/>
    <w:rsid w:val="00055500"/>
    <w:pPr>
      <w:ind w:left="840"/>
      <w:jc w:val="left"/>
    </w:pPr>
    <w:rPr>
      <w:sz w:val="18"/>
      <w:szCs w:val="18"/>
    </w:rPr>
  </w:style>
  <w:style w:type="paragraph" w:styleId="61">
    <w:name w:val="toc 6"/>
    <w:basedOn w:val="afffb"/>
    <w:next w:val="afffb"/>
    <w:autoRedefine/>
    <w:uiPriority w:val="39"/>
    <w:unhideWhenUsed/>
    <w:rsid w:val="00055500"/>
    <w:pPr>
      <w:ind w:left="1050"/>
      <w:jc w:val="left"/>
    </w:pPr>
    <w:rPr>
      <w:sz w:val="18"/>
      <w:szCs w:val="18"/>
    </w:rPr>
  </w:style>
  <w:style w:type="paragraph" w:styleId="70">
    <w:name w:val="toc 7"/>
    <w:basedOn w:val="afffb"/>
    <w:next w:val="afffb"/>
    <w:autoRedefine/>
    <w:uiPriority w:val="39"/>
    <w:unhideWhenUsed/>
    <w:rsid w:val="00055500"/>
    <w:pPr>
      <w:ind w:left="1260"/>
      <w:jc w:val="left"/>
    </w:pPr>
    <w:rPr>
      <w:sz w:val="18"/>
      <w:szCs w:val="18"/>
    </w:rPr>
  </w:style>
  <w:style w:type="paragraph" w:styleId="80">
    <w:name w:val="toc 8"/>
    <w:basedOn w:val="afffb"/>
    <w:next w:val="afffb"/>
    <w:autoRedefine/>
    <w:uiPriority w:val="39"/>
    <w:unhideWhenUsed/>
    <w:rsid w:val="00055500"/>
    <w:pPr>
      <w:ind w:left="1470"/>
      <w:jc w:val="left"/>
    </w:pPr>
    <w:rPr>
      <w:sz w:val="18"/>
      <w:szCs w:val="18"/>
    </w:rPr>
  </w:style>
  <w:style w:type="paragraph" w:styleId="90">
    <w:name w:val="toc 9"/>
    <w:basedOn w:val="afffb"/>
    <w:next w:val="afffb"/>
    <w:autoRedefine/>
    <w:uiPriority w:val="39"/>
    <w:unhideWhenUsed/>
    <w:rsid w:val="00055500"/>
    <w:pPr>
      <w:ind w:left="1680"/>
      <w:jc w:val="left"/>
    </w:pPr>
    <w:rPr>
      <w:sz w:val="18"/>
      <w:szCs w:val="18"/>
    </w:rPr>
  </w:style>
  <w:style w:type="paragraph" w:customStyle="1" w:styleId="25">
    <w:name w:val="正文内容首行缩进2字符"/>
    <w:basedOn w:val="afffb"/>
    <w:link w:val="2CharChar"/>
    <w:rsid w:val="00055500"/>
    <w:pPr>
      <w:widowControl/>
      <w:overflowPunct w:val="0"/>
      <w:autoSpaceDE w:val="0"/>
      <w:autoSpaceDN w:val="0"/>
      <w:adjustRightInd w:val="0"/>
      <w:spacing w:before="20" w:after="20" w:line="420" w:lineRule="auto"/>
      <w:ind w:firstLineChars="200" w:firstLine="200"/>
      <w:textAlignment w:val="baseline"/>
    </w:pPr>
    <w:rPr>
      <w:rFonts w:ascii="Arial" w:hAnsi="Arial"/>
      <w:kern w:val="0"/>
      <w:sz w:val="24"/>
    </w:rPr>
  </w:style>
  <w:style w:type="character" w:customStyle="1" w:styleId="2CharChar">
    <w:name w:val="正文内容首行缩进2字符 Char Char"/>
    <w:link w:val="25"/>
    <w:rsid w:val="00055500"/>
    <w:rPr>
      <w:rFonts w:ascii="Arial" w:hAnsi="Arial"/>
      <w:kern w:val="0"/>
      <w:sz w:val="24"/>
      <w:szCs w:val="21"/>
    </w:rPr>
  </w:style>
  <w:style w:type="paragraph" w:customStyle="1" w:styleId="5h5Level3-imh2Moduleheading2NumberedSub-listhe">
    <w:name w:val="样式 样式 样式 标题 5h5Level 3 - imh2Module heading 2Numbered Sub-listhe..."/>
    <w:basedOn w:val="afffb"/>
    <w:rsid w:val="00055500"/>
    <w:pPr>
      <w:keepNext/>
      <w:keepLines/>
      <w:widowControl/>
      <w:tabs>
        <w:tab w:val="left" w:pos="1260"/>
      </w:tabs>
      <w:overflowPunct w:val="0"/>
      <w:autoSpaceDE w:val="0"/>
      <w:autoSpaceDN w:val="0"/>
      <w:adjustRightInd w:val="0"/>
      <w:spacing w:before="240" w:after="120" w:line="420" w:lineRule="auto"/>
      <w:ind w:left="1080" w:rightChars="100" w:right="240" w:hanging="1080"/>
      <w:textAlignment w:val="baseline"/>
      <w:outlineLvl w:val="4"/>
    </w:pPr>
    <w:rPr>
      <w:rFonts w:ascii="Arial" w:eastAsia="黑体" w:hAnsi="Arial" w:cs="宋体"/>
      <w:b/>
      <w:bCs/>
      <w:kern w:val="0"/>
      <w:sz w:val="24"/>
    </w:rPr>
  </w:style>
  <w:style w:type="paragraph" w:customStyle="1" w:styleId="aff2">
    <w:name w:val="图表题注"/>
    <w:basedOn w:val="affff6"/>
    <w:rsid w:val="00055500"/>
    <w:pPr>
      <w:widowControl/>
      <w:numPr>
        <w:numId w:val="3"/>
      </w:numPr>
      <w:tabs>
        <w:tab w:val="clear" w:pos="620"/>
        <w:tab w:val="num" w:pos="360"/>
      </w:tabs>
      <w:overflowPunct w:val="0"/>
      <w:autoSpaceDE w:val="0"/>
      <w:autoSpaceDN w:val="0"/>
      <w:adjustRightInd w:val="0"/>
      <w:spacing w:before="60" w:after="220" w:line="220" w:lineRule="atLeast"/>
      <w:ind w:left="0" w:firstLine="0"/>
      <w:jc w:val="center"/>
      <w:textAlignment w:val="baseline"/>
    </w:pPr>
    <w:rPr>
      <w:rFonts w:ascii="Arial" w:eastAsia="华文细黑" w:hAnsi="Arial" w:cs="Times New Roman"/>
      <w:i/>
      <w:kern w:val="0"/>
      <w:sz w:val="24"/>
    </w:rPr>
  </w:style>
  <w:style w:type="paragraph" w:customStyle="1" w:styleId="43">
    <w:name w:val="项目列表4"/>
    <w:basedOn w:val="afffb"/>
    <w:link w:val="4Char0"/>
    <w:rsid w:val="00055500"/>
    <w:pPr>
      <w:widowControl/>
      <w:numPr>
        <w:ilvl w:val="4"/>
        <w:numId w:val="3"/>
      </w:numPr>
      <w:tabs>
        <w:tab w:val="clear" w:pos="2100"/>
        <w:tab w:val="num" w:pos="945"/>
      </w:tabs>
      <w:overflowPunct w:val="0"/>
      <w:autoSpaceDE w:val="0"/>
      <w:autoSpaceDN w:val="0"/>
      <w:adjustRightInd w:val="0"/>
      <w:spacing w:line="420" w:lineRule="auto"/>
      <w:ind w:leftChars="200" w:left="400" w:hangingChars="200" w:hanging="200"/>
      <w:textAlignment w:val="baseline"/>
    </w:pPr>
    <w:rPr>
      <w:rFonts w:ascii="Arial" w:hAnsi="Arial"/>
      <w:kern w:val="0"/>
      <w:sz w:val="24"/>
    </w:rPr>
  </w:style>
  <w:style w:type="character" w:customStyle="1" w:styleId="4Char0">
    <w:name w:val="项目列表4 Char"/>
    <w:link w:val="43"/>
    <w:rsid w:val="00055500"/>
    <w:rPr>
      <w:rFonts w:ascii="Arial" w:hAnsi="Arial"/>
      <w:kern w:val="0"/>
      <w:sz w:val="24"/>
      <w:szCs w:val="21"/>
    </w:rPr>
  </w:style>
  <w:style w:type="paragraph" w:styleId="affff6">
    <w:name w:val="caption"/>
    <w:aliases w:val="题注(图注),题注(图注) + 居中,BB,题注(表),题注-QBPT,题注 Char Char,CaptionDHI,Caption Char,Caption Char Char Char,Caption Char Char1,Caption Char Char Char Char,Caption Char Char,Char2 Char,题注-QBPT Char,题注格式,题注图,表题题注,Caption Table,Fig &amp; Table Title,信息主题,信息主题 Char Char"/>
    <w:basedOn w:val="afffb"/>
    <w:next w:val="afffb"/>
    <w:link w:val="Char5"/>
    <w:unhideWhenUsed/>
    <w:qFormat/>
    <w:rsid w:val="00055500"/>
    <w:rPr>
      <w:rFonts w:asciiTheme="majorHAnsi" w:eastAsia="黑体" w:hAnsiTheme="majorHAnsi" w:cstheme="majorBidi"/>
      <w:sz w:val="20"/>
    </w:rPr>
  </w:style>
  <w:style w:type="paragraph" w:customStyle="1" w:styleId="affff7">
    <w:name w:val="表格表头"/>
    <w:basedOn w:val="afffb"/>
    <w:rsid w:val="00055500"/>
    <w:pPr>
      <w:spacing w:line="360" w:lineRule="auto"/>
      <w:jc w:val="center"/>
      <w:outlineLvl w:val="0"/>
    </w:pPr>
    <w:rPr>
      <w:rFonts w:ascii="宋体" w:eastAsia="黑体" w:hAnsi="宋体" w:cs="宋体"/>
      <w:noProof/>
      <w:sz w:val="24"/>
    </w:rPr>
  </w:style>
  <w:style w:type="paragraph" w:customStyle="1" w:styleId="affff8">
    <w:name w:val="表格正文"/>
    <w:basedOn w:val="afffb"/>
    <w:link w:val="Char6"/>
    <w:rsid w:val="00055500"/>
    <w:pPr>
      <w:spacing w:line="360" w:lineRule="auto"/>
      <w:jc w:val="left"/>
    </w:pPr>
    <w:rPr>
      <w:rFonts w:ascii="Arial" w:hAnsi="Arial" w:cs="宋体"/>
    </w:rPr>
  </w:style>
  <w:style w:type="paragraph" w:customStyle="1" w:styleId="14">
    <w:name w:val="表1"/>
    <w:basedOn w:val="afffb"/>
    <w:rsid w:val="00055500"/>
    <w:pPr>
      <w:numPr>
        <w:numId w:val="4"/>
      </w:numPr>
      <w:spacing w:line="360" w:lineRule="auto"/>
      <w:ind w:left="0" w:firstLine="0"/>
      <w:jc w:val="center"/>
    </w:pPr>
    <w:rPr>
      <w:rFonts w:ascii="Arial" w:hAnsi="Arial" w:cs="宋体"/>
    </w:rPr>
  </w:style>
  <w:style w:type="paragraph" w:customStyle="1" w:styleId="affff9">
    <w:name w:val="正文四号"/>
    <w:basedOn w:val="afffb"/>
    <w:link w:val="Char7"/>
    <w:rsid w:val="00055500"/>
    <w:pPr>
      <w:spacing w:line="360" w:lineRule="auto"/>
      <w:ind w:firstLineChars="200" w:firstLine="200"/>
    </w:pPr>
    <w:rPr>
      <w:rFonts w:cs="宋体"/>
      <w:sz w:val="24"/>
    </w:rPr>
  </w:style>
  <w:style w:type="character" w:customStyle="1" w:styleId="Char7">
    <w:name w:val="正文四号 Char"/>
    <w:link w:val="affff9"/>
    <w:rsid w:val="00055500"/>
    <w:rPr>
      <w:rFonts w:cs="宋体"/>
      <w:sz w:val="24"/>
      <w:szCs w:val="21"/>
    </w:rPr>
  </w:style>
  <w:style w:type="paragraph" w:customStyle="1" w:styleId="190">
    <w:name w:val="样式19"/>
    <w:basedOn w:val="afffb"/>
    <w:link w:val="19Char"/>
    <w:rsid w:val="00055500"/>
    <w:pPr>
      <w:widowControl/>
      <w:tabs>
        <w:tab w:val="left" w:pos="0"/>
      </w:tabs>
      <w:spacing w:line="360" w:lineRule="auto"/>
      <w:ind w:firstLineChars="200" w:firstLine="480"/>
    </w:pPr>
    <w:rPr>
      <w:rFonts w:ascii="Arial" w:hAnsi="Arial" w:cs="宋体"/>
      <w:color w:val="000000"/>
      <w:kern w:val="0"/>
      <w:sz w:val="24"/>
      <w:szCs w:val="24"/>
    </w:rPr>
  </w:style>
  <w:style w:type="paragraph" w:customStyle="1" w:styleId="200">
    <w:name w:val="样式20"/>
    <w:basedOn w:val="afffb"/>
    <w:link w:val="20Char"/>
    <w:rsid w:val="00055500"/>
    <w:pPr>
      <w:widowControl/>
      <w:spacing w:line="360" w:lineRule="auto"/>
      <w:jc w:val="center"/>
    </w:pPr>
    <w:rPr>
      <w:kern w:val="0"/>
      <w:szCs w:val="24"/>
    </w:rPr>
  </w:style>
  <w:style w:type="character" w:customStyle="1" w:styleId="19Char">
    <w:name w:val="样式19 Char"/>
    <w:link w:val="190"/>
    <w:rsid w:val="00055500"/>
    <w:rPr>
      <w:rFonts w:ascii="Arial" w:hAnsi="Arial" w:cs="宋体"/>
      <w:color w:val="000000"/>
      <w:kern w:val="0"/>
      <w:sz w:val="24"/>
      <w:szCs w:val="24"/>
    </w:rPr>
  </w:style>
  <w:style w:type="paragraph" w:customStyle="1" w:styleId="21">
    <w:name w:val="样式21"/>
    <w:basedOn w:val="affff9"/>
    <w:link w:val="21Char"/>
    <w:rsid w:val="00055500"/>
    <w:pPr>
      <w:numPr>
        <w:numId w:val="5"/>
      </w:numPr>
      <w:ind w:left="0" w:firstLine="480"/>
    </w:pPr>
    <w:rPr>
      <w:color w:val="000000"/>
    </w:rPr>
  </w:style>
  <w:style w:type="character" w:customStyle="1" w:styleId="20Char">
    <w:name w:val="样式20 Char"/>
    <w:link w:val="200"/>
    <w:rsid w:val="00055500"/>
    <w:rPr>
      <w:kern w:val="0"/>
      <w:szCs w:val="24"/>
    </w:rPr>
  </w:style>
  <w:style w:type="character" w:customStyle="1" w:styleId="21Char">
    <w:name w:val="样式21 Char"/>
    <w:link w:val="21"/>
    <w:rsid w:val="00055500"/>
    <w:rPr>
      <w:rFonts w:cs="宋体"/>
      <w:color w:val="000000"/>
      <w:sz w:val="24"/>
      <w:szCs w:val="21"/>
    </w:rPr>
  </w:style>
  <w:style w:type="paragraph" w:customStyle="1" w:styleId="22">
    <w:name w:val="样式22"/>
    <w:basedOn w:val="affff5"/>
    <w:link w:val="22Char"/>
    <w:rsid w:val="00055500"/>
    <w:pPr>
      <w:widowControl/>
      <w:numPr>
        <w:numId w:val="6"/>
      </w:numPr>
      <w:spacing w:line="360" w:lineRule="auto"/>
      <w:ind w:left="0" w:firstLine="480"/>
      <w:jc w:val="left"/>
    </w:pPr>
    <w:rPr>
      <w:kern w:val="0"/>
      <w:sz w:val="24"/>
      <w:szCs w:val="24"/>
    </w:rPr>
  </w:style>
  <w:style w:type="character" w:customStyle="1" w:styleId="22Char">
    <w:name w:val="样式22 Char"/>
    <w:link w:val="22"/>
    <w:rsid w:val="00055500"/>
    <w:rPr>
      <w:kern w:val="0"/>
      <w:sz w:val="24"/>
      <w:szCs w:val="24"/>
    </w:rPr>
  </w:style>
  <w:style w:type="paragraph" w:customStyle="1" w:styleId="ZX-">
    <w:name w:val="ZX-正文"/>
    <w:link w:val="ZX-Char"/>
    <w:rsid w:val="00055500"/>
    <w:pPr>
      <w:spacing w:beforeLines="50" w:line="360" w:lineRule="auto"/>
      <w:ind w:firstLineChars="200" w:firstLine="480"/>
    </w:pPr>
    <w:rPr>
      <w:rFonts w:ascii="Trebuchet MS" w:eastAsia="宋体" w:hAnsi="FuturaA Bk BT" w:cs="Times New Roman"/>
      <w:kern w:val="0"/>
      <w:sz w:val="24"/>
      <w:szCs w:val="21"/>
    </w:rPr>
  </w:style>
  <w:style w:type="character" w:customStyle="1" w:styleId="ZX-Char">
    <w:name w:val="ZX-正文 Char"/>
    <w:link w:val="ZX-"/>
    <w:rsid w:val="00055500"/>
    <w:rPr>
      <w:rFonts w:ascii="Trebuchet MS" w:eastAsia="宋体" w:hAnsi="FuturaA Bk BT" w:cs="Times New Roman"/>
      <w:kern w:val="0"/>
      <w:sz w:val="24"/>
      <w:szCs w:val="21"/>
    </w:rPr>
  </w:style>
  <w:style w:type="paragraph" w:styleId="afffc">
    <w:name w:val="Normal Indent"/>
    <w:aliases w:val="HS-正文1,表正文,正文非缩进,样式3,正文双线,特点,TBNet5,缩进,ALT+Z,标题4,四号,±íÕýÎÄ,ÕýÎÄ·ÇËõ½ø,段1,±í,正文不缩进,Normal Indent Char,Normal Indent Char2 Char,Normal Indent Char Char1 Char,Normal Indent Char2 Char Char Char,Normal Indent Char Char1 Char Char Char,正文编号,水上软件,鋘dra,PI"/>
    <w:basedOn w:val="afffb"/>
    <w:link w:val="Char8"/>
    <w:rsid w:val="00055500"/>
    <w:pPr>
      <w:spacing w:line="360" w:lineRule="auto"/>
      <w:ind w:firstLineChars="200" w:firstLine="480"/>
    </w:pPr>
    <w:rPr>
      <w:sz w:val="24"/>
      <w:szCs w:val="24"/>
    </w:rPr>
  </w:style>
  <w:style w:type="paragraph" w:styleId="affffa">
    <w:name w:val="Document Map"/>
    <w:basedOn w:val="afffb"/>
    <w:link w:val="Char9"/>
    <w:rsid w:val="00055500"/>
    <w:pPr>
      <w:shd w:val="clear" w:color="auto" w:fill="000080"/>
      <w:spacing w:line="360" w:lineRule="auto"/>
      <w:ind w:firstLineChars="200" w:firstLine="480"/>
    </w:pPr>
    <w:rPr>
      <w:sz w:val="24"/>
      <w:szCs w:val="24"/>
    </w:rPr>
  </w:style>
  <w:style w:type="character" w:customStyle="1" w:styleId="Char9">
    <w:name w:val="文档结构图 Char"/>
    <w:basedOn w:val="afffd"/>
    <w:link w:val="affffa"/>
    <w:rsid w:val="00055500"/>
    <w:rPr>
      <w:sz w:val="24"/>
      <w:szCs w:val="24"/>
      <w:shd w:val="clear" w:color="auto" w:fill="000080"/>
    </w:rPr>
  </w:style>
  <w:style w:type="character" w:customStyle="1" w:styleId="Char8">
    <w:name w:val="正文缩进 Char"/>
    <w:aliases w:val="HS-正文1 Char,表正文 Char,正文非缩进 Char,样式3 Char,正文双线 Char,特点 Char,TBNet5 Char,缩进 Char,ALT+Z Char,标题4 Char,四号 Char,±íÕýÎÄ Char,ÕýÎÄ·ÇËõ½ø Char,段1 Char,±í Char,正文不缩进 Char,Normal Indent Char Char,Normal Indent Char2 Char Char,正文编号 Char,水上软件 Char,PI Char"/>
    <w:link w:val="afffc"/>
    <w:qFormat/>
    <w:rsid w:val="00055500"/>
    <w:rPr>
      <w:sz w:val="24"/>
      <w:szCs w:val="24"/>
    </w:rPr>
  </w:style>
  <w:style w:type="paragraph" w:styleId="a3">
    <w:name w:val="Body Text"/>
    <w:aliases w:val="HS-页脚,EHPT,Body Text2,Body3,无缩进, ändrad,标书正文,小行距正文文字,小行距正文文字1,小行距正文文字2,小行距正文文字3,小行距正文文字4,小行距正文文字5,ändrad,???änd Char Char Char Char Char,AvtalBrödtext,Body Text Tables,Body Text level 1,Indent,Ind,?y?????á?,b,mytext,鋘drad,正文文字 Char, ändrad Char,无缩"/>
    <w:basedOn w:val="afffb"/>
    <w:link w:val="Chara"/>
    <w:autoRedefine/>
    <w:rsid w:val="00055500"/>
    <w:pPr>
      <w:widowControl/>
      <w:numPr>
        <w:numId w:val="176"/>
      </w:numPr>
      <w:tabs>
        <w:tab w:val="clear" w:pos="840"/>
        <w:tab w:val="num" w:pos="0"/>
      </w:tabs>
      <w:spacing w:line="360" w:lineRule="auto"/>
      <w:ind w:left="0" w:firstLine="567"/>
    </w:pPr>
    <w:rPr>
      <w:sz w:val="18"/>
      <w:szCs w:val="24"/>
    </w:rPr>
  </w:style>
  <w:style w:type="character" w:customStyle="1" w:styleId="Chara">
    <w:name w:val="正文文本 Char"/>
    <w:aliases w:val="HS-页脚 Char,EHPT Char,Body Text2 Char,Body3 Char,无缩进 Char1, ändrad Char2,标书正文 Char1,小行距正文文字 Char1,小行距正文文字1 Char1,小行距正文文字2 Char1,小行距正文文字3 Char1,小行距正文文字4 Char1,小行距正文文字5 Char1,ändrad Char,???änd Char Char Char Char Char Char,AvtalBrödtext Char"/>
    <w:basedOn w:val="afffd"/>
    <w:link w:val="a3"/>
    <w:rsid w:val="00055500"/>
    <w:rPr>
      <w:sz w:val="18"/>
      <w:szCs w:val="24"/>
    </w:rPr>
  </w:style>
  <w:style w:type="paragraph" w:customStyle="1" w:styleId="affffb">
    <w:name w:val="小字正文"/>
    <w:basedOn w:val="afffb"/>
    <w:rsid w:val="00055500"/>
    <w:pPr>
      <w:spacing w:line="360" w:lineRule="auto"/>
      <w:ind w:firstLineChars="200" w:firstLine="200"/>
    </w:pPr>
    <w:rPr>
      <w:rFonts w:ascii="宋体"/>
      <w:snapToGrid w:val="0"/>
      <w:kern w:val="0"/>
      <w:sz w:val="18"/>
      <w:szCs w:val="24"/>
    </w:rPr>
  </w:style>
  <w:style w:type="character" w:styleId="affffc">
    <w:name w:val="Emphasis"/>
    <w:qFormat/>
    <w:rsid w:val="00055500"/>
    <w:rPr>
      <w:i/>
    </w:rPr>
  </w:style>
  <w:style w:type="character" w:styleId="affffd">
    <w:name w:val="page number"/>
    <w:aliases w:val="helvetica 10 point,helvetica 9 point,pn"/>
    <w:basedOn w:val="afffd"/>
    <w:rsid w:val="00055500"/>
  </w:style>
  <w:style w:type="paragraph" w:customStyle="1" w:styleId="affffe">
    <w:name w:val="缺省文本"/>
    <w:basedOn w:val="afffb"/>
    <w:link w:val="Charb"/>
    <w:rsid w:val="00055500"/>
    <w:pPr>
      <w:autoSpaceDE w:val="0"/>
      <w:autoSpaceDN w:val="0"/>
      <w:spacing w:line="360" w:lineRule="auto"/>
      <w:ind w:firstLineChars="200" w:firstLine="200"/>
      <w:jc w:val="left"/>
    </w:pPr>
    <w:rPr>
      <w:kern w:val="0"/>
      <w:sz w:val="24"/>
      <w:szCs w:val="24"/>
    </w:rPr>
  </w:style>
  <w:style w:type="paragraph" w:customStyle="1" w:styleId="afffff">
    <w:name w:val="目录页编号文本样式"/>
    <w:basedOn w:val="afffb"/>
    <w:rsid w:val="00055500"/>
    <w:pPr>
      <w:autoSpaceDE w:val="0"/>
      <w:autoSpaceDN w:val="0"/>
      <w:spacing w:line="360" w:lineRule="auto"/>
      <w:ind w:firstLineChars="200" w:firstLine="200"/>
      <w:jc w:val="right"/>
    </w:pPr>
    <w:rPr>
      <w:kern w:val="0"/>
      <w:sz w:val="24"/>
      <w:szCs w:val="24"/>
    </w:rPr>
  </w:style>
  <w:style w:type="paragraph" w:customStyle="1" w:styleId="afffff0">
    <w:name w:val="圆点符号"/>
    <w:basedOn w:val="afffb"/>
    <w:rsid w:val="00055500"/>
    <w:pPr>
      <w:tabs>
        <w:tab w:val="left" w:pos="360"/>
      </w:tabs>
      <w:autoSpaceDE w:val="0"/>
      <w:autoSpaceDN w:val="0"/>
      <w:spacing w:before="240" w:line="360" w:lineRule="auto"/>
      <w:ind w:left="1152" w:firstLineChars="200" w:hanging="360"/>
    </w:pPr>
    <w:rPr>
      <w:rFonts w:ascii="宋体"/>
      <w:kern w:val="0"/>
      <w:sz w:val="24"/>
      <w:szCs w:val="24"/>
    </w:rPr>
  </w:style>
  <w:style w:type="paragraph" w:customStyle="1" w:styleId="afffff1">
    <w:name w:val="大纲(无缩进)"/>
    <w:basedOn w:val="afffb"/>
    <w:rsid w:val="00055500"/>
    <w:pPr>
      <w:autoSpaceDE w:val="0"/>
      <w:autoSpaceDN w:val="0"/>
      <w:spacing w:line="360" w:lineRule="auto"/>
      <w:ind w:left="360" w:firstLineChars="200" w:hanging="360"/>
      <w:jc w:val="left"/>
    </w:pPr>
    <w:rPr>
      <w:kern w:val="0"/>
      <w:sz w:val="24"/>
      <w:szCs w:val="24"/>
    </w:rPr>
  </w:style>
  <w:style w:type="paragraph" w:customStyle="1" w:styleId="afffff2">
    <w:name w:val="大纲(缩进)"/>
    <w:basedOn w:val="afffb"/>
    <w:rsid w:val="00055500"/>
    <w:pPr>
      <w:autoSpaceDE w:val="0"/>
      <w:autoSpaceDN w:val="0"/>
      <w:spacing w:line="360" w:lineRule="auto"/>
      <w:ind w:left="360" w:firstLineChars="200" w:hanging="360"/>
      <w:jc w:val="left"/>
    </w:pPr>
    <w:rPr>
      <w:kern w:val="0"/>
      <w:sz w:val="24"/>
      <w:szCs w:val="24"/>
    </w:rPr>
  </w:style>
  <w:style w:type="paragraph" w:customStyle="1" w:styleId="afffff3">
    <w:name w:val="表格文本"/>
    <w:basedOn w:val="afffb"/>
    <w:link w:val="Charc"/>
    <w:rsid w:val="00055500"/>
    <w:pPr>
      <w:tabs>
        <w:tab w:val="decimal" w:pos="0"/>
      </w:tabs>
      <w:autoSpaceDE w:val="0"/>
      <w:autoSpaceDN w:val="0"/>
      <w:spacing w:line="360" w:lineRule="auto"/>
      <w:ind w:firstLineChars="200" w:firstLine="200"/>
      <w:jc w:val="left"/>
    </w:pPr>
    <w:rPr>
      <w:kern w:val="0"/>
      <w:sz w:val="24"/>
      <w:szCs w:val="24"/>
    </w:rPr>
  </w:style>
  <w:style w:type="paragraph" w:customStyle="1" w:styleId="afffff4">
    <w:name w:val="编号列表"/>
    <w:basedOn w:val="afffb"/>
    <w:rsid w:val="00055500"/>
    <w:pPr>
      <w:autoSpaceDE w:val="0"/>
      <w:autoSpaceDN w:val="0"/>
      <w:spacing w:line="360" w:lineRule="auto"/>
      <w:ind w:left="360" w:firstLineChars="200" w:hanging="360"/>
      <w:jc w:val="left"/>
    </w:pPr>
    <w:rPr>
      <w:kern w:val="0"/>
      <w:sz w:val="24"/>
      <w:szCs w:val="24"/>
    </w:rPr>
  </w:style>
  <w:style w:type="paragraph" w:customStyle="1" w:styleId="afffff5">
    <w:name w:val="首行缩进"/>
    <w:basedOn w:val="afffb"/>
    <w:rsid w:val="00055500"/>
    <w:pPr>
      <w:autoSpaceDE w:val="0"/>
      <w:autoSpaceDN w:val="0"/>
      <w:spacing w:line="360" w:lineRule="auto"/>
      <w:ind w:firstLineChars="200" w:firstLine="720"/>
      <w:jc w:val="left"/>
    </w:pPr>
    <w:rPr>
      <w:kern w:val="0"/>
      <w:sz w:val="24"/>
      <w:szCs w:val="24"/>
    </w:rPr>
  </w:style>
  <w:style w:type="paragraph" w:customStyle="1" w:styleId="26">
    <w:name w:val="项目符号 2"/>
    <w:basedOn w:val="afffb"/>
    <w:rsid w:val="00055500"/>
    <w:pPr>
      <w:autoSpaceDE w:val="0"/>
      <w:autoSpaceDN w:val="0"/>
      <w:spacing w:line="360" w:lineRule="auto"/>
      <w:ind w:left="360" w:firstLineChars="200" w:hanging="360"/>
      <w:jc w:val="left"/>
    </w:pPr>
    <w:rPr>
      <w:kern w:val="0"/>
      <w:sz w:val="24"/>
      <w:szCs w:val="24"/>
    </w:rPr>
  </w:style>
  <w:style w:type="paragraph" w:customStyle="1" w:styleId="1f0">
    <w:name w:val="项目符号 1"/>
    <w:basedOn w:val="afffb"/>
    <w:rsid w:val="00055500"/>
    <w:pPr>
      <w:autoSpaceDE w:val="0"/>
      <w:autoSpaceDN w:val="0"/>
      <w:spacing w:line="360" w:lineRule="auto"/>
      <w:ind w:left="360" w:firstLineChars="200" w:hanging="360"/>
      <w:jc w:val="left"/>
    </w:pPr>
    <w:rPr>
      <w:kern w:val="0"/>
      <w:sz w:val="24"/>
      <w:szCs w:val="24"/>
    </w:rPr>
  </w:style>
  <w:style w:type="paragraph" w:customStyle="1" w:styleId="afffff6">
    <w:name w:val="单行主体文本"/>
    <w:basedOn w:val="afffb"/>
    <w:rsid w:val="00055500"/>
    <w:pPr>
      <w:autoSpaceDE w:val="0"/>
      <w:autoSpaceDN w:val="0"/>
      <w:spacing w:line="360" w:lineRule="auto"/>
      <w:ind w:firstLineChars="200" w:firstLine="200"/>
      <w:jc w:val="left"/>
    </w:pPr>
    <w:rPr>
      <w:kern w:val="0"/>
      <w:sz w:val="24"/>
      <w:szCs w:val="24"/>
    </w:rPr>
  </w:style>
  <w:style w:type="paragraph" w:styleId="afffff7">
    <w:name w:val="Title"/>
    <w:basedOn w:val="afffb"/>
    <w:next w:val="afffb"/>
    <w:link w:val="Chard"/>
    <w:autoRedefine/>
    <w:qFormat/>
    <w:rsid w:val="00055500"/>
    <w:pPr>
      <w:spacing w:before="240" w:after="240" w:line="360" w:lineRule="auto"/>
      <w:jc w:val="center"/>
      <w:outlineLvl w:val="0"/>
    </w:pPr>
    <w:rPr>
      <w:b/>
      <w:sz w:val="48"/>
      <w:szCs w:val="84"/>
    </w:rPr>
  </w:style>
  <w:style w:type="character" w:customStyle="1" w:styleId="Chard">
    <w:name w:val="标题 Char"/>
    <w:basedOn w:val="afffd"/>
    <w:link w:val="afffff7"/>
    <w:rsid w:val="00055500"/>
    <w:rPr>
      <w:b/>
      <w:sz w:val="48"/>
      <w:szCs w:val="84"/>
    </w:rPr>
  </w:style>
  <w:style w:type="paragraph" w:customStyle="1" w:styleId="afffff8">
    <w:name w:val="加黑文本"/>
    <w:basedOn w:val="afffc"/>
    <w:next w:val="afffc"/>
    <w:autoRedefine/>
    <w:rsid w:val="00055500"/>
    <w:pPr>
      <w:jc w:val="left"/>
    </w:pPr>
    <w:rPr>
      <w:b/>
      <w:color w:val="000000"/>
    </w:rPr>
  </w:style>
  <w:style w:type="paragraph" w:styleId="afffff9">
    <w:name w:val="Normal (Web)"/>
    <w:aliases w:val="普通 (Web)1,普通 (Web),普通(Web)1,普通(Web)2,普通(Web)3,普通(Web)4,普通(Web)5,普通 (Web)211,普通 (Web)2,普通 (Web)21,普通 (Web)212,普通 (Web)2111,普通(Web)21,普通 (Web)2121,普通 (Web)11,普通(Web),普通 (Web)111,普通(Web)11,普通 (Web)3,普通 (Web)21111,普通(Web)211,普通(Web)6,正文（首行缩进两字）标题1"/>
    <w:basedOn w:val="afffb"/>
    <w:link w:val="Chare"/>
    <w:rsid w:val="00055500"/>
    <w:pPr>
      <w:spacing w:before="100" w:beforeAutospacing="1" w:after="100" w:afterAutospacing="1" w:line="360" w:lineRule="auto"/>
      <w:ind w:firstLineChars="200" w:firstLine="200"/>
      <w:jc w:val="left"/>
    </w:pPr>
    <w:rPr>
      <w:rFonts w:hAnsi="宋体"/>
      <w:kern w:val="0"/>
      <w:sz w:val="24"/>
      <w:szCs w:val="24"/>
    </w:rPr>
  </w:style>
  <w:style w:type="paragraph" w:customStyle="1" w:styleId="1f1">
    <w:name w:val="缺省文本:1"/>
    <w:basedOn w:val="afffb"/>
    <w:rsid w:val="00055500"/>
    <w:pPr>
      <w:autoSpaceDE w:val="0"/>
      <w:autoSpaceDN w:val="0"/>
      <w:spacing w:line="400" w:lineRule="exact"/>
      <w:ind w:firstLineChars="200" w:firstLine="539"/>
    </w:pPr>
    <w:rPr>
      <w:kern w:val="0"/>
      <w:sz w:val="24"/>
      <w:szCs w:val="24"/>
    </w:rPr>
  </w:style>
  <w:style w:type="character" w:styleId="afffffa">
    <w:name w:val="Strong"/>
    <w:qFormat/>
    <w:rsid w:val="00055500"/>
    <w:rPr>
      <w:b/>
      <w:bCs/>
    </w:rPr>
  </w:style>
  <w:style w:type="character" w:customStyle="1" w:styleId="afffffb">
    <w:name w:val="已访问的超链接"/>
    <w:rsid w:val="00055500"/>
    <w:rPr>
      <w:color w:val="800080"/>
      <w:u w:val="single"/>
    </w:rPr>
  </w:style>
  <w:style w:type="paragraph" w:customStyle="1" w:styleId="ImportantText">
    <w:name w:val="Important Text"/>
    <w:basedOn w:val="afffb"/>
    <w:next w:val="80"/>
    <w:link w:val="ImportantTextChar1"/>
    <w:rsid w:val="00055500"/>
    <w:pPr>
      <w:spacing w:line="360" w:lineRule="auto"/>
      <w:ind w:firstLineChars="200" w:firstLine="482"/>
    </w:pPr>
    <w:rPr>
      <w:rFonts w:ascii="Arial Black" w:eastAsia="黑体" w:hAnsi="Arial Black"/>
      <w:bCs/>
      <w:color w:val="000080"/>
      <w:sz w:val="24"/>
      <w:szCs w:val="24"/>
    </w:rPr>
  </w:style>
  <w:style w:type="character" w:customStyle="1" w:styleId="ImportantTextChar1">
    <w:name w:val="Important Text Char1"/>
    <w:link w:val="ImportantText"/>
    <w:rsid w:val="00055500"/>
    <w:rPr>
      <w:rFonts w:ascii="Arial Black" w:eastAsia="黑体" w:hAnsi="Arial Black"/>
      <w:bCs/>
      <w:color w:val="000080"/>
      <w:sz w:val="24"/>
      <w:szCs w:val="24"/>
    </w:rPr>
  </w:style>
  <w:style w:type="paragraph" w:customStyle="1" w:styleId="Leonbase">
    <w:name w:val="Leon base"/>
    <w:basedOn w:val="afffb"/>
    <w:rsid w:val="00055500"/>
    <w:pPr>
      <w:spacing w:line="360" w:lineRule="auto"/>
      <w:ind w:firstLineChars="200" w:firstLine="482"/>
    </w:pPr>
    <w:rPr>
      <w:rFonts w:ascii="Tahoma" w:hAnsi="Tahoma"/>
      <w:sz w:val="24"/>
      <w:szCs w:val="24"/>
    </w:rPr>
  </w:style>
  <w:style w:type="paragraph" w:customStyle="1" w:styleId="ArticleTitle">
    <w:name w:val="Article Title"/>
    <w:basedOn w:val="afffff6"/>
    <w:autoRedefine/>
    <w:rsid w:val="00055500"/>
    <w:pPr>
      <w:jc w:val="center"/>
    </w:pPr>
    <w:rPr>
      <w:b/>
      <w:noProof/>
      <w:sz w:val="52"/>
      <w:szCs w:val="52"/>
    </w:rPr>
  </w:style>
  <w:style w:type="paragraph" w:styleId="27">
    <w:name w:val="Body Text 2"/>
    <w:basedOn w:val="afffb"/>
    <w:link w:val="2Char1"/>
    <w:rsid w:val="00055500"/>
    <w:pPr>
      <w:spacing w:line="360" w:lineRule="auto"/>
      <w:ind w:firstLineChars="200" w:firstLine="200"/>
    </w:pPr>
    <w:rPr>
      <w:rFonts w:ascii="仿宋_GB2312" w:eastAsia="仿宋_GB2312" w:hAnsi="宋体"/>
      <w:sz w:val="32"/>
      <w:szCs w:val="32"/>
    </w:rPr>
  </w:style>
  <w:style w:type="character" w:customStyle="1" w:styleId="2Char1">
    <w:name w:val="正文文本 2 Char"/>
    <w:basedOn w:val="afffd"/>
    <w:link w:val="27"/>
    <w:rsid w:val="00055500"/>
    <w:rPr>
      <w:rFonts w:ascii="仿宋_GB2312" w:eastAsia="仿宋_GB2312" w:hAnsi="宋体"/>
      <w:sz w:val="32"/>
      <w:szCs w:val="32"/>
    </w:rPr>
  </w:style>
  <w:style w:type="paragraph" w:customStyle="1" w:styleId="PartTitle">
    <w:name w:val="Part Title"/>
    <w:basedOn w:val="ArticleTitle"/>
    <w:autoRedefine/>
    <w:rsid w:val="00055500"/>
    <w:rPr>
      <w:sz w:val="48"/>
    </w:rPr>
  </w:style>
  <w:style w:type="character" w:customStyle="1" w:styleId="Charc">
    <w:name w:val="表格文本 Char"/>
    <w:link w:val="afffff3"/>
    <w:rsid w:val="00055500"/>
    <w:rPr>
      <w:kern w:val="0"/>
      <w:sz w:val="24"/>
      <w:szCs w:val="24"/>
    </w:rPr>
  </w:style>
  <w:style w:type="paragraph" w:styleId="afffffc">
    <w:name w:val="Plain Text"/>
    <w:aliases w:val="普通文字,Texte,普通文字1,小,孙普文字,正 文 1,小标题,纯文本 Char Char Char,纯文本 Char Char Char Char Char,纯文本2,普通文字 Char Char Char Char Char6,普通文字 Char Char Char Char Char Char3,纯文本21,普通文字 Char Char Char Char Char61,纯文本211,0921,普通文字2,普通文字3,普通文字4,普通文字5,普通文字6,普通文字11,普通文字21,纯"/>
    <w:basedOn w:val="afffb"/>
    <w:link w:val="Charf"/>
    <w:qFormat/>
    <w:rsid w:val="00055500"/>
    <w:pPr>
      <w:tabs>
        <w:tab w:val="num" w:pos="0"/>
      </w:tabs>
      <w:spacing w:line="360" w:lineRule="auto"/>
      <w:ind w:firstLineChars="200" w:firstLine="200"/>
    </w:pPr>
    <w:rPr>
      <w:rFonts w:hAnsi="Courier New" w:cs="Courier New"/>
      <w:sz w:val="24"/>
    </w:rPr>
  </w:style>
  <w:style w:type="character" w:customStyle="1" w:styleId="Charf">
    <w:name w:val="纯文本 Char"/>
    <w:aliases w:val="普通文字 Char,Texte Char,普通文字1 Char,小 Char,孙普文字 Char,正 文 1 Char,小标题 Char,纯文本 Char Char Char Char,纯文本 Char Char Char Char Char Char,纯文本2 Char,普通文字 Char Char Char Char Char6 Char,普通文字 Char Char Char Char Char Char3 Char,纯文本21 Char,纯文本211 Char,纯 Char"/>
    <w:basedOn w:val="afffd"/>
    <w:link w:val="afffffc"/>
    <w:qFormat/>
    <w:rsid w:val="00055500"/>
    <w:rPr>
      <w:rFonts w:hAnsi="Courier New" w:cs="Courier New"/>
      <w:sz w:val="24"/>
      <w:szCs w:val="21"/>
    </w:rPr>
  </w:style>
  <w:style w:type="paragraph" w:customStyle="1" w:styleId="HS-3">
    <w:name w:val="HS-正文3"/>
    <w:autoRedefine/>
    <w:rsid w:val="00055500"/>
    <w:pPr>
      <w:numPr>
        <w:numId w:val="7"/>
      </w:numPr>
      <w:spacing w:beforeLines="50" w:afterLines="50" w:line="300" w:lineRule="auto"/>
      <w:jc w:val="both"/>
    </w:pPr>
    <w:rPr>
      <w:rFonts w:ascii="Times New Roman" w:eastAsia="宋体" w:hAnsi="Times New Roman" w:cs="Times New Roman"/>
      <w:kern w:val="0"/>
      <w:sz w:val="24"/>
      <w:szCs w:val="20"/>
    </w:rPr>
  </w:style>
  <w:style w:type="paragraph" w:customStyle="1" w:styleId="HS">
    <w:name w:val="HS－建议"/>
    <w:autoRedefine/>
    <w:rsid w:val="00055500"/>
    <w:pPr>
      <w:spacing w:beforeLines="50" w:afterLines="50" w:line="360" w:lineRule="auto"/>
      <w:ind w:left="1009" w:hanging="1009"/>
      <w:jc w:val="both"/>
    </w:pPr>
    <w:rPr>
      <w:rFonts w:ascii="Times New Roman" w:eastAsia="宋体" w:hAnsi="Times New Roman" w:cs="Times New Roman"/>
      <w:color w:val="FF0000"/>
      <w:kern w:val="0"/>
      <w:sz w:val="24"/>
      <w:szCs w:val="20"/>
      <w:u w:val="single"/>
    </w:rPr>
  </w:style>
  <w:style w:type="paragraph" w:customStyle="1" w:styleId="HS-">
    <w:name w:val="HS-重点标识"/>
    <w:autoRedefine/>
    <w:rsid w:val="00055500"/>
    <w:pPr>
      <w:spacing w:beforeLines="50" w:afterLines="50" w:line="300" w:lineRule="auto"/>
      <w:ind w:left="1009" w:firstLineChars="200" w:firstLine="482"/>
      <w:jc w:val="both"/>
    </w:pPr>
    <w:rPr>
      <w:rFonts w:ascii="Times New Roman" w:eastAsia="宋体" w:hAnsi="Times New Roman" w:cs="Times New Roman"/>
      <w:b/>
      <w:kern w:val="0"/>
      <w:sz w:val="24"/>
      <w:szCs w:val="20"/>
    </w:rPr>
  </w:style>
  <w:style w:type="paragraph" w:customStyle="1" w:styleId="HS-0">
    <w:name w:val="HS-表格内"/>
    <w:autoRedefine/>
    <w:rsid w:val="00055500"/>
    <w:pPr>
      <w:spacing w:beforeLines="50" w:afterLines="50"/>
      <w:ind w:left="1009" w:hanging="1009"/>
      <w:jc w:val="both"/>
    </w:pPr>
    <w:rPr>
      <w:rFonts w:ascii="Times New Roman" w:eastAsia="宋体" w:hAnsi="Times New Roman" w:cs="Times New Roman"/>
      <w:kern w:val="0"/>
      <w:szCs w:val="20"/>
    </w:rPr>
  </w:style>
  <w:style w:type="paragraph" w:customStyle="1" w:styleId="2HS-2HS-2h2sect12h21h22sect121h23sec">
    <w:name w:val="样式 标题 2HS-标题2HS-标题 2第*章h2sect 1.2h21h22sect 1.21h23sec..."/>
    <w:basedOn w:val="2"/>
    <w:autoRedefine/>
    <w:rsid w:val="00055500"/>
    <w:pPr>
      <w:numPr>
        <w:numId w:val="8"/>
      </w:numPr>
    </w:pPr>
    <w:rPr>
      <w:rFonts w:asciiTheme="majorEastAsia" w:hAnsiTheme="majorEastAsia" w:cs="宋体"/>
      <w:color w:val="0000FF"/>
      <w:kern w:val="0"/>
      <w:sz w:val="24"/>
      <w:szCs w:val="24"/>
    </w:rPr>
  </w:style>
  <w:style w:type="paragraph" w:customStyle="1" w:styleId="3HS-3HS-3h33rdlevelH3sect123l3CT3leonh3">
    <w:name w:val="样式 标题 3HS-标题3HS-标题 3h33rd levelH3sect1.2.3l3CT3leon h3..."/>
    <w:basedOn w:val="3"/>
    <w:next w:val="afffc"/>
    <w:autoRedefine/>
    <w:rsid w:val="00055500"/>
    <w:rPr>
      <w:rFonts w:asciiTheme="majorEastAsia" w:eastAsiaTheme="majorEastAsia" w:hAnsiTheme="majorEastAsia" w:cs="宋体"/>
      <w:color w:val="800080"/>
      <w:kern w:val="44"/>
      <w:sz w:val="24"/>
      <w:szCs w:val="24"/>
    </w:rPr>
  </w:style>
  <w:style w:type="paragraph" w:customStyle="1" w:styleId="4HS-4sect1234H405">
    <w:name w:val="样式 标题 4HS-标题 4sect 1.2.3.4H4 + 段前: 0.5 行"/>
    <w:basedOn w:val="40"/>
    <w:autoRedefine/>
    <w:rsid w:val="00055500"/>
    <w:pPr>
      <w:numPr>
        <w:numId w:val="0"/>
      </w:numPr>
    </w:pPr>
    <w:rPr>
      <w:rFonts w:cs="宋体"/>
      <w:b w:val="0"/>
      <w:bCs/>
      <w:color w:val="008000"/>
      <w:spacing w:val="6"/>
      <w:kern w:val="0"/>
    </w:rPr>
  </w:style>
  <w:style w:type="paragraph" w:customStyle="1" w:styleId="4HS-4sect1234H4051">
    <w:name w:val="样式 标题 4HS-标题 4sect 1.2.3.4H4 + 段前: 0.5 行1"/>
    <w:basedOn w:val="40"/>
    <w:next w:val="afffc"/>
    <w:autoRedefine/>
    <w:rsid w:val="00055500"/>
    <w:pPr>
      <w:numPr>
        <w:numId w:val="0"/>
      </w:numPr>
    </w:pPr>
    <w:rPr>
      <w:rFonts w:cs="宋体"/>
      <w:b w:val="0"/>
      <w:bCs/>
      <w:color w:val="008000"/>
      <w:spacing w:val="6"/>
      <w:kern w:val="0"/>
    </w:rPr>
  </w:style>
  <w:style w:type="paragraph" w:customStyle="1" w:styleId="4HS-4sect1234H4052">
    <w:name w:val="样式 标题 4HS-标题 4sect 1.2.3.4H4 + 段前: 0.5 行2"/>
    <w:basedOn w:val="40"/>
    <w:next w:val="afffc"/>
    <w:autoRedefine/>
    <w:rsid w:val="00055500"/>
    <w:pPr>
      <w:numPr>
        <w:numId w:val="0"/>
      </w:numPr>
    </w:pPr>
    <w:rPr>
      <w:rFonts w:cs="宋体"/>
      <w:bCs/>
      <w:spacing w:val="6"/>
      <w:kern w:val="0"/>
    </w:rPr>
  </w:style>
  <w:style w:type="paragraph" w:customStyle="1" w:styleId="3HS-3HS-3h33rdlevelH3sect123l3CT3leonh31">
    <w:name w:val="样式 标题 3HS-标题3HS-标题 3h33rd levelH3sect1.2.3l3CT3leon h3...1"/>
    <w:basedOn w:val="3"/>
    <w:next w:val="afffc"/>
    <w:autoRedefine/>
    <w:rsid w:val="00055500"/>
    <w:rPr>
      <w:rFonts w:asciiTheme="majorEastAsia" w:eastAsiaTheme="majorEastAsia" w:hAnsiTheme="majorEastAsia" w:cs="宋体"/>
      <w:kern w:val="44"/>
      <w:sz w:val="24"/>
      <w:szCs w:val="20"/>
    </w:rPr>
  </w:style>
  <w:style w:type="paragraph" w:customStyle="1" w:styleId="2HS-2HS-2h2sect12h21h22sect121h23sec1">
    <w:name w:val="样式 标题 2HS-标题2HS-标题 2第*章h2sect 1.2h21h22sect 1.21h23sec...1"/>
    <w:basedOn w:val="2"/>
    <w:next w:val="afffc"/>
    <w:autoRedefine/>
    <w:rsid w:val="00055500"/>
    <w:rPr>
      <w:rFonts w:asciiTheme="majorEastAsia" w:hAnsiTheme="majorEastAsia" w:cs="宋体"/>
      <w:kern w:val="0"/>
      <w:sz w:val="24"/>
      <w:szCs w:val="20"/>
    </w:rPr>
  </w:style>
  <w:style w:type="paragraph" w:customStyle="1" w:styleId="4HS-4sect1234H4053">
    <w:name w:val="样式 标题 4HS-标题 4sect 1.2.3.4H4 + 段前: 0.5 行3"/>
    <w:basedOn w:val="40"/>
    <w:autoRedefine/>
    <w:rsid w:val="00055500"/>
    <w:pPr>
      <w:numPr>
        <w:numId w:val="0"/>
      </w:numPr>
    </w:pPr>
    <w:rPr>
      <w:rFonts w:cs="宋体"/>
      <w:b w:val="0"/>
      <w:bCs/>
      <w:spacing w:val="6"/>
      <w:kern w:val="0"/>
    </w:rPr>
  </w:style>
  <w:style w:type="paragraph" w:customStyle="1" w:styleId="PartIITitle">
    <w:name w:val="Part II Title"/>
    <w:basedOn w:val="afffb"/>
    <w:autoRedefine/>
    <w:rsid w:val="00055500"/>
    <w:pPr>
      <w:pageBreakBefore/>
      <w:autoSpaceDE w:val="0"/>
      <w:autoSpaceDN w:val="0"/>
      <w:spacing w:line="360" w:lineRule="auto"/>
      <w:ind w:firstLineChars="200" w:firstLine="200"/>
      <w:jc w:val="center"/>
    </w:pPr>
    <w:rPr>
      <w:b/>
      <w:noProof/>
      <w:kern w:val="0"/>
      <w:sz w:val="36"/>
      <w:szCs w:val="84"/>
    </w:rPr>
  </w:style>
  <w:style w:type="paragraph" w:customStyle="1" w:styleId="PartIIITitle">
    <w:name w:val="Part III Title"/>
    <w:basedOn w:val="PartIITitle"/>
    <w:autoRedefine/>
    <w:rsid w:val="00055500"/>
    <w:pPr>
      <w:pageBreakBefore w:val="0"/>
      <w:numPr>
        <w:ilvl w:val="1"/>
        <w:numId w:val="9"/>
      </w:numPr>
      <w:jc w:val="left"/>
    </w:pPr>
  </w:style>
  <w:style w:type="paragraph" w:customStyle="1" w:styleId="PartIVTitle">
    <w:name w:val="Part IV Title"/>
    <w:basedOn w:val="PartIIITitle"/>
    <w:autoRedefine/>
    <w:rsid w:val="00055500"/>
    <w:pPr>
      <w:numPr>
        <w:ilvl w:val="2"/>
      </w:numPr>
    </w:pPr>
    <w:rPr>
      <w:sz w:val="30"/>
    </w:rPr>
  </w:style>
  <w:style w:type="paragraph" w:styleId="afffffd">
    <w:name w:val="endnote text"/>
    <w:basedOn w:val="afffb"/>
    <w:link w:val="Charf0"/>
    <w:rsid w:val="00055500"/>
    <w:pPr>
      <w:widowControl/>
      <w:snapToGrid w:val="0"/>
      <w:spacing w:line="500" w:lineRule="exact"/>
      <w:ind w:firstLineChars="200" w:firstLine="200"/>
      <w:jc w:val="left"/>
    </w:pPr>
    <w:rPr>
      <w:rFonts w:eastAsia="文鼎报宋体简"/>
      <w:kern w:val="0"/>
      <w:sz w:val="28"/>
    </w:rPr>
  </w:style>
  <w:style w:type="character" w:customStyle="1" w:styleId="Charf0">
    <w:name w:val="尾注文本 Char"/>
    <w:basedOn w:val="afffd"/>
    <w:link w:val="afffffd"/>
    <w:rsid w:val="00055500"/>
    <w:rPr>
      <w:rFonts w:eastAsia="文鼎报宋体简"/>
      <w:kern w:val="0"/>
      <w:sz w:val="28"/>
      <w:szCs w:val="21"/>
    </w:rPr>
  </w:style>
  <w:style w:type="character" w:customStyle="1" w:styleId="CharChar0">
    <w:name w:val="Char Char"/>
    <w:rsid w:val="00055500"/>
    <w:rPr>
      <w:rFonts w:ascii="宋体" w:eastAsia="宋体" w:hAnsi="Helv"/>
      <w:color w:val="000000"/>
      <w:kern w:val="2"/>
      <w:sz w:val="24"/>
      <w:lang w:val="en-US" w:eastAsia="zh-CN" w:bidi="ar-SA"/>
    </w:rPr>
  </w:style>
  <w:style w:type="paragraph" w:customStyle="1" w:styleId="HS-30">
    <w:name w:val="样式 HS-正文3 + 宋体"/>
    <w:basedOn w:val="HS-3"/>
    <w:autoRedefine/>
    <w:rsid w:val="00055500"/>
    <w:pPr>
      <w:spacing w:line="240" w:lineRule="auto"/>
    </w:pPr>
    <w:rPr>
      <w:rFonts w:ascii="宋体" w:hAnsi="宋体"/>
      <w:sz w:val="21"/>
    </w:rPr>
  </w:style>
  <w:style w:type="paragraph" w:customStyle="1" w:styleId="ptablecaptioncmt">
    <w:name w:val="ptablecaption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paragraph" w:customStyle="1" w:styleId="pchartheadcmt">
    <w:name w:val="pchart_head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paragraph" w:customStyle="1" w:styleId="pchartsubheadcmt">
    <w:name w:val="pchart_subhead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character" w:customStyle="1" w:styleId="ccmtdefault">
    <w:name w:val="ccmtdefault"/>
    <w:basedOn w:val="afffd"/>
    <w:rsid w:val="00055500"/>
  </w:style>
  <w:style w:type="paragraph" w:customStyle="1" w:styleId="pchartbodycmt">
    <w:name w:val="pchart_body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paragraph" w:customStyle="1" w:styleId="psubhead1cmt">
    <w:name w:val="psubhead1cmt"/>
    <w:basedOn w:val="afffb"/>
    <w:rsid w:val="00055500"/>
    <w:pPr>
      <w:widowControl/>
      <w:spacing w:before="100" w:beforeAutospacing="1" w:after="100" w:afterAutospacing="1" w:line="360" w:lineRule="auto"/>
      <w:ind w:firstLineChars="200" w:firstLine="480"/>
      <w:jc w:val="left"/>
    </w:pPr>
    <w:rPr>
      <w:rFonts w:ascii="宋体" w:hAnsi="宋体" w:cs="宋体"/>
      <w:kern w:val="0"/>
      <w:sz w:val="24"/>
      <w:szCs w:val="24"/>
    </w:rPr>
  </w:style>
  <w:style w:type="paragraph" w:customStyle="1" w:styleId="Char5CharChar1Char">
    <w:name w:val="Char5 Char Char1 Char"/>
    <w:basedOn w:val="afffb"/>
    <w:rsid w:val="00055500"/>
    <w:pPr>
      <w:spacing w:line="360" w:lineRule="auto"/>
      <w:ind w:firstLineChars="200" w:firstLine="480"/>
    </w:pPr>
    <w:rPr>
      <w:rFonts w:ascii="Tahoma" w:hAnsi="Tahoma"/>
      <w:sz w:val="24"/>
    </w:rPr>
  </w:style>
  <w:style w:type="paragraph" w:customStyle="1" w:styleId="ParaCharCharCharCharCharCharChar">
    <w:name w:val="默认段落字体 Para Char Char Char Char Char Char Char"/>
    <w:aliases w:val="默认段落字体 Para Char Char Char Char Char"/>
    <w:basedOn w:val="afffb"/>
    <w:rsid w:val="00055500"/>
    <w:pPr>
      <w:spacing w:line="360" w:lineRule="auto"/>
      <w:ind w:firstLineChars="200" w:firstLine="480"/>
    </w:pPr>
    <w:rPr>
      <w:rFonts w:ascii="Tahoma" w:hAnsi="Tahoma"/>
      <w:sz w:val="24"/>
    </w:rPr>
  </w:style>
  <w:style w:type="character" w:customStyle="1" w:styleId="style11">
    <w:name w:val="style11"/>
    <w:basedOn w:val="afffd"/>
    <w:rsid w:val="00055500"/>
  </w:style>
  <w:style w:type="paragraph" w:customStyle="1" w:styleId="Char10">
    <w:name w:val="Char10"/>
    <w:basedOn w:val="afffb"/>
    <w:rsid w:val="00055500"/>
    <w:pPr>
      <w:spacing w:line="360" w:lineRule="auto"/>
      <w:ind w:firstLineChars="200" w:firstLine="480"/>
    </w:pPr>
    <w:rPr>
      <w:rFonts w:ascii="Tahoma" w:hAnsi="Tahoma"/>
      <w:sz w:val="24"/>
    </w:rPr>
  </w:style>
  <w:style w:type="paragraph" w:styleId="28">
    <w:name w:val="Body Text Indent 2"/>
    <w:aliases w:val="正文文字缩进 2,正文文本缩进（封面底部）"/>
    <w:basedOn w:val="afffb"/>
    <w:link w:val="2Char10"/>
    <w:rsid w:val="00055500"/>
    <w:pPr>
      <w:spacing w:after="120" w:line="480" w:lineRule="auto"/>
      <w:ind w:leftChars="200" w:left="420" w:firstLineChars="200" w:firstLine="480"/>
    </w:pPr>
    <w:rPr>
      <w:sz w:val="24"/>
      <w:szCs w:val="24"/>
    </w:rPr>
  </w:style>
  <w:style w:type="character" w:customStyle="1" w:styleId="2Char2">
    <w:name w:val="正文文本缩进 2 Char"/>
    <w:aliases w:val="正文文字缩进 2 Char1,正文文本缩进（封面底部） Char"/>
    <w:basedOn w:val="afffd"/>
    <w:rsid w:val="00055500"/>
    <w:rPr>
      <w:szCs w:val="21"/>
    </w:rPr>
  </w:style>
  <w:style w:type="character" w:customStyle="1" w:styleId="2Char10">
    <w:name w:val="正文文本缩进 2 Char1"/>
    <w:aliases w:val="正文文字缩进 2 Char,正文文本缩进（封面底部） Char1"/>
    <w:basedOn w:val="afffd"/>
    <w:link w:val="28"/>
    <w:rsid w:val="00055500"/>
    <w:rPr>
      <w:sz w:val="24"/>
      <w:szCs w:val="24"/>
    </w:rPr>
  </w:style>
  <w:style w:type="paragraph" w:customStyle="1" w:styleId="156205">
    <w:name w:val="样式 样式 样式 小四 行距: 1.5 倍行距 + 左侧:  6 字符 首行缩进:  2 字符 段后: 0.5 行 + 首行缩进..."/>
    <w:basedOn w:val="afffb"/>
    <w:rsid w:val="00055500"/>
    <w:pPr>
      <w:spacing w:afterLines="50" w:line="300" w:lineRule="auto"/>
      <w:ind w:leftChars="600" w:left="600" w:firstLineChars="200" w:firstLine="200"/>
    </w:pPr>
    <w:rPr>
      <w:rFonts w:cs="宋体"/>
      <w:sz w:val="24"/>
    </w:rPr>
  </w:style>
  <w:style w:type="paragraph" w:styleId="afffffe">
    <w:name w:val="No Spacing"/>
    <w:aliases w:val="HS 表格,无间隔1,无间隔11,GL 表格"/>
    <w:link w:val="Charf1"/>
    <w:qFormat/>
    <w:rsid w:val="00055500"/>
    <w:pPr>
      <w:adjustRightInd w:val="0"/>
      <w:snapToGrid w:val="0"/>
      <w:spacing w:before="60" w:line="264" w:lineRule="auto"/>
      <w:ind w:right="-120"/>
      <w:jc w:val="center"/>
      <w:textAlignment w:val="baseline"/>
    </w:pPr>
    <w:rPr>
      <w:rFonts w:ascii="Calibri" w:eastAsia="宋体" w:hAnsi="Calibri" w:cs="Times New Roman"/>
      <w:kern w:val="0"/>
      <w:sz w:val="24"/>
      <w:szCs w:val="21"/>
    </w:rPr>
  </w:style>
  <w:style w:type="character" w:customStyle="1" w:styleId="Charf1">
    <w:name w:val="无间隔 Char"/>
    <w:aliases w:val="HS 表格 Char,无间隔1 Char,无间隔11 Char,GL 表格 Char"/>
    <w:link w:val="afffffe"/>
    <w:rsid w:val="00055500"/>
    <w:rPr>
      <w:rFonts w:ascii="Calibri" w:eastAsia="宋体" w:hAnsi="Calibri" w:cs="Times New Roman"/>
      <w:kern w:val="0"/>
      <w:sz w:val="24"/>
      <w:szCs w:val="21"/>
    </w:rPr>
  </w:style>
  <w:style w:type="paragraph" w:styleId="affffff">
    <w:name w:val="table of figures"/>
    <w:basedOn w:val="afffb"/>
    <w:next w:val="afffb"/>
    <w:link w:val="Charf2"/>
    <w:uiPriority w:val="99"/>
    <w:rsid w:val="00055500"/>
    <w:pPr>
      <w:spacing w:line="360" w:lineRule="auto"/>
      <w:ind w:left="480" w:firstLineChars="200" w:hanging="480"/>
      <w:jc w:val="left"/>
    </w:pPr>
    <w:rPr>
      <w:rFonts w:cstheme="minorHAnsi"/>
      <w:smallCaps/>
      <w:sz w:val="20"/>
    </w:rPr>
  </w:style>
  <w:style w:type="character" w:customStyle="1" w:styleId="small">
    <w:name w:val="small"/>
    <w:basedOn w:val="afffd"/>
    <w:rsid w:val="00055500"/>
  </w:style>
  <w:style w:type="character" w:customStyle="1" w:styleId="smgraytext">
    <w:name w:val="smgraytext"/>
    <w:basedOn w:val="afffd"/>
    <w:rsid w:val="00055500"/>
  </w:style>
  <w:style w:type="paragraph" w:styleId="z-">
    <w:name w:val="HTML Top of Form"/>
    <w:basedOn w:val="afffb"/>
    <w:next w:val="afffb"/>
    <w:link w:val="z-Char1"/>
    <w:hidden/>
    <w:unhideWhenUsed/>
    <w:rsid w:val="00055500"/>
    <w:pPr>
      <w:widowControl/>
      <w:pBdr>
        <w:bottom w:val="single" w:sz="6" w:space="1" w:color="auto"/>
      </w:pBdr>
      <w:spacing w:line="360" w:lineRule="auto"/>
      <w:ind w:firstLineChars="200" w:firstLine="480"/>
      <w:jc w:val="center"/>
    </w:pPr>
    <w:rPr>
      <w:rFonts w:ascii="Arial" w:hAnsi="Arial" w:cs="Arial"/>
      <w:vanish/>
      <w:kern w:val="0"/>
      <w:sz w:val="16"/>
      <w:szCs w:val="16"/>
    </w:rPr>
  </w:style>
  <w:style w:type="character" w:customStyle="1" w:styleId="z-Char">
    <w:name w:val="z-窗体顶端 Char"/>
    <w:basedOn w:val="afffd"/>
    <w:uiPriority w:val="99"/>
    <w:rsid w:val="00055500"/>
    <w:rPr>
      <w:rFonts w:ascii="Arial" w:hAnsi="Arial" w:cs="Arial"/>
      <w:vanish/>
      <w:sz w:val="16"/>
      <w:szCs w:val="16"/>
    </w:rPr>
  </w:style>
  <w:style w:type="character" w:customStyle="1" w:styleId="z-Char1">
    <w:name w:val="z-窗体顶端 Char1"/>
    <w:basedOn w:val="afffd"/>
    <w:link w:val="z-"/>
    <w:rsid w:val="00055500"/>
    <w:rPr>
      <w:rFonts w:ascii="Arial" w:hAnsi="Arial" w:cs="Arial"/>
      <w:vanish/>
      <w:kern w:val="0"/>
      <w:sz w:val="16"/>
      <w:szCs w:val="16"/>
    </w:rPr>
  </w:style>
  <w:style w:type="paragraph" w:styleId="z-0">
    <w:name w:val="HTML Bottom of Form"/>
    <w:basedOn w:val="afffb"/>
    <w:next w:val="afffb"/>
    <w:link w:val="z-Char10"/>
    <w:hidden/>
    <w:unhideWhenUsed/>
    <w:rsid w:val="00055500"/>
    <w:pPr>
      <w:widowControl/>
      <w:pBdr>
        <w:top w:val="single" w:sz="6" w:space="1" w:color="auto"/>
      </w:pBdr>
      <w:spacing w:line="360" w:lineRule="auto"/>
      <w:ind w:firstLineChars="200" w:firstLine="480"/>
      <w:jc w:val="center"/>
    </w:pPr>
    <w:rPr>
      <w:rFonts w:ascii="Arial" w:hAnsi="Arial" w:cs="Arial"/>
      <w:vanish/>
      <w:kern w:val="0"/>
      <w:sz w:val="16"/>
      <w:szCs w:val="16"/>
    </w:rPr>
  </w:style>
  <w:style w:type="character" w:customStyle="1" w:styleId="z-Char0">
    <w:name w:val="z-窗体底端 Char"/>
    <w:basedOn w:val="afffd"/>
    <w:uiPriority w:val="99"/>
    <w:rsid w:val="00055500"/>
    <w:rPr>
      <w:rFonts w:ascii="Arial" w:hAnsi="Arial" w:cs="Arial"/>
      <w:vanish/>
      <w:sz w:val="16"/>
      <w:szCs w:val="16"/>
    </w:rPr>
  </w:style>
  <w:style w:type="character" w:customStyle="1" w:styleId="z-Char10">
    <w:name w:val="z-窗体底端 Char1"/>
    <w:basedOn w:val="afffd"/>
    <w:link w:val="z-0"/>
    <w:rsid w:val="00055500"/>
    <w:rPr>
      <w:rFonts w:ascii="Arial" w:hAnsi="Arial" w:cs="Arial"/>
      <w:vanish/>
      <w:kern w:val="0"/>
      <w:sz w:val="16"/>
      <w:szCs w:val="16"/>
    </w:rPr>
  </w:style>
  <w:style w:type="character" w:customStyle="1" w:styleId="style3">
    <w:name w:val="style3"/>
    <w:basedOn w:val="afffd"/>
    <w:rsid w:val="00055500"/>
  </w:style>
  <w:style w:type="character" w:customStyle="1" w:styleId="textnormchn">
    <w:name w:val="textnorm_chn"/>
    <w:basedOn w:val="afffd"/>
    <w:rsid w:val="00055500"/>
  </w:style>
  <w:style w:type="character" w:customStyle="1" w:styleId="keyfunctions">
    <w:name w:val="keyfunctions"/>
    <w:basedOn w:val="afffd"/>
    <w:rsid w:val="00055500"/>
  </w:style>
  <w:style w:type="paragraph" w:customStyle="1" w:styleId="affffff0">
    <w:name w:val="表内文字"/>
    <w:link w:val="Charf3"/>
    <w:rsid w:val="00055500"/>
    <w:pPr>
      <w:adjustRightInd w:val="0"/>
      <w:snapToGrid w:val="0"/>
      <w:spacing w:beforeLines="50" w:afterLines="50" w:line="264" w:lineRule="auto"/>
      <w:ind w:left="420" w:hanging="420"/>
      <w:jc w:val="both"/>
    </w:pPr>
    <w:rPr>
      <w:rFonts w:ascii="Times New Roman" w:eastAsia="宋体" w:hAnsi="Times New Roman" w:cs="Times New Roman"/>
      <w:kern w:val="0"/>
      <w:szCs w:val="20"/>
    </w:rPr>
  </w:style>
  <w:style w:type="character" w:customStyle="1" w:styleId="Charf3">
    <w:name w:val="表内文字 Char"/>
    <w:link w:val="affffff0"/>
    <w:rsid w:val="00055500"/>
    <w:rPr>
      <w:rFonts w:ascii="Times New Roman" w:eastAsia="宋体" w:hAnsi="Times New Roman" w:cs="Times New Roman"/>
      <w:kern w:val="0"/>
      <w:szCs w:val="20"/>
    </w:rPr>
  </w:style>
  <w:style w:type="paragraph" w:customStyle="1" w:styleId="Char50">
    <w:name w:val="Char5"/>
    <w:basedOn w:val="afffb"/>
    <w:rsid w:val="00055500"/>
    <w:pPr>
      <w:spacing w:line="360" w:lineRule="auto"/>
      <w:ind w:firstLineChars="200" w:firstLine="480"/>
    </w:pPr>
    <w:rPr>
      <w:rFonts w:ascii="Tahoma" w:hAnsi="Tahoma"/>
      <w:sz w:val="24"/>
    </w:rPr>
  </w:style>
  <w:style w:type="paragraph" w:customStyle="1" w:styleId="1230">
    <w:name w:val="方框下的123标题"/>
    <w:basedOn w:val="afffb"/>
    <w:link w:val="123Char"/>
    <w:rsid w:val="00055500"/>
    <w:pPr>
      <w:spacing w:line="360" w:lineRule="auto"/>
      <w:ind w:firstLineChars="200" w:firstLine="480"/>
    </w:pPr>
    <w:rPr>
      <w:sz w:val="24"/>
      <w:szCs w:val="24"/>
    </w:rPr>
  </w:style>
  <w:style w:type="character" w:customStyle="1" w:styleId="123Char">
    <w:name w:val="方框下的123标题 Char"/>
    <w:link w:val="1230"/>
    <w:rsid w:val="00055500"/>
    <w:rPr>
      <w:sz w:val="24"/>
      <w:szCs w:val="24"/>
    </w:rPr>
  </w:style>
  <w:style w:type="paragraph" w:customStyle="1" w:styleId="affffff1">
    <w:name w:val="封面"/>
    <w:rsid w:val="00055500"/>
    <w:pPr>
      <w:widowControl w:val="0"/>
      <w:spacing w:beforeLines="50" w:afterLines="50" w:line="412" w:lineRule="atLeast"/>
      <w:ind w:left="420" w:hanging="420"/>
      <w:jc w:val="both"/>
    </w:pPr>
    <w:rPr>
      <w:rFonts w:ascii="Times New Roman" w:eastAsia="宋体" w:hAnsi="Times New Roman" w:cs="Times New Roman"/>
      <w:szCs w:val="20"/>
    </w:rPr>
  </w:style>
  <w:style w:type="character" w:customStyle="1" w:styleId="style321">
    <w:name w:val="style321"/>
    <w:rsid w:val="00055500"/>
    <w:rPr>
      <w:rFonts w:ascii="Verdana" w:hAnsi="Verdana" w:hint="default"/>
      <w:b/>
      <w:bCs/>
      <w:color w:val="0000FF"/>
      <w:sz w:val="16"/>
      <w:szCs w:val="16"/>
    </w:rPr>
  </w:style>
  <w:style w:type="character" w:customStyle="1" w:styleId="specifications">
    <w:name w:val="specifications"/>
    <w:basedOn w:val="afffd"/>
    <w:rsid w:val="00055500"/>
  </w:style>
  <w:style w:type="character" w:customStyle="1" w:styleId="space201">
    <w:name w:val="space201"/>
    <w:rsid w:val="00055500"/>
    <w:rPr>
      <w:spacing w:val="223"/>
    </w:rPr>
  </w:style>
  <w:style w:type="character" w:customStyle="1" w:styleId="redbold1">
    <w:name w:val="redbold1"/>
    <w:rsid w:val="00055500"/>
    <w:rPr>
      <w:b/>
      <w:bCs/>
      <w:color w:val="FF6633"/>
      <w:sz w:val="14"/>
      <w:szCs w:val="14"/>
    </w:rPr>
  </w:style>
  <w:style w:type="character" w:styleId="affffff2">
    <w:name w:val="annotation reference"/>
    <w:rsid w:val="00055500"/>
    <w:rPr>
      <w:sz w:val="21"/>
      <w:szCs w:val="21"/>
    </w:rPr>
  </w:style>
  <w:style w:type="paragraph" w:styleId="affffff3">
    <w:name w:val="annotation text"/>
    <w:basedOn w:val="afffb"/>
    <w:link w:val="Charf4"/>
    <w:rsid w:val="00055500"/>
    <w:pPr>
      <w:spacing w:line="360" w:lineRule="auto"/>
      <w:ind w:firstLineChars="200" w:firstLine="200"/>
      <w:jc w:val="left"/>
    </w:pPr>
    <w:rPr>
      <w:sz w:val="24"/>
      <w:szCs w:val="24"/>
    </w:rPr>
  </w:style>
  <w:style w:type="character" w:customStyle="1" w:styleId="Charf4">
    <w:name w:val="批注文字 Char"/>
    <w:basedOn w:val="afffd"/>
    <w:link w:val="affffff3"/>
    <w:rsid w:val="00055500"/>
    <w:rPr>
      <w:sz w:val="24"/>
      <w:szCs w:val="24"/>
    </w:rPr>
  </w:style>
  <w:style w:type="paragraph" w:styleId="affffff4">
    <w:name w:val="annotation subject"/>
    <w:basedOn w:val="affffff3"/>
    <w:next w:val="affffff3"/>
    <w:link w:val="Charf5"/>
    <w:rsid w:val="00055500"/>
    <w:rPr>
      <w:b/>
      <w:bCs/>
    </w:rPr>
  </w:style>
  <w:style w:type="character" w:customStyle="1" w:styleId="Charf5">
    <w:name w:val="批注主题 Char"/>
    <w:basedOn w:val="Charf4"/>
    <w:link w:val="affffff4"/>
    <w:rsid w:val="00055500"/>
    <w:rPr>
      <w:b/>
      <w:bCs/>
      <w:sz w:val="24"/>
      <w:szCs w:val="24"/>
    </w:rPr>
  </w:style>
  <w:style w:type="paragraph" w:styleId="45">
    <w:name w:val="List 4"/>
    <w:basedOn w:val="afffb"/>
    <w:rsid w:val="00055500"/>
    <w:pPr>
      <w:autoSpaceDE w:val="0"/>
      <w:autoSpaceDN w:val="0"/>
      <w:adjustRightInd w:val="0"/>
      <w:spacing w:line="360" w:lineRule="auto"/>
      <w:ind w:leftChars="600" w:left="100" w:hangingChars="200" w:hanging="200"/>
      <w:jc w:val="left"/>
    </w:pPr>
    <w:rPr>
      <w:rFonts w:eastAsia="PMingLiU"/>
      <w:kern w:val="0"/>
      <w:sz w:val="24"/>
      <w:lang w:val="en-GB" w:eastAsia="zh-TW"/>
    </w:rPr>
  </w:style>
  <w:style w:type="paragraph" w:customStyle="1" w:styleId="affffff5">
    <w:name w:val="表格正文+小四号"/>
    <w:basedOn w:val="afffb"/>
    <w:rsid w:val="00055500"/>
    <w:pPr>
      <w:spacing w:line="360" w:lineRule="auto"/>
      <w:ind w:firstLineChars="200" w:firstLine="480"/>
      <w:jc w:val="center"/>
    </w:pPr>
    <w:rPr>
      <w:sz w:val="24"/>
      <w:szCs w:val="24"/>
    </w:rPr>
  </w:style>
  <w:style w:type="numbering" w:customStyle="1" w:styleId="Wingdings07442">
    <w:name w:val="样式 项目符号 Wingdings (符号) 左侧:  0.74 厘米 悬挂缩进: 4.2 字符"/>
    <w:basedOn w:val="affff"/>
    <w:rsid w:val="00055500"/>
  </w:style>
  <w:style w:type="character" w:customStyle="1" w:styleId="CharChar5">
    <w:name w:val="Char Char5"/>
    <w:rsid w:val="00055500"/>
    <w:rPr>
      <w:kern w:val="2"/>
      <w:sz w:val="21"/>
      <w:szCs w:val="24"/>
    </w:rPr>
  </w:style>
  <w:style w:type="character" w:customStyle="1" w:styleId="Charf6">
    <w:name w:val="日期 Char"/>
    <w:aliases w:val="封面日期 Char"/>
    <w:link w:val="affffff6"/>
    <w:rsid w:val="00055500"/>
    <w:rPr>
      <w:rFonts w:ascii="Arial" w:hAnsi="Arial"/>
      <w:vanish/>
      <w:sz w:val="16"/>
      <w:szCs w:val="16"/>
    </w:rPr>
  </w:style>
  <w:style w:type="character" w:customStyle="1" w:styleId="v14-ttd">
    <w:name w:val="v14-ttd"/>
    <w:basedOn w:val="afffd"/>
    <w:rsid w:val="00055500"/>
  </w:style>
  <w:style w:type="character" w:customStyle="1" w:styleId="font1">
    <w:name w:val="font1"/>
    <w:rsid w:val="00055500"/>
    <w:rPr>
      <w:b w:val="0"/>
      <w:bCs w:val="0"/>
      <w:color w:val="000000"/>
      <w:sz w:val="12"/>
      <w:szCs w:val="12"/>
    </w:rPr>
  </w:style>
  <w:style w:type="character" w:customStyle="1" w:styleId="CharChar7">
    <w:name w:val="Char Char7"/>
    <w:rsid w:val="00055500"/>
    <w:rPr>
      <w:rFonts w:eastAsia="宋体"/>
      <w:kern w:val="2"/>
      <w:sz w:val="21"/>
      <w:szCs w:val="24"/>
      <w:lang w:val="en-US" w:eastAsia="zh-CN" w:bidi="ar-SA"/>
    </w:rPr>
  </w:style>
  <w:style w:type="character" w:customStyle="1" w:styleId="CharChar6">
    <w:name w:val="Char Char6"/>
    <w:rsid w:val="00055500"/>
    <w:rPr>
      <w:rFonts w:ascii="Arial" w:eastAsia="宋体" w:hAnsi="Arial" w:cs="Arial"/>
      <w:vanish/>
      <w:sz w:val="16"/>
      <w:szCs w:val="16"/>
      <w:lang w:val="en-US" w:eastAsia="zh-CN" w:bidi="ar-SA"/>
    </w:rPr>
  </w:style>
  <w:style w:type="paragraph" w:customStyle="1" w:styleId="affffff7">
    <w:name w:val="文字"/>
    <w:basedOn w:val="afffb"/>
    <w:link w:val="Charf7"/>
    <w:rsid w:val="00055500"/>
    <w:pPr>
      <w:tabs>
        <w:tab w:val="left" w:pos="8520"/>
      </w:tabs>
      <w:spacing w:line="312" w:lineRule="auto"/>
      <w:ind w:right="-210" w:firstLineChars="200" w:firstLine="556"/>
    </w:pPr>
    <w:rPr>
      <w:rFonts w:ascii="楷体_GB2312" w:eastAsia="楷体_GB2312"/>
      <w:sz w:val="28"/>
    </w:rPr>
  </w:style>
  <w:style w:type="paragraph" w:styleId="affffff6">
    <w:name w:val="Date"/>
    <w:aliases w:val="封面日期"/>
    <w:basedOn w:val="afffb"/>
    <w:next w:val="afffb"/>
    <w:link w:val="Charf6"/>
    <w:rsid w:val="00055500"/>
    <w:pPr>
      <w:adjustRightInd w:val="0"/>
      <w:spacing w:line="312" w:lineRule="atLeast"/>
      <w:ind w:firstLineChars="200" w:firstLine="480"/>
      <w:textAlignment w:val="baseline"/>
    </w:pPr>
    <w:rPr>
      <w:rFonts w:ascii="Arial" w:hAnsi="Arial"/>
      <w:vanish/>
      <w:sz w:val="16"/>
      <w:szCs w:val="16"/>
    </w:rPr>
  </w:style>
  <w:style w:type="character" w:customStyle="1" w:styleId="Char11">
    <w:name w:val="日期 Char1"/>
    <w:aliases w:val="封面日期 Char1"/>
    <w:basedOn w:val="afffd"/>
    <w:uiPriority w:val="99"/>
    <w:rsid w:val="00055500"/>
    <w:rPr>
      <w:szCs w:val="21"/>
    </w:rPr>
  </w:style>
  <w:style w:type="character" w:customStyle="1" w:styleId="1f2">
    <w:name w:val="日期 字符1"/>
    <w:basedOn w:val="afffd"/>
    <w:uiPriority w:val="99"/>
    <w:semiHidden/>
    <w:rsid w:val="00055500"/>
    <w:rPr>
      <w:rFonts w:ascii="Times New Roman" w:eastAsia="宋体" w:hAnsi="Times New Roman" w:cs="Times New Roman"/>
      <w:szCs w:val="20"/>
    </w:rPr>
  </w:style>
  <w:style w:type="paragraph" w:styleId="affffff8">
    <w:name w:val="Body Text First Indent"/>
    <w:aliases w:val="正文首行缩进 Char Char,正文3级"/>
    <w:basedOn w:val="a3"/>
    <w:link w:val="Charf8"/>
    <w:rsid w:val="00055500"/>
    <w:pPr>
      <w:overflowPunct w:val="0"/>
      <w:autoSpaceDE w:val="0"/>
      <w:autoSpaceDN w:val="0"/>
      <w:adjustRightInd w:val="0"/>
      <w:spacing w:after="240"/>
      <w:ind w:firstLine="420"/>
      <w:jc w:val="left"/>
      <w:textAlignment w:val="baseline"/>
    </w:pPr>
    <w:rPr>
      <w:rFonts w:ascii="Garamond" w:hAnsi="Garamond"/>
      <w:spacing w:val="-5"/>
      <w:kern w:val="0"/>
      <w:sz w:val="24"/>
      <w:szCs w:val="20"/>
    </w:rPr>
  </w:style>
  <w:style w:type="character" w:customStyle="1" w:styleId="Charf8">
    <w:name w:val="正文首行缩进 Char"/>
    <w:aliases w:val="正文首行缩进 Char Char Char1,正文3级 Char1"/>
    <w:basedOn w:val="Chara"/>
    <w:link w:val="affffff8"/>
    <w:rsid w:val="00055500"/>
    <w:rPr>
      <w:rFonts w:ascii="Garamond" w:hAnsi="Garamond"/>
      <w:spacing w:val="-5"/>
      <w:kern w:val="0"/>
      <w:sz w:val="24"/>
      <w:szCs w:val="20"/>
    </w:rPr>
  </w:style>
  <w:style w:type="paragraph" w:styleId="affffff9">
    <w:name w:val="Body Text Indent"/>
    <w:aliases w:val="特点标题,正文文字首行缩进,正文小标题,正文顶格,Body Text1,正文文字3,正文文字缩进,小四,正文缩进陈木华,body text,特点 Char Char,正文2级,正文普通文字,正文（首行缩进两字） Char Char Char,正文（首行缩进两字） Char,identication,特点正文,正文（首行缩进两字） Char Char Char Char Char,正文对齐,正文缩进William,上海中望标准正文（首行缩进两字）,正文文字缩进2,正文文本缩进（封面中部）"/>
    <w:basedOn w:val="afffb"/>
    <w:link w:val="Charf9"/>
    <w:rsid w:val="00055500"/>
    <w:pPr>
      <w:snapToGrid w:val="0"/>
      <w:spacing w:line="360" w:lineRule="auto"/>
      <w:ind w:firstLineChars="200" w:firstLine="555"/>
    </w:pPr>
    <w:rPr>
      <w:rFonts w:eastAsia="楷体_GB2312"/>
      <w:sz w:val="28"/>
    </w:rPr>
  </w:style>
  <w:style w:type="character" w:customStyle="1" w:styleId="Charf9">
    <w:name w:val="正文文本缩进 Char"/>
    <w:aliases w:val="特点标题 Char,正文文字首行缩进 Char,正文小标题 Char,正文顶格 Char,Body Text1 Char,正文文字3 Char,正文文字缩进 Char,小四 Char,正文缩进陈木华 Char,body text Char,特点 Char Char Char,正文2级 Char,正文普通文字 Char,正文（首行缩进两字） Char Char Char Char,正文（首行缩进两字） Char Char1,identication Char,特点正文 Char"/>
    <w:basedOn w:val="afffd"/>
    <w:link w:val="affffff9"/>
    <w:rsid w:val="00055500"/>
    <w:rPr>
      <w:rFonts w:eastAsia="楷体_GB2312"/>
      <w:sz w:val="28"/>
      <w:szCs w:val="21"/>
    </w:rPr>
  </w:style>
  <w:style w:type="paragraph" w:styleId="34">
    <w:name w:val="Body Text Indent 3"/>
    <w:aliases w:val="正文文字缩进 3标题4,正文文字缩进 3, Char Char Char Char"/>
    <w:basedOn w:val="afffb"/>
    <w:link w:val="3Char1"/>
    <w:rsid w:val="00055500"/>
    <w:pPr>
      <w:snapToGrid w:val="0"/>
      <w:spacing w:line="312" w:lineRule="auto"/>
      <w:ind w:firstLineChars="200" w:firstLine="480"/>
    </w:pPr>
    <w:rPr>
      <w:rFonts w:eastAsia="楷体_GB2312"/>
      <w:b/>
      <w:bCs/>
      <w:sz w:val="24"/>
    </w:rPr>
  </w:style>
  <w:style w:type="character" w:customStyle="1" w:styleId="3Char1">
    <w:name w:val="正文文本缩进 3 Char"/>
    <w:aliases w:val="正文文字缩进 3标题4 Char,正文文字缩进 3 Char, Char Char Char Char Char2"/>
    <w:basedOn w:val="afffd"/>
    <w:link w:val="34"/>
    <w:rsid w:val="00055500"/>
    <w:rPr>
      <w:rFonts w:eastAsia="楷体_GB2312"/>
      <w:b/>
      <w:bCs/>
      <w:sz w:val="24"/>
      <w:szCs w:val="21"/>
    </w:rPr>
  </w:style>
  <w:style w:type="paragraph" w:customStyle="1" w:styleId="xl61">
    <w:name w:val="xl61"/>
    <w:basedOn w:val="afffb"/>
    <w:rsid w:val="00055500"/>
    <w:pPr>
      <w:widowControl/>
      <w:spacing w:before="100" w:beforeAutospacing="1" w:after="100" w:afterAutospacing="1" w:line="360" w:lineRule="auto"/>
      <w:ind w:firstLineChars="200" w:firstLine="480"/>
      <w:jc w:val="center"/>
      <w:textAlignment w:val="top"/>
    </w:pPr>
    <w:rPr>
      <w:rFonts w:ascii="Arial Unicode MS" w:eastAsia="Arial Unicode MS" w:hAnsi="Arial Unicode MS" w:cs="Arial Unicode MS"/>
      <w:kern w:val="0"/>
      <w:sz w:val="20"/>
    </w:rPr>
  </w:style>
  <w:style w:type="paragraph" w:customStyle="1" w:styleId="46">
    <w:name w:val="4"/>
    <w:basedOn w:val="afffb"/>
    <w:next w:val="27"/>
    <w:rsid w:val="00055500"/>
    <w:pPr>
      <w:spacing w:line="440" w:lineRule="exact"/>
      <w:ind w:firstLineChars="200" w:firstLine="480"/>
    </w:pPr>
    <w:rPr>
      <w:rFonts w:ascii="仿宋_GB2312" w:eastAsia="仿宋_GB2312"/>
      <w:sz w:val="24"/>
    </w:rPr>
  </w:style>
  <w:style w:type="paragraph" w:customStyle="1" w:styleId="29">
    <w:name w:val="列表2"/>
    <w:basedOn w:val="affffffa"/>
    <w:autoRedefine/>
    <w:rsid w:val="00055500"/>
    <w:pPr>
      <w:tabs>
        <w:tab w:val="left" w:pos="900"/>
      </w:tabs>
      <w:adjustRightInd w:val="0"/>
      <w:spacing w:before="60" w:after="60"/>
      <w:textAlignment w:val="baseline"/>
    </w:pPr>
    <w:rPr>
      <w:rFonts w:eastAsia="楷体_GB2312"/>
      <w:kern w:val="0"/>
    </w:rPr>
  </w:style>
  <w:style w:type="paragraph" w:styleId="affffffa">
    <w:name w:val="List Number"/>
    <w:aliases w:val="List Number 1"/>
    <w:basedOn w:val="afffb"/>
    <w:rsid w:val="00055500"/>
    <w:pPr>
      <w:tabs>
        <w:tab w:val="num" w:pos="360"/>
      </w:tabs>
      <w:spacing w:line="360" w:lineRule="auto"/>
      <w:ind w:firstLineChars="200" w:firstLine="480"/>
    </w:pPr>
    <w:rPr>
      <w:sz w:val="24"/>
    </w:rPr>
  </w:style>
  <w:style w:type="paragraph" w:customStyle="1" w:styleId="affffffb">
    <w:name w:val="中文正文"/>
    <w:autoRedefine/>
    <w:rsid w:val="00055500"/>
    <w:pPr>
      <w:adjustRightInd w:val="0"/>
      <w:spacing w:beforeLines="50" w:afterLines="50" w:line="360" w:lineRule="auto"/>
      <w:ind w:left="420" w:firstLineChars="225" w:firstLine="630"/>
      <w:jc w:val="both"/>
      <w:textAlignment w:val="baseline"/>
    </w:pPr>
    <w:rPr>
      <w:rFonts w:ascii="仿宋_GB2312" w:eastAsia="仿宋_GB2312" w:hAnsi="Times New Roman" w:cs="Times New Roman"/>
      <w:color w:val="000000"/>
      <w:sz w:val="28"/>
      <w:szCs w:val="20"/>
    </w:rPr>
  </w:style>
  <w:style w:type="paragraph" w:customStyle="1" w:styleId="affffffc">
    <w:name w:val="方案正文"/>
    <w:basedOn w:val="affffff7"/>
    <w:rsid w:val="00055500"/>
    <w:pPr>
      <w:ind w:firstLine="560"/>
    </w:pPr>
    <w:rPr>
      <w:rFonts w:ascii="仿宋_GB2312" w:eastAsia="仿宋_GB2312" w:cs="宋体"/>
    </w:rPr>
  </w:style>
  <w:style w:type="character" w:customStyle="1" w:styleId="Charfa">
    <w:name w:val="方案正文 Char"/>
    <w:rsid w:val="00055500"/>
    <w:rPr>
      <w:rFonts w:ascii="仿宋_GB2312" w:eastAsia="仿宋_GB2312" w:cs="宋体"/>
      <w:kern w:val="2"/>
      <w:sz w:val="28"/>
      <w:lang w:val="en-US" w:eastAsia="zh-CN" w:bidi="ar-SA"/>
    </w:rPr>
  </w:style>
  <w:style w:type="paragraph" w:customStyle="1" w:styleId="2a">
    <w:name w:val="小标题2"/>
    <w:basedOn w:val="afffb"/>
    <w:next w:val="afffb"/>
    <w:rsid w:val="00055500"/>
    <w:pPr>
      <w:spacing w:beforeLines="20" w:afterLines="20" w:line="400" w:lineRule="exact"/>
      <w:ind w:firstLineChars="200" w:firstLine="200"/>
    </w:pPr>
    <w:rPr>
      <w:rFonts w:eastAsia="楷体_GB2312"/>
      <w:sz w:val="24"/>
      <w:szCs w:val="24"/>
    </w:rPr>
  </w:style>
  <w:style w:type="character" w:styleId="affffffd">
    <w:name w:val="line number"/>
    <w:basedOn w:val="afffd"/>
    <w:rsid w:val="00055500"/>
  </w:style>
  <w:style w:type="character" w:customStyle="1" w:styleId="1CharChar">
    <w:name w:val="标题 1 Char Char"/>
    <w:rsid w:val="00055500"/>
    <w:rPr>
      <w:rFonts w:ascii="楷体_GB2312" w:eastAsia="楷体_GB2312"/>
      <w:b/>
      <w:kern w:val="44"/>
      <w:sz w:val="36"/>
      <w:lang w:val="en-US" w:eastAsia="zh-CN" w:bidi="ar-SA"/>
    </w:rPr>
  </w:style>
  <w:style w:type="paragraph" w:styleId="1f3">
    <w:name w:val="index 1"/>
    <w:basedOn w:val="afffb"/>
    <w:next w:val="afffb"/>
    <w:autoRedefine/>
    <w:rsid w:val="00055500"/>
    <w:pPr>
      <w:spacing w:line="360" w:lineRule="auto"/>
      <w:ind w:firstLineChars="200" w:firstLine="480"/>
      <w:jc w:val="left"/>
    </w:pPr>
    <w:rPr>
      <w:rFonts w:ascii="宋体" w:hAnsi="宋体"/>
      <w:sz w:val="24"/>
    </w:rPr>
  </w:style>
  <w:style w:type="paragraph" w:customStyle="1" w:styleId="30">
    <w:name w:val="3.变"/>
    <w:basedOn w:val="3"/>
    <w:rsid w:val="00055500"/>
    <w:pPr>
      <w:numPr>
        <w:numId w:val="11"/>
      </w:numPr>
      <w:ind w:rightChars="100" w:right="100"/>
    </w:pPr>
    <w:rPr>
      <w:rFonts w:asciiTheme="majorEastAsia" w:eastAsiaTheme="majorEastAsia" w:hAnsiTheme="majorEastAsia"/>
      <w:kern w:val="44"/>
      <w:sz w:val="21"/>
      <w:szCs w:val="24"/>
    </w:rPr>
  </w:style>
  <w:style w:type="paragraph" w:customStyle="1" w:styleId="320">
    <w:name w:val="3.2.变"/>
    <w:basedOn w:val="afffb"/>
    <w:rsid w:val="00055500"/>
    <w:pPr>
      <w:numPr>
        <w:numId w:val="12"/>
      </w:numPr>
      <w:spacing w:line="360" w:lineRule="auto"/>
      <w:ind w:firstLineChars="200" w:firstLine="200"/>
    </w:pPr>
    <w:rPr>
      <w:b/>
      <w:sz w:val="24"/>
      <w:szCs w:val="24"/>
    </w:rPr>
  </w:style>
  <w:style w:type="paragraph" w:customStyle="1" w:styleId="324">
    <w:name w:val="3.2.4.变"/>
    <w:basedOn w:val="afffb"/>
    <w:rsid w:val="00055500"/>
    <w:pPr>
      <w:numPr>
        <w:numId w:val="13"/>
      </w:numPr>
      <w:spacing w:line="360" w:lineRule="auto"/>
      <w:ind w:firstLineChars="200" w:firstLine="200"/>
    </w:pPr>
    <w:rPr>
      <w:b/>
      <w:sz w:val="24"/>
      <w:szCs w:val="24"/>
    </w:rPr>
  </w:style>
  <w:style w:type="paragraph" w:customStyle="1" w:styleId="3247">
    <w:name w:val="3.2.4.7.变"/>
    <w:basedOn w:val="afffb"/>
    <w:rsid w:val="00055500"/>
    <w:pPr>
      <w:numPr>
        <w:numId w:val="14"/>
      </w:numPr>
      <w:spacing w:line="360" w:lineRule="auto"/>
      <w:ind w:firstLineChars="200" w:firstLine="200"/>
    </w:pPr>
    <w:rPr>
      <w:sz w:val="24"/>
      <w:szCs w:val="24"/>
    </w:rPr>
  </w:style>
  <w:style w:type="paragraph" w:customStyle="1" w:styleId="aff4">
    <w:name w:val="列表项"/>
    <w:basedOn w:val="afffb"/>
    <w:rsid w:val="00055500"/>
    <w:pPr>
      <w:numPr>
        <w:numId w:val="15"/>
      </w:numPr>
      <w:tabs>
        <w:tab w:val="left" w:pos="1020"/>
      </w:tabs>
      <w:spacing w:line="400" w:lineRule="exact"/>
      <w:ind w:firstLineChars="200" w:firstLine="200"/>
    </w:pPr>
    <w:rPr>
      <w:rFonts w:eastAsia="楷体_GB2312"/>
      <w:sz w:val="24"/>
      <w:szCs w:val="24"/>
    </w:rPr>
  </w:style>
  <w:style w:type="paragraph" w:styleId="affffffe">
    <w:name w:val="Block Text"/>
    <w:basedOn w:val="afffb"/>
    <w:link w:val="Charfb"/>
    <w:rsid w:val="00055500"/>
    <w:pPr>
      <w:tabs>
        <w:tab w:val="num" w:pos="1160"/>
      </w:tabs>
      <w:spacing w:line="360" w:lineRule="auto"/>
      <w:ind w:left="740" w:rightChars="42" w:right="88" w:firstLineChars="19" w:firstLine="40"/>
    </w:pPr>
    <w:rPr>
      <w:sz w:val="24"/>
      <w:szCs w:val="24"/>
    </w:rPr>
  </w:style>
  <w:style w:type="paragraph" w:customStyle="1" w:styleId="Char12">
    <w:name w:val="Char1"/>
    <w:basedOn w:val="afffb"/>
    <w:autoRedefine/>
    <w:rsid w:val="00055500"/>
    <w:pPr>
      <w:spacing w:line="360" w:lineRule="auto"/>
      <w:ind w:firstLineChars="200" w:firstLine="480"/>
    </w:pPr>
    <w:rPr>
      <w:rFonts w:ascii="仿宋_GB2312" w:eastAsia="仿宋_GB2312"/>
      <w:b/>
      <w:sz w:val="32"/>
      <w:szCs w:val="32"/>
    </w:rPr>
  </w:style>
  <w:style w:type="paragraph" w:customStyle="1" w:styleId="CharCharCharCharCharChar1Char">
    <w:name w:val="Char Char Char Char Char Char1 Char"/>
    <w:basedOn w:val="afffb"/>
    <w:rsid w:val="00055500"/>
    <w:pPr>
      <w:widowControl/>
      <w:spacing w:after="160" w:line="240" w:lineRule="exact"/>
      <w:ind w:firstLineChars="200" w:firstLine="480"/>
      <w:jc w:val="left"/>
    </w:pPr>
    <w:rPr>
      <w:rFonts w:ascii="Verdana" w:hAnsi="Verdana"/>
      <w:kern w:val="0"/>
      <w:sz w:val="24"/>
      <w:lang w:eastAsia="en-US"/>
    </w:rPr>
  </w:style>
  <w:style w:type="paragraph" w:styleId="afffffff">
    <w:name w:val="List"/>
    <w:basedOn w:val="afffb"/>
    <w:link w:val="Charfc"/>
    <w:rsid w:val="00055500"/>
    <w:pPr>
      <w:spacing w:line="360" w:lineRule="auto"/>
      <w:ind w:left="200" w:hangingChars="200" w:hanging="200"/>
    </w:pPr>
    <w:rPr>
      <w:sz w:val="24"/>
      <w:szCs w:val="24"/>
    </w:rPr>
  </w:style>
  <w:style w:type="character" w:customStyle="1" w:styleId="Charf7">
    <w:name w:val="文字 Char"/>
    <w:link w:val="affffff7"/>
    <w:rsid w:val="00055500"/>
    <w:rPr>
      <w:rFonts w:ascii="楷体_GB2312" w:eastAsia="楷体_GB2312"/>
      <w:sz w:val="28"/>
      <w:szCs w:val="21"/>
    </w:rPr>
  </w:style>
  <w:style w:type="paragraph" w:styleId="2b">
    <w:name w:val="List 2"/>
    <w:basedOn w:val="afffb"/>
    <w:rsid w:val="00055500"/>
    <w:pPr>
      <w:spacing w:line="360" w:lineRule="auto"/>
      <w:ind w:leftChars="200" w:left="100" w:hangingChars="200" w:hanging="200"/>
    </w:pPr>
    <w:rPr>
      <w:sz w:val="24"/>
      <w:szCs w:val="24"/>
    </w:rPr>
  </w:style>
  <w:style w:type="paragraph" w:customStyle="1" w:styleId="CharCharCharCharCharChar1Char1">
    <w:name w:val="Char Char Char Char Char Char1 Char1"/>
    <w:basedOn w:val="afffb"/>
    <w:rsid w:val="00055500"/>
    <w:pPr>
      <w:widowControl/>
      <w:spacing w:after="160" w:line="240" w:lineRule="exact"/>
      <w:ind w:firstLineChars="200" w:firstLine="480"/>
      <w:jc w:val="left"/>
    </w:pPr>
    <w:rPr>
      <w:rFonts w:ascii="Verdana" w:hAnsi="Verdana"/>
      <w:kern w:val="0"/>
      <w:sz w:val="24"/>
      <w:lang w:eastAsia="en-US"/>
    </w:rPr>
  </w:style>
  <w:style w:type="paragraph" w:customStyle="1" w:styleId="1-05405">
    <w:name w:val="样式 样式 1-正文 + 段前: 0.5 行 + 首行缩进:  4 字符 段前: 0.5 行"/>
    <w:basedOn w:val="afffb"/>
    <w:rsid w:val="00055500"/>
    <w:pPr>
      <w:spacing w:beforeLines="50" w:line="360" w:lineRule="auto"/>
      <w:ind w:firstLineChars="200" w:firstLine="200"/>
    </w:pPr>
    <w:rPr>
      <w:rFonts w:cs="宋体"/>
      <w:sz w:val="24"/>
    </w:rPr>
  </w:style>
  <w:style w:type="character" w:customStyle="1" w:styleId="11-Char">
    <w:name w:val="11-正文 Char"/>
    <w:link w:val="11-"/>
    <w:locked/>
    <w:rsid w:val="00055500"/>
    <w:rPr>
      <w:rFonts w:ascii="宋体" w:hAnsi="宋体"/>
    </w:rPr>
  </w:style>
  <w:style w:type="paragraph" w:customStyle="1" w:styleId="11-">
    <w:name w:val="11-正文"/>
    <w:basedOn w:val="afffb"/>
    <w:link w:val="11-Char"/>
    <w:rsid w:val="00055500"/>
    <w:pPr>
      <w:spacing w:beforeLines="50" w:line="360" w:lineRule="auto"/>
      <w:ind w:firstLineChars="200" w:firstLine="480"/>
    </w:pPr>
    <w:rPr>
      <w:rFonts w:ascii="宋体" w:hAnsi="宋体"/>
      <w:szCs w:val="22"/>
    </w:rPr>
  </w:style>
  <w:style w:type="character" w:styleId="afffffff0">
    <w:name w:val="endnote reference"/>
    <w:rsid w:val="00055500"/>
    <w:rPr>
      <w:vertAlign w:val="superscript"/>
    </w:rPr>
  </w:style>
  <w:style w:type="paragraph" w:styleId="afffffff1">
    <w:name w:val="footnote text"/>
    <w:basedOn w:val="afffb"/>
    <w:link w:val="Charfd"/>
    <w:rsid w:val="00055500"/>
    <w:pPr>
      <w:snapToGrid w:val="0"/>
      <w:spacing w:line="360" w:lineRule="auto"/>
      <w:ind w:firstLineChars="200" w:firstLine="200"/>
      <w:jc w:val="left"/>
    </w:pPr>
    <w:rPr>
      <w:sz w:val="18"/>
      <w:szCs w:val="18"/>
    </w:rPr>
  </w:style>
  <w:style w:type="character" w:customStyle="1" w:styleId="Charfd">
    <w:name w:val="脚注文本 Char"/>
    <w:basedOn w:val="afffd"/>
    <w:link w:val="afffffff1"/>
    <w:rsid w:val="00055500"/>
    <w:rPr>
      <w:sz w:val="18"/>
      <w:szCs w:val="18"/>
    </w:rPr>
  </w:style>
  <w:style w:type="character" w:styleId="afffffff2">
    <w:name w:val="footnote reference"/>
    <w:rsid w:val="00055500"/>
    <w:rPr>
      <w:vertAlign w:val="superscript"/>
    </w:rPr>
  </w:style>
  <w:style w:type="paragraph" w:customStyle="1" w:styleId="afffffff3">
    <w:name w:val="正文（黑体）"/>
    <w:basedOn w:val="afffb"/>
    <w:next w:val="afffb"/>
    <w:link w:val="Charfe"/>
    <w:rsid w:val="00055500"/>
    <w:pPr>
      <w:spacing w:beforeLines="50" w:afterLines="50" w:line="360" w:lineRule="auto"/>
      <w:ind w:firstLineChars="200" w:firstLine="480"/>
    </w:pPr>
    <w:rPr>
      <w:rFonts w:ascii="黑体" w:eastAsia="黑体"/>
      <w:sz w:val="24"/>
      <w:szCs w:val="24"/>
    </w:rPr>
  </w:style>
  <w:style w:type="paragraph" w:customStyle="1" w:styleId="CharCharCharChar">
    <w:name w:val="Char Char Char Char"/>
    <w:basedOn w:val="afffb"/>
    <w:rsid w:val="00055500"/>
    <w:pPr>
      <w:tabs>
        <w:tab w:val="num" w:pos="360"/>
      </w:tabs>
      <w:spacing w:line="360" w:lineRule="auto"/>
      <w:ind w:firstLineChars="150" w:firstLine="150"/>
    </w:pPr>
    <w:rPr>
      <w:rFonts w:ascii="Arial" w:hAnsi="Arial" w:cs="Arial"/>
      <w:sz w:val="20"/>
    </w:rPr>
  </w:style>
  <w:style w:type="paragraph" w:customStyle="1" w:styleId="style2">
    <w:name w:val="style2"/>
    <w:basedOn w:val="afffb"/>
    <w:rsid w:val="00055500"/>
    <w:pPr>
      <w:widowControl/>
      <w:spacing w:before="100" w:beforeAutospacing="1" w:after="100" w:afterAutospacing="1" w:line="360" w:lineRule="auto"/>
      <w:ind w:firstLineChars="200" w:firstLine="480"/>
      <w:jc w:val="left"/>
    </w:pPr>
    <w:rPr>
      <w:rFonts w:ascii="宋体" w:hAnsi="宋体" w:hint="eastAsia"/>
      <w:kern w:val="0"/>
      <w:sz w:val="24"/>
      <w:szCs w:val="24"/>
    </w:rPr>
  </w:style>
  <w:style w:type="paragraph" w:customStyle="1" w:styleId="def">
    <w:name w:val="def正文"/>
    <w:basedOn w:val="a3"/>
    <w:link w:val="defChar"/>
    <w:rsid w:val="00055500"/>
    <w:pPr>
      <w:ind w:firstLine="510"/>
      <w:jc w:val="left"/>
    </w:pPr>
    <w:rPr>
      <w:kern w:val="0"/>
      <w:sz w:val="24"/>
    </w:rPr>
  </w:style>
  <w:style w:type="character" w:customStyle="1" w:styleId="1f4">
    <w:name w:val="不明显强调1"/>
    <w:aliases w:val="图片文字"/>
    <w:rsid w:val="00055500"/>
    <w:rPr>
      <w:rFonts w:eastAsia="宋体"/>
      <w:iCs/>
      <w:dstrike w:val="0"/>
      <w:color w:val="000000"/>
      <w:sz w:val="15"/>
    </w:rPr>
  </w:style>
  <w:style w:type="paragraph" w:customStyle="1" w:styleId="Char40">
    <w:name w:val="Char4"/>
    <w:basedOn w:val="afffb"/>
    <w:rsid w:val="00055500"/>
    <w:pPr>
      <w:spacing w:line="360" w:lineRule="auto"/>
      <w:ind w:firstLineChars="200" w:firstLine="480"/>
    </w:pPr>
    <w:rPr>
      <w:rFonts w:ascii="Tahoma" w:hAnsi="Tahoma"/>
      <w:sz w:val="24"/>
    </w:rPr>
  </w:style>
  <w:style w:type="paragraph" w:customStyle="1" w:styleId="Char5CharChar1Char1">
    <w:name w:val="Char5 Char Char1 Char1"/>
    <w:basedOn w:val="afffb"/>
    <w:rsid w:val="00055500"/>
    <w:pPr>
      <w:spacing w:line="360" w:lineRule="auto"/>
      <w:ind w:firstLineChars="200" w:firstLine="480"/>
    </w:pPr>
    <w:rPr>
      <w:rFonts w:ascii="Tahoma" w:hAnsi="Tahoma"/>
      <w:sz w:val="24"/>
    </w:rPr>
  </w:style>
  <w:style w:type="paragraph" w:customStyle="1" w:styleId="Char30">
    <w:name w:val="Char3"/>
    <w:basedOn w:val="afffb"/>
    <w:rsid w:val="00055500"/>
    <w:pPr>
      <w:spacing w:line="360" w:lineRule="auto"/>
      <w:ind w:firstLineChars="200" w:firstLine="480"/>
    </w:pPr>
    <w:rPr>
      <w:rFonts w:ascii="Tahoma" w:hAnsi="Tahoma"/>
      <w:sz w:val="24"/>
    </w:rPr>
  </w:style>
  <w:style w:type="paragraph" w:customStyle="1" w:styleId="Char1CharCharChar">
    <w:name w:val="Char1 Char Char Char"/>
    <w:basedOn w:val="afffb"/>
    <w:rsid w:val="00055500"/>
    <w:pPr>
      <w:spacing w:line="360" w:lineRule="auto"/>
      <w:ind w:firstLineChars="200" w:firstLine="480"/>
    </w:pPr>
    <w:rPr>
      <w:rFonts w:ascii="Tahoma" w:hAnsi="Tahoma"/>
      <w:sz w:val="24"/>
    </w:rPr>
  </w:style>
  <w:style w:type="paragraph" w:customStyle="1" w:styleId="Char1CharCharChar3">
    <w:name w:val="Char1 Char Char Char3"/>
    <w:basedOn w:val="afffb"/>
    <w:rsid w:val="00055500"/>
    <w:pPr>
      <w:spacing w:line="360" w:lineRule="auto"/>
      <w:ind w:firstLineChars="200" w:firstLine="480"/>
    </w:pPr>
    <w:rPr>
      <w:rFonts w:ascii="Tahoma" w:hAnsi="Tahoma"/>
      <w:sz w:val="24"/>
    </w:rPr>
  </w:style>
  <w:style w:type="table" w:styleId="afffffff4">
    <w:name w:val="Table Elegant"/>
    <w:basedOn w:val="afffe"/>
    <w:rsid w:val="00055500"/>
    <w:pPr>
      <w:widowControl w:val="0"/>
      <w:spacing w:line="300" w:lineRule="auto"/>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MMTopic1">
    <w:name w:val="MM Topic 1"/>
    <w:basedOn w:val="12"/>
    <w:rsid w:val="00055500"/>
    <w:pPr>
      <w:numPr>
        <w:numId w:val="16"/>
      </w:numPr>
      <w:spacing w:before="0" w:after="0"/>
    </w:pPr>
    <w:rPr>
      <w:rFonts w:asciiTheme="majorEastAsia" w:eastAsiaTheme="majorEastAsia" w:hAnsiTheme="majorEastAsia" w:cs="MS Gothic"/>
      <w:sz w:val="24"/>
      <w:szCs w:val="24"/>
    </w:rPr>
  </w:style>
  <w:style w:type="paragraph" w:customStyle="1" w:styleId="MMTopic2">
    <w:name w:val="MM Topic 2"/>
    <w:basedOn w:val="2"/>
    <w:link w:val="MMTopic2Char"/>
    <w:rsid w:val="00055500"/>
    <w:pPr>
      <w:numPr>
        <w:numId w:val="16"/>
      </w:numPr>
      <w:tabs>
        <w:tab w:val="clear" w:pos="992"/>
      </w:tabs>
    </w:pPr>
    <w:rPr>
      <w:rFonts w:asciiTheme="majorEastAsia" w:hAnsiTheme="majorEastAsia" w:cs="Times New Roman"/>
      <w:kern w:val="0"/>
      <w:sz w:val="24"/>
    </w:rPr>
  </w:style>
  <w:style w:type="paragraph" w:customStyle="1" w:styleId="MMTopic3">
    <w:name w:val="MM Topic 3"/>
    <w:basedOn w:val="3"/>
    <w:link w:val="MMTopic3Char"/>
    <w:rsid w:val="00055500"/>
    <w:pPr>
      <w:numPr>
        <w:numId w:val="16"/>
      </w:numPr>
      <w:tabs>
        <w:tab w:val="clear" w:pos="1418"/>
      </w:tabs>
    </w:pPr>
    <w:rPr>
      <w:rFonts w:asciiTheme="majorEastAsia" w:eastAsiaTheme="majorEastAsia" w:hAnsiTheme="majorEastAsia" w:cs="MS Gothic"/>
      <w:kern w:val="44"/>
      <w:sz w:val="24"/>
      <w:szCs w:val="24"/>
    </w:rPr>
  </w:style>
  <w:style w:type="character" w:customStyle="1" w:styleId="grame">
    <w:name w:val="grame"/>
    <w:basedOn w:val="afffd"/>
    <w:rsid w:val="00055500"/>
  </w:style>
  <w:style w:type="paragraph" w:customStyle="1" w:styleId="Char20">
    <w:name w:val="Char2"/>
    <w:basedOn w:val="affffa"/>
    <w:autoRedefine/>
    <w:rsid w:val="00055500"/>
    <w:rPr>
      <w:rFonts w:ascii="Tahoma" w:hAnsi="Tahoma"/>
    </w:rPr>
  </w:style>
  <w:style w:type="paragraph" w:customStyle="1" w:styleId="Char1CharCharChar2">
    <w:name w:val="Char1 Char Char Char2"/>
    <w:basedOn w:val="afffb"/>
    <w:rsid w:val="00055500"/>
    <w:pPr>
      <w:spacing w:line="360" w:lineRule="auto"/>
      <w:ind w:firstLineChars="200" w:firstLine="480"/>
    </w:pPr>
    <w:rPr>
      <w:rFonts w:ascii="Tahoma" w:hAnsi="Tahoma"/>
      <w:sz w:val="24"/>
    </w:rPr>
  </w:style>
  <w:style w:type="paragraph" w:customStyle="1" w:styleId="Char1CharCharChar1">
    <w:name w:val="Char1 Char Char Char1"/>
    <w:basedOn w:val="afffb"/>
    <w:rsid w:val="00055500"/>
    <w:pPr>
      <w:spacing w:line="360" w:lineRule="auto"/>
      <w:ind w:firstLineChars="200" w:firstLine="480"/>
    </w:pPr>
    <w:rPr>
      <w:rFonts w:ascii="Tahoma" w:hAnsi="Tahoma"/>
      <w:sz w:val="24"/>
    </w:rPr>
  </w:style>
  <w:style w:type="paragraph" w:customStyle="1" w:styleId="afffffff5">
    <w:name w:val="正文段落"/>
    <w:basedOn w:val="afffb"/>
    <w:link w:val="Charff"/>
    <w:rsid w:val="00055500"/>
    <w:pPr>
      <w:adjustRightInd w:val="0"/>
      <w:snapToGrid w:val="0"/>
      <w:spacing w:line="420" w:lineRule="atLeast"/>
      <w:ind w:firstLineChars="200" w:firstLine="200"/>
    </w:pPr>
    <w:rPr>
      <w:sz w:val="24"/>
      <w:szCs w:val="24"/>
    </w:rPr>
  </w:style>
  <w:style w:type="paragraph" w:customStyle="1" w:styleId="afffffff6">
    <w:name w:val="段"/>
    <w:link w:val="Charff0"/>
    <w:rsid w:val="00055500"/>
    <w:pPr>
      <w:autoSpaceDE w:val="0"/>
      <w:autoSpaceDN w:val="0"/>
      <w:ind w:firstLineChars="200" w:firstLine="200"/>
      <w:jc w:val="both"/>
    </w:pPr>
    <w:rPr>
      <w:rFonts w:ascii="宋体" w:eastAsia="宋体" w:hAnsi="Times New Roman" w:cs="Times New Roman"/>
      <w:noProof/>
      <w:kern w:val="0"/>
      <w:szCs w:val="20"/>
    </w:rPr>
  </w:style>
  <w:style w:type="paragraph" w:customStyle="1" w:styleId="54">
    <w:name w:val="5号正文"/>
    <w:basedOn w:val="35"/>
    <w:link w:val="5Char0"/>
    <w:rsid w:val="00055500"/>
    <w:pPr>
      <w:spacing w:after="0" w:line="240" w:lineRule="auto"/>
      <w:ind w:firstLineChars="0" w:firstLine="0"/>
    </w:pPr>
    <w:rPr>
      <w:sz w:val="21"/>
      <w:szCs w:val="24"/>
    </w:rPr>
  </w:style>
  <w:style w:type="paragraph" w:customStyle="1" w:styleId="afff">
    <w:name w:val="注×："/>
    <w:rsid w:val="00055500"/>
    <w:pPr>
      <w:widowControl w:val="0"/>
      <w:numPr>
        <w:numId w:val="17"/>
      </w:numPr>
      <w:tabs>
        <w:tab w:val="left" w:pos="630"/>
      </w:tabs>
      <w:autoSpaceDE w:val="0"/>
      <w:autoSpaceDN w:val="0"/>
      <w:jc w:val="both"/>
    </w:pPr>
    <w:rPr>
      <w:rFonts w:ascii="宋体" w:eastAsia="宋体" w:hAnsi="Times New Roman" w:cs="Times New Roman"/>
      <w:kern w:val="0"/>
      <w:sz w:val="18"/>
      <w:szCs w:val="20"/>
    </w:rPr>
  </w:style>
  <w:style w:type="paragraph" w:styleId="35">
    <w:name w:val="Body Text 3"/>
    <w:basedOn w:val="afffb"/>
    <w:link w:val="3Char2"/>
    <w:rsid w:val="00055500"/>
    <w:pPr>
      <w:spacing w:after="120" w:line="360" w:lineRule="auto"/>
      <w:ind w:firstLineChars="200" w:firstLine="480"/>
    </w:pPr>
    <w:rPr>
      <w:sz w:val="16"/>
      <w:szCs w:val="16"/>
    </w:rPr>
  </w:style>
  <w:style w:type="character" w:customStyle="1" w:styleId="3Char2">
    <w:name w:val="正文文本 3 Char"/>
    <w:basedOn w:val="afffd"/>
    <w:link w:val="35"/>
    <w:rsid w:val="00055500"/>
    <w:rPr>
      <w:sz w:val="16"/>
      <w:szCs w:val="16"/>
    </w:rPr>
  </w:style>
  <w:style w:type="character" w:styleId="afffffff7">
    <w:name w:val="Book Title"/>
    <w:qFormat/>
    <w:rsid w:val="00055500"/>
    <w:rPr>
      <w:b/>
      <w:bCs/>
      <w:smallCaps/>
      <w:spacing w:val="5"/>
    </w:rPr>
  </w:style>
  <w:style w:type="paragraph" w:customStyle="1" w:styleId="ParaCharCharCharCharCharCharCharCharCharChar">
    <w:name w:val="默认段落字体 Para Char Char Char Char Char Char Char Char Char Char"/>
    <w:basedOn w:val="afffb"/>
    <w:rsid w:val="00055500"/>
    <w:rPr>
      <w:rFonts w:ascii="Tahoma" w:hAnsi="Tahoma"/>
      <w:sz w:val="24"/>
    </w:rPr>
  </w:style>
  <w:style w:type="paragraph" w:customStyle="1" w:styleId="font5">
    <w:name w:val="font5"/>
    <w:basedOn w:val="afffb"/>
    <w:rsid w:val="00055500"/>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fffb"/>
    <w:rsid w:val="00055500"/>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fffb"/>
    <w:rsid w:val="00055500"/>
    <w:pPr>
      <w:widowControl/>
      <w:spacing w:before="100" w:beforeAutospacing="1" w:after="100" w:afterAutospacing="1"/>
      <w:jc w:val="left"/>
    </w:pPr>
    <w:rPr>
      <w:rFonts w:ascii="宋体" w:hAnsi="宋体" w:cs="宋体"/>
      <w:color w:val="000000"/>
      <w:kern w:val="0"/>
      <w:sz w:val="22"/>
      <w:szCs w:val="22"/>
    </w:rPr>
  </w:style>
  <w:style w:type="paragraph" w:customStyle="1" w:styleId="font8">
    <w:name w:val="font8"/>
    <w:basedOn w:val="afffb"/>
    <w:rsid w:val="00055500"/>
    <w:pPr>
      <w:widowControl/>
      <w:spacing w:before="100" w:beforeAutospacing="1" w:after="100" w:afterAutospacing="1"/>
      <w:jc w:val="left"/>
    </w:pPr>
    <w:rPr>
      <w:rFonts w:ascii="宋体" w:hAnsi="宋体" w:cs="宋体"/>
      <w:color w:val="000000"/>
      <w:kern w:val="0"/>
      <w:sz w:val="20"/>
    </w:rPr>
  </w:style>
  <w:style w:type="paragraph" w:customStyle="1" w:styleId="font9">
    <w:name w:val="font9"/>
    <w:basedOn w:val="afffb"/>
    <w:rsid w:val="00055500"/>
    <w:pPr>
      <w:widowControl/>
      <w:spacing w:before="100" w:beforeAutospacing="1" w:after="100" w:afterAutospacing="1"/>
      <w:jc w:val="left"/>
    </w:pPr>
    <w:rPr>
      <w:rFonts w:ascii="宋体" w:hAnsi="宋体" w:cs="宋体"/>
      <w:color w:val="000000"/>
      <w:kern w:val="0"/>
      <w:sz w:val="20"/>
    </w:rPr>
  </w:style>
  <w:style w:type="paragraph" w:customStyle="1" w:styleId="font10">
    <w:name w:val="font10"/>
    <w:basedOn w:val="afffb"/>
    <w:rsid w:val="00055500"/>
    <w:pPr>
      <w:widowControl/>
      <w:spacing w:before="100" w:beforeAutospacing="1" w:after="100" w:afterAutospacing="1"/>
      <w:jc w:val="left"/>
    </w:pPr>
    <w:rPr>
      <w:rFonts w:ascii="宋体" w:hAnsi="宋体" w:cs="宋体"/>
      <w:kern w:val="0"/>
      <w:sz w:val="20"/>
    </w:rPr>
  </w:style>
  <w:style w:type="paragraph" w:customStyle="1" w:styleId="xl66">
    <w:name w:val="xl6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7">
    <w:name w:val="xl67"/>
    <w:basedOn w:val="afffb"/>
    <w:rsid w:val="00055500"/>
    <w:pPr>
      <w:widowControl/>
      <w:spacing w:before="100" w:beforeAutospacing="1" w:after="100" w:afterAutospacing="1"/>
      <w:jc w:val="center"/>
    </w:pPr>
    <w:rPr>
      <w:rFonts w:ascii="宋体" w:hAnsi="宋体" w:cs="宋体"/>
      <w:kern w:val="0"/>
      <w:sz w:val="20"/>
    </w:rPr>
  </w:style>
  <w:style w:type="paragraph" w:customStyle="1" w:styleId="xl68">
    <w:name w:val="xl68"/>
    <w:basedOn w:val="afffb"/>
    <w:rsid w:val="00055500"/>
    <w:pPr>
      <w:widowControl/>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69">
    <w:name w:val="xl6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0">
    <w:name w:val="xl7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1">
    <w:name w:val="xl7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rPr>
  </w:style>
  <w:style w:type="paragraph" w:customStyle="1" w:styleId="xl72">
    <w:name w:val="xl72"/>
    <w:basedOn w:val="afffb"/>
    <w:rsid w:val="0005550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73">
    <w:name w:val="xl73"/>
    <w:basedOn w:val="afffb"/>
    <w:rsid w:val="00055500"/>
    <w:pPr>
      <w:widowControl/>
      <w:spacing w:before="100" w:beforeAutospacing="1" w:after="100" w:afterAutospacing="1"/>
      <w:jc w:val="center"/>
    </w:pPr>
    <w:rPr>
      <w:rFonts w:ascii="宋体" w:hAnsi="宋体" w:cs="宋体"/>
      <w:b/>
      <w:bCs/>
      <w:kern w:val="0"/>
      <w:sz w:val="20"/>
    </w:rPr>
  </w:style>
  <w:style w:type="paragraph" w:customStyle="1" w:styleId="xl74">
    <w:name w:val="xl74"/>
    <w:basedOn w:val="afffb"/>
    <w:rsid w:val="00055500"/>
    <w:pPr>
      <w:widowControl/>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75">
    <w:name w:val="xl7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6">
    <w:name w:val="xl76"/>
    <w:basedOn w:val="afffb"/>
    <w:rsid w:val="0005550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77">
    <w:name w:val="xl77"/>
    <w:basedOn w:val="afffb"/>
    <w:rsid w:val="00055500"/>
    <w:pPr>
      <w:widowControl/>
      <w:spacing w:before="100" w:beforeAutospacing="1" w:after="100" w:afterAutospacing="1"/>
      <w:jc w:val="center"/>
    </w:pPr>
    <w:rPr>
      <w:rFonts w:ascii="宋体" w:hAnsi="宋体" w:cs="宋体"/>
      <w:kern w:val="0"/>
      <w:sz w:val="20"/>
    </w:rPr>
  </w:style>
  <w:style w:type="paragraph" w:customStyle="1" w:styleId="xl78">
    <w:name w:val="xl78"/>
    <w:basedOn w:val="afffb"/>
    <w:rsid w:val="00055500"/>
    <w:pPr>
      <w:widowControl/>
      <w:pBdr>
        <w:top w:val="single" w:sz="4" w:space="0" w:color="auto"/>
        <w:left w:val="single" w:sz="4" w:space="0" w:color="auto"/>
        <w:bottom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79">
    <w:name w:val="xl79"/>
    <w:basedOn w:val="afffb"/>
    <w:rsid w:val="00055500"/>
    <w:pPr>
      <w:widowControl/>
      <w:pBdr>
        <w:top w:val="single" w:sz="4" w:space="0" w:color="auto"/>
        <w:bottom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80">
    <w:name w:val="xl80"/>
    <w:basedOn w:val="afffb"/>
    <w:rsid w:val="00055500"/>
    <w:pPr>
      <w:widowControl/>
      <w:pBdr>
        <w:top w:val="single" w:sz="4" w:space="0" w:color="auto"/>
        <w:left w:val="single" w:sz="4" w:space="0" w:color="auto"/>
        <w:bottom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81">
    <w:name w:val="xl81"/>
    <w:basedOn w:val="afffb"/>
    <w:rsid w:val="00055500"/>
    <w:pPr>
      <w:widowControl/>
      <w:pBdr>
        <w:top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82">
    <w:name w:val="xl82"/>
    <w:basedOn w:val="afffb"/>
    <w:rsid w:val="00055500"/>
    <w:pPr>
      <w:widowControl/>
      <w:pBdr>
        <w:top w:val="single" w:sz="4" w:space="0" w:color="auto"/>
        <w:bottom w:val="single" w:sz="4" w:space="0" w:color="auto"/>
      </w:pBdr>
      <w:shd w:val="clear" w:color="000000" w:fill="FFFF00"/>
      <w:spacing w:before="100" w:beforeAutospacing="1" w:after="100" w:afterAutospacing="1"/>
      <w:jc w:val="center"/>
    </w:pPr>
    <w:rPr>
      <w:rFonts w:ascii="宋体" w:hAnsi="宋体" w:cs="宋体"/>
      <w:b/>
      <w:bCs/>
      <w:kern w:val="0"/>
      <w:sz w:val="20"/>
    </w:rPr>
  </w:style>
  <w:style w:type="paragraph" w:customStyle="1" w:styleId="xl83">
    <w:name w:val="xl83"/>
    <w:basedOn w:val="afffb"/>
    <w:rsid w:val="00055500"/>
    <w:pPr>
      <w:widowControl/>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center"/>
    </w:pPr>
    <w:rPr>
      <w:rFonts w:ascii="宋体" w:hAnsi="宋体" w:cs="宋体"/>
      <w:b/>
      <w:bCs/>
      <w:kern w:val="0"/>
      <w:sz w:val="20"/>
    </w:rPr>
  </w:style>
  <w:style w:type="paragraph" w:customStyle="1" w:styleId="xl84">
    <w:name w:val="xl84"/>
    <w:basedOn w:val="afffb"/>
    <w:rsid w:val="00055500"/>
    <w:pPr>
      <w:widowControl/>
      <w:pBdr>
        <w:top w:val="single" w:sz="4" w:space="0" w:color="auto"/>
        <w:left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85">
    <w:name w:val="xl85"/>
    <w:basedOn w:val="afffb"/>
    <w:rsid w:val="00055500"/>
    <w:pPr>
      <w:widowControl/>
      <w:pBdr>
        <w:left w:val="single" w:sz="4" w:space="0" w:color="auto"/>
        <w:bottom w:val="single" w:sz="4" w:space="0" w:color="auto"/>
        <w:right w:val="single" w:sz="4" w:space="0" w:color="auto"/>
      </w:pBdr>
      <w:shd w:val="clear" w:color="000000" w:fill="8DB4E3"/>
      <w:spacing w:before="100" w:beforeAutospacing="1" w:after="100" w:afterAutospacing="1"/>
      <w:jc w:val="center"/>
    </w:pPr>
    <w:rPr>
      <w:rFonts w:ascii="宋体" w:hAnsi="宋体" w:cs="宋体"/>
      <w:b/>
      <w:bCs/>
      <w:kern w:val="0"/>
      <w:sz w:val="20"/>
    </w:rPr>
  </w:style>
  <w:style w:type="paragraph" w:customStyle="1" w:styleId="xl86">
    <w:name w:val="xl86"/>
    <w:basedOn w:val="afffb"/>
    <w:rsid w:val="00055500"/>
    <w:pPr>
      <w:widowControl/>
      <w:pBdr>
        <w:top w:val="single" w:sz="4" w:space="0" w:color="auto"/>
        <w:left w:val="single" w:sz="4" w:space="0" w:color="auto"/>
        <w:bottom w:val="single" w:sz="4" w:space="0" w:color="auto"/>
      </w:pBdr>
      <w:shd w:val="clear" w:color="000000" w:fill="DBE5F1"/>
      <w:spacing w:before="100" w:beforeAutospacing="1" w:after="100" w:afterAutospacing="1"/>
      <w:jc w:val="center"/>
    </w:pPr>
    <w:rPr>
      <w:rFonts w:ascii="宋体" w:hAnsi="宋体" w:cs="宋体"/>
      <w:b/>
      <w:bCs/>
      <w:kern w:val="0"/>
      <w:sz w:val="20"/>
    </w:rPr>
  </w:style>
  <w:style w:type="paragraph" w:customStyle="1" w:styleId="xl87">
    <w:name w:val="xl87"/>
    <w:basedOn w:val="afffb"/>
    <w:rsid w:val="00055500"/>
    <w:pPr>
      <w:widowControl/>
      <w:pBdr>
        <w:top w:val="single" w:sz="4" w:space="0" w:color="auto"/>
        <w:bottom w:val="single" w:sz="4" w:space="0" w:color="auto"/>
      </w:pBdr>
      <w:shd w:val="clear" w:color="000000" w:fill="DBE5F1"/>
      <w:spacing w:before="100" w:beforeAutospacing="1" w:after="100" w:afterAutospacing="1"/>
      <w:jc w:val="center"/>
    </w:pPr>
    <w:rPr>
      <w:rFonts w:ascii="宋体" w:hAnsi="宋体" w:cs="宋体"/>
      <w:b/>
      <w:bCs/>
      <w:kern w:val="0"/>
      <w:sz w:val="20"/>
    </w:rPr>
  </w:style>
  <w:style w:type="paragraph" w:customStyle="1" w:styleId="xl88">
    <w:name w:val="xl88"/>
    <w:basedOn w:val="afffb"/>
    <w:rsid w:val="00055500"/>
    <w:pPr>
      <w:widowControl/>
      <w:pBdr>
        <w:top w:val="single" w:sz="4" w:space="0" w:color="auto"/>
        <w:bottom w:val="single" w:sz="4" w:space="0" w:color="auto"/>
        <w:right w:val="single" w:sz="4" w:space="0" w:color="auto"/>
      </w:pBdr>
      <w:shd w:val="clear" w:color="000000" w:fill="DBE5F1"/>
      <w:spacing w:before="100" w:beforeAutospacing="1" w:after="100" w:afterAutospacing="1"/>
      <w:jc w:val="center"/>
    </w:pPr>
    <w:rPr>
      <w:rFonts w:ascii="宋体" w:hAnsi="宋体" w:cs="宋体"/>
      <w:b/>
      <w:bCs/>
      <w:kern w:val="0"/>
      <w:sz w:val="20"/>
    </w:rPr>
  </w:style>
  <w:style w:type="paragraph" w:customStyle="1" w:styleId="Char1CharCharChar5">
    <w:name w:val="Char1 Char Char Char5"/>
    <w:basedOn w:val="afffb"/>
    <w:rsid w:val="00055500"/>
    <w:rPr>
      <w:rFonts w:ascii="Tahoma" w:hAnsi="Tahoma"/>
      <w:sz w:val="24"/>
    </w:rPr>
  </w:style>
  <w:style w:type="paragraph" w:customStyle="1" w:styleId="afffffff8">
    <w:name w:val="正文（缩进）"/>
    <w:basedOn w:val="afffb"/>
    <w:link w:val="Charff1"/>
    <w:rsid w:val="00055500"/>
    <w:pPr>
      <w:spacing w:beforeLines="50" w:afterLines="50" w:line="360" w:lineRule="auto"/>
      <w:ind w:firstLineChars="200" w:firstLine="480"/>
    </w:pPr>
    <w:rPr>
      <w:sz w:val="24"/>
      <w:szCs w:val="24"/>
    </w:rPr>
  </w:style>
  <w:style w:type="character" w:customStyle="1" w:styleId="Charff1">
    <w:name w:val="正文（缩进） Char"/>
    <w:link w:val="afffffff8"/>
    <w:rsid w:val="00055500"/>
    <w:rPr>
      <w:sz w:val="24"/>
      <w:szCs w:val="24"/>
    </w:rPr>
  </w:style>
  <w:style w:type="paragraph" w:customStyle="1" w:styleId="Char120">
    <w:name w:val="Char12"/>
    <w:basedOn w:val="afffb"/>
    <w:rsid w:val="00055500"/>
    <w:pPr>
      <w:adjustRightInd w:val="0"/>
      <w:spacing w:line="360" w:lineRule="auto"/>
    </w:pPr>
    <w:rPr>
      <w:kern w:val="0"/>
      <w:sz w:val="24"/>
    </w:rPr>
  </w:style>
  <w:style w:type="paragraph" w:customStyle="1" w:styleId="Char90">
    <w:name w:val="Char9"/>
    <w:basedOn w:val="afffb"/>
    <w:rsid w:val="00055500"/>
    <w:rPr>
      <w:rFonts w:ascii="Tahoma" w:hAnsi="Tahoma"/>
      <w:sz w:val="24"/>
    </w:rPr>
  </w:style>
  <w:style w:type="paragraph" w:customStyle="1" w:styleId="aff3">
    <w:name w:val="方框标题"/>
    <w:basedOn w:val="afffb"/>
    <w:next w:val="afffb"/>
    <w:link w:val="Charff2"/>
    <w:rsid w:val="00055500"/>
    <w:pPr>
      <w:numPr>
        <w:numId w:val="18"/>
      </w:numPr>
      <w:autoSpaceDE w:val="0"/>
      <w:autoSpaceDN w:val="0"/>
      <w:spacing w:line="360" w:lineRule="auto"/>
      <w:ind w:firstLine="0"/>
    </w:pPr>
    <w:rPr>
      <w:rFonts w:eastAsia="黑体"/>
      <w:szCs w:val="24"/>
    </w:rPr>
  </w:style>
  <w:style w:type="character" w:customStyle="1" w:styleId="Charff2">
    <w:name w:val="方框标题 Char"/>
    <w:link w:val="aff3"/>
    <w:rsid w:val="00055500"/>
    <w:rPr>
      <w:rFonts w:eastAsia="黑体"/>
      <w:szCs w:val="24"/>
    </w:rPr>
  </w:style>
  <w:style w:type="character" w:customStyle="1" w:styleId="123CharChar">
    <w:name w:val="方框下的123标题 Char Char"/>
    <w:rsid w:val="00055500"/>
    <w:rPr>
      <w:rFonts w:eastAsia="宋体"/>
      <w:kern w:val="2"/>
      <w:sz w:val="21"/>
      <w:szCs w:val="24"/>
      <w:lang w:val="en-US" w:eastAsia="zh-CN" w:bidi="ar-SA"/>
    </w:rPr>
  </w:style>
  <w:style w:type="paragraph" w:customStyle="1" w:styleId="Char5CharChar1Char3">
    <w:name w:val="Char5 Char Char1 Char3"/>
    <w:basedOn w:val="afffb"/>
    <w:rsid w:val="00055500"/>
    <w:rPr>
      <w:rFonts w:ascii="Tahoma" w:hAnsi="Tahoma"/>
      <w:sz w:val="24"/>
    </w:rPr>
  </w:style>
  <w:style w:type="character" w:styleId="afffffff9">
    <w:name w:val="Subtle Emphasis"/>
    <w:qFormat/>
    <w:rsid w:val="00055500"/>
    <w:rPr>
      <w:i/>
      <w:iCs/>
      <w:color w:val="808080"/>
    </w:rPr>
  </w:style>
  <w:style w:type="paragraph" w:customStyle="1" w:styleId="Char60">
    <w:name w:val="Char6"/>
    <w:basedOn w:val="afffb"/>
    <w:rsid w:val="00055500"/>
    <w:pPr>
      <w:spacing w:line="360" w:lineRule="auto"/>
      <w:ind w:firstLineChars="200" w:firstLine="480"/>
    </w:pPr>
    <w:rPr>
      <w:rFonts w:ascii="Tahoma" w:hAnsi="Tahoma"/>
      <w:sz w:val="24"/>
    </w:rPr>
  </w:style>
  <w:style w:type="character" w:customStyle="1" w:styleId="javascript">
    <w:name w:val="javascript"/>
    <w:basedOn w:val="afffd"/>
    <w:rsid w:val="00055500"/>
  </w:style>
  <w:style w:type="character" w:customStyle="1" w:styleId="Char13">
    <w:name w:val="正文首行缩进 Char1"/>
    <w:aliases w:val="正文首行缩进 Char Char Char,正文3级 Char"/>
    <w:rsid w:val="00055500"/>
    <w:rPr>
      <w:rFonts w:eastAsia="宋体"/>
      <w:kern w:val="2"/>
      <w:sz w:val="24"/>
      <w:szCs w:val="24"/>
      <w:lang w:val="en-US" w:eastAsia="zh-CN" w:bidi="ar-SA"/>
    </w:rPr>
  </w:style>
  <w:style w:type="paragraph" w:customStyle="1" w:styleId="afffffffa">
    <w:name w:val="正文（标记）"/>
    <w:basedOn w:val="afffb"/>
    <w:link w:val="Char21"/>
    <w:rsid w:val="00055500"/>
    <w:pPr>
      <w:spacing w:beforeLines="50" w:afterLines="50"/>
    </w:pPr>
    <w:rPr>
      <w:sz w:val="24"/>
      <w:szCs w:val="24"/>
    </w:rPr>
  </w:style>
  <w:style w:type="paragraph" w:customStyle="1" w:styleId="afffffffb">
    <w:name w:val="正文（居中）"/>
    <w:basedOn w:val="afffb"/>
    <w:link w:val="Charff3"/>
    <w:autoRedefine/>
    <w:rsid w:val="00055500"/>
    <w:pPr>
      <w:spacing w:beforeLines="50" w:afterLines="50" w:line="360" w:lineRule="auto"/>
      <w:jc w:val="center"/>
    </w:pPr>
    <w:rPr>
      <w:sz w:val="24"/>
      <w:szCs w:val="24"/>
    </w:rPr>
  </w:style>
  <w:style w:type="character" w:customStyle="1" w:styleId="Char21">
    <w:name w:val="正文（标记） Char2"/>
    <w:link w:val="afffffffa"/>
    <w:locked/>
    <w:rsid w:val="00055500"/>
    <w:rPr>
      <w:sz w:val="24"/>
      <w:szCs w:val="24"/>
    </w:rPr>
  </w:style>
  <w:style w:type="character" w:customStyle="1" w:styleId="Charfe">
    <w:name w:val="正文（黑体） Char"/>
    <w:link w:val="afffffff3"/>
    <w:rsid w:val="00055500"/>
    <w:rPr>
      <w:rFonts w:ascii="黑体" w:eastAsia="黑体"/>
      <w:sz w:val="24"/>
      <w:szCs w:val="24"/>
    </w:rPr>
  </w:style>
  <w:style w:type="paragraph" w:styleId="23">
    <w:name w:val="List Bullet 2"/>
    <w:aliases w:val="列表项目符号 2（）"/>
    <w:basedOn w:val="afffb"/>
    <w:link w:val="2Char3"/>
    <w:autoRedefine/>
    <w:rsid w:val="00055500"/>
    <w:pPr>
      <w:numPr>
        <w:numId w:val="21"/>
      </w:numPr>
      <w:spacing w:beforeLines="50" w:afterLines="50" w:line="360" w:lineRule="auto"/>
      <w:ind w:rightChars="200" w:right="480" w:firstLine="0"/>
    </w:pPr>
    <w:rPr>
      <w:sz w:val="24"/>
      <w:szCs w:val="24"/>
    </w:rPr>
  </w:style>
  <w:style w:type="paragraph" w:customStyle="1" w:styleId="ab">
    <w:name w:val="正文黑体项目编号"/>
    <w:basedOn w:val="afffb"/>
    <w:link w:val="CharChar1"/>
    <w:autoRedefine/>
    <w:rsid w:val="00055500"/>
    <w:pPr>
      <w:numPr>
        <w:numId w:val="20"/>
      </w:numPr>
      <w:tabs>
        <w:tab w:val="clear" w:pos="902"/>
        <w:tab w:val="num" w:pos="360"/>
      </w:tabs>
      <w:spacing w:beforeLines="50" w:afterLines="50" w:line="360" w:lineRule="auto"/>
      <w:ind w:leftChars="200" w:left="620" w:rightChars="200" w:right="200" w:firstLine="0"/>
    </w:pPr>
    <w:rPr>
      <w:b/>
      <w:sz w:val="24"/>
      <w:szCs w:val="24"/>
    </w:rPr>
  </w:style>
  <w:style w:type="character" w:customStyle="1" w:styleId="CharChar1">
    <w:name w:val="正文黑体项目编号 Char Char"/>
    <w:link w:val="ab"/>
    <w:rsid w:val="00055500"/>
    <w:rPr>
      <w:b/>
      <w:sz w:val="24"/>
      <w:szCs w:val="24"/>
    </w:rPr>
  </w:style>
  <w:style w:type="paragraph" w:customStyle="1" w:styleId="afffffffc">
    <w:name w:val="标注类"/>
    <w:basedOn w:val="afffb"/>
    <w:autoRedefine/>
    <w:rsid w:val="00055500"/>
    <w:pPr>
      <w:spacing w:beforeLines="50" w:afterLines="50" w:line="360" w:lineRule="auto"/>
      <w:ind w:firstLine="482"/>
    </w:pPr>
    <w:rPr>
      <w:rFonts w:eastAsia="楷体_GB2312"/>
      <w:sz w:val="24"/>
      <w:szCs w:val="24"/>
    </w:rPr>
  </w:style>
  <w:style w:type="paragraph" w:styleId="a">
    <w:name w:val="List Bullet"/>
    <w:basedOn w:val="afffb"/>
    <w:link w:val="Char14"/>
    <w:rsid w:val="00055500"/>
    <w:pPr>
      <w:numPr>
        <w:numId w:val="22"/>
      </w:numPr>
      <w:spacing w:line="360" w:lineRule="auto"/>
      <w:contextualSpacing/>
    </w:pPr>
    <w:rPr>
      <w:sz w:val="24"/>
      <w:szCs w:val="24"/>
    </w:rPr>
  </w:style>
  <w:style w:type="paragraph" w:customStyle="1" w:styleId="Char80">
    <w:name w:val="Char8"/>
    <w:basedOn w:val="afffb"/>
    <w:rsid w:val="00055500"/>
    <w:pPr>
      <w:spacing w:line="360" w:lineRule="auto"/>
      <w:ind w:firstLineChars="200" w:firstLine="480"/>
    </w:pPr>
    <w:rPr>
      <w:rFonts w:ascii="Tahoma" w:hAnsi="Tahoma"/>
      <w:sz w:val="24"/>
    </w:rPr>
  </w:style>
  <w:style w:type="paragraph" w:customStyle="1" w:styleId="Char1CharCharChar4">
    <w:name w:val="Char1 Char Char Char4"/>
    <w:basedOn w:val="afffb"/>
    <w:rsid w:val="00055500"/>
    <w:rPr>
      <w:rFonts w:ascii="Tahoma" w:hAnsi="Tahoma"/>
      <w:sz w:val="24"/>
    </w:rPr>
  </w:style>
  <w:style w:type="paragraph" w:customStyle="1" w:styleId="Char110">
    <w:name w:val="Char11"/>
    <w:basedOn w:val="afffb"/>
    <w:rsid w:val="00055500"/>
    <w:pPr>
      <w:adjustRightInd w:val="0"/>
      <w:spacing w:line="360" w:lineRule="auto"/>
    </w:pPr>
    <w:rPr>
      <w:kern w:val="0"/>
      <w:sz w:val="24"/>
    </w:rPr>
  </w:style>
  <w:style w:type="paragraph" w:customStyle="1" w:styleId="Char70">
    <w:name w:val="Char7"/>
    <w:basedOn w:val="afffb"/>
    <w:rsid w:val="00055500"/>
    <w:rPr>
      <w:rFonts w:ascii="Tahoma" w:hAnsi="Tahoma"/>
      <w:sz w:val="24"/>
    </w:rPr>
  </w:style>
  <w:style w:type="paragraph" w:customStyle="1" w:styleId="Char5CharChar1Char2">
    <w:name w:val="Char5 Char Char1 Char2"/>
    <w:basedOn w:val="afffb"/>
    <w:rsid w:val="00055500"/>
    <w:rPr>
      <w:rFonts w:ascii="Tahoma" w:hAnsi="Tahoma"/>
      <w:sz w:val="24"/>
    </w:rPr>
  </w:style>
  <w:style w:type="paragraph" w:customStyle="1" w:styleId="150">
    <w:name w:val="样式 编号 + 行距: 1.5 倍行距"/>
    <w:basedOn w:val="afffb"/>
    <w:rsid w:val="00055500"/>
    <w:pPr>
      <w:tabs>
        <w:tab w:val="num" w:pos="432"/>
      </w:tabs>
      <w:snapToGrid w:val="0"/>
      <w:spacing w:before="120" w:line="360" w:lineRule="auto"/>
      <w:ind w:left="432"/>
    </w:pPr>
    <w:rPr>
      <w:rFonts w:ascii="宋体" w:hAnsi="宋体" w:cs="宋体"/>
      <w:color w:val="000000"/>
      <w:sz w:val="24"/>
    </w:rPr>
  </w:style>
  <w:style w:type="paragraph" w:customStyle="1" w:styleId="Punto1">
    <w:name w:val="Punto 1"/>
    <w:basedOn w:val="afffb"/>
    <w:next w:val="afffb"/>
    <w:autoRedefine/>
    <w:rsid w:val="00055500"/>
    <w:pPr>
      <w:widowControl/>
      <w:numPr>
        <w:numId w:val="23"/>
      </w:numPr>
      <w:spacing w:before="120" w:afterLines="50"/>
      <w:ind w:firstLine="0"/>
      <w:outlineLvl w:val="0"/>
    </w:pPr>
    <w:rPr>
      <w:rFonts w:ascii="Frutiger-Bold" w:hAnsi="Frutiger-Bold"/>
      <w:b/>
      <w:kern w:val="0"/>
      <w:sz w:val="24"/>
      <w:u w:val="single"/>
      <w:lang w:val="es-ES_tradnl" w:eastAsia="es-ES"/>
    </w:rPr>
  </w:style>
  <w:style w:type="paragraph" w:customStyle="1" w:styleId="Punto2">
    <w:name w:val="Punto 2"/>
    <w:basedOn w:val="Punto1"/>
    <w:next w:val="afffb"/>
    <w:autoRedefine/>
    <w:rsid w:val="00055500"/>
    <w:pPr>
      <w:numPr>
        <w:ilvl w:val="1"/>
      </w:numPr>
      <w:outlineLvl w:val="1"/>
    </w:pPr>
    <w:rPr>
      <w:rFonts w:ascii="Frutiger-Roman" w:hAnsi="Frutiger-Roman"/>
      <w:b w:val="0"/>
      <w:lang w:val="en-GB" w:eastAsia="zh-CN"/>
    </w:rPr>
  </w:style>
  <w:style w:type="paragraph" w:customStyle="1" w:styleId="Punto3">
    <w:name w:val="Punto 3"/>
    <w:basedOn w:val="Punto2"/>
    <w:next w:val="afffb"/>
    <w:autoRedefine/>
    <w:rsid w:val="00055500"/>
    <w:pPr>
      <w:numPr>
        <w:ilvl w:val="2"/>
      </w:numPr>
      <w:tabs>
        <w:tab w:val="left" w:pos="851"/>
      </w:tabs>
      <w:outlineLvl w:val="2"/>
    </w:pPr>
  </w:style>
  <w:style w:type="paragraph" w:customStyle="1" w:styleId="Punto4">
    <w:name w:val="Punto 4"/>
    <w:basedOn w:val="Punto3"/>
    <w:next w:val="afffb"/>
    <w:autoRedefine/>
    <w:rsid w:val="00055500"/>
    <w:pPr>
      <w:numPr>
        <w:ilvl w:val="3"/>
      </w:numPr>
      <w:outlineLvl w:val="3"/>
    </w:pPr>
  </w:style>
  <w:style w:type="paragraph" w:customStyle="1" w:styleId="Punto5">
    <w:name w:val="Punto 5"/>
    <w:basedOn w:val="Punto4"/>
    <w:next w:val="afffb"/>
    <w:autoRedefine/>
    <w:rsid w:val="00055500"/>
    <w:pPr>
      <w:numPr>
        <w:ilvl w:val="4"/>
      </w:numPr>
      <w:ind w:left="1009" w:hanging="1009"/>
    </w:pPr>
  </w:style>
  <w:style w:type="paragraph" w:customStyle="1" w:styleId="3173">
    <w:name w:val="标题 3 + 行距: 多倍行距 1.73 字行"/>
    <w:basedOn w:val="3"/>
    <w:autoRedefine/>
    <w:rsid w:val="00055500"/>
    <w:pPr>
      <w:tabs>
        <w:tab w:val="num" w:pos="791"/>
      </w:tabs>
      <w:spacing w:after="120" w:line="415" w:lineRule="auto"/>
      <w:ind w:left="791" w:hanging="431"/>
    </w:pPr>
    <w:rPr>
      <w:rFonts w:eastAsiaTheme="majorEastAsia" w:cs="宋体"/>
      <w:spacing w:val="30"/>
      <w:kern w:val="0"/>
      <w:sz w:val="24"/>
      <w:szCs w:val="28"/>
    </w:rPr>
  </w:style>
  <w:style w:type="paragraph" w:customStyle="1" w:styleId="55">
    <w:name w:val="样式 标题 5 + 两端对齐"/>
    <w:basedOn w:val="50"/>
    <w:autoRedefine/>
    <w:rsid w:val="00055500"/>
    <w:pPr>
      <w:tabs>
        <w:tab w:val="num" w:pos="1490"/>
      </w:tabs>
      <w:spacing w:after="120" w:line="377" w:lineRule="auto"/>
      <w:ind w:left="1490" w:hanging="1008"/>
    </w:pPr>
    <w:rPr>
      <w:rFonts w:cs="宋体"/>
      <w:b w:val="0"/>
      <w:bCs/>
      <w:spacing w:val="6"/>
      <w:kern w:val="0"/>
    </w:rPr>
  </w:style>
  <w:style w:type="paragraph" w:customStyle="1" w:styleId="CharCharCharCharCharCharCharChar">
    <w:name w:val="Char Char Char Char Char Char Char Char"/>
    <w:basedOn w:val="afffb"/>
    <w:autoRedefine/>
    <w:rsid w:val="00055500"/>
    <w:pPr>
      <w:tabs>
        <w:tab w:val="num" w:pos="360"/>
      </w:tabs>
      <w:spacing w:line="360" w:lineRule="auto"/>
      <w:ind w:firstLineChars="200" w:firstLine="480"/>
    </w:pPr>
    <w:rPr>
      <w:sz w:val="24"/>
      <w:szCs w:val="24"/>
    </w:rPr>
  </w:style>
  <w:style w:type="paragraph" w:customStyle="1" w:styleId="afffffffd">
    <w:name w:val="居中"/>
    <w:basedOn w:val="afffb"/>
    <w:rsid w:val="00055500"/>
    <w:pPr>
      <w:widowControl/>
      <w:spacing w:line="360" w:lineRule="auto"/>
      <w:ind w:left="482" w:firstLineChars="200" w:firstLine="200"/>
      <w:jc w:val="center"/>
    </w:pPr>
    <w:rPr>
      <w:rFonts w:ascii="宋体" w:hAnsi="宋体" w:cs="宋体"/>
      <w:kern w:val="0"/>
      <w:sz w:val="24"/>
      <w:szCs w:val="24"/>
    </w:rPr>
  </w:style>
  <w:style w:type="paragraph" w:customStyle="1" w:styleId="afffffffe">
    <w:name w:val="样式 蓝色小标题"/>
    <w:next w:val="afffb"/>
    <w:autoRedefine/>
    <w:rsid w:val="00055500"/>
    <w:pPr>
      <w:ind w:firstLine="482"/>
    </w:pPr>
    <w:rPr>
      <w:rFonts w:ascii="宋体" w:eastAsia="宋体" w:hAnsi="宋体" w:cs="宋体"/>
      <w:b/>
      <w:bCs/>
      <w:i/>
      <w:color w:val="000080"/>
      <w:sz w:val="24"/>
      <w:szCs w:val="24"/>
      <w:u w:val="single" w:color="000080"/>
    </w:rPr>
  </w:style>
  <w:style w:type="paragraph" w:customStyle="1" w:styleId="2c">
    <w:name w:val="样式 首行缩进:  2 字符"/>
    <w:basedOn w:val="afffb"/>
    <w:link w:val="2Char4"/>
    <w:autoRedefine/>
    <w:rsid w:val="00055500"/>
    <w:pPr>
      <w:ind w:firstLineChars="200" w:firstLine="480"/>
    </w:pPr>
    <w:rPr>
      <w:rFonts w:cs="宋体"/>
      <w:sz w:val="24"/>
      <w:szCs w:val="24"/>
    </w:rPr>
  </w:style>
  <w:style w:type="paragraph" w:customStyle="1" w:styleId="CharCharCharCharCharCharCharCharCharChar">
    <w:name w:val="Char Char Char Char Char Char Char Char Char Char"/>
    <w:basedOn w:val="afffb"/>
    <w:rsid w:val="00055500"/>
    <w:pPr>
      <w:widowControl/>
      <w:spacing w:after="160" w:line="240" w:lineRule="exact"/>
      <w:jc w:val="left"/>
    </w:pPr>
    <w:rPr>
      <w:rFonts w:ascii="Arial" w:hAnsi="Arial" w:cs="宋体"/>
      <w:color w:val="000000"/>
      <w:kern w:val="0"/>
      <w:sz w:val="22"/>
      <w:szCs w:val="22"/>
      <w:lang w:eastAsia="en-US"/>
    </w:rPr>
  </w:style>
  <w:style w:type="table" w:styleId="affffffff">
    <w:name w:val="Table Theme"/>
    <w:basedOn w:val="afffe"/>
    <w:rsid w:val="0005550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ffffffff0">
    <w:name w:val="项目符号"/>
    <w:basedOn w:val="affff"/>
    <w:rsid w:val="00055500"/>
  </w:style>
  <w:style w:type="paragraph" w:customStyle="1" w:styleId="CharChar1CharCharCharCharCharChar">
    <w:name w:val="Char Char1 Char Char Char Char Char Char"/>
    <w:basedOn w:val="afffb"/>
    <w:autoRedefine/>
    <w:rsid w:val="00055500"/>
    <w:pPr>
      <w:widowControl/>
      <w:spacing w:after="160" w:line="240" w:lineRule="exact"/>
      <w:jc w:val="left"/>
    </w:pPr>
    <w:rPr>
      <w:rFonts w:ascii="Verdana" w:eastAsia="仿宋_GB2312" w:hAnsi="Verdana" w:cs="宋体"/>
      <w:color w:val="000000"/>
      <w:kern w:val="0"/>
      <w:sz w:val="24"/>
      <w:lang w:eastAsia="en-US"/>
    </w:rPr>
  </w:style>
  <w:style w:type="paragraph" w:customStyle="1" w:styleId="210">
    <w:name w:val="正文文本 21"/>
    <w:basedOn w:val="afffb"/>
    <w:rsid w:val="00055500"/>
    <w:pPr>
      <w:overflowPunct w:val="0"/>
      <w:autoSpaceDE w:val="0"/>
      <w:autoSpaceDN w:val="0"/>
      <w:adjustRightInd w:val="0"/>
      <w:spacing w:line="500" w:lineRule="atLeast"/>
      <w:textAlignment w:val="baseline"/>
    </w:pPr>
    <w:rPr>
      <w:rFonts w:ascii="宋体" w:hAnsi="宋体" w:cs="宋体"/>
      <w:noProof/>
      <w:color w:val="000000"/>
      <w:kern w:val="0"/>
      <w:sz w:val="24"/>
    </w:rPr>
  </w:style>
  <w:style w:type="paragraph" w:customStyle="1" w:styleId="affffffff1">
    <w:name w:val="正文样式"/>
    <w:basedOn w:val="afffb"/>
    <w:link w:val="CharChar2"/>
    <w:rsid w:val="00055500"/>
    <w:pPr>
      <w:spacing w:before="100" w:beforeAutospacing="1" w:after="100" w:afterAutospacing="1" w:line="360" w:lineRule="auto"/>
    </w:pPr>
    <w:rPr>
      <w:rFonts w:ascii="宋体" w:hAnsi="宋体" w:cs="宋体"/>
      <w:color w:val="000000"/>
      <w:kern w:val="0"/>
      <w:sz w:val="24"/>
      <w:szCs w:val="24"/>
    </w:rPr>
  </w:style>
  <w:style w:type="character" w:customStyle="1" w:styleId="Charff4">
    <w:name w:val="正文（标记） Char"/>
    <w:rsid w:val="00055500"/>
    <w:rPr>
      <w:rFonts w:eastAsia="宋体"/>
      <w:kern w:val="2"/>
      <w:sz w:val="24"/>
      <w:szCs w:val="24"/>
      <w:lang w:val="en-US" w:eastAsia="zh-CN" w:bidi="ar-SA"/>
    </w:rPr>
  </w:style>
  <w:style w:type="paragraph" w:customStyle="1" w:styleId="CharCharChar1">
    <w:name w:val="Char Char Char1"/>
    <w:basedOn w:val="affffa"/>
    <w:autoRedefine/>
    <w:rsid w:val="00055500"/>
    <w:pPr>
      <w:spacing w:line="436" w:lineRule="exact"/>
      <w:ind w:firstLineChars="0" w:firstLine="0"/>
    </w:pPr>
    <w:rPr>
      <w:rFonts w:ascii="Tahoma" w:hAnsi="Tahoma" w:cs="宋体"/>
      <w:b/>
      <w:color w:val="000000"/>
      <w:kern w:val="0"/>
    </w:rPr>
  </w:style>
  <w:style w:type="paragraph" w:customStyle="1" w:styleId="2CharCharCharCharCharCharCharCharCharCharCharChar1CharCharCharCharCharCharCharChar1CharCharCharCharCharCharCharCharChar">
    <w:name w:val="正文2 Char Char Char Char Char Char Char Char Char Char Char Char1 Char Char Char Char Char Char Char Char1 Char Char Char Char Char Char Char Char Char"/>
    <w:basedOn w:val="afffb"/>
    <w:autoRedefine/>
    <w:rsid w:val="00055500"/>
    <w:pPr>
      <w:widowControl/>
      <w:spacing w:line="400" w:lineRule="exact"/>
    </w:pPr>
    <w:rPr>
      <w:rFonts w:ascii="Verdana" w:hAnsi="Verdana" w:cs="宋体"/>
      <w:color w:val="000000"/>
      <w:kern w:val="0"/>
      <w:sz w:val="28"/>
      <w:szCs w:val="28"/>
    </w:rPr>
  </w:style>
  <w:style w:type="character" w:customStyle="1" w:styleId="3CharCharChar">
    <w:name w:val="标题 3 Char Char Char"/>
    <w:aliases w:val="标题 3 Char Char Char Char Char,l3 Char,CT Char,一 Char,Level 3 Topic Heading Char,BOD 0 Char,Heading 3 hidden Char"/>
    <w:rsid w:val="00055500"/>
    <w:rPr>
      <w:rFonts w:eastAsia="宋体"/>
      <w:b/>
      <w:bCs/>
      <w:kern w:val="2"/>
      <w:sz w:val="32"/>
      <w:szCs w:val="32"/>
      <w:lang w:val="en-US" w:eastAsia="zh-CN" w:bidi="ar-SA"/>
    </w:rPr>
  </w:style>
  <w:style w:type="character" w:customStyle="1" w:styleId="CharChar10">
    <w:name w:val="Char Char1"/>
    <w:rsid w:val="00055500"/>
    <w:rPr>
      <w:rFonts w:eastAsia="宋体"/>
      <w:kern w:val="2"/>
      <w:sz w:val="21"/>
      <w:szCs w:val="24"/>
      <w:lang w:val="en-US" w:eastAsia="zh-CN" w:bidi="ar-SA"/>
    </w:rPr>
  </w:style>
  <w:style w:type="paragraph" w:customStyle="1" w:styleId="33Char">
    <w:name w:val="样式 标题 3标题 3 Char + 黑体 小四 非加粗"/>
    <w:basedOn w:val="40"/>
    <w:rsid w:val="00055500"/>
    <w:pPr>
      <w:spacing w:afterLines="50"/>
    </w:pPr>
    <w:rPr>
      <w:rFonts w:ascii="黑体" w:eastAsia="黑体" w:hAnsi="黑体" w:cs="宋体"/>
      <w:b w:val="0"/>
      <w:bCs/>
      <w:kern w:val="0"/>
    </w:rPr>
  </w:style>
  <w:style w:type="character" w:customStyle="1" w:styleId="33CharChar">
    <w:name w:val="样式 标题 3标题 3 Char + 黑体 小四 非加粗 Char"/>
    <w:rsid w:val="00055500"/>
    <w:rPr>
      <w:rFonts w:ascii="黑体" w:eastAsia="黑体" w:hAnsi="黑体" w:cs="Times New Roman"/>
      <w:b/>
      <w:bCs/>
      <w:color w:val="000000"/>
      <w:spacing w:val="6"/>
      <w:sz w:val="24"/>
      <w:szCs w:val="28"/>
      <w:lang w:val="zh-CN"/>
    </w:rPr>
  </w:style>
  <w:style w:type="paragraph" w:customStyle="1" w:styleId="CharChar1CharCharCharCharCharCharCharCharChar1CharCharCharCharCharCharCharCharCharCharCharCharCharCharCharChar">
    <w:name w:val="Char Char1 Char Char Char Char Char Char Char Char Char1 Char Char Char Char Char Char Char Char Char Char Char Char Char Char Char Char"/>
    <w:basedOn w:val="afffb"/>
    <w:rsid w:val="00055500"/>
    <w:pPr>
      <w:tabs>
        <w:tab w:val="num" w:pos="360"/>
      </w:tabs>
      <w:ind w:firstLineChars="150" w:firstLine="150"/>
    </w:pPr>
    <w:rPr>
      <w:rFonts w:ascii="Arial" w:hAnsi="Arial" w:cs="Arial"/>
      <w:color w:val="000000"/>
      <w:kern w:val="0"/>
      <w:sz w:val="20"/>
    </w:rPr>
  </w:style>
  <w:style w:type="paragraph" w:customStyle="1" w:styleId="CharChar1CharCharCharCharCharCharCharCharChar1CharCharCharCharCharCharCharCharCharCharCharCharCharCharCharCharCharChar1Char">
    <w:name w:val="Char Char1 Char Char Char Char Char Char Char Char Char1 Char Char Char Char Char Char Char Char Char Char Char Char Char Char Char Char Char Char1 Char"/>
    <w:basedOn w:val="afffb"/>
    <w:rsid w:val="00055500"/>
    <w:pPr>
      <w:tabs>
        <w:tab w:val="num" w:pos="360"/>
      </w:tabs>
      <w:ind w:firstLineChars="150" w:firstLine="150"/>
    </w:pPr>
    <w:rPr>
      <w:rFonts w:ascii="Arial" w:hAnsi="Arial" w:cs="Arial"/>
      <w:color w:val="000000"/>
      <w:kern w:val="0"/>
      <w:sz w:val="20"/>
    </w:rPr>
  </w:style>
  <w:style w:type="paragraph" w:customStyle="1" w:styleId="1f5">
    <w:name w:val="正文1"/>
    <w:basedOn w:val="afffb"/>
    <w:link w:val="1Char1"/>
    <w:rsid w:val="00055500"/>
    <w:pPr>
      <w:spacing w:line="312" w:lineRule="auto"/>
      <w:ind w:firstLineChars="200" w:firstLine="480"/>
    </w:pPr>
    <w:rPr>
      <w:rFonts w:ascii="宋体" w:hAnsi="宋体" w:cs="宋体"/>
      <w:color w:val="000000"/>
      <w:kern w:val="0"/>
      <w:sz w:val="24"/>
      <w:szCs w:val="24"/>
    </w:rPr>
  </w:style>
  <w:style w:type="character" w:customStyle="1" w:styleId="1Char1">
    <w:name w:val="正文1 Char"/>
    <w:link w:val="1f5"/>
    <w:rsid w:val="00055500"/>
    <w:rPr>
      <w:rFonts w:ascii="宋体" w:hAnsi="宋体" w:cs="宋体"/>
      <w:color w:val="000000"/>
      <w:kern w:val="0"/>
      <w:sz w:val="24"/>
      <w:szCs w:val="24"/>
    </w:rPr>
  </w:style>
  <w:style w:type="paragraph" w:customStyle="1" w:styleId="xl26">
    <w:name w:val="xl26"/>
    <w:basedOn w:val="afffb"/>
    <w:rsid w:val="00055500"/>
    <w:pPr>
      <w:widowControl/>
      <w:pBdr>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color w:val="000000"/>
      <w:kern w:val="0"/>
      <w:sz w:val="24"/>
      <w:szCs w:val="24"/>
    </w:rPr>
  </w:style>
  <w:style w:type="paragraph" w:customStyle="1" w:styleId="1f6">
    <w:name w:val="正文编号1"/>
    <w:basedOn w:val="afffb"/>
    <w:rsid w:val="00055500"/>
    <w:pPr>
      <w:widowControl/>
      <w:tabs>
        <w:tab w:val="num" w:pos="432"/>
        <w:tab w:val="left" w:pos="1872"/>
      </w:tabs>
      <w:snapToGrid w:val="0"/>
      <w:spacing w:line="300" w:lineRule="auto"/>
      <w:ind w:left="432" w:hanging="432"/>
    </w:pPr>
    <w:rPr>
      <w:rFonts w:ascii="宋体" w:hAnsi="宋体" w:cs="宋体"/>
      <w:color w:val="000000"/>
      <w:kern w:val="0"/>
      <w:sz w:val="24"/>
      <w:lang w:val="en-GB"/>
    </w:rPr>
  </w:style>
  <w:style w:type="paragraph" w:customStyle="1" w:styleId="32340512">
    <w:name w:val="样式 标题 3 + 段前: 23.4 磅 段后: 0.5 行 顶端: (无框线) 行距: 多倍行距 1.2 字行"/>
    <w:basedOn w:val="3"/>
    <w:rsid w:val="00055500"/>
    <w:pPr>
      <w:keepLines w:val="0"/>
      <w:numPr>
        <w:ilvl w:val="0"/>
        <w:numId w:val="25"/>
      </w:numPr>
      <w:tabs>
        <w:tab w:val="clear" w:pos="927"/>
      </w:tabs>
      <w:spacing w:afterLines="50" w:line="288" w:lineRule="auto"/>
      <w:ind w:leftChars="-1" w:left="-1" w:firstLine="0"/>
    </w:pPr>
    <w:rPr>
      <w:rFonts w:ascii="Arial" w:eastAsiaTheme="majorEastAsia" w:hAnsi="Arial" w:cs="宋体"/>
      <w:b w:val="0"/>
      <w:bCs w:val="0"/>
      <w:color w:val="000080"/>
      <w:kern w:val="0"/>
      <w:sz w:val="24"/>
      <w:szCs w:val="20"/>
    </w:rPr>
  </w:style>
  <w:style w:type="paragraph" w:customStyle="1" w:styleId="4H4RefHeading1rh1Headingsqlsect1234PIM4">
    <w:name w:val="样式 标题 4付标题H4Ref Heading 1rh1Heading sqlsect 1.2.3.4PIM 4..."/>
    <w:basedOn w:val="40"/>
    <w:autoRedefine/>
    <w:rsid w:val="00055500"/>
    <w:pPr>
      <w:keepLines w:val="0"/>
      <w:numPr>
        <w:numId w:val="0"/>
      </w:numPr>
      <w:spacing w:afterLines="50"/>
      <w:ind w:left="900"/>
    </w:pPr>
    <w:rPr>
      <w:rFonts w:ascii="Arial" w:hAnsi="Arial" w:cs="宋体"/>
      <w:b w:val="0"/>
      <w:bCs/>
      <w:smallCaps/>
      <w:noProof/>
      <w:color w:val="000080"/>
      <w:kern w:val="0"/>
      <w:szCs w:val="20"/>
    </w:rPr>
  </w:style>
  <w:style w:type="character" w:customStyle="1" w:styleId="text1">
    <w:name w:val="text1"/>
    <w:rsid w:val="00055500"/>
    <w:rPr>
      <w:sz w:val="21"/>
      <w:szCs w:val="21"/>
    </w:rPr>
  </w:style>
  <w:style w:type="character" w:customStyle="1" w:styleId="Char5">
    <w:name w:val="题注 Char"/>
    <w:aliases w:val="题注(图注) Char,题注(图注) + 居中 Char,BB Char,题注(表) Char,题注-QBPT Char1,题注 Char Char Char,CaptionDHI Char,Caption Char Char2,Caption Char Char Char Char1,Caption Char Char1 Char,Caption Char Char Char Char Char,Caption Char Char Char1,Char2 Char Char"/>
    <w:link w:val="affff6"/>
    <w:rsid w:val="00055500"/>
    <w:rPr>
      <w:rFonts w:asciiTheme="majorHAnsi" w:eastAsia="黑体" w:hAnsiTheme="majorHAnsi" w:cstheme="majorBidi"/>
      <w:sz w:val="20"/>
      <w:szCs w:val="21"/>
    </w:rPr>
  </w:style>
  <w:style w:type="paragraph" w:customStyle="1" w:styleId="xl24">
    <w:name w:val="xl24"/>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rPr>
  </w:style>
  <w:style w:type="paragraph" w:customStyle="1" w:styleId="xl25">
    <w:name w:val="xl2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rPr>
  </w:style>
  <w:style w:type="paragraph" w:customStyle="1" w:styleId="xl27">
    <w:name w:val="xl27"/>
    <w:basedOn w:val="afffb"/>
    <w:rsid w:val="00055500"/>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rPr>
  </w:style>
  <w:style w:type="paragraph" w:customStyle="1" w:styleId="xl28">
    <w:name w:val="xl28"/>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29">
    <w:name w:val="xl29"/>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0">
    <w:name w:val="xl3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0"/>
    </w:rPr>
  </w:style>
  <w:style w:type="paragraph" w:customStyle="1" w:styleId="xl31">
    <w:name w:val="xl3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FF"/>
      <w:kern w:val="0"/>
      <w:sz w:val="20"/>
    </w:rPr>
  </w:style>
  <w:style w:type="paragraph" w:customStyle="1" w:styleId="xl32">
    <w:name w:val="xl32"/>
    <w:basedOn w:val="afffb"/>
    <w:rsid w:val="00055500"/>
    <w:pPr>
      <w:widowControl/>
      <w:pBdr>
        <w:top w:val="single" w:sz="4" w:space="0" w:color="auto"/>
        <w:left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3">
    <w:name w:val="xl3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4">
    <w:name w:val="xl34"/>
    <w:basedOn w:val="afffb"/>
    <w:rsid w:val="00055500"/>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5">
    <w:name w:val="xl35"/>
    <w:basedOn w:val="afffb"/>
    <w:rsid w:val="00055500"/>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Arial Unicode MS" w:hAnsi="宋体" w:cs="宋体"/>
      <w:color w:val="000000"/>
      <w:kern w:val="0"/>
      <w:sz w:val="20"/>
    </w:rPr>
  </w:style>
  <w:style w:type="paragraph" w:customStyle="1" w:styleId="xl36">
    <w:name w:val="xl36"/>
    <w:basedOn w:val="afffb"/>
    <w:rsid w:val="00055500"/>
    <w:pPr>
      <w:widowControl/>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xl37">
    <w:name w:val="xl37"/>
    <w:basedOn w:val="afffb"/>
    <w:rsid w:val="00055500"/>
    <w:pPr>
      <w:widowControl/>
      <w:spacing w:before="100" w:beforeAutospacing="1" w:after="100" w:afterAutospacing="1"/>
      <w:jc w:val="left"/>
    </w:pPr>
    <w:rPr>
      <w:rFonts w:ascii="宋体" w:eastAsia="Arial Unicode MS" w:hAnsi="宋体" w:cs="宋体"/>
      <w:color w:val="000000"/>
      <w:kern w:val="0"/>
      <w:sz w:val="20"/>
    </w:rPr>
  </w:style>
  <w:style w:type="paragraph" w:customStyle="1" w:styleId="xl38">
    <w:name w:val="xl3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0"/>
    </w:rPr>
  </w:style>
  <w:style w:type="paragraph" w:customStyle="1" w:styleId="xl39">
    <w:name w:val="xl39"/>
    <w:basedOn w:val="afffb"/>
    <w:rsid w:val="00055500"/>
    <w:pPr>
      <w:widowControl/>
      <w:spacing w:before="100" w:beforeAutospacing="1" w:after="100" w:afterAutospacing="1"/>
      <w:jc w:val="left"/>
    </w:pPr>
    <w:rPr>
      <w:rFonts w:ascii="Arial Unicode MS" w:eastAsia="Arial Unicode MS" w:hAnsi="Arial Unicode MS" w:cs="Arial Unicode MS"/>
      <w:b/>
      <w:bCs/>
      <w:color w:val="000000"/>
      <w:kern w:val="0"/>
      <w:sz w:val="20"/>
    </w:rPr>
  </w:style>
  <w:style w:type="paragraph" w:customStyle="1" w:styleId="affffffff2">
    <w:name w:val="技术报告正文"/>
    <w:basedOn w:val="afffb"/>
    <w:rsid w:val="00055500"/>
    <w:pPr>
      <w:spacing w:beforeLines="50" w:line="440" w:lineRule="exact"/>
      <w:ind w:firstLineChars="200" w:firstLine="480"/>
    </w:pPr>
    <w:rPr>
      <w:rFonts w:ascii="宋体" w:hAnsi="宋体" w:cs="Arial"/>
      <w:color w:val="000000"/>
      <w:kern w:val="0"/>
      <w:sz w:val="28"/>
      <w:szCs w:val="24"/>
    </w:rPr>
  </w:style>
  <w:style w:type="paragraph" w:customStyle="1" w:styleId="CharCharCharCharCharCharCharCharCharCharCharChar1Char">
    <w:name w:val="Char Char Char Char Char Char Char Char Char Char Char Char1 Char"/>
    <w:basedOn w:val="afffb"/>
    <w:rsid w:val="00055500"/>
    <w:pPr>
      <w:snapToGrid w:val="0"/>
      <w:spacing w:line="360" w:lineRule="auto"/>
      <w:ind w:firstLineChars="200" w:firstLine="480"/>
    </w:pPr>
    <w:rPr>
      <w:rFonts w:ascii="宋体" w:eastAsia="仿宋_GB2312" w:hAnsi="宋体" w:cs="宋体"/>
      <w:color w:val="000000"/>
      <w:kern w:val="0"/>
      <w:sz w:val="24"/>
      <w:szCs w:val="24"/>
    </w:rPr>
  </w:style>
  <w:style w:type="paragraph" w:customStyle="1" w:styleId="c">
    <w:name w:val="c_"/>
    <w:rsid w:val="00055500"/>
    <w:pPr>
      <w:widowControl w:val="0"/>
      <w:autoSpaceDE w:val="0"/>
      <w:autoSpaceDN w:val="0"/>
      <w:adjustRightInd w:val="0"/>
      <w:jc w:val="both"/>
    </w:pPr>
    <w:rPr>
      <w:rFonts w:ascii="五" w:eastAsia="五" w:hAnsi="Times New Roman" w:cs="Times New Roman"/>
      <w:kern w:val="0"/>
      <w:sz w:val="20"/>
      <w:szCs w:val="24"/>
    </w:rPr>
  </w:style>
  <w:style w:type="paragraph" w:styleId="2d">
    <w:name w:val="Body Text First Indent 2"/>
    <w:basedOn w:val="affffff9"/>
    <w:link w:val="2Char5"/>
    <w:rsid w:val="00055500"/>
    <w:pPr>
      <w:tabs>
        <w:tab w:val="left" w:pos="525"/>
      </w:tabs>
      <w:adjustRightInd w:val="0"/>
      <w:snapToGrid/>
      <w:spacing w:after="120"/>
      <w:ind w:leftChars="200" w:left="420" w:firstLine="420"/>
    </w:pPr>
    <w:rPr>
      <w:rFonts w:ascii="宋体" w:eastAsia="宋体" w:hAnsi="宋体" w:cs="宋体"/>
      <w:color w:val="000000"/>
      <w:kern w:val="0"/>
      <w:sz w:val="24"/>
    </w:rPr>
  </w:style>
  <w:style w:type="character" w:customStyle="1" w:styleId="2Char5">
    <w:name w:val="正文首行缩进 2 Char"/>
    <w:basedOn w:val="Charf9"/>
    <w:link w:val="2d"/>
    <w:rsid w:val="00055500"/>
    <w:rPr>
      <w:rFonts w:ascii="宋体" w:eastAsia="宋体" w:hAnsi="宋体" w:cs="宋体"/>
      <w:color w:val="000000"/>
      <w:kern w:val="0"/>
      <w:sz w:val="24"/>
      <w:szCs w:val="21"/>
    </w:rPr>
  </w:style>
  <w:style w:type="paragraph" w:customStyle="1" w:styleId="CharCharCharCharCharChar1Char2">
    <w:name w:val="Char Char Char Char Char Char1 Char2"/>
    <w:basedOn w:val="afffb"/>
    <w:rsid w:val="00055500"/>
    <w:pPr>
      <w:widowControl/>
      <w:spacing w:after="160" w:line="240" w:lineRule="exact"/>
      <w:jc w:val="left"/>
    </w:pPr>
    <w:rPr>
      <w:rFonts w:ascii="Verdana" w:hAnsi="Verdana" w:cs="宋体"/>
      <w:color w:val="000000"/>
      <w:kern w:val="0"/>
      <w:lang w:eastAsia="en-US"/>
    </w:rPr>
  </w:style>
  <w:style w:type="paragraph" w:customStyle="1" w:styleId="47">
    <w:name w:val="正文4"/>
    <w:basedOn w:val="afffb"/>
    <w:autoRedefine/>
    <w:rsid w:val="00055500"/>
    <w:pPr>
      <w:spacing w:line="360" w:lineRule="auto"/>
      <w:ind w:leftChars="300" w:left="618" w:firstLineChars="300" w:firstLine="706"/>
    </w:pPr>
    <w:rPr>
      <w:rFonts w:ascii="宋体" w:hAnsi="宋体" w:cs="宋体"/>
      <w:noProof/>
      <w:color w:val="000000"/>
      <w:kern w:val="0"/>
      <w:sz w:val="24"/>
    </w:rPr>
  </w:style>
  <w:style w:type="character" w:customStyle="1" w:styleId="at7">
    <w:name w:val="at_7"/>
    <w:basedOn w:val="afffd"/>
    <w:rsid w:val="00055500"/>
  </w:style>
  <w:style w:type="paragraph" w:customStyle="1" w:styleId="BodyText">
    <w:name w:val="BodyText"/>
    <w:aliases w:val="bt,bullet - title"/>
    <w:basedOn w:val="afffb"/>
    <w:rsid w:val="00055500"/>
    <w:pPr>
      <w:widowControl/>
      <w:spacing w:before="120" w:after="120" w:line="240" w:lineRule="atLeast"/>
      <w:ind w:left="360"/>
      <w:jc w:val="left"/>
    </w:pPr>
    <w:rPr>
      <w:rFonts w:ascii="宋体" w:hAnsi="宋体" w:cs="宋体"/>
      <w:color w:val="000000"/>
      <w:kern w:val="0"/>
      <w:sz w:val="22"/>
    </w:rPr>
  </w:style>
  <w:style w:type="paragraph" w:customStyle="1" w:styleId="Text">
    <w:name w:val="Text"/>
    <w:rsid w:val="00055500"/>
    <w:pPr>
      <w:spacing w:after="240" w:line="280" w:lineRule="exact"/>
      <w:ind w:left="2102"/>
    </w:pPr>
    <w:rPr>
      <w:rFonts w:ascii="Times New Roman" w:eastAsia="宋体" w:hAnsi="Times New Roman" w:cs="Times New Roman"/>
      <w:spacing w:val="4"/>
      <w:kern w:val="0"/>
      <w:sz w:val="22"/>
      <w:szCs w:val="21"/>
      <w:lang w:eastAsia="he-IL" w:bidi="he-IL"/>
    </w:rPr>
  </w:style>
  <w:style w:type="character" w:customStyle="1" w:styleId="line21">
    <w:name w:val="line21"/>
    <w:rsid w:val="00055500"/>
    <w:rPr>
      <w:sz w:val="18"/>
      <w:szCs w:val="18"/>
    </w:rPr>
  </w:style>
  <w:style w:type="paragraph" w:customStyle="1" w:styleId="CharChar1CharCharCharCharCharChar1">
    <w:name w:val="Char Char1 Char Char Char Char Char Char1"/>
    <w:basedOn w:val="afffb"/>
    <w:autoRedefine/>
    <w:rsid w:val="00055500"/>
    <w:pPr>
      <w:widowControl/>
      <w:spacing w:after="160" w:line="240" w:lineRule="exact"/>
      <w:jc w:val="center"/>
    </w:pPr>
    <w:rPr>
      <w:rFonts w:ascii="黑体" w:eastAsia="黑体" w:hAnsi="Verdana" w:cs="宋体"/>
      <w:color w:val="000000"/>
      <w:kern w:val="0"/>
      <w:sz w:val="36"/>
      <w:szCs w:val="36"/>
    </w:rPr>
  </w:style>
  <w:style w:type="paragraph" w:styleId="affffffff3">
    <w:name w:val="Intense Quote"/>
    <w:basedOn w:val="afffb"/>
    <w:next w:val="afffb"/>
    <w:link w:val="Charff5"/>
    <w:qFormat/>
    <w:rsid w:val="00055500"/>
    <w:pPr>
      <w:pBdr>
        <w:bottom w:val="single" w:sz="4" w:space="4" w:color="4F81BD"/>
      </w:pBdr>
      <w:spacing w:before="200" w:after="280" w:line="360" w:lineRule="auto"/>
      <w:ind w:left="936" w:right="936" w:firstLineChars="200" w:firstLine="480"/>
    </w:pPr>
    <w:rPr>
      <w:rFonts w:ascii="宋体" w:hAnsi="宋体" w:cs="宋体"/>
      <w:b/>
      <w:bCs/>
      <w:i/>
      <w:iCs/>
      <w:color w:val="4F81BD"/>
      <w:kern w:val="0"/>
      <w:sz w:val="24"/>
      <w:szCs w:val="24"/>
    </w:rPr>
  </w:style>
  <w:style w:type="character" w:customStyle="1" w:styleId="Charff5">
    <w:name w:val="明显引用 Char"/>
    <w:basedOn w:val="afffd"/>
    <w:link w:val="affffffff3"/>
    <w:rsid w:val="00055500"/>
    <w:rPr>
      <w:rFonts w:ascii="宋体" w:hAnsi="宋体" w:cs="宋体"/>
      <w:b/>
      <w:bCs/>
      <w:i/>
      <w:iCs/>
      <w:color w:val="4F81BD"/>
      <w:kern w:val="0"/>
      <w:sz w:val="24"/>
      <w:szCs w:val="24"/>
    </w:rPr>
  </w:style>
  <w:style w:type="paragraph" w:styleId="affffffff4">
    <w:name w:val="Quote"/>
    <w:basedOn w:val="afffb"/>
    <w:next w:val="afffb"/>
    <w:link w:val="Charff6"/>
    <w:qFormat/>
    <w:rsid w:val="00055500"/>
    <w:pPr>
      <w:spacing w:line="360" w:lineRule="auto"/>
      <w:ind w:firstLineChars="200" w:firstLine="480"/>
    </w:pPr>
    <w:rPr>
      <w:rFonts w:ascii="宋体" w:hAnsi="宋体" w:cs="宋体"/>
      <w:i/>
      <w:iCs/>
      <w:color w:val="000000"/>
      <w:kern w:val="0"/>
      <w:sz w:val="24"/>
      <w:szCs w:val="24"/>
    </w:rPr>
  </w:style>
  <w:style w:type="character" w:customStyle="1" w:styleId="Charff6">
    <w:name w:val="引用 Char"/>
    <w:basedOn w:val="afffd"/>
    <w:link w:val="affffffff4"/>
    <w:rsid w:val="00055500"/>
    <w:rPr>
      <w:rFonts w:ascii="宋体" w:hAnsi="宋体" w:cs="宋体"/>
      <w:i/>
      <w:iCs/>
      <w:color w:val="000000"/>
      <w:kern w:val="0"/>
      <w:sz w:val="24"/>
      <w:szCs w:val="24"/>
    </w:rPr>
  </w:style>
  <w:style w:type="paragraph" w:customStyle="1" w:styleId="2CharCharCharCharCharCharCharCharCharCharCharChar1CharCharCharCharCharCharCharChar1CharCharCharCharCharChar">
    <w:name w:val="正文2 Char Char Char Char Char Char Char Char Char Char Char Char1 Char Char Char Char Char Char Char Char1 Char Char Char Char Char Char"/>
    <w:basedOn w:val="afffb"/>
    <w:autoRedefine/>
    <w:rsid w:val="00055500"/>
    <w:pPr>
      <w:widowControl/>
      <w:spacing w:line="400" w:lineRule="exact"/>
      <w:jc w:val="center"/>
    </w:pPr>
    <w:rPr>
      <w:rFonts w:ascii="Verdana" w:hAnsi="Verdana" w:cs="宋体"/>
      <w:color w:val="000000"/>
      <w:kern w:val="0"/>
      <w:lang w:eastAsia="en-US"/>
    </w:rPr>
  </w:style>
  <w:style w:type="paragraph" w:customStyle="1" w:styleId="1f7">
    <w:name w:val="正文缩进1"/>
    <w:basedOn w:val="afffb"/>
    <w:link w:val="1Char2"/>
    <w:autoRedefine/>
    <w:rsid w:val="00055500"/>
    <w:pPr>
      <w:spacing w:line="360" w:lineRule="auto"/>
      <w:ind w:firstLineChars="200" w:firstLine="480"/>
    </w:pPr>
    <w:rPr>
      <w:rFonts w:ascii="宋体" w:hAnsi="宋体" w:cs="宋体"/>
      <w:color w:val="000000"/>
      <w:kern w:val="0"/>
      <w:sz w:val="24"/>
      <w:szCs w:val="24"/>
    </w:rPr>
  </w:style>
  <w:style w:type="character" w:customStyle="1" w:styleId="1Char2">
    <w:name w:val="正文缩进1 Char"/>
    <w:link w:val="1f7"/>
    <w:rsid w:val="00055500"/>
    <w:rPr>
      <w:rFonts w:ascii="宋体" w:hAnsi="宋体" w:cs="宋体"/>
      <w:color w:val="000000"/>
      <w:kern w:val="0"/>
      <w:sz w:val="24"/>
      <w:szCs w:val="24"/>
    </w:rPr>
  </w:style>
  <w:style w:type="paragraph" w:customStyle="1" w:styleId="affffffff5">
    <w:name w:val="产品手册备注"/>
    <w:basedOn w:val="afffb"/>
    <w:autoRedefine/>
    <w:rsid w:val="00055500"/>
    <w:rPr>
      <w:rFonts w:ascii="Arial" w:eastAsia="华文细黑" w:hAnsi="Arial" w:cs="Arial"/>
      <w:color w:val="000080"/>
      <w:kern w:val="0"/>
      <w:sz w:val="18"/>
      <w:szCs w:val="18"/>
    </w:rPr>
  </w:style>
  <w:style w:type="paragraph" w:customStyle="1" w:styleId="affffffff6">
    <w:name w:val="产品手册标题"/>
    <w:basedOn w:val="afffb"/>
    <w:autoRedefine/>
    <w:rsid w:val="00055500"/>
    <w:pPr>
      <w:spacing w:beforeLines="70" w:afterLines="30" w:line="400" w:lineRule="exact"/>
    </w:pPr>
    <w:rPr>
      <w:rFonts w:ascii="Arial" w:eastAsia="黑体" w:hAnsi="Arial" w:cs="宋体"/>
      <w:color w:val="000000"/>
      <w:kern w:val="0"/>
      <w:sz w:val="24"/>
      <w:szCs w:val="24"/>
    </w:rPr>
  </w:style>
  <w:style w:type="paragraph" w:customStyle="1" w:styleId="affffffff7">
    <w:name w:val="产品手册定购信息表头"/>
    <w:basedOn w:val="afffb"/>
    <w:autoRedefine/>
    <w:rsid w:val="00055500"/>
    <w:pPr>
      <w:jc w:val="center"/>
    </w:pPr>
    <w:rPr>
      <w:rFonts w:ascii="Arial" w:eastAsia="黑体" w:hAnsi="Arial" w:cs="Arial"/>
      <w:color w:val="000000"/>
      <w:kern w:val="0"/>
    </w:rPr>
  </w:style>
  <w:style w:type="paragraph" w:customStyle="1" w:styleId="affffffff8">
    <w:name w:val="产品手册功能描述内容"/>
    <w:basedOn w:val="afffb"/>
    <w:link w:val="Charff7"/>
    <w:autoRedefine/>
    <w:rsid w:val="00055500"/>
    <w:pPr>
      <w:spacing w:line="400" w:lineRule="exact"/>
      <w:ind w:firstLineChars="200" w:firstLine="480"/>
    </w:pPr>
    <w:rPr>
      <w:rFonts w:ascii="Arial" w:eastAsia="黑体" w:hAnsi="Arial" w:cs="Arial"/>
      <w:color w:val="000000"/>
      <w:kern w:val="0"/>
    </w:rPr>
  </w:style>
  <w:style w:type="character" w:customStyle="1" w:styleId="Charff7">
    <w:name w:val="产品手册功能描述内容 Char"/>
    <w:link w:val="affffffff8"/>
    <w:rsid w:val="00055500"/>
    <w:rPr>
      <w:rFonts w:ascii="Arial" w:eastAsia="黑体" w:hAnsi="Arial" w:cs="Arial"/>
      <w:color w:val="000000"/>
      <w:kern w:val="0"/>
      <w:szCs w:val="21"/>
    </w:rPr>
  </w:style>
  <w:style w:type="paragraph" w:customStyle="1" w:styleId="affffffff9">
    <w:name w:val="产品手册技术规格列表"/>
    <w:basedOn w:val="afffb"/>
    <w:link w:val="Charff8"/>
    <w:autoRedefine/>
    <w:rsid w:val="00055500"/>
    <w:pPr>
      <w:spacing w:line="400" w:lineRule="exact"/>
      <w:ind w:firstLineChars="196" w:firstLine="412"/>
    </w:pPr>
    <w:rPr>
      <w:rFonts w:ascii="Arial" w:eastAsia="黑体" w:hAnsi="Arial" w:cs="Arial"/>
      <w:color w:val="000000"/>
      <w:kern w:val="0"/>
    </w:rPr>
  </w:style>
  <w:style w:type="character" w:customStyle="1" w:styleId="Charff8">
    <w:name w:val="产品手册技术规格列表 Char"/>
    <w:link w:val="affffffff9"/>
    <w:rsid w:val="00055500"/>
    <w:rPr>
      <w:rFonts w:ascii="Arial" w:eastAsia="黑体" w:hAnsi="Arial" w:cs="Arial"/>
      <w:color w:val="000000"/>
      <w:kern w:val="0"/>
      <w:szCs w:val="21"/>
    </w:rPr>
  </w:style>
  <w:style w:type="paragraph" w:customStyle="1" w:styleId="1f8">
    <w:name w:val="产品手册标题1"/>
    <w:basedOn w:val="afffb"/>
    <w:autoRedefine/>
    <w:rsid w:val="00055500"/>
    <w:pPr>
      <w:spacing w:beforeLines="70" w:afterLines="30" w:line="360" w:lineRule="auto"/>
    </w:pPr>
    <w:rPr>
      <w:rFonts w:ascii="黑体" w:eastAsia="黑体" w:hAnsi="宋体" w:cs="宋体"/>
      <w:color w:val="000000"/>
      <w:kern w:val="0"/>
      <w:sz w:val="24"/>
      <w:szCs w:val="24"/>
    </w:rPr>
  </w:style>
  <w:style w:type="paragraph" w:customStyle="1" w:styleId="affffffffa">
    <w:name w:val="产品手册技术规格类别"/>
    <w:basedOn w:val="afffb"/>
    <w:autoRedefine/>
    <w:rsid w:val="00055500"/>
    <w:pPr>
      <w:tabs>
        <w:tab w:val="num" w:pos="420"/>
      </w:tabs>
      <w:spacing w:line="400" w:lineRule="exact"/>
      <w:ind w:left="420" w:hanging="420"/>
    </w:pPr>
    <w:rPr>
      <w:rFonts w:ascii="Arial" w:eastAsia="黑体" w:hAnsi="Arial" w:cs="宋体"/>
      <w:b/>
      <w:color w:val="000000"/>
      <w:kern w:val="0"/>
    </w:rPr>
  </w:style>
  <w:style w:type="paragraph" w:customStyle="1" w:styleId="affffffffb">
    <w:name w:val="产品手册特性内容"/>
    <w:basedOn w:val="afffb"/>
    <w:autoRedefine/>
    <w:rsid w:val="00055500"/>
    <w:pPr>
      <w:spacing w:line="400" w:lineRule="exact"/>
    </w:pPr>
    <w:rPr>
      <w:rFonts w:ascii="Arial" w:eastAsia="黑体" w:hAnsi="Arial" w:cs="Arial"/>
      <w:color w:val="000000"/>
      <w:kern w:val="0"/>
    </w:rPr>
  </w:style>
  <w:style w:type="paragraph" w:customStyle="1" w:styleId="CharCharCharCharChar1">
    <w:name w:val="Char Char Char Char Char1"/>
    <w:basedOn w:val="afffb"/>
    <w:rsid w:val="00055500"/>
    <w:rPr>
      <w:rFonts w:ascii="宋体" w:hAnsi="宋体" w:cs="宋体"/>
      <w:color w:val="000000"/>
      <w:kern w:val="0"/>
      <w:szCs w:val="24"/>
    </w:rPr>
  </w:style>
  <w:style w:type="table" w:customStyle="1" w:styleId="Table">
    <w:name w:val="Table"/>
    <w:basedOn w:val="affff2"/>
    <w:qFormat/>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ParaChar">
    <w:name w:val="默认段落字体 Para Char"/>
    <w:aliases w:val=" Char Char1 Char Char"/>
    <w:basedOn w:val="afffb"/>
    <w:rsid w:val="00055500"/>
    <w:pPr>
      <w:adjustRightInd w:val="0"/>
      <w:spacing w:line="360" w:lineRule="auto"/>
    </w:pPr>
    <w:rPr>
      <w:rFonts w:ascii="宋体" w:hAnsi="宋体" w:cs="宋体"/>
      <w:color w:val="000000"/>
      <w:kern w:val="0"/>
      <w:sz w:val="24"/>
    </w:rPr>
  </w:style>
  <w:style w:type="paragraph" w:customStyle="1" w:styleId="itemlist">
    <w:name w:val="itemlist"/>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tableheading">
    <w:name w:val="tableheading"/>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tabletext">
    <w:name w:val="tabletext"/>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a14">
    <w:name w:val="a14"/>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affffffffc">
    <w:name w:val="无缩进正文"/>
    <w:basedOn w:val="afffb"/>
    <w:rsid w:val="00055500"/>
    <w:pPr>
      <w:spacing w:line="360" w:lineRule="auto"/>
      <w:jc w:val="left"/>
    </w:pPr>
    <w:rPr>
      <w:rFonts w:ascii="宋体" w:hAnsi="宋体" w:cs="宋体"/>
      <w:color w:val="000000"/>
      <w:kern w:val="0"/>
      <w:sz w:val="22"/>
      <w:szCs w:val="24"/>
    </w:rPr>
  </w:style>
  <w:style w:type="paragraph" w:customStyle="1" w:styleId="affffffffd">
    <w:name w:val="表格格式"/>
    <w:basedOn w:val="afffb"/>
    <w:link w:val="Charff9"/>
    <w:rsid w:val="00055500"/>
    <w:pPr>
      <w:autoSpaceDE w:val="0"/>
      <w:autoSpaceDN w:val="0"/>
      <w:adjustRightInd w:val="0"/>
      <w:snapToGrid w:val="0"/>
      <w:spacing w:before="100" w:beforeAutospacing="1" w:after="100" w:afterAutospacing="1" w:line="360" w:lineRule="auto"/>
      <w:jc w:val="left"/>
    </w:pPr>
    <w:rPr>
      <w:rFonts w:ascii="宋体" w:hAnsi="宋体" w:cs="宋体"/>
      <w:color w:val="000000"/>
      <w:kern w:val="0"/>
      <w:sz w:val="24"/>
      <w:szCs w:val="24"/>
    </w:rPr>
  </w:style>
  <w:style w:type="character" w:customStyle="1" w:styleId="Charff9">
    <w:name w:val="表格格式 Char"/>
    <w:link w:val="affffffffd"/>
    <w:rsid w:val="00055500"/>
    <w:rPr>
      <w:rFonts w:ascii="宋体" w:hAnsi="宋体" w:cs="宋体"/>
      <w:color w:val="000000"/>
      <w:kern w:val="0"/>
      <w:sz w:val="24"/>
      <w:szCs w:val="24"/>
    </w:rPr>
  </w:style>
  <w:style w:type="paragraph" w:customStyle="1" w:styleId="Char130">
    <w:name w:val="Char13"/>
    <w:basedOn w:val="afffb"/>
    <w:rsid w:val="00055500"/>
    <w:pPr>
      <w:spacing w:line="360" w:lineRule="auto"/>
    </w:pPr>
  </w:style>
  <w:style w:type="character" w:customStyle="1" w:styleId="paramtd12">
    <w:name w:val="param_td12"/>
    <w:basedOn w:val="afffd"/>
    <w:rsid w:val="00055500"/>
  </w:style>
  <w:style w:type="paragraph" w:customStyle="1" w:styleId="Char140">
    <w:name w:val="Char14"/>
    <w:basedOn w:val="afffb"/>
    <w:rsid w:val="00055500"/>
    <w:pPr>
      <w:spacing w:line="360" w:lineRule="auto"/>
    </w:pPr>
  </w:style>
  <w:style w:type="paragraph" w:customStyle="1" w:styleId="CM139">
    <w:name w:val="CM139"/>
    <w:basedOn w:val="Default"/>
    <w:next w:val="Default"/>
    <w:uiPriority w:val="99"/>
    <w:rsid w:val="00055500"/>
    <w:rPr>
      <w:rFonts w:ascii="黑体" w:eastAsia="黑体" w:cs="Times New Roman"/>
      <w:color w:val="auto"/>
    </w:rPr>
  </w:style>
  <w:style w:type="paragraph" w:customStyle="1" w:styleId="CM146">
    <w:name w:val="CM146"/>
    <w:basedOn w:val="Default"/>
    <w:next w:val="Default"/>
    <w:uiPriority w:val="99"/>
    <w:rsid w:val="00055500"/>
    <w:rPr>
      <w:rFonts w:ascii="黑体" w:eastAsia="黑体" w:cs="Times New Roman"/>
      <w:color w:val="auto"/>
    </w:rPr>
  </w:style>
  <w:style w:type="paragraph" w:customStyle="1" w:styleId="CM144">
    <w:name w:val="CM144"/>
    <w:basedOn w:val="Default"/>
    <w:next w:val="Default"/>
    <w:uiPriority w:val="99"/>
    <w:rsid w:val="00055500"/>
    <w:rPr>
      <w:rFonts w:ascii="黑体" w:eastAsia="黑体" w:cs="Times New Roman"/>
      <w:color w:val="auto"/>
    </w:rPr>
  </w:style>
  <w:style w:type="paragraph" w:customStyle="1" w:styleId="CM145">
    <w:name w:val="CM145"/>
    <w:basedOn w:val="Default"/>
    <w:next w:val="Default"/>
    <w:uiPriority w:val="99"/>
    <w:rsid w:val="00055500"/>
    <w:rPr>
      <w:rFonts w:ascii="黑体" w:eastAsia="黑体" w:cs="Times New Roman"/>
      <w:color w:val="auto"/>
    </w:rPr>
  </w:style>
  <w:style w:type="paragraph" w:customStyle="1" w:styleId="CM140">
    <w:name w:val="CM140"/>
    <w:basedOn w:val="Default"/>
    <w:next w:val="Default"/>
    <w:uiPriority w:val="99"/>
    <w:rsid w:val="00055500"/>
    <w:rPr>
      <w:rFonts w:ascii="黑体" w:eastAsia="黑体" w:cs="Times New Roman"/>
      <w:color w:val="auto"/>
    </w:rPr>
  </w:style>
  <w:style w:type="paragraph" w:customStyle="1" w:styleId="CM18">
    <w:name w:val="CM18"/>
    <w:basedOn w:val="Default"/>
    <w:next w:val="Default"/>
    <w:rsid w:val="00055500"/>
    <w:rPr>
      <w:rFonts w:ascii="黑体" w:eastAsia="黑体" w:cs="Times New Roman"/>
      <w:color w:val="auto"/>
    </w:rPr>
  </w:style>
  <w:style w:type="paragraph" w:customStyle="1" w:styleId="CM19">
    <w:name w:val="CM19"/>
    <w:basedOn w:val="Default"/>
    <w:next w:val="Default"/>
    <w:rsid w:val="00055500"/>
    <w:pPr>
      <w:spacing w:line="508" w:lineRule="atLeast"/>
    </w:pPr>
    <w:rPr>
      <w:rFonts w:ascii="黑体" w:eastAsia="黑体" w:cs="Times New Roman"/>
      <w:color w:val="auto"/>
    </w:rPr>
  </w:style>
  <w:style w:type="paragraph" w:customStyle="1" w:styleId="CM25">
    <w:name w:val="CM25"/>
    <w:basedOn w:val="Default"/>
    <w:next w:val="Default"/>
    <w:rsid w:val="00055500"/>
    <w:pPr>
      <w:spacing w:line="468" w:lineRule="atLeast"/>
    </w:pPr>
    <w:rPr>
      <w:rFonts w:ascii="黑体" w:eastAsia="黑体" w:cs="Times New Roman"/>
      <w:color w:val="auto"/>
    </w:rPr>
  </w:style>
  <w:style w:type="table" w:customStyle="1" w:styleId="affffffffe">
    <w:name w:val="表格"/>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afffffffff">
    <w:name w:val="样式 黑体 一号 居中"/>
    <w:basedOn w:val="afffb"/>
    <w:next w:val="afffb"/>
    <w:rsid w:val="00055500"/>
    <w:pPr>
      <w:spacing w:line="360" w:lineRule="auto"/>
      <w:jc w:val="center"/>
    </w:pPr>
    <w:rPr>
      <w:rFonts w:ascii="黑体" w:eastAsia="黑体" w:cs="宋体"/>
      <w:sz w:val="52"/>
    </w:rPr>
  </w:style>
  <w:style w:type="character" w:customStyle="1" w:styleId="ccc">
    <w:name w:val="ccc"/>
    <w:rsid w:val="00055500"/>
    <w:rPr>
      <w:rFonts w:ascii="Arial" w:hAnsi="Arial" w:cs="Arial" w:hint="default"/>
      <w:sz w:val="20"/>
      <w:szCs w:val="20"/>
    </w:rPr>
  </w:style>
  <w:style w:type="numbering" w:customStyle="1" w:styleId="Wingdings074421">
    <w:name w:val="样式 项目符号 Wingdings (符号) 左侧:  0.74 厘米 悬挂缩进: 4.2 字符1"/>
    <w:basedOn w:val="affff"/>
    <w:rsid w:val="00055500"/>
    <w:pPr>
      <w:numPr>
        <w:numId w:val="10"/>
      </w:numPr>
    </w:pPr>
  </w:style>
  <w:style w:type="numbering" w:customStyle="1" w:styleId="19">
    <w:name w:val="项目符号1"/>
    <w:basedOn w:val="affff"/>
    <w:rsid w:val="00055500"/>
    <w:pPr>
      <w:numPr>
        <w:numId w:val="24"/>
      </w:numPr>
    </w:pPr>
  </w:style>
  <w:style w:type="table" w:customStyle="1" w:styleId="Table1">
    <w:name w:val="Table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f9">
    <w:name w:val="表格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81">
    <w:name w:val="网格型8"/>
    <w:basedOn w:val="afffe"/>
    <w:next w:val="affff2"/>
    <w:rsid w:val="00055500"/>
    <w:pPr>
      <w:widowControl w:val="0"/>
      <w:autoSpaceDE w:val="0"/>
      <w:autoSpaceDN w:val="0"/>
      <w:adjustRightInd w:val="0"/>
      <w:spacing w:line="36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a">
    <w:name w:val="网格型1"/>
    <w:basedOn w:val="afffe"/>
    <w:next w:val="affff2"/>
    <w:rsid w:val="00055500"/>
    <w:pPr>
      <w:widowControl w:val="0"/>
      <w:autoSpaceDE w:val="0"/>
      <w:autoSpaceDN w:val="0"/>
      <w:adjustRightInd w:val="0"/>
      <w:spacing w:line="36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Description">
    <w:name w:val="Table Description"/>
    <w:next w:val="afffb"/>
    <w:rsid w:val="00055500"/>
    <w:pPr>
      <w:keepNext/>
      <w:numPr>
        <w:ilvl w:val="6"/>
        <w:numId w:val="26"/>
      </w:numPr>
      <w:snapToGrid w:val="0"/>
      <w:spacing w:before="160" w:after="80"/>
      <w:jc w:val="center"/>
    </w:pPr>
    <w:rPr>
      <w:rFonts w:ascii="Arial" w:eastAsia="黑体" w:hAnsi="Arial" w:cs="Arial"/>
      <w:kern w:val="0"/>
      <w:sz w:val="18"/>
      <w:szCs w:val="18"/>
    </w:rPr>
  </w:style>
  <w:style w:type="table" w:customStyle="1" w:styleId="2e">
    <w:name w:val="网格型2"/>
    <w:basedOn w:val="afffe"/>
    <w:next w:val="affff2"/>
    <w:rsid w:val="00055500"/>
    <w:pPr>
      <w:widowControl w:val="0"/>
      <w:autoSpaceDE w:val="0"/>
      <w:autoSpaceDN w:val="0"/>
      <w:adjustRightInd w:val="0"/>
      <w:spacing w:line="36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CharCharCharCharCharCharCharCharChar1Char">
    <w:name w:val="默认段落字体 Para Char Char Char Char Char Char Char Char Char1 Char"/>
    <w:basedOn w:val="afffb"/>
    <w:rsid w:val="00055500"/>
    <w:rPr>
      <w:rFonts w:ascii="Tahoma" w:hAnsi="Tahoma"/>
      <w:sz w:val="24"/>
    </w:rPr>
  </w:style>
  <w:style w:type="paragraph" w:customStyle="1" w:styleId="CharChar11">
    <w:name w:val="Char Char11"/>
    <w:basedOn w:val="affffa"/>
    <w:autoRedefine/>
    <w:rsid w:val="00055500"/>
    <w:pPr>
      <w:spacing w:line="240" w:lineRule="auto"/>
      <w:ind w:firstLineChars="0" w:firstLine="0"/>
    </w:pPr>
    <w:rPr>
      <w:rFonts w:ascii="Tahoma" w:hAnsi="Tahoma"/>
    </w:rPr>
  </w:style>
  <w:style w:type="paragraph" w:customStyle="1" w:styleId="Body">
    <w:name w:val="Body"/>
    <w:basedOn w:val="afffb"/>
    <w:link w:val="BodyChar"/>
    <w:autoRedefine/>
    <w:rsid w:val="00055500"/>
    <w:pPr>
      <w:widowControl/>
      <w:spacing w:before="80" w:after="80" w:line="360" w:lineRule="auto"/>
      <w:ind w:rightChars="100" w:right="210" w:firstLineChars="257" w:firstLine="540"/>
    </w:pPr>
    <w:rPr>
      <w:rFonts w:ascii="宋体" w:hAnsi="宋体"/>
      <w:kern w:val="0"/>
      <w:lang w:eastAsia="en-US"/>
    </w:rPr>
  </w:style>
  <w:style w:type="table" w:customStyle="1" w:styleId="Table2">
    <w:name w:val="Table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f">
    <w:name w:val="表格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
    <w:name w:val="Table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7">
    <w:name w:val="表格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Heading1">
    <w:name w:val="Heading 1 章"/>
    <w:next w:val="afffb"/>
    <w:rsid w:val="00055500"/>
    <w:pPr>
      <w:numPr>
        <w:numId w:val="27"/>
      </w:numPr>
      <w:spacing w:beforeLines="100" w:afterLines="100" w:line="440" w:lineRule="exact"/>
      <w:jc w:val="center"/>
    </w:pPr>
    <w:rPr>
      <w:rFonts w:ascii="黑体" w:eastAsia="黑体" w:hAnsi="黑体" w:cs="宋体"/>
      <w:b/>
      <w:bCs/>
      <w:kern w:val="44"/>
      <w:sz w:val="32"/>
      <w:szCs w:val="20"/>
    </w:rPr>
  </w:style>
  <w:style w:type="paragraph" w:customStyle="1" w:styleId="xl134">
    <w:name w:val="xl134"/>
    <w:basedOn w:val="afffb"/>
    <w:rsid w:val="00055500"/>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kern w:val="0"/>
      <w:sz w:val="18"/>
      <w:szCs w:val="18"/>
    </w:rPr>
  </w:style>
  <w:style w:type="table" w:customStyle="1" w:styleId="Table3">
    <w:name w:val="Table3"/>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6">
    <w:name w:val="表格3"/>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2">
    <w:name w:val="Table1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22">
    <w:name w:val="表格1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1">
    <w:name w:val="Table2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11">
    <w:name w:val="表格2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1">
    <w:name w:val="Table1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10">
    <w:name w:val="表格1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character" w:customStyle="1" w:styleId="f14">
    <w:name w:val="f14"/>
    <w:basedOn w:val="afffd"/>
    <w:rsid w:val="00055500"/>
  </w:style>
  <w:style w:type="paragraph" w:customStyle="1" w:styleId="LYD1Char">
    <w:name w:val="LYD1 Char"/>
    <w:basedOn w:val="afffb"/>
    <w:autoRedefine/>
    <w:rsid w:val="00055500"/>
    <w:pPr>
      <w:keepNext/>
      <w:keepLines/>
      <w:pBdr>
        <w:bottom w:val="single" w:sz="48" w:space="1" w:color="808080"/>
      </w:pBdr>
      <w:tabs>
        <w:tab w:val="left" w:pos="0"/>
        <w:tab w:val="num" w:pos="420"/>
      </w:tabs>
      <w:spacing w:before="100" w:after="100" w:line="360" w:lineRule="auto"/>
      <w:ind w:left="420" w:hanging="420"/>
      <w:jc w:val="left"/>
      <w:outlineLvl w:val="0"/>
    </w:pPr>
    <w:rPr>
      <w:rFonts w:ascii="黑体" w:eastAsia="黑体" w:hAnsi="宋体"/>
      <w:b/>
      <w:bCs/>
      <w:color w:val="000000"/>
      <w:kern w:val="44"/>
      <w:sz w:val="32"/>
      <w:szCs w:val="32"/>
    </w:rPr>
  </w:style>
  <w:style w:type="paragraph" w:customStyle="1" w:styleId="LYD3">
    <w:name w:val="LYD3"/>
    <w:basedOn w:val="3"/>
    <w:autoRedefine/>
    <w:rsid w:val="00055500"/>
    <w:pPr>
      <w:spacing w:after="100"/>
    </w:pPr>
    <w:rPr>
      <w:rFonts w:eastAsiaTheme="majorEastAsia"/>
      <w:color w:val="0000FF"/>
      <w:kern w:val="44"/>
      <w:sz w:val="24"/>
      <w:szCs w:val="24"/>
    </w:rPr>
  </w:style>
  <w:style w:type="table" w:customStyle="1" w:styleId="Table4">
    <w:name w:val="Table4"/>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48">
    <w:name w:val="表格4"/>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3">
    <w:name w:val="Table13"/>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32">
    <w:name w:val="表格13"/>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2">
    <w:name w:val="Table2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20">
    <w:name w:val="表格2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2">
    <w:name w:val="Table11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20">
    <w:name w:val="表格11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31">
    <w:name w:val="Table3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10">
    <w:name w:val="表格3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21">
    <w:name w:val="Table12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210">
    <w:name w:val="表格12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11">
    <w:name w:val="Table2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110">
    <w:name w:val="表格2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11">
    <w:name w:val="Table11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110">
    <w:name w:val="表格11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afffffffff0">
    <w:name w:val="表格内文字"/>
    <w:basedOn w:val="afffb"/>
    <w:rsid w:val="00055500"/>
    <w:rPr>
      <w:sz w:val="24"/>
      <w:szCs w:val="24"/>
    </w:rPr>
  </w:style>
  <w:style w:type="paragraph" w:customStyle="1" w:styleId="xl89">
    <w:name w:val="xl89"/>
    <w:basedOn w:val="afffb"/>
    <w:rsid w:val="00055500"/>
    <w:pPr>
      <w:widowControl/>
      <w:pBdr>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kern w:val="0"/>
      <w:sz w:val="20"/>
    </w:rPr>
  </w:style>
  <w:style w:type="paragraph" w:customStyle="1" w:styleId="xl90">
    <w:name w:val="xl90"/>
    <w:basedOn w:val="afffb"/>
    <w:rsid w:val="00055500"/>
    <w:pPr>
      <w:widowControl/>
      <w:pBdr>
        <w:top w:val="single" w:sz="4" w:space="0" w:color="auto"/>
        <w:left w:val="single" w:sz="4" w:space="0" w:color="auto"/>
        <w:bottom w:val="single" w:sz="4" w:space="0" w:color="auto"/>
      </w:pBdr>
      <w:shd w:val="clear" w:color="000000" w:fill="C0C0C0"/>
      <w:spacing w:before="100" w:beforeAutospacing="1" w:after="100" w:afterAutospacing="1"/>
      <w:jc w:val="center"/>
    </w:pPr>
    <w:rPr>
      <w:rFonts w:ascii="宋体" w:hAnsi="宋体" w:cs="宋体"/>
      <w:b/>
      <w:bCs/>
      <w:kern w:val="0"/>
      <w:sz w:val="20"/>
    </w:rPr>
  </w:style>
  <w:style w:type="paragraph" w:customStyle="1" w:styleId="xl91">
    <w:name w:val="xl91"/>
    <w:basedOn w:val="afffb"/>
    <w:rsid w:val="00055500"/>
    <w:pPr>
      <w:widowControl/>
      <w:pBdr>
        <w:top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kern w:val="0"/>
      <w:sz w:val="20"/>
    </w:rPr>
  </w:style>
  <w:style w:type="paragraph" w:customStyle="1" w:styleId="xl92">
    <w:name w:val="xl92"/>
    <w:basedOn w:val="afffb"/>
    <w:rsid w:val="00055500"/>
    <w:pPr>
      <w:widowControl/>
      <w:pBdr>
        <w:top w:val="single" w:sz="4" w:space="0" w:color="auto"/>
        <w:left w:val="single" w:sz="4" w:space="0" w:color="auto"/>
        <w:right w:val="single" w:sz="4" w:space="0" w:color="auto"/>
      </w:pBdr>
      <w:shd w:val="clear" w:color="000000" w:fill="C0C0C0"/>
      <w:spacing w:before="100" w:beforeAutospacing="1" w:after="100" w:afterAutospacing="1"/>
      <w:jc w:val="center"/>
    </w:pPr>
    <w:rPr>
      <w:rFonts w:ascii="宋体" w:hAnsi="宋体" w:cs="宋体"/>
      <w:b/>
      <w:bCs/>
      <w:color w:val="000000"/>
      <w:kern w:val="0"/>
      <w:sz w:val="20"/>
    </w:rPr>
  </w:style>
  <w:style w:type="paragraph" w:customStyle="1" w:styleId="xl93">
    <w:name w:val="xl93"/>
    <w:basedOn w:val="afffb"/>
    <w:rsid w:val="00055500"/>
    <w:pPr>
      <w:widowControl/>
      <w:pBdr>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color w:val="000000"/>
      <w:kern w:val="0"/>
      <w:sz w:val="20"/>
    </w:rPr>
  </w:style>
  <w:style w:type="table" w:customStyle="1" w:styleId="Table5">
    <w:name w:val="Table5"/>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56">
    <w:name w:val="表格5"/>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4">
    <w:name w:val="Table14"/>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40">
    <w:name w:val="表格14"/>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3">
    <w:name w:val="Table23"/>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30">
    <w:name w:val="表格23"/>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3">
    <w:name w:val="Table113"/>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30">
    <w:name w:val="表格113"/>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32">
    <w:name w:val="Table3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21">
    <w:name w:val="表格3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22">
    <w:name w:val="Table12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220">
    <w:name w:val="表格12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12">
    <w:name w:val="Table21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12">
    <w:name w:val="表格21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12">
    <w:name w:val="Table1112"/>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12">
    <w:name w:val="表格1112"/>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41">
    <w:name w:val="Table4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410">
    <w:name w:val="表格4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31">
    <w:name w:val="Table13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310">
    <w:name w:val="表格13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21">
    <w:name w:val="Table22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21">
    <w:name w:val="表格22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21">
    <w:name w:val="Table112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210">
    <w:name w:val="表格112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311">
    <w:name w:val="Table3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11">
    <w:name w:val="表格3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211">
    <w:name w:val="Table12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211">
    <w:name w:val="表格12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111">
    <w:name w:val="Table21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2111">
    <w:name w:val="表格21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11111">
    <w:name w:val="Table11111"/>
    <w:basedOn w:val="affff2"/>
    <w:rsid w:val="00055500"/>
    <w:pPr>
      <w:widowControl w:val="0"/>
      <w:snapToGrid w:val="0"/>
    </w:pPr>
    <w:rPr>
      <w:rFonts w:ascii="Times New Roman" w:eastAsia="宋体" w:hAnsi="Times New Roman" w:cs="Times New Roman"/>
      <w:kern w:val="0"/>
      <w:sz w:val="20"/>
      <w:szCs w:val="20"/>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11111">
    <w:name w:val="表格11111"/>
    <w:basedOn w:val="affff2"/>
    <w:rsid w:val="00055500"/>
    <w:pPr>
      <w:widowControl w:val="0"/>
      <w:textAlignment w:val="center"/>
    </w:pPr>
    <w:rPr>
      <w:rFonts w:ascii="Times New Roman" w:eastAsia="宋体" w:hAnsi="Times New Roman" w:cs="Times New Roman"/>
      <w:kern w:val="0"/>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character" w:customStyle="1" w:styleId="Char15">
    <w:name w:val="正文缩进 Char1"/>
    <w:aliases w:val="正文缩进 Char Char,正文缩进 Char1 Char Char,正文缩进 Char Char Char Char,正文缩进 Char1 Char Char Char Char,正文缩进 Char Char Char Char Char Char,正文缩进 Char1 Char Char Char Char Char Char,正文（首行缩进两字） Char Char Char Char Char Char Char,表正文 Char1,正文非缩进 Char1,特点 Cha"/>
    <w:rsid w:val="00055500"/>
    <w:rPr>
      <w:kern w:val="2"/>
      <w:sz w:val="21"/>
      <w:szCs w:val="24"/>
    </w:rPr>
  </w:style>
  <w:style w:type="paragraph" w:customStyle="1" w:styleId="CharCharCharCharCharCharChar">
    <w:name w:val="Char Char Char Char Char Char Char"/>
    <w:basedOn w:val="afffb"/>
    <w:autoRedefine/>
    <w:rsid w:val="00055500"/>
    <w:pPr>
      <w:widowControl/>
      <w:spacing w:after="160" w:line="240" w:lineRule="exact"/>
      <w:jc w:val="left"/>
    </w:pPr>
    <w:rPr>
      <w:rFonts w:ascii="Verdana" w:eastAsia="仿宋_GB2312" w:hAnsi="Verdana"/>
      <w:kern w:val="0"/>
      <w:sz w:val="24"/>
      <w:lang w:eastAsia="en-US"/>
    </w:rPr>
  </w:style>
  <w:style w:type="paragraph" w:customStyle="1" w:styleId="afffffffff1">
    <w:name w:val="正文图标题"/>
    <w:next w:val="afffffff6"/>
    <w:rsid w:val="00055500"/>
    <w:pPr>
      <w:ind w:left="540"/>
      <w:jc w:val="center"/>
    </w:pPr>
    <w:rPr>
      <w:rFonts w:ascii="黑体" w:eastAsia="黑体" w:hAnsi="Times New Roman" w:cs="Times New Roman"/>
      <w:kern w:val="0"/>
      <w:szCs w:val="20"/>
    </w:rPr>
  </w:style>
  <w:style w:type="paragraph" w:customStyle="1" w:styleId="afffffffff2">
    <w:name w:val="章标题"/>
    <w:next w:val="afffffff6"/>
    <w:rsid w:val="00055500"/>
    <w:pPr>
      <w:tabs>
        <w:tab w:val="num" w:pos="1202"/>
      </w:tabs>
      <w:spacing w:before="50" w:after="50"/>
      <w:ind w:left="1202" w:hanging="567"/>
      <w:outlineLvl w:val="1"/>
    </w:pPr>
    <w:rPr>
      <w:rFonts w:ascii="黑体" w:eastAsia="黑体" w:hAnsi="Times New Roman" w:cs="Times New Roman"/>
      <w:kern w:val="0"/>
      <w:sz w:val="24"/>
      <w:szCs w:val="20"/>
    </w:rPr>
  </w:style>
  <w:style w:type="paragraph" w:customStyle="1" w:styleId="afffffffff3">
    <w:name w:val="二级条标题"/>
    <w:basedOn w:val="afffffffff4"/>
    <w:next w:val="afffffff6"/>
    <w:rsid w:val="00055500"/>
    <w:pPr>
      <w:tabs>
        <w:tab w:val="clear" w:pos="1628"/>
        <w:tab w:val="num" w:pos="2160"/>
        <w:tab w:val="num" w:pos="2194"/>
      </w:tabs>
      <w:ind w:left="2160" w:hanging="420"/>
      <w:outlineLvl w:val="3"/>
    </w:pPr>
  </w:style>
  <w:style w:type="paragraph" w:customStyle="1" w:styleId="afffffffff4">
    <w:name w:val="一级条标题"/>
    <w:basedOn w:val="afffffffff2"/>
    <w:next w:val="afffffff6"/>
    <w:link w:val="Charffa"/>
    <w:rsid w:val="00055500"/>
    <w:pPr>
      <w:tabs>
        <w:tab w:val="clear" w:pos="1202"/>
        <w:tab w:val="num" w:pos="1628"/>
      </w:tabs>
      <w:spacing w:before="0" w:after="0"/>
      <w:ind w:left="1628"/>
      <w:outlineLvl w:val="2"/>
    </w:pPr>
  </w:style>
  <w:style w:type="character" w:customStyle="1" w:styleId="afffffffff5">
    <w:name w:val="标"/>
    <w:rsid w:val="00055500"/>
    <w:rPr>
      <w:rFonts w:ascii="Arial" w:hAnsi="Arial" w:hint="eastAsia"/>
      <w:b/>
      <w:snapToGrid w:val="0"/>
      <w:kern w:val="44"/>
      <w:sz w:val="44"/>
      <w:lang w:val="en-US" w:eastAsia="zh-CN"/>
    </w:rPr>
  </w:style>
  <w:style w:type="paragraph" w:customStyle="1" w:styleId="ItemList0">
    <w:name w:val="Item List"/>
    <w:link w:val="ItemListChar"/>
    <w:rsid w:val="00055500"/>
    <w:pPr>
      <w:tabs>
        <w:tab w:val="left" w:pos="360"/>
        <w:tab w:val="left" w:pos="785"/>
      </w:tabs>
      <w:spacing w:line="300" w:lineRule="auto"/>
      <w:jc w:val="both"/>
    </w:pPr>
    <w:rPr>
      <w:rFonts w:ascii="Arial" w:eastAsia="宋体" w:hAnsi="Arial" w:cs="Times New Roman"/>
      <w:kern w:val="0"/>
      <w:sz w:val="24"/>
      <w:szCs w:val="20"/>
    </w:rPr>
  </w:style>
  <w:style w:type="paragraph" w:customStyle="1" w:styleId="37">
    <w:name w:val="样式 标题 3 + 黑体"/>
    <w:basedOn w:val="headi"/>
    <w:rsid w:val="00055500"/>
    <w:pPr>
      <w:tabs>
        <w:tab w:val="left" w:pos="284"/>
        <w:tab w:val="left" w:pos="360"/>
      </w:tabs>
      <w:spacing w:before="120" w:after="120" w:line="360" w:lineRule="auto"/>
      <w:textAlignment w:val="auto"/>
    </w:pPr>
    <w:rPr>
      <w:rFonts w:ascii="黑体" w:eastAsia="黑体" w:hAnsi="黑体"/>
      <w:b w:val="0"/>
    </w:rPr>
  </w:style>
  <w:style w:type="paragraph" w:customStyle="1" w:styleId="headi">
    <w:name w:val="headi"/>
    <w:basedOn w:val="afffb"/>
    <w:next w:val="afffb"/>
    <w:rsid w:val="00055500"/>
    <w:pPr>
      <w:keepNext/>
      <w:keepLines/>
      <w:spacing w:before="260" w:after="260" w:line="416" w:lineRule="atLeast"/>
      <w:textAlignment w:val="baseline"/>
      <w:outlineLvl w:val="2"/>
    </w:pPr>
    <w:rPr>
      <w:rFonts w:ascii="Arial" w:eastAsia="仿宋_GB2312" w:hAnsi="Arial" w:hint="eastAsia"/>
      <w:b/>
      <w:sz w:val="24"/>
    </w:rPr>
  </w:style>
  <w:style w:type="paragraph" w:customStyle="1" w:styleId="afffffffff6">
    <w:name w:val="图样式"/>
    <w:basedOn w:val="afffb"/>
    <w:rsid w:val="00055500"/>
    <w:pPr>
      <w:keepNext/>
      <w:autoSpaceDE w:val="0"/>
      <w:autoSpaceDN w:val="0"/>
      <w:spacing w:line="360" w:lineRule="auto"/>
      <w:jc w:val="center"/>
    </w:pPr>
    <w:rPr>
      <w:rFonts w:hint="eastAsia"/>
    </w:rPr>
  </w:style>
  <w:style w:type="paragraph" w:customStyle="1" w:styleId="ParaCharCharCharCharCharCharCharCharChar2">
    <w:name w:val="默认段落字体 Para Char Char Char Char Char Char Char Char Char2"/>
    <w:basedOn w:val="afffb"/>
    <w:rsid w:val="00055500"/>
    <w:rPr>
      <w:rFonts w:ascii="Tahoma" w:hAnsi="Tahoma" w:hint="eastAsia"/>
      <w:sz w:val="24"/>
    </w:rPr>
  </w:style>
  <w:style w:type="paragraph" w:customStyle="1" w:styleId="82">
    <w:name w:val="汉议细等线简8"/>
    <w:rsid w:val="00055500"/>
    <w:pPr>
      <w:widowControl w:val="0"/>
      <w:autoSpaceDE w:val="0"/>
      <w:autoSpaceDN w:val="0"/>
      <w:spacing w:line="260" w:lineRule="atLeast"/>
      <w:jc w:val="both"/>
    </w:pPr>
    <w:rPr>
      <w:rFonts w:ascii="汉仪细等线简" w:eastAsia="汉仪细等线简" w:hAnsi="Times New Roman" w:cs="Times New Roman" w:hint="eastAsia"/>
      <w:color w:val="000000"/>
      <w:kern w:val="0"/>
      <w:sz w:val="16"/>
      <w:szCs w:val="20"/>
    </w:rPr>
  </w:style>
  <w:style w:type="paragraph" w:customStyle="1" w:styleId="TOC1">
    <w:name w:val="TOC 标题1"/>
    <w:next w:val="1f"/>
    <w:uiPriority w:val="39"/>
    <w:rsid w:val="00055500"/>
    <w:pPr>
      <w:keepNext/>
      <w:snapToGrid w:val="0"/>
      <w:spacing w:before="480" w:after="360"/>
      <w:jc w:val="center"/>
    </w:pPr>
    <w:rPr>
      <w:rFonts w:ascii="Arial" w:eastAsia="黑体" w:hAnsi="Arial" w:cs="Times New Roman" w:hint="eastAsia"/>
      <w:kern w:val="0"/>
      <w:sz w:val="36"/>
      <w:szCs w:val="20"/>
    </w:rPr>
  </w:style>
  <w:style w:type="paragraph" w:customStyle="1" w:styleId="2f0">
    <w:name w:val="标题2"/>
    <w:basedOn w:val="afffb"/>
    <w:rsid w:val="00055500"/>
    <w:pPr>
      <w:tabs>
        <w:tab w:val="left" w:pos="360"/>
      </w:tabs>
      <w:spacing w:before="240" w:after="60" w:line="360" w:lineRule="auto"/>
      <w:ind w:left="800" w:hanging="400"/>
      <w:jc w:val="center"/>
      <w:textAlignment w:val="baseline"/>
      <w:outlineLvl w:val="0"/>
    </w:pPr>
    <w:rPr>
      <w:rFonts w:hint="eastAsia"/>
      <w:b/>
      <w:sz w:val="32"/>
    </w:rPr>
  </w:style>
  <w:style w:type="paragraph" w:customStyle="1" w:styleId="subtitle2">
    <w:name w:val="subtitle 2"/>
    <w:basedOn w:val="afffb"/>
    <w:rsid w:val="00055500"/>
    <w:pPr>
      <w:autoSpaceDE w:val="0"/>
      <w:autoSpaceDN w:val="0"/>
      <w:adjustRightInd w:val="0"/>
      <w:spacing w:before="240" w:after="240" w:line="312" w:lineRule="exact"/>
    </w:pPr>
    <w:rPr>
      <w:rFonts w:ascii="黑体" w:eastAsia="黑体"/>
      <w:kern w:val="0"/>
      <w:sz w:val="24"/>
    </w:rPr>
  </w:style>
  <w:style w:type="paragraph" w:customStyle="1" w:styleId="118">
    <w:name w:val="目录 11"/>
    <w:basedOn w:val="afffb"/>
    <w:next w:val="afffb"/>
    <w:rsid w:val="00055500"/>
    <w:rPr>
      <w:rFonts w:hint="eastAsia"/>
    </w:rPr>
  </w:style>
  <w:style w:type="paragraph" w:customStyle="1" w:styleId="hea">
    <w:name w:val="hea"/>
    <w:basedOn w:val="afffb"/>
    <w:next w:val="2f1"/>
    <w:rsid w:val="00055500"/>
    <w:pPr>
      <w:keepNext/>
      <w:keepLines/>
      <w:spacing w:before="240" w:after="64" w:line="317" w:lineRule="auto"/>
      <w:outlineLvl w:val="8"/>
    </w:pPr>
    <w:rPr>
      <w:rFonts w:ascii="Arial" w:eastAsia="黑体" w:hAnsi="Arial" w:hint="eastAsia"/>
    </w:rPr>
  </w:style>
  <w:style w:type="paragraph" w:customStyle="1" w:styleId="2f1">
    <w:name w:val="正文缩进2"/>
    <w:basedOn w:val="afffb"/>
    <w:rsid w:val="00055500"/>
    <w:pPr>
      <w:ind w:firstLineChars="200" w:firstLine="420"/>
    </w:pPr>
    <w:rPr>
      <w:rFonts w:hint="eastAsia"/>
    </w:rPr>
  </w:style>
  <w:style w:type="paragraph" w:customStyle="1" w:styleId="240">
    <w:name w:val="样式 正文首行缩进 + 左侧:  2 字符 首行缩进:  4 字符"/>
    <w:basedOn w:val="afffb"/>
    <w:rsid w:val="00055500"/>
    <w:pPr>
      <w:spacing w:before="40" w:after="120" w:line="360" w:lineRule="auto"/>
      <w:ind w:firstLineChars="200" w:firstLine="420"/>
      <w:jc w:val="left"/>
    </w:pPr>
    <w:rPr>
      <w:rFonts w:hint="eastAsia"/>
    </w:rPr>
  </w:style>
  <w:style w:type="paragraph" w:customStyle="1" w:styleId="1fb">
    <w:name w:val="正文首行缩进1"/>
    <w:basedOn w:val="1fc"/>
    <w:rsid w:val="00055500"/>
    <w:pPr>
      <w:autoSpaceDE/>
      <w:autoSpaceDN/>
      <w:spacing w:after="120"/>
      <w:ind w:firstLineChars="100" w:firstLine="420"/>
      <w:jc w:val="both"/>
    </w:pPr>
    <w:rPr>
      <w:rFonts w:ascii="Times New Roman"/>
      <w:kern w:val="2"/>
      <w:sz w:val="21"/>
    </w:rPr>
  </w:style>
  <w:style w:type="paragraph" w:customStyle="1" w:styleId="1fc">
    <w:name w:val="正文文本1"/>
    <w:basedOn w:val="afffb"/>
    <w:rsid w:val="00055500"/>
    <w:pPr>
      <w:autoSpaceDE w:val="0"/>
      <w:autoSpaceDN w:val="0"/>
      <w:jc w:val="left"/>
    </w:pPr>
    <w:rPr>
      <w:rFonts w:ascii="宋体" w:hint="eastAsia"/>
      <w:kern w:val="0"/>
      <w:sz w:val="28"/>
    </w:rPr>
  </w:style>
  <w:style w:type="paragraph" w:customStyle="1" w:styleId="Afffffffff7">
    <w:name w:val="中间段A"/>
    <w:basedOn w:val="afffb"/>
    <w:rsid w:val="00055500"/>
    <w:pPr>
      <w:snapToGrid w:val="0"/>
      <w:spacing w:line="360" w:lineRule="auto"/>
      <w:ind w:firstLineChars="225" w:firstLine="540"/>
    </w:pPr>
    <w:rPr>
      <w:rFonts w:hint="eastAsia"/>
      <w:sz w:val="24"/>
    </w:rPr>
  </w:style>
  <w:style w:type="paragraph" w:customStyle="1" w:styleId="afffffffff8">
    <w:name w:val="±íéí"/>
    <w:basedOn w:val="afffb"/>
    <w:rsid w:val="00055500"/>
    <w:pPr>
      <w:widowControl/>
      <w:overflowPunct w:val="0"/>
      <w:autoSpaceDE w:val="0"/>
      <w:autoSpaceDN w:val="0"/>
      <w:spacing w:line="300" w:lineRule="auto"/>
      <w:jc w:val="left"/>
      <w:textAlignment w:val="baseline"/>
    </w:pPr>
    <w:rPr>
      <w:rFonts w:hint="eastAsia"/>
      <w:kern w:val="0"/>
      <w:sz w:val="18"/>
    </w:rPr>
  </w:style>
  <w:style w:type="paragraph" w:customStyle="1" w:styleId="q4">
    <w:name w:val="q4"/>
    <w:basedOn w:val="afffff7"/>
    <w:next w:val="afffb"/>
    <w:rsid w:val="00055500"/>
    <w:pPr>
      <w:tabs>
        <w:tab w:val="num" w:pos="864"/>
        <w:tab w:val="left" w:pos="1280"/>
      </w:tabs>
      <w:spacing w:after="60"/>
      <w:ind w:left="864" w:hanging="864"/>
      <w:jc w:val="left"/>
      <w:outlineLvl w:val="3"/>
    </w:pPr>
    <w:rPr>
      <w:rFonts w:hint="eastAsia"/>
      <w:sz w:val="24"/>
      <w:szCs w:val="20"/>
    </w:rPr>
  </w:style>
  <w:style w:type="paragraph" w:customStyle="1" w:styleId="afffffffff9">
    <w:name w:val="±íÉí"/>
    <w:basedOn w:val="afffb"/>
    <w:rsid w:val="00055500"/>
    <w:pPr>
      <w:widowControl/>
      <w:overflowPunct w:val="0"/>
      <w:autoSpaceDE w:val="0"/>
      <w:autoSpaceDN w:val="0"/>
      <w:spacing w:line="300" w:lineRule="auto"/>
      <w:jc w:val="left"/>
      <w:textAlignment w:val="baseline"/>
    </w:pPr>
    <w:rPr>
      <w:rFonts w:hint="eastAsia"/>
      <w:kern w:val="0"/>
      <w:sz w:val="18"/>
    </w:rPr>
  </w:style>
  <w:style w:type="paragraph" w:customStyle="1" w:styleId="heading">
    <w:name w:val="heading"/>
    <w:basedOn w:val="afffb"/>
    <w:next w:val="2f1"/>
    <w:rsid w:val="00055500"/>
    <w:pPr>
      <w:keepNext/>
      <w:keepLines/>
      <w:spacing w:before="240" w:after="64" w:line="317" w:lineRule="auto"/>
      <w:outlineLvl w:val="7"/>
    </w:pPr>
    <w:rPr>
      <w:rFonts w:ascii="Arial" w:eastAsia="黑体" w:hAnsi="Arial" w:hint="eastAsia"/>
      <w:sz w:val="24"/>
    </w:rPr>
  </w:style>
  <w:style w:type="paragraph" w:customStyle="1" w:styleId="newtext">
    <w:name w:val="newtext"/>
    <w:basedOn w:val="afffb"/>
    <w:rsid w:val="00055500"/>
    <w:pPr>
      <w:widowControl/>
      <w:spacing w:before="100" w:beforeAutospacing="1" w:after="100" w:afterAutospacing="1" w:line="300" w:lineRule="atLeast"/>
      <w:ind w:firstLine="420"/>
      <w:jc w:val="left"/>
    </w:pPr>
    <w:rPr>
      <w:rFonts w:ascii="宋体" w:hAnsi="宋体"/>
      <w:kern w:val="0"/>
    </w:rPr>
  </w:style>
  <w:style w:type="paragraph" w:customStyle="1" w:styleId="71">
    <w:name w:val="标题 71"/>
    <w:basedOn w:val="afffb"/>
    <w:next w:val="2f1"/>
    <w:rsid w:val="00055500"/>
    <w:pPr>
      <w:keepNext/>
      <w:keepLines/>
      <w:spacing w:before="240" w:after="64" w:line="317" w:lineRule="auto"/>
      <w:outlineLvl w:val="6"/>
    </w:pPr>
    <w:rPr>
      <w:rFonts w:hint="eastAsia"/>
      <w:b/>
      <w:sz w:val="24"/>
    </w:rPr>
  </w:style>
  <w:style w:type="paragraph" w:customStyle="1" w:styleId="CM1">
    <w:name w:val="CM1"/>
    <w:basedOn w:val="Default"/>
    <w:next w:val="Default"/>
    <w:rsid w:val="00055500"/>
    <w:pPr>
      <w:adjustRightInd/>
      <w:spacing w:line="320" w:lineRule="atLeast"/>
    </w:pPr>
    <w:rPr>
      <w:rFonts w:ascii="Arial" w:eastAsia="宋体" w:hAnsi="Arial" w:cs="Times New Roman" w:hint="eastAsia"/>
      <w:color w:val="auto"/>
      <w:szCs w:val="20"/>
    </w:rPr>
  </w:style>
  <w:style w:type="paragraph" w:customStyle="1" w:styleId="unnamed1">
    <w:name w:val="unnamed1"/>
    <w:basedOn w:val="afffb"/>
    <w:rsid w:val="00055500"/>
    <w:pPr>
      <w:widowControl/>
      <w:spacing w:before="100" w:beforeAutospacing="1" w:after="100" w:afterAutospacing="1"/>
      <w:jc w:val="left"/>
    </w:pPr>
    <w:rPr>
      <w:rFonts w:ascii="Arial Unicode MS" w:hAnsi="Arial Unicode MS" w:hint="eastAsia"/>
      <w:kern w:val="0"/>
      <w:sz w:val="24"/>
    </w:rPr>
  </w:style>
  <w:style w:type="paragraph" w:customStyle="1" w:styleId="afffffffffa">
    <w:name w:val="规范正文"/>
    <w:basedOn w:val="afffb"/>
    <w:link w:val="Charffb"/>
    <w:rsid w:val="00055500"/>
    <w:pPr>
      <w:adjustRightInd w:val="0"/>
      <w:spacing w:line="360" w:lineRule="auto"/>
      <w:ind w:left="480"/>
      <w:textAlignment w:val="baseline"/>
    </w:pPr>
    <w:rPr>
      <w:kern w:val="0"/>
      <w:sz w:val="24"/>
    </w:rPr>
  </w:style>
  <w:style w:type="paragraph" w:customStyle="1" w:styleId="CM3">
    <w:name w:val="CM3"/>
    <w:basedOn w:val="Default"/>
    <w:next w:val="Default"/>
    <w:rsid w:val="00055500"/>
    <w:pPr>
      <w:adjustRightInd/>
      <w:spacing w:line="191" w:lineRule="atLeast"/>
    </w:pPr>
    <w:rPr>
      <w:rFonts w:ascii="Arial" w:eastAsia="宋体" w:hAnsi="Arial" w:cs="Times New Roman" w:hint="eastAsia"/>
      <w:color w:val="auto"/>
      <w:szCs w:val="20"/>
    </w:rPr>
  </w:style>
  <w:style w:type="paragraph" w:customStyle="1" w:styleId="NotesText">
    <w:name w:val="Notes Text"/>
    <w:rsid w:val="00055500"/>
    <w:pPr>
      <w:pBdr>
        <w:bottom w:val="single" w:sz="8" w:space="5" w:color="auto"/>
      </w:pBdr>
      <w:ind w:left="1134"/>
      <w:jc w:val="both"/>
    </w:pPr>
    <w:rPr>
      <w:rFonts w:ascii="Arial" w:eastAsia="楷体_GB2312" w:hAnsi="Arial" w:cs="Times New Roman" w:hint="eastAsia"/>
      <w:kern w:val="0"/>
      <w:szCs w:val="20"/>
    </w:rPr>
  </w:style>
  <w:style w:type="paragraph" w:customStyle="1" w:styleId="afffffffffb">
    <w:name w:val="表中文字"/>
    <w:basedOn w:val="afffb"/>
    <w:rsid w:val="00055500"/>
    <w:pPr>
      <w:widowControl/>
    </w:pPr>
    <w:rPr>
      <w:rFonts w:ascii="Arial" w:hAnsi="Arial" w:hint="eastAsia"/>
    </w:rPr>
  </w:style>
  <w:style w:type="paragraph" w:customStyle="1" w:styleId="2f2">
    <w:name w:val="正文缩进2字符"/>
    <w:basedOn w:val="1fb"/>
    <w:qFormat/>
    <w:rsid w:val="00055500"/>
    <w:pPr>
      <w:spacing w:afterLines="50" w:after="156" w:line="360" w:lineRule="auto"/>
      <w:ind w:firstLineChars="200" w:firstLine="200"/>
    </w:pPr>
    <w:rPr>
      <w:sz w:val="24"/>
    </w:rPr>
  </w:style>
  <w:style w:type="paragraph" w:customStyle="1" w:styleId="afffffffffc">
    <w:name w:val="±íìa"/>
    <w:basedOn w:val="afffb"/>
    <w:rsid w:val="00055500"/>
    <w:pPr>
      <w:keepNext/>
      <w:widowControl/>
      <w:overflowPunct w:val="0"/>
      <w:autoSpaceDE w:val="0"/>
      <w:autoSpaceDN w:val="0"/>
      <w:spacing w:before="80" w:after="80" w:line="360" w:lineRule="auto"/>
      <w:ind w:left="1417"/>
      <w:jc w:val="center"/>
      <w:textAlignment w:val="baseline"/>
    </w:pPr>
    <w:rPr>
      <w:rFonts w:ascii="Arial" w:hAnsi="Arial" w:hint="eastAsia"/>
      <w:kern w:val="0"/>
      <w:sz w:val="18"/>
    </w:rPr>
  </w:style>
  <w:style w:type="paragraph" w:customStyle="1" w:styleId="afffffffffd">
    <w:name w:val="注示文本"/>
    <w:basedOn w:val="afffb"/>
    <w:rsid w:val="00055500"/>
    <w:pPr>
      <w:pBdr>
        <w:bottom w:val="single" w:sz="4" w:space="1" w:color="000000"/>
      </w:pBdr>
      <w:ind w:left="1701" w:firstLine="360"/>
    </w:pPr>
    <w:rPr>
      <w:rFonts w:eastAsia="楷体_GB2312" w:hint="eastAsia"/>
      <w:sz w:val="18"/>
    </w:rPr>
  </w:style>
  <w:style w:type="paragraph" w:styleId="afffffffffe">
    <w:name w:val="Salutation"/>
    <w:basedOn w:val="afffb"/>
    <w:next w:val="afffb"/>
    <w:link w:val="Charffc"/>
    <w:rsid w:val="00055500"/>
    <w:rPr>
      <w:rFonts w:hint="eastAsia"/>
    </w:rPr>
  </w:style>
  <w:style w:type="character" w:customStyle="1" w:styleId="Charffc">
    <w:name w:val="称呼 Char"/>
    <w:basedOn w:val="afffd"/>
    <w:link w:val="afffffffffe"/>
    <w:rsid w:val="00055500"/>
    <w:rPr>
      <w:szCs w:val="21"/>
    </w:rPr>
  </w:style>
  <w:style w:type="paragraph" w:customStyle="1" w:styleId="css">
    <w:name w:val="css"/>
    <w:basedOn w:val="afffb"/>
    <w:rsid w:val="00055500"/>
    <w:pPr>
      <w:widowControl/>
      <w:spacing w:before="100" w:beforeAutospacing="1" w:after="100" w:afterAutospacing="1"/>
      <w:jc w:val="left"/>
    </w:pPr>
    <w:rPr>
      <w:rFonts w:ascii="Arial" w:hAnsi="Arial" w:hint="eastAsia"/>
      <w:kern w:val="0"/>
      <w:sz w:val="24"/>
    </w:rPr>
  </w:style>
  <w:style w:type="paragraph" w:customStyle="1" w:styleId="2f3">
    <w:name w:val="样式 正文缩进 + 首行缩进:  2 字符"/>
    <w:basedOn w:val="afffc"/>
    <w:rsid w:val="00055500"/>
    <w:rPr>
      <w:rFonts w:hint="eastAsia"/>
      <w:szCs w:val="20"/>
      <w:lang w:val="x-none" w:eastAsia="x-none"/>
    </w:rPr>
  </w:style>
  <w:style w:type="paragraph" w:customStyle="1" w:styleId="TableText0">
    <w:name w:val="Table Text"/>
    <w:link w:val="TableTextChar1"/>
    <w:qFormat/>
    <w:rsid w:val="00055500"/>
    <w:pPr>
      <w:snapToGrid w:val="0"/>
      <w:spacing w:before="80" w:after="80"/>
    </w:pPr>
    <w:rPr>
      <w:rFonts w:ascii="Arial" w:eastAsia="宋体" w:hAnsi="Arial" w:cs="Times New Roman"/>
      <w:kern w:val="0"/>
      <w:sz w:val="18"/>
      <w:szCs w:val="20"/>
    </w:rPr>
  </w:style>
  <w:style w:type="paragraph" w:customStyle="1" w:styleId="affffffffff">
    <w:name w:val="±íÏî"/>
    <w:basedOn w:val="afffb"/>
    <w:rsid w:val="00055500"/>
    <w:pPr>
      <w:widowControl/>
      <w:overflowPunct w:val="0"/>
      <w:autoSpaceDE w:val="0"/>
      <w:autoSpaceDN w:val="0"/>
      <w:spacing w:line="300" w:lineRule="auto"/>
      <w:jc w:val="center"/>
      <w:textAlignment w:val="baseline"/>
    </w:pPr>
    <w:rPr>
      <w:rFonts w:hint="eastAsia"/>
      <w:kern w:val="0"/>
      <w:sz w:val="18"/>
    </w:rPr>
  </w:style>
  <w:style w:type="paragraph" w:customStyle="1" w:styleId="affffffffff0">
    <w:name w:val="插图注释"/>
    <w:basedOn w:val="afffb"/>
    <w:rsid w:val="00055500"/>
    <w:pPr>
      <w:autoSpaceDE w:val="0"/>
      <w:autoSpaceDN w:val="0"/>
      <w:jc w:val="center"/>
    </w:pPr>
    <w:rPr>
      <w:rFonts w:hint="eastAsia"/>
      <w:kern w:val="0"/>
      <w:sz w:val="17"/>
    </w:rPr>
  </w:style>
  <w:style w:type="paragraph" w:customStyle="1" w:styleId="y1">
    <w:name w:val="?y?? 1"/>
    <w:basedOn w:val="afffb"/>
    <w:rsid w:val="00055500"/>
    <w:pPr>
      <w:widowControl/>
      <w:overflowPunct w:val="0"/>
      <w:autoSpaceDE w:val="0"/>
      <w:autoSpaceDN w:val="0"/>
      <w:spacing w:before="80" w:after="80" w:line="360" w:lineRule="auto"/>
      <w:ind w:left="1417"/>
      <w:textAlignment w:val="baseline"/>
    </w:pPr>
    <w:rPr>
      <w:rFonts w:hint="eastAsia"/>
      <w:kern w:val="0"/>
    </w:rPr>
  </w:style>
  <w:style w:type="paragraph" w:customStyle="1" w:styleId="affffffffff1">
    <w:name w:val="È±Ê¡ÎÄ±¾"/>
    <w:basedOn w:val="afffb"/>
    <w:rsid w:val="00055500"/>
    <w:pPr>
      <w:widowControl/>
      <w:overflowPunct w:val="0"/>
      <w:autoSpaceDE w:val="0"/>
      <w:autoSpaceDN w:val="0"/>
      <w:spacing w:line="360" w:lineRule="auto"/>
      <w:textAlignment w:val="baseline"/>
    </w:pPr>
    <w:rPr>
      <w:rFonts w:hint="eastAsia"/>
      <w:kern w:val="0"/>
    </w:rPr>
  </w:style>
  <w:style w:type="paragraph" w:customStyle="1" w:styleId="Xie">
    <w:name w:val="Xie图文中"/>
    <w:rsid w:val="00055500"/>
    <w:pPr>
      <w:widowControl w:val="0"/>
      <w:snapToGrid w:val="0"/>
      <w:jc w:val="center"/>
    </w:pPr>
    <w:rPr>
      <w:rFonts w:ascii="Times New Roman" w:eastAsia="仿宋_GB2312" w:hAnsi="Times New Roman" w:cs="Times New Roman" w:hint="eastAsia"/>
      <w:kern w:val="0"/>
      <w:sz w:val="24"/>
      <w:szCs w:val="20"/>
    </w:rPr>
  </w:style>
  <w:style w:type="paragraph" w:customStyle="1" w:styleId="CharCharChar2">
    <w:name w:val="Char Char Char2"/>
    <w:basedOn w:val="afffb"/>
    <w:rsid w:val="00055500"/>
    <w:rPr>
      <w:rFonts w:ascii="Tahoma" w:hAnsi="Tahoma"/>
      <w:sz w:val="24"/>
    </w:rPr>
  </w:style>
  <w:style w:type="paragraph" w:customStyle="1" w:styleId="ParaStyle">
    <w:name w:val="ParaStyle"/>
    <w:rsid w:val="00055500"/>
    <w:pPr>
      <w:overflowPunct w:val="0"/>
      <w:autoSpaceDE w:val="0"/>
      <w:autoSpaceDN w:val="0"/>
      <w:spacing w:before="60"/>
      <w:jc w:val="both"/>
      <w:textAlignment w:val="baseline"/>
    </w:pPr>
    <w:rPr>
      <w:rFonts w:ascii="Times New Roman" w:eastAsia="宋体" w:hAnsi="Times New Roman" w:cs="Times New Roman" w:hint="eastAsia"/>
      <w:kern w:val="0"/>
      <w:sz w:val="20"/>
      <w:szCs w:val="20"/>
      <w:lang w:val="en-GB" w:eastAsia="en-US"/>
    </w:rPr>
  </w:style>
  <w:style w:type="paragraph" w:customStyle="1" w:styleId="811">
    <w:name w:val="标题 81"/>
    <w:basedOn w:val="afffb"/>
    <w:next w:val="2f1"/>
    <w:rsid w:val="00055500"/>
    <w:pPr>
      <w:keepNext/>
      <w:keepLines/>
      <w:spacing w:before="240" w:after="64" w:line="317" w:lineRule="auto"/>
      <w:outlineLvl w:val="7"/>
    </w:pPr>
    <w:rPr>
      <w:rFonts w:ascii="Arial" w:eastAsia="黑体" w:hAnsi="Arial" w:hint="eastAsia"/>
      <w:sz w:val="24"/>
    </w:rPr>
  </w:style>
  <w:style w:type="paragraph" w:customStyle="1" w:styleId="affffffffff2">
    <w:name w:val="目录标题"/>
    <w:basedOn w:val="afffb"/>
    <w:next w:val="afffb"/>
    <w:rsid w:val="00055500"/>
    <w:pPr>
      <w:pageBreakBefore/>
      <w:spacing w:before="480" w:after="480" w:line="480" w:lineRule="auto"/>
      <w:jc w:val="center"/>
    </w:pPr>
    <w:rPr>
      <w:rFonts w:ascii="宋体" w:eastAsia="黑体"/>
      <w:b/>
      <w:sz w:val="32"/>
    </w:rPr>
  </w:style>
  <w:style w:type="paragraph" w:customStyle="1" w:styleId="affffffffff3">
    <w:name w:val="图表文字"/>
    <w:basedOn w:val="afffb"/>
    <w:rsid w:val="00055500"/>
    <w:rPr>
      <w:rFonts w:hint="eastAsia"/>
    </w:rPr>
  </w:style>
  <w:style w:type="paragraph" w:customStyle="1" w:styleId="1fd">
    <w:name w:val="普通(网站)1"/>
    <w:basedOn w:val="afffb"/>
    <w:rsid w:val="00055500"/>
    <w:pPr>
      <w:widowControl/>
      <w:spacing w:before="100" w:beforeAutospacing="1" w:after="100" w:afterAutospacing="1"/>
      <w:jc w:val="left"/>
    </w:pPr>
    <w:rPr>
      <w:rFonts w:ascii="Arial Unicode MS" w:eastAsia="Arial Unicode MS" w:hAnsi="Arial Unicode MS" w:hint="eastAsia"/>
      <w:kern w:val="0"/>
      <w:sz w:val="24"/>
    </w:rPr>
  </w:style>
  <w:style w:type="paragraph" w:customStyle="1" w:styleId="q2">
    <w:name w:val="q2"/>
    <w:basedOn w:val="afffff7"/>
    <w:rsid w:val="00055500"/>
    <w:pPr>
      <w:tabs>
        <w:tab w:val="num" w:pos="576"/>
      </w:tabs>
      <w:spacing w:after="60"/>
      <w:ind w:left="576" w:hanging="576"/>
      <w:jc w:val="left"/>
      <w:outlineLvl w:val="1"/>
    </w:pPr>
    <w:rPr>
      <w:rFonts w:hint="eastAsia"/>
      <w:sz w:val="32"/>
      <w:szCs w:val="20"/>
    </w:rPr>
  </w:style>
  <w:style w:type="paragraph" w:customStyle="1" w:styleId="qw">
    <w:name w:val="qw"/>
    <w:rsid w:val="00055500"/>
    <w:pPr>
      <w:widowControl w:val="0"/>
      <w:spacing w:line="312" w:lineRule="atLeast"/>
      <w:jc w:val="both"/>
      <w:textAlignment w:val="baseline"/>
    </w:pPr>
    <w:rPr>
      <w:rFonts w:ascii="宋体" w:eastAsia="宋体" w:hAnsi="Times New Roman" w:cs="Times New Roman" w:hint="eastAsia"/>
      <w:kern w:val="0"/>
      <w:sz w:val="24"/>
      <w:szCs w:val="20"/>
    </w:rPr>
  </w:style>
  <w:style w:type="paragraph" w:customStyle="1" w:styleId="FigureDescription">
    <w:name w:val="Figure Description"/>
    <w:next w:val="afffb"/>
    <w:link w:val="FigureDescriptionChar"/>
    <w:rsid w:val="00055500"/>
    <w:pPr>
      <w:spacing w:before="80" w:after="320"/>
      <w:ind w:left="1134"/>
    </w:pPr>
    <w:rPr>
      <w:rFonts w:ascii="Arial" w:eastAsia="宋体" w:hAnsi="Arial" w:cs="Times New Roman"/>
      <w:kern w:val="0"/>
      <w:sz w:val="20"/>
      <w:szCs w:val="20"/>
    </w:rPr>
  </w:style>
  <w:style w:type="paragraph" w:customStyle="1" w:styleId="affffffffff4">
    <w:name w:val="仿宋正文"/>
    <w:basedOn w:val="afffb"/>
    <w:rsid w:val="00055500"/>
    <w:pPr>
      <w:spacing w:line="300" w:lineRule="auto"/>
    </w:pPr>
    <w:rPr>
      <w:rFonts w:ascii="仿宋_GB2312" w:eastAsia="仿宋_GB2312" w:hint="eastAsia"/>
      <w:sz w:val="24"/>
    </w:rPr>
  </w:style>
  <w:style w:type="paragraph" w:customStyle="1" w:styleId="offer">
    <w:name w:val="offer"/>
    <w:basedOn w:val="afffb"/>
    <w:rsid w:val="00055500"/>
    <w:pPr>
      <w:widowControl/>
      <w:tabs>
        <w:tab w:val="left" w:pos="0"/>
        <w:tab w:val="left" w:pos="4080"/>
        <w:tab w:val="left" w:pos="4440"/>
        <w:tab w:val="left" w:pos="7560"/>
        <w:tab w:val="left" w:pos="7800"/>
      </w:tabs>
      <w:suppressAutoHyphens/>
      <w:spacing w:before="60"/>
      <w:jc w:val="center"/>
    </w:pPr>
    <w:rPr>
      <w:rFonts w:eastAsia="PMingLiU" w:hint="eastAsia"/>
      <w:kern w:val="0"/>
      <w:sz w:val="24"/>
      <w:lang w:val="en-GB" w:eastAsia="zh-TW"/>
    </w:rPr>
  </w:style>
  <w:style w:type="paragraph" w:customStyle="1" w:styleId="affffffffff5">
    <w:name w:val="a"/>
    <w:basedOn w:val="afffb"/>
    <w:rsid w:val="00055500"/>
    <w:pPr>
      <w:spacing w:before="100" w:beforeAutospacing="1" w:after="100" w:afterAutospacing="1"/>
      <w:jc w:val="left"/>
    </w:pPr>
    <w:rPr>
      <w:rFonts w:ascii="宋体" w:hAnsi="宋体" w:hint="eastAsia"/>
      <w:sz w:val="24"/>
    </w:rPr>
  </w:style>
  <w:style w:type="paragraph" w:customStyle="1" w:styleId="affffffffff6">
    <w:name w:val="±íÌâ"/>
    <w:basedOn w:val="afffb"/>
    <w:rsid w:val="00055500"/>
    <w:pPr>
      <w:keepNext/>
      <w:widowControl/>
      <w:overflowPunct w:val="0"/>
      <w:autoSpaceDE w:val="0"/>
      <w:autoSpaceDN w:val="0"/>
      <w:spacing w:before="80" w:after="80" w:line="360" w:lineRule="auto"/>
      <w:ind w:left="1417"/>
      <w:jc w:val="center"/>
      <w:textAlignment w:val="baseline"/>
    </w:pPr>
    <w:rPr>
      <w:rFonts w:ascii="Arial" w:hAnsi="Arial" w:hint="eastAsia"/>
      <w:kern w:val="0"/>
      <w:sz w:val="18"/>
    </w:rPr>
  </w:style>
  <w:style w:type="paragraph" w:customStyle="1" w:styleId="1fe">
    <w:name w:val="纯文本1"/>
    <w:basedOn w:val="afffb"/>
    <w:qFormat/>
    <w:rsid w:val="00055500"/>
    <w:rPr>
      <w:rFonts w:ascii="宋体" w:hAnsi="Courier New" w:hint="eastAsia"/>
    </w:rPr>
  </w:style>
  <w:style w:type="paragraph" w:styleId="affffffffff7">
    <w:name w:val="Note Heading"/>
    <w:basedOn w:val="afffb"/>
    <w:next w:val="afffb"/>
    <w:link w:val="Charffd"/>
    <w:rsid w:val="00055500"/>
    <w:pPr>
      <w:jc w:val="center"/>
    </w:pPr>
    <w:rPr>
      <w:rFonts w:hint="eastAsia"/>
    </w:rPr>
  </w:style>
  <w:style w:type="character" w:customStyle="1" w:styleId="Charffd">
    <w:name w:val="注释标题 Char"/>
    <w:basedOn w:val="afffd"/>
    <w:link w:val="affffffffff7"/>
    <w:rsid w:val="00055500"/>
    <w:rPr>
      <w:szCs w:val="21"/>
    </w:rPr>
  </w:style>
  <w:style w:type="paragraph" w:customStyle="1" w:styleId="affffffffff8">
    <w:name w:val="封面文档标题"/>
    <w:basedOn w:val="afffb"/>
    <w:rsid w:val="00055500"/>
    <w:pPr>
      <w:spacing w:line="360" w:lineRule="auto"/>
      <w:ind w:left="-103" w:firstLineChars="200" w:firstLine="480"/>
      <w:jc w:val="center"/>
    </w:pPr>
    <w:rPr>
      <w:rFonts w:ascii="宋体" w:hAnsi="宋体" w:hint="eastAsia"/>
      <w:b/>
      <w:sz w:val="56"/>
    </w:rPr>
  </w:style>
  <w:style w:type="paragraph" w:customStyle="1" w:styleId="q3">
    <w:name w:val="q3"/>
    <w:basedOn w:val="afffff7"/>
    <w:next w:val="afffb"/>
    <w:rsid w:val="00055500"/>
    <w:pPr>
      <w:tabs>
        <w:tab w:val="num" w:pos="720"/>
        <w:tab w:val="left" w:pos="1280"/>
      </w:tabs>
      <w:spacing w:after="60"/>
      <w:ind w:left="1280" w:hanging="720"/>
      <w:jc w:val="left"/>
      <w:outlineLvl w:val="2"/>
    </w:pPr>
    <w:rPr>
      <w:rFonts w:hint="eastAsia"/>
      <w:sz w:val="28"/>
      <w:szCs w:val="20"/>
    </w:rPr>
  </w:style>
  <w:style w:type="paragraph" w:customStyle="1" w:styleId="91">
    <w:name w:val="标题 91"/>
    <w:basedOn w:val="afffb"/>
    <w:next w:val="2f1"/>
    <w:rsid w:val="00055500"/>
    <w:pPr>
      <w:keepNext/>
      <w:keepLines/>
      <w:spacing w:before="240" w:after="64" w:line="317" w:lineRule="auto"/>
      <w:outlineLvl w:val="8"/>
    </w:pPr>
    <w:rPr>
      <w:rFonts w:ascii="Arial" w:eastAsia="黑体" w:hAnsi="Arial" w:hint="eastAsia"/>
    </w:rPr>
  </w:style>
  <w:style w:type="paragraph" w:customStyle="1" w:styleId="INFeature">
    <w:name w:val="IN Feature"/>
    <w:next w:val="INStep"/>
    <w:rsid w:val="00055500"/>
    <w:pPr>
      <w:keepNext/>
      <w:keepLines/>
      <w:spacing w:before="240" w:after="240"/>
      <w:outlineLvl w:val="7"/>
    </w:pPr>
    <w:rPr>
      <w:rFonts w:ascii="Arial" w:eastAsia="黑体" w:hAnsi="Arial" w:cs="Times New Roman" w:hint="eastAsia"/>
      <w:b/>
      <w:sz w:val="20"/>
      <w:szCs w:val="20"/>
    </w:rPr>
  </w:style>
  <w:style w:type="paragraph" w:customStyle="1" w:styleId="INStep">
    <w:name w:val="IN Step"/>
    <w:basedOn w:val="afffb"/>
    <w:rsid w:val="00055500"/>
    <w:pPr>
      <w:keepLines/>
      <w:tabs>
        <w:tab w:val="left" w:pos="1134"/>
      </w:tabs>
      <w:ind w:left="1134" w:hanging="850"/>
      <w:outlineLvl w:val="8"/>
    </w:pPr>
    <w:rPr>
      <w:rFonts w:eastAsia="黑体" w:hint="eastAsia"/>
      <w:sz w:val="20"/>
    </w:rPr>
  </w:style>
  <w:style w:type="paragraph" w:customStyle="1" w:styleId="xl47">
    <w:name w:val="xl47"/>
    <w:basedOn w:val="afffb"/>
    <w:rsid w:val="00055500"/>
    <w:pPr>
      <w:widowControl/>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黑体" w:eastAsia="黑体" w:hAnsi="宋体" w:hint="eastAsia"/>
      <w:b/>
      <w:kern w:val="0"/>
      <w:sz w:val="20"/>
    </w:rPr>
  </w:style>
  <w:style w:type="paragraph" w:styleId="2f4">
    <w:name w:val="List Number 2"/>
    <w:basedOn w:val="afffb"/>
    <w:rsid w:val="00055500"/>
    <w:pPr>
      <w:tabs>
        <w:tab w:val="left" w:pos="992"/>
        <w:tab w:val="num" w:pos="1202"/>
      </w:tabs>
      <w:ind w:left="992" w:hanging="567"/>
    </w:pPr>
    <w:rPr>
      <w:rFonts w:hint="eastAsia"/>
      <w:sz w:val="24"/>
    </w:rPr>
  </w:style>
  <w:style w:type="paragraph" w:customStyle="1" w:styleId="xl51">
    <w:name w:val="xl51"/>
    <w:basedOn w:val="afffb"/>
    <w:rsid w:val="00055500"/>
    <w:pPr>
      <w:widowControl/>
      <w:pBdr>
        <w:bottom w:val="single" w:sz="4" w:space="0" w:color="auto"/>
        <w:right w:val="single" w:sz="4" w:space="0" w:color="auto"/>
      </w:pBdr>
      <w:spacing w:before="100" w:beforeAutospacing="1" w:after="100" w:afterAutospacing="1"/>
      <w:textAlignment w:val="center"/>
    </w:pPr>
    <w:rPr>
      <w:rFonts w:ascii="Arial" w:eastAsia="Arial Unicode MS" w:hAnsi="Arial" w:hint="eastAsia"/>
      <w:kern w:val="0"/>
    </w:rPr>
  </w:style>
  <w:style w:type="paragraph" w:customStyle="1" w:styleId="affffffffff9">
    <w:name w:val="插图题注"/>
    <w:next w:val="afffb"/>
    <w:rsid w:val="00055500"/>
    <w:pPr>
      <w:tabs>
        <w:tab w:val="left" w:pos="360"/>
      </w:tabs>
      <w:spacing w:afterLines="100" w:after="312"/>
      <w:ind w:left="1089" w:hanging="369"/>
      <w:jc w:val="center"/>
    </w:pPr>
    <w:rPr>
      <w:rFonts w:ascii="Arial" w:eastAsia="宋体" w:hAnsi="Arial" w:cs="Times New Roman" w:hint="eastAsia"/>
      <w:kern w:val="0"/>
      <w:sz w:val="18"/>
      <w:szCs w:val="20"/>
    </w:rPr>
  </w:style>
  <w:style w:type="paragraph" w:customStyle="1" w:styleId="affffffffffa">
    <w:name w:val="技术报告图标题"/>
    <w:basedOn w:val="afffb"/>
    <w:next w:val="afffb"/>
    <w:rsid w:val="00055500"/>
    <w:pPr>
      <w:spacing w:beforeLines="50" w:before="156" w:line="440" w:lineRule="exact"/>
      <w:jc w:val="center"/>
    </w:pPr>
    <w:rPr>
      <w:rFonts w:ascii="宋体" w:eastAsia="楷体_GB2312" w:hAnsi="宋体" w:hint="eastAsia"/>
      <w:b/>
      <w:kern w:val="24"/>
      <w:sz w:val="28"/>
    </w:rPr>
  </w:style>
  <w:style w:type="paragraph" w:customStyle="1" w:styleId="21100">
    <w:name w:val="样式 样式 样式 标题 2 + 左  1 字符 + 左侧:  1 字符 + 左  0 字符"/>
    <w:basedOn w:val="afffb"/>
    <w:rsid w:val="00055500"/>
    <w:pPr>
      <w:keepNext/>
      <w:keepLines/>
      <w:spacing w:before="120" w:after="120" w:line="520" w:lineRule="atLeast"/>
      <w:outlineLvl w:val="1"/>
    </w:pPr>
    <w:rPr>
      <w:rFonts w:hint="eastAsia"/>
      <w:b/>
      <w:sz w:val="24"/>
    </w:rPr>
  </w:style>
  <w:style w:type="paragraph" w:customStyle="1" w:styleId="q1">
    <w:name w:val="q1"/>
    <w:basedOn w:val="afffff7"/>
    <w:rsid w:val="00055500"/>
    <w:pPr>
      <w:tabs>
        <w:tab w:val="num" w:pos="432"/>
        <w:tab w:val="left" w:pos="740"/>
      </w:tabs>
      <w:spacing w:after="60"/>
      <w:ind w:left="432" w:hanging="432"/>
      <w:jc w:val="left"/>
    </w:pPr>
    <w:rPr>
      <w:rFonts w:hint="eastAsia"/>
      <w:sz w:val="36"/>
      <w:szCs w:val="20"/>
    </w:rPr>
  </w:style>
  <w:style w:type="paragraph" w:customStyle="1" w:styleId="ItemStep">
    <w:name w:val="Item Step"/>
    <w:rsid w:val="00055500"/>
    <w:pPr>
      <w:tabs>
        <w:tab w:val="left" w:pos="2280"/>
      </w:tabs>
      <w:spacing w:before="60" w:after="60" w:line="300" w:lineRule="auto"/>
      <w:ind w:left="2280" w:hanging="360"/>
      <w:jc w:val="both"/>
    </w:pPr>
    <w:rPr>
      <w:rFonts w:ascii="Arial" w:eastAsia="宋体" w:hAnsi="Arial" w:cs="Times New Roman" w:hint="eastAsia"/>
      <w:kern w:val="0"/>
      <w:sz w:val="24"/>
      <w:szCs w:val="20"/>
    </w:rPr>
  </w:style>
  <w:style w:type="paragraph" w:customStyle="1" w:styleId="Char16">
    <w:name w:val="Char16"/>
    <w:basedOn w:val="afffb"/>
    <w:rsid w:val="00055500"/>
    <w:rPr>
      <w:rFonts w:ascii="宋体" w:hAnsi="宋体" w:hint="eastAsia"/>
      <w:b/>
      <w:sz w:val="24"/>
    </w:rPr>
  </w:style>
  <w:style w:type="paragraph" w:customStyle="1" w:styleId="2f5">
    <w:name w:val="正文字缩2字"/>
    <w:basedOn w:val="afffb"/>
    <w:rsid w:val="00055500"/>
    <w:pPr>
      <w:spacing w:before="60" w:after="60" w:line="360" w:lineRule="auto"/>
      <w:ind w:leftChars="200" w:left="200" w:firstLineChars="200" w:firstLine="200"/>
    </w:pPr>
    <w:rPr>
      <w:sz w:val="24"/>
    </w:rPr>
  </w:style>
  <w:style w:type="paragraph" w:customStyle="1" w:styleId="510">
    <w:name w:val="标题 51"/>
    <w:basedOn w:val="afffb"/>
    <w:next w:val="2f1"/>
    <w:rsid w:val="00055500"/>
    <w:pPr>
      <w:keepNext/>
      <w:keepLines/>
      <w:spacing w:before="280" w:after="290" w:line="372" w:lineRule="auto"/>
      <w:outlineLvl w:val="4"/>
    </w:pPr>
    <w:rPr>
      <w:rFonts w:hint="eastAsia"/>
      <w:b/>
      <w:sz w:val="28"/>
    </w:rPr>
  </w:style>
  <w:style w:type="paragraph" w:customStyle="1" w:styleId="411">
    <w:name w:val="标题 41"/>
    <w:basedOn w:val="afffb"/>
    <w:next w:val="2f1"/>
    <w:rsid w:val="00055500"/>
    <w:pPr>
      <w:keepNext/>
      <w:keepLines/>
      <w:spacing w:before="280" w:after="290" w:line="372" w:lineRule="auto"/>
      <w:outlineLvl w:val="3"/>
    </w:pPr>
    <w:rPr>
      <w:rFonts w:ascii="Arial" w:eastAsia="黑体" w:hAnsi="Arial" w:hint="eastAsia"/>
      <w:b/>
      <w:sz w:val="28"/>
    </w:rPr>
  </w:style>
  <w:style w:type="paragraph" w:customStyle="1" w:styleId="affffffffffb">
    <w:name w:val="è±ê???±?"/>
    <w:basedOn w:val="afffb"/>
    <w:rsid w:val="00055500"/>
    <w:pPr>
      <w:widowControl/>
      <w:overflowPunct w:val="0"/>
      <w:autoSpaceDE w:val="0"/>
      <w:autoSpaceDN w:val="0"/>
      <w:spacing w:line="360" w:lineRule="auto"/>
      <w:textAlignment w:val="baseline"/>
    </w:pPr>
    <w:rPr>
      <w:rFonts w:hint="eastAsia"/>
      <w:kern w:val="0"/>
    </w:rPr>
  </w:style>
  <w:style w:type="paragraph" w:customStyle="1" w:styleId="CharChar3">
    <w:name w:val="批注框文本 Char Char"/>
    <w:basedOn w:val="afffb"/>
    <w:rsid w:val="00055500"/>
    <w:rPr>
      <w:sz w:val="18"/>
    </w:rPr>
  </w:style>
  <w:style w:type="paragraph" w:customStyle="1" w:styleId="t42">
    <w:name w:val="t4_2"/>
    <w:basedOn w:val="afffb"/>
    <w:rsid w:val="00055500"/>
    <w:pPr>
      <w:tabs>
        <w:tab w:val="num" w:pos="635"/>
        <w:tab w:val="left" w:pos="840"/>
      </w:tabs>
      <w:spacing w:line="360" w:lineRule="auto"/>
      <w:ind w:left="420" w:hanging="425"/>
      <w:jc w:val="left"/>
    </w:pPr>
    <w:rPr>
      <w:rFonts w:hint="eastAsia"/>
      <w:b/>
    </w:rPr>
  </w:style>
  <w:style w:type="paragraph" w:customStyle="1" w:styleId="2f6">
    <w:name w:val="项目2"/>
    <w:rsid w:val="00055500"/>
    <w:pPr>
      <w:tabs>
        <w:tab w:val="num" w:pos="635"/>
        <w:tab w:val="left" w:pos="900"/>
      </w:tabs>
      <w:spacing w:before="120" w:after="120" w:line="360" w:lineRule="auto"/>
      <w:ind w:left="635" w:hanging="425"/>
    </w:pPr>
    <w:rPr>
      <w:rFonts w:ascii="Times New Roman" w:eastAsia="仿宋_GB2312" w:hAnsi="Times New Roman" w:cs="Times New Roman" w:hint="eastAsia"/>
      <w:kern w:val="0"/>
      <w:sz w:val="24"/>
      <w:szCs w:val="20"/>
    </w:rPr>
  </w:style>
  <w:style w:type="paragraph" w:customStyle="1" w:styleId="CM4">
    <w:name w:val="CM4"/>
    <w:basedOn w:val="Default"/>
    <w:next w:val="Default"/>
    <w:rsid w:val="00055500"/>
    <w:pPr>
      <w:adjustRightInd/>
      <w:spacing w:after="180"/>
    </w:pPr>
    <w:rPr>
      <w:rFonts w:ascii="Arial" w:eastAsia="宋体" w:hAnsi="Arial" w:cs="Times New Roman" w:hint="eastAsia"/>
      <w:color w:val="auto"/>
      <w:szCs w:val="20"/>
    </w:rPr>
  </w:style>
  <w:style w:type="paragraph" w:customStyle="1" w:styleId="affffffffffc">
    <w:name w:val="表格题注"/>
    <w:next w:val="afffb"/>
    <w:rsid w:val="00055500"/>
    <w:pPr>
      <w:keepLines/>
      <w:tabs>
        <w:tab w:val="left" w:pos="360"/>
      </w:tabs>
      <w:spacing w:beforeLines="100" w:before="312"/>
      <w:ind w:left="1089" w:hanging="369"/>
      <w:jc w:val="center"/>
    </w:pPr>
    <w:rPr>
      <w:rFonts w:ascii="Arial" w:eastAsia="宋体" w:hAnsi="Arial" w:cs="Times New Roman" w:hint="eastAsia"/>
      <w:kern w:val="0"/>
      <w:sz w:val="18"/>
      <w:szCs w:val="20"/>
    </w:rPr>
  </w:style>
  <w:style w:type="paragraph" w:customStyle="1" w:styleId="222">
    <w:name w:val="正文文本 22"/>
    <w:basedOn w:val="afffb"/>
    <w:rsid w:val="00055500"/>
    <w:pPr>
      <w:autoSpaceDE w:val="0"/>
      <w:autoSpaceDN w:val="0"/>
      <w:spacing w:before="120" w:line="360" w:lineRule="auto"/>
      <w:ind w:firstLineChars="200" w:firstLine="420"/>
    </w:pPr>
    <w:rPr>
      <w:rFonts w:ascii="宋体" w:hAnsi="宋体" w:hint="eastAsia"/>
      <w:color w:val="000000"/>
      <w:kern w:val="0"/>
    </w:rPr>
  </w:style>
  <w:style w:type="paragraph" w:customStyle="1" w:styleId="--">
    <w:name w:val="--规划正文"/>
    <w:basedOn w:val="afffb"/>
    <w:rsid w:val="00055500"/>
    <w:pPr>
      <w:spacing w:line="360" w:lineRule="auto"/>
      <w:ind w:firstLineChars="200" w:firstLine="200"/>
    </w:pPr>
    <w:rPr>
      <w:rFonts w:hint="eastAsia"/>
    </w:rPr>
  </w:style>
  <w:style w:type="paragraph" w:customStyle="1" w:styleId="1ff">
    <w:name w:val="页脚1"/>
    <w:basedOn w:val="afffb"/>
    <w:rsid w:val="00055500"/>
    <w:pPr>
      <w:tabs>
        <w:tab w:val="center" w:pos="4153"/>
        <w:tab w:val="right" w:pos="8306"/>
      </w:tabs>
      <w:snapToGrid w:val="0"/>
      <w:jc w:val="left"/>
    </w:pPr>
    <w:rPr>
      <w:rFonts w:hint="eastAsia"/>
      <w:sz w:val="18"/>
    </w:rPr>
  </w:style>
  <w:style w:type="paragraph" w:customStyle="1" w:styleId="119">
    <w:name w:val="标题 11"/>
    <w:basedOn w:val="afffb"/>
    <w:next w:val="afffb"/>
    <w:rsid w:val="00055500"/>
    <w:pPr>
      <w:keepNext/>
      <w:keepLines/>
      <w:spacing w:before="340" w:after="330" w:line="576" w:lineRule="auto"/>
      <w:outlineLvl w:val="0"/>
    </w:pPr>
    <w:rPr>
      <w:rFonts w:hint="eastAsia"/>
      <w:b/>
      <w:kern w:val="44"/>
      <w:sz w:val="44"/>
    </w:rPr>
  </w:style>
  <w:style w:type="paragraph" w:customStyle="1" w:styleId="CharCharCharCharCharCharCharCharCharCharCharCharCharCharCharChar">
    <w:name w:val="Char Char Char Char Char Char Char Char Char Char Char Char Char Char Char Char"/>
    <w:basedOn w:val="afffb"/>
    <w:rsid w:val="00055500"/>
    <w:pPr>
      <w:widowControl/>
      <w:spacing w:after="160" w:line="240" w:lineRule="exact"/>
      <w:jc w:val="center"/>
    </w:pPr>
    <w:rPr>
      <w:rFonts w:ascii="宋体" w:hAnsi="宋体"/>
      <w:b/>
      <w:kern w:val="0"/>
      <w:sz w:val="30"/>
      <w:lang w:eastAsia="en-US"/>
    </w:rPr>
  </w:style>
  <w:style w:type="paragraph" w:customStyle="1" w:styleId="affffffffffd">
    <w:name w:val="表头文本"/>
    <w:basedOn w:val="afffb"/>
    <w:rsid w:val="00055500"/>
    <w:pPr>
      <w:autoSpaceDE w:val="0"/>
      <w:autoSpaceDN w:val="0"/>
      <w:adjustRightInd w:val="0"/>
      <w:jc w:val="center"/>
    </w:pPr>
    <w:rPr>
      <w:b/>
      <w:kern w:val="0"/>
      <w:sz w:val="24"/>
    </w:rPr>
  </w:style>
  <w:style w:type="paragraph" w:customStyle="1" w:styleId="610">
    <w:name w:val="标题 61"/>
    <w:basedOn w:val="afffb"/>
    <w:next w:val="afffb"/>
    <w:rsid w:val="00055500"/>
    <w:pPr>
      <w:keepNext/>
      <w:widowControl/>
      <w:tabs>
        <w:tab w:val="left" w:pos="360"/>
        <w:tab w:val="num" w:pos="635"/>
      </w:tabs>
      <w:snapToGrid w:val="0"/>
      <w:spacing w:after="120" w:line="320" w:lineRule="exact"/>
      <w:ind w:left="635" w:hanging="425"/>
      <w:jc w:val="left"/>
      <w:outlineLvl w:val="5"/>
    </w:pPr>
    <w:rPr>
      <w:rFonts w:ascii="宋体" w:hAnsi="宋体" w:hint="eastAsia"/>
      <w:b/>
      <w:kern w:val="0"/>
      <w:sz w:val="32"/>
    </w:rPr>
  </w:style>
  <w:style w:type="paragraph" w:customStyle="1" w:styleId="2f7">
    <w:name w:val="样式 正文文字缩进 2 + 宋体 四号"/>
    <w:basedOn w:val="28"/>
    <w:rsid w:val="00055500"/>
    <w:pPr>
      <w:spacing w:after="0" w:line="480" w:lineRule="exact"/>
      <w:ind w:leftChars="0" w:left="0"/>
      <w:jc w:val="left"/>
    </w:pPr>
    <w:rPr>
      <w:rFonts w:ascii="宋体" w:hAnsi="宋体" w:hint="eastAsia"/>
      <w:szCs w:val="20"/>
      <w:u w:val="single"/>
    </w:rPr>
  </w:style>
  <w:style w:type="paragraph" w:customStyle="1" w:styleId="ParaCharCharCharCharCharChar">
    <w:name w:val="默认段落字体 Para Char Char Char Char Char Char"/>
    <w:basedOn w:val="afffb"/>
    <w:rsid w:val="00055500"/>
    <w:rPr>
      <w:rFonts w:ascii="Tahoma" w:hAnsi="Tahoma" w:hint="eastAsia"/>
      <w:sz w:val="24"/>
    </w:rPr>
  </w:style>
  <w:style w:type="paragraph" w:customStyle="1" w:styleId="ParaCharCharCharCharCharCharCharCharCharChar1CharCharChar">
    <w:name w:val="默认段落字体 Para Char Char Char Char Char Char Char Char Char Char1 Char Char Char"/>
    <w:basedOn w:val="afffb"/>
    <w:rsid w:val="00055500"/>
    <w:rPr>
      <w:rFonts w:ascii="Tahoma" w:hAnsi="Tahoma" w:hint="eastAsia"/>
      <w:sz w:val="24"/>
    </w:rPr>
  </w:style>
  <w:style w:type="paragraph" w:customStyle="1" w:styleId="heading10">
    <w:name w:val="heading1"/>
    <w:basedOn w:val="afffb"/>
    <w:next w:val="afffb"/>
    <w:rsid w:val="00055500"/>
    <w:pPr>
      <w:keepNext/>
      <w:keepLines/>
      <w:spacing w:before="260" w:after="260" w:line="413" w:lineRule="auto"/>
      <w:outlineLvl w:val="1"/>
    </w:pPr>
    <w:rPr>
      <w:rFonts w:ascii="Arial" w:eastAsia="黑体" w:hAnsi="Arial" w:hint="eastAsia"/>
      <w:b/>
      <w:sz w:val="32"/>
    </w:rPr>
  </w:style>
  <w:style w:type="paragraph" w:customStyle="1" w:styleId="affffffffffe">
    <w:name w:val="±í??"/>
    <w:basedOn w:val="afffb"/>
    <w:rsid w:val="00055500"/>
    <w:pPr>
      <w:widowControl/>
      <w:overflowPunct w:val="0"/>
      <w:autoSpaceDE w:val="0"/>
      <w:autoSpaceDN w:val="0"/>
      <w:spacing w:line="300" w:lineRule="auto"/>
      <w:jc w:val="center"/>
      <w:textAlignment w:val="baseline"/>
    </w:pPr>
    <w:rPr>
      <w:rFonts w:hint="eastAsia"/>
      <w:kern w:val="0"/>
      <w:sz w:val="18"/>
    </w:rPr>
  </w:style>
  <w:style w:type="paragraph" w:customStyle="1" w:styleId="xl44">
    <w:name w:val="xl44"/>
    <w:basedOn w:val="afffb"/>
    <w:rsid w:val="00055500"/>
    <w:pPr>
      <w:widowControl/>
      <w:pBdr>
        <w:bottom w:val="single" w:sz="4" w:space="0" w:color="auto"/>
      </w:pBdr>
      <w:spacing w:before="100" w:beforeAutospacing="1" w:after="100" w:afterAutospacing="1"/>
      <w:jc w:val="center"/>
    </w:pPr>
    <w:rPr>
      <w:rFonts w:ascii="Arial Unicode MS" w:eastAsia="Arial Unicode MS" w:hAnsi="Arial Unicode MS" w:hint="eastAsia"/>
      <w:kern w:val="0"/>
      <w:sz w:val="24"/>
    </w:rPr>
  </w:style>
  <w:style w:type="paragraph" w:customStyle="1" w:styleId="xl163">
    <w:name w:val="xl16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hint="eastAsia"/>
      <w:b/>
      <w:kern w:val="0"/>
      <w:sz w:val="24"/>
    </w:rPr>
  </w:style>
  <w:style w:type="paragraph" w:customStyle="1" w:styleId="afffffffffff">
    <w:name w:val="注示头"/>
    <w:basedOn w:val="afffb"/>
    <w:rsid w:val="00055500"/>
    <w:pPr>
      <w:pBdr>
        <w:top w:val="single" w:sz="4" w:space="1" w:color="000000"/>
      </w:pBdr>
      <w:ind w:left="1134"/>
    </w:pPr>
    <w:rPr>
      <w:rFonts w:eastAsia="黑体" w:hint="eastAsia"/>
      <w:sz w:val="18"/>
    </w:rPr>
  </w:style>
  <w:style w:type="paragraph" w:customStyle="1" w:styleId="Char150">
    <w:name w:val="Char15"/>
    <w:aliases w:val="默认段落字体212, Char Char Char Char Char"/>
    <w:basedOn w:val="afffb"/>
    <w:rsid w:val="00055500"/>
    <w:rPr>
      <w:rFonts w:ascii="Tahoma" w:hAnsi="Tahoma"/>
      <w:sz w:val="24"/>
    </w:rPr>
  </w:style>
  <w:style w:type="paragraph" w:customStyle="1" w:styleId="afffffffffff0">
    <w:name w:val="编写建议"/>
    <w:basedOn w:val="afffb"/>
    <w:link w:val="CharChar4"/>
    <w:rsid w:val="00055500"/>
    <w:pPr>
      <w:autoSpaceDE w:val="0"/>
      <w:autoSpaceDN w:val="0"/>
      <w:spacing w:line="360" w:lineRule="auto"/>
      <w:ind w:left="1134"/>
      <w:jc w:val="left"/>
    </w:pPr>
    <w:rPr>
      <w:i/>
      <w:color w:val="0000FF"/>
    </w:rPr>
  </w:style>
  <w:style w:type="paragraph" w:customStyle="1" w:styleId="2f8">
    <w:name w:val="页眉2"/>
    <w:basedOn w:val="afffb"/>
    <w:rsid w:val="00055500"/>
    <w:pPr>
      <w:pBdr>
        <w:bottom w:val="single" w:sz="6" w:space="1" w:color="auto"/>
      </w:pBdr>
      <w:tabs>
        <w:tab w:val="center" w:pos="4153"/>
        <w:tab w:val="right" w:pos="8306"/>
      </w:tabs>
      <w:snapToGrid w:val="0"/>
      <w:jc w:val="center"/>
    </w:pPr>
    <w:rPr>
      <w:rFonts w:hint="eastAsia"/>
      <w:sz w:val="18"/>
    </w:rPr>
  </w:style>
  <w:style w:type="paragraph" w:styleId="afffffffffff1">
    <w:name w:val="index heading"/>
    <w:basedOn w:val="afffb"/>
    <w:next w:val="1f3"/>
    <w:rsid w:val="00055500"/>
    <w:rPr>
      <w:rFonts w:ascii="Arial" w:hAnsi="Arial" w:hint="eastAsia"/>
      <w:b/>
    </w:rPr>
  </w:style>
  <w:style w:type="paragraph" w:customStyle="1" w:styleId="ParaCharCharCharCharCharCharCharCharChar2CharCharCharCharCharCharChar">
    <w:name w:val="默认段落字体 Para Char Char Char Char Char Char Char Char Char2 Char Char Char Char Char Char Char"/>
    <w:basedOn w:val="afffb"/>
    <w:rsid w:val="00055500"/>
    <w:rPr>
      <w:rFonts w:ascii="Tahoma" w:hAnsi="Tahoma" w:hint="eastAsia"/>
      <w:sz w:val="24"/>
    </w:rPr>
  </w:style>
  <w:style w:type="paragraph" w:customStyle="1" w:styleId="1ff0">
    <w:name w:val="ÕýÎÄ 1"/>
    <w:basedOn w:val="afffb"/>
    <w:rsid w:val="00055500"/>
    <w:pPr>
      <w:widowControl/>
      <w:overflowPunct w:val="0"/>
      <w:autoSpaceDE w:val="0"/>
      <w:autoSpaceDN w:val="0"/>
      <w:spacing w:before="80" w:after="80" w:line="360" w:lineRule="auto"/>
      <w:ind w:left="1417"/>
      <w:textAlignment w:val="baseline"/>
    </w:pPr>
    <w:rPr>
      <w:rFonts w:hint="eastAsia"/>
      <w:kern w:val="0"/>
    </w:rPr>
  </w:style>
  <w:style w:type="paragraph" w:customStyle="1" w:styleId="GB2312551">
    <w:name w:val="样式 仿宋_GB2312 小四 段前: 5 磅 段后: 5 磅1"/>
    <w:basedOn w:val="afffb"/>
    <w:rsid w:val="00055500"/>
    <w:pPr>
      <w:spacing w:line="360" w:lineRule="auto"/>
      <w:ind w:firstLineChars="200" w:firstLine="480"/>
    </w:pPr>
    <w:rPr>
      <w:rFonts w:ascii="宋体" w:hAnsi="宋体" w:hint="eastAsia"/>
      <w:sz w:val="24"/>
    </w:rPr>
  </w:style>
  <w:style w:type="paragraph" w:customStyle="1" w:styleId="TableHeading0">
    <w:name w:val="Table Heading"/>
    <w:link w:val="TableHeadingChar"/>
    <w:rsid w:val="00055500"/>
    <w:pPr>
      <w:keepNext/>
      <w:snapToGrid w:val="0"/>
      <w:spacing w:before="80" w:after="80"/>
      <w:jc w:val="center"/>
    </w:pPr>
    <w:rPr>
      <w:rFonts w:ascii="Arial" w:eastAsia="黑体" w:hAnsi="Arial" w:cs="Times New Roman"/>
      <w:kern w:val="0"/>
      <w:sz w:val="18"/>
      <w:szCs w:val="20"/>
    </w:rPr>
  </w:style>
  <w:style w:type="paragraph" w:customStyle="1" w:styleId="afffffffffff2">
    <w:name w:val="五级条标题"/>
    <w:basedOn w:val="afffffffffff3"/>
    <w:next w:val="afffffff6"/>
    <w:rsid w:val="00055500"/>
    <w:pPr>
      <w:outlineLvl w:val="6"/>
    </w:pPr>
  </w:style>
  <w:style w:type="paragraph" w:customStyle="1" w:styleId="afffffffffff3">
    <w:name w:val="四级条标题"/>
    <w:basedOn w:val="afffffffffff4"/>
    <w:next w:val="afffffff6"/>
    <w:rsid w:val="00055500"/>
    <w:pPr>
      <w:tabs>
        <w:tab w:val="clear" w:pos="2194"/>
      </w:tabs>
      <w:ind w:left="0" w:firstLine="0"/>
      <w:outlineLvl w:val="5"/>
    </w:pPr>
  </w:style>
  <w:style w:type="paragraph" w:customStyle="1" w:styleId="afffffffffff4">
    <w:name w:val="三级条标题"/>
    <w:basedOn w:val="afffffffff3"/>
    <w:next w:val="afffffff6"/>
    <w:rsid w:val="00055500"/>
    <w:pPr>
      <w:tabs>
        <w:tab w:val="clear" w:pos="2160"/>
      </w:tabs>
      <w:ind w:left="2520"/>
      <w:outlineLvl w:val="4"/>
    </w:pPr>
    <w:rPr>
      <w:rFonts w:hint="eastAsia"/>
    </w:rPr>
  </w:style>
  <w:style w:type="paragraph" w:customStyle="1" w:styleId="afffffffffff5">
    <w:name w:val="注意说明样式"/>
    <w:basedOn w:val="afffb"/>
    <w:rsid w:val="00055500"/>
    <w:pPr>
      <w:pBdr>
        <w:top w:val="single" w:sz="8" w:space="5" w:color="auto"/>
      </w:pBdr>
    </w:pPr>
    <w:rPr>
      <w:rFonts w:hint="eastAsia"/>
      <w:b/>
    </w:rPr>
  </w:style>
  <w:style w:type="paragraph" w:customStyle="1" w:styleId="afffffffffff6">
    <w:name w:val="步骤正文后续"/>
    <w:basedOn w:val="afffffffffff7"/>
    <w:rsid w:val="00055500"/>
    <w:pPr>
      <w:tabs>
        <w:tab w:val="clear" w:pos="635"/>
        <w:tab w:val="clear" w:pos="1590"/>
      </w:tabs>
      <w:spacing w:before="40" w:after="40"/>
      <w:ind w:left="0" w:firstLine="0"/>
    </w:pPr>
  </w:style>
  <w:style w:type="paragraph" w:customStyle="1" w:styleId="afffffffffff7">
    <w:name w:val="步骤正文"/>
    <w:basedOn w:val="afffb"/>
    <w:rsid w:val="00055500"/>
    <w:pPr>
      <w:tabs>
        <w:tab w:val="num" w:pos="635"/>
        <w:tab w:val="left" w:pos="1590"/>
      </w:tabs>
      <w:ind w:left="1588" w:hanging="550"/>
    </w:pPr>
    <w:rPr>
      <w:rFonts w:hint="eastAsia"/>
    </w:rPr>
  </w:style>
  <w:style w:type="paragraph" w:customStyle="1" w:styleId="afffffffffff8">
    <w:name w:val="注意说明内容"/>
    <w:basedOn w:val="afffb"/>
    <w:rsid w:val="00055500"/>
    <w:pPr>
      <w:pBdr>
        <w:bottom w:val="single" w:sz="8" w:space="10" w:color="auto"/>
      </w:pBdr>
    </w:pPr>
    <w:rPr>
      <w:rFonts w:ascii="Arial Narrow" w:eastAsia="楷体_GB2312" w:hAnsi="Arial Narrow" w:hint="eastAsia"/>
      <w:color w:val="000000"/>
    </w:rPr>
  </w:style>
  <w:style w:type="paragraph" w:customStyle="1" w:styleId="Style14">
    <w:name w:val="_Style 14"/>
    <w:basedOn w:val="afffb"/>
    <w:rsid w:val="00055500"/>
    <w:pPr>
      <w:jc w:val="left"/>
    </w:pPr>
  </w:style>
  <w:style w:type="paragraph" w:customStyle="1" w:styleId="afffffffffff9">
    <w:name w:val="表头"/>
    <w:link w:val="Charffe"/>
    <w:rsid w:val="00055500"/>
    <w:pPr>
      <w:spacing w:before="80" w:after="40" w:line="276" w:lineRule="auto"/>
      <w:jc w:val="center"/>
    </w:pPr>
    <w:rPr>
      <w:rFonts w:ascii="Courier New" w:eastAsia="黑体" w:hAnsi="Courier New" w:cs="Times New Roman"/>
      <w:kern w:val="0"/>
      <w:sz w:val="19"/>
      <w:szCs w:val="20"/>
    </w:rPr>
  </w:style>
  <w:style w:type="paragraph" w:customStyle="1" w:styleId="afffffffffffa">
    <w:name w:val="命令码"/>
    <w:basedOn w:val="afffb"/>
    <w:rsid w:val="00055500"/>
    <w:rPr>
      <w:rFonts w:hint="eastAsia"/>
    </w:rPr>
  </w:style>
  <w:style w:type="paragraph" w:customStyle="1" w:styleId="afffffffffffb">
    <w:name w:val="项目符号后续"/>
    <w:basedOn w:val="afffb"/>
    <w:rsid w:val="00055500"/>
    <w:pPr>
      <w:tabs>
        <w:tab w:val="left" w:pos="1588"/>
      </w:tabs>
      <w:spacing w:before="40" w:after="40"/>
    </w:pPr>
    <w:rPr>
      <w:rFonts w:hint="eastAsia"/>
    </w:rPr>
  </w:style>
  <w:style w:type="paragraph" w:customStyle="1" w:styleId="0">
    <w:name w:val="页眉0"/>
    <w:basedOn w:val="2f8"/>
    <w:rsid w:val="00055500"/>
    <w:pPr>
      <w:tabs>
        <w:tab w:val="clear" w:pos="4153"/>
        <w:tab w:val="clear" w:pos="8306"/>
        <w:tab w:val="left" w:pos="142"/>
        <w:tab w:val="right" w:pos="9180"/>
      </w:tabs>
    </w:pPr>
    <w:rPr>
      <w:b/>
      <w:sz w:val="30"/>
    </w:rPr>
  </w:style>
  <w:style w:type="paragraph" w:customStyle="1" w:styleId="afffffffffffc">
    <w:name w:val="代码正文"/>
    <w:basedOn w:val="afffb"/>
    <w:rsid w:val="00055500"/>
    <w:pPr>
      <w:spacing w:before="40" w:after="40"/>
    </w:pPr>
    <w:rPr>
      <w:rFonts w:eastAsia="楷体_GB2312" w:hint="eastAsia"/>
      <w:sz w:val="18"/>
    </w:rPr>
  </w:style>
  <w:style w:type="paragraph" w:customStyle="1" w:styleId="afffffffffffd">
    <w:name w:val="（缩进）代码正文"/>
    <w:basedOn w:val="afffffffffffc"/>
    <w:rsid w:val="00055500"/>
    <w:pPr>
      <w:spacing w:line="276" w:lineRule="auto"/>
      <w:ind w:left="1588"/>
    </w:pPr>
  </w:style>
  <w:style w:type="paragraph" w:customStyle="1" w:styleId="afffffffffffe">
    <w:name w:val="控制框"/>
    <w:basedOn w:val="afffb"/>
    <w:rsid w:val="00055500"/>
    <w:pPr>
      <w:spacing w:line="240" w:lineRule="atLeast"/>
      <w:jc w:val="center"/>
      <w:textAlignment w:val="center"/>
    </w:pPr>
    <w:rPr>
      <w:rFonts w:eastAsia="隶书" w:hint="eastAsia"/>
      <w:color w:val="FF0000"/>
      <w:sz w:val="28"/>
    </w:rPr>
  </w:style>
  <w:style w:type="paragraph" w:customStyle="1" w:styleId="affffffffffff">
    <w:name w:val="目录名"/>
    <w:basedOn w:val="afffb"/>
    <w:rsid w:val="00055500"/>
    <w:pPr>
      <w:spacing w:before="480" w:after="360"/>
      <w:jc w:val="center"/>
      <w:outlineLvl w:val="0"/>
    </w:pPr>
    <w:rPr>
      <w:rFonts w:eastAsia="黑体" w:hint="eastAsia"/>
      <w:sz w:val="36"/>
    </w:rPr>
  </w:style>
  <w:style w:type="paragraph" w:customStyle="1" w:styleId="affffffffffff0">
    <w:name w:val="表样式"/>
    <w:link w:val="Charfff"/>
    <w:rsid w:val="00055500"/>
    <w:pPr>
      <w:autoSpaceDE w:val="0"/>
      <w:autoSpaceDN w:val="0"/>
      <w:spacing w:before="120" w:after="20" w:line="276" w:lineRule="auto"/>
      <w:textAlignment w:val="bottom"/>
    </w:pPr>
    <w:rPr>
      <w:rFonts w:ascii="Courier New" w:eastAsia="宋体" w:hAnsi="Courier New" w:cs="Times New Roman"/>
      <w:kern w:val="0"/>
      <w:sz w:val="17"/>
      <w:szCs w:val="20"/>
    </w:rPr>
  </w:style>
  <w:style w:type="paragraph" w:customStyle="1" w:styleId="affffffffffff1">
    <w:name w:val="项目正文"/>
    <w:basedOn w:val="afffb"/>
    <w:rsid w:val="00055500"/>
    <w:pPr>
      <w:tabs>
        <w:tab w:val="left" w:pos="425"/>
        <w:tab w:val="num" w:pos="635"/>
      </w:tabs>
      <w:ind w:left="635" w:hanging="425"/>
    </w:pPr>
    <w:rPr>
      <w:rFonts w:hint="eastAsia"/>
    </w:rPr>
  </w:style>
  <w:style w:type="paragraph" w:customStyle="1" w:styleId="affffffffffff2">
    <w:name w:val="命令标题"/>
    <w:basedOn w:val="40"/>
    <w:next w:val="afffb"/>
    <w:rsid w:val="00055500"/>
    <w:pPr>
      <w:spacing w:line="372" w:lineRule="auto"/>
    </w:pPr>
    <w:rPr>
      <w:rFonts w:ascii="Courier New" w:eastAsia="黑体" w:hAnsi="Courier New" w:cs="Times New Roman" w:hint="eastAsia"/>
      <w:bCs/>
      <w:szCs w:val="20"/>
    </w:rPr>
  </w:style>
  <w:style w:type="paragraph" w:customStyle="1" w:styleId="affffffffffff3">
    <w:name w:val="封面标准文稿编辑信息"/>
    <w:rsid w:val="00055500"/>
    <w:pPr>
      <w:spacing w:before="180" w:line="180" w:lineRule="exact"/>
      <w:jc w:val="center"/>
    </w:pPr>
    <w:rPr>
      <w:rFonts w:ascii="宋体" w:eastAsia="宋体" w:hAnsi="Times New Roman" w:cs="Times New Roman" w:hint="eastAsia"/>
      <w:kern w:val="0"/>
      <w:szCs w:val="20"/>
    </w:rPr>
  </w:style>
  <w:style w:type="paragraph" w:customStyle="1" w:styleId="affffffffffff4">
    <w:name w:val="目次、索引正文"/>
    <w:rsid w:val="00055500"/>
    <w:pPr>
      <w:spacing w:line="320" w:lineRule="exact"/>
      <w:jc w:val="both"/>
    </w:pPr>
    <w:rPr>
      <w:rFonts w:ascii="宋体" w:eastAsia="宋体" w:hAnsi="Times New Roman" w:cs="Times New Roman" w:hint="eastAsia"/>
      <w:kern w:val="0"/>
      <w:szCs w:val="20"/>
    </w:rPr>
  </w:style>
  <w:style w:type="paragraph" w:customStyle="1" w:styleId="affffffffffff5">
    <w:name w:val="前言、引言标题"/>
    <w:next w:val="afffb"/>
    <w:rsid w:val="00055500"/>
    <w:pPr>
      <w:shd w:val="clear" w:color="FFFFFF" w:fill="FFFFFF"/>
      <w:tabs>
        <w:tab w:val="num" w:pos="425"/>
        <w:tab w:val="left" w:pos="840"/>
      </w:tabs>
      <w:spacing w:before="640" w:after="560"/>
      <w:jc w:val="center"/>
      <w:outlineLvl w:val="0"/>
    </w:pPr>
    <w:rPr>
      <w:rFonts w:ascii="黑体" w:eastAsia="黑体" w:hAnsi="Times New Roman" w:cs="Times New Roman" w:hint="eastAsia"/>
      <w:kern w:val="0"/>
      <w:sz w:val="32"/>
      <w:szCs w:val="20"/>
    </w:rPr>
  </w:style>
  <w:style w:type="paragraph" w:customStyle="1" w:styleId="textstyle1">
    <w:name w:val="textstyle1"/>
    <w:basedOn w:val="afffb"/>
    <w:rsid w:val="00055500"/>
    <w:pPr>
      <w:widowControl/>
      <w:spacing w:before="100" w:beforeAutospacing="1" w:after="100" w:afterAutospacing="1"/>
      <w:jc w:val="left"/>
    </w:pPr>
    <w:rPr>
      <w:rFonts w:ascii="宋体" w:hAnsi="宋体" w:hint="eastAsia"/>
      <w:kern w:val="0"/>
      <w:sz w:val="24"/>
    </w:rPr>
  </w:style>
  <w:style w:type="paragraph" w:customStyle="1" w:styleId="affffffffffff6">
    <w:name w:val="步骤表样式"/>
    <w:basedOn w:val="affffffffffff0"/>
    <w:rsid w:val="00055500"/>
    <w:pPr>
      <w:tabs>
        <w:tab w:val="left" w:pos="397"/>
        <w:tab w:val="num" w:pos="1061"/>
      </w:tabs>
      <w:ind w:left="1061" w:hanging="420"/>
    </w:pPr>
  </w:style>
  <w:style w:type="paragraph" w:customStyle="1" w:styleId="affffffffffff7">
    <w:name w:val="正文步骤项目"/>
    <w:basedOn w:val="afffb"/>
    <w:rsid w:val="00055500"/>
    <w:pPr>
      <w:tabs>
        <w:tab w:val="left" w:pos="425"/>
      </w:tabs>
      <w:autoSpaceDE w:val="0"/>
      <w:autoSpaceDN w:val="0"/>
      <w:ind w:left="420" w:hanging="420"/>
      <w:outlineLvl w:val="5"/>
    </w:pPr>
    <w:rPr>
      <w:rFonts w:hint="eastAsia"/>
      <w:kern w:val="0"/>
    </w:rPr>
  </w:style>
  <w:style w:type="paragraph" w:customStyle="1" w:styleId="default0">
    <w:name w:val="default"/>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213">
    <w:name w:val="正文缩进 + 首行缩进:  2 字符1"/>
    <w:basedOn w:val="afffc"/>
    <w:rsid w:val="00055500"/>
    <w:pPr>
      <w:ind w:firstLine="420"/>
    </w:pPr>
    <w:rPr>
      <w:rFonts w:cs="宋体"/>
      <w:sz w:val="21"/>
      <w:szCs w:val="20"/>
      <w:lang w:val="x-none" w:eastAsia="x-none"/>
    </w:rPr>
  </w:style>
  <w:style w:type="paragraph" w:customStyle="1" w:styleId="affffffffffff8">
    <w:name w:val="正文(左缩进)"/>
    <w:basedOn w:val="afffb"/>
    <w:rsid w:val="00055500"/>
    <w:pPr>
      <w:adjustRightInd w:val="0"/>
      <w:spacing w:before="60" w:after="60" w:line="240" w:lineRule="atLeast"/>
      <w:ind w:left="851"/>
      <w:textAlignment w:val="baseline"/>
    </w:pPr>
    <w:rPr>
      <w:kern w:val="0"/>
    </w:rPr>
  </w:style>
  <w:style w:type="character" w:customStyle="1" w:styleId="1Char10">
    <w:name w:val="标题 1 Char1"/>
    <w:aliases w:val="lb标题 1 no Char,Title1 Char1,H1 Char1,Normal + Font: Helvetica Char1,Bold Char1,Space Before 12 pt Char1,Not Bold Char1,h1 Char1,H11 Char1,H12 Char1,H111 Char1,H13 Char1,H112 Char1,1 Char1,PIM 1 Char1,대제목 Char1,1st level Char1,heading 1 Char1"/>
    <w:uiPriority w:val="9"/>
    <w:rsid w:val="00055500"/>
    <w:rPr>
      <w:rFonts w:ascii="黑体" w:eastAsia="黑体"/>
      <w:bCs/>
      <w:kern w:val="44"/>
      <w:sz w:val="32"/>
      <w:szCs w:val="36"/>
      <w:lang w:val="en-US" w:eastAsia="zh-CN" w:bidi="ar-SA"/>
    </w:rPr>
  </w:style>
  <w:style w:type="paragraph" w:customStyle="1" w:styleId="CharCharCharChar2">
    <w:name w:val="Char Char Char Char2"/>
    <w:basedOn w:val="afffb"/>
    <w:autoRedefine/>
    <w:rsid w:val="00055500"/>
    <w:pPr>
      <w:widowControl/>
      <w:spacing w:line="400" w:lineRule="exact"/>
      <w:jc w:val="center"/>
    </w:pPr>
    <w:rPr>
      <w:rFonts w:ascii="Verdana" w:hAnsi="Verdana"/>
      <w:kern w:val="0"/>
      <w:lang w:eastAsia="en-US"/>
    </w:rPr>
  </w:style>
  <w:style w:type="paragraph" w:customStyle="1" w:styleId="CharChar20">
    <w:name w:val="Char Char2"/>
    <w:aliases w:val="默认段落字体212 Char, Char Char Char Char1, Char Char Char Char Char Char Char Char Char"/>
    <w:basedOn w:val="afffb"/>
    <w:rsid w:val="00055500"/>
    <w:rPr>
      <w:rFonts w:ascii="Tahoma" w:hAnsi="Tahoma"/>
      <w:sz w:val="24"/>
    </w:rPr>
  </w:style>
  <w:style w:type="paragraph" w:customStyle="1" w:styleId="StyleBefore05line">
    <w:name w:val="Style 技术报告正文 + Before:  0.5 line"/>
    <w:basedOn w:val="afffb"/>
    <w:autoRedefine/>
    <w:rsid w:val="00055500"/>
    <w:pPr>
      <w:spacing w:beforeLines="50" w:before="156" w:line="480" w:lineRule="exact"/>
      <w:ind w:firstLineChars="200" w:firstLine="560"/>
    </w:pPr>
    <w:rPr>
      <w:rFonts w:cs="Arial"/>
      <w:bCs/>
      <w:sz w:val="28"/>
      <w:szCs w:val="24"/>
    </w:rPr>
  </w:style>
  <w:style w:type="paragraph" w:customStyle="1" w:styleId="lb3">
    <w:name w:val="lb标题 3"/>
    <w:basedOn w:val="3"/>
    <w:rsid w:val="00055500"/>
    <w:pPr>
      <w:tabs>
        <w:tab w:val="num" w:pos="1440"/>
      </w:tabs>
      <w:spacing w:line="240" w:lineRule="auto"/>
      <w:ind w:left="1440" w:hanging="720"/>
    </w:pPr>
    <w:rPr>
      <w:rFonts w:eastAsiaTheme="majorEastAsia" w:cs="宋体"/>
      <w:sz w:val="24"/>
      <w:szCs w:val="20"/>
    </w:rPr>
  </w:style>
  <w:style w:type="paragraph" w:customStyle="1" w:styleId="lb1">
    <w:name w:val="lb标题 1"/>
    <w:basedOn w:val="12"/>
    <w:link w:val="lb1Char"/>
    <w:autoRedefine/>
    <w:rsid w:val="00055500"/>
    <w:pPr>
      <w:tabs>
        <w:tab w:val="num" w:pos="1341"/>
      </w:tabs>
    </w:pPr>
    <w:rPr>
      <w:rFonts w:asciiTheme="majorEastAsia" w:eastAsiaTheme="majorEastAsia" w:hAnsiTheme="majorEastAsia"/>
      <w:b w:val="0"/>
      <w:szCs w:val="36"/>
    </w:rPr>
  </w:style>
  <w:style w:type="character" w:customStyle="1" w:styleId="lb1Char">
    <w:name w:val="lb标题 1 Char"/>
    <w:link w:val="lb1"/>
    <w:rsid w:val="00055500"/>
    <w:rPr>
      <w:rFonts w:asciiTheme="majorEastAsia" w:eastAsiaTheme="majorEastAsia" w:hAnsiTheme="majorEastAsia"/>
      <w:bCs/>
      <w:kern w:val="44"/>
      <w:sz w:val="36"/>
      <w:szCs w:val="36"/>
    </w:rPr>
  </w:style>
  <w:style w:type="paragraph" w:customStyle="1" w:styleId="CharCharCharCharCharChar">
    <w:name w:val="Char Char Char Char Char Char"/>
    <w:basedOn w:val="afffb"/>
    <w:rsid w:val="00055500"/>
    <w:rPr>
      <w:rFonts w:ascii="Tahoma" w:hAnsi="Tahoma"/>
      <w:sz w:val="24"/>
    </w:rPr>
  </w:style>
  <w:style w:type="paragraph" w:customStyle="1" w:styleId="affffffffffff9">
    <w:name w:val="标准正文"/>
    <w:basedOn w:val="affffff9"/>
    <w:rsid w:val="00055500"/>
    <w:pPr>
      <w:snapToGrid/>
      <w:spacing w:before="60" w:after="60"/>
      <w:ind w:firstLineChars="0" w:firstLine="482"/>
    </w:pPr>
    <w:rPr>
      <w:rFonts w:eastAsia="宋体"/>
      <w:sz w:val="24"/>
    </w:rPr>
  </w:style>
  <w:style w:type="paragraph" w:customStyle="1" w:styleId="Charfff0">
    <w:name w:val="标准正文 Char"/>
    <w:basedOn w:val="a3"/>
    <w:autoRedefine/>
    <w:rsid w:val="00055500"/>
    <w:pPr>
      <w:adjustRightInd w:val="0"/>
      <w:spacing w:before="60" w:after="120"/>
      <w:ind w:firstLine="480"/>
    </w:pPr>
    <w:rPr>
      <w:rFonts w:ascii="楷体_GB2312"/>
      <w:kern w:val="0"/>
      <w:sz w:val="24"/>
    </w:rPr>
  </w:style>
  <w:style w:type="paragraph" w:customStyle="1" w:styleId="affffffffffffa">
    <w:name w:val="列项——（一级）"/>
    <w:rsid w:val="00055500"/>
    <w:pPr>
      <w:widowControl w:val="0"/>
      <w:tabs>
        <w:tab w:val="num" w:pos="854"/>
        <w:tab w:val="num" w:pos="1260"/>
      </w:tabs>
      <w:ind w:leftChars="200" w:left="1260" w:hangingChars="200" w:hanging="420"/>
      <w:jc w:val="both"/>
    </w:pPr>
    <w:rPr>
      <w:rFonts w:ascii="宋体" w:eastAsia="宋体" w:hAnsi="Times New Roman" w:cs="Times New Roman"/>
      <w:kern w:val="0"/>
      <w:szCs w:val="20"/>
    </w:rPr>
  </w:style>
  <w:style w:type="character" w:customStyle="1" w:styleId="mode1">
    <w:name w:val="mode1"/>
    <w:rsid w:val="00055500"/>
    <w:rPr>
      <w:color w:val="444444"/>
      <w:sz w:val="15"/>
      <w:szCs w:val="15"/>
      <w:bdr w:val="none" w:sz="0" w:space="0" w:color="auto" w:frame="1"/>
    </w:rPr>
  </w:style>
  <w:style w:type="paragraph" w:customStyle="1" w:styleId="affffffffffffb">
    <w:name w:val="列表内容"/>
    <w:basedOn w:val="afffb"/>
    <w:next w:val="afffb"/>
    <w:rsid w:val="00055500"/>
    <w:pPr>
      <w:widowControl/>
      <w:tabs>
        <w:tab w:val="num" w:pos="420"/>
        <w:tab w:val="num" w:pos="750"/>
      </w:tabs>
      <w:ind w:left="420" w:firstLine="200"/>
      <w:jc w:val="left"/>
    </w:pPr>
    <w:rPr>
      <w:kern w:val="0"/>
      <w:sz w:val="18"/>
      <w:szCs w:val="24"/>
    </w:rPr>
  </w:style>
  <w:style w:type="paragraph" w:customStyle="1" w:styleId="affffffffffffc">
    <w:name w:val="我的正文"/>
    <w:basedOn w:val="afffb"/>
    <w:rsid w:val="00055500"/>
    <w:pPr>
      <w:spacing w:line="360" w:lineRule="auto"/>
      <w:ind w:firstLineChars="200" w:firstLine="200"/>
    </w:pPr>
    <w:rPr>
      <w:sz w:val="24"/>
      <w:szCs w:val="24"/>
    </w:rPr>
  </w:style>
  <w:style w:type="paragraph" w:customStyle="1" w:styleId="11111ghostgghost1ghost1g1ghost11ghost2">
    <w:name w:val="样式 标题 1标题 1 1编号标题11 ghostgghost1 ghost1g1ghost11 ghost2..."/>
    <w:basedOn w:val="12"/>
    <w:rsid w:val="00055500"/>
    <w:pPr>
      <w:keepNext w:val="0"/>
      <w:keepLines w:val="0"/>
      <w:tabs>
        <w:tab w:val="num" w:pos="840"/>
      </w:tabs>
      <w:autoSpaceDE w:val="0"/>
      <w:autoSpaceDN w:val="0"/>
      <w:adjustRightInd w:val="0"/>
      <w:spacing w:before="0" w:after="0"/>
      <w:ind w:left="840" w:hanging="420"/>
      <w:jc w:val="left"/>
    </w:pPr>
    <w:rPr>
      <w:rFonts w:asciiTheme="majorEastAsia" w:eastAsiaTheme="majorEastAsia" w:hAnsiTheme="majorEastAsia"/>
      <w:kern w:val="2"/>
      <w:sz w:val="24"/>
      <w:szCs w:val="24"/>
    </w:rPr>
  </w:style>
  <w:style w:type="paragraph" w:customStyle="1" w:styleId="62">
    <w:name w:val="6"/>
    <w:basedOn w:val="afffb"/>
    <w:rsid w:val="00055500"/>
    <w:pPr>
      <w:autoSpaceDE w:val="0"/>
      <w:autoSpaceDN w:val="0"/>
      <w:adjustRightInd w:val="0"/>
      <w:spacing w:line="270" w:lineRule="atLeast"/>
    </w:pPr>
    <w:rPr>
      <w:rFonts w:ascii="宋体"/>
      <w:kern w:val="0"/>
      <w:sz w:val="18"/>
      <w:szCs w:val="18"/>
    </w:rPr>
  </w:style>
  <w:style w:type="character" w:customStyle="1" w:styleId="cont-bt1">
    <w:name w:val="cont-bt1"/>
    <w:rsid w:val="00055500"/>
    <w:rPr>
      <w:b/>
      <w:bCs/>
      <w:sz w:val="18"/>
      <w:szCs w:val="18"/>
    </w:rPr>
  </w:style>
  <w:style w:type="character" w:customStyle="1" w:styleId="p14">
    <w:name w:val="p14"/>
    <w:basedOn w:val="afffd"/>
    <w:rsid w:val="00055500"/>
  </w:style>
  <w:style w:type="paragraph" w:customStyle="1" w:styleId="g1">
    <w:name w:val="g列表1"/>
    <w:basedOn w:val="afffb"/>
    <w:autoRedefine/>
    <w:rsid w:val="00055500"/>
    <w:pPr>
      <w:spacing w:line="360" w:lineRule="auto"/>
    </w:pPr>
    <w:rPr>
      <w:b/>
      <w:bCs/>
      <w:kern w:val="10"/>
      <w:sz w:val="24"/>
    </w:rPr>
  </w:style>
  <w:style w:type="paragraph" w:customStyle="1" w:styleId="affffffffffffd">
    <w:name w:val="文档正文"/>
    <w:basedOn w:val="afffb"/>
    <w:autoRedefine/>
    <w:rsid w:val="00055500"/>
    <w:pPr>
      <w:spacing w:line="360" w:lineRule="auto"/>
    </w:pPr>
    <w:rPr>
      <w:rFonts w:ascii="宋体" w:hAnsi="宋体" w:cs="Arial"/>
      <w:b/>
      <w:sz w:val="24"/>
      <w:szCs w:val="24"/>
    </w:rPr>
  </w:style>
  <w:style w:type="paragraph" w:customStyle="1" w:styleId="CharCharCharCharCharChar1CharCharCharChar">
    <w:name w:val="Char Char Char Char Char Char1 Char Char Char Char"/>
    <w:basedOn w:val="afffb"/>
    <w:rsid w:val="00055500"/>
    <w:rPr>
      <w:rFonts w:ascii="Tahoma" w:hAnsi="Tahoma"/>
      <w:sz w:val="24"/>
    </w:rPr>
  </w:style>
  <w:style w:type="character" w:customStyle="1" w:styleId="bt21">
    <w:name w:val="bt21"/>
    <w:rsid w:val="00055500"/>
    <w:rPr>
      <w:color w:val="000000"/>
      <w:sz w:val="19"/>
      <w:szCs w:val="19"/>
    </w:rPr>
  </w:style>
  <w:style w:type="character" w:customStyle="1" w:styleId="CharChar40">
    <w:name w:val="Char Char4"/>
    <w:rsid w:val="00055500"/>
    <w:rPr>
      <w:b/>
      <w:kern w:val="2"/>
      <w:sz w:val="21"/>
    </w:rPr>
  </w:style>
  <w:style w:type="paragraph" w:customStyle="1" w:styleId="TableHead0">
    <w:name w:val="TableHead"/>
    <w:rsid w:val="00055500"/>
    <w:pPr>
      <w:shd w:val="clear" w:color="auto" w:fill="09357A"/>
      <w:jc w:val="center"/>
    </w:pPr>
    <w:rPr>
      <w:rFonts w:ascii="Century Gothic" w:eastAsia="宋体" w:hAnsi="Century Gothic" w:cs="Times New Roman"/>
      <w:b/>
      <w:color w:val="FFFFFF"/>
      <w:kern w:val="0"/>
      <w:sz w:val="22"/>
      <w:szCs w:val="21"/>
    </w:rPr>
  </w:style>
  <w:style w:type="paragraph" w:customStyle="1" w:styleId="TableTextLeft">
    <w:name w:val="TableTextLeft"/>
    <w:rsid w:val="00055500"/>
    <w:rPr>
      <w:rFonts w:ascii="Century Gothic" w:eastAsia="宋体" w:hAnsi="Century Gothic" w:cs="Times New Roman"/>
      <w:kern w:val="0"/>
      <w:sz w:val="18"/>
      <w:szCs w:val="18"/>
    </w:rPr>
  </w:style>
  <w:style w:type="paragraph" w:customStyle="1" w:styleId="Subhead1">
    <w:name w:val="Subhead1"/>
    <w:next w:val="Body"/>
    <w:rsid w:val="00055500"/>
    <w:pPr>
      <w:spacing w:before="240" w:after="60"/>
    </w:pPr>
    <w:rPr>
      <w:rFonts w:ascii="Century Gothic" w:eastAsia="宋体" w:hAnsi="Century Gothic" w:cs="Times New Roman"/>
      <w:b/>
      <w:spacing w:val="20"/>
      <w:kern w:val="0"/>
      <w:sz w:val="24"/>
      <w:szCs w:val="24"/>
    </w:rPr>
  </w:style>
  <w:style w:type="paragraph" w:customStyle="1" w:styleId="Subhead3">
    <w:name w:val="Subhead3"/>
    <w:basedOn w:val="Subhead1"/>
    <w:rsid w:val="00055500"/>
    <w:rPr>
      <w:i/>
      <w:spacing w:val="0"/>
      <w:sz w:val="22"/>
      <w:szCs w:val="22"/>
    </w:rPr>
  </w:style>
  <w:style w:type="paragraph" w:customStyle="1" w:styleId="TableTextFirstColumn">
    <w:name w:val="TableTextFirstColumn"/>
    <w:basedOn w:val="TableTextLeft"/>
    <w:next w:val="TableTextLeft"/>
    <w:rsid w:val="00055500"/>
    <w:rPr>
      <w:b/>
    </w:rPr>
  </w:style>
  <w:style w:type="paragraph" w:customStyle="1" w:styleId="affffffffffffe">
    <w:name w:val="加粗显示"/>
    <w:basedOn w:val="afffb"/>
    <w:rsid w:val="00055500"/>
    <w:pPr>
      <w:adjustRightInd w:val="0"/>
      <w:spacing w:before="120" w:line="360" w:lineRule="auto"/>
      <w:ind w:firstLine="505"/>
      <w:textAlignment w:val="baseline"/>
    </w:pPr>
    <w:rPr>
      <w:rFonts w:ascii="Arial" w:hAnsi="Arial"/>
      <w:b/>
      <w:spacing w:val="20"/>
      <w:kern w:val="0"/>
      <w:sz w:val="24"/>
    </w:rPr>
  </w:style>
  <w:style w:type="paragraph" w:customStyle="1" w:styleId="PlainText1">
    <w:name w:val="Plain Text1"/>
    <w:basedOn w:val="afffb"/>
    <w:rsid w:val="00055500"/>
    <w:pPr>
      <w:adjustRightInd w:val="0"/>
      <w:spacing w:line="360" w:lineRule="auto"/>
      <w:ind w:firstLine="425"/>
      <w:textAlignment w:val="baseline"/>
    </w:pPr>
    <w:rPr>
      <w:rFonts w:ascii="宋" w:eastAsia="宋" w:hAnsi="Arial"/>
      <w:spacing w:val="20"/>
      <w:sz w:val="24"/>
    </w:rPr>
  </w:style>
  <w:style w:type="paragraph" w:customStyle="1" w:styleId="DefaultText">
    <w:name w:val="Default Text"/>
    <w:basedOn w:val="afffb"/>
    <w:rsid w:val="00055500"/>
    <w:pPr>
      <w:adjustRightInd w:val="0"/>
      <w:jc w:val="left"/>
      <w:textAlignment w:val="baseline"/>
    </w:pPr>
    <w:rPr>
      <w:rFonts w:ascii="楷体" w:eastAsia="楷体" w:hAnsi="Tms Rmn"/>
      <w:kern w:val="0"/>
      <w:sz w:val="28"/>
      <w:lang w:eastAsia="en-US"/>
    </w:rPr>
  </w:style>
  <w:style w:type="paragraph" w:customStyle="1" w:styleId="2f9">
    <w:name w:val="样式2"/>
    <w:basedOn w:val="33"/>
    <w:link w:val="2CharChar0"/>
    <w:rsid w:val="00055500"/>
    <w:pPr>
      <w:tabs>
        <w:tab w:val="right" w:leader="dot" w:pos="8930"/>
      </w:tabs>
      <w:spacing w:line="312" w:lineRule="atLeast"/>
      <w:ind w:left="0"/>
    </w:pPr>
    <w:rPr>
      <w:rFonts w:cstheme="minorHAnsi"/>
      <w:i w:val="0"/>
      <w:sz w:val="24"/>
      <w:lang w:eastAsia="en-US"/>
    </w:rPr>
  </w:style>
  <w:style w:type="paragraph" w:customStyle="1" w:styleId="Amen">
    <w:name w:val="Amen"/>
    <w:basedOn w:val="afffff7"/>
    <w:autoRedefine/>
    <w:rsid w:val="00055500"/>
    <w:pPr>
      <w:spacing w:before="0" w:after="0" w:line="240" w:lineRule="auto"/>
      <w:outlineLvl w:val="9"/>
    </w:pPr>
    <w:rPr>
      <w:rFonts w:ascii="黑体" w:eastAsia="黑体" w:hAnsi="宋体" w:cs="Arial"/>
      <w:bCs/>
      <w:caps/>
      <w:spacing w:val="20"/>
      <w:sz w:val="52"/>
      <w:szCs w:val="24"/>
    </w:rPr>
  </w:style>
  <w:style w:type="paragraph" w:customStyle="1" w:styleId="BodyTextIndent21">
    <w:name w:val="Body Text Indent 21"/>
    <w:basedOn w:val="afffb"/>
    <w:rsid w:val="00055500"/>
    <w:pPr>
      <w:autoSpaceDE w:val="0"/>
      <w:autoSpaceDN w:val="0"/>
      <w:adjustRightInd w:val="0"/>
      <w:ind w:firstLine="561"/>
      <w:textAlignment w:val="baseline"/>
    </w:pPr>
    <w:rPr>
      <w:rFonts w:ascii="仿宋_GB23" w:eastAsia="仿宋_GB23" w:hAnsi="Arial"/>
      <w:kern w:val="0"/>
      <w:sz w:val="28"/>
    </w:rPr>
  </w:style>
  <w:style w:type="paragraph" w:customStyle="1" w:styleId="57">
    <w:name w:val="标题5"/>
    <w:basedOn w:val="afffc"/>
    <w:link w:val="5Char1"/>
    <w:rsid w:val="00055500"/>
    <w:pPr>
      <w:adjustRightInd w:val="0"/>
      <w:ind w:firstLineChars="0" w:firstLine="0"/>
      <w:jc w:val="left"/>
      <w:textAlignment w:val="baseline"/>
    </w:pPr>
    <w:rPr>
      <w:rFonts w:ascii="Arial" w:eastAsia="黑体" w:hAnsi="Arial"/>
      <w:b/>
      <w:spacing w:val="20"/>
      <w:kern w:val="0"/>
      <w:sz w:val="28"/>
      <w:szCs w:val="20"/>
    </w:rPr>
  </w:style>
  <w:style w:type="paragraph" w:styleId="38">
    <w:name w:val="List Bullet 3"/>
    <w:basedOn w:val="afffb"/>
    <w:autoRedefine/>
    <w:rsid w:val="00055500"/>
    <w:pPr>
      <w:tabs>
        <w:tab w:val="num" w:pos="1200"/>
      </w:tabs>
      <w:adjustRightInd w:val="0"/>
      <w:spacing w:line="360" w:lineRule="auto"/>
      <w:ind w:left="1200" w:hanging="360"/>
      <w:textAlignment w:val="baseline"/>
    </w:pPr>
    <w:rPr>
      <w:rFonts w:ascii="Arial" w:hAnsi="Arial"/>
      <w:spacing w:val="20"/>
      <w:kern w:val="0"/>
      <w:sz w:val="24"/>
    </w:rPr>
  </w:style>
  <w:style w:type="paragraph" w:customStyle="1" w:styleId="49">
    <w:name w:val="样式4"/>
    <w:basedOn w:val="afffff7"/>
    <w:rsid w:val="00055500"/>
    <w:pPr>
      <w:adjustRightInd w:val="0"/>
      <w:spacing w:after="60"/>
      <w:textAlignment w:val="baseline"/>
    </w:pPr>
    <w:rPr>
      <w:rFonts w:ascii="黑体" w:hAnsi="Arial"/>
      <w:spacing w:val="20"/>
      <w:kern w:val="0"/>
      <w:sz w:val="36"/>
      <w:szCs w:val="20"/>
    </w:rPr>
  </w:style>
  <w:style w:type="paragraph" w:customStyle="1" w:styleId="font0">
    <w:name w:val="font0"/>
    <w:basedOn w:val="afffb"/>
    <w:rsid w:val="00055500"/>
    <w:pPr>
      <w:widowControl/>
      <w:spacing w:before="100" w:beforeAutospacing="1" w:after="100" w:afterAutospacing="1"/>
      <w:jc w:val="left"/>
    </w:pPr>
    <w:rPr>
      <w:rFonts w:ascii="宋体" w:hAnsi="宋体" w:hint="eastAsia"/>
      <w:kern w:val="0"/>
      <w:sz w:val="24"/>
      <w:szCs w:val="24"/>
    </w:rPr>
  </w:style>
  <w:style w:type="paragraph" w:customStyle="1" w:styleId="xl40">
    <w:name w:val="xl40"/>
    <w:basedOn w:val="afffb"/>
    <w:rsid w:val="0005550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41">
    <w:name w:val="xl41"/>
    <w:basedOn w:val="afffb"/>
    <w:rsid w:val="00055500"/>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42">
    <w:name w:val="xl42"/>
    <w:basedOn w:val="afffb"/>
    <w:rsid w:val="0005550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afffffffffffff">
    <w:name w:val="正文段"/>
    <w:basedOn w:val="afffb"/>
    <w:rsid w:val="00055500"/>
    <w:pPr>
      <w:widowControl/>
      <w:adjustRightInd w:val="0"/>
      <w:spacing w:after="240" w:line="240" w:lineRule="atLeast"/>
      <w:ind w:firstLine="454"/>
      <w:textAlignment w:val="bottom"/>
    </w:pPr>
    <w:rPr>
      <w:rFonts w:ascii="宋体"/>
      <w:kern w:val="0"/>
      <w:sz w:val="24"/>
    </w:rPr>
  </w:style>
  <w:style w:type="paragraph" w:styleId="2fa">
    <w:name w:val="List Continue 2"/>
    <w:basedOn w:val="afffb"/>
    <w:rsid w:val="00055500"/>
    <w:pPr>
      <w:snapToGrid w:val="0"/>
      <w:spacing w:after="120" w:line="360" w:lineRule="auto"/>
      <w:ind w:firstLine="425"/>
    </w:pPr>
    <w:rPr>
      <w:sz w:val="24"/>
    </w:rPr>
  </w:style>
  <w:style w:type="paragraph" w:customStyle="1" w:styleId="afffffffffffff0">
    <w:name w:val="符号悬挂缩进"/>
    <w:basedOn w:val="afffb"/>
    <w:autoRedefine/>
    <w:rsid w:val="00055500"/>
    <w:pPr>
      <w:tabs>
        <w:tab w:val="num" w:pos="720"/>
      </w:tabs>
      <w:ind w:left="720" w:hanging="360"/>
    </w:pPr>
    <w:rPr>
      <w:b/>
      <w:snapToGrid w:val="0"/>
      <w:sz w:val="24"/>
      <w:szCs w:val="24"/>
    </w:rPr>
  </w:style>
  <w:style w:type="paragraph" w:customStyle="1" w:styleId="affe">
    <w:name w:val="子标题"/>
    <w:basedOn w:val="afffb"/>
    <w:autoRedefine/>
    <w:rsid w:val="00055500"/>
    <w:pPr>
      <w:numPr>
        <w:numId w:val="28"/>
      </w:numPr>
      <w:tabs>
        <w:tab w:val="clear" w:pos="925"/>
        <w:tab w:val="num" w:pos="420"/>
      </w:tabs>
      <w:adjustRightInd w:val="0"/>
      <w:spacing w:line="240" w:lineRule="atLeast"/>
      <w:ind w:left="420" w:firstLine="0"/>
      <w:jc w:val="left"/>
      <w:textAlignment w:val="baseline"/>
      <w:outlineLvl w:val="0"/>
    </w:pPr>
    <w:rPr>
      <w:rFonts w:ascii="楷体_GB2312"/>
      <w:b/>
      <w:spacing w:val="-12"/>
      <w:kern w:val="0"/>
      <w:sz w:val="28"/>
    </w:rPr>
  </w:style>
  <w:style w:type="paragraph" w:customStyle="1" w:styleId="Normal1">
    <w:name w:val="Normal1"/>
    <w:basedOn w:val="afffb"/>
    <w:rsid w:val="00055500"/>
    <w:pPr>
      <w:widowControl/>
      <w:numPr>
        <w:numId w:val="29"/>
      </w:numPr>
      <w:tabs>
        <w:tab w:val="clear" w:pos="420"/>
      </w:tabs>
      <w:overflowPunct w:val="0"/>
      <w:autoSpaceDE w:val="0"/>
      <w:autoSpaceDN w:val="0"/>
      <w:adjustRightInd w:val="0"/>
      <w:ind w:left="0" w:firstLine="0"/>
      <w:textAlignment w:val="baseline"/>
    </w:pPr>
    <w:rPr>
      <w:kern w:val="0"/>
    </w:rPr>
  </w:style>
  <w:style w:type="paragraph" w:customStyle="1" w:styleId="BodyText21">
    <w:name w:val="Body Text 21"/>
    <w:basedOn w:val="afffb"/>
    <w:rsid w:val="00055500"/>
    <w:pPr>
      <w:adjustRightInd w:val="0"/>
      <w:spacing w:line="360" w:lineRule="auto"/>
      <w:jc w:val="left"/>
      <w:textAlignment w:val="baseline"/>
    </w:pPr>
    <w:rPr>
      <w:rFonts w:eastAsia="仿宋_GB2312"/>
      <w:sz w:val="24"/>
    </w:rPr>
  </w:style>
  <w:style w:type="paragraph" w:customStyle="1" w:styleId="USE1">
    <w:name w:val="USE 1"/>
    <w:basedOn w:val="afffb"/>
    <w:rsid w:val="00055500"/>
    <w:pPr>
      <w:spacing w:line="200" w:lineRule="atLeast"/>
      <w:jc w:val="left"/>
    </w:pPr>
    <w:rPr>
      <w:rFonts w:ascii="宋体" w:hAnsi="宋体"/>
      <w:b/>
      <w:sz w:val="24"/>
    </w:rPr>
  </w:style>
  <w:style w:type="character" w:customStyle="1" w:styleId="3CharChar">
    <w:name w:val="标题 3 Char Char"/>
    <w:rsid w:val="00055500"/>
    <w:rPr>
      <w:rFonts w:ascii="宋体" w:eastAsia="宋体" w:hAnsi="宋体"/>
      <w:sz w:val="24"/>
    </w:rPr>
  </w:style>
  <w:style w:type="paragraph" w:customStyle="1" w:styleId="afffffffffffff1">
    <w:name w:val="保留正文"/>
    <w:basedOn w:val="a3"/>
    <w:rsid w:val="00055500"/>
    <w:pPr>
      <w:keepNext/>
      <w:spacing w:after="160" w:line="240" w:lineRule="auto"/>
      <w:ind w:firstLine="0"/>
    </w:pPr>
    <w:rPr>
      <w:sz w:val="21"/>
    </w:rPr>
  </w:style>
  <w:style w:type="paragraph" w:customStyle="1" w:styleId="afffffffffffff2">
    <w:name w:val="分类"/>
    <w:basedOn w:val="afffb"/>
    <w:next w:val="afffb"/>
    <w:rsid w:val="00055500"/>
    <w:pPr>
      <w:widowControl/>
      <w:snapToGrid w:val="0"/>
      <w:spacing w:before="80" w:after="120" w:line="360" w:lineRule="auto"/>
      <w:ind w:left="567"/>
    </w:pPr>
    <w:rPr>
      <w:rFonts w:ascii="Arial" w:eastAsia="黑体" w:hAnsi="Arial"/>
      <w:kern w:val="0"/>
      <w:sz w:val="24"/>
    </w:rPr>
  </w:style>
  <w:style w:type="character" w:customStyle="1" w:styleId="CharCharCharCharChar">
    <w:name w:val="文字 Char Char Char Char Char"/>
    <w:rsid w:val="00055500"/>
    <w:rPr>
      <w:rFonts w:ascii="宋体" w:eastAsia="宋体"/>
      <w:kern w:val="2"/>
      <w:sz w:val="28"/>
      <w:lang w:val="en-US" w:eastAsia="zh-CN" w:bidi="ar-SA"/>
    </w:rPr>
  </w:style>
  <w:style w:type="character" w:customStyle="1" w:styleId="CharChar8">
    <w:name w:val="文字 Char Char"/>
    <w:rsid w:val="00055500"/>
    <w:rPr>
      <w:rFonts w:ascii="宋体" w:eastAsia="宋体"/>
      <w:kern w:val="2"/>
      <w:sz w:val="28"/>
      <w:lang w:val="en-US" w:eastAsia="zh-CN" w:bidi="ar-SA"/>
    </w:rPr>
  </w:style>
  <w:style w:type="paragraph" w:customStyle="1" w:styleId="CharCharCharCharCharChar0">
    <w:name w:val="Char Char 字元 字元 字元 Char Char Char Char"/>
    <w:basedOn w:val="afffb"/>
    <w:rsid w:val="00055500"/>
    <w:pPr>
      <w:adjustRightInd w:val="0"/>
      <w:spacing w:line="360" w:lineRule="auto"/>
    </w:pPr>
    <w:rPr>
      <w:kern w:val="0"/>
      <w:sz w:val="24"/>
    </w:rPr>
  </w:style>
  <w:style w:type="paragraph" w:customStyle="1" w:styleId="CharCharCharChar0">
    <w:name w:val="文字 Char Char Char Char"/>
    <w:basedOn w:val="afffb"/>
    <w:rsid w:val="00055500"/>
    <w:pPr>
      <w:tabs>
        <w:tab w:val="left" w:pos="8520"/>
      </w:tabs>
      <w:spacing w:line="312" w:lineRule="auto"/>
      <w:ind w:right="-210" w:firstLine="556"/>
    </w:pPr>
    <w:rPr>
      <w:rFonts w:ascii="宋体"/>
      <w:sz w:val="28"/>
      <w:szCs w:val="24"/>
    </w:rPr>
  </w:style>
  <w:style w:type="paragraph" w:customStyle="1" w:styleId="CharCharChar">
    <w:name w:val="文字 Char Char Char"/>
    <w:basedOn w:val="afffb"/>
    <w:rsid w:val="00055500"/>
    <w:pPr>
      <w:tabs>
        <w:tab w:val="left" w:pos="8520"/>
      </w:tabs>
      <w:spacing w:line="312" w:lineRule="auto"/>
      <w:ind w:right="-210" w:firstLine="556"/>
    </w:pPr>
    <w:rPr>
      <w:rFonts w:ascii="宋体"/>
      <w:sz w:val="28"/>
    </w:rPr>
  </w:style>
  <w:style w:type="paragraph" w:customStyle="1" w:styleId="afffffffffffff3">
    <w:name w:val="表格文字"/>
    <w:basedOn w:val="afffb"/>
    <w:link w:val="Charfff1"/>
    <w:rsid w:val="00055500"/>
    <w:rPr>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fffb"/>
    <w:autoRedefine/>
    <w:rsid w:val="00055500"/>
    <w:pPr>
      <w:widowControl/>
      <w:spacing w:line="400" w:lineRule="exact"/>
    </w:pPr>
    <w:rPr>
      <w:rFonts w:ascii="宋体" w:hAnsi="宋体"/>
      <w:sz w:val="28"/>
      <w:szCs w:val="28"/>
    </w:rPr>
  </w:style>
  <w:style w:type="paragraph" w:customStyle="1" w:styleId="afffffffffffff4">
    <w:name w:val="产品手册特性列表"/>
    <w:basedOn w:val="afffb"/>
    <w:autoRedefine/>
    <w:rsid w:val="00055500"/>
    <w:pPr>
      <w:tabs>
        <w:tab w:val="num" w:pos="420"/>
      </w:tabs>
      <w:spacing w:line="400" w:lineRule="exact"/>
      <w:ind w:left="420" w:hanging="420"/>
    </w:pPr>
    <w:rPr>
      <w:rFonts w:ascii="Arial" w:eastAsia="黑体" w:hAnsi="Arial" w:cs="Arial"/>
    </w:rPr>
  </w:style>
  <w:style w:type="character" w:customStyle="1" w:styleId="Charfff2">
    <w:name w:val="产品手册标题 Char"/>
    <w:rsid w:val="00055500"/>
    <w:rPr>
      <w:rFonts w:ascii="宋体" w:eastAsia="宋体" w:hAnsi="宋体"/>
      <w:kern w:val="2"/>
      <w:sz w:val="24"/>
      <w:szCs w:val="24"/>
      <w:lang w:val="en-US" w:eastAsia="zh-CN" w:bidi="ar-SA"/>
    </w:rPr>
  </w:style>
  <w:style w:type="paragraph" w:customStyle="1" w:styleId="Charfff3">
    <w:name w:val="首航缩进 Char"/>
    <w:basedOn w:val="afffb"/>
    <w:link w:val="CharChar9"/>
    <w:autoRedefine/>
    <w:rsid w:val="00055500"/>
    <w:pPr>
      <w:spacing w:line="360" w:lineRule="auto"/>
    </w:pPr>
    <w:rPr>
      <w:rFonts w:ascii="宋体" w:hAnsi="宋体"/>
      <w:sz w:val="24"/>
      <w:szCs w:val="24"/>
    </w:rPr>
  </w:style>
  <w:style w:type="paragraph" w:customStyle="1" w:styleId="afffffffffffff5">
    <w:name w:val="编号"/>
    <w:autoRedefine/>
    <w:rsid w:val="00055500"/>
    <w:pPr>
      <w:spacing w:line="300" w:lineRule="auto"/>
      <w:ind w:left="57"/>
    </w:pPr>
    <w:rPr>
      <w:rFonts w:ascii="Times New Roman" w:eastAsia="仿宋_GB2312" w:hAnsi="Times New Roman" w:cs="Times New Roman"/>
      <w:b/>
      <w:color w:val="000000"/>
      <w:sz w:val="24"/>
      <w:szCs w:val="24"/>
    </w:rPr>
  </w:style>
  <w:style w:type="character" w:customStyle="1" w:styleId="myp1111">
    <w:name w:val="myp1111"/>
    <w:rsid w:val="00055500"/>
    <w:rPr>
      <w:rFonts w:ascii="ˎ̥" w:hAnsi="ˎ̥" w:hint="default"/>
      <w:strike w:val="0"/>
      <w:dstrike w:val="0"/>
      <w:color w:val="000000"/>
      <w:sz w:val="20"/>
      <w:szCs w:val="20"/>
      <w:u w:val="none"/>
      <w:effect w:val="none"/>
    </w:rPr>
  </w:style>
  <w:style w:type="paragraph" w:customStyle="1" w:styleId="afffffffffffff6">
    <w:name w:val="正文加粗"/>
    <w:basedOn w:val="afffb"/>
    <w:qFormat/>
    <w:rsid w:val="00055500"/>
    <w:pPr>
      <w:tabs>
        <w:tab w:val="num" w:pos="1271"/>
      </w:tabs>
      <w:ind w:left="1271" w:hanging="420"/>
    </w:pPr>
    <w:rPr>
      <w:szCs w:val="24"/>
    </w:rPr>
  </w:style>
  <w:style w:type="paragraph" w:customStyle="1" w:styleId="font11">
    <w:name w:val="font11"/>
    <w:basedOn w:val="afffb"/>
    <w:rsid w:val="00055500"/>
    <w:pPr>
      <w:widowControl/>
      <w:spacing w:before="100" w:beforeAutospacing="1" w:after="100" w:afterAutospacing="1"/>
      <w:jc w:val="left"/>
    </w:pPr>
    <w:rPr>
      <w:rFonts w:ascii="宋体" w:hAnsi="宋体" w:cs="宋体"/>
      <w:color w:val="000000"/>
      <w:kern w:val="0"/>
      <w:sz w:val="20"/>
    </w:rPr>
  </w:style>
  <w:style w:type="paragraph" w:customStyle="1" w:styleId="font12">
    <w:name w:val="font12"/>
    <w:basedOn w:val="afffb"/>
    <w:rsid w:val="00055500"/>
    <w:pPr>
      <w:widowControl/>
      <w:spacing w:before="100" w:beforeAutospacing="1" w:after="100" w:afterAutospacing="1"/>
      <w:jc w:val="left"/>
    </w:pPr>
    <w:rPr>
      <w:color w:val="000000"/>
      <w:kern w:val="0"/>
      <w:sz w:val="20"/>
    </w:rPr>
  </w:style>
  <w:style w:type="paragraph" w:customStyle="1" w:styleId="font13">
    <w:name w:val="font13"/>
    <w:basedOn w:val="afffb"/>
    <w:rsid w:val="00055500"/>
    <w:pPr>
      <w:widowControl/>
      <w:spacing w:before="100" w:beforeAutospacing="1" w:after="100" w:afterAutospacing="1"/>
      <w:jc w:val="left"/>
    </w:pPr>
    <w:rPr>
      <w:rFonts w:ascii="Arial" w:hAnsi="Arial" w:cs="Arial"/>
      <w:kern w:val="0"/>
      <w:sz w:val="22"/>
      <w:szCs w:val="22"/>
    </w:rPr>
  </w:style>
  <w:style w:type="paragraph" w:customStyle="1" w:styleId="font14">
    <w:name w:val="font14"/>
    <w:basedOn w:val="afffb"/>
    <w:rsid w:val="00055500"/>
    <w:pPr>
      <w:widowControl/>
      <w:spacing w:before="100" w:beforeAutospacing="1" w:after="100" w:afterAutospacing="1"/>
      <w:jc w:val="left"/>
    </w:pPr>
    <w:rPr>
      <w:rFonts w:ascii="Arial" w:hAnsi="Arial" w:cs="Arial"/>
      <w:color w:val="000000"/>
      <w:kern w:val="0"/>
      <w:sz w:val="22"/>
      <w:szCs w:val="22"/>
    </w:rPr>
  </w:style>
  <w:style w:type="paragraph" w:customStyle="1" w:styleId="xl23">
    <w:name w:val="xl23"/>
    <w:basedOn w:val="afffb"/>
    <w:rsid w:val="00055500"/>
    <w:pPr>
      <w:widowControl/>
      <w:spacing w:before="100" w:beforeAutospacing="1" w:after="100" w:afterAutospacing="1"/>
      <w:jc w:val="center"/>
    </w:pPr>
    <w:rPr>
      <w:rFonts w:ascii="宋体" w:hAnsi="宋体" w:cs="宋体"/>
      <w:kern w:val="0"/>
      <w:sz w:val="24"/>
      <w:szCs w:val="24"/>
    </w:rPr>
  </w:style>
  <w:style w:type="paragraph" w:customStyle="1" w:styleId="xl43">
    <w:name w:val="xl43"/>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xl45">
    <w:name w:val="xl4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rPr>
  </w:style>
  <w:style w:type="paragraph" w:customStyle="1" w:styleId="xl46">
    <w:name w:val="xl4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rPr>
  </w:style>
  <w:style w:type="paragraph" w:customStyle="1" w:styleId="xl48">
    <w:name w:val="xl4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49">
    <w:name w:val="xl49"/>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50">
    <w:name w:val="xl5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52">
    <w:name w:val="xl5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53">
    <w:name w:val="xl5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54">
    <w:name w:val="xl54"/>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rPr>
  </w:style>
  <w:style w:type="paragraph" w:customStyle="1" w:styleId="xl55">
    <w:name w:val="xl5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56">
    <w:name w:val="xl5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7">
    <w:name w:val="xl5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rPr>
  </w:style>
  <w:style w:type="paragraph" w:customStyle="1" w:styleId="xl58">
    <w:name w:val="xl5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9">
    <w:name w:val="xl59"/>
    <w:basedOn w:val="afffb"/>
    <w:rsid w:val="00055500"/>
    <w:pPr>
      <w:widowControl/>
      <w:spacing w:before="100" w:beforeAutospacing="1" w:after="100" w:afterAutospacing="1"/>
      <w:jc w:val="center"/>
    </w:pPr>
    <w:rPr>
      <w:rFonts w:ascii="宋体" w:hAnsi="宋体" w:cs="宋体"/>
      <w:kern w:val="0"/>
      <w:sz w:val="22"/>
      <w:szCs w:val="22"/>
    </w:rPr>
  </w:style>
  <w:style w:type="paragraph" w:customStyle="1" w:styleId="xl60">
    <w:name w:val="xl6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62">
    <w:name w:val="xl6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20"/>
    </w:rPr>
  </w:style>
  <w:style w:type="paragraph" w:customStyle="1" w:styleId="xl63">
    <w:name w:val="xl63"/>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xl64">
    <w:name w:val="xl64"/>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5">
    <w:name w:val="xl6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2"/>
      <w:szCs w:val="22"/>
    </w:rPr>
  </w:style>
  <w:style w:type="paragraph" w:customStyle="1" w:styleId="afffffffffffff7">
    <w:name w:val="重点"/>
    <w:basedOn w:val="afffb"/>
    <w:rsid w:val="00055500"/>
    <w:pPr>
      <w:tabs>
        <w:tab w:val="num" w:pos="360"/>
      </w:tabs>
      <w:adjustRightInd w:val="0"/>
      <w:spacing w:before="60" w:after="60" w:line="300" w:lineRule="auto"/>
      <w:textAlignment w:val="baseline"/>
    </w:pPr>
    <w:rPr>
      <w:b/>
      <w:kern w:val="0"/>
      <w:sz w:val="24"/>
    </w:rPr>
  </w:style>
  <w:style w:type="paragraph" w:customStyle="1" w:styleId="1ff1">
    <w:name w:val="样式 正文首行缩进 + 首行缩进:  1 字符"/>
    <w:basedOn w:val="afffb"/>
    <w:rsid w:val="00055500"/>
    <w:pPr>
      <w:spacing w:after="120"/>
      <w:ind w:firstLineChars="200" w:firstLine="200"/>
    </w:pPr>
    <w:rPr>
      <w:sz w:val="24"/>
      <w:szCs w:val="24"/>
    </w:rPr>
  </w:style>
  <w:style w:type="paragraph" w:customStyle="1" w:styleId="ParaCharCharCharCharCharCharCharCharChar1">
    <w:name w:val="默认段落字体 Para Char Char Char Char Char Char Char Char Char1"/>
    <w:basedOn w:val="afffb"/>
    <w:rsid w:val="00055500"/>
    <w:rPr>
      <w:rFonts w:ascii="Tahoma" w:hAnsi="Tahoma"/>
      <w:sz w:val="24"/>
    </w:rPr>
  </w:style>
  <w:style w:type="paragraph" w:customStyle="1" w:styleId="39">
    <w:name w:val="3级标题"/>
    <w:basedOn w:val="afffffffffff1"/>
    <w:link w:val="3Char3"/>
    <w:rsid w:val="00055500"/>
    <w:rPr>
      <w:rFonts w:cs="Arial" w:hint="default"/>
      <w:b w:val="0"/>
      <w:bCs/>
      <w:sz w:val="24"/>
      <w:szCs w:val="24"/>
    </w:rPr>
  </w:style>
  <w:style w:type="paragraph" w:customStyle="1" w:styleId="afffffffffffff8">
    <w:name w:val="产品手册功能介绍１．２．３"/>
    <w:basedOn w:val="afffb"/>
    <w:autoRedefine/>
    <w:rsid w:val="00055500"/>
    <w:pPr>
      <w:spacing w:beforeLines="25" w:before="78" w:afterLines="25" w:after="78" w:line="400" w:lineRule="exact"/>
    </w:pPr>
    <w:rPr>
      <w:rFonts w:ascii="Arial" w:eastAsia="黑体" w:hAnsi="Arial" w:cs="Arial"/>
    </w:rPr>
  </w:style>
  <w:style w:type="paragraph" w:customStyle="1" w:styleId="Char">
    <w:name w:val="默认段落字体 Char"/>
    <w:aliases w:val="默认段落字体 Para Char Char Char Char1 Char Char Char Char"/>
    <w:basedOn w:val="afffb"/>
    <w:rsid w:val="00055500"/>
    <w:pPr>
      <w:numPr>
        <w:numId w:val="30"/>
      </w:numPr>
      <w:tabs>
        <w:tab w:val="clear" w:pos="420"/>
      </w:tabs>
      <w:ind w:left="0" w:firstLine="0"/>
    </w:pPr>
    <w:rPr>
      <w:szCs w:val="24"/>
    </w:rPr>
  </w:style>
  <w:style w:type="character" w:customStyle="1" w:styleId="style101">
    <w:name w:val="style101"/>
    <w:rsid w:val="00055500"/>
    <w:rPr>
      <w:b/>
      <w:bCs/>
      <w:color w:val="CE0000"/>
      <w:sz w:val="21"/>
      <w:szCs w:val="21"/>
    </w:rPr>
  </w:style>
  <w:style w:type="character" w:customStyle="1" w:styleId="Heading4Char">
    <w:name w:val="Heading 4 Char"/>
    <w:locked/>
    <w:rsid w:val="00055500"/>
    <w:rPr>
      <w:rFonts w:eastAsia="黑体"/>
      <w:bCs/>
      <w:kern w:val="2"/>
      <w:sz w:val="28"/>
      <w:szCs w:val="28"/>
      <w:lang w:val="en-US" w:eastAsia="zh-CN" w:bidi="ar-SA"/>
    </w:rPr>
  </w:style>
  <w:style w:type="paragraph" w:customStyle="1" w:styleId="xl94">
    <w:name w:val="xl94"/>
    <w:basedOn w:val="afffb"/>
    <w:rsid w:val="00055500"/>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xl95">
    <w:name w:val="xl95"/>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96">
    <w:name w:val="xl96"/>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楷体_GB2312" w:eastAsia="楷体_GB2312" w:hAnsi="宋体" w:cs="宋体"/>
      <w:color w:val="000000"/>
      <w:kern w:val="0"/>
      <w:sz w:val="24"/>
      <w:szCs w:val="24"/>
    </w:rPr>
  </w:style>
  <w:style w:type="paragraph" w:customStyle="1" w:styleId="xl97">
    <w:name w:val="xl97"/>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98">
    <w:name w:val="xl98"/>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99">
    <w:name w:val="xl99"/>
    <w:basedOn w:val="afffb"/>
    <w:rsid w:val="00055500"/>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0"/>
    </w:rPr>
  </w:style>
  <w:style w:type="paragraph" w:customStyle="1" w:styleId="xl100">
    <w:name w:val="xl100"/>
    <w:basedOn w:val="afffb"/>
    <w:rsid w:val="00055500"/>
    <w:pPr>
      <w:widowControl/>
      <w:spacing w:before="100" w:beforeAutospacing="1" w:after="100" w:afterAutospacing="1"/>
      <w:jc w:val="left"/>
    </w:pPr>
    <w:rPr>
      <w:rFonts w:ascii="宋体" w:hAnsi="宋体" w:cs="宋体"/>
      <w:color w:val="000000"/>
      <w:kern w:val="0"/>
      <w:sz w:val="24"/>
      <w:szCs w:val="24"/>
    </w:rPr>
  </w:style>
  <w:style w:type="paragraph" w:customStyle="1" w:styleId="xl101">
    <w:name w:val="xl101"/>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02">
    <w:name w:val="xl102"/>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宋体" w:hAnsi="宋体" w:cs="宋体"/>
      <w:color w:val="000000"/>
      <w:kern w:val="0"/>
      <w:sz w:val="24"/>
      <w:szCs w:val="24"/>
    </w:rPr>
  </w:style>
  <w:style w:type="paragraph" w:customStyle="1" w:styleId="xl103">
    <w:name w:val="xl103"/>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04">
    <w:name w:val="xl104"/>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宋体" w:hAnsi="宋体" w:cs="宋体"/>
      <w:color w:val="000000"/>
      <w:kern w:val="0"/>
      <w:sz w:val="24"/>
      <w:szCs w:val="24"/>
    </w:rPr>
  </w:style>
  <w:style w:type="paragraph" w:customStyle="1" w:styleId="xl105">
    <w:name w:val="xl105"/>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sz w:val="20"/>
    </w:rPr>
  </w:style>
  <w:style w:type="paragraph" w:customStyle="1" w:styleId="xl106">
    <w:name w:val="xl106"/>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rPr>
  </w:style>
  <w:style w:type="paragraph" w:customStyle="1" w:styleId="xl107">
    <w:name w:val="xl107"/>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宋体" w:hAnsi="宋体" w:cs="宋体"/>
      <w:color w:val="000000"/>
      <w:kern w:val="0"/>
      <w:sz w:val="20"/>
    </w:rPr>
  </w:style>
  <w:style w:type="paragraph" w:customStyle="1" w:styleId="xl108">
    <w:name w:val="xl108"/>
    <w:basedOn w:val="afffb"/>
    <w:rsid w:val="00055500"/>
    <w:pPr>
      <w:widowControl/>
      <w:spacing w:before="100" w:beforeAutospacing="1" w:after="100" w:afterAutospacing="1"/>
      <w:jc w:val="right"/>
    </w:pPr>
    <w:rPr>
      <w:rFonts w:ascii="宋体" w:hAnsi="宋体" w:cs="宋体"/>
      <w:color w:val="000000"/>
      <w:kern w:val="0"/>
      <w:sz w:val="24"/>
      <w:szCs w:val="24"/>
    </w:rPr>
  </w:style>
  <w:style w:type="paragraph" w:customStyle="1" w:styleId="xl109">
    <w:name w:val="xl10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0">
    <w:name w:val="xl110"/>
    <w:basedOn w:val="afffb"/>
    <w:rsid w:val="00055500"/>
    <w:pPr>
      <w:widowControl/>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fffb"/>
    <w:rsid w:val="00055500"/>
    <w:pPr>
      <w:widowControl/>
      <w:pBdr>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12">
    <w:name w:val="xl112"/>
    <w:basedOn w:val="afffb"/>
    <w:rsid w:val="00055500"/>
    <w:pPr>
      <w:widowControl/>
      <w:pBdr>
        <w:left w:val="single" w:sz="4" w:space="0" w:color="auto"/>
        <w:bottom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13">
    <w:name w:val="xl113"/>
    <w:basedOn w:val="afffb"/>
    <w:rsid w:val="00055500"/>
    <w:pPr>
      <w:widowControl/>
      <w:pBdr>
        <w:bottom w:val="single" w:sz="4" w:space="0" w:color="auto"/>
        <w:right w:val="single" w:sz="4" w:space="0" w:color="auto"/>
      </w:pBdr>
      <w:spacing w:before="100" w:beforeAutospacing="1" w:after="100" w:afterAutospacing="1"/>
      <w:jc w:val="right"/>
    </w:pPr>
    <w:rPr>
      <w:rFonts w:ascii="宋体" w:hAnsi="宋体" w:cs="宋体"/>
      <w:color w:val="000000"/>
      <w:kern w:val="0"/>
      <w:sz w:val="24"/>
      <w:szCs w:val="24"/>
    </w:rPr>
  </w:style>
  <w:style w:type="paragraph" w:customStyle="1" w:styleId="xl114">
    <w:name w:val="xl114"/>
    <w:basedOn w:val="afffb"/>
    <w:rsid w:val="00055500"/>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15">
    <w:name w:val="xl115"/>
    <w:basedOn w:val="afffb"/>
    <w:rsid w:val="00055500"/>
    <w:pPr>
      <w:widowControl/>
      <w:pBdr>
        <w:top w:val="single" w:sz="4" w:space="0" w:color="auto"/>
        <w:left w:val="single" w:sz="4" w:space="0" w:color="auto"/>
        <w:right w:val="single" w:sz="4" w:space="0" w:color="auto"/>
      </w:pBdr>
      <w:spacing w:before="100" w:beforeAutospacing="1" w:after="100" w:afterAutospacing="1"/>
      <w:jc w:val="right"/>
    </w:pPr>
    <w:rPr>
      <w:rFonts w:ascii="宋体" w:hAnsi="宋体" w:cs="宋体"/>
      <w:color w:val="000000"/>
      <w:kern w:val="0"/>
      <w:sz w:val="20"/>
    </w:rPr>
  </w:style>
  <w:style w:type="paragraph" w:customStyle="1" w:styleId="xl116">
    <w:name w:val="xl116"/>
    <w:basedOn w:val="afffb"/>
    <w:rsid w:val="00055500"/>
    <w:pPr>
      <w:widowControl/>
      <w:pBdr>
        <w:top w:val="single" w:sz="4" w:space="0" w:color="auto"/>
        <w:left w:val="single" w:sz="4" w:space="0" w:color="auto"/>
      </w:pBdr>
      <w:spacing w:before="100" w:beforeAutospacing="1" w:after="100" w:afterAutospacing="1"/>
      <w:jc w:val="right"/>
    </w:pPr>
    <w:rPr>
      <w:rFonts w:ascii="宋体" w:hAnsi="宋体" w:cs="宋体"/>
      <w:color w:val="000000"/>
      <w:kern w:val="0"/>
      <w:sz w:val="20"/>
    </w:rPr>
  </w:style>
  <w:style w:type="paragraph" w:customStyle="1" w:styleId="xl117">
    <w:name w:val="xl117"/>
    <w:basedOn w:val="afffb"/>
    <w:rsid w:val="00055500"/>
    <w:pPr>
      <w:widowControl/>
      <w:pBdr>
        <w:top w:val="single" w:sz="4" w:space="0" w:color="auto"/>
        <w:left w:val="single" w:sz="4" w:space="0" w:color="auto"/>
        <w:right w:val="single" w:sz="4" w:space="0" w:color="auto"/>
      </w:pBdr>
      <w:spacing w:before="100" w:beforeAutospacing="1" w:after="100" w:afterAutospacing="1"/>
      <w:jc w:val="right"/>
    </w:pPr>
    <w:rPr>
      <w:rFonts w:ascii="宋体" w:hAnsi="宋体" w:cs="宋体"/>
      <w:color w:val="0000FF"/>
      <w:kern w:val="0"/>
      <w:sz w:val="20"/>
    </w:rPr>
  </w:style>
  <w:style w:type="paragraph" w:customStyle="1" w:styleId="xl118">
    <w:name w:val="xl118"/>
    <w:basedOn w:val="afffb"/>
    <w:rsid w:val="00055500"/>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FF0000"/>
      <w:kern w:val="0"/>
      <w:sz w:val="20"/>
    </w:rPr>
  </w:style>
  <w:style w:type="paragraph" w:customStyle="1" w:styleId="xl119">
    <w:name w:val="xl119"/>
    <w:basedOn w:val="afffb"/>
    <w:rsid w:val="00055500"/>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0">
    <w:name w:val="xl12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rPr>
  </w:style>
  <w:style w:type="paragraph" w:customStyle="1" w:styleId="xl121">
    <w:name w:val="xl12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20"/>
    </w:rPr>
  </w:style>
  <w:style w:type="paragraph" w:customStyle="1" w:styleId="xl122">
    <w:name w:val="xl12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b/>
      <w:bCs/>
      <w:color w:val="FF0000"/>
      <w:kern w:val="0"/>
      <w:sz w:val="20"/>
    </w:rPr>
  </w:style>
  <w:style w:type="paragraph" w:customStyle="1" w:styleId="xl123">
    <w:name w:val="xl123"/>
    <w:basedOn w:val="afffb"/>
    <w:rsid w:val="00055500"/>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4">
    <w:name w:val="xl124"/>
    <w:basedOn w:val="afffb"/>
    <w:rsid w:val="00055500"/>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5">
    <w:name w:val="xl125"/>
    <w:basedOn w:val="afffb"/>
    <w:rsid w:val="00055500"/>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6">
    <w:name w:val="xl126"/>
    <w:basedOn w:val="afffb"/>
    <w:rsid w:val="0005550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rPr>
  </w:style>
  <w:style w:type="paragraph" w:customStyle="1" w:styleId="xl127">
    <w:name w:val="xl12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20"/>
    </w:rPr>
  </w:style>
  <w:style w:type="paragraph" w:customStyle="1" w:styleId="xl128">
    <w:name w:val="xl128"/>
    <w:basedOn w:val="afffb"/>
    <w:rsid w:val="00055500"/>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29">
    <w:name w:val="xl12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30">
    <w:name w:val="xl130"/>
    <w:basedOn w:val="afffb"/>
    <w:rsid w:val="00055500"/>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color w:val="000000"/>
      <w:kern w:val="0"/>
      <w:sz w:val="20"/>
    </w:rPr>
  </w:style>
  <w:style w:type="paragraph" w:customStyle="1" w:styleId="xl131">
    <w:name w:val="xl131"/>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32">
    <w:name w:val="xl132"/>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FF0000"/>
      <w:kern w:val="0"/>
      <w:sz w:val="20"/>
    </w:rPr>
  </w:style>
  <w:style w:type="paragraph" w:customStyle="1" w:styleId="xl133">
    <w:name w:val="xl13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35">
    <w:name w:val="xl135"/>
    <w:basedOn w:val="afffb"/>
    <w:rsid w:val="00055500"/>
    <w:pPr>
      <w:widowControl/>
      <w:spacing w:before="100" w:beforeAutospacing="1" w:after="100" w:afterAutospacing="1"/>
      <w:jc w:val="center"/>
    </w:pPr>
    <w:rPr>
      <w:rFonts w:ascii="宋体" w:hAnsi="宋体" w:cs="宋体"/>
      <w:color w:val="000000"/>
      <w:kern w:val="0"/>
      <w:sz w:val="20"/>
    </w:rPr>
  </w:style>
  <w:style w:type="paragraph" w:customStyle="1" w:styleId="xl136">
    <w:name w:val="xl136"/>
    <w:basedOn w:val="afffb"/>
    <w:rsid w:val="00055500"/>
    <w:pPr>
      <w:widowControl/>
      <w:spacing w:before="100" w:beforeAutospacing="1" w:after="100" w:afterAutospacing="1"/>
      <w:jc w:val="left"/>
    </w:pPr>
    <w:rPr>
      <w:rFonts w:ascii="宋体" w:hAnsi="宋体" w:cs="宋体"/>
      <w:color w:val="000000"/>
      <w:kern w:val="0"/>
      <w:sz w:val="20"/>
    </w:rPr>
  </w:style>
  <w:style w:type="paragraph" w:customStyle="1" w:styleId="xl137">
    <w:name w:val="xl13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38">
    <w:name w:val="xl138"/>
    <w:basedOn w:val="afffb"/>
    <w:rsid w:val="00055500"/>
    <w:pPr>
      <w:widowControl/>
      <w:pBdr>
        <w:top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39">
    <w:name w:val="xl139"/>
    <w:basedOn w:val="afffb"/>
    <w:rsid w:val="00055500"/>
    <w:pPr>
      <w:widowControl/>
      <w:pBdr>
        <w:top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40">
    <w:name w:val="xl140"/>
    <w:basedOn w:val="afffb"/>
    <w:rsid w:val="00055500"/>
    <w:pPr>
      <w:widowControl/>
      <w:pBdr>
        <w:top w:val="single" w:sz="4" w:space="0" w:color="auto"/>
        <w:bottom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41">
    <w:name w:val="xl141"/>
    <w:basedOn w:val="afffb"/>
    <w:rsid w:val="00055500"/>
    <w:pPr>
      <w:widowControl/>
      <w:pBdr>
        <w:top w:val="single" w:sz="4" w:space="0" w:color="auto"/>
        <w:bottom w:val="single" w:sz="4" w:space="0" w:color="auto"/>
      </w:pBdr>
      <w:spacing w:before="100" w:beforeAutospacing="1" w:after="100" w:afterAutospacing="1"/>
      <w:jc w:val="right"/>
    </w:pPr>
    <w:rPr>
      <w:rFonts w:ascii="宋体" w:hAnsi="宋体" w:cs="宋体"/>
      <w:b/>
      <w:bCs/>
      <w:color w:val="FF0000"/>
      <w:kern w:val="0"/>
      <w:sz w:val="20"/>
    </w:rPr>
  </w:style>
  <w:style w:type="paragraph" w:customStyle="1" w:styleId="xl142">
    <w:name w:val="xl142"/>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43">
    <w:name w:val="xl143"/>
    <w:basedOn w:val="afffb"/>
    <w:rsid w:val="00055500"/>
    <w:pPr>
      <w:widowControl/>
      <w:pBdr>
        <w:top w:val="single" w:sz="4" w:space="0" w:color="auto"/>
        <w:left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44">
    <w:name w:val="xl144"/>
    <w:basedOn w:val="afffb"/>
    <w:rsid w:val="00055500"/>
    <w:pPr>
      <w:widowControl/>
      <w:pBdr>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45">
    <w:name w:val="xl145"/>
    <w:basedOn w:val="afffb"/>
    <w:rsid w:val="00055500"/>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color w:val="000000"/>
      <w:kern w:val="0"/>
      <w:sz w:val="20"/>
    </w:rPr>
  </w:style>
  <w:style w:type="paragraph" w:customStyle="1" w:styleId="xl146">
    <w:name w:val="xl146"/>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0"/>
    </w:rPr>
  </w:style>
  <w:style w:type="paragraph" w:customStyle="1" w:styleId="xl147">
    <w:name w:val="xl147"/>
    <w:basedOn w:val="afffb"/>
    <w:rsid w:val="00055500"/>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48">
    <w:name w:val="xl148"/>
    <w:basedOn w:val="afffb"/>
    <w:rsid w:val="00055500"/>
    <w:pPr>
      <w:widowControl/>
      <w:pBdr>
        <w:top w:val="single" w:sz="4" w:space="0" w:color="auto"/>
        <w:bottom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49">
    <w:name w:val="xl149"/>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150">
    <w:name w:val="xl150"/>
    <w:basedOn w:val="afffb"/>
    <w:rsid w:val="00055500"/>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51">
    <w:name w:val="xl151"/>
    <w:basedOn w:val="afffb"/>
    <w:rsid w:val="00055500"/>
    <w:pPr>
      <w:widowControl/>
      <w:pBdr>
        <w:top w:val="single" w:sz="4" w:space="0" w:color="auto"/>
        <w:bottom w:val="single" w:sz="4" w:space="0" w:color="auto"/>
      </w:pBdr>
      <w:spacing w:before="100" w:beforeAutospacing="1" w:after="100" w:afterAutospacing="1"/>
      <w:jc w:val="left"/>
    </w:pPr>
    <w:rPr>
      <w:rFonts w:ascii="宋体" w:hAnsi="宋体" w:cs="宋体"/>
      <w:color w:val="000000"/>
      <w:kern w:val="0"/>
      <w:sz w:val="20"/>
    </w:rPr>
  </w:style>
  <w:style w:type="paragraph" w:customStyle="1" w:styleId="xl152">
    <w:name w:val="xl152"/>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153">
    <w:name w:val="xl153"/>
    <w:basedOn w:val="afffb"/>
    <w:rsid w:val="00055500"/>
    <w:pPr>
      <w:widowControl/>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4">
    <w:name w:val="xl154"/>
    <w:basedOn w:val="afffb"/>
    <w:rsid w:val="00055500"/>
    <w:pPr>
      <w:widowControl/>
      <w:pBdr>
        <w:top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5">
    <w:name w:val="xl155"/>
    <w:basedOn w:val="afffb"/>
    <w:rsid w:val="00055500"/>
    <w:pPr>
      <w:widowControl/>
      <w:pBdr>
        <w:left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6">
    <w:name w:val="xl156"/>
    <w:basedOn w:val="afffb"/>
    <w:rsid w:val="00055500"/>
    <w:pPr>
      <w:widowControl/>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7">
    <w:name w:val="xl157"/>
    <w:basedOn w:val="afffb"/>
    <w:rsid w:val="00055500"/>
    <w:pPr>
      <w:widowControl/>
      <w:pBdr>
        <w:top w:val="single" w:sz="4" w:space="0" w:color="auto"/>
        <w:bottom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8">
    <w:name w:val="xl158"/>
    <w:basedOn w:val="afffb"/>
    <w:rsid w:val="00055500"/>
    <w:pPr>
      <w:widowControl/>
      <w:pBdr>
        <w:top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59">
    <w:name w:val="xl159"/>
    <w:basedOn w:val="afffb"/>
    <w:rsid w:val="00055500"/>
    <w:pPr>
      <w:widowControl/>
      <w:pBdr>
        <w:top w:val="single" w:sz="4" w:space="0" w:color="auto"/>
        <w:left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60">
    <w:name w:val="xl160"/>
    <w:basedOn w:val="afffb"/>
    <w:rsid w:val="00055500"/>
    <w:pPr>
      <w:widowControl/>
      <w:pBdr>
        <w:left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customStyle="1" w:styleId="xl161">
    <w:name w:val="xl161"/>
    <w:basedOn w:val="afffb"/>
    <w:rsid w:val="00055500"/>
    <w:pPr>
      <w:widowControl/>
      <w:pBdr>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rPr>
  </w:style>
  <w:style w:type="paragraph" w:styleId="afffffffffffff9">
    <w:name w:val="Revision"/>
    <w:hidden/>
    <w:uiPriority w:val="99"/>
    <w:semiHidden/>
    <w:rsid w:val="00055500"/>
    <w:rPr>
      <w:rFonts w:ascii="宋体" w:eastAsia="宋体" w:hAnsi="宋体" w:cs="Times New Roman"/>
      <w:color w:val="000000"/>
      <w:sz w:val="24"/>
      <w:szCs w:val="24"/>
    </w:rPr>
  </w:style>
  <w:style w:type="paragraph" w:customStyle="1" w:styleId="1ff2">
    <w:name w:val="编号1"/>
    <w:basedOn w:val="afffc"/>
    <w:link w:val="1CharChar0"/>
    <w:rsid w:val="00055500"/>
    <w:pPr>
      <w:tabs>
        <w:tab w:val="num" w:pos="720"/>
      </w:tabs>
      <w:adjustRightInd w:val="0"/>
      <w:spacing w:after="120"/>
      <w:ind w:left="720" w:firstLineChars="0" w:firstLine="0"/>
    </w:pPr>
    <w:rPr>
      <w:rFonts w:ascii="宋体"/>
    </w:rPr>
  </w:style>
  <w:style w:type="paragraph" w:styleId="afffffffffffffa">
    <w:name w:val="envelope return"/>
    <w:basedOn w:val="afffb"/>
    <w:rsid w:val="00055500"/>
    <w:pPr>
      <w:snapToGrid w:val="0"/>
      <w:spacing w:line="360" w:lineRule="auto"/>
    </w:pPr>
    <w:rPr>
      <w:rFonts w:ascii="Arial" w:hAnsi="Arial"/>
      <w:sz w:val="24"/>
    </w:rPr>
  </w:style>
  <w:style w:type="paragraph" w:customStyle="1" w:styleId="afffffffffffffb">
    <w:name w:val="目录"/>
    <w:basedOn w:val="afffb"/>
    <w:next w:val="afffb"/>
    <w:rsid w:val="00055500"/>
    <w:pPr>
      <w:spacing w:before="360" w:after="360" w:line="360" w:lineRule="auto"/>
      <w:jc w:val="center"/>
    </w:pPr>
    <w:rPr>
      <w:b/>
      <w:spacing w:val="200"/>
      <w:sz w:val="36"/>
    </w:rPr>
  </w:style>
  <w:style w:type="paragraph" w:customStyle="1" w:styleId="afffffffffffffc">
    <w:name w:val="封面标准代替信息"/>
    <w:basedOn w:val="afffb"/>
    <w:rsid w:val="00055500"/>
    <w:pPr>
      <w:framePr w:w="9138" w:h="1244" w:hRule="exact" w:wrap="auto" w:vAnchor="page" w:hAnchor="margin" w:y="2908" w:anchorLock="1"/>
      <w:kinsoku w:val="0"/>
      <w:overflowPunct w:val="0"/>
      <w:autoSpaceDE w:val="0"/>
      <w:autoSpaceDN w:val="0"/>
      <w:adjustRightInd w:val="0"/>
      <w:spacing w:before="57" w:line="280" w:lineRule="exact"/>
      <w:jc w:val="right"/>
      <w:textAlignment w:val="center"/>
    </w:pPr>
    <w:rPr>
      <w:rFonts w:ascii="宋体"/>
      <w:kern w:val="0"/>
    </w:rPr>
  </w:style>
  <w:style w:type="paragraph" w:customStyle="1" w:styleId="afffffffffffffd">
    <w:name w:val="封面标准名称"/>
    <w:rsid w:val="00055500"/>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character" w:styleId="HTML">
    <w:name w:val="HTML Variable"/>
    <w:rsid w:val="00055500"/>
    <w:rPr>
      <w:i/>
      <w:iCs/>
    </w:rPr>
  </w:style>
  <w:style w:type="paragraph" w:styleId="afffffffffffffe">
    <w:name w:val="macro"/>
    <w:link w:val="Charfff4"/>
    <w:rsid w:val="0005550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Times New Roman"/>
      <w:sz w:val="24"/>
      <w:szCs w:val="20"/>
    </w:rPr>
  </w:style>
  <w:style w:type="character" w:customStyle="1" w:styleId="Charfff4">
    <w:name w:val="宏文本 Char"/>
    <w:basedOn w:val="afffd"/>
    <w:link w:val="afffffffffffffe"/>
    <w:rsid w:val="00055500"/>
    <w:rPr>
      <w:rFonts w:ascii="Courier New" w:eastAsia="宋体" w:hAnsi="Courier New" w:cs="Times New Roman"/>
      <w:sz w:val="24"/>
      <w:szCs w:val="20"/>
    </w:rPr>
  </w:style>
  <w:style w:type="paragraph" w:styleId="affffffffffffff">
    <w:name w:val="table of authorities"/>
    <w:basedOn w:val="afffb"/>
    <w:next w:val="afffb"/>
    <w:rsid w:val="00055500"/>
    <w:pPr>
      <w:spacing w:line="360" w:lineRule="auto"/>
      <w:ind w:left="420"/>
    </w:pPr>
    <w:rPr>
      <w:sz w:val="24"/>
    </w:rPr>
  </w:style>
  <w:style w:type="numbering" w:customStyle="1" w:styleId="1ff3">
    <w:name w:val="无列表1"/>
    <w:next w:val="affff"/>
    <w:semiHidden/>
    <w:rsid w:val="00055500"/>
  </w:style>
  <w:style w:type="paragraph" w:customStyle="1" w:styleId="affffffffffffff0">
    <w:name w:val="表内正文"/>
    <w:autoRedefine/>
    <w:rsid w:val="00055500"/>
    <w:pPr>
      <w:adjustRightInd w:val="0"/>
      <w:textAlignment w:val="baseline"/>
    </w:pPr>
    <w:rPr>
      <w:rFonts w:ascii="Arial" w:eastAsia="宋体" w:hAnsi="Arial" w:cs="Times New Roman"/>
      <w:noProof/>
      <w:kern w:val="0"/>
      <w:sz w:val="24"/>
      <w:szCs w:val="20"/>
    </w:rPr>
  </w:style>
  <w:style w:type="numbering" w:customStyle="1" w:styleId="2fb">
    <w:name w:val="无列表2"/>
    <w:next w:val="affff"/>
    <w:semiHidden/>
    <w:rsid w:val="00055500"/>
  </w:style>
  <w:style w:type="paragraph" w:customStyle="1" w:styleId="f1">
    <w:name w:val="f1"/>
    <w:basedOn w:val="afffb"/>
    <w:rsid w:val="00055500"/>
    <w:pPr>
      <w:widowControl/>
      <w:spacing w:before="100" w:beforeAutospacing="1" w:after="100" w:afterAutospacing="1"/>
      <w:jc w:val="left"/>
    </w:pPr>
    <w:rPr>
      <w:color w:val="333333"/>
      <w:kern w:val="0"/>
      <w:sz w:val="18"/>
      <w:szCs w:val="18"/>
    </w:rPr>
  </w:style>
  <w:style w:type="character" w:customStyle="1" w:styleId="textshow1">
    <w:name w:val="text_show1"/>
    <w:rsid w:val="00055500"/>
    <w:rPr>
      <w:strike w:val="0"/>
      <w:dstrike w:val="0"/>
      <w:color w:val="000000"/>
      <w:sz w:val="21"/>
      <w:szCs w:val="21"/>
      <w:u w:val="none"/>
      <w:effect w:val="none"/>
    </w:rPr>
  </w:style>
  <w:style w:type="paragraph" w:customStyle="1" w:styleId="4h4heading4TOCsect1234RefHeading1rh1H4Headin2">
    <w:name w:val="样式 标题 4h4heading 4TOCsect 1.2.3.4Ref Heading 1rh1H4Headin...2"/>
    <w:basedOn w:val="40"/>
    <w:link w:val="4h4heading4TOCsect1234RefHeading1rh1H4Headin2Char"/>
    <w:autoRedefine/>
    <w:rsid w:val="00055500"/>
    <w:pPr>
      <w:ind w:firstLineChars="146" w:firstLine="352"/>
    </w:pPr>
    <w:rPr>
      <w:rFonts w:cs="宋体"/>
      <w:szCs w:val="24"/>
    </w:rPr>
  </w:style>
  <w:style w:type="paragraph" w:customStyle="1" w:styleId="257">
    <w:name w:val="样式 正文首行缩进 + 首行缩进:  2.57 字符"/>
    <w:basedOn w:val="affffff8"/>
    <w:rsid w:val="00055500"/>
    <w:pPr>
      <w:widowControl w:val="0"/>
      <w:overflowPunct/>
      <w:autoSpaceDE/>
      <w:autoSpaceDN/>
      <w:adjustRightInd/>
      <w:spacing w:after="120" w:line="460" w:lineRule="exact"/>
      <w:ind w:firstLine="508"/>
      <w:jc w:val="both"/>
      <w:textAlignment w:val="auto"/>
    </w:pPr>
    <w:rPr>
      <w:rFonts w:ascii="仿宋_GB2312" w:eastAsia="仿宋_GB2312" w:hAnsi="宋体"/>
      <w:spacing w:val="0"/>
      <w:kern w:val="2"/>
      <w:sz w:val="28"/>
    </w:rPr>
  </w:style>
  <w:style w:type="paragraph" w:customStyle="1" w:styleId="affffffffffffff1">
    <w:name w:val=".."/>
    <w:basedOn w:val="Default"/>
    <w:next w:val="Default"/>
    <w:rsid w:val="00055500"/>
    <w:rPr>
      <w:rFonts w:ascii="宋体" w:eastAsia="宋体" w:hAnsi="Times New Roman" w:cs="Times New Roman"/>
      <w:color w:val="auto"/>
    </w:rPr>
  </w:style>
  <w:style w:type="character" w:customStyle="1" w:styleId="1Char0">
    <w:name w:val="目录 1 Char"/>
    <w:aliases w:val="HS-目录 1 Char,标题3 Char,第一部分 Char,toc1 Char,TOC1 Char"/>
    <w:link w:val="1f"/>
    <w:uiPriority w:val="39"/>
    <w:rsid w:val="00055500"/>
    <w:rPr>
      <w:b/>
      <w:bCs/>
      <w:caps/>
      <w:sz w:val="20"/>
      <w:szCs w:val="20"/>
    </w:rPr>
  </w:style>
  <w:style w:type="paragraph" w:customStyle="1" w:styleId="2fc">
    <w:name w:val="样式 题注 + 首行缩进:  2 字符"/>
    <w:basedOn w:val="affff6"/>
    <w:rsid w:val="00055500"/>
    <w:pPr>
      <w:spacing w:line="360" w:lineRule="auto"/>
      <w:jc w:val="center"/>
    </w:pPr>
    <w:rPr>
      <w:rFonts w:ascii="Times New Roman" w:eastAsia="宋体" w:hAnsi="Times New Roman" w:cs="宋体"/>
      <w:sz w:val="24"/>
    </w:rPr>
  </w:style>
  <w:style w:type="paragraph" w:customStyle="1" w:styleId="214">
    <w:name w:val="样式 题注 + 首行缩进:  2 字符1"/>
    <w:basedOn w:val="affff6"/>
    <w:rsid w:val="00055500"/>
    <w:pPr>
      <w:spacing w:line="360" w:lineRule="auto"/>
      <w:jc w:val="center"/>
    </w:pPr>
    <w:rPr>
      <w:rFonts w:ascii="Times New Roman" w:eastAsia="宋体" w:hAnsi="Times New Roman" w:cs="宋体"/>
      <w:sz w:val="24"/>
    </w:rPr>
  </w:style>
  <w:style w:type="paragraph" w:customStyle="1" w:styleId="text0">
    <w:name w:val="text"/>
    <w:basedOn w:val="afffb"/>
    <w:rsid w:val="00055500"/>
    <w:pPr>
      <w:widowControl/>
      <w:spacing w:before="100" w:beforeAutospacing="1" w:after="100" w:afterAutospacing="1"/>
      <w:jc w:val="left"/>
    </w:pPr>
    <w:rPr>
      <w:rFonts w:eastAsia="Arial Unicode MS" w:cs="Arial Unicode MS"/>
      <w:color w:val="000000"/>
      <w:kern w:val="0"/>
      <w:sz w:val="24"/>
      <w:szCs w:val="24"/>
    </w:rPr>
  </w:style>
  <w:style w:type="paragraph" w:customStyle="1" w:styleId="xiaob">
    <w:name w:val="xiao b"/>
    <w:basedOn w:val="afffb"/>
    <w:rsid w:val="00055500"/>
    <w:pPr>
      <w:jc w:val="center"/>
    </w:pPr>
    <w:rPr>
      <w:rFonts w:eastAsia="黑体"/>
      <w:sz w:val="24"/>
    </w:rPr>
  </w:style>
  <w:style w:type="paragraph" w:customStyle="1" w:styleId="CharCharCharCharCharCharCharChar1">
    <w:name w:val="Char Char Char Char Char Char Char Char1"/>
    <w:rsid w:val="00055500"/>
    <w:pPr>
      <w:keepNext/>
      <w:numPr>
        <w:numId w:val="31"/>
      </w:numPr>
      <w:autoSpaceDE w:val="0"/>
      <w:autoSpaceDN w:val="0"/>
      <w:adjustRightInd w:val="0"/>
      <w:spacing w:before="60" w:after="60"/>
      <w:jc w:val="both"/>
    </w:pPr>
    <w:rPr>
      <w:rFonts w:ascii="Arial" w:eastAsia="宋体" w:hAnsi="Arial" w:cs="Arial"/>
      <w:color w:val="0000FF"/>
      <w:sz w:val="20"/>
      <w:szCs w:val="20"/>
    </w:rPr>
  </w:style>
  <w:style w:type="character" w:customStyle="1" w:styleId="CharChar9">
    <w:name w:val="首航缩进 Char Char"/>
    <w:link w:val="Charfff3"/>
    <w:rsid w:val="00055500"/>
    <w:rPr>
      <w:rFonts w:ascii="宋体" w:hAnsi="宋体"/>
      <w:sz w:val="24"/>
      <w:szCs w:val="24"/>
    </w:rPr>
  </w:style>
  <w:style w:type="character" w:customStyle="1" w:styleId="Char17">
    <w:name w:val="正文文本 Char1"/>
    <w:aliases w:val="mytext Char,无缩进 Char, ändrad Char1,标书正文 Char,鋘drad Char,ändrad Char1,小行距正文文字 Char,小行距正文文字1 Char,小行距正文文字2 Char,小行距正文文字3 Char,小行距正文文字4 Char,小行距正文文字5 Char,居中 Char,正文文字 Char Char,bt Char1, ändrad Char Char,正文文字(ALT+W) Char,EHPT Char1,无缩 Char"/>
    <w:uiPriority w:val="99"/>
    <w:rsid w:val="00055500"/>
    <w:rPr>
      <w:rFonts w:eastAsia="宋体"/>
      <w:kern w:val="2"/>
      <w:sz w:val="24"/>
      <w:szCs w:val="24"/>
      <w:lang w:val="en-US" w:eastAsia="zh-CN" w:bidi="ar-SA"/>
    </w:rPr>
  </w:style>
  <w:style w:type="paragraph" w:customStyle="1" w:styleId="affffffffffffff2">
    <w:name w:val="框图文字"/>
    <w:basedOn w:val="afffffc"/>
    <w:rsid w:val="00055500"/>
    <w:pPr>
      <w:tabs>
        <w:tab w:val="clear" w:pos="0"/>
      </w:tabs>
      <w:adjustRightInd w:val="0"/>
      <w:snapToGrid w:val="0"/>
      <w:spacing w:line="240" w:lineRule="auto"/>
      <w:ind w:firstLineChars="0" w:firstLine="0"/>
      <w:jc w:val="center"/>
    </w:pPr>
    <w:rPr>
      <w:rFonts w:ascii="宋体" w:eastAsia="华文中宋" w:cs="Times New Roman"/>
      <w:snapToGrid w:val="0"/>
      <w:spacing w:val="10"/>
      <w:kern w:val="0"/>
      <w:szCs w:val="20"/>
    </w:rPr>
  </w:style>
  <w:style w:type="paragraph" w:customStyle="1" w:styleId="114515">
    <w:name w:val="样式 标题 1 + 14.5 磅 行距: 1.5 倍行距"/>
    <w:basedOn w:val="12"/>
    <w:rsid w:val="00055500"/>
    <w:pPr>
      <w:tabs>
        <w:tab w:val="num" w:pos="-31680"/>
        <w:tab w:val="num" w:pos="425"/>
      </w:tabs>
    </w:pPr>
    <w:rPr>
      <w:rFonts w:asciiTheme="majorEastAsia" w:eastAsiaTheme="majorEastAsia" w:hAnsiTheme="majorEastAsia" w:cs="宋体"/>
      <w:kern w:val="0"/>
      <w:szCs w:val="20"/>
    </w:rPr>
  </w:style>
  <w:style w:type="paragraph" w:customStyle="1" w:styleId="CharCharCharCharCharCharCharCharCharCharCharCharChar">
    <w:name w:val="Char Char Char Char Char Char Char Char Char Char Char Char Char"/>
    <w:basedOn w:val="afffb"/>
    <w:autoRedefine/>
    <w:rsid w:val="00055500"/>
    <w:pPr>
      <w:widowControl/>
      <w:spacing w:after="160" w:line="240" w:lineRule="exact"/>
      <w:jc w:val="left"/>
    </w:pPr>
    <w:rPr>
      <w:rFonts w:ascii="Verdana" w:eastAsia="仿宋_GB2312" w:hAnsi="Verdana"/>
      <w:kern w:val="0"/>
      <w:sz w:val="24"/>
      <w:lang w:eastAsia="en-US"/>
    </w:rPr>
  </w:style>
  <w:style w:type="paragraph" w:customStyle="1" w:styleId="affffffffffffff3">
    <w:name w:val="东莞正文"/>
    <w:basedOn w:val="afffb"/>
    <w:rsid w:val="00055500"/>
    <w:pPr>
      <w:spacing w:line="360" w:lineRule="auto"/>
      <w:ind w:firstLineChars="200" w:firstLine="480"/>
    </w:pPr>
    <w:rPr>
      <w:rFonts w:ascii="Arial" w:eastAsia="仿宋_GB2312" w:hAnsi="Arial" w:cs="宋体"/>
      <w:color w:val="000000"/>
      <w:sz w:val="24"/>
    </w:rPr>
  </w:style>
  <w:style w:type="paragraph" w:customStyle="1" w:styleId="2fd">
    <w:name w:val="样式 段落正文 + 首行缩进:  2 字符"/>
    <w:basedOn w:val="afffb"/>
    <w:rsid w:val="00055500"/>
    <w:pPr>
      <w:widowControl/>
      <w:spacing w:line="312" w:lineRule="auto"/>
      <w:ind w:firstLineChars="200" w:firstLine="200"/>
      <w:jc w:val="left"/>
    </w:pPr>
    <w:rPr>
      <w:rFonts w:ascii="Arial" w:hAnsi="Arial"/>
      <w:sz w:val="24"/>
    </w:rPr>
  </w:style>
  <w:style w:type="paragraph" w:customStyle="1" w:styleId="2ALTZ14CharChar">
    <w:name w:val="样式 正文缩进正文（首行缩进两字）文2ALT+Z表正文正文非缩进特点段1标题4特点 Char Char特点 ..."/>
    <w:basedOn w:val="afffc"/>
    <w:rsid w:val="00055500"/>
    <w:pPr>
      <w:spacing w:beforeLines="50" w:afterLines="50"/>
      <w:ind w:firstLine="200"/>
    </w:pPr>
    <w:rPr>
      <w:rFonts w:ascii="宋体" w:hAnsi="宋体" w:cs="宋体"/>
      <w:kern w:val="44"/>
      <w:szCs w:val="20"/>
    </w:rPr>
  </w:style>
  <w:style w:type="paragraph" w:customStyle="1" w:styleId="affffffffffffff4">
    <w:name w:val="项目排列"/>
    <w:basedOn w:val="afffb"/>
    <w:link w:val="Charfff5"/>
    <w:rsid w:val="00055500"/>
    <w:pPr>
      <w:tabs>
        <w:tab w:val="num" w:pos="900"/>
      </w:tabs>
      <w:spacing w:beforeLines="50" w:afterLines="50"/>
      <w:ind w:left="900" w:hanging="420"/>
    </w:pPr>
    <w:rPr>
      <w:sz w:val="24"/>
      <w:szCs w:val="24"/>
    </w:rPr>
  </w:style>
  <w:style w:type="character" w:customStyle="1" w:styleId="Charfff5">
    <w:name w:val="项目排列 Char"/>
    <w:link w:val="affffffffffffff4"/>
    <w:rsid w:val="00055500"/>
    <w:rPr>
      <w:sz w:val="24"/>
      <w:szCs w:val="24"/>
    </w:rPr>
  </w:style>
  <w:style w:type="paragraph" w:customStyle="1" w:styleId="affffffffffffff5">
    <w:name w:val="正文表格标准"/>
    <w:basedOn w:val="afffb"/>
    <w:rsid w:val="00055500"/>
    <w:pPr>
      <w:spacing w:line="360" w:lineRule="auto"/>
      <w:jc w:val="left"/>
    </w:pPr>
    <w:rPr>
      <w:kern w:val="0"/>
    </w:rPr>
  </w:style>
  <w:style w:type="paragraph" w:customStyle="1" w:styleId="affffffffffffff6">
    <w:name w:val="正文标准"/>
    <w:basedOn w:val="afffb"/>
    <w:link w:val="Charfff6"/>
    <w:rsid w:val="00055500"/>
    <w:pPr>
      <w:spacing w:afterLines="50" w:line="360" w:lineRule="auto"/>
      <w:ind w:firstLineChars="200" w:firstLine="200"/>
    </w:pPr>
  </w:style>
  <w:style w:type="character" w:customStyle="1" w:styleId="Charfff6">
    <w:name w:val="正文标准 Char"/>
    <w:link w:val="affffffffffffff6"/>
    <w:rsid w:val="00055500"/>
    <w:rPr>
      <w:szCs w:val="21"/>
    </w:rPr>
  </w:style>
  <w:style w:type="paragraph" w:customStyle="1" w:styleId="4h4heading4TOCsect1234RefHeading1rh1H4Headin1">
    <w:name w:val="样式 标题 4h4heading 4TOCsect 1.2.3.4Ref Heading 1rh1H4Headin...1"/>
    <w:basedOn w:val="40"/>
    <w:rsid w:val="00055500"/>
    <w:pPr>
      <w:numPr>
        <w:numId w:val="0"/>
      </w:numPr>
      <w:tabs>
        <w:tab w:val="num" w:pos="1080"/>
      </w:tabs>
      <w:spacing w:beforeAutospacing="1" w:afterAutospacing="1"/>
      <w:ind w:left="851" w:hanging="851"/>
    </w:pPr>
    <w:rPr>
      <w:rFonts w:ascii="Arial" w:eastAsia="黑体" w:hAnsi="Arial" w:cs="宋体"/>
      <w:szCs w:val="20"/>
    </w:rPr>
  </w:style>
  <w:style w:type="paragraph" w:customStyle="1" w:styleId="CharCharCharCharCharChar1Char3">
    <w:name w:val="Char Char Char Char Char Char1 Char3"/>
    <w:basedOn w:val="afffb"/>
    <w:rsid w:val="00055500"/>
    <w:pPr>
      <w:widowControl/>
      <w:wordWrap w:val="0"/>
      <w:jc w:val="left"/>
    </w:pPr>
    <w:rPr>
      <w:rFonts w:ascii="Tahoma" w:hAnsi="Tahoma"/>
      <w:sz w:val="24"/>
    </w:rPr>
  </w:style>
  <w:style w:type="paragraph" w:customStyle="1" w:styleId="CM12">
    <w:name w:val="CM12"/>
    <w:basedOn w:val="Default"/>
    <w:next w:val="Default"/>
    <w:rsid w:val="00055500"/>
    <w:pPr>
      <w:spacing w:line="468" w:lineRule="atLeast"/>
    </w:pPr>
    <w:rPr>
      <w:rFonts w:ascii="宋体" w:eastAsia="宋体" w:hAnsi="Times New Roman" w:cs="Times New Roman"/>
      <w:color w:val="auto"/>
    </w:rPr>
  </w:style>
  <w:style w:type="paragraph" w:customStyle="1" w:styleId="CM14">
    <w:name w:val="CM14"/>
    <w:basedOn w:val="Default"/>
    <w:next w:val="Default"/>
    <w:rsid w:val="00055500"/>
    <w:pPr>
      <w:spacing w:line="468" w:lineRule="atLeast"/>
    </w:pPr>
    <w:rPr>
      <w:rFonts w:ascii="宋体" w:eastAsia="宋体" w:hAnsi="Times New Roman" w:cs="Times New Roman"/>
      <w:color w:val="auto"/>
    </w:rPr>
  </w:style>
  <w:style w:type="paragraph" w:customStyle="1" w:styleId="CM15">
    <w:name w:val="CM15"/>
    <w:basedOn w:val="Default"/>
    <w:next w:val="Default"/>
    <w:rsid w:val="00055500"/>
    <w:pPr>
      <w:spacing w:line="468" w:lineRule="atLeast"/>
    </w:pPr>
    <w:rPr>
      <w:rFonts w:ascii="宋体" w:eastAsia="宋体" w:hAnsi="Times New Roman" w:cs="Times New Roman"/>
      <w:color w:val="auto"/>
    </w:rPr>
  </w:style>
  <w:style w:type="paragraph" w:customStyle="1" w:styleId="11a">
    <w:name w:val="1样式1"/>
    <w:basedOn w:val="afffb"/>
    <w:rsid w:val="00055500"/>
    <w:pPr>
      <w:widowControl/>
      <w:tabs>
        <w:tab w:val="num" w:pos="480"/>
      </w:tabs>
      <w:adjustRightInd w:val="0"/>
      <w:snapToGrid w:val="0"/>
      <w:spacing w:line="288" w:lineRule="auto"/>
      <w:ind w:left="480"/>
      <w:jc w:val="left"/>
    </w:pPr>
  </w:style>
  <w:style w:type="paragraph" w:customStyle="1" w:styleId="StyleHeading1LatinAsianComplex18pt1">
    <w:name w:val="Style Heading 1 + (Latin) 黑体 (Asian) 黑体 (Complex) 18 pt1"/>
    <w:basedOn w:val="12"/>
    <w:rsid w:val="00055500"/>
    <w:pPr>
      <w:spacing w:before="360" w:line="480" w:lineRule="auto"/>
    </w:pPr>
    <w:rPr>
      <w:rFonts w:asciiTheme="majorEastAsia" w:eastAsiaTheme="majorEastAsia" w:hAnsiTheme="majorEastAsia"/>
      <w:sz w:val="24"/>
      <w:szCs w:val="36"/>
    </w:rPr>
  </w:style>
  <w:style w:type="paragraph" w:customStyle="1" w:styleId="StyleHeading1LatinAsianComplex18pt">
    <w:name w:val="Style Heading 1 + (Latin) 黑体 (Asian) 黑体 (Complex) 18 pt"/>
    <w:basedOn w:val="12"/>
    <w:rsid w:val="00055500"/>
    <w:pPr>
      <w:spacing w:before="360" w:line="480" w:lineRule="auto"/>
    </w:pPr>
    <w:rPr>
      <w:rFonts w:asciiTheme="majorEastAsia" w:eastAsiaTheme="majorEastAsia" w:hAnsiTheme="majorEastAsia"/>
      <w:sz w:val="24"/>
      <w:szCs w:val="36"/>
    </w:rPr>
  </w:style>
  <w:style w:type="character" w:customStyle="1" w:styleId="hei16b1">
    <w:name w:val="hei16b1"/>
    <w:rsid w:val="00055500"/>
    <w:rPr>
      <w:rFonts w:ascii="Arial" w:hAnsi="Arial" w:cs="Arial" w:hint="default"/>
      <w:b/>
      <w:bCs/>
      <w:color w:val="000000"/>
      <w:sz w:val="24"/>
      <w:szCs w:val="24"/>
    </w:rPr>
  </w:style>
  <w:style w:type="paragraph" w:customStyle="1" w:styleId="affffffffffffff7">
    <w:name w:val="一般正文"/>
    <w:basedOn w:val="afffb"/>
    <w:link w:val="Charfff7"/>
    <w:rsid w:val="00055500"/>
    <w:pPr>
      <w:spacing w:beforeLines="50" w:before="120" w:afterLines="50" w:after="120" w:line="240" w:lineRule="atLeast"/>
      <w:ind w:left="720"/>
    </w:pPr>
    <w:rPr>
      <w:rFonts w:cs="宋体"/>
      <w:kern w:val="0"/>
      <w:sz w:val="24"/>
      <w:lang w:eastAsia="en-US"/>
    </w:rPr>
  </w:style>
  <w:style w:type="character" w:customStyle="1" w:styleId="Charfff7">
    <w:name w:val="一般正文 Char"/>
    <w:link w:val="affffffffffffff7"/>
    <w:rsid w:val="00055500"/>
    <w:rPr>
      <w:rFonts w:cs="宋体"/>
      <w:kern w:val="0"/>
      <w:sz w:val="24"/>
      <w:szCs w:val="21"/>
      <w:lang w:eastAsia="en-US"/>
    </w:rPr>
  </w:style>
  <w:style w:type="numbering" w:styleId="111111">
    <w:name w:val="Outline List 2"/>
    <w:aliases w:val="四级"/>
    <w:basedOn w:val="affff"/>
    <w:rsid w:val="00055500"/>
    <w:pPr>
      <w:numPr>
        <w:numId w:val="32"/>
      </w:numPr>
    </w:pPr>
  </w:style>
  <w:style w:type="character" w:customStyle="1" w:styleId="txt">
    <w:name w:val="txt"/>
    <w:basedOn w:val="afffd"/>
    <w:rsid w:val="00055500"/>
  </w:style>
  <w:style w:type="paragraph" w:customStyle="1" w:styleId="CharChar1CharCharCharCharCharCharCharCharCharCharCharCharCharCharCharCharChar1Char">
    <w:name w:val="Char Char1 Char Char Char Char Char Char Char Char Char Char Char Char Char Char Char Char Char1 Char"/>
    <w:basedOn w:val="afffb"/>
    <w:rsid w:val="00055500"/>
    <w:pPr>
      <w:widowControl/>
      <w:spacing w:after="160" w:line="240" w:lineRule="exact"/>
      <w:jc w:val="left"/>
    </w:pPr>
    <w:rPr>
      <w:rFonts w:ascii="Verdana" w:hAnsi="Verdana"/>
      <w:kern w:val="0"/>
      <w:sz w:val="20"/>
      <w:lang w:eastAsia="en-US"/>
    </w:rPr>
  </w:style>
  <w:style w:type="paragraph" w:customStyle="1" w:styleId="Char2CharCharCharCharCharChar">
    <w:name w:val="Char2 Char Char Char Char Char Char"/>
    <w:basedOn w:val="afffb"/>
    <w:rsid w:val="00055500"/>
    <w:pPr>
      <w:widowControl/>
      <w:spacing w:after="160" w:line="240" w:lineRule="exact"/>
      <w:jc w:val="left"/>
    </w:pPr>
    <w:rPr>
      <w:rFonts w:ascii="宋体" w:hAnsi="宋体" w:cs="宋体"/>
      <w:kern w:val="0"/>
      <w:sz w:val="24"/>
      <w:szCs w:val="24"/>
    </w:rPr>
  </w:style>
  <w:style w:type="paragraph" w:customStyle="1" w:styleId="Char2CharCharCharCharCharChar1">
    <w:name w:val="Char2 Char Char Char Char Char Char1"/>
    <w:basedOn w:val="afffb"/>
    <w:rsid w:val="00055500"/>
    <w:pPr>
      <w:widowControl/>
      <w:spacing w:after="160" w:line="240" w:lineRule="exact"/>
      <w:jc w:val="left"/>
    </w:pPr>
    <w:rPr>
      <w:rFonts w:ascii="宋体" w:hAnsi="宋体" w:cs="宋体"/>
      <w:kern w:val="0"/>
      <w:sz w:val="24"/>
      <w:szCs w:val="24"/>
    </w:rPr>
  </w:style>
  <w:style w:type="character" w:customStyle="1" w:styleId="bulletChar1">
    <w:name w:val="bullet Char1"/>
    <w:aliases w:val="bl Char1,bb Char1,PIM 4 Char1,H4 Char1,h4 Char1,4 Char1,4heading Char1,h41 Char1,h42 Char1,h43 Char1,h411 Char1,h44 Char1,h412 Char1,h45 Char1,h413 Char1,h46 Char1,h414 Char1,h47 Char1,h48 Char1,h415 Char1,h49 Char1,h410 Char1,h416 Char1"/>
    <w:rsid w:val="00055500"/>
    <w:rPr>
      <w:rFonts w:ascii="Arial" w:eastAsia="黑体" w:hAnsi="Arial"/>
      <w:b/>
      <w:bCs/>
      <w:kern w:val="2"/>
      <w:sz w:val="28"/>
      <w:szCs w:val="28"/>
      <w:lang w:val="en-US" w:eastAsia="zh-CN" w:bidi="ar-SA"/>
    </w:rPr>
  </w:style>
  <w:style w:type="character" w:customStyle="1" w:styleId="Charfff8">
    <w:name w:val="首行缩进 Char"/>
    <w:rsid w:val="00055500"/>
    <w:rPr>
      <w:rFonts w:eastAsia="宋体"/>
      <w:kern w:val="2"/>
      <w:sz w:val="21"/>
      <w:szCs w:val="24"/>
      <w:lang w:val="en-US" w:eastAsia="zh-CN" w:bidi="ar-SA"/>
    </w:rPr>
  </w:style>
  <w:style w:type="paragraph" w:customStyle="1" w:styleId="2fe">
    <w:name w:val="文档标题2"/>
    <w:basedOn w:val="2"/>
    <w:next w:val="afffb"/>
    <w:rsid w:val="00055500"/>
    <w:pPr>
      <w:tabs>
        <w:tab w:val="num" w:pos="567"/>
      </w:tabs>
      <w:spacing w:afterLines="100" w:line="415" w:lineRule="auto"/>
      <w:ind w:left="567"/>
    </w:pPr>
    <w:rPr>
      <w:rFonts w:asciiTheme="majorEastAsia" w:hAnsiTheme="majorEastAsia" w:cs="Times New Roman"/>
      <w:sz w:val="36"/>
      <w:szCs w:val="36"/>
    </w:rPr>
  </w:style>
  <w:style w:type="paragraph" w:customStyle="1" w:styleId="3a">
    <w:name w:val="文档标题3"/>
    <w:basedOn w:val="3"/>
    <w:next w:val="afffb"/>
    <w:rsid w:val="00055500"/>
    <w:pPr>
      <w:tabs>
        <w:tab w:val="num" w:pos="709"/>
      </w:tabs>
      <w:ind w:left="709" w:hanging="709"/>
    </w:pPr>
    <w:rPr>
      <w:rFonts w:eastAsiaTheme="majorEastAsia"/>
      <w:szCs w:val="24"/>
    </w:rPr>
  </w:style>
  <w:style w:type="paragraph" w:customStyle="1" w:styleId="4a">
    <w:name w:val="文档标题4"/>
    <w:basedOn w:val="40"/>
    <w:next w:val="afffb"/>
    <w:rsid w:val="00055500"/>
    <w:pPr>
      <w:tabs>
        <w:tab w:val="num" w:pos="851"/>
      </w:tabs>
      <w:ind w:left="851" w:hanging="851"/>
    </w:pPr>
    <w:rPr>
      <w:rFonts w:ascii="Arial" w:hAnsi="Arial" w:cs="Times New Roman"/>
      <w:sz w:val="30"/>
    </w:rPr>
  </w:style>
  <w:style w:type="paragraph" w:customStyle="1" w:styleId="58">
    <w:name w:val="文档标题5"/>
    <w:basedOn w:val="50"/>
    <w:next w:val="afffb"/>
    <w:rsid w:val="00055500"/>
    <w:pPr>
      <w:tabs>
        <w:tab w:val="num" w:pos="992"/>
      </w:tabs>
      <w:ind w:hanging="992"/>
    </w:pPr>
  </w:style>
  <w:style w:type="paragraph" w:customStyle="1" w:styleId="30015">
    <w:name w:val="样式 标题 3 + 段前: 0 磅 段后: 0 磅 行距: 1.5 倍行距"/>
    <w:basedOn w:val="3"/>
    <w:rsid w:val="00055500"/>
    <w:rPr>
      <w:rFonts w:eastAsiaTheme="majorEastAsia" w:cs="宋体"/>
      <w:szCs w:val="20"/>
    </w:rPr>
  </w:style>
  <w:style w:type="paragraph" w:customStyle="1" w:styleId="CharChara">
    <w:name w:val="正文（缩进） Char Char"/>
    <w:basedOn w:val="afffb"/>
    <w:rsid w:val="00055500"/>
    <w:pPr>
      <w:spacing w:beforeLines="50" w:before="156" w:afterLines="50" w:after="156" w:line="360" w:lineRule="auto"/>
      <w:ind w:firstLineChars="200" w:firstLine="480"/>
    </w:pPr>
    <w:rPr>
      <w:sz w:val="24"/>
      <w:szCs w:val="24"/>
    </w:rPr>
  </w:style>
  <w:style w:type="paragraph" w:customStyle="1" w:styleId="6615">
    <w:name w:val="样式 小四 段前: 6 磅 段后: 6 磅 行距: 1.5 倍行距"/>
    <w:basedOn w:val="afffb"/>
    <w:link w:val="6615Char"/>
    <w:rsid w:val="00055500"/>
    <w:pPr>
      <w:spacing w:before="120" w:after="120" w:line="360" w:lineRule="auto"/>
      <w:ind w:firstLineChars="200" w:firstLine="480"/>
    </w:pPr>
    <w:rPr>
      <w:rFonts w:cs="宋体"/>
      <w:sz w:val="24"/>
    </w:rPr>
  </w:style>
  <w:style w:type="character" w:customStyle="1" w:styleId="6615Char">
    <w:name w:val="样式 小四 段前: 6 磅 段后: 6 磅 行距: 1.5 倍行距 Char"/>
    <w:link w:val="6615"/>
    <w:rsid w:val="00055500"/>
    <w:rPr>
      <w:rFonts w:cs="宋体"/>
      <w:sz w:val="24"/>
      <w:szCs w:val="21"/>
    </w:rPr>
  </w:style>
  <w:style w:type="table" w:styleId="affffffffffffff8">
    <w:name w:val="Table Professional"/>
    <w:basedOn w:val="afffe"/>
    <w:rsid w:val="00055500"/>
    <w:pPr>
      <w:widowControl w:val="0"/>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numbering" w:customStyle="1" w:styleId="afd">
    <w:name w:val="样式 编号"/>
    <w:basedOn w:val="affff"/>
    <w:rsid w:val="00055500"/>
    <w:pPr>
      <w:numPr>
        <w:numId w:val="33"/>
      </w:numPr>
    </w:pPr>
  </w:style>
  <w:style w:type="paragraph" w:customStyle="1" w:styleId="1ff4">
    <w:name w:val="图1"/>
    <w:basedOn w:val="afffb"/>
    <w:autoRedefine/>
    <w:rsid w:val="00055500"/>
    <w:pPr>
      <w:adjustRightInd w:val="0"/>
      <w:spacing w:line="320" w:lineRule="atLeast"/>
      <w:jc w:val="center"/>
      <w:textAlignment w:val="baseline"/>
    </w:pPr>
    <w:rPr>
      <w:rFonts w:ascii="楷体_GB2312" w:eastAsia="楷体_GB2312" w:hAnsi="Arial"/>
      <w:kern w:val="24"/>
      <w:sz w:val="28"/>
    </w:rPr>
  </w:style>
  <w:style w:type="paragraph" w:customStyle="1" w:styleId="affffffffffffff9">
    <w:name w:val="普通正文"/>
    <w:basedOn w:val="afffb"/>
    <w:autoRedefine/>
    <w:rsid w:val="00055500"/>
    <w:pPr>
      <w:ind w:firstLineChars="200" w:firstLine="640"/>
    </w:pPr>
    <w:rPr>
      <w:rFonts w:ascii="仿宋_GB2312" w:eastAsia="仿宋_GB2312"/>
      <w:sz w:val="32"/>
      <w:szCs w:val="32"/>
    </w:rPr>
  </w:style>
  <w:style w:type="character" w:customStyle="1" w:styleId="GB2312">
    <w:name w:val="样式 仿宋_GB2312 四号"/>
    <w:rsid w:val="00055500"/>
    <w:rPr>
      <w:rFonts w:ascii="仿宋_GB2312" w:eastAsia="仿宋_GB2312" w:hAnsi="仿宋_GB2312"/>
      <w:sz w:val="28"/>
    </w:rPr>
  </w:style>
  <w:style w:type="paragraph" w:customStyle="1" w:styleId="afff5">
    <w:name w:val="附录章标题"/>
    <w:next w:val="afffffff6"/>
    <w:rsid w:val="00055500"/>
    <w:pPr>
      <w:numPr>
        <w:ilvl w:val="1"/>
        <w:numId w:val="34"/>
      </w:numPr>
      <w:wordWrap w:val="0"/>
      <w:overflowPunct w:val="0"/>
      <w:autoSpaceDE w:val="0"/>
      <w:spacing w:beforeLines="50" w:before="50" w:afterLines="50" w:after="50"/>
      <w:jc w:val="both"/>
      <w:textAlignment w:val="baseline"/>
      <w:outlineLvl w:val="1"/>
    </w:pPr>
    <w:rPr>
      <w:rFonts w:ascii="黑体" w:eastAsia="黑体" w:hAnsi="Times New Roman" w:cs="Times New Roman"/>
      <w:kern w:val="21"/>
      <w:szCs w:val="20"/>
    </w:rPr>
  </w:style>
  <w:style w:type="paragraph" w:customStyle="1" w:styleId="aff0">
    <w:name w:val="附录图标题"/>
    <w:next w:val="afffffff6"/>
    <w:rsid w:val="00055500"/>
    <w:pPr>
      <w:numPr>
        <w:numId w:val="35"/>
      </w:numPr>
      <w:jc w:val="center"/>
    </w:pPr>
    <w:rPr>
      <w:rFonts w:ascii="黑体" w:eastAsia="黑体" w:hAnsi="Times New Roman" w:cs="Times New Roman"/>
      <w:kern w:val="0"/>
      <w:szCs w:val="20"/>
    </w:rPr>
  </w:style>
  <w:style w:type="paragraph" w:customStyle="1" w:styleId="affffffffffffffa">
    <w:name w:val="标准小三"/>
    <w:basedOn w:val="afffb"/>
    <w:rsid w:val="00055500"/>
    <w:pPr>
      <w:spacing w:line="700" w:lineRule="exact"/>
      <w:ind w:firstLineChars="200" w:firstLine="200"/>
    </w:pPr>
    <w:rPr>
      <w:rFonts w:ascii="宋体" w:eastAsia="仿宋_GB2312" w:hAnsi="Arial"/>
      <w:snapToGrid w:val="0"/>
      <w:kern w:val="0"/>
      <w:sz w:val="30"/>
      <w:szCs w:val="32"/>
    </w:rPr>
  </w:style>
  <w:style w:type="paragraph" w:customStyle="1" w:styleId="CharCharCharCharCharCharChar1">
    <w:name w:val="Char Char Char Char Char Char Char1"/>
    <w:basedOn w:val="afffb"/>
    <w:rsid w:val="00055500"/>
    <w:rPr>
      <w:rFonts w:ascii="Tahoma" w:hAnsi="Tahoma"/>
      <w:sz w:val="24"/>
    </w:rPr>
  </w:style>
  <w:style w:type="paragraph" w:customStyle="1" w:styleId="afff2">
    <w:name w:val="附录标识"/>
    <w:basedOn w:val="affffffffffff5"/>
    <w:rsid w:val="00055500"/>
    <w:pPr>
      <w:numPr>
        <w:numId w:val="36"/>
      </w:numPr>
      <w:tabs>
        <w:tab w:val="clear" w:pos="840"/>
        <w:tab w:val="left" w:pos="6405"/>
      </w:tabs>
      <w:spacing w:after="200"/>
    </w:pPr>
    <w:rPr>
      <w:rFonts w:hint="default"/>
      <w:sz w:val="21"/>
    </w:rPr>
  </w:style>
  <w:style w:type="paragraph" w:customStyle="1" w:styleId="CharCharCharCharCharCharCharCharCharCharCharCharCharCharCharCharCharCharChar">
    <w:name w:val="Char Char Char Char Char Char Char Char Char Char Char Char Char Char Char Char Char Char Char"/>
    <w:basedOn w:val="afffb"/>
    <w:autoRedefine/>
    <w:rsid w:val="00055500"/>
    <w:pPr>
      <w:numPr>
        <w:numId w:val="37"/>
      </w:numPr>
      <w:ind w:firstLine="0"/>
    </w:pPr>
    <w:rPr>
      <w:sz w:val="24"/>
      <w:szCs w:val="24"/>
    </w:rPr>
  </w:style>
  <w:style w:type="paragraph" w:styleId="affffffffffffffb">
    <w:name w:val="List Continue"/>
    <w:basedOn w:val="afffb"/>
    <w:rsid w:val="00055500"/>
    <w:pPr>
      <w:spacing w:after="120"/>
      <w:ind w:leftChars="200" w:left="420"/>
    </w:pPr>
    <w:rPr>
      <w:szCs w:val="24"/>
    </w:rPr>
  </w:style>
  <w:style w:type="paragraph" w:styleId="HTML0">
    <w:name w:val="HTML Preformatted"/>
    <w:basedOn w:val="afffb"/>
    <w:link w:val="HTMLChar"/>
    <w:rsid w:val="000555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fffd"/>
    <w:link w:val="HTML0"/>
    <w:rsid w:val="00055500"/>
    <w:rPr>
      <w:rFonts w:ascii="宋体" w:hAnsi="宋体" w:cs="宋体"/>
      <w:kern w:val="0"/>
      <w:sz w:val="24"/>
      <w:szCs w:val="24"/>
    </w:rPr>
  </w:style>
  <w:style w:type="paragraph" w:customStyle="1" w:styleId="1ff5">
    <w:name w:val="封面标准号1"/>
    <w:rsid w:val="00055500"/>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fffffffffffc">
    <w:name w:val="样式 样式 正文 + 四号"/>
    <w:basedOn w:val="afffb"/>
    <w:link w:val="Charfff9"/>
    <w:rsid w:val="00055500"/>
    <w:pPr>
      <w:adjustRightInd w:val="0"/>
      <w:spacing w:line="460" w:lineRule="exact"/>
      <w:ind w:left="720" w:rightChars="100" w:right="240"/>
      <w:jc w:val="left"/>
    </w:pPr>
    <w:rPr>
      <w:rFonts w:ascii="宋体" w:eastAsia="方正仿宋简体" w:hAnsi="宋体" w:cs="宋体"/>
      <w:color w:val="000000"/>
      <w:sz w:val="28"/>
    </w:rPr>
  </w:style>
  <w:style w:type="character" w:customStyle="1" w:styleId="Charfff9">
    <w:name w:val="样式 样式 正文 + 四号 Char"/>
    <w:link w:val="affffffffffffffc"/>
    <w:rsid w:val="00055500"/>
    <w:rPr>
      <w:rFonts w:ascii="宋体" w:eastAsia="方正仿宋简体" w:hAnsi="宋体" w:cs="宋体"/>
      <w:color w:val="000000"/>
      <w:sz w:val="28"/>
      <w:szCs w:val="21"/>
    </w:rPr>
  </w:style>
  <w:style w:type="paragraph" w:customStyle="1" w:styleId="affffffffffffffd">
    <w:name w:val="样式 正文"/>
    <w:basedOn w:val="afffb"/>
    <w:link w:val="Charfffa"/>
    <w:rsid w:val="00055500"/>
    <w:pPr>
      <w:adjustRightInd w:val="0"/>
      <w:spacing w:line="360" w:lineRule="auto"/>
      <w:ind w:left="1191" w:rightChars="100" w:right="240"/>
      <w:jc w:val="left"/>
    </w:pPr>
    <w:rPr>
      <w:rFonts w:ascii="宋体" w:hAnsi="宋体" w:cs="宋体"/>
      <w:color w:val="000000"/>
      <w:sz w:val="24"/>
    </w:rPr>
  </w:style>
  <w:style w:type="character" w:customStyle="1" w:styleId="Charfffa">
    <w:name w:val="样式 正文 Char"/>
    <w:link w:val="affffffffffffffd"/>
    <w:rsid w:val="00055500"/>
    <w:rPr>
      <w:rFonts w:ascii="宋体" w:hAnsi="宋体" w:cs="宋体"/>
      <w:color w:val="000000"/>
      <w:sz w:val="24"/>
      <w:szCs w:val="21"/>
    </w:rPr>
  </w:style>
  <w:style w:type="paragraph" w:customStyle="1" w:styleId="affffffffffffffe">
    <w:name w:val="附录一级条标题"/>
    <w:basedOn w:val="afff5"/>
    <w:next w:val="afffffff6"/>
    <w:rsid w:val="00055500"/>
    <w:pPr>
      <w:numPr>
        <w:ilvl w:val="0"/>
        <w:numId w:val="0"/>
      </w:numPr>
      <w:autoSpaceDN w:val="0"/>
      <w:spacing w:beforeLines="0" w:before="0" w:afterLines="0" w:after="0"/>
      <w:outlineLvl w:val="2"/>
    </w:pPr>
  </w:style>
  <w:style w:type="character" w:customStyle="1" w:styleId="neirong">
    <w:name w:val="neirong"/>
    <w:basedOn w:val="afffd"/>
    <w:rsid w:val="00055500"/>
  </w:style>
  <w:style w:type="character" w:customStyle="1" w:styleId="content3">
    <w:name w:val="content3"/>
    <w:basedOn w:val="afffd"/>
    <w:rsid w:val="00055500"/>
  </w:style>
  <w:style w:type="character" w:customStyle="1" w:styleId="zhu-ti14">
    <w:name w:val="zhu-ti14"/>
    <w:basedOn w:val="afffd"/>
    <w:rsid w:val="00055500"/>
  </w:style>
  <w:style w:type="paragraph" w:customStyle="1" w:styleId="p01">
    <w:name w:val="p_01"/>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Char1CharCharCharCharCharCharChar">
    <w:name w:val="Char1 Char Char Char Char Char Char Char"/>
    <w:basedOn w:val="afffb"/>
    <w:rsid w:val="00055500"/>
    <w:pPr>
      <w:widowControl/>
      <w:spacing w:after="160" w:line="240" w:lineRule="exact"/>
      <w:jc w:val="left"/>
    </w:pPr>
    <w:rPr>
      <w:rFonts w:ascii="Verdana" w:hAnsi="Verdana"/>
      <w:kern w:val="0"/>
      <w:sz w:val="20"/>
      <w:lang w:eastAsia="en-US"/>
    </w:rPr>
  </w:style>
  <w:style w:type="character" w:customStyle="1" w:styleId="f141">
    <w:name w:val="f141"/>
    <w:basedOn w:val="afffd"/>
    <w:rsid w:val="00055500"/>
  </w:style>
  <w:style w:type="paragraph" w:customStyle="1" w:styleId="afffffffffffffff">
    <w:name w:val="标准书眉一"/>
    <w:rsid w:val="00055500"/>
    <w:pPr>
      <w:jc w:val="both"/>
    </w:pPr>
    <w:rPr>
      <w:rFonts w:ascii="Times New Roman" w:eastAsia="宋体" w:hAnsi="Times New Roman" w:cs="Times New Roman"/>
      <w:kern w:val="0"/>
      <w:sz w:val="20"/>
      <w:szCs w:val="20"/>
    </w:rPr>
  </w:style>
  <w:style w:type="character" w:styleId="HTML1">
    <w:name w:val="HTML Code"/>
    <w:rsid w:val="00055500"/>
    <w:rPr>
      <w:rFonts w:ascii="Courier New" w:hAnsi="Courier New"/>
      <w:sz w:val="20"/>
      <w:szCs w:val="20"/>
    </w:rPr>
  </w:style>
  <w:style w:type="character" w:styleId="HTML2">
    <w:name w:val="HTML Typewriter"/>
    <w:rsid w:val="00055500"/>
    <w:rPr>
      <w:rFonts w:ascii="Courier New" w:hAnsi="Courier New"/>
      <w:sz w:val="20"/>
      <w:szCs w:val="20"/>
    </w:rPr>
  </w:style>
  <w:style w:type="paragraph" w:styleId="HTML3">
    <w:name w:val="HTML Address"/>
    <w:basedOn w:val="afffb"/>
    <w:link w:val="HTMLChar0"/>
    <w:rsid w:val="00055500"/>
    <w:rPr>
      <w:i/>
      <w:iCs/>
      <w:szCs w:val="24"/>
    </w:rPr>
  </w:style>
  <w:style w:type="character" w:customStyle="1" w:styleId="HTMLChar0">
    <w:name w:val="HTML 地址 Char"/>
    <w:basedOn w:val="afffd"/>
    <w:link w:val="HTML3"/>
    <w:rsid w:val="00055500"/>
    <w:rPr>
      <w:i/>
      <w:iCs/>
      <w:szCs w:val="24"/>
    </w:rPr>
  </w:style>
  <w:style w:type="character" w:styleId="HTML4">
    <w:name w:val="HTML Definition"/>
    <w:rsid w:val="00055500"/>
    <w:rPr>
      <w:i/>
      <w:iCs/>
    </w:rPr>
  </w:style>
  <w:style w:type="character" w:styleId="HTML5">
    <w:name w:val="HTML Keyboard"/>
    <w:rsid w:val="00055500"/>
    <w:rPr>
      <w:rFonts w:ascii="Courier New" w:hAnsi="Courier New"/>
      <w:sz w:val="20"/>
      <w:szCs w:val="20"/>
    </w:rPr>
  </w:style>
  <w:style w:type="character" w:styleId="HTML6">
    <w:name w:val="HTML Acronym"/>
    <w:basedOn w:val="afffd"/>
    <w:rsid w:val="00055500"/>
  </w:style>
  <w:style w:type="character" w:styleId="HTML7">
    <w:name w:val="HTML Sample"/>
    <w:rsid w:val="00055500"/>
    <w:rPr>
      <w:rFonts w:ascii="Courier New" w:hAnsi="Courier New"/>
    </w:rPr>
  </w:style>
  <w:style w:type="character" w:styleId="HTML8">
    <w:name w:val="HTML Cite"/>
    <w:rsid w:val="00055500"/>
    <w:rPr>
      <w:i/>
      <w:iCs/>
    </w:rPr>
  </w:style>
  <w:style w:type="paragraph" w:customStyle="1" w:styleId="afffffffffffffff0">
    <w:name w:val="标准标志"/>
    <w:next w:val="afffb"/>
    <w:rsid w:val="00055500"/>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fffffffffffff1">
    <w:name w:val="标准称谓"/>
    <w:next w:val="afffb"/>
    <w:rsid w:val="0005550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ffffffffffffff2">
    <w:name w:val="标准书脚_偶数页"/>
    <w:rsid w:val="00055500"/>
    <w:pPr>
      <w:spacing w:before="120"/>
    </w:pPr>
    <w:rPr>
      <w:rFonts w:ascii="Times New Roman" w:eastAsia="宋体" w:hAnsi="Times New Roman" w:cs="Times New Roman"/>
      <w:kern w:val="0"/>
      <w:sz w:val="18"/>
      <w:szCs w:val="20"/>
    </w:rPr>
  </w:style>
  <w:style w:type="paragraph" w:customStyle="1" w:styleId="afffffffffffffff3">
    <w:name w:val="标准书脚_奇数页"/>
    <w:rsid w:val="00055500"/>
    <w:pPr>
      <w:spacing w:before="120"/>
      <w:jc w:val="right"/>
    </w:pPr>
    <w:rPr>
      <w:rFonts w:ascii="Times New Roman" w:eastAsia="宋体" w:hAnsi="Times New Roman" w:cs="Times New Roman"/>
      <w:kern w:val="0"/>
      <w:sz w:val="18"/>
      <w:szCs w:val="20"/>
    </w:rPr>
  </w:style>
  <w:style w:type="paragraph" w:customStyle="1" w:styleId="afffffffffffffff4">
    <w:name w:val="标准书眉_奇数页"/>
    <w:next w:val="afffb"/>
    <w:rsid w:val="00055500"/>
    <w:pPr>
      <w:tabs>
        <w:tab w:val="center" w:pos="4154"/>
        <w:tab w:val="right" w:pos="8306"/>
      </w:tabs>
      <w:spacing w:after="120"/>
      <w:jc w:val="right"/>
    </w:pPr>
    <w:rPr>
      <w:rFonts w:ascii="Times New Roman" w:eastAsia="宋体" w:hAnsi="Times New Roman" w:cs="Times New Roman"/>
      <w:noProof/>
      <w:kern w:val="0"/>
      <w:szCs w:val="20"/>
    </w:rPr>
  </w:style>
  <w:style w:type="paragraph" w:customStyle="1" w:styleId="afffffffffffffff5">
    <w:name w:val="标准书眉_偶数页"/>
    <w:basedOn w:val="afffffffffffffff4"/>
    <w:next w:val="afffb"/>
    <w:rsid w:val="00055500"/>
    <w:pPr>
      <w:jc w:val="left"/>
    </w:pPr>
  </w:style>
  <w:style w:type="paragraph" w:customStyle="1" w:styleId="afffffffffffffff6">
    <w:name w:val="参考文献、索引标题"/>
    <w:basedOn w:val="affffffffffff5"/>
    <w:next w:val="afffb"/>
    <w:rsid w:val="00055500"/>
    <w:pPr>
      <w:tabs>
        <w:tab w:val="clear" w:pos="425"/>
        <w:tab w:val="clear" w:pos="840"/>
      </w:tabs>
      <w:spacing w:after="200"/>
    </w:pPr>
    <w:rPr>
      <w:rFonts w:hint="default"/>
      <w:sz w:val="21"/>
    </w:rPr>
  </w:style>
  <w:style w:type="character" w:customStyle="1" w:styleId="afffffffffffffff7">
    <w:name w:val="发布"/>
    <w:rsid w:val="00055500"/>
    <w:rPr>
      <w:rFonts w:ascii="黑体" w:eastAsia="黑体"/>
      <w:spacing w:val="22"/>
      <w:w w:val="100"/>
      <w:position w:val="3"/>
      <w:sz w:val="28"/>
    </w:rPr>
  </w:style>
  <w:style w:type="paragraph" w:customStyle="1" w:styleId="afffffffffffffff8">
    <w:name w:val="发布部门"/>
    <w:next w:val="afffffff6"/>
    <w:rsid w:val="00055500"/>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ffffffffffffff9">
    <w:name w:val="发布日期"/>
    <w:rsid w:val="00055500"/>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2ff">
    <w:name w:val="封面标准号2"/>
    <w:basedOn w:val="1ff5"/>
    <w:rsid w:val="00055500"/>
    <w:pPr>
      <w:framePr w:w="9138" w:h="1244" w:hRule="exact" w:wrap="auto" w:vAnchor="page" w:hAnchor="margin" w:y="2908"/>
      <w:adjustRightInd w:val="0"/>
      <w:spacing w:before="357" w:line="280" w:lineRule="exact"/>
    </w:pPr>
  </w:style>
  <w:style w:type="paragraph" w:customStyle="1" w:styleId="afffffffffffffffa">
    <w:name w:val="封面标准文稿类别"/>
    <w:rsid w:val="00055500"/>
    <w:pPr>
      <w:spacing w:before="440" w:line="400" w:lineRule="exact"/>
      <w:jc w:val="center"/>
    </w:pPr>
    <w:rPr>
      <w:rFonts w:ascii="宋体" w:eastAsia="宋体" w:hAnsi="Times New Roman" w:cs="Times New Roman"/>
      <w:kern w:val="0"/>
      <w:sz w:val="24"/>
      <w:szCs w:val="20"/>
    </w:rPr>
  </w:style>
  <w:style w:type="paragraph" w:customStyle="1" w:styleId="afffffffffffffffb">
    <w:name w:val="封面标准英文名称"/>
    <w:rsid w:val="00055500"/>
    <w:pPr>
      <w:widowControl w:val="0"/>
      <w:spacing w:before="370" w:line="400" w:lineRule="exact"/>
      <w:jc w:val="center"/>
    </w:pPr>
    <w:rPr>
      <w:rFonts w:ascii="Times New Roman" w:eastAsia="宋体" w:hAnsi="Times New Roman" w:cs="Times New Roman"/>
      <w:kern w:val="0"/>
      <w:sz w:val="28"/>
      <w:szCs w:val="20"/>
    </w:rPr>
  </w:style>
  <w:style w:type="paragraph" w:customStyle="1" w:styleId="afffffffffffffffc">
    <w:name w:val="封面一致性程度标识"/>
    <w:rsid w:val="00055500"/>
    <w:pPr>
      <w:spacing w:before="440" w:line="400" w:lineRule="exact"/>
      <w:jc w:val="center"/>
    </w:pPr>
    <w:rPr>
      <w:rFonts w:ascii="宋体" w:eastAsia="宋体" w:hAnsi="Times New Roman" w:cs="Times New Roman"/>
      <w:kern w:val="0"/>
      <w:sz w:val="28"/>
      <w:szCs w:val="20"/>
    </w:rPr>
  </w:style>
  <w:style w:type="paragraph" w:customStyle="1" w:styleId="afffffffffffffffd">
    <w:name w:val="封面正文"/>
    <w:rsid w:val="00055500"/>
    <w:pPr>
      <w:jc w:val="both"/>
    </w:pPr>
    <w:rPr>
      <w:rFonts w:ascii="Times New Roman" w:eastAsia="宋体" w:hAnsi="Times New Roman" w:cs="Times New Roman"/>
      <w:kern w:val="0"/>
      <w:sz w:val="20"/>
      <w:szCs w:val="20"/>
    </w:rPr>
  </w:style>
  <w:style w:type="paragraph" w:customStyle="1" w:styleId="aff6">
    <w:name w:val="附录表标题"/>
    <w:next w:val="afffffff6"/>
    <w:rsid w:val="00055500"/>
    <w:pPr>
      <w:numPr>
        <w:numId w:val="40"/>
      </w:numPr>
      <w:jc w:val="center"/>
      <w:textAlignment w:val="baseline"/>
    </w:pPr>
    <w:rPr>
      <w:rFonts w:ascii="黑体" w:eastAsia="黑体" w:hAnsi="Times New Roman" w:cs="Times New Roman"/>
      <w:kern w:val="21"/>
      <w:szCs w:val="20"/>
    </w:rPr>
  </w:style>
  <w:style w:type="paragraph" w:customStyle="1" w:styleId="afffffffffffffffe">
    <w:name w:val="附录二级条标题"/>
    <w:basedOn w:val="affffffffffffffe"/>
    <w:next w:val="afffffff6"/>
    <w:rsid w:val="00055500"/>
    <w:pPr>
      <w:tabs>
        <w:tab w:val="num" w:pos="3420"/>
      </w:tabs>
      <w:ind w:left="3420" w:hanging="360"/>
      <w:outlineLvl w:val="3"/>
    </w:pPr>
  </w:style>
  <w:style w:type="paragraph" w:customStyle="1" w:styleId="affffffffffffffff">
    <w:name w:val="附录三级条标题"/>
    <w:basedOn w:val="afffffffffffffffe"/>
    <w:next w:val="afffffff6"/>
    <w:rsid w:val="00055500"/>
    <w:pPr>
      <w:tabs>
        <w:tab w:val="clear" w:pos="3420"/>
        <w:tab w:val="num" w:pos="2100"/>
      </w:tabs>
      <w:ind w:left="2100" w:hanging="420"/>
      <w:outlineLvl w:val="4"/>
    </w:pPr>
  </w:style>
  <w:style w:type="paragraph" w:customStyle="1" w:styleId="affffffffffffffff0">
    <w:name w:val="附录四级条标题"/>
    <w:basedOn w:val="affffffffffffffff"/>
    <w:next w:val="afffffff6"/>
    <w:rsid w:val="00055500"/>
    <w:pPr>
      <w:tabs>
        <w:tab w:val="clear" w:pos="2100"/>
        <w:tab w:val="num" w:pos="3000"/>
      </w:tabs>
      <w:ind w:left="3000"/>
      <w:outlineLvl w:val="5"/>
    </w:pPr>
  </w:style>
  <w:style w:type="paragraph" w:customStyle="1" w:styleId="affffffffffffffff1">
    <w:name w:val="附录五级条标题"/>
    <w:basedOn w:val="affffffffffffffff0"/>
    <w:next w:val="afffffff6"/>
    <w:rsid w:val="00055500"/>
    <w:pPr>
      <w:tabs>
        <w:tab w:val="clear" w:pos="3000"/>
        <w:tab w:val="num" w:pos="3420"/>
      </w:tabs>
      <w:ind w:left="3420"/>
      <w:outlineLvl w:val="6"/>
    </w:pPr>
  </w:style>
  <w:style w:type="character" w:customStyle="1" w:styleId="affffffffffffffff2">
    <w:name w:val="个人答复风格"/>
    <w:rsid w:val="00055500"/>
    <w:rPr>
      <w:rFonts w:ascii="Arial" w:eastAsia="宋体" w:hAnsi="Arial" w:cs="Arial"/>
      <w:color w:val="auto"/>
      <w:sz w:val="20"/>
    </w:rPr>
  </w:style>
  <w:style w:type="character" w:customStyle="1" w:styleId="affffffffffffffff3">
    <w:name w:val="个人撰写风格"/>
    <w:rsid w:val="00055500"/>
    <w:rPr>
      <w:rFonts w:ascii="Arial" w:eastAsia="宋体" w:hAnsi="Arial" w:cs="Arial"/>
      <w:color w:val="auto"/>
      <w:sz w:val="20"/>
    </w:rPr>
  </w:style>
  <w:style w:type="paragraph" w:customStyle="1" w:styleId="afff0">
    <w:name w:val="列项●（二级）"/>
    <w:rsid w:val="00055500"/>
    <w:pPr>
      <w:numPr>
        <w:numId w:val="38"/>
      </w:numPr>
      <w:tabs>
        <w:tab w:val="left" w:pos="840"/>
      </w:tabs>
      <w:ind w:leftChars="400" w:left="600" w:hangingChars="200" w:hanging="200"/>
      <w:jc w:val="both"/>
    </w:pPr>
    <w:rPr>
      <w:rFonts w:ascii="宋体" w:eastAsia="宋体" w:hAnsi="Times New Roman" w:cs="Times New Roman"/>
      <w:kern w:val="0"/>
      <w:szCs w:val="20"/>
    </w:rPr>
  </w:style>
  <w:style w:type="paragraph" w:customStyle="1" w:styleId="affffffffffffffff4">
    <w:name w:val="目次、标准名称标题"/>
    <w:basedOn w:val="affffffffffff5"/>
    <w:next w:val="afffffff6"/>
    <w:rsid w:val="00055500"/>
    <w:pPr>
      <w:tabs>
        <w:tab w:val="clear" w:pos="425"/>
        <w:tab w:val="clear" w:pos="840"/>
      </w:tabs>
      <w:spacing w:line="460" w:lineRule="exact"/>
    </w:pPr>
    <w:rPr>
      <w:rFonts w:hint="default"/>
    </w:rPr>
  </w:style>
  <w:style w:type="paragraph" w:customStyle="1" w:styleId="affffffffffffffff5">
    <w:name w:val="其他标准称谓"/>
    <w:rsid w:val="00055500"/>
    <w:pPr>
      <w:spacing w:line="0" w:lineRule="atLeast"/>
      <w:jc w:val="distribute"/>
    </w:pPr>
    <w:rPr>
      <w:rFonts w:ascii="黑体" w:eastAsia="黑体" w:hAnsi="宋体" w:cs="Times New Roman"/>
      <w:kern w:val="0"/>
      <w:sz w:val="52"/>
      <w:szCs w:val="20"/>
    </w:rPr>
  </w:style>
  <w:style w:type="paragraph" w:customStyle="1" w:styleId="affffffffffffffff6">
    <w:name w:val="其他发布部门"/>
    <w:basedOn w:val="afffffffffffffff8"/>
    <w:rsid w:val="00055500"/>
    <w:pPr>
      <w:framePr w:wrap="around"/>
      <w:spacing w:line="0" w:lineRule="atLeast"/>
    </w:pPr>
    <w:rPr>
      <w:rFonts w:ascii="黑体" w:eastAsia="黑体"/>
      <w:b w:val="0"/>
    </w:rPr>
  </w:style>
  <w:style w:type="paragraph" w:customStyle="1" w:styleId="affffffffffffffff7">
    <w:name w:val="实施日期"/>
    <w:basedOn w:val="afffffffffffffff9"/>
    <w:rsid w:val="00055500"/>
    <w:pPr>
      <w:framePr w:hSpace="0" w:wrap="around" w:xAlign="right"/>
      <w:jc w:val="right"/>
    </w:pPr>
  </w:style>
  <w:style w:type="paragraph" w:customStyle="1" w:styleId="affffffffffffffff8">
    <w:name w:val="示例"/>
    <w:next w:val="afffffff6"/>
    <w:rsid w:val="00055500"/>
    <w:pPr>
      <w:tabs>
        <w:tab w:val="num" w:pos="816"/>
        <w:tab w:val="num" w:pos="900"/>
      </w:tabs>
      <w:ind w:left="900" w:firstLineChars="233" w:firstLine="419"/>
      <w:jc w:val="both"/>
    </w:pPr>
    <w:rPr>
      <w:rFonts w:ascii="宋体" w:eastAsia="宋体" w:hAnsi="Times New Roman" w:cs="Times New Roman"/>
      <w:kern w:val="0"/>
      <w:sz w:val="18"/>
      <w:szCs w:val="20"/>
    </w:rPr>
  </w:style>
  <w:style w:type="paragraph" w:customStyle="1" w:styleId="affffffffffffffff9">
    <w:name w:val="数字编号列项（二级）"/>
    <w:rsid w:val="00055500"/>
    <w:pPr>
      <w:ind w:leftChars="400" w:left="1260" w:hangingChars="200" w:hanging="420"/>
      <w:jc w:val="both"/>
    </w:pPr>
    <w:rPr>
      <w:rFonts w:ascii="宋体" w:eastAsia="宋体" w:hAnsi="Times New Roman" w:cs="Times New Roman"/>
      <w:kern w:val="0"/>
      <w:szCs w:val="20"/>
    </w:rPr>
  </w:style>
  <w:style w:type="paragraph" w:customStyle="1" w:styleId="affffffffffffffffa">
    <w:name w:val="条文脚注"/>
    <w:basedOn w:val="afffffff1"/>
    <w:rsid w:val="00055500"/>
    <w:pPr>
      <w:spacing w:line="240" w:lineRule="auto"/>
      <w:ind w:leftChars="200" w:left="780" w:hangingChars="200" w:hanging="360"/>
      <w:jc w:val="both"/>
    </w:pPr>
    <w:rPr>
      <w:rFonts w:ascii="宋体"/>
    </w:rPr>
  </w:style>
  <w:style w:type="paragraph" w:customStyle="1" w:styleId="affffffffffffffffb">
    <w:name w:val="图表脚注"/>
    <w:next w:val="afffffff6"/>
    <w:rsid w:val="00055500"/>
    <w:pPr>
      <w:ind w:leftChars="200" w:left="300" w:hangingChars="100" w:hanging="100"/>
      <w:jc w:val="both"/>
    </w:pPr>
    <w:rPr>
      <w:rFonts w:ascii="宋体" w:eastAsia="宋体" w:hAnsi="Times New Roman" w:cs="Times New Roman"/>
      <w:kern w:val="0"/>
      <w:sz w:val="18"/>
      <w:szCs w:val="20"/>
    </w:rPr>
  </w:style>
  <w:style w:type="paragraph" w:customStyle="1" w:styleId="affffffffffffffffc">
    <w:name w:val="文献分类号"/>
    <w:rsid w:val="00055500"/>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customStyle="1" w:styleId="affffffffffffffffd">
    <w:name w:val="正文表标题"/>
    <w:next w:val="afffffff6"/>
    <w:rsid w:val="00055500"/>
    <w:pPr>
      <w:tabs>
        <w:tab w:val="num" w:pos="480"/>
      </w:tabs>
      <w:ind w:left="480"/>
      <w:jc w:val="center"/>
    </w:pPr>
    <w:rPr>
      <w:rFonts w:ascii="黑体" w:eastAsia="黑体" w:hAnsi="Times New Roman" w:cs="Times New Roman"/>
      <w:kern w:val="0"/>
      <w:szCs w:val="20"/>
    </w:rPr>
  </w:style>
  <w:style w:type="paragraph" w:customStyle="1" w:styleId="affffffffffffffffe">
    <w:name w:val="注："/>
    <w:next w:val="afffffff6"/>
    <w:rsid w:val="00055500"/>
    <w:pPr>
      <w:widowControl w:val="0"/>
      <w:tabs>
        <w:tab w:val="num" w:pos="900"/>
      </w:tabs>
      <w:autoSpaceDE w:val="0"/>
      <w:autoSpaceDN w:val="0"/>
      <w:ind w:left="900" w:hanging="420"/>
      <w:jc w:val="both"/>
    </w:pPr>
    <w:rPr>
      <w:rFonts w:ascii="宋体" w:eastAsia="宋体" w:hAnsi="Times New Roman" w:cs="Times New Roman"/>
      <w:kern w:val="0"/>
      <w:sz w:val="18"/>
      <w:szCs w:val="20"/>
    </w:rPr>
  </w:style>
  <w:style w:type="paragraph" w:customStyle="1" w:styleId="afffffffffffffffff">
    <w:name w:val="字母编号列项（一级）"/>
    <w:rsid w:val="00055500"/>
    <w:pPr>
      <w:ind w:leftChars="200" w:left="840" w:hangingChars="200" w:hanging="420"/>
      <w:jc w:val="both"/>
    </w:pPr>
    <w:rPr>
      <w:rFonts w:ascii="宋体" w:eastAsia="宋体" w:hAnsi="Times New Roman" w:cs="Times New Roman"/>
      <w:kern w:val="0"/>
      <w:szCs w:val="20"/>
    </w:rPr>
  </w:style>
  <w:style w:type="paragraph" w:customStyle="1" w:styleId="aff1">
    <w:name w:val="列项◆（三级）"/>
    <w:rsid w:val="00055500"/>
    <w:pPr>
      <w:numPr>
        <w:numId w:val="39"/>
      </w:numPr>
      <w:ind w:leftChars="600" w:left="800" w:hangingChars="200" w:hanging="200"/>
    </w:pPr>
    <w:rPr>
      <w:rFonts w:ascii="宋体" w:eastAsia="宋体" w:hAnsi="Times New Roman" w:cs="Times New Roman"/>
      <w:kern w:val="0"/>
      <w:szCs w:val="20"/>
    </w:rPr>
  </w:style>
  <w:style w:type="paragraph" w:customStyle="1" w:styleId="afffffffffffffffff0">
    <w:name w:val="编号列项（三级）"/>
    <w:rsid w:val="00055500"/>
    <w:pPr>
      <w:ind w:leftChars="600" w:left="800" w:hangingChars="200" w:hanging="200"/>
    </w:pPr>
    <w:rPr>
      <w:rFonts w:ascii="宋体" w:eastAsia="宋体" w:hAnsi="Times New Roman" w:cs="Times New Roman"/>
      <w:kern w:val="0"/>
      <w:szCs w:val="20"/>
    </w:rPr>
  </w:style>
  <w:style w:type="paragraph" w:customStyle="1" w:styleId="CharChar1Char">
    <w:name w:val="方案正文 Char Char1 Char"/>
    <w:basedOn w:val="afffb"/>
    <w:link w:val="CharChar1CharChar"/>
    <w:rsid w:val="00055500"/>
    <w:pPr>
      <w:spacing w:before="156" w:line="360" w:lineRule="auto"/>
      <w:ind w:firstLineChars="171" w:firstLine="359"/>
      <w:jc w:val="left"/>
    </w:pPr>
    <w:rPr>
      <w:rFonts w:ascii="Arial" w:hAnsi="Arial" w:cs="宋体"/>
      <w:sz w:val="24"/>
    </w:rPr>
  </w:style>
  <w:style w:type="character" w:customStyle="1" w:styleId="CharChar1CharChar">
    <w:name w:val="方案正文 Char Char1 Char Char"/>
    <w:link w:val="CharChar1Char"/>
    <w:rsid w:val="00055500"/>
    <w:rPr>
      <w:rFonts w:ascii="Arial" w:hAnsi="Arial" w:cs="宋体"/>
      <w:sz w:val="24"/>
      <w:szCs w:val="21"/>
    </w:rPr>
  </w:style>
  <w:style w:type="paragraph" w:customStyle="1" w:styleId="CharCharb">
    <w:name w:val="方案正文 Char Char"/>
    <w:basedOn w:val="afffb"/>
    <w:rsid w:val="00055500"/>
    <w:pPr>
      <w:spacing w:before="156" w:line="360" w:lineRule="auto"/>
      <w:ind w:firstLineChars="171" w:firstLine="359"/>
      <w:jc w:val="left"/>
    </w:pPr>
    <w:rPr>
      <w:rFonts w:ascii="Arial" w:hAnsi="Arial" w:cs="宋体"/>
      <w:sz w:val="24"/>
    </w:rPr>
  </w:style>
  <w:style w:type="paragraph" w:customStyle="1" w:styleId="500">
    <w:name w:val="样式 标题 5 + 左  0 字符"/>
    <w:basedOn w:val="50"/>
    <w:autoRedefine/>
    <w:rsid w:val="00055500"/>
    <w:pPr>
      <w:ind w:rightChars="100" w:right="210"/>
    </w:pPr>
    <w:rPr>
      <w:rFonts w:ascii="黑体" w:eastAsia="黑体" w:cs="宋体"/>
      <w:szCs w:val="20"/>
    </w:rPr>
  </w:style>
  <w:style w:type="paragraph" w:customStyle="1" w:styleId="afffffffffffffffff1">
    <w:name w:val="正文文字"/>
    <w:basedOn w:val="afffb"/>
    <w:rsid w:val="00055500"/>
    <w:pPr>
      <w:spacing w:afterLines="50" w:after="50" w:line="300" w:lineRule="auto"/>
    </w:pPr>
    <w:rPr>
      <w:rFonts w:cs="宋体"/>
      <w:sz w:val="24"/>
      <w:szCs w:val="24"/>
    </w:rPr>
  </w:style>
  <w:style w:type="paragraph" w:customStyle="1" w:styleId="CharCharChar0">
    <w:name w:val="方案正文 Char Char Char"/>
    <w:basedOn w:val="a3"/>
    <w:link w:val="CharCharCharChar1"/>
    <w:rsid w:val="00055500"/>
    <w:pPr>
      <w:spacing w:afterLines="50" w:after="156"/>
      <w:ind w:firstLine="480"/>
    </w:pPr>
    <w:rPr>
      <w:rFonts w:ascii="宋体" w:hAnsi="宋体" w:cs="宋体"/>
      <w:sz w:val="24"/>
      <w:szCs w:val="20"/>
    </w:rPr>
  </w:style>
  <w:style w:type="character" w:customStyle="1" w:styleId="CharCharCharChar1">
    <w:name w:val="方案正文 Char Char Char Char"/>
    <w:link w:val="CharCharChar0"/>
    <w:rsid w:val="00055500"/>
    <w:rPr>
      <w:rFonts w:ascii="宋体" w:hAnsi="宋体" w:cs="宋体"/>
      <w:sz w:val="24"/>
      <w:szCs w:val="20"/>
    </w:rPr>
  </w:style>
  <w:style w:type="paragraph" w:customStyle="1" w:styleId="CharChar2Char">
    <w:name w:val="Char Char2 Char"/>
    <w:basedOn w:val="afffb"/>
    <w:autoRedefine/>
    <w:rsid w:val="00055500"/>
    <w:pPr>
      <w:keepNext/>
      <w:keepLines/>
      <w:pageBreakBefore/>
      <w:tabs>
        <w:tab w:val="num" w:pos="845"/>
      </w:tabs>
      <w:ind w:left="845" w:hanging="420"/>
    </w:pPr>
    <w:rPr>
      <w:rFonts w:ascii="Tahoma" w:hAnsi="Tahoma"/>
      <w:sz w:val="24"/>
    </w:rPr>
  </w:style>
  <w:style w:type="paragraph" w:customStyle="1" w:styleId="afffffffffffffffff2">
    <w:name w:val="排列"/>
    <w:basedOn w:val="afffb"/>
    <w:autoRedefine/>
    <w:rsid w:val="00055500"/>
    <w:pPr>
      <w:adjustRightInd w:val="0"/>
      <w:spacing w:line="360" w:lineRule="auto"/>
      <w:ind w:firstLineChars="225" w:firstLine="540"/>
    </w:pPr>
    <w:rPr>
      <w:kern w:val="0"/>
      <w:sz w:val="24"/>
    </w:rPr>
  </w:style>
  <w:style w:type="paragraph" w:customStyle="1" w:styleId="1ff6">
    <w:name w:val="项目列表符号1"/>
    <w:basedOn w:val="afffb"/>
    <w:rsid w:val="00055500"/>
    <w:pPr>
      <w:widowControl/>
      <w:tabs>
        <w:tab w:val="num" w:pos="0"/>
        <w:tab w:val="num" w:pos="900"/>
      </w:tabs>
      <w:spacing w:beforeLines="50" w:before="163"/>
      <w:ind w:leftChars="200" w:left="900" w:hangingChars="175" w:hanging="420"/>
    </w:pPr>
    <w:rPr>
      <w:rFonts w:eastAsia="仿宋_GB2312"/>
      <w:sz w:val="24"/>
    </w:rPr>
  </w:style>
  <w:style w:type="paragraph" w:customStyle="1" w:styleId="231">
    <w:name w:val="标题23"/>
    <w:basedOn w:val="2"/>
    <w:rsid w:val="00055500"/>
    <w:pPr>
      <w:spacing w:afterLines="100"/>
    </w:pPr>
    <w:rPr>
      <w:rFonts w:asciiTheme="majorEastAsia" w:hAnsiTheme="majorEastAsia" w:cs="Arial"/>
    </w:rPr>
  </w:style>
  <w:style w:type="character" w:customStyle="1" w:styleId="huei12b1">
    <w:name w:val="huei12b1"/>
    <w:rsid w:val="00055500"/>
    <w:rPr>
      <w:b/>
      <w:bCs/>
      <w:color w:val="333333"/>
      <w:sz w:val="24"/>
      <w:szCs w:val="24"/>
    </w:rPr>
  </w:style>
  <w:style w:type="paragraph" w:customStyle="1" w:styleId="afffffffffffffffff3">
    <w:name w:val="正文 + 宋体"/>
    <w:aliases w:val="红色"/>
    <w:basedOn w:val="afffb"/>
    <w:link w:val="Charfffb"/>
    <w:rsid w:val="00055500"/>
    <w:pPr>
      <w:tabs>
        <w:tab w:val="num" w:pos="900"/>
      </w:tabs>
      <w:ind w:left="900" w:hanging="420"/>
    </w:pPr>
    <w:rPr>
      <w:rFonts w:ascii="宋体" w:hAnsi="宋体" w:cs="Arial"/>
    </w:rPr>
  </w:style>
  <w:style w:type="character" w:customStyle="1" w:styleId="Charfffb">
    <w:name w:val="正文 + 宋体 Char"/>
    <w:aliases w:val="红色 Char"/>
    <w:link w:val="afffffffffffffffff3"/>
    <w:rsid w:val="00055500"/>
    <w:rPr>
      <w:rFonts w:ascii="宋体" w:hAnsi="宋体" w:cs="Arial"/>
      <w:szCs w:val="21"/>
    </w:rPr>
  </w:style>
  <w:style w:type="paragraph" w:customStyle="1" w:styleId="501">
    <w:name w:val="样式 目录 5 + 左侧:  0 厘米"/>
    <w:basedOn w:val="53"/>
    <w:rsid w:val="00055500"/>
    <w:pPr>
      <w:tabs>
        <w:tab w:val="right" w:leader="dot" w:pos="8296"/>
        <w:tab w:val="right" w:leader="dot" w:pos="8760"/>
      </w:tabs>
      <w:spacing w:line="360" w:lineRule="auto"/>
      <w:ind w:leftChars="200" w:left="200" w:firstLineChars="200" w:firstLine="480"/>
    </w:pPr>
    <w:rPr>
      <w:rFonts w:ascii="Times New Roman" w:eastAsia="宋体" w:hAnsi="Times New Roman" w:cs="宋体"/>
      <w:lang w:val="en-GB"/>
    </w:rPr>
  </w:style>
  <w:style w:type="paragraph" w:customStyle="1" w:styleId="502">
    <w:name w:val="样式 样式 目录 5 + 左侧:  0 厘米 + 左侧:  2 字符"/>
    <w:basedOn w:val="501"/>
    <w:autoRedefine/>
    <w:rsid w:val="00055500"/>
    <w:pPr>
      <w:tabs>
        <w:tab w:val="clear" w:pos="8296"/>
        <w:tab w:val="left" w:pos="8640"/>
      </w:tabs>
      <w:ind w:leftChars="300" w:left="720"/>
    </w:pPr>
  </w:style>
  <w:style w:type="paragraph" w:customStyle="1" w:styleId="400">
    <w:name w:val="样式 目录 4 + 左侧:  0 厘米"/>
    <w:basedOn w:val="44"/>
    <w:autoRedefine/>
    <w:rsid w:val="00055500"/>
    <w:pPr>
      <w:tabs>
        <w:tab w:val="left" w:pos="8160"/>
        <w:tab w:val="right" w:leader="dot" w:pos="8494"/>
        <w:tab w:val="right" w:leader="dot" w:pos="8640"/>
      </w:tabs>
      <w:spacing w:line="360" w:lineRule="auto"/>
      <w:ind w:left="0" w:firstLineChars="200" w:firstLine="420"/>
      <w:jc w:val="right"/>
    </w:pPr>
    <w:rPr>
      <w:rFonts w:ascii="Times New Roman" w:eastAsia="宋体" w:hAnsi="Times New Roman" w:cs="宋体"/>
      <w:lang w:val="en-GB"/>
    </w:rPr>
  </w:style>
  <w:style w:type="paragraph" w:customStyle="1" w:styleId="223">
    <w:name w:val="样式 目录 2 + 左侧:  2 字符3"/>
    <w:basedOn w:val="24"/>
    <w:autoRedefine/>
    <w:rsid w:val="00055500"/>
    <w:pPr>
      <w:tabs>
        <w:tab w:val="right" w:leader="dot" w:pos="8221"/>
        <w:tab w:val="right" w:leader="dot" w:pos="8493"/>
        <w:tab w:val="right" w:leader="dot" w:pos="9240"/>
      </w:tabs>
    </w:pPr>
    <w:rPr>
      <w:rFonts w:cs="宋体"/>
      <w:bCs/>
      <w:smallCaps w:val="0"/>
      <w:noProof/>
    </w:rPr>
  </w:style>
  <w:style w:type="paragraph" w:customStyle="1" w:styleId="1212">
    <w:name w:val="样式 目录 1 + 首行缩进:  2 字符1"/>
    <w:basedOn w:val="1f"/>
    <w:autoRedefine/>
    <w:rsid w:val="00055500"/>
    <w:pPr>
      <w:snapToGrid w:val="0"/>
      <w:ind w:firstLineChars="200" w:firstLine="480"/>
    </w:pPr>
    <w:rPr>
      <w:rFonts w:hAnsi="宋体" w:cs="宋体"/>
      <w:b w:val="0"/>
      <w:bCs w:val="0"/>
      <w:i/>
      <w:iCs/>
    </w:rPr>
  </w:style>
  <w:style w:type="paragraph" w:customStyle="1" w:styleId="224">
    <w:name w:val="样式 目录 2 + 首行缩进:  2 字符"/>
    <w:basedOn w:val="24"/>
    <w:autoRedefine/>
    <w:rsid w:val="00055500"/>
    <w:pPr>
      <w:tabs>
        <w:tab w:val="right" w:leader="dot" w:pos="8221"/>
        <w:tab w:val="right" w:leader="dot" w:pos="8493"/>
      </w:tabs>
      <w:snapToGrid w:val="0"/>
      <w:spacing w:line="360" w:lineRule="exact"/>
    </w:pPr>
    <w:rPr>
      <w:rFonts w:ascii="宋体" w:cs="宋体"/>
      <w:bCs/>
      <w:smallCaps w:val="0"/>
      <w:noProof/>
      <w:lang w:val="en-GB"/>
    </w:rPr>
  </w:style>
  <w:style w:type="paragraph" w:customStyle="1" w:styleId="1221">
    <w:name w:val="样式 目录 1 + 首行缩进:  2 字符2"/>
    <w:basedOn w:val="1f"/>
    <w:autoRedefine/>
    <w:rsid w:val="00055500"/>
    <w:pPr>
      <w:tabs>
        <w:tab w:val="right" w:leader="dot" w:pos="9061"/>
      </w:tabs>
      <w:snapToGrid w:val="0"/>
      <w:ind w:firstLineChars="200" w:firstLine="480"/>
    </w:pPr>
    <w:rPr>
      <w:rFonts w:hAnsi="宋体" w:cs="宋体"/>
      <w:b w:val="0"/>
      <w:bCs w:val="0"/>
      <w:i/>
      <w:iCs/>
    </w:rPr>
  </w:style>
  <w:style w:type="paragraph" w:customStyle="1" w:styleId="2210">
    <w:name w:val="样式 目录 2 + 首行缩进:  2 字符1"/>
    <w:basedOn w:val="24"/>
    <w:autoRedefine/>
    <w:rsid w:val="00055500"/>
    <w:pPr>
      <w:tabs>
        <w:tab w:val="right" w:leader="dot" w:pos="8221"/>
        <w:tab w:val="right" w:leader="dot" w:pos="8493"/>
      </w:tabs>
    </w:pPr>
    <w:rPr>
      <w:rFonts w:ascii="宋体" w:cs="宋体"/>
      <w:bCs/>
      <w:smallCaps w:val="0"/>
      <w:noProof/>
      <w:lang w:val="en-GB"/>
    </w:rPr>
  </w:style>
  <w:style w:type="paragraph" w:customStyle="1" w:styleId="2212">
    <w:name w:val="样式 样式 目录 2 + 首行缩进:  2 字符1 + 首行缩进:  2 字符"/>
    <w:basedOn w:val="2210"/>
    <w:autoRedefine/>
    <w:rsid w:val="00055500"/>
    <w:pPr>
      <w:spacing w:line="200" w:lineRule="exact"/>
      <w:ind w:firstLine="200"/>
    </w:pPr>
  </w:style>
  <w:style w:type="paragraph" w:customStyle="1" w:styleId="22122">
    <w:name w:val="样式 样式 样式 目录 2 + 首行缩进:  2 字符1 + 首行缩进:  2 字符 + 首行缩进:  2 字符"/>
    <w:basedOn w:val="2212"/>
    <w:autoRedefine/>
    <w:rsid w:val="00055500"/>
  </w:style>
  <w:style w:type="paragraph" w:customStyle="1" w:styleId="221220">
    <w:name w:val="样式 样式 样式 样式 目录 2 + 首行缩进:  2 字符1 + 首行缩进:  2 字符 + 首行缩进:  2 字符 + 首行..."/>
    <w:basedOn w:val="22122"/>
    <w:autoRedefine/>
    <w:rsid w:val="00055500"/>
    <w:pPr>
      <w:spacing w:line="360" w:lineRule="exact"/>
    </w:pPr>
  </w:style>
  <w:style w:type="paragraph" w:customStyle="1" w:styleId="322">
    <w:name w:val="样式 目录 3 + 首行缩进:  2 字符"/>
    <w:basedOn w:val="33"/>
    <w:autoRedefine/>
    <w:rsid w:val="00055500"/>
    <w:pPr>
      <w:tabs>
        <w:tab w:val="right" w:leader="dot" w:pos="8493"/>
        <w:tab w:val="right" w:leader="dot" w:pos="9061"/>
      </w:tabs>
      <w:snapToGrid w:val="0"/>
      <w:spacing w:line="360" w:lineRule="exact"/>
      <w:ind w:left="454" w:firstLineChars="200" w:firstLine="200"/>
    </w:pPr>
    <w:rPr>
      <w:rFonts w:ascii="宋体" w:hAnsi="宋体" w:cs="宋体"/>
      <w:i w:val="0"/>
      <w:noProof/>
    </w:rPr>
  </w:style>
  <w:style w:type="paragraph" w:customStyle="1" w:styleId="420">
    <w:name w:val="样式 目录 4 + 首行缩进:  2 字符"/>
    <w:basedOn w:val="44"/>
    <w:autoRedefine/>
    <w:rsid w:val="00055500"/>
    <w:pPr>
      <w:tabs>
        <w:tab w:val="right" w:leader="dot" w:pos="8494"/>
        <w:tab w:val="right" w:leader="dot" w:pos="9061"/>
      </w:tabs>
      <w:snapToGrid w:val="0"/>
      <w:spacing w:line="360" w:lineRule="exact"/>
      <w:ind w:left="720" w:firstLineChars="200" w:firstLine="420"/>
    </w:pPr>
    <w:rPr>
      <w:rFonts w:ascii="宋体" w:eastAsia="宋体" w:hAnsi="宋体" w:cs="宋体"/>
    </w:rPr>
  </w:style>
  <w:style w:type="paragraph" w:customStyle="1" w:styleId="1071">
    <w:name w:val="样式 目录 1 + 首行缩进:  0.71 厘米"/>
    <w:basedOn w:val="1f"/>
    <w:autoRedefine/>
    <w:rsid w:val="00055500"/>
    <w:pPr>
      <w:tabs>
        <w:tab w:val="right" w:leader="dot" w:pos="9061"/>
      </w:tabs>
      <w:snapToGrid w:val="0"/>
      <w:ind w:firstLineChars="200" w:firstLine="480"/>
    </w:pPr>
    <w:rPr>
      <w:rFonts w:hAnsi="宋体" w:cs="宋体"/>
      <w:b w:val="0"/>
      <w:bCs w:val="0"/>
      <w:i/>
      <w:iCs/>
    </w:rPr>
  </w:style>
  <w:style w:type="paragraph" w:customStyle="1" w:styleId="2220">
    <w:name w:val="样式 目录 2 + 首行缩进:  2 字符2"/>
    <w:basedOn w:val="24"/>
    <w:autoRedefine/>
    <w:rsid w:val="00055500"/>
    <w:pPr>
      <w:tabs>
        <w:tab w:val="right" w:leader="dot" w:pos="8221"/>
        <w:tab w:val="right" w:leader="dot" w:pos="8493"/>
      </w:tabs>
    </w:pPr>
    <w:rPr>
      <w:rFonts w:ascii="宋体" w:cs="宋体"/>
      <w:bCs/>
      <w:noProof/>
      <w:sz w:val="24"/>
      <w:szCs w:val="24"/>
      <w:lang w:val="en-GB"/>
    </w:rPr>
  </w:style>
  <w:style w:type="paragraph" w:customStyle="1" w:styleId="22212">
    <w:name w:val="样式 样式 目录 2 + 首行缩进:  2 字符2 + 左侧:  1 字符 首行缩进:  2 字符"/>
    <w:basedOn w:val="2220"/>
    <w:autoRedefine/>
    <w:rsid w:val="00055500"/>
    <w:pPr>
      <w:ind w:left="240" w:firstLine="480"/>
    </w:pPr>
    <w:rPr>
      <w:b/>
    </w:rPr>
  </w:style>
  <w:style w:type="paragraph" w:customStyle="1" w:styleId="2230">
    <w:name w:val="样式 目录 2 + 首行缩进:  2 字符3"/>
    <w:basedOn w:val="24"/>
    <w:autoRedefine/>
    <w:rsid w:val="00055500"/>
    <w:pPr>
      <w:tabs>
        <w:tab w:val="right" w:leader="dot" w:pos="8221"/>
        <w:tab w:val="right" w:leader="dot" w:pos="8493"/>
      </w:tabs>
    </w:pPr>
    <w:rPr>
      <w:rFonts w:ascii="宋体" w:cs="宋体"/>
      <w:b/>
      <w:bCs/>
      <w:noProof/>
      <w:sz w:val="24"/>
      <w:szCs w:val="24"/>
      <w:lang w:val="en-GB"/>
    </w:rPr>
  </w:style>
  <w:style w:type="paragraph" w:customStyle="1" w:styleId="2240">
    <w:name w:val="样式 目录 2 + 首行缩进:  2 字符4"/>
    <w:basedOn w:val="24"/>
    <w:autoRedefine/>
    <w:rsid w:val="00055500"/>
    <w:pPr>
      <w:tabs>
        <w:tab w:val="right" w:leader="dot" w:pos="8221"/>
        <w:tab w:val="right" w:leader="dot" w:pos="8493"/>
      </w:tabs>
    </w:pPr>
    <w:rPr>
      <w:rFonts w:ascii="宋体" w:cs="宋体"/>
      <w:b/>
      <w:bCs/>
      <w:noProof/>
      <w:sz w:val="24"/>
      <w:szCs w:val="24"/>
      <w:lang w:val="en-GB"/>
    </w:rPr>
  </w:style>
  <w:style w:type="paragraph" w:customStyle="1" w:styleId="afffffffffffffffff4">
    <w:name w:val="小点说明"/>
    <w:basedOn w:val="afffb"/>
    <w:rsid w:val="00055500"/>
    <w:pPr>
      <w:tabs>
        <w:tab w:val="num" w:pos="420"/>
      </w:tabs>
      <w:spacing w:after="80" w:line="360" w:lineRule="auto"/>
      <w:ind w:left="420" w:hanging="420"/>
      <w:jc w:val="left"/>
    </w:pPr>
    <w:rPr>
      <w:sz w:val="24"/>
      <w:szCs w:val="24"/>
    </w:rPr>
  </w:style>
  <w:style w:type="paragraph" w:customStyle="1" w:styleId="afffffffffffffffff5">
    <w:name w:val="次小点说明"/>
    <w:basedOn w:val="afffc"/>
    <w:autoRedefine/>
    <w:rsid w:val="00055500"/>
    <w:pPr>
      <w:tabs>
        <w:tab w:val="num" w:pos="620"/>
      </w:tabs>
      <w:ind w:left="620" w:firstLineChars="0" w:hanging="420"/>
      <w:jc w:val="left"/>
    </w:pPr>
  </w:style>
  <w:style w:type="paragraph" w:customStyle="1" w:styleId="afffffffffffffffff6">
    <w:name w:val="其他"/>
    <w:basedOn w:val="afffb"/>
    <w:autoRedefine/>
    <w:rsid w:val="00055500"/>
    <w:pPr>
      <w:spacing w:line="360" w:lineRule="auto"/>
      <w:ind w:firstLineChars="200" w:firstLine="480"/>
      <w:jc w:val="left"/>
    </w:pPr>
    <w:rPr>
      <w:rFonts w:ascii="宋体" w:hAnsi="宋体"/>
      <w:b/>
      <w:sz w:val="24"/>
      <w:szCs w:val="24"/>
    </w:rPr>
  </w:style>
  <w:style w:type="paragraph" w:customStyle="1" w:styleId="afffffffffffffffff7">
    <w:name w:val="南通方案正文"/>
    <w:basedOn w:val="afffb"/>
    <w:rsid w:val="00055500"/>
    <w:pPr>
      <w:spacing w:line="360" w:lineRule="auto"/>
      <w:ind w:firstLineChars="200" w:firstLine="480"/>
      <w:jc w:val="left"/>
    </w:pPr>
    <w:rPr>
      <w:sz w:val="24"/>
    </w:rPr>
  </w:style>
  <w:style w:type="paragraph" w:customStyle="1" w:styleId="afffffffffffffffff8">
    <w:name w:val="正文标题"/>
    <w:basedOn w:val="afffb"/>
    <w:rsid w:val="00055500"/>
    <w:pPr>
      <w:spacing w:line="360" w:lineRule="auto"/>
      <w:jc w:val="center"/>
    </w:pPr>
    <w:rPr>
      <w:rFonts w:ascii="Arial" w:hAnsi="Arial"/>
      <w:b/>
      <w:bCs/>
      <w:color w:val="0000FF"/>
      <w:sz w:val="28"/>
      <w:szCs w:val="24"/>
    </w:rPr>
  </w:style>
  <w:style w:type="paragraph" w:customStyle="1" w:styleId="2200">
    <w:name w:val="样式 标题 2 + 行距: 固定值 20 磅"/>
    <w:basedOn w:val="2"/>
    <w:autoRedefine/>
    <w:rsid w:val="00055500"/>
    <w:pPr>
      <w:spacing w:before="240" w:afterLines="100" w:after="240" w:line="400" w:lineRule="exact"/>
    </w:pPr>
    <w:rPr>
      <w:rFonts w:asciiTheme="majorEastAsia" w:hAnsiTheme="majorEastAsia" w:cs="宋体"/>
      <w:sz w:val="24"/>
      <w:szCs w:val="20"/>
    </w:rPr>
  </w:style>
  <w:style w:type="paragraph" w:customStyle="1" w:styleId="2ff0">
    <w:name w:val="正文标号2"/>
    <w:basedOn w:val="afffb"/>
    <w:autoRedefine/>
    <w:rsid w:val="00055500"/>
    <w:pPr>
      <w:spacing w:line="360" w:lineRule="auto"/>
      <w:ind w:leftChars="200" w:left="300" w:hangingChars="100" w:hanging="100"/>
      <w:jc w:val="left"/>
    </w:pPr>
    <w:rPr>
      <w:rFonts w:ascii="宋体"/>
      <w:sz w:val="24"/>
      <w:szCs w:val="24"/>
      <w:lang w:val="en-GB"/>
    </w:rPr>
  </w:style>
  <w:style w:type="paragraph" w:customStyle="1" w:styleId="201">
    <w:name w:val="样式 目录 2 + 左  0 字符"/>
    <w:basedOn w:val="24"/>
    <w:autoRedefine/>
    <w:rsid w:val="00055500"/>
    <w:pPr>
      <w:tabs>
        <w:tab w:val="right" w:leader="dot" w:pos="8221"/>
        <w:tab w:val="right" w:leader="dot" w:pos="8493"/>
      </w:tabs>
      <w:ind w:leftChars="50" w:left="50" w:firstLine="562"/>
    </w:pPr>
    <w:rPr>
      <w:rFonts w:ascii="宋体" w:cs="宋体"/>
      <w:b/>
      <w:bCs/>
      <w:smallCaps w:val="0"/>
      <w:noProof/>
      <w:sz w:val="28"/>
      <w:szCs w:val="28"/>
      <w:lang w:val="en-GB"/>
    </w:rPr>
  </w:style>
  <w:style w:type="paragraph" w:customStyle="1" w:styleId="342">
    <w:name w:val="样式 目录 3 + 左侧:  4 字符 首行缩进:  2 字符"/>
    <w:basedOn w:val="33"/>
    <w:autoRedefine/>
    <w:rsid w:val="00055500"/>
    <w:pPr>
      <w:tabs>
        <w:tab w:val="right" w:leader="dot" w:pos="8493"/>
      </w:tabs>
      <w:ind w:left="0" w:firstLineChars="150" w:firstLine="150"/>
    </w:pPr>
    <w:rPr>
      <w:rFonts w:ascii="宋体" w:cs="宋体"/>
      <w:iCs w:val="0"/>
      <w:noProof/>
      <w:lang w:val="en-GB"/>
    </w:rPr>
  </w:style>
  <w:style w:type="paragraph" w:customStyle="1" w:styleId="450">
    <w:name w:val="样式 目录 4 + 首行缩进:  5 字符"/>
    <w:basedOn w:val="44"/>
    <w:autoRedefine/>
    <w:rsid w:val="00055500"/>
    <w:pPr>
      <w:tabs>
        <w:tab w:val="right" w:leader="dot" w:pos="8494"/>
        <w:tab w:val="right" w:leader="dot" w:pos="8520"/>
      </w:tabs>
      <w:spacing w:line="360" w:lineRule="auto"/>
      <w:ind w:left="0" w:firstLineChars="700" w:firstLine="1470"/>
    </w:pPr>
    <w:rPr>
      <w:rFonts w:ascii="Arial" w:eastAsia="宋体" w:hAnsi="Arial" w:cs="宋体"/>
      <w:noProof/>
    </w:rPr>
  </w:style>
  <w:style w:type="paragraph" w:customStyle="1" w:styleId="457">
    <w:name w:val="样式 样式 目录 4 + 首行缩进:  5 字符 + 首行缩进:  7 字符"/>
    <w:basedOn w:val="450"/>
    <w:autoRedefine/>
    <w:rsid w:val="00055500"/>
    <w:pPr>
      <w:ind w:firstLineChars="800" w:firstLine="1680"/>
    </w:pPr>
    <w:rPr>
      <w:rFonts w:ascii="宋体" w:hAnsi="宋体"/>
      <w:szCs w:val="21"/>
    </w:rPr>
  </w:style>
  <w:style w:type="paragraph" w:customStyle="1" w:styleId="CharCharc">
    <w:name w:val="标书正文格式 Char Char"/>
    <w:link w:val="CharCharChar3"/>
    <w:rsid w:val="00055500"/>
    <w:pPr>
      <w:spacing w:line="360" w:lineRule="auto"/>
      <w:ind w:firstLineChars="200" w:firstLine="200"/>
    </w:pPr>
    <w:rPr>
      <w:rFonts w:ascii="Times New Roman" w:eastAsia="楷体_GB2312" w:hAnsi="Times New Roman" w:cs="Times New Roman"/>
      <w:sz w:val="24"/>
      <w:szCs w:val="24"/>
    </w:rPr>
  </w:style>
  <w:style w:type="character" w:customStyle="1" w:styleId="CharCharChar3">
    <w:name w:val="标书正文格式 Char Char Char"/>
    <w:link w:val="CharCharc"/>
    <w:rsid w:val="00055500"/>
    <w:rPr>
      <w:rFonts w:ascii="Times New Roman" w:eastAsia="楷体_GB2312" w:hAnsi="Times New Roman" w:cs="Times New Roman"/>
      <w:sz w:val="24"/>
      <w:szCs w:val="24"/>
    </w:rPr>
  </w:style>
  <w:style w:type="paragraph" w:customStyle="1" w:styleId="afffffffffffffffff9">
    <w:name w:val="标书表格字体格式"/>
    <w:next w:val="afffb"/>
    <w:rsid w:val="00055500"/>
    <w:rPr>
      <w:rFonts w:ascii="Times New Roman" w:eastAsia="宋体" w:hAnsi="Times New Roman" w:cs="Times New Roman"/>
      <w:szCs w:val="24"/>
    </w:rPr>
  </w:style>
  <w:style w:type="paragraph" w:customStyle="1" w:styleId="59">
    <w:name w:val="样式5"/>
    <w:basedOn w:val="afffb"/>
    <w:next w:val="50"/>
    <w:link w:val="5Char2"/>
    <w:rsid w:val="00055500"/>
    <w:pPr>
      <w:spacing w:line="480" w:lineRule="auto"/>
    </w:pPr>
  </w:style>
  <w:style w:type="paragraph" w:customStyle="1" w:styleId="2120">
    <w:name w:val="样式 目录 2 + 左侧:  1 字符 首行缩进:  2 字符"/>
    <w:basedOn w:val="24"/>
    <w:autoRedefine/>
    <w:rsid w:val="00055500"/>
    <w:pPr>
      <w:tabs>
        <w:tab w:val="right" w:leader="dot" w:pos="8221"/>
        <w:tab w:val="right" w:leader="dot" w:pos="8493"/>
      </w:tabs>
      <w:ind w:leftChars="50" w:left="50" w:firstLine="482"/>
    </w:pPr>
    <w:rPr>
      <w:rFonts w:ascii="宋体" w:cs="宋体"/>
      <w:smallCaps w:val="0"/>
      <w:noProof/>
      <w:sz w:val="24"/>
      <w:lang w:val="en-GB"/>
    </w:rPr>
  </w:style>
  <w:style w:type="paragraph" w:customStyle="1" w:styleId="2122">
    <w:name w:val="样式 样式 目录 2 + 左侧:  1 字符 首行缩进:  2 字符 + 首行缩进:  2 字符"/>
    <w:basedOn w:val="2120"/>
    <w:autoRedefine/>
    <w:rsid w:val="00055500"/>
    <w:pPr>
      <w:ind w:firstLineChars="100" w:firstLine="100"/>
    </w:pPr>
  </w:style>
  <w:style w:type="paragraph" w:customStyle="1" w:styleId="421">
    <w:name w:val="样式 目录 4 + 首行缩进:  2 字符1"/>
    <w:basedOn w:val="44"/>
    <w:autoRedefine/>
    <w:rsid w:val="00055500"/>
    <w:pPr>
      <w:tabs>
        <w:tab w:val="right" w:leader="dot" w:pos="8494"/>
        <w:tab w:val="right" w:leader="dot" w:pos="8640"/>
      </w:tabs>
      <w:spacing w:line="360" w:lineRule="auto"/>
      <w:ind w:left="340" w:firstLineChars="200" w:firstLine="420"/>
      <w:jc w:val="right"/>
    </w:pPr>
    <w:rPr>
      <w:rFonts w:ascii="Times New Roman" w:eastAsia="宋体" w:hAnsi="Times New Roman" w:cs="宋体"/>
      <w:lang w:val="en-GB"/>
    </w:rPr>
  </w:style>
  <w:style w:type="paragraph" w:customStyle="1" w:styleId="2121">
    <w:name w:val="样式 目录 2 + 左侧:  1 字符 首行缩进:  2 字符1"/>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422">
    <w:name w:val="样式 目录 4 + 首行缩进:  2 字符2"/>
    <w:basedOn w:val="44"/>
    <w:autoRedefine/>
    <w:rsid w:val="00055500"/>
    <w:pPr>
      <w:tabs>
        <w:tab w:val="right" w:leader="dot" w:pos="8494"/>
        <w:tab w:val="right" w:leader="dot" w:pos="8640"/>
      </w:tabs>
      <w:spacing w:line="360" w:lineRule="auto"/>
      <w:ind w:left="340" w:firstLineChars="200" w:firstLine="200"/>
      <w:jc w:val="right"/>
    </w:pPr>
    <w:rPr>
      <w:rFonts w:ascii="Times New Roman" w:eastAsia="宋体" w:hAnsi="Times New Roman" w:cs="宋体"/>
      <w:lang w:val="en-GB"/>
    </w:rPr>
  </w:style>
  <w:style w:type="paragraph" w:customStyle="1" w:styleId="afffffffffffffffffa">
    <w:name w:val="基准页眉样式"/>
    <w:basedOn w:val="a3"/>
    <w:autoRedefine/>
    <w:rsid w:val="00055500"/>
    <w:pPr>
      <w:keepLines/>
      <w:tabs>
        <w:tab w:val="center" w:pos="-18551"/>
        <w:tab w:val="right" w:pos="4320"/>
      </w:tabs>
      <w:spacing w:before="60" w:line="288" w:lineRule="auto"/>
      <w:ind w:firstLine="0"/>
      <w:jc w:val="center"/>
    </w:pPr>
    <w:rPr>
      <w:smallCaps/>
      <w:noProof/>
      <w:spacing w:val="15"/>
      <w:kern w:val="0"/>
      <w:sz w:val="21"/>
      <w:szCs w:val="20"/>
      <w:lang w:eastAsia="en-US"/>
    </w:rPr>
  </w:style>
  <w:style w:type="paragraph" w:customStyle="1" w:styleId="21220">
    <w:name w:val="样式 目录 2 + 左侧:  1 字符 首行缩进:  2 字符2"/>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3">
    <w:name w:val="样式 目录 2 + 左侧:  1 字符 首行缩进:  2 字符3"/>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4">
    <w:name w:val="样式 目录 2 + 左侧:  1 字符 首行缩进:  2 字符4"/>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5">
    <w:name w:val="样式 目录 2 + 左侧:  1 字符 首行缩进:  2 字符5"/>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6">
    <w:name w:val="样式 目录 2 + 左侧:  1 字符 首行缩进:  2 字符6"/>
    <w:basedOn w:val="24"/>
    <w:autoRedefine/>
    <w:rsid w:val="00055500"/>
    <w:pPr>
      <w:tabs>
        <w:tab w:val="right" w:leader="dot" w:pos="8221"/>
        <w:tab w:val="right" w:leader="dot" w:pos="8493"/>
      </w:tabs>
      <w:ind w:leftChars="50" w:left="50" w:firstLineChars="100" w:firstLine="241"/>
    </w:pPr>
    <w:rPr>
      <w:rFonts w:ascii="宋体" w:cs="宋体"/>
      <w:smallCaps w:val="0"/>
      <w:noProof/>
      <w:sz w:val="24"/>
      <w:lang w:val="en-GB"/>
    </w:rPr>
  </w:style>
  <w:style w:type="paragraph" w:customStyle="1" w:styleId="2127">
    <w:name w:val="样式 目录 2 + 左侧:  1 字符 首行缩进:  2 字符7"/>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8">
    <w:name w:val="样式 目录 2 + 左侧:  1 字符 首行缩进:  2 字符8"/>
    <w:basedOn w:val="24"/>
    <w:autoRedefine/>
    <w:rsid w:val="00055500"/>
    <w:pPr>
      <w:tabs>
        <w:tab w:val="right" w:leader="dot" w:pos="8221"/>
        <w:tab w:val="right" w:leader="dot" w:pos="8493"/>
      </w:tabs>
      <w:ind w:leftChars="50" w:left="50" w:firstLineChars="100" w:firstLine="100"/>
    </w:pPr>
    <w:rPr>
      <w:rFonts w:ascii="宋体" w:cs="宋体"/>
      <w:smallCaps w:val="0"/>
      <w:noProof/>
      <w:sz w:val="24"/>
      <w:lang w:val="en-GB"/>
    </w:rPr>
  </w:style>
  <w:style w:type="paragraph" w:customStyle="1" w:styleId="2129">
    <w:name w:val="样式 目录 2 + 左侧:  1 字符 首行缩进:  2 字符9"/>
    <w:basedOn w:val="24"/>
    <w:autoRedefine/>
    <w:rsid w:val="00055500"/>
    <w:pPr>
      <w:tabs>
        <w:tab w:val="right" w:leader="dot" w:pos="8221"/>
        <w:tab w:val="right" w:leader="dot" w:pos="8493"/>
      </w:tabs>
    </w:pPr>
    <w:rPr>
      <w:rFonts w:ascii="宋体" w:cs="宋体"/>
      <w:smallCaps w:val="0"/>
      <w:noProof/>
      <w:sz w:val="24"/>
      <w:lang w:val="en-GB"/>
    </w:rPr>
  </w:style>
  <w:style w:type="paragraph" w:customStyle="1" w:styleId="21210">
    <w:name w:val="样式 目录 2 + 左侧:  1 字符 首行缩进:  2 字符10"/>
    <w:basedOn w:val="24"/>
    <w:autoRedefine/>
    <w:rsid w:val="00055500"/>
    <w:pPr>
      <w:tabs>
        <w:tab w:val="right" w:leader="dot" w:pos="8221"/>
        <w:tab w:val="right" w:leader="dot" w:pos="8493"/>
      </w:tabs>
    </w:pPr>
    <w:rPr>
      <w:rFonts w:ascii="宋体" w:cs="宋体"/>
      <w:smallCaps w:val="0"/>
      <w:noProof/>
      <w:sz w:val="24"/>
      <w:lang w:val="en-GB"/>
    </w:rPr>
  </w:style>
  <w:style w:type="paragraph" w:customStyle="1" w:styleId="21211">
    <w:name w:val="样式 目录 2 + 左侧:  1 字符 首行缩进:  2 字符11"/>
    <w:basedOn w:val="24"/>
    <w:autoRedefine/>
    <w:rsid w:val="00055500"/>
    <w:pPr>
      <w:tabs>
        <w:tab w:val="right" w:leader="dot" w:pos="8221"/>
        <w:tab w:val="right" w:leader="dot" w:pos="8493"/>
      </w:tabs>
    </w:pPr>
    <w:rPr>
      <w:rFonts w:ascii="宋体" w:cs="宋体"/>
      <w:smallCaps w:val="0"/>
      <w:noProof/>
      <w:sz w:val="24"/>
      <w:lang w:val="en-GB"/>
    </w:rPr>
  </w:style>
  <w:style w:type="character" w:customStyle="1" w:styleId="IndexiconIndexEntry">
    <w:name w:val="IndexiconIndexEntry"/>
    <w:rsid w:val="00055500"/>
    <w:rPr>
      <w:rFonts w:eastAsia="宋体"/>
      <w:smallCaps/>
      <w:kern w:val="2"/>
      <w:sz w:val="20"/>
      <w:szCs w:val="20"/>
      <w:u w:val="none"/>
      <w:lang w:val="en-US" w:eastAsia="zh-CN" w:bidi="ar-SA"/>
    </w:rPr>
  </w:style>
  <w:style w:type="paragraph" w:customStyle="1" w:styleId="CodeTitleCentered">
    <w:name w:val="Code_Title_Centered"/>
    <w:rsid w:val="00055500"/>
    <w:pPr>
      <w:spacing w:before="40" w:after="40"/>
      <w:jc w:val="center"/>
    </w:pPr>
    <w:rPr>
      <w:rFonts w:ascii="Arial" w:eastAsia="宋体" w:hAnsi="Arial" w:cs="Times New Roman"/>
      <w:b/>
      <w:bCs/>
      <w:caps/>
      <w:kern w:val="0"/>
      <w:sz w:val="20"/>
      <w:szCs w:val="20"/>
      <w:lang w:eastAsia="en-US" w:bidi="he-IL"/>
    </w:rPr>
  </w:style>
  <w:style w:type="paragraph" w:customStyle="1" w:styleId="CodeText">
    <w:name w:val="Code_Text"/>
    <w:rsid w:val="00055500"/>
    <w:pPr>
      <w:spacing w:before="20" w:after="20"/>
      <w:ind w:left="57"/>
    </w:pPr>
    <w:rPr>
      <w:rFonts w:ascii="Arial" w:eastAsia="宋体" w:hAnsi="Arial" w:cs="Times New Roman"/>
      <w:color w:val="000000"/>
      <w:kern w:val="0"/>
      <w:sz w:val="20"/>
      <w:szCs w:val="20"/>
      <w:lang w:val="fr-FR" w:eastAsia="fr-FR" w:bidi="he-IL"/>
    </w:rPr>
  </w:style>
  <w:style w:type="paragraph" w:customStyle="1" w:styleId="21212">
    <w:name w:val="样式 目录 2 + 左侧:  1 字符 首行缩进:  2 字符12"/>
    <w:basedOn w:val="24"/>
    <w:autoRedefine/>
    <w:rsid w:val="00055500"/>
    <w:pPr>
      <w:tabs>
        <w:tab w:val="right" w:leader="dot" w:pos="8221"/>
        <w:tab w:val="right" w:leader="dot" w:pos="8493"/>
      </w:tabs>
    </w:pPr>
    <w:rPr>
      <w:rFonts w:ascii="宋体" w:cs="宋体"/>
      <w:smallCaps w:val="0"/>
      <w:noProof/>
      <w:sz w:val="24"/>
      <w:lang w:val="en-GB"/>
    </w:rPr>
  </w:style>
  <w:style w:type="paragraph" w:customStyle="1" w:styleId="215">
    <w:name w:val="样式 目录 2 + 左侧:  1 字符"/>
    <w:basedOn w:val="24"/>
    <w:autoRedefine/>
    <w:rsid w:val="00055500"/>
    <w:pPr>
      <w:tabs>
        <w:tab w:val="right" w:leader="dot" w:pos="8221"/>
        <w:tab w:val="right" w:leader="dot" w:pos="8493"/>
        <w:tab w:val="right" w:pos="8880"/>
      </w:tabs>
    </w:pPr>
    <w:rPr>
      <w:rFonts w:ascii="宋体" w:cs="宋体"/>
      <w:smallCaps w:val="0"/>
      <w:noProof/>
      <w:sz w:val="24"/>
      <w:lang w:val="en-GB"/>
    </w:rPr>
  </w:style>
  <w:style w:type="paragraph" w:customStyle="1" w:styleId="423">
    <w:name w:val="样式 目录 4 + 首行缩进:  2 字符3"/>
    <w:basedOn w:val="44"/>
    <w:autoRedefine/>
    <w:rsid w:val="00055500"/>
    <w:pPr>
      <w:tabs>
        <w:tab w:val="right" w:leader="dot" w:pos="8494"/>
        <w:tab w:val="right" w:leader="dot" w:pos="8640"/>
      </w:tabs>
      <w:spacing w:line="360" w:lineRule="auto"/>
      <w:ind w:left="0" w:firstLineChars="100" w:firstLine="240"/>
      <w:jc w:val="right"/>
    </w:pPr>
    <w:rPr>
      <w:rFonts w:ascii="Times New Roman" w:eastAsia="宋体" w:hAnsi="Times New Roman" w:cs="宋体"/>
      <w:lang w:val="en-GB"/>
    </w:rPr>
  </w:style>
  <w:style w:type="paragraph" w:customStyle="1" w:styleId="424">
    <w:name w:val="样式 目录 4 + 首行缩进:  2 字符4"/>
    <w:basedOn w:val="44"/>
    <w:autoRedefine/>
    <w:rsid w:val="00055500"/>
    <w:pPr>
      <w:tabs>
        <w:tab w:val="right" w:leader="dot" w:pos="8494"/>
        <w:tab w:val="right" w:leader="dot" w:pos="8640"/>
      </w:tabs>
      <w:ind w:left="340" w:firstLineChars="200" w:firstLine="480"/>
      <w:jc w:val="right"/>
    </w:pPr>
    <w:rPr>
      <w:rFonts w:ascii="Times New Roman" w:eastAsia="宋体" w:hAnsi="Times New Roman" w:cs="宋体"/>
      <w:lang w:val="en-GB"/>
    </w:rPr>
  </w:style>
  <w:style w:type="paragraph" w:customStyle="1" w:styleId="4242">
    <w:name w:val="样式 样式 目录 4 + 首行缩进:  2 字符4 + 首行缩进:  2 字符"/>
    <w:basedOn w:val="424"/>
    <w:autoRedefine/>
    <w:rsid w:val="00055500"/>
    <w:pPr>
      <w:spacing w:line="360" w:lineRule="exact"/>
      <w:ind w:firstLine="200"/>
    </w:pPr>
  </w:style>
  <w:style w:type="paragraph" w:customStyle="1" w:styleId="3210">
    <w:name w:val="样式 目录 3 + 首行缩进:  2 字符1"/>
    <w:basedOn w:val="33"/>
    <w:autoRedefine/>
    <w:rsid w:val="00055500"/>
    <w:pPr>
      <w:tabs>
        <w:tab w:val="right" w:leader="dot" w:pos="8493"/>
      </w:tabs>
      <w:spacing w:beforeLines="50" w:before="120"/>
      <w:ind w:left="0" w:firstLineChars="200" w:firstLine="200"/>
    </w:pPr>
    <w:rPr>
      <w:rFonts w:ascii="宋体" w:cs="宋体"/>
      <w:iCs w:val="0"/>
      <w:noProof/>
      <w:lang w:val="en-GB"/>
    </w:rPr>
  </w:style>
  <w:style w:type="character" w:customStyle="1" w:styleId="ldhtext3">
    <w:name w:val="ldhtext3"/>
    <w:rsid w:val="00055500"/>
    <w:rPr>
      <w:rFonts w:eastAsia="宋体"/>
      <w:kern w:val="2"/>
      <w:sz w:val="24"/>
      <w:szCs w:val="24"/>
      <w:lang w:val="en-US" w:eastAsia="zh-CN" w:bidi="ar-SA"/>
    </w:rPr>
  </w:style>
  <w:style w:type="character" w:customStyle="1" w:styleId="ldhtext">
    <w:name w:val="ldhtext"/>
    <w:rsid w:val="00055500"/>
    <w:rPr>
      <w:rFonts w:eastAsia="宋体"/>
      <w:kern w:val="2"/>
      <w:sz w:val="24"/>
      <w:szCs w:val="24"/>
      <w:lang w:val="en-US" w:eastAsia="zh-CN" w:bidi="ar-SA"/>
    </w:rPr>
  </w:style>
  <w:style w:type="paragraph" w:customStyle="1" w:styleId="ldhtext31">
    <w:name w:val="ldhtext31"/>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afffffffffffffffffb">
    <w:name w:val="样式 正文（首行缩进两字） + 五号"/>
    <w:basedOn w:val="afffc"/>
    <w:rsid w:val="00055500"/>
    <w:pPr>
      <w:spacing w:line="240" w:lineRule="auto"/>
      <w:ind w:firstLineChars="0" w:firstLine="420"/>
    </w:pPr>
    <w:rPr>
      <w:szCs w:val="20"/>
    </w:rPr>
  </w:style>
  <w:style w:type="paragraph" w:customStyle="1" w:styleId="CharChard">
    <w:name w:val="段落正文 Char Char"/>
    <w:basedOn w:val="afffb"/>
    <w:rsid w:val="00055500"/>
    <w:pPr>
      <w:spacing w:line="360" w:lineRule="auto"/>
      <w:ind w:firstLineChars="192" w:firstLine="461"/>
    </w:pPr>
    <w:rPr>
      <w:rFonts w:ascii="宋体" w:hAnsi="宋体"/>
      <w:noProof/>
      <w:sz w:val="24"/>
      <w:szCs w:val="24"/>
    </w:rPr>
  </w:style>
  <w:style w:type="paragraph" w:customStyle="1" w:styleId="2ff1">
    <w:name w:val="正文2"/>
    <w:basedOn w:val="afffb"/>
    <w:link w:val="Char18"/>
    <w:rsid w:val="00055500"/>
    <w:pPr>
      <w:widowControl/>
      <w:tabs>
        <w:tab w:val="num" w:pos="900"/>
      </w:tabs>
      <w:spacing w:line="360" w:lineRule="auto"/>
      <w:ind w:left="900" w:hanging="420"/>
    </w:pPr>
    <w:rPr>
      <w:rFonts w:ascii="宋体"/>
      <w:noProof/>
      <w:kern w:val="16"/>
      <w:sz w:val="24"/>
    </w:rPr>
  </w:style>
  <w:style w:type="paragraph" w:customStyle="1" w:styleId="-1">
    <w:name w:val="正文-电视"/>
    <w:basedOn w:val="afffb"/>
    <w:autoRedefine/>
    <w:rsid w:val="00055500"/>
    <w:pPr>
      <w:numPr>
        <w:numId w:val="41"/>
      </w:numPr>
      <w:tabs>
        <w:tab w:val="clear" w:pos="1895"/>
        <w:tab w:val="left" w:pos="1365"/>
      </w:tabs>
      <w:spacing w:line="360" w:lineRule="auto"/>
      <w:ind w:leftChars="400" w:left="840" w:firstLine="525"/>
    </w:pPr>
    <w:rPr>
      <w:rFonts w:ascii="宋体" w:hAnsi="宋体"/>
      <w:sz w:val="24"/>
      <w:szCs w:val="24"/>
    </w:rPr>
  </w:style>
  <w:style w:type="character" w:customStyle="1" w:styleId="CharChar12">
    <w:name w:val="Char Char12"/>
    <w:rsid w:val="00055500"/>
    <w:rPr>
      <w:rFonts w:eastAsia="宋体"/>
      <w:b/>
      <w:bCs/>
      <w:kern w:val="44"/>
      <w:sz w:val="44"/>
      <w:szCs w:val="44"/>
      <w:lang w:val="en-US" w:eastAsia="zh-CN" w:bidi="ar-SA"/>
    </w:rPr>
  </w:style>
  <w:style w:type="character" w:customStyle="1" w:styleId="CharChar111">
    <w:name w:val="Char Char111"/>
    <w:rsid w:val="00055500"/>
    <w:rPr>
      <w:rFonts w:ascii="Arial" w:eastAsia="黑体" w:hAnsi="Arial"/>
      <w:b/>
      <w:bCs/>
      <w:kern w:val="2"/>
      <w:sz w:val="32"/>
      <w:szCs w:val="32"/>
      <w:lang w:val="en-US" w:eastAsia="zh-CN" w:bidi="ar-SA"/>
    </w:rPr>
  </w:style>
  <w:style w:type="character" w:customStyle="1" w:styleId="CharChar100">
    <w:name w:val="Char Char10"/>
    <w:qFormat/>
    <w:rsid w:val="00055500"/>
    <w:rPr>
      <w:rFonts w:eastAsia="宋体"/>
      <w:b/>
      <w:bCs/>
      <w:kern w:val="2"/>
      <w:sz w:val="32"/>
      <w:szCs w:val="32"/>
      <w:lang w:val="en-US" w:eastAsia="zh-CN" w:bidi="ar-SA"/>
    </w:rPr>
  </w:style>
  <w:style w:type="character" w:customStyle="1" w:styleId="CharChar90">
    <w:name w:val="Char Char9"/>
    <w:qFormat/>
    <w:rsid w:val="00055500"/>
    <w:rPr>
      <w:rFonts w:ascii="Arial" w:eastAsia="黑体" w:hAnsi="Arial"/>
      <w:b/>
      <w:bCs/>
      <w:kern w:val="2"/>
      <w:sz w:val="28"/>
      <w:szCs w:val="28"/>
      <w:lang w:val="en-US" w:eastAsia="zh-CN" w:bidi="ar-SA"/>
    </w:rPr>
  </w:style>
  <w:style w:type="character" w:customStyle="1" w:styleId="CharChar80">
    <w:name w:val="Char Char8"/>
    <w:rsid w:val="00055500"/>
    <w:rPr>
      <w:rFonts w:eastAsia="宋体"/>
      <w:b/>
      <w:bCs/>
      <w:kern w:val="2"/>
      <w:sz w:val="28"/>
      <w:szCs w:val="28"/>
      <w:lang w:val="en-US" w:eastAsia="zh-CN" w:bidi="ar-SA"/>
    </w:rPr>
  </w:style>
  <w:style w:type="character" w:customStyle="1" w:styleId="CharChar71">
    <w:name w:val="Char Char71"/>
    <w:rsid w:val="00055500"/>
    <w:rPr>
      <w:rFonts w:ascii="Cambria" w:eastAsia="宋体" w:hAnsi="Cambria"/>
      <w:b/>
      <w:bCs/>
      <w:kern w:val="2"/>
      <w:sz w:val="24"/>
      <w:szCs w:val="24"/>
      <w:lang w:val="en-US" w:eastAsia="zh-CN" w:bidi="ar-SA"/>
    </w:rPr>
  </w:style>
  <w:style w:type="character" w:customStyle="1" w:styleId="CharChar61">
    <w:name w:val="Char Char61"/>
    <w:rsid w:val="00055500"/>
    <w:rPr>
      <w:rFonts w:eastAsia="宋体"/>
      <w:b/>
      <w:bCs/>
      <w:kern w:val="2"/>
      <w:sz w:val="24"/>
      <w:szCs w:val="24"/>
      <w:lang w:val="en-US" w:eastAsia="zh-CN" w:bidi="ar-SA"/>
    </w:rPr>
  </w:style>
  <w:style w:type="character" w:customStyle="1" w:styleId="CharChar51">
    <w:name w:val="Char Char51"/>
    <w:rsid w:val="00055500"/>
    <w:rPr>
      <w:rFonts w:ascii="Cambria" w:eastAsia="宋体" w:hAnsi="Cambria"/>
      <w:kern w:val="2"/>
      <w:sz w:val="24"/>
      <w:szCs w:val="24"/>
      <w:lang w:val="en-US" w:eastAsia="zh-CN" w:bidi="ar-SA"/>
    </w:rPr>
  </w:style>
  <w:style w:type="paragraph" w:customStyle="1" w:styleId="afffffffffffffffffc">
    <w:name w:val="公文正文"/>
    <w:basedOn w:val="affffff9"/>
    <w:rsid w:val="00055500"/>
    <w:pPr>
      <w:snapToGrid/>
      <w:spacing w:line="240" w:lineRule="auto"/>
      <w:ind w:firstLine="200"/>
    </w:pPr>
    <w:rPr>
      <w:rFonts w:ascii="仿宋_GB2312" w:eastAsia="仿宋_GB2312" w:hAnsi="宋体"/>
      <w:kern w:val="28"/>
      <w:szCs w:val="24"/>
    </w:rPr>
  </w:style>
  <w:style w:type="character" w:customStyle="1" w:styleId="afffffffffffffffffd">
    <w:name w:val="样式 宋体"/>
    <w:rsid w:val="00055500"/>
    <w:rPr>
      <w:rFonts w:ascii="宋体" w:eastAsia="宋体" w:hAnsi="宋体"/>
      <w:sz w:val="24"/>
      <w:szCs w:val="24"/>
    </w:rPr>
  </w:style>
  <w:style w:type="character" w:customStyle="1" w:styleId="sony121">
    <w:name w:val="sony121"/>
    <w:rsid w:val="00055500"/>
    <w:rPr>
      <w:rFonts w:ascii="宋体" w:eastAsia="宋体" w:hAnsi="宋体" w:cs="宋体" w:hint="eastAsia"/>
      <w:sz w:val="18"/>
      <w:szCs w:val="18"/>
      <w:lang w:val="en-US" w:eastAsia="en-US" w:bidi="ar-SA"/>
    </w:rPr>
  </w:style>
  <w:style w:type="paragraph" w:customStyle="1" w:styleId="1ff7">
    <w:name w:val="正文符号1"/>
    <w:basedOn w:val="2ff2"/>
    <w:autoRedefine/>
    <w:rsid w:val="00055500"/>
    <w:pPr>
      <w:tabs>
        <w:tab w:val="num" w:pos="900"/>
        <w:tab w:val="left" w:pos="1080"/>
      </w:tabs>
      <w:ind w:left="900" w:hanging="420"/>
    </w:pPr>
  </w:style>
  <w:style w:type="paragraph" w:customStyle="1" w:styleId="2ff2">
    <w:name w:val="正文首行缩进2字"/>
    <w:basedOn w:val="afffb"/>
    <w:rsid w:val="00055500"/>
    <w:pPr>
      <w:widowControl/>
      <w:spacing w:before="100" w:beforeAutospacing="1" w:after="100" w:afterAutospacing="1"/>
      <w:ind w:firstLine="567"/>
      <w:jc w:val="left"/>
    </w:pPr>
    <w:rPr>
      <w:rFonts w:ascii="宋体" w:eastAsia="楷体_GB2312" w:hAnsi="宋体" w:cs="宋体"/>
      <w:kern w:val="0"/>
      <w:sz w:val="28"/>
      <w:szCs w:val="24"/>
    </w:rPr>
  </w:style>
  <w:style w:type="character" w:customStyle="1" w:styleId="font8e">
    <w:name w:val="font8e"/>
    <w:rsid w:val="00055500"/>
    <w:rPr>
      <w:rFonts w:ascii="Verdana" w:eastAsia="宋体" w:hAnsi="Verdana" w:cs="宋体"/>
      <w:sz w:val="44"/>
      <w:lang w:val="en-US" w:eastAsia="en-US" w:bidi="ar-SA"/>
    </w:rPr>
  </w:style>
  <w:style w:type="character" w:customStyle="1" w:styleId="p9black">
    <w:name w:val="p9_black"/>
    <w:rsid w:val="00055500"/>
    <w:rPr>
      <w:rFonts w:ascii="Verdana" w:eastAsia="宋体" w:hAnsi="Verdana" w:cs="宋体"/>
      <w:sz w:val="44"/>
      <w:lang w:val="en-US" w:eastAsia="en-US" w:bidi="ar-SA"/>
    </w:rPr>
  </w:style>
  <w:style w:type="paragraph" w:customStyle="1" w:styleId="color003366">
    <w:name w:val="color003366"/>
    <w:basedOn w:val="afffb"/>
    <w:rsid w:val="00055500"/>
    <w:pPr>
      <w:widowControl/>
      <w:spacing w:before="100" w:beforeAutospacing="1" w:after="100" w:afterAutospacing="1"/>
      <w:jc w:val="left"/>
    </w:pPr>
    <w:rPr>
      <w:rFonts w:ascii="Arial Unicode MS" w:eastAsia="Arial Unicode MS" w:hAnsi="Arial Unicode MS" w:cs="Arial Unicode MS"/>
      <w:color w:val="003366"/>
      <w:kern w:val="0"/>
      <w:sz w:val="24"/>
      <w:szCs w:val="24"/>
    </w:rPr>
  </w:style>
  <w:style w:type="paragraph" w:customStyle="1" w:styleId="color003366bld">
    <w:name w:val="color003366bld"/>
    <w:basedOn w:val="afffb"/>
    <w:rsid w:val="00055500"/>
    <w:pPr>
      <w:widowControl/>
      <w:spacing w:before="100" w:beforeAutospacing="1" w:after="100" w:afterAutospacing="1"/>
      <w:jc w:val="left"/>
    </w:pPr>
    <w:rPr>
      <w:rFonts w:ascii="Arial Unicode MS" w:eastAsia="Arial Unicode MS" w:hAnsi="Arial Unicode MS" w:cs="Arial Unicode MS"/>
      <w:b/>
      <w:bCs/>
      <w:color w:val="003366"/>
      <w:kern w:val="0"/>
      <w:sz w:val="24"/>
      <w:szCs w:val="24"/>
    </w:rPr>
  </w:style>
  <w:style w:type="character" w:customStyle="1" w:styleId="color003366bld1">
    <w:name w:val="color003366bld1"/>
    <w:rsid w:val="00055500"/>
    <w:rPr>
      <w:rFonts w:ascii="Verdana" w:eastAsia="宋体" w:hAnsi="Verdana" w:cs="宋体"/>
      <w:b/>
      <w:bCs/>
      <w:color w:val="003366"/>
      <w:sz w:val="44"/>
      <w:lang w:val="en-US" w:eastAsia="en-US" w:bidi="ar-SA"/>
    </w:rPr>
  </w:style>
  <w:style w:type="character" w:customStyle="1" w:styleId="color0033661">
    <w:name w:val="color0033661"/>
    <w:rsid w:val="00055500"/>
    <w:rPr>
      <w:rFonts w:ascii="Verdana" w:eastAsia="宋体" w:hAnsi="Verdana" w:cs="宋体"/>
      <w:color w:val="003366"/>
      <w:sz w:val="44"/>
      <w:lang w:val="en-US" w:eastAsia="en-US" w:bidi="ar-SA"/>
    </w:rPr>
  </w:style>
  <w:style w:type="paragraph" w:customStyle="1" w:styleId="afffffffffffffffffe">
    <w:name w:val="李纲正文"/>
    <w:basedOn w:val="afffb"/>
    <w:rsid w:val="00055500"/>
    <w:pPr>
      <w:widowControl/>
      <w:adjustRightInd w:val="0"/>
      <w:spacing w:before="240" w:after="240" w:line="360" w:lineRule="auto"/>
      <w:ind w:firstLine="482"/>
      <w:jc w:val="left"/>
      <w:textAlignment w:val="baseline"/>
    </w:pPr>
    <w:rPr>
      <w:rFonts w:ascii="宋体" w:eastAsia="仿宋_GB2312" w:hAnsi="宋体" w:cs="宋体"/>
      <w:kern w:val="0"/>
      <w:sz w:val="24"/>
    </w:rPr>
  </w:style>
  <w:style w:type="paragraph" w:customStyle="1" w:styleId="2ff3">
    <w:name w:val="李纲标题2"/>
    <w:basedOn w:val="afffb"/>
    <w:rsid w:val="00055500"/>
    <w:pPr>
      <w:widowControl/>
      <w:tabs>
        <w:tab w:val="num" w:pos="425"/>
      </w:tabs>
      <w:adjustRightInd w:val="0"/>
      <w:spacing w:before="480" w:after="240" w:line="360" w:lineRule="auto"/>
      <w:ind w:left="425" w:hanging="425"/>
      <w:jc w:val="left"/>
      <w:textAlignment w:val="baseline"/>
    </w:pPr>
    <w:rPr>
      <w:rFonts w:ascii="宋体" w:hAnsi="宋体" w:cs="宋体"/>
      <w:kern w:val="0"/>
      <w:sz w:val="24"/>
    </w:rPr>
  </w:style>
  <w:style w:type="paragraph" w:customStyle="1" w:styleId="12poits">
    <w:name w:val="12poits"/>
    <w:basedOn w:val="afffb"/>
    <w:rsid w:val="00055500"/>
    <w:pPr>
      <w:widowControl/>
      <w:spacing w:before="100" w:beforeAutospacing="1" w:after="100" w:afterAutospacing="1" w:line="300" w:lineRule="atLeast"/>
      <w:jc w:val="left"/>
    </w:pPr>
    <w:rPr>
      <w:rFonts w:ascii="宋体" w:hAnsi="宋体" w:cs="宋体"/>
      <w:color w:val="000000"/>
      <w:kern w:val="0"/>
      <w:sz w:val="18"/>
      <w:szCs w:val="18"/>
    </w:rPr>
  </w:style>
  <w:style w:type="character" w:customStyle="1" w:styleId="12poits1">
    <w:name w:val="12poits1"/>
    <w:rsid w:val="00055500"/>
    <w:rPr>
      <w:rFonts w:ascii="Verdana" w:eastAsia="宋体" w:hAnsi="Verdana" w:cs="宋体"/>
      <w:sz w:val="18"/>
      <w:szCs w:val="18"/>
      <w:lang w:val="en-US" w:eastAsia="en-US" w:bidi="ar-SA"/>
    </w:rPr>
  </w:style>
  <w:style w:type="paragraph" w:customStyle="1" w:styleId="affffffffffffffffff">
    <w:name w:val="基准标题"/>
    <w:basedOn w:val="a3"/>
    <w:next w:val="a3"/>
    <w:autoRedefine/>
    <w:rsid w:val="00055500"/>
    <w:pPr>
      <w:keepNext/>
      <w:keepLines/>
      <w:spacing w:afterLines="50" w:after="156" w:line="400" w:lineRule="exact"/>
      <w:ind w:firstLine="0"/>
      <w:jc w:val="left"/>
    </w:pPr>
    <w:rPr>
      <w:rFonts w:ascii="宋体" w:hAnsi="宋体" w:cs="宋体"/>
      <w:kern w:val="0"/>
      <w:sz w:val="24"/>
      <w:szCs w:val="20"/>
    </w:rPr>
  </w:style>
  <w:style w:type="paragraph" w:customStyle="1" w:styleId="affffffffffffffffff0">
    <w:name w:val="连续正文文字"/>
    <w:basedOn w:val="a3"/>
    <w:autoRedefine/>
    <w:rsid w:val="00055500"/>
    <w:pPr>
      <w:keepNext/>
      <w:spacing w:after="240"/>
      <w:ind w:leftChars="-2" w:left="1" w:hangingChars="2" w:hanging="5"/>
    </w:pPr>
    <w:rPr>
      <w:rFonts w:ascii="黑体" w:eastAsia="黑体" w:hAnsi="Garamond" w:cs="宋体"/>
      <w:kern w:val="0"/>
      <w:sz w:val="24"/>
      <w:szCs w:val="20"/>
    </w:rPr>
  </w:style>
  <w:style w:type="paragraph" w:customStyle="1" w:styleId="affffffffffffffffff1">
    <w:name w:val="回信地址"/>
    <w:autoRedefine/>
    <w:rsid w:val="00055500"/>
    <w:pPr>
      <w:framePr w:w="8640" w:wrap="notBeside" w:vAnchor="page" w:hAnchor="page" w:x="1581" w:y="13700" w:anchorLock="1"/>
      <w:tabs>
        <w:tab w:val="left" w:pos="-18551"/>
      </w:tabs>
      <w:spacing w:line="240" w:lineRule="atLeast"/>
      <w:ind w:right="-240"/>
      <w:jc w:val="center"/>
    </w:pPr>
    <w:rPr>
      <w:rFonts w:ascii="Garamond" w:eastAsia="黑体" w:hAnsi="Garamond" w:cs="Times New Roman"/>
      <w:spacing w:val="30"/>
      <w:kern w:val="0"/>
      <w:sz w:val="24"/>
      <w:szCs w:val="20"/>
    </w:rPr>
  </w:style>
  <w:style w:type="paragraph" w:customStyle="1" w:styleId="affffffffffffffffff2">
    <w:name w:val="封页标题"/>
    <w:basedOn w:val="affffffffffffffffff"/>
    <w:next w:val="afffb"/>
    <w:autoRedefine/>
    <w:rsid w:val="00055500"/>
    <w:pPr>
      <w:spacing w:after="240" w:line="720" w:lineRule="atLeast"/>
      <w:jc w:val="center"/>
    </w:pPr>
    <w:rPr>
      <w:rFonts w:eastAsia="黑体"/>
      <w:b/>
      <w:caps/>
      <w:spacing w:val="20"/>
      <w:w w:val="90"/>
      <w:sz w:val="64"/>
    </w:rPr>
  </w:style>
  <w:style w:type="paragraph" w:customStyle="1" w:styleId="affffffffffffffffff3">
    <w:name w:val="公司名"/>
    <w:basedOn w:val="a3"/>
    <w:autoRedefine/>
    <w:rsid w:val="00055500"/>
    <w:pPr>
      <w:keepLines/>
      <w:framePr w:w="9645" w:h="810" w:wrap="notBeside" w:vAnchor="page" w:hAnchor="page" w:x="1351" w:y="870" w:anchorLock="1"/>
      <w:spacing w:after="40"/>
      <w:ind w:firstLine="0"/>
    </w:pPr>
    <w:rPr>
      <w:rFonts w:ascii="黑体" w:eastAsia="黑体" w:hAnsi="Garamond" w:cs="宋体"/>
      <w:caps/>
      <w:spacing w:val="40"/>
      <w:kern w:val="18"/>
      <w:sz w:val="24"/>
      <w:szCs w:val="20"/>
    </w:rPr>
  </w:style>
  <w:style w:type="paragraph" w:customStyle="1" w:styleId="affffffffffffffffff4">
    <w:name w:val="副题目 – 封页"/>
    <w:basedOn w:val="affffffffffffffffff2"/>
    <w:next w:val="a3"/>
    <w:autoRedefine/>
    <w:rsid w:val="00055500"/>
    <w:pPr>
      <w:pBdr>
        <w:top w:val="single" w:sz="6" w:space="12" w:color="808080"/>
      </w:pBdr>
      <w:spacing w:after="0" w:line="260" w:lineRule="atLeast"/>
    </w:pPr>
    <w:rPr>
      <w:rFonts w:eastAsia="楷体_GB2312"/>
      <w:bCs/>
      <w:caps w:val="0"/>
      <w:smallCaps/>
      <w:spacing w:val="30"/>
      <w:sz w:val="44"/>
    </w:rPr>
  </w:style>
  <w:style w:type="paragraph" w:customStyle="1" w:styleId="11b">
    <w:name w:val="页脚11"/>
    <w:basedOn w:val="affff1"/>
    <w:rsid w:val="00055500"/>
    <w:pPr>
      <w:widowControl/>
      <w:pBdr>
        <w:top w:val="single" w:sz="4" w:space="1" w:color="auto"/>
      </w:pBdr>
      <w:jc w:val="both"/>
    </w:pPr>
    <w:rPr>
      <w:rFonts w:ascii="Arial" w:hAnsi="Arial" w:cs="宋体"/>
      <w:noProof/>
      <w:kern w:val="0"/>
      <w:sz w:val="21"/>
      <w:szCs w:val="21"/>
      <w:lang w:val="zh-CN"/>
    </w:rPr>
  </w:style>
  <w:style w:type="paragraph" w:customStyle="1" w:styleId="wenzi-3">
    <w:name w:val="wenzi-3"/>
    <w:basedOn w:val="afffb"/>
    <w:rsid w:val="00055500"/>
    <w:pPr>
      <w:widowControl/>
      <w:spacing w:before="100" w:beforeAutospacing="1" w:after="100" w:afterAutospacing="1" w:line="375" w:lineRule="atLeast"/>
      <w:jc w:val="center"/>
    </w:pPr>
    <w:rPr>
      <w:rFonts w:eastAsia="Arial Unicode MS" w:cs="Arial Unicode MS"/>
      <w:b/>
      <w:bCs/>
      <w:color w:val="003399"/>
      <w:kern w:val="0"/>
      <w:sz w:val="20"/>
    </w:rPr>
  </w:style>
  <w:style w:type="paragraph" w:customStyle="1" w:styleId="wenzi6">
    <w:name w:val="wenzi6"/>
    <w:basedOn w:val="afffb"/>
    <w:rsid w:val="00055500"/>
    <w:pPr>
      <w:widowControl/>
      <w:spacing w:before="100" w:beforeAutospacing="1" w:after="100" w:afterAutospacing="1"/>
      <w:jc w:val="center"/>
    </w:pPr>
    <w:rPr>
      <w:rFonts w:eastAsia="Arial Unicode MS" w:cs="Arial Unicode MS"/>
      <w:color w:val="000000"/>
      <w:kern w:val="0"/>
      <w:sz w:val="54"/>
      <w:szCs w:val="54"/>
    </w:rPr>
  </w:style>
  <w:style w:type="paragraph" w:customStyle="1" w:styleId="wenzi">
    <w:name w:val="wenzi"/>
    <w:basedOn w:val="afffb"/>
    <w:rsid w:val="00055500"/>
    <w:pPr>
      <w:widowControl/>
      <w:spacing w:before="100" w:beforeAutospacing="1" w:after="100" w:afterAutospacing="1" w:line="300" w:lineRule="atLeast"/>
      <w:jc w:val="center"/>
    </w:pPr>
    <w:rPr>
      <w:rFonts w:eastAsia="Arial Unicode MS" w:cs="Arial Unicode MS"/>
      <w:color w:val="000000"/>
      <w:kern w:val="0"/>
      <w:sz w:val="20"/>
    </w:rPr>
  </w:style>
  <w:style w:type="paragraph" w:customStyle="1" w:styleId="wenzi-1">
    <w:name w:val="wenzi-1"/>
    <w:basedOn w:val="afffb"/>
    <w:rsid w:val="00055500"/>
    <w:pPr>
      <w:widowControl/>
      <w:spacing w:before="100" w:beforeAutospacing="1" w:after="100" w:afterAutospacing="1" w:line="300" w:lineRule="atLeast"/>
      <w:jc w:val="center"/>
    </w:pPr>
    <w:rPr>
      <w:rFonts w:eastAsia="Arial Unicode MS" w:cs="Arial Unicode MS"/>
      <w:color w:val="000000"/>
      <w:kern w:val="0"/>
      <w:sz w:val="20"/>
    </w:rPr>
  </w:style>
  <w:style w:type="paragraph" w:customStyle="1" w:styleId="ww2">
    <w:name w:val="ww2"/>
    <w:basedOn w:val="afffb"/>
    <w:rsid w:val="00055500"/>
    <w:pPr>
      <w:widowControl/>
      <w:spacing w:before="100" w:beforeAutospacing="1" w:after="100" w:afterAutospacing="1"/>
      <w:jc w:val="center"/>
    </w:pPr>
    <w:rPr>
      <w:rFonts w:eastAsia="Arial Unicode MS" w:cs="Arial Unicode MS"/>
      <w:b/>
      <w:bCs/>
      <w:color w:val="000000"/>
      <w:kern w:val="0"/>
      <w:sz w:val="20"/>
    </w:rPr>
  </w:style>
  <w:style w:type="paragraph" w:customStyle="1" w:styleId="wenzi-2">
    <w:name w:val="wenzi-2"/>
    <w:basedOn w:val="afffb"/>
    <w:rsid w:val="00055500"/>
    <w:pPr>
      <w:widowControl/>
      <w:spacing w:before="100" w:beforeAutospacing="1" w:after="100" w:afterAutospacing="1"/>
      <w:jc w:val="center"/>
    </w:pPr>
    <w:rPr>
      <w:rFonts w:eastAsia="Arial Unicode MS" w:cs="Arial Unicode MS"/>
      <w:b/>
      <w:bCs/>
      <w:color w:val="336699"/>
      <w:kern w:val="0"/>
      <w:sz w:val="20"/>
    </w:rPr>
  </w:style>
  <w:style w:type="paragraph" w:customStyle="1" w:styleId="wenzi-0">
    <w:name w:val="wenzi-0"/>
    <w:basedOn w:val="afffb"/>
    <w:rsid w:val="00055500"/>
    <w:pPr>
      <w:widowControl/>
      <w:spacing w:before="100" w:beforeAutospacing="1" w:after="100" w:afterAutospacing="1" w:line="300" w:lineRule="atLeast"/>
      <w:jc w:val="center"/>
    </w:pPr>
    <w:rPr>
      <w:rFonts w:eastAsia="Arial Unicode MS" w:cs="Arial Unicode MS"/>
      <w:color w:val="000000"/>
      <w:kern w:val="0"/>
      <w:sz w:val="20"/>
    </w:rPr>
  </w:style>
  <w:style w:type="paragraph" w:customStyle="1" w:styleId="wenzi4">
    <w:name w:val="wenzi4"/>
    <w:basedOn w:val="afffb"/>
    <w:rsid w:val="00055500"/>
    <w:pPr>
      <w:widowControl/>
      <w:spacing w:before="100" w:beforeAutospacing="1" w:after="100" w:afterAutospacing="1"/>
      <w:jc w:val="center"/>
    </w:pPr>
    <w:rPr>
      <w:rFonts w:eastAsia="Arial Unicode MS" w:cs="Arial Unicode MS"/>
      <w:color w:val="000000"/>
      <w:kern w:val="0"/>
      <w:sz w:val="36"/>
      <w:szCs w:val="36"/>
    </w:rPr>
  </w:style>
  <w:style w:type="paragraph" w:customStyle="1" w:styleId="wenzi3">
    <w:name w:val="wenzi3"/>
    <w:basedOn w:val="afffb"/>
    <w:rsid w:val="00055500"/>
    <w:pPr>
      <w:widowControl/>
      <w:spacing w:before="100" w:beforeAutospacing="1" w:after="100" w:afterAutospacing="1"/>
      <w:jc w:val="center"/>
    </w:pPr>
    <w:rPr>
      <w:rFonts w:ascii="_GB2312" w:eastAsia="Arial Unicode MS" w:hAnsi="_GB2312" w:cs="Arial Unicode MS"/>
      <w:b/>
      <w:bCs/>
      <w:color w:val="000000"/>
      <w:kern w:val="0"/>
      <w:sz w:val="24"/>
      <w:szCs w:val="24"/>
    </w:rPr>
  </w:style>
  <w:style w:type="paragraph" w:customStyle="1" w:styleId="wenzi5">
    <w:name w:val="wenzi5"/>
    <w:basedOn w:val="afffb"/>
    <w:rsid w:val="00055500"/>
    <w:pPr>
      <w:widowControl/>
      <w:spacing w:before="100" w:beforeAutospacing="1" w:after="100" w:afterAutospacing="1"/>
      <w:jc w:val="center"/>
    </w:pPr>
    <w:rPr>
      <w:rFonts w:ascii="_GB2312" w:eastAsia="Arial Unicode MS" w:hAnsi="_GB2312" w:cs="Arial Unicode MS"/>
      <w:b/>
      <w:bCs/>
      <w:color w:val="000000"/>
      <w:kern w:val="0"/>
      <w:sz w:val="27"/>
      <w:szCs w:val="27"/>
    </w:rPr>
  </w:style>
  <w:style w:type="paragraph" w:customStyle="1" w:styleId="ww">
    <w:name w:val="ww"/>
    <w:basedOn w:val="afffb"/>
    <w:rsid w:val="00055500"/>
    <w:pPr>
      <w:widowControl/>
      <w:spacing w:before="100" w:beforeAutospacing="1" w:after="100" w:afterAutospacing="1"/>
      <w:jc w:val="center"/>
    </w:pPr>
    <w:rPr>
      <w:rFonts w:ascii="_GB2312" w:eastAsia="Arial Unicode MS" w:hAnsi="_GB2312" w:cs="Arial Unicode MS"/>
      <w:color w:val="000000"/>
      <w:kern w:val="0"/>
      <w:sz w:val="24"/>
      <w:szCs w:val="24"/>
    </w:rPr>
  </w:style>
  <w:style w:type="paragraph" w:customStyle="1" w:styleId="ww3">
    <w:name w:val="ww3"/>
    <w:basedOn w:val="afffb"/>
    <w:rsid w:val="00055500"/>
    <w:pPr>
      <w:widowControl/>
      <w:spacing w:before="100" w:beforeAutospacing="1" w:after="100" w:afterAutospacing="1"/>
      <w:jc w:val="center"/>
    </w:pPr>
    <w:rPr>
      <w:rFonts w:ascii="_GB2312" w:eastAsia="Arial Unicode MS" w:hAnsi="_GB2312" w:cs="Arial Unicode MS"/>
      <w:color w:val="000000"/>
      <w:kern w:val="0"/>
      <w:sz w:val="23"/>
      <w:szCs w:val="23"/>
    </w:rPr>
  </w:style>
  <w:style w:type="paragraph" w:customStyle="1" w:styleId="ww4">
    <w:name w:val="ww4"/>
    <w:basedOn w:val="afffb"/>
    <w:rsid w:val="00055500"/>
    <w:pPr>
      <w:widowControl/>
      <w:spacing w:before="100" w:beforeAutospacing="1" w:after="100" w:afterAutospacing="1"/>
      <w:jc w:val="center"/>
    </w:pPr>
    <w:rPr>
      <w:rFonts w:ascii="Geneva" w:eastAsia="Arial Unicode MS" w:hAnsi="Geneva" w:cs="Arial Unicode MS"/>
      <w:b/>
      <w:bCs/>
      <w:color w:val="003300"/>
      <w:kern w:val="0"/>
      <w:sz w:val="27"/>
      <w:szCs w:val="27"/>
    </w:rPr>
  </w:style>
  <w:style w:type="character" w:customStyle="1" w:styleId="wenzi1">
    <w:name w:val="wenzi1"/>
    <w:rsid w:val="00055500"/>
    <w:rPr>
      <w:rFonts w:eastAsia="宋体" w:cs="宋体" w:hint="default"/>
      <w:b w:val="0"/>
      <w:bCs w:val="0"/>
      <w:i w:val="0"/>
      <w:iCs w:val="0"/>
      <w:caps w:val="0"/>
      <w:smallCaps w:val="0"/>
      <w:strike w:val="0"/>
      <w:dstrike w:val="0"/>
      <w:color w:val="000000"/>
      <w:spacing w:val="0"/>
      <w:sz w:val="20"/>
      <w:szCs w:val="20"/>
      <w:u w:val="none"/>
      <w:effect w:val="none"/>
      <w:lang w:val="en-US" w:eastAsia="en-US" w:bidi="ar-SA"/>
    </w:rPr>
  </w:style>
  <w:style w:type="character" w:customStyle="1" w:styleId="style111">
    <w:name w:val="style111"/>
    <w:rsid w:val="00055500"/>
    <w:rPr>
      <w:rFonts w:ascii="Verdana" w:eastAsia="宋体" w:hAnsi="Verdana" w:cs="宋体"/>
      <w:color w:val="0000FF"/>
      <w:sz w:val="44"/>
      <w:lang w:val="en-US" w:eastAsia="en-US" w:bidi="ar-SA"/>
    </w:rPr>
  </w:style>
  <w:style w:type="character" w:customStyle="1" w:styleId="font12-blue-bold1">
    <w:name w:val="font12-blue-bold1"/>
    <w:rsid w:val="00055500"/>
    <w:rPr>
      <w:rFonts w:ascii="Verdana" w:eastAsia="宋体" w:hAnsi="Verdana" w:cs="宋体"/>
      <w:b/>
      <w:bCs/>
      <w:strike w:val="0"/>
      <w:dstrike w:val="0"/>
      <w:color w:val="0249A5"/>
      <w:sz w:val="21"/>
      <w:szCs w:val="21"/>
      <w:u w:val="none"/>
      <w:effect w:val="none"/>
      <w:lang w:val="en-US" w:eastAsia="en-US" w:bidi="ar-SA"/>
    </w:rPr>
  </w:style>
  <w:style w:type="character" w:customStyle="1" w:styleId="font12-red-bold1">
    <w:name w:val="font12-red-bold1"/>
    <w:rsid w:val="00055500"/>
    <w:rPr>
      <w:rFonts w:ascii="Verdana" w:eastAsia="宋体" w:hAnsi="Verdana" w:cs="宋体"/>
      <w:b/>
      <w:bCs/>
      <w:strike w:val="0"/>
      <w:dstrike w:val="0"/>
      <w:color w:val="FF4A00"/>
      <w:sz w:val="21"/>
      <w:szCs w:val="21"/>
      <w:u w:val="none"/>
      <w:effect w:val="none"/>
      <w:lang w:val="en-US" w:eastAsia="en-US" w:bidi="ar-SA"/>
    </w:rPr>
  </w:style>
  <w:style w:type="character" w:customStyle="1" w:styleId="pjb">
    <w:name w:val="pjb"/>
    <w:rsid w:val="00055500"/>
    <w:rPr>
      <w:rFonts w:ascii="Verdana" w:eastAsia="宋体" w:hAnsi="Verdana" w:cs="宋体"/>
      <w:sz w:val="44"/>
      <w:lang w:val="en-US" w:eastAsia="en-US" w:bidi="ar-SA"/>
    </w:rPr>
  </w:style>
  <w:style w:type="character" w:customStyle="1" w:styleId="h3Char1">
    <w:name w:val="h3 Char1"/>
    <w:aliases w:val="Level 3 Topic Heading Char1,H3 Char1,sect1.2.3 Char1,3rd level Char1,3 Char1,BOD 0 Char1,Heading 3 - old Char1,Level 3 Head Char1,Heading Char1,level_3 Char1,PIM 3 Char1,sect1.2.31 Char1,sect1.2.32 Char1,sect1.2.311 Char1,sect1.2.33 Char1,l3 Ch"/>
    <w:rsid w:val="00055500"/>
    <w:rPr>
      <w:rFonts w:ascii="Verdana" w:eastAsia="宋体" w:hAnsi="Verdana" w:cs="宋体"/>
      <w:b/>
      <w:bCs/>
      <w:color w:val="0000FF"/>
      <w:kern w:val="2"/>
      <w:sz w:val="32"/>
      <w:szCs w:val="32"/>
      <w:lang w:val="en-US" w:eastAsia="en-US" w:bidi="ar-SA"/>
    </w:rPr>
  </w:style>
  <w:style w:type="character" w:customStyle="1" w:styleId="glossaryitem">
    <w:name w:val="glossaryitem"/>
    <w:rsid w:val="00055500"/>
    <w:rPr>
      <w:rFonts w:ascii="Verdana" w:eastAsia="宋体" w:hAnsi="Verdana" w:cs="宋体"/>
      <w:strike w:val="0"/>
      <w:dstrike w:val="0"/>
      <w:sz w:val="44"/>
      <w:u w:val="none"/>
      <w:effect w:val="none"/>
      <w:lang w:val="en-US" w:eastAsia="en-US" w:bidi="ar-SA"/>
    </w:rPr>
  </w:style>
  <w:style w:type="paragraph" w:customStyle="1" w:styleId="12-3a3a3a">
    <w:name w:val="12-3a3a3a"/>
    <w:basedOn w:val="afffb"/>
    <w:rsid w:val="00055500"/>
    <w:pPr>
      <w:widowControl/>
      <w:spacing w:before="100" w:beforeAutospacing="1" w:after="100" w:afterAutospacing="1" w:line="386" w:lineRule="atLeast"/>
      <w:jc w:val="left"/>
    </w:pPr>
    <w:rPr>
      <w:rFonts w:ascii="宋体" w:hAnsi="宋体" w:cs="宋体"/>
      <w:kern w:val="0"/>
      <w:sz w:val="24"/>
    </w:rPr>
  </w:style>
  <w:style w:type="character" w:customStyle="1" w:styleId="ibm-price">
    <w:name w:val="ibm-price"/>
    <w:rsid w:val="00055500"/>
    <w:rPr>
      <w:rFonts w:ascii="Verdana" w:eastAsia="宋体" w:hAnsi="Verdana" w:cs="宋体"/>
      <w:sz w:val="44"/>
      <w:lang w:val="en-US" w:eastAsia="en-US" w:bidi="ar-SA"/>
    </w:rPr>
  </w:style>
  <w:style w:type="paragraph" w:customStyle="1" w:styleId="CharChar1CharCharCharCharCharCharCharCharCharCharCharCharCharCharChar">
    <w:name w:val="Char Char1 Char Char Char Char Char Char Char Char Char Char Char Char Char Char Char"/>
    <w:basedOn w:val="afffb"/>
    <w:rsid w:val="00055500"/>
    <w:pPr>
      <w:widowControl/>
      <w:spacing w:after="160" w:line="240" w:lineRule="exact"/>
      <w:jc w:val="left"/>
    </w:pPr>
    <w:rPr>
      <w:rFonts w:ascii="Verdana" w:hAnsi="Verdana" w:cs="宋体"/>
      <w:kern w:val="0"/>
      <w:sz w:val="20"/>
      <w:lang w:eastAsia="en-US"/>
    </w:rPr>
  </w:style>
  <w:style w:type="paragraph" w:customStyle="1" w:styleId="spantable">
    <w:name w:val="spantable"/>
    <w:basedOn w:val="afffb"/>
    <w:rsid w:val="00055500"/>
    <w:pPr>
      <w:widowControl/>
      <w:spacing w:before="100" w:beforeAutospacing="1" w:after="100" w:afterAutospacing="1" w:line="360" w:lineRule="auto"/>
      <w:jc w:val="left"/>
    </w:pPr>
    <w:rPr>
      <w:rFonts w:cs="宋体"/>
      <w:color w:val="000000"/>
      <w:kern w:val="0"/>
      <w:sz w:val="18"/>
      <w:szCs w:val="18"/>
    </w:rPr>
  </w:style>
  <w:style w:type="numbering" w:customStyle="1" w:styleId="afff6">
    <w:name w:val="样式 编号 二号 加粗"/>
    <w:basedOn w:val="affff"/>
    <w:rsid w:val="00055500"/>
    <w:pPr>
      <w:numPr>
        <w:numId w:val="42"/>
      </w:numPr>
    </w:pPr>
  </w:style>
  <w:style w:type="paragraph" w:customStyle="1" w:styleId="affffffffffffffffff5">
    <w:name w:val="图"/>
    <w:basedOn w:val="afffb"/>
    <w:link w:val="Charfffc"/>
    <w:rsid w:val="00055500"/>
    <w:pPr>
      <w:snapToGrid w:val="0"/>
      <w:spacing w:before="120" w:line="300" w:lineRule="auto"/>
      <w:ind w:firstLine="180"/>
      <w:jc w:val="center"/>
    </w:pPr>
    <w:rPr>
      <w:szCs w:val="24"/>
    </w:rPr>
  </w:style>
  <w:style w:type="paragraph" w:customStyle="1" w:styleId="a00">
    <w:name w:val="a0"/>
    <w:basedOn w:val="afffb"/>
    <w:rsid w:val="00055500"/>
    <w:pPr>
      <w:widowControl/>
      <w:spacing w:before="100" w:beforeAutospacing="1" w:after="100" w:afterAutospacing="1" w:line="384" w:lineRule="auto"/>
      <w:jc w:val="left"/>
    </w:pPr>
    <w:rPr>
      <w:rFonts w:ascii="Arial" w:hAnsi="Arial" w:cs="Arial"/>
      <w:kern w:val="0"/>
      <w:sz w:val="28"/>
      <w:szCs w:val="28"/>
    </w:rPr>
  </w:style>
  <w:style w:type="paragraph" w:customStyle="1" w:styleId="2H22ndlevelh22Header2l2Titre2Head2DONOTUSEh">
    <w:name w:val="样式 标题 2H22nd levelh22Header 2l2Titre2Head 2DO NOT USE_h..."/>
    <w:basedOn w:val="2"/>
    <w:rsid w:val="00055500"/>
    <w:pPr>
      <w:widowControl/>
      <w:spacing w:afterLines="100" w:after="156" w:line="480" w:lineRule="auto"/>
      <w:ind w:left="567"/>
    </w:pPr>
    <w:rPr>
      <w:rFonts w:eastAsia="楷体_GB2312" w:cs="宋体"/>
      <w:kern w:val="0"/>
      <w:sz w:val="24"/>
      <w:szCs w:val="20"/>
    </w:rPr>
  </w:style>
  <w:style w:type="paragraph" w:customStyle="1" w:styleId="2H22ndlevelh22Header2l2Titre2Head2DONOTUSEh1">
    <w:name w:val="样式 标题 2H22nd levelh22Header 2l2Titre2Head 2DO NOT USE_h...1"/>
    <w:basedOn w:val="2"/>
    <w:rsid w:val="00055500"/>
    <w:pPr>
      <w:widowControl/>
      <w:spacing w:afterLines="100" w:after="156" w:line="480" w:lineRule="auto"/>
      <w:ind w:left="567"/>
    </w:pPr>
    <w:rPr>
      <w:rFonts w:cs="宋体"/>
      <w:kern w:val="0"/>
      <w:szCs w:val="20"/>
    </w:rPr>
  </w:style>
  <w:style w:type="paragraph" w:customStyle="1" w:styleId="affffffffffffffffff6">
    <w:name w:val="列项——"/>
    <w:rsid w:val="00055500"/>
    <w:pPr>
      <w:widowControl w:val="0"/>
      <w:tabs>
        <w:tab w:val="num" w:pos="1140"/>
      </w:tabs>
      <w:ind w:left="840" w:hanging="420"/>
      <w:jc w:val="both"/>
    </w:pPr>
    <w:rPr>
      <w:rFonts w:ascii="宋体" w:eastAsia="宋体" w:hAnsi="Times New Roman" w:cs="Times New Roman"/>
      <w:kern w:val="0"/>
      <w:szCs w:val="20"/>
    </w:rPr>
  </w:style>
  <w:style w:type="character" w:customStyle="1" w:styleId="Char19">
    <w:name w:val="标准正文 Char1"/>
    <w:rsid w:val="00055500"/>
    <w:rPr>
      <w:rFonts w:eastAsia="宋体"/>
      <w:kern w:val="2"/>
      <w:sz w:val="24"/>
      <w:lang w:val="en-US" w:eastAsia="zh-CN" w:bidi="ar-SA"/>
    </w:rPr>
  </w:style>
  <w:style w:type="table" w:styleId="5a">
    <w:name w:val="Table Grid 5"/>
    <w:basedOn w:val="afffe"/>
    <w:rsid w:val="00055500"/>
    <w:pPr>
      <w:widowControl w:val="0"/>
      <w:jc w:val="both"/>
    </w:pPr>
    <w:rPr>
      <w:rFonts w:ascii="Times New Roman" w:eastAsia="宋体" w:hAnsi="Times New Roman" w:cs="Times New Roman"/>
      <w:kern w:val="0"/>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affffffffffffffffff7">
    <w:name w:val="响应内容"/>
    <w:basedOn w:val="affffff8"/>
    <w:rsid w:val="00055500"/>
    <w:pPr>
      <w:widowControl w:val="0"/>
      <w:overflowPunct/>
      <w:autoSpaceDE/>
      <w:autoSpaceDN/>
      <w:adjustRightInd/>
      <w:spacing w:after="120"/>
      <w:ind w:firstLine="480"/>
      <w:jc w:val="both"/>
      <w:textAlignment w:val="auto"/>
    </w:pPr>
    <w:rPr>
      <w:rFonts w:ascii="Times New Roman" w:eastAsia="楷体_GB2312" w:hAnsi="Times New Roman"/>
      <w:b/>
      <w:spacing w:val="0"/>
      <w:kern w:val="2"/>
      <w:sz w:val="28"/>
      <w:szCs w:val="24"/>
    </w:rPr>
  </w:style>
  <w:style w:type="paragraph" w:customStyle="1" w:styleId="CM13">
    <w:name w:val="CM13"/>
    <w:basedOn w:val="Default"/>
    <w:next w:val="Default"/>
    <w:rsid w:val="00055500"/>
    <w:pPr>
      <w:spacing w:line="468" w:lineRule="atLeast"/>
    </w:pPr>
    <w:rPr>
      <w:rFonts w:ascii="宋体" w:eastAsia="宋体" w:hAnsi="Times New Roman" w:cs="Times New Roman"/>
      <w:color w:val="auto"/>
    </w:rPr>
  </w:style>
  <w:style w:type="character" w:customStyle="1" w:styleId="3zw1">
    <w:name w:val="3zw1"/>
    <w:rsid w:val="00055500"/>
    <w:rPr>
      <w:color w:val="000000"/>
      <w:sz w:val="21"/>
      <w:szCs w:val="21"/>
    </w:rPr>
  </w:style>
  <w:style w:type="paragraph" w:customStyle="1" w:styleId="Level1">
    <w:name w:val="Level 1"/>
    <w:basedOn w:val="afffb"/>
    <w:rsid w:val="00055500"/>
    <w:pPr>
      <w:tabs>
        <w:tab w:val="num" w:pos="620"/>
      </w:tabs>
      <w:spacing w:afterLines="50"/>
      <w:ind w:left="620" w:right="567" w:hanging="420"/>
    </w:pPr>
    <w:rPr>
      <w:kern w:val="0"/>
      <w:lang w:val="en-GB" w:eastAsia="en-US"/>
    </w:rPr>
  </w:style>
  <w:style w:type="paragraph" w:customStyle="1" w:styleId="affffffffffffffffff8">
    <w:name w:val="居 中"/>
    <w:basedOn w:val="afffb"/>
    <w:link w:val="Charfffd"/>
    <w:rsid w:val="00055500"/>
    <w:pPr>
      <w:spacing w:line="360" w:lineRule="auto"/>
      <w:ind w:firstLineChars="200" w:firstLine="420"/>
      <w:jc w:val="center"/>
    </w:pPr>
    <w:rPr>
      <w:sz w:val="22"/>
      <w:szCs w:val="24"/>
    </w:rPr>
  </w:style>
  <w:style w:type="character" w:customStyle="1" w:styleId="Charfffd">
    <w:name w:val="居 中 Char"/>
    <w:link w:val="affffffffffffffffff8"/>
    <w:rsid w:val="00055500"/>
    <w:rPr>
      <w:sz w:val="22"/>
      <w:szCs w:val="24"/>
    </w:rPr>
  </w:style>
  <w:style w:type="paragraph" w:customStyle="1" w:styleId="CM24">
    <w:name w:val="CM24"/>
    <w:basedOn w:val="Default"/>
    <w:next w:val="Default"/>
    <w:rsid w:val="00055500"/>
    <w:pPr>
      <w:spacing w:after="478"/>
    </w:pPr>
    <w:rPr>
      <w:rFonts w:ascii="宋体" w:eastAsia="宋体" w:cs="Times New Roman"/>
      <w:color w:val="auto"/>
    </w:rPr>
  </w:style>
  <w:style w:type="table" w:styleId="4b">
    <w:name w:val="Table Grid 4"/>
    <w:basedOn w:val="afffe"/>
    <w:rsid w:val="00055500"/>
    <w:pPr>
      <w:widowControl w:val="0"/>
      <w:jc w:val="both"/>
    </w:pPr>
    <w:rPr>
      <w:rFonts w:ascii="Times New Roman" w:eastAsia="宋体" w:hAnsi="Times New Roman" w:cs="Times New Roman"/>
      <w:kern w:val="0"/>
      <w:sz w:val="20"/>
      <w:szCs w:val="20"/>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paragraph" w:customStyle="1" w:styleId="afffa">
    <w:name w:val="图题目"/>
    <w:next w:val="afffb"/>
    <w:link w:val="Charfffe"/>
    <w:rsid w:val="00055500"/>
    <w:pPr>
      <w:numPr>
        <w:numId w:val="43"/>
      </w:numPr>
      <w:spacing w:beforeLines="50" w:before="156" w:after="120"/>
      <w:jc w:val="center"/>
    </w:pPr>
    <w:rPr>
      <w:rFonts w:ascii="Times New Roman" w:eastAsia="楷体_GB2312" w:hAnsi="Times New Roman" w:cs="Times New Roman"/>
      <w:kern w:val="24"/>
      <w:sz w:val="24"/>
      <w:szCs w:val="18"/>
    </w:rPr>
  </w:style>
  <w:style w:type="character" w:customStyle="1" w:styleId="Charfffe">
    <w:name w:val="图题目 Char"/>
    <w:link w:val="afffa"/>
    <w:rsid w:val="00055500"/>
    <w:rPr>
      <w:rFonts w:ascii="Times New Roman" w:eastAsia="楷体_GB2312" w:hAnsi="Times New Roman" w:cs="Times New Roman"/>
      <w:kern w:val="24"/>
      <w:sz w:val="24"/>
      <w:szCs w:val="18"/>
    </w:rPr>
  </w:style>
  <w:style w:type="character" w:customStyle="1" w:styleId="CharChar13">
    <w:name w:val="Char Char13"/>
    <w:rsid w:val="00055500"/>
    <w:rPr>
      <w:kern w:val="2"/>
      <w:sz w:val="24"/>
      <w:szCs w:val="24"/>
      <w:shd w:val="clear" w:color="auto" w:fill="000080"/>
    </w:rPr>
  </w:style>
  <w:style w:type="character" w:customStyle="1" w:styleId="Footer-EvenCharChar">
    <w:name w:val="Footer-Even Char Char"/>
    <w:rsid w:val="00055500"/>
    <w:rPr>
      <w:rFonts w:eastAsia="宋体"/>
      <w:kern w:val="2"/>
      <w:sz w:val="21"/>
      <w:szCs w:val="24"/>
      <w:lang w:val="en-US" w:eastAsia="zh-CN" w:bidi="ar-SA"/>
    </w:rPr>
  </w:style>
  <w:style w:type="paragraph" w:customStyle="1" w:styleId="1150">
    <w:name w:val="样式 标题 1 + (中文) 宋体 行距: 1.5 倍行距"/>
    <w:basedOn w:val="12"/>
    <w:autoRedefine/>
    <w:rsid w:val="00055500"/>
    <w:pPr>
      <w:keepLines w:val="0"/>
      <w:spacing w:before="240"/>
      <w:jc w:val="center"/>
    </w:pPr>
    <w:rPr>
      <w:rFonts w:ascii="Arial" w:eastAsiaTheme="majorEastAsia" w:hAnsi="Arial" w:cs="宋体"/>
      <w:spacing w:val="20"/>
      <w:kern w:val="2"/>
      <w:szCs w:val="20"/>
    </w:rPr>
  </w:style>
  <w:style w:type="paragraph" w:customStyle="1" w:styleId="Command">
    <w:name w:val="Command"/>
    <w:rsid w:val="00055500"/>
    <w:pPr>
      <w:spacing w:before="160" w:after="160"/>
    </w:pPr>
    <w:rPr>
      <w:rFonts w:ascii="Arial" w:eastAsia="黑体" w:hAnsi="Arial" w:cs="Times New Roman"/>
      <w:kern w:val="0"/>
      <w:szCs w:val="20"/>
    </w:rPr>
  </w:style>
  <w:style w:type="paragraph" w:customStyle="1" w:styleId="NotesHeading">
    <w:name w:val="Notes Heading"/>
    <w:next w:val="NotesText"/>
    <w:rsid w:val="00055500"/>
    <w:pPr>
      <w:keepNext/>
      <w:pBdr>
        <w:top w:val="single" w:sz="8" w:space="5" w:color="auto"/>
      </w:pBdr>
      <w:snapToGrid w:val="0"/>
      <w:spacing w:before="80" w:after="80"/>
      <w:ind w:left="1701"/>
    </w:pPr>
    <w:rPr>
      <w:rFonts w:ascii="Arial" w:eastAsia="黑体" w:hAnsi="Arial" w:cs="Times New Roman"/>
      <w:noProof/>
      <w:kern w:val="0"/>
      <w:szCs w:val="21"/>
    </w:rPr>
  </w:style>
  <w:style w:type="paragraph" w:customStyle="1" w:styleId="TableTextChar">
    <w:name w:val="Table Text Char"/>
    <w:link w:val="TableTextCharChar"/>
    <w:rsid w:val="00055500"/>
    <w:pPr>
      <w:snapToGrid w:val="0"/>
      <w:spacing w:before="80" w:after="80"/>
    </w:pPr>
    <w:rPr>
      <w:rFonts w:ascii="Arial" w:eastAsia="宋体" w:hAnsi="Arial" w:cs="Times New Roman"/>
      <w:kern w:val="0"/>
      <w:sz w:val="18"/>
      <w:szCs w:val="20"/>
    </w:rPr>
  </w:style>
  <w:style w:type="paragraph" w:customStyle="1" w:styleId="152">
    <w:name w:val="样式 宋体 行距: 1.5 倍行距 首行缩进:  2 字符"/>
    <w:basedOn w:val="afffb"/>
    <w:rsid w:val="00055500"/>
    <w:pPr>
      <w:spacing w:line="360" w:lineRule="auto"/>
      <w:ind w:firstLineChars="200" w:firstLine="420"/>
    </w:pPr>
    <w:rPr>
      <w:rFonts w:ascii="宋体" w:hAnsi="宋体" w:cs="宋体"/>
      <w:sz w:val="24"/>
    </w:rPr>
  </w:style>
  <w:style w:type="character" w:customStyle="1" w:styleId="affffffffffffffffff9">
    <w:name w:val="样式 宋体 小四"/>
    <w:rsid w:val="00055500"/>
    <w:rPr>
      <w:rFonts w:ascii="宋体" w:hAnsi="宋体"/>
      <w:sz w:val="21"/>
    </w:rPr>
  </w:style>
  <w:style w:type="character" w:customStyle="1" w:styleId="affffffffffffffffffa">
    <w:name w:val="样式 宋体 小四 加粗"/>
    <w:rsid w:val="00055500"/>
    <w:rPr>
      <w:rFonts w:ascii="宋体" w:hAnsi="宋体"/>
      <w:b/>
      <w:bCs/>
      <w:sz w:val="21"/>
    </w:rPr>
  </w:style>
  <w:style w:type="paragraph" w:customStyle="1" w:styleId="1270956615">
    <w:name w:val="样式 左侧:  1.27 厘米 首行缩进:  0.95 厘米 段前: 6 磅 段后: 6 磅 行距: 1.5 倍行距"/>
    <w:basedOn w:val="afffb"/>
    <w:rsid w:val="00055500"/>
    <w:pPr>
      <w:spacing w:before="120" w:after="120"/>
      <w:ind w:left="720" w:firstLine="539"/>
    </w:pPr>
    <w:rPr>
      <w:rFonts w:cs="宋体"/>
    </w:rPr>
  </w:style>
  <w:style w:type="paragraph" w:customStyle="1" w:styleId="ItemListinTable">
    <w:name w:val="Item List in Table"/>
    <w:link w:val="ItemListinTableCharChar"/>
    <w:rsid w:val="00055500"/>
    <w:pPr>
      <w:numPr>
        <w:numId w:val="44"/>
      </w:numPr>
      <w:spacing w:before="40" w:after="40"/>
      <w:jc w:val="both"/>
    </w:pPr>
    <w:rPr>
      <w:rFonts w:ascii="Arial" w:eastAsia="宋体" w:hAnsi="Arial" w:cs="Arial"/>
      <w:kern w:val="0"/>
      <w:sz w:val="18"/>
      <w:szCs w:val="18"/>
    </w:rPr>
  </w:style>
  <w:style w:type="character" w:customStyle="1" w:styleId="ItemListChar">
    <w:name w:val="Item List Char"/>
    <w:link w:val="ItemList0"/>
    <w:rsid w:val="00055500"/>
    <w:rPr>
      <w:rFonts w:ascii="Arial" w:eastAsia="宋体" w:hAnsi="Arial" w:cs="Times New Roman"/>
      <w:kern w:val="0"/>
      <w:sz w:val="24"/>
      <w:szCs w:val="20"/>
    </w:rPr>
  </w:style>
  <w:style w:type="character" w:customStyle="1" w:styleId="CharCharCharCharCharCharCharCharChar1CharCharCharCharCharCharCharCharCharCharCharCharChar">
    <w:name w:val="正文首行缩进 Char Char Char Char Char Char Char Char Char1 Char Char Char Char Char Char Char Char Char Char Char Char Char"/>
    <w:rsid w:val="00055500"/>
    <w:rPr>
      <w:rFonts w:eastAsia="宋体"/>
      <w:sz w:val="21"/>
      <w:szCs w:val="21"/>
      <w:lang w:val="en-US" w:eastAsia="zh-CN" w:bidi="ar-SA"/>
    </w:rPr>
  </w:style>
  <w:style w:type="paragraph" w:customStyle="1" w:styleId="CharChar1Char0">
    <w:name w:val="Char Char1 Char"/>
    <w:basedOn w:val="afffb"/>
    <w:rsid w:val="00055500"/>
    <w:rPr>
      <w:rFonts w:ascii="Tahoma" w:hAnsi="Tahoma" w:cs="Arial"/>
      <w:sz w:val="24"/>
    </w:rPr>
  </w:style>
  <w:style w:type="paragraph" w:customStyle="1" w:styleId="ParaCharCharCharChar111">
    <w:name w:val="默认段落字体 Para Char Char Char Char111"/>
    <w:aliases w:val="默认段落字体 Para Char Char Char Char2,默认段落字体 Para Char Char Char Char Char Char2,默认段落字体 Para Char Char Char Char Char Char11,默认段落字体 Para Char Char Char Char12,默认段落字体 Para Char Char Char Char1111 Char"/>
    <w:basedOn w:val="afffb"/>
    <w:rsid w:val="00055500"/>
    <w:rPr>
      <w:szCs w:val="24"/>
    </w:rPr>
  </w:style>
  <w:style w:type="character" w:customStyle="1" w:styleId="TableTextChar1">
    <w:name w:val="Table Text Char1"/>
    <w:link w:val="TableText0"/>
    <w:rsid w:val="00055500"/>
    <w:rPr>
      <w:rFonts w:ascii="Arial" w:eastAsia="宋体" w:hAnsi="Arial" w:cs="Times New Roman"/>
      <w:kern w:val="0"/>
      <w:sz w:val="18"/>
      <w:szCs w:val="20"/>
    </w:rPr>
  </w:style>
  <w:style w:type="character" w:customStyle="1" w:styleId="TableHeadingChar">
    <w:name w:val="Table Heading Char"/>
    <w:link w:val="TableHeading0"/>
    <w:rsid w:val="00055500"/>
    <w:rPr>
      <w:rFonts w:ascii="Arial" w:eastAsia="黑体" w:hAnsi="Arial" w:cs="Times New Roman"/>
      <w:kern w:val="0"/>
      <w:sz w:val="18"/>
      <w:szCs w:val="20"/>
    </w:rPr>
  </w:style>
  <w:style w:type="paragraph" w:customStyle="1" w:styleId="figure">
    <w:name w:val="figure"/>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figuredescription0">
    <w:name w:val="figuredescription"/>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itemlistintable0">
    <w:name w:val="itemlistintable"/>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itemstepintable">
    <w:name w:val="itemstepintable"/>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tabledescription0">
    <w:name w:val="tabledescription"/>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1wangjing">
    <w:name w:val="1_wangjing"/>
    <w:basedOn w:val="12"/>
    <w:next w:val="afffb"/>
    <w:rsid w:val="00055500"/>
    <w:pPr>
      <w:numPr>
        <w:numId w:val="45"/>
      </w:numPr>
      <w:snapToGrid w:val="0"/>
      <w:spacing w:before="0" w:beforeAutospacing="1" w:after="0" w:afterAutospacing="1"/>
    </w:pPr>
    <w:rPr>
      <w:rFonts w:asciiTheme="majorEastAsia" w:eastAsiaTheme="majorEastAsia" w:hAnsiTheme="majorEastAsia"/>
      <w:szCs w:val="36"/>
    </w:rPr>
  </w:style>
  <w:style w:type="paragraph" w:customStyle="1" w:styleId="2wangjing">
    <w:name w:val="2_wangjing"/>
    <w:basedOn w:val="2"/>
    <w:next w:val="afffb"/>
    <w:rsid w:val="00055500"/>
    <w:pPr>
      <w:numPr>
        <w:numId w:val="45"/>
      </w:numPr>
      <w:spacing w:before="240" w:afterLines="100" w:after="240"/>
    </w:pPr>
    <w:rPr>
      <w:rFonts w:asciiTheme="majorEastAsia" w:hAnsiTheme="majorEastAsia" w:cs="Times New Roman"/>
      <w:sz w:val="24"/>
    </w:rPr>
  </w:style>
  <w:style w:type="paragraph" w:customStyle="1" w:styleId="3wangjing">
    <w:name w:val="3_wangjing"/>
    <w:basedOn w:val="3"/>
    <w:next w:val="afffb"/>
    <w:autoRedefine/>
    <w:rsid w:val="00055500"/>
    <w:pPr>
      <w:numPr>
        <w:numId w:val="45"/>
      </w:numPr>
      <w:spacing w:before="100" w:after="100"/>
    </w:pPr>
    <w:rPr>
      <w:rFonts w:eastAsiaTheme="majorEastAsia"/>
      <w:szCs w:val="30"/>
    </w:rPr>
  </w:style>
  <w:style w:type="paragraph" w:customStyle="1" w:styleId="4wangjing">
    <w:name w:val="4_wangjing"/>
    <w:basedOn w:val="40"/>
    <w:next w:val="afffb"/>
    <w:autoRedefine/>
    <w:rsid w:val="00055500"/>
    <w:pPr>
      <w:numPr>
        <w:numId w:val="45"/>
      </w:numPr>
      <w:spacing w:before="100" w:beforeAutospacing="1" w:after="100" w:afterAutospacing="1"/>
    </w:pPr>
    <w:rPr>
      <w:rFonts w:ascii="Times New Roman" w:eastAsia="黑体" w:hAnsi="Times New Roman" w:cs="Times New Roman"/>
      <w:b w:val="0"/>
    </w:rPr>
  </w:style>
  <w:style w:type="paragraph" w:customStyle="1" w:styleId="affffffffffffffffffb">
    <w:name w:val="标书文档正文格式"/>
    <w:basedOn w:val="afffb"/>
    <w:link w:val="Charffff"/>
    <w:rsid w:val="00055500"/>
    <w:pPr>
      <w:spacing w:beforeLines="50" w:before="50" w:afterLines="50" w:after="50" w:line="400" w:lineRule="exact"/>
      <w:ind w:firstLineChars="200" w:firstLine="200"/>
    </w:pPr>
    <w:rPr>
      <w:rFonts w:cs="宋体"/>
      <w:sz w:val="24"/>
    </w:rPr>
  </w:style>
  <w:style w:type="character" w:customStyle="1" w:styleId="Charffff">
    <w:name w:val="标书文档正文格式 Char"/>
    <w:link w:val="affffffffffffffffffb"/>
    <w:rsid w:val="00055500"/>
    <w:rPr>
      <w:rFonts w:cs="宋体"/>
      <w:sz w:val="24"/>
      <w:szCs w:val="21"/>
    </w:rPr>
  </w:style>
  <w:style w:type="paragraph" w:customStyle="1" w:styleId="phs">
    <w:name w:val="phs_正文"/>
    <w:basedOn w:val="afffb"/>
    <w:link w:val="phsChar"/>
    <w:rsid w:val="00055500"/>
    <w:pPr>
      <w:spacing w:beforeLines="100" w:before="312" w:afterLines="100" w:after="312" w:line="300" w:lineRule="auto"/>
      <w:ind w:left="422" w:firstLine="420"/>
    </w:pPr>
    <w:rPr>
      <w:rFonts w:cs="宋体"/>
      <w:kern w:val="0"/>
    </w:rPr>
  </w:style>
  <w:style w:type="character" w:customStyle="1" w:styleId="phsChar">
    <w:name w:val="phs_正文 Char"/>
    <w:link w:val="phs"/>
    <w:rsid w:val="00055500"/>
    <w:rPr>
      <w:rFonts w:cs="宋体"/>
      <w:kern w:val="0"/>
      <w:szCs w:val="21"/>
    </w:rPr>
  </w:style>
  <w:style w:type="paragraph" w:customStyle="1" w:styleId="241">
    <w:name w:val="正文 + 首行缩进:  24 磅"/>
    <w:basedOn w:val="afffb"/>
    <w:rsid w:val="00055500"/>
    <w:pPr>
      <w:widowControl/>
      <w:spacing w:line="360" w:lineRule="auto"/>
      <w:ind w:firstLine="420"/>
      <w:jc w:val="left"/>
    </w:pPr>
    <w:rPr>
      <w:rFonts w:ascii="宋体" w:hAnsi="宋体"/>
      <w:kern w:val="0"/>
      <w:sz w:val="24"/>
      <w:szCs w:val="24"/>
    </w:rPr>
  </w:style>
  <w:style w:type="paragraph" w:customStyle="1" w:styleId="1ff8">
    <w:name w:val="表格内容1"/>
    <w:basedOn w:val="afffb"/>
    <w:rsid w:val="00055500"/>
    <w:rPr>
      <w:sz w:val="24"/>
    </w:rPr>
  </w:style>
  <w:style w:type="paragraph" w:customStyle="1" w:styleId="1ff9">
    <w:name w:val="正文（投标）1"/>
    <w:basedOn w:val="afffb"/>
    <w:rsid w:val="00055500"/>
    <w:pPr>
      <w:spacing w:after="160" w:line="360" w:lineRule="auto"/>
      <w:ind w:firstLineChars="200" w:firstLine="420"/>
      <w:jc w:val="left"/>
    </w:pPr>
    <w:rPr>
      <w:rFonts w:ascii="Verdana" w:hAnsi="Verdana" w:cs="宋体"/>
      <w:bCs/>
    </w:rPr>
  </w:style>
  <w:style w:type="character" w:customStyle="1" w:styleId="CharChar14">
    <w:name w:val="Char Char14"/>
    <w:rsid w:val="00055500"/>
    <w:rPr>
      <w:rFonts w:ascii="Times New Roman" w:hAnsi="Times New Roman"/>
      <w:kern w:val="2"/>
      <w:sz w:val="18"/>
      <w:szCs w:val="18"/>
    </w:rPr>
  </w:style>
  <w:style w:type="paragraph" w:customStyle="1" w:styleId="4h4heading4TOCsect1234RefHeading1rh1H4Headin">
    <w:name w:val="样式 标题 4h4heading 4TOCsect 1.2.3.4Ref Heading 1rh1H4Headin..."/>
    <w:basedOn w:val="40"/>
    <w:rsid w:val="00055500"/>
    <w:pPr>
      <w:numPr>
        <w:numId w:val="0"/>
      </w:numPr>
      <w:tabs>
        <w:tab w:val="num" w:pos="0"/>
        <w:tab w:val="num" w:pos="1080"/>
      </w:tabs>
      <w:spacing w:beforeAutospacing="1" w:afterAutospacing="1"/>
      <w:ind w:left="851" w:hanging="851"/>
    </w:pPr>
    <w:rPr>
      <w:rFonts w:ascii="Arial" w:eastAsia="黑体" w:hAnsi="Arial" w:cs="宋体"/>
      <w:b w:val="0"/>
      <w:szCs w:val="20"/>
    </w:rPr>
  </w:style>
  <w:style w:type="paragraph" w:customStyle="1" w:styleId="1H1PIM1h11Header1Heading0Header11L1boc">
    <w:name w:val="样式 标题 1合同标题H1PIM 1h11Header 1Heading 0Header1标书1L1boc..."/>
    <w:basedOn w:val="12"/>
    <w:rsid w:val="00055500"/>
    <w:pPr>
      <w:tabs>
        <w:tab w:val="num" w:pos="425"/>
      </w:tabs>
      <w:spacing w:before="0" w:beforeAutospacing="1" w:after="0" w:afterAutospacing="1" w:line="480" w:lineRule="auto"/>
      <w:jc w:val="center"/>
    </w:pPr>
    <w:rPr>
      <w:rFonts w:asciiTheme="majorEastAsia" w:eastAsiaTheme="majorEastAsia" w:hAnsiTheme="majorEastAsia" w:cs="宋体"/>
      <w:szCs w:val="20"/>
    </w:rPr>
  </w:style>
  <w:style w:type="paragraph" w:customStyle="1" w:styleId="1H1PIM1h11Header1Heading0Header11L1boc1">
    <w:name w:val="样式 标题 1合同标题H1PIM 1h11Header 1Heading 0Header1标书1L1boc...1"/>
    <w:basedOn w:val="12"/>
    <w:autoRedefine/>
    <w:rsid w:val="00055500"/>
    <w:pPr>
      <w:tabs>
        <w:tab w:val="num" w:pos="425"/>
      </w:tabs>
      <w:spacing w:before="0" w:beforeAutospacing="1" w:after="0" w:afterAutospacing="1" w:line="480" w:lineRule="auto"/>
      <w:jc w:val="center"/>
    </w:pPr>
    <w:rPr>
      <w:rFonts w:asciiTheme="majorEastAsia" w:eastAsiaTheme="majorEastAsia" w:hAnsiTheme="majorEastAsia" w:cs="宋体"/>
      <w:szCs w:val="20"/>
    </w:rPr>
  </w:style>
  <w:style w:type="paragraph" w:customStyle="1" w:styleId="5H5FirstBulletL55dashdsddh5PIM5Titre5SecondS">
    <w:name w:val="样式 标题 5H5First BulletL55dashdsddh5PIM 5Titre5Second S..."/>
    <w:basedOn w:val="50"/>
    <w:rsid w:val="00055500"/>
    <w:pPr>
      <w:numPr>
        <w:numId w:val="0"/>
      </w:numPr>
      <w:tabs>
        <w:tab w:val="num" w:pos="0"/>
      </w:tabs>
      <w:spacing w:before="120" w:after="72" w:line="480" w:lineRule="auto"/>
      <w:ind w:left="1009" w:hanging="1009"/>
    </w:pPr>
    <w:rPr>
      <w:rFonts w:cs="宋体"/>
      <w:szCs w:val="20"/>
    </w:rPr>
  </w:style>
  <w:style w:type="paragraph" w:customStyle="1" w:styleId="6H6BulletlistPIM6BOD4h6ThirdSubheading11">
    <w:name w:val="样式 标题 6H6Bullet listPIM 6BOD 4h6Third Subheading第五层条1.1...."/>
    <w:basedOn w:val="6"/>
    <w:rsid w:val="00055500"/>
    <w:pPr>
      <w:numPr>
        <w:numId w:val="0"/>
      </w:numPr>
      <w:tabs>
        <w:tab w:val="num" w:pos="113"/>
      </w:tabs>
      <w:spacing w:line="480" w:lineRule="auto"/>
      <w:ind w:left="1151" w:hanging="1151"/>
    </w:pPr>
    <w:rPr>
      <w:rFonts w:ascii="Arial" w:hAnsi="Arial" w:cs="Times New Roman"/>
      <w:kern w:val="0"/>
    </w:rPr>
  </w:style>
  <w:style w:type="paragraph" w:customStyle="1" w:styleId="WW-">
    <w:name w:val="WW-正文（首行缩进两字）"/>
    <w:basedOn w:val="afffb"/>
    <w:rsid w:val="00055500"/>
    <w:pPr>
      <w:tabs>
        <w:tab w:val="num" w:pos="0"/>
        <w:tab w:val="num" w:pos="600"/>
      </w:tabs>
      <w:suppressAutoHyphens/>
      <w:snapToGrid w:val="0"/>
      <w:spacing w:beforeLines="50" w:before="156" w:after="50" w:line="288" w:lineRule="auto"/>
      <w:ind w:rightChars="9" w:right="22" w:firstLineChars="375" w:firstLine="420"/>
      <w:textAlignment w:val="baseline"/>
    </w:pPr>
    <w:rPr>
      <w:rFonts w:ascii="仿宋_GB2312" w:eastAsia="仿宋_GB2312" w:hAnsi="宋体" w:cs="Arial"/>
      <w:bCs/>
      <w:kern w:val="20481"/>
      <w:sz w:val="24"/>
    </w:rPr>
  </w:style>
  <w:style w:type="paragraph" w:customStyle="1" w:styleId="4h4heading4TOCsect1234RefHeading1rh1H4Headin3">
    <w:name w:val="样式 标题 4h4heading 4TOCsect 1.2.3.4Ref Heading 1rh1H4Headin...3"/>
    <w:basedOn w:val="40"/>
    <w:rsid w:val="00055500"/>
    <w:pPr>
      <w:numPr>
        <w:numId w:val="46"/>
      </w:numPr>
      <w:spacing w:beforeAutospacing="1" w:afterAutospacing="1"/>
    </w:pPr>
    <w:rPr>
      <w:rFonts w:ascii="Arial" w:eastAsia="黑体" w:hAnsi="Arial" w:cs="宋体"/>
      <w:szCs w:val="20"/>
    </w:rPr>
  </w:style>
  <w:style w:type="paragraph" w:customStyle="1" w:styleId="63">
    <w:name w:val="样式6"/>
    <w:basedOn w:val="afffb"/>
    <w:link w:val="6Char0"/>
    <w:rsid w:val="00055500"/>
    <w:pPr>
      <w:widowControl/>
      <w:spacing w:line="360" w:lineRule="auto"/>
      <w:ind w:firstLineChars="200" w:firstLine="480"/>
      <w:jc w:val="left"/>
    </w:pPr>
    <w:rPr>
      <w:rFonts w:ascii="宋体" w:hAnsi="宋体" w:cs="宋体"/>
      <w:b/>
      <w:bCs/>
      <w:kern w:val="0"/>
      <w:sz w:val="24"/>
    </w:rPr>
  </w:style>
  <w:style w:type="paragraph" w:customStyle="1" w:styleId="72">
    <w:name w:val="样式7"/>
    <w:basedOn w:val="6"/>
    <w:link w:val="7Char0"/>
    <w:rsid w:val="00055500"/>
    <w:pPr>
      <w:keepNext w:val="0"/>
      <w:keepLines w:val="0"/>
      <w:adjustRightInd w:val="0"/>
      <w:spacing w:line="320" w:lineRule="atLeast"/>
      <w:textAlignment w:val="baseline"/>
    </w:pPr>
    <w:rPr>
      <w:rFonts w:cs="Times New Roman"/>
      <w:kern w:val="0"/>
    </w:rPr>
  </w:style>
  <w:style w:type="paragraph" w:customStyle="1" w:styleId="101">
    <w:name w:val="样式10"/>
    <w:basedOn w:val="3"/>
    <w:link w:val="10Char"/>
    <w:autoRedefine/>
    <w:rsid w:val="00055500"/>
    <w:pPr>
      <w:numPr>
        <w:numId w:val="0"/>
      </w:numPr>
      <w:tabs>
        <w:tab w:val="num" w:pos="1440"/>
      </w:tabs>
      <w:adjustRightInd w:val="0"/>
      <w:snapToGrid w:val="0"/>
      <w:spacing w:before="100"/>
    </w:pPr>
    <w:rPr>
      <w:rFonts w:asciiTheme="majorEastAsia" w:eastAsia="黑体" w:hAnsiTheme="majorEastAsia"/>
      <w:b w:val="0"/>
      <w:bCs w:val="0"/>
      <w:noProof/>
      <w:color w:val="000000"/>
      <w:kern w:val="0"/>
      <w:sz w:val="24"/>
      <w:szCs w:val="28"/>
    </w:rPr>
  </w:style>
  <w:style w:type="paragraph" w:customStyle="1" w:styleId="111">
    <w:name w:val="样式11"/>
    <w:basedOn w:val="6"/>
    <w:autoRedefine/>
    <w:rsid w:val="00055500"/>
    <w:pPr>
      <w:numPr>
        <w:numId w:val="47"/>
      </w:numPr>
      <w:tabs>
        <w:tab w:val="num" w:pos="6392"/>
      </w:tabs>
      <w:adjustRightInd w:val="0"/>
      <w:spacing w:before="100" w:beforeAutospacing="1" w:after="100" w:afterAutospacing="1" w:line="320" w:lineRule="atLeast"/>
      <w:textAlignment w:val="baseline"/>
    </w:pPr>
    <w:rPr>
      <w:rFonts w:ascii="Arial" w:eastAsia="黑体" w:hAnsi="Arial" w:cs="Times New Roman"/>
      <w:bCs/>
      <w:kern w:val="0"/>
      <w:szCs w:val="20"/>
    </w:rPr>
  </w:style>
  <w:style w:type="paragraph" w:customStyle="1" w:styleId="Style13">
    <w:name w:val="_Style 13"/>
    <w:basedOn w:val="afffb"/>
    <w:next w:val="afffc"/>
    <w:rsid w:val="00055500"/>
    <w:pPr>
      <w:ind w:firstLineChars="200" w:firstLine="420"/>
    </w:pPr>
  </w:style>
  <w:style w:type="paragraph" w:customStyle="1" w:styleId="affffffffffffffffffc">
    <w:name w:val="简单回函地址"/>
    <w:basedOn w:val="afffb"/>
    <w:rsid w:val="00055500"/>
    <w:rPr>
      <w:rFonts w:ascii="宋体" w:hAnsi="宋体"/>
      <w:bCs/>
      <w:color w:val="000000"/>
      <w:sz w:val="24"/>
    </w:rPr>
  </w:style>
  <w:style w:type="paragraph" w:customStyle="1" w:styleId="5b">
    <w:name w:val="题注5"/>
    <w:basedOn w:val="afffb"/>
    <w:next w:val="affff6"/>
    <w:autoRedefine/>
    <w:rsid w:val="00055500"/>
    <w:pPr>
      <w:spacing w:line="360" w:lineRule="auto"/>
    </w:pPr>
    <w:rPr>
      <w:sz w:val="24"/>
      <w:szCs w:val="24"/>
    </w:rPr>
  </w:style>
  <w:style w:type="character" w:customStyle="1" w:styleId="unnamed51">
    <w:name w:val="unnamed51"/>
    <w:rsid w:val="00055500"/>
    <w:rPr>
      <w:color w:val="000000"/>
      <w:sz w:val="18"/>
      <w:szCs w:val="18"/>
    </w:rPr>
  </w:style>
  <w:style w:type="character" w:customStyle="1" w:styleId="textlist1">
    <w:name w:val="text_list1"/>
    <w:rsid w:val="00055500"/>
    <w:rPr>
      <w:rFonts w:ascii="Arial" w:hAnsi="Arial" w:cs="Arial" w:hint="default"/>
      <w:color w:val="000000"/>
      <w:sz w:val="24"/>
      <w:szCs w:val="24"/>
    </w:rPr>
  </w:style>
  <w:style w:type="character" w:customStyle="1" w:styleId="word81">
    <w:name w:val="word81"/>
    <w:basedOn w:val="afffd"/>
    <w:rsid w:val="00055500"/>
  </w:style>
  <w:style w:type="character" w:customStyle="1" w:styleId="unnamed11">
    <w:name w:val="unnamed11"/>
    <w:rsid w:val="00055500"/>
    <w:rPr>
      <w:sz w:val="20"/>
      <w:szCs w:val="20"/>
    </w:rPr>
  </w:style>
  <w:style w:type="character" w:customStyle="1" w:styleId="parasmall1">
    <w:name w:val="para_small1"/>
    <w:rsid w:val="00055500"/>
    <w:rPr>
      <w:rFonts w:ascii="Arial" w:hAnsi="Arial" w:cs="Arial" w:hint="default"/>
      <w:sz w:val="19"/>
      <w:szCs w:val="19"/>
    </w:rPr>
  </w:style>
  <w:style w:type="paragraph" w:customStyle="1" w:styleId="Char210">
    <w:name w:val="Char21"/>
    <w:basedOn w:val="afffb"/>
    <w:rsid w:val="00055500"/>
    <w:rPr>
      <w:rFonts w:ascii="Tahoma" w:hAnsi="Tahoma"/>
      <w:sz w:val="24"/>
    </w:rPr>
  </w:style>
  <w:style w:type="character" w:customStyle="1" w:styleId="5Char0">
    <w:name w:val="5号正文 Char"/>
    <w:link w:val="54"/>
    <w:rsid w:val="00055500"/>
    <w:rPr>
      <w:szCs w:val="24"/>
    </w:rPr>
  </w:style>
  <w:style w:type="paragraph" w:customStyle="1" w:styleId="figurea">
    <w:name w:val="figure&lt;a"/>
    <w:basedOn w:val="afffb"/>
    <w:rsid w:val="00055500"/>
    <w:pPr>
      <w:widowControl/>
      <w:spacing w:before="100" w:beforeAutospacing="1" w:after="100" w:afterAutospacing="1" w:line="480" w:lineRule="atLeast"/>
      <w:jc w:val="left"/>
    </w:pPr>
    <w:rPr>
      <w:rFonts w:ascii="宋体" w:hAnsi="宋体"/>
      <w:kern w:val="0"/>
      <w:sz w:val="28"/>
      <w:szCs w:val="28"/>
    </w:rPr>
  </w:style>
  <w:style w:type="paragraph" w:customStyle="1" w:styleId="affffffffffffffffffd">
    <w:name w:val="应答文本"/>
    <w:basedOn w:val="afffb"/>
    <w:link w:val="Charffff0"/>
    <w:autoRedefine/>
    <w:rsid w:val="00055500"/>
    <w:pPr>
      <w:ind w:firstLineChars="200" w:firstLine="480"/>
    </w:pPr>
    <w:rPr>
      <w:kern w:val="0"/>
      <w:sz w:val="24"/>
    </w:rPr>
  </w:style>
  <w:style w:type="character" w:customStyle="1" w:styleId="Charffff0">
    <w:name w:val="应答文本 Char"/>
    <w:link w:val="affffffffffffffffffd"/>
    <w:rsid w:val="00055500"/>
    <w:rPr>
      <w:kern w:val="0"/>
      <w:sz w:val="24"/>
      <w:szCs w:val="21"/>
    </w:rPr>
  </w:style>
  <w:style w:type="paragraph" w:customStyle="1" w:styleId="CharCharCharCharCharCharCharCharCharCharCharCharCharCharChar">
    <w:name w:val="Char Char Char Char Char Char Char Char Char Char Char Char Char Char Char"/>
    <w:basedOn w:val="affffa"/>
    <w:autoRedefine/>
    <w:rsid w:val="00055500"/>
    <w:pPr>
      <w:spacing w:line="240" w:lineRule="auto"/>
      <w:ind w:firstLineChars="0" w:firstLine="0"/>
    </w:pPr>
    <w:rPr>
      <w:rFonts w:ascii="Tahoma" w:hAnsi="Tahoma"/>
    </w:rPr>
  </w:style>
  <w:style w:type="character" w:customStyle="1" w:styleId="Charff3">
    <w:name w:val="正文（居中） Char"/>
    <w:link w:val="afffffffb"/>
    <w:rsid w:val="00055500"/>
    <w:rPr>
      <w:sz w:val="24"/>
      <w:szCs w:val="24"/>
    </w:rPr>
  </w:style>
  <w:style w:type="paragraph" w:customStyle="1" w:styleId="affffffffffffffffffe">
    <w:name w:val="正文（小标题）"/>
    <w:basedOn w:val="afffb"/>
    <w:next w:val="afffb"/>
    <w:link w:val="Charffff1"/>
    <w:rsid w:val="00055500"/>
    <w:pPr>
      <w:spacing w:beforeLines="50" w:before="156" w:afterLines="50" w:after="156" w:line="360" w:lineRule="auto"/>
    </w:pPr>
    <w:rPr>
      <w:rFonts w:ascii="黑体" w:eastAsia="黑体"/>
      <w:color w:val="0000FF"/>
      <w:sz w:val="24"/>
      <w:szCs w:val="24"/>
    </w:rPr>
  </w:style>
  <w:style w:type="paragraph" w:customStyle="1" w:styleId="af7">
    <w:name w:val="正文（编号）"/>
    <w:basedOn w:val="afffffff8"/>
    <w:link w:val="Charffff2"/>
    <w:rsid w:val="00055500"/>
    <w:pPr>
      <w:numPr>
        <w:numId w:val="64"/>
      </w:numPr>
      <w:spacing w:before="156" w:after="156"/>
      <w:ind w:firstLineChars="0" w:firstLine="0"/>
    </w:pPr>
  </w:style>
  <w:style w:type="character" w:customStyle="1" w:styleId="123Char0">
    <w:name w:val="123标题下的小点 Char"/>
    <w:link w:val="123"/>
    <w:rsid w:val="00055500"/>
    <w:rPr>
      <w:rFonts w:ascii="宋体" w:hAnsi="宋体"/>
    </w:rPr>
  </w:style>
  <w:style w:type="paragraph" w:customStyle="1" w:styleId="123">
    <w:name w:val="123标题下的小点"/>
    <w:basedOn w:val="afffb"/>
    <w:link w:val="123Char0"/>
    <w:rsid w:val="00055500"/>
    <w:pPr>
      <w:numPr>
        <w:numId w:val="49"/>
      </w:numPr>
      <w:tabs>
        <w:tab w:val="left" w:pos="1701"/>
      </w:tabs>
      <w:snapToGrid w:val="0"/>
      <w:spacing w:line="360" w:lineRule="auto"/>
      <w:ind w:firstLine="0"/>
    </w:pPr>
    <w:rPr>
      <w:rFonts w:ascii="宋体" w:hAnsi="宋体"/>
      <w:szCs w:val="22"/>
    </w:rPr>
  </w:style>
  <w:style w:type="paragraph" w:customStyle="1" w:styleId="afffffffffffffffffff">
    <w:name w:val="正文黑体"/>
    <w:basedOn w:val="afffb"/>
    <w:link w:val="Charffff3"/>
    <w:autoRedefine/>
    <w:rsid w:val="00055500"/>
    <w:pPr>
      <w:spacing w:beforeLines="50" w:afterLines="50" w:line="360" w:lineRule="auto"/>
      <w:ind w:firstLineChars="200" w:firstLine="200"/>
    </w:pPr>
    <w:rPr>
      <w:b/>
      <w:sz w:val="24"/>
      <w:szCs w:val="24"/>
    </w:rPr>
  </w:style>
  <w:style w:type="character" w:customStyle="1" w:styleId="Charffff3">
    <w:name w:val="正文黑体 Char"/>
    <w:link w:val="afffffffffffffffffff"/>
    <w:rsid w:val="00055500"/>
    <w:rPr>
      <w:b/>
      <w:sz w:val="24"/>
      <w:szCs w:val="24"/>
    </w:rPr>
  </w:style>
  <w:style w:type="paragraph" w:customStyle="1" w:styleId="CharChar">
    <w:name w:val="正文（标记） Char Char"/>
    <w:basedOn w:val="afffb"/>
    <w:link w:val="CharCharChar4"/>
    <w:rsid w:val="00055500"/>
    <w:pPr>
      <w:numPr>
        <w:numId w:val="50"/>
      </w:numPr>
      <w:spacing w:beforeLines="50" w:before="156" w:afterLines="50" w:after="156" w:line="360" w:lineRule="auto"/>
      <w:ind w:firstLine="0"/>
    </w:pPr>
    <w:rPr>
      <w:sz w:val="24"/>
      <w:szCs w:val="24"/>
    </w:rPr>
  </w:style>
  <w:style w:type="character" w:customStyle="1" w:styleId="Charffff1">
    <w:name w:val="正文（小标题） Char"/>
    <w:link w:val="affffffffffffffffffe"/>
    <w:rsid w:val="00055500"/>
    <w:rPr>
      <w:rFonts w:ascii="黑体" w:eastAsia="黑体"/>
      <w:color w:val="0000FF"/>
      <w:sz w:val="24"/>
      <w:szCs w:val="24"/>
    </w:rPr>
  </w:style>
  <w:style w:type="paragraph" w:customStyle="1" w:styleId="2221">
    <w:name w:val="样式 样式 正文（缩进） + 首行缩进:  2 字符 + 首行缩进:  2 字符2"/>
    <w:basedOn w:val="afffb"/>
    <w:link w:val="222Char"/>
    <w:rsid w:val="00055500"/>
    <w:pPr>
      <w:spacing w:before="50" w:after="50" w:line="360" w:lineRule="auto"/>
      <w:ind w:firstLineChars="200" w:firstLine="200"/>
    </w:pPr>
    <w:rPr>
      <w:rFonts w:cs="宋体"/>
      <w:sz w:val="24"/>
    </w:rPr>
  </w:style>
  <w:style w:type="paragraph" w:customStyle="1" w:styleId="2ff4">
    <w:name w:val="样式 正文（黑体） + 首行缩进:  2 字符"/>
    <w:basedOn w:val="afffffff3"/>
    <w:rsid w:val="00055500"/>
    <w:pPr>
      <w:spacing w:beforeLines="0" w:before="156" w:afterLines="0" w:after="156" w:line="240" w:lineRule="auto"/>
      <w:ind w:firstLine="420"/>
    </w:pPr>
    <w:rPr>
      <w:rFonts w:cs="宋体"/>
      <w:color w:val="000080"/>
    </w:rPr>
  </w:style>
  <w:style w:type="character" w:customStyle="1" w:styleId="222Char">
    <w:name w:val="样式 样式 正文（缩进） + 首行缩进:  2 字符 + 首行缩进:  2 字符2 Char"/>
    <w:link w:val="2221"/>
    <w:rsid w:val="00055500"/>
    <w:rPr>
      <w:rFonts w:cs="宋体"/>
      <w:sz w:val="24"/>
      <w:szCs w:val="21"/>
    </w:rPr>
  </w:style>
  <w:style w:type="paragraph" w:customStyle="1" w:styleId="2231">
    <w:name w:val="样式 样式 正文（缩进） + 首行缩进:  2 字符 + 首行缩进:  2 字符3"/>
    <w:basedOn w:val="afffb"/>
    <w:rsid w:val="00055500"/>
    <w:pPr>
      <w:spacing w:before="50" w:after="50" w:line="360" w:lineRule="auto"/>
      <w:ind w:firstLineChars="200" w:firstLine="200"/>
    </w:pPr>
    <w:rPr>
      <w:rFonts w:cs="宋体"/>
      <w:sz w:val="24"/>
    </w:rPr>
  </w:style>
  <w:style w:type="character" w:customStyle="1" w:styleId="2CharChar1">
    <w:name w:val="标题 2 Char Char"/>
    <w:rsid w:val="00055500"/>
    <w:rPr>
      <w:rFonts w:ascii="宋体" w:eastAsia="黑体" w:hAnsi="宋体" w:cs="宋体"/>
      <w:b/>
      <w:color w:val="0000FF"/>
      <w:kern w:val="44"/>
      <w:sz w:val="32"/>
      <w:szCs w:val="32"/>
      <w:lang w:val="en-US" w:eastAsia="zh-CN" w:bidi="ar-SA"/>
    </w:rPr>
  </w:style>
  <w:style w:type="paragraph" w:customStyle="1" w:styleId="afffffffffffffffffff0">
    <w:name w:val="总题目"/>
    <w:basedOn w:val="afffb"/>
    <w:next w:val="affffff8"/>
    <w:autoRedefine/>
    <w:rsid w:val="00055500"/>
    <w:pPr>
      <w:spacing w:beforeLines="100" w:before="50" w:afterLines="100" w:after="50" w:line="360" w:lineRule="auto"/>
      <w:jc w:val="center"/>
    </w:pPr>
    <w:rPr>
      <w:rFonts w:cs="宋体"/>
      <w:b/>
      <w:bCs/>
      <w:sz w:val="48"/>
    </w:rPr>
  </w:style>
  <w:style w:type="paragraph" w:customStyle="1" w:styleId="afffffffffffffffffff1">
    <w:name w:val="方案类型"/>
    <w:basedOn w:val="afffffffffffffffffff0"/>
    <w:autoRedefine/>
    <w:rsid w:val="00055500"/>
    <w:rPr>
      <w:color w:val="FF0000"/>
    </w:rPr>
  </w:style>
  <w:style w:type="paragraph" w:customStyle="1" w:styleId="afffffffffffffffffff2">
    <w:name w:val="公司名称"/>
    <w:autoRedefine/>
    <w:rsid w:val="00055500"/>
    <w:pPr>
      <w:jc w:val="center"/>
    </w:pPr>
    <w:rPr>
      <w:rFonts w:ascii="Arial" w:eastAsia="宋体" w:hAnsi="Arial" w:cs="Times New Roman"/>
      <w:b/>
      <w:noProof/>
      <w:kern w:val="0"/>
      <w:sz w:val="28"/>
      <w:szCs w:val="44"/>
    </w:rPr>
  </w:style>
  <w:style w:type="character" w:customStyle="1" w:styleId="102">
    <w:name w:val="标题10"/>
    <w:rsid w:val="00055500"/>
    <w:rPr>
      <w:rFonts w:ascii="Tahoma" w:eastAsia="仿宋_GB2312" w:hAnsi="Tahoma"/>
      <w:kern w:val="2"/>
      <w:sz w:val="28"/>
      <w:szCs w:val="28"/>
      <w:lang w:val="en-US" w:eastAsia="zh-CN" w:bidi="ar-SA"/>
    </w:rPr>
  </w:style>
  <w:style w:type="paragraph" w:customStyle="1" w:styleId="affb">
    <w:name w:val="标注类项目符号"/>
    <w:basedOn w:val="afffb"/>
    <w:autoRedefine/>
    <w:rsid w:val="00055500"/>
    <w:pPr>
      <w:numPr>
        <w:numId w:val="51"/>
      </w:numPr>
      <w:spacing w:beforeLines="50" w:before="50" w:afterLines="50" w:after="50" w:line="360" w:lineRule="auto"/>
      <w:ind w:leftChars="200" w:left="840" w:rightChars="200" w:right="480" w:hangingChars="150" w:hanging="360"/>
    </w:pPr>
    <w:rPr>
      <w:rFonts w:eastAsia="楷体_GB2312"/>
      <w:sz w:val="24"/>
      <w:szCs w:val="24"/>
    </w:rPr>
  </w:style>
  <w:style w:type="character" w:customStyle="1" w:styleId="10Char0">
    <w:name w:val="标题10 Char"/>
    <w:rsid w:val="00055500"/>
    <w:rPr>
      <w:rFonts w:ascii="Tahoma" w:eastAsia="仿宋_GB2312" w:hAnsi="Tahoma"/>
      <w:kern w:val="2"/>
      <w:sz w:val="28"/>
      <w:szCs w:val="28"/>
      <w:lang w:val="en-US" w:eastAsia="zh-CN" w:bidi="ar-SA"/>
    </w:rPr>
  </w:style>
  <w:style w:type="paragraph" w:customStyle="1" w:styleId="1d">
    <w:name w:val="标注类项目符号1"/>
    <w:basedOn w:val="afffb"/>
    <w:autoRedefine/>
    <w:rsid w:val="00055500"/>
    <w:pPr>
      <w:numPr>
        <w:numId w:val="52"/>
      </w:numPr>
      <w:tabs>
        <w:tab w:val="clear" w:pos="900"/>
      </w:tabs>
      <w:spacing w:beforeLines="50" w:before="50" w:afterLines="50" w:after="50" w:line="360" w:lineRule="auto"/>
      <w:ind w:left="0" w:rightChars="200" w:right="200" w:firstLineChars="400" w:firstLine="400"/>
    </w:pPr>
    <w:rPr>
      <w:rFonts w:eastAsia="楷体_GB2312"/>
      <w:sz w:val="24"/>
      <w:szCs w:val="24"/>
    </w:rPr>
  </w:style>
  <w:style w:type="paragraph" w:customStyle="1" w:styleId="afffffffffffffffffff3">
    <w:name w:val="文字加粗"/>
    <w:basedOn w:val="afffb"/>
    <w:link w:val="Charffff4"/>
    <w:autoRedefine/>
    <w:rsid w:val="00055500"/>
    <w:pPr>
      <w:spacing w:beforeLines="50" w:before="120" w:afterLines="50" w:after="120" w:line="360" w:lineRule="auto"/>
      <w:jc w:val="left"/>
    </w:pPr>
    <w:rPr>
      <w:b/>
      <w:sz w:val="24"/>
      <w:szCs w:val="24"/>
    </w:rPr>
  </w:style>
  <w:style w:type="character" w:customStyle="1" w:styleId="Charffff4">
    <w:name w:val="文字加粗 Char"/>
    <w:link w:val="afffffffffffffffffff3"/>
    <w:rsid w:val="00055500"/>
    <w:rPr>
      <w:b/>
      <w:sz w:val="24"/>
      <w:szCs w:val="24"/>
    </w:rPr>
  </w:style>
  <w:style w:type="paragraph" w:customStyle="1" w:styleId="CharCharCharCharCharChar1">
    <w:name w:val="Char Char 字元 字元 字元 Char Char Char Char1"/>
    <w:basedOn w:val="afffb"/>
    <w:rsid w:val="00055500"/>
    <w:pPr>
      <w:adjustRightInd w:val="0"/>
      <w:spacing w:before="50" w:after="50" w:line="360" w:lineRule="auto"/>
    </w:pPr>
    <w:rPr>
      <w:kern w:val="0"/>
      <w:sz w:val="24"/>
    </w:rPr>
  </w:style>
  <w:style w:type="character" w:customStyle="1" w:styleId="CharCharChar5">
    <w:name w:val="首航缩进 Char Char Char"/>
    <w:rsid w:val="00055500"/>
    <w:rPr>
      <w:rFonts w:ascii="Tahoma" w:eastAsia="仿宋_GB2312" w:hAnsi="Tahoma"/>
      <w:color w:val="000000"/>
      <w:kern w:val="2"/>
      <w:sz w:val="24"/>
      <w:szCs w:val="24"/>
      <w:lang w:val="en-US" w:eastAsia="zh-CN" w:bidi="ar-SA"/>
    </w:rPr>
  </w:style>
  <w:style w:type="character" w:customStyle="1" w:styleId="style441">
    <w:name w:val="style441"/>
    <w:rsid w:val="00055500"/>
    <w:rPr>
      <w:rFonts w:ascii="Arial" w:eastAsia="宋体" w:hAnsi="Arial" w:cs="Arial" w:hint="default"/>
      <w:kern w:val="2"/>
      <w:sz w:val="24"/>
      <w:lang w:val="en-US" w:eastAsia="zh-CN" w:bidi="ar-SA"/>
    </w:rPr>
  </w:style>
  <w:style w:type="character" w:customStyle="1" w:styleId="Char1a">
    <w:name w:val="正文（缩进） Char1"/>
    <w:rsid w:val="00055500"/>
    <w:rPr>
      <w:rFonts w:ascii="Tahoma" w:eastAsia="宋体" w:hAnsi="Tahoma"/>
      <w:kern w:val="2"/>
      <w:sz w:val="24"/>
      <w:szCs w:val="24"/>
      <w:lang w:val="en-US" w:eastAsia="zh-CN" w:bidi="ar-SA"/>
    </w:rPr>
  </w:style>
  <w:style w:type="character" w:customStyle="1" w:styleId="Charffff2">
    <w:name w:val="正文（编号） Char"/>
    <w:link w:val="af7"/>
    <w:rsid w:val="00055500"/>
    <w:rPr>
      <w:sz w:val="24"/>
      <w:szCs w:val="24"/>
    </w:rPr>
  </w:style>
  <w:style w:type="table" w:styleId="1ffa">
    <w:name w:val="Table Classic 1"/>
    <w:basedOn w:val="afffe"/>
    <w:rsid w:val="00055500"/>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3">
    <w:name w:val="当前列表113"/>
    <w:rsid w:val="00055500"/>
    <w:pPr>
      <w:numPr>
        <w:numId w:val="53"/>
      </w:numPr>
    </w:pPr>
  </w:style>
  <w:style w:type="paragraph" w:customStyle="1" w:styleId="Bullet1">
    <w:name w:val="Bullet1"/>
    <w:basedOn w:val="a"/>
    <w:rsid w:val="00055500"/>
    <w:pPr>
      <w:widowControl/>
      <w:numPr>
        <w:numId w:val="0"/>
      </w:numPr>
      <w:tabs>
        <w:tab w:val="num" w:pos="840"/>
      </w:tabs>
      <w:spacing w:before="50" w:after="50" w:line="280" w:lineRule="exact"/>
      <w:ind w:left="840" w:right="-360" w:hanging="420"/>
      <w:contextualSpacing w:val="0"/>
      <w:jc w:val="left"/>
    </w:pPr>
    <w:rPr>
      <w:rFonts w:ascii="Arial" w:hAnsi="Arial" w:cs="Arial"/>
      <w:kern w:val="0"/>
      <w:sz w:val="20"/>
      <w:lang w:eastAsia="en-US"/>
    </w:rPr>
  </w:style>
  <w:style w:type="paragraph" w:customStyle="1" w:styleId="NumberinTable">
    <w:name w:val="Number in Table"/>
    <w:basedOn w:val="afffb"/>
    <w:autoRedefine/>
    <w:rsid w:val="00055500"/>
    <w:pPr>
      <w:widowControl/>
      <w:tabs>
        <w:tab w:val="num" w:pos="360"/>
      </w:tabs>
      <w:spacing w:before="50" w:after="50" w:line="280" w:lineRule="exact"/>
      <w:ind w:left="360" w:right="-357" w:hanging="360"/>
      <w:jc w:val="left"/>
    </w:pPr>
    <w:rPr>
      <w:rFonts w:ascii="Arial" w:hAnsi="Arial" w:cs="Arial"/>
      <w:kern w:val="0"/>
      <w:sz w:val="18"/>
      <w:szCs w:val="24"/>
      <w:lang w:eastAsia="en-US"/>
    </w:rPr>
  </w:style>
  <w:style w:type="character" w:customStyle="1" w:styleId="txt1">
    <w:name w:val="txt1"/>
    <w:rsid w:val="00055500"/>
    <w:rPr>
      <w:rFonts w:ascii="ˎ̥" w:eastAsia="宋体" w:hAnsi="ˎ̥" w:hint="default"/>
      <w:b w:val="0"/>
      <w:bCs w:val="0"/>
      <w:kern w:val="2"/>
      <w:sz w:val="18"/>
      <w:szCs w:val="18"/>
      <w:lang w:val="en-US" w:eastAsia="zh-CN" w:bidi="ar-SA"/>
    </w:rPr>
  </w:style>
  <w:style w:type="paragraph" w:customStyle="1" w:styleId="41213">
    <w:name w:val="4.1.2.1. 功能描述3"/>
    <w:basedOn w:val="3"/>
    <w:rsid w:val="00055500"/>
    <w:pPr>
      <w:keepLines w:val="0"/>
      <w:spacing w:after="156"/>
    </w:pPr>
    <w:rPr>
      <w:rFonts w:asciiTheme="majorEastAsia" w:eastAsiaTheme="majorEastAsia" w:hAnsiTheme="majorEastAsia"/>
      <w:sz w:val="21"/>
      <w:szCs w:val="24"/>
    </w:rPr>
  </w:style>
  <w:style w:type="paragraph" w:customStyle="1" w:styleId="blue">
    <w:name w:val="blue"/>
    <w:basedOn w:val="afffb"/>
    <w:rsid w:val="00055500"/>
    <w:pPr>
      <w:widowControl/>
      <w:spacing w:before="50" w:beforeAutospacing="1" w:after="50" w:afterAutospacing="1"/>
      <w:jc w:val="left"/>
    </w:pPr>
    <w:rPr>
      <w:rFonts w:ascii="Arial" w:hAnsi="Arial" w:cs="Arial"/>
      <w:color w:val="000000"/>
      <w:kern w:val="0"/>
      <w:sz w:val="17"/>
      <w:szCs w:val="17"/>
    </w:rPr>
  </w:style>
  <w:style w:type="character" w:customStyle="1" w:styleId="12word1">
    <w:name w:val="12word1"/>
    <w:rsid w:val="00055500"/>
    <w:rPr>
      <w:rFonts w:ascii="Tahoma" w:eastAsia="宋体" w:hAnsi="Tahoma"/>
      <w:kern w:val="2"/>
      <w:sz w:val="18"/>
      <w:szCs w:val="18"/>
      <w:lang w:val="en-US" w:eastAsia="zh-CN" w:bidi="ar-SA"/>
    </w:rPr>
  </w:style>
  <w:style w:type="paragraph" w:customStyle="1" w:styleId="affc">
    <w:name w:val="图标题"/>
    <w:basedOn w:val="afffb"/>
    <w:next w:val="afffb"/>
    <w:autoRedefine/>
    <w:rsid w:val="00055500"/>
    <w:pPr>
      <w:numPr>
        <w:numId w:val="54"/>
      </w:numPr>
      <w:tabs>
        <w:tab w:val="clear" w:pos="420"/>
      </w:tabs>
      <w:spacing w:beforeLines="50" w:before="50" w:afterLines="50" w:after="50" w:line="360" w:lineRule="atLeast"/>
      <w:ind w:left="0" w:firstLine="0"/>
      <w:jc w:val="center"/>
    </w:pPr>
    <w:rPr>
      <w:bCs/>
      <w:sz w:val="24"/>
      <w:szCs w:val="24"/>
    </w:rPr>
  </w:style>
  <w:style w:type="numbering" w:customStyle="1" w:styleId="115">
    <w:name w:val="当前列表11"/>
    <w:rsid w:val="00055500"/>
    <w:pPr>
      <w:numPr>
        <w:numId w:val="55"/>
      </w:numPr>
    </w:pPr>
  </w:style>
  <w:style w:type="paragraph" w:customStyle="1" w:styleId="05051">
    <w:name w:val="样式 段前: 0.5 行 段后: 0.5 行1"/>
    <w:basedOn w:val="afffb"/>
    <w:rsid w:val="00055500"/>
    <w:pPr>
      <w:spacing w:beforeLines="50" w:before="156" w:afterLines="50" w:after="156" w:line="360" w:lineRule="auto"/>
      <w:ind w:firstLineChars="200" w:firstLine="480"/>
    </w:pPr>
    <w:rPr>
      <w:rFonts w:cs="宋体"/>
      <w:sz w:val="24"/>
    </w:rPr>
  </w:style>
  <w:style w:type="character" w:customStyle="1" w:styleId="3b">
    <w:name w:val="四号3"/>
    <w:aliases w:val="标题四2,正文双线2,缩进2,鋘drad2,???änd2,正文（首行缩进两字） Char2,正文（首行缩进两字） Char Char Char Char Char2,正文（首行缩进两字） Char Char Char2,正文（首行缩进两字） Char Char Char Char2,水上软件2,二2,正文(首行缩进两字)3,正文(首行缩进两字)12,P2,表正文12,正文非缩进12,标题412,四号12,特点12,表正文22,正文非缩进2 Char Char"/>
    <w:rsid w:val="00055500"/>
    <w:rPr>
      <w:rFonts w:ascii="Arial" w:eastAsia="宋体" w:hAnsi="Arial" w:cs="Arial"/>
      <w:kern w:val="2"/>
      <w:sz w:val="24"/>
      <w:szCs w:val="24"/>
      <w:lang w:val="en-US" w:eastAsia="zh-CN" w:bidi="ar-SA"/>
    </w:rPr>
  </w:style>
  <w:style w:type="paragraph" w:customStyle="1" w:styleId="Char5CharChar1Char5">
    <w:name w:val="Char5 Char Char1 Char5"/>
    <w:basedOn w:val="afffb"/>
    <w:rsid w:val="00055500"/>
    <w:pPr>
      <w:spacing w:before="50" w:after="50"/>
    </w:pPr>
    <w:rPr>
      <w:rFonts w:ascii="Tahoma" w:hAnsi="Tahoma"/>
      <w:sz w:val="24"/>
    </w:rPr>
  </w:style>
  <w:style w:type="character" w:customStyle="1" w:styleId="4CharChar">
    <w:name w:val="标题 4 Char Char"/>
    <w:aliases w:val="标题 4 Char2,第三层条 Char,H4 Char2,H4 Char Char,4th level Char Char,Heading sql Char,First Subheading Char,bullet Char,bl Char,bb Char,L4 Char,4th level Char1,4 Char,h41 Char,h42 Char,标题 4 Char1 Char Char,标题 4 Char Char Char Char"/>
    <w:rsid w:val="00055500"/>
    <w:rPr>
      <w:rFonts w:ascii="Arial" w:eastAsia="黑体" w:hAnsi="Arial"/>
      <w:b/>
      <w:bCs/>
      <w:color w:val="0000FF"/>
      <w:kern w:val="2"/>
      <w:sz w:val="28"/>
      <w:szCs w:val="28"/>
      <w:lang w:val="en-US" w:eastAsia="zh-CN" w:bidi="ar-SA"/>
    </w:rPr>
  </w:style>
  <w:style w:type="character" w:customStyle="1" w:styleId="Charffff5">
    <w:name w:val="列表项目符号 Char"/>
    <w:rsid w:val="00055500"/>
    <w:rPr>
      <w:rFonts w:ascii="Tahoma" w:eastAsia="宋体" w:hAnsi="Tahoma"/>
      <w:kern w:val="2"/>
      <w:sz w:val="24"/>
      <w:szCs w:val="24"/>
      <w:lang w:val="en-US" w:eastAsia="zh-CN" w:bidi="ar-SA"/>
    </w:rPr>
  </w:style>
  <w:style w:type="character" w:customStyle="1" w:styleId="CharCharChar11">
    <w:name w:val="Char Char Char11"/>
    <w:rsid w:val="00055500"/>
    <w:rPr>
      <w:rFonts w:ascii="Tahoma" w:eastAsia="宋体" w:hAnsi="Tahoma"/>
      <w:kern w:val="2"/>
      <w:sz w:val="24"/>
      <w:szCs w:val="24"/>
      <w:lang w:val="en-US" w:eastAsia="zh-CN" w:bidi="ar-SA"/>
    </w:rPr>
  </w:style>
  <w:style w:type="character" w:customStyle="1" w:styleId="H2Char1">
    <w:name w:val="H2 Char1"/>
    <w:aliases w:val="2nd level Char1,h2 Char1,2 Char1,Header 2 Char1,l2 Char1,Heading 2 Hidden Char1,Heading 2 CCBS Char1,heading 2 Char1,Level 2 Topic Heading Char1,HD2 Char1,Titre3 Char1,Underrubrik1 Char1,prop2 Char1,标题2 Char1,sect 1.2 Char1,H21 Char1,H22 Char1"/>
    <w:rsid w:val="00055500"/>
    <w:rPr>
      <w:rFonts w:ascii="Tahoma" w:eastAsia="黑体" w:hAnsi="Tahoma"/>
      <w:b/>
      <w:bCs/>
      <w:color w:val="0000FF"/>
      <w:kern w:val="2"/>
      <w:sz w:val="32"/>
      <w:szCs w:val="32"/>
      <w:lang w:val="en-US" w:eastAsia="zh-CN" w:bidi="ar-SA"/>
    </w:rPr>
  </w:style>
  <w:style w:type="numbering" w:styleId="1111110">
    <w:name w:val="Outline List 1"/>
    <w:basedOn w:val="affff"/>
    <w:rsid w:val="00055500"/>
    <w:pPr>
      <w:numPr>
        <w:numId w:val="57"/>
      </w:numPr>
    </w:pPr>
  </w:style>
  <w:style w:type="character" w:customStyle="1" w:styleId="unnamed3">
    <w:name w:val="unnamed3"/>
    <w:rsid w:val="00055500"/>
    <w:rPr>
      <w:rFonts w:ascii="Tahoma" w:eastAsia="宋体" w:hAnsi="Tahoma"/>
      <w:kern w:val="2"/>
      <w:sz w:val="24"/>
      <w:lang w:val="en-US" w:eastAsia="zh-CN" w:bidi="ar-SA"/>
    </w:rPr>
  </w:style>
  <w:style w:type="paragraph" w:customStyle="1" w:styleId="afffffffffffffffffff4">
    <w:name w:val="表文"/>
    <w:basedOn w:val="afffb"/>
    <w:rsid w:val="00055500"/>
    <w:pPr>
      <w:widowControl/>
      <w:snapToGrid w:val="0"/>
      <w:spacing w:before="50" w:after="50"/>
      <w:ind w:firstLineChars="6" w:firstLine="14"/>
      <w:jc w:val="center"/>
    </w:pPr>
    <w:rPr>
      <w:rFonts w:ascii="宋体" w:eastAsia="PMingLiU" w:hAnsi="宋体" w:cs="宋体"/>
      <w:kern w:val="0"/>
      <w:sz w:val="28"/>
      <w:lang w:eastAsia="zh-TW"/>
    </w:rPr>
  </w:style>
  <w:style w:type="paragraph" w:customStyle="1" w:styleId="2ff5">
    <w:name w:val="表文2"/>
    <w:basedOn w:val="afffb"/>
    <w:rsid w:val="00055500"/>
    <w:pPr>
      <w:widowControl/>
      <w:snapToGrid w:val="0"/>
      <w:spacing w:before="50" w:after="50"/>
      <w:ind w:firstLineChars="6" w:firstLine="14"/>
      <w:jc w:val="left"/>
    </w:pPr>
    <w:rPr>
      <w:rFonts w:ascii="宋体" w:eastAsia="PMingLiU" w:hAnsi="宋体" w:cs="宋体"/>
      <w:kern w:val="0"/>
      <w:sz w:val="28"/>
      <w:lang w:eastAsia="zh-TW"/>
    </w:rPr>
  </w:style>
  <w:style w:type="paragraph" w:customStyle="1" w:styleId="1ffb">
    <w:name w:val="標1."/>
    <w:basedOn w:val="afffb"/>
    <w:rsid w:val="00055500"/>
    <w:pPr>
      <w:widowControl/>
      <w:snapToGrid w:val="0"/>
      <w:spacing w:before="50" w:after="50" w:line="360" w:lineRule="auto"/>
      <w:ind w:left="538" w:firstLineChars="6" w:hanging="181"/>
      <w:jc w:val="left"/>
    </w:pPr>
    <w:rPr>
      <w:rFonts w:ascii="宋体" w:eastAsia="DFKai-SB" w:hAnsi="宋体" w:cs="宋体"/>
      <w:kern w:val="0"/>
      <w:sz w:val="28"/>
      <w:lang w:eastAsia="zh-TW"/>
    </w:rPr>
  </w:style>
  <w:style w:type="paragraph" w:customStyle="1" w:styleId="afffffffffffffffffff5">
    <w:name w:val="內容"/>
    <w:basedOn w:val="a3"/>
    <w:rsid w:val="00055500"/>
    <w:pPr>
      <w:snapToGrid w:val="0"/>
      <w:spacing w:before="50" w:line="240" w:lineRule="auto"/>
      <w:ind w:left="238" w:firstLineChars="6" w:firstLine="482"/>
      <w:jc w:val="left"/>
    </w:pPr>
    <w:rPr>
      <w:rFonts w:ascii="Verdana" w:eastAsia="DFKai-SB" w:hAnsi="Verdana" w:cs="宋体"/>
      <w:kern w:val="0"/>
      <w:sz w:val="28"/>
      <w:szCs w:val="20"/>
      <w:lang w:eastAsia="en-US"/>
    </w:rPr>
  </w:style>
  <w:style w:type="paragraph" w:customStyle="1" w:styleId="-A">
    <w:name w:val="編號-A"/>
    <w:basedOn w:val="affff6"/>
    <w:rsid w:val="00055500"/>
    <w:pPr>
      <w:widowControl/>
      <w:tabs>
        <w:tab w:val="center" w:pos="4163"/>
        <w:tab w:val="left" w:pos="4560"/>
        <w:tab w:val="left" w:pos="6060"/>
      </w:tabs>
      <w:adjustRightInd w:val="0"/>
      <w:snapToGrid w:val="0"/>
      <w:spacing w:line="360" w:lineRule="auto"/>
      <w:ind w:firstLineChars="6" w:firstLine="14"/>
      <w:jc w:val="left"/>
      <w:outlineLvl w:val="3"/>
    </w:pPr>
    <w:rPr>
      <w:rFonts w:ascii="DFKai-SB" w:eastAsia="DFKai-SB" w:hAnsi="Times New Roman" w:cs="Times New Roman"/>
      <w:kern w:val="0"/>
      <w:sz w:val="28"/>
      <w:szCs w:val="24"/>
      <w:lang w:eastAsia="zh-TW"/>
    </w:rPr>
  </w:style>
  <w:style w:type="table" w:styleId="3c">
    <w:name w:val="Table List 3"/>
    <w:basedOn w:val="afffe"/>
    <w:rsid w:val="00055500"/>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afffffffffffffffffff6">
    <w:name w:val="样式 正文（缩进） + 小四"/>
    <w:basedOn w:val="afffffff8"/>
    <w:link w:val="Charffff6"/>
    <w:rsid w:val="00055500"/>
    <w:pPr>
      <w:widowControl/>
      <w:snapToGrid w:val="0"/>
      <w:spacing w:beforeLines="0" w:before="156" w:afterLines="0" w:after="156" w:line="240" w:lineRule="auto"/>
      <w:ind w:firstLineChars="0" w:firstLine="0"/>
    </w:pPr>
    <w:rPr>
      <w:rFonts w:ascii="CG Times" w:hAnsi="CG Times" w:cs="宋体"/>
      <w:kern w:val="0"/>
      <w:sz w:val="28"/>
      <w:szCs w:val="20"/>
    </w:rPr>
  </w:style>
  <w:style w:type="character" w:customStyle="1" w:styleId="Charffff6">
    <w:name w:val="样式 正文（缩进） + 小四 Char"/>
    <w:link w:val="afffffffffffffffffff6"/>
    <w:rsid w:val="00055500"/>
    <w:rPr>
      <w:rFonts w:ascii="CG Times" w:hAnsi="CG Times" w:cs="宋体"/>
      <w:kern w:val="0"/>
      <w:sz w:val="28"/>
      <w:szCs w:val="20"/>
    </w:rPr>
  </w:style>
  <w:style w:type="paragraph" w:customStyle="1" w:styleId="CharChare">
    <w:name w:val="正文（编号） Char Char"/>
    <w:basedOn w:val="afffffff8"/>
    <w:rsid w:val="00055500"/>
    <w:pPr>
      <w:widowControl/>
      <w:snapToGrid w:val="0"/>
      <w:spacing w:before="156" w:after="156"/>
      <w:ind w:firstLineChars="0" w:firstLine="0"/>
    </w:pPr>
    <w:rPr>
      <w:rFonts w:ascii="宋体" w:hAnsi="宋体" w:cs="宋体"/>
      <w:kern w:val="0"/>
    </w:rPr>
  </w:style>
  <w:style w:type="character" w:customStyle="1" w:styleId="1CharChar0">
    <w:name w:val="编号1 Char Char"/>
    <w:link w:val="1ff2"/>
    <w:rsid w:val="00055500"/>
    <w:rPr>
      <w:rFonts w:ascii="宋体"/>
      <w:sz w:val="24"/>
      <w:szCs w:val="24"/>
    </w:rPr>
  </w:style>
  <w:style w:type="paragraph" w:customStyle="1" w:styleId="afffffffffffffffffff7">
    <w:name w:val="文(一)"/>
    <w:basedOn w:val="afffb"/>
    <w:rsid w:val="00055500"/>
    <w:pPr>
      <w:snapToGrid w:val="0"/>
      <w:spacing w:before="50" w:after="50" w:line="360" w:lineRule="auto"/>
      <w:ind w:left="357" w:firstLine="539"/>
    </w:pPr>
    <w:rPr>
      <w:rFonts w:eastAsia="DFKai-SB"/>
      <w:sz w:val="28"/>
      <w:lang w:eastAsia="zh-TW"/>
    </w:rPr>
  </w:style>
  <w:style w:type="paragraph" w:customStyle="1" w:styleId="08520505">
    <w:name w:val="样式 正文首行缩进 + 左侧:  0.85 厘米 首行缩进:  2 字符 段前: 0.5 行 段后: 0.5 行"/>
    <w:basedOn w:val="affffff8"/>
    <w:link w:val="08520505Char"/>
    <w:rsid w:val="00055500"/>
    <w:pPr>
      <w:widowControl w:val="0"/>
      <w:overflowPunct/>
      <w:adjustRightInd/>
      <w:spacing w:beforeLines="50" w:before="50" w:afterLines="50" w:after="50"/>
      <w:ind w:firstLine="200"/>
      <w:textAlignment w:val="auto"/>
    </w:pPr>
    <w:rPr>
      <w:rFonts w:ascii="Times New Roman" w:hAnsi="Times New Roman" w:cs="宋体"/>
      <w:spacing w:val="0"/>
      <w:kern w:val="2"/>
    </w:rPr>
  </w:style>
  <w:style w:type="character" w:customStyle="1" w:styleId="08520505Char">
    <w:name w:val="样式 正文首行缩进 + 左侧:  0.85 厘米 首行缩进:  2 字符 段前: 0.5 行 段后: 0.5 行 Char"/>
    <w:link w:val="08520505"/>
    <w:rsid w:val="00055500"/>
    <w:rPr>
      <w:rFonts w:ascii="Times New Roman" w:hAnsi="Times New Roman" w:cs="宋体"/>
      <w:sz w:val="24"/>
      <w:szCs w:val="20"/>
    </w:rPr>
  </w:style>
  <w:style w:type="character" w:customStyle="1" w:styleId="nm">
    <w:name w:val="nm"/>
    <w:rsid w:val="00055500"/>
    <w:rPr>
      <w:rFonts w:ascii="Tahoma" w:eastAsia="宋体" w:hAnsi="Tahoma"/>
      <w:kern w:val="2"/>
      <w:sz w:val="24"/>
      <w:lang w:val="en-US" w:eastAsia="zh-CN" w:bidi="ar-SA"/>
    </w:rPr>
  </w:style>
  <w:style w:type="paragraph" w:customStyle="1" w:styleId="CM9">
    <w:name w:val="CM9"/>
    <w:basedOn w:val="afffb"/>
    <w:next w:val="afffb"/>
    <w:rsid w:val="00055500"/>
    <w:pPr>
      <w:autoSpaceDE w:val="0"/>
      <w:autoSpaceDN w:val="0"/>
      <w:adjustRightInd w:val="0"/>
      <w:spacing w:before="50" w:after="50" w:line="468" w:lineRule="atLeast"/>
      <w:jc w:val="left"/>
    </w:pPr>
    <w:rPr>
      <w:rFonts w:ascii="Sim Sun" w:eastAsia="Sim Sun" w:cs="Sim Sun"/>
      <w:kern w:val="0"/>
      <w:sz w:val="24"/>
      <w:szCs w:val="24"/>
    </w:rPr>
  </w:style>
  <w:style w:type="paragraph" w:customStyle="1" w:styleId="CM10">
    <w:name w:val="CM10"/>
    <w:basedOn w:val="afffb"/>
    <w:next w:val="afffb"/>
    <w:rsid w:val="00055500"/>
    <w:pPr>
      <w:autoSpaceDE w:val="0"/>
      <w:autoSpaceDN w:val="0"/>
      <w:adjustRightInd w:val="0"/>
      <w:spacing w:before="50" w:after="50" w:line="471" w:lineRule="atLeast"/>
      <w:jc w:val="left"/>
    </w:pPr>
    <w:rPr>
      <w:rFonts w:ascii="Sim Sun" w:eastAsia="Sim Sun" w:cs="Sim Sun"/>
      <w:kern w:val="0"/>
      <w:sz w:val="24"/>
      <w:szCs w:val="24"/>
    </w:rPr>
  </w:style>
  <w:style w:type="paragraph" w:customStyle="1" w:styleId="4c">
    <w:name w:val="正文文字缩进4"/>
    <w:basedOn w:val="afffb"/>
    <w:rsid w:val="00055500"/>
    <w:pPr>
      <w:tabs>
        <w:tab w:val="left" w:pos="265"/>
        <w:tab w:val="num" w:pos="660"/>
      </w:tabs>
      <w:adjustRightInd w:val="0"/>
      <w:spacing w:before="50" w:after="50" w:line="360" w:lineRule="auto"/>
      <w:ind w:leftChars="300" w:left="300" w:firstLineChars="200" w:firstLine="200"/>
      <w:jc w:val="left"/>
      <w:textAlignment w:val="baseline"/>
    </w:pPr>
    <w:rPr>
      <w:rFonts w:ascii="宋体" w:hAnsi="宋体"/>
      <w:bCs/>
      <w:kern w:val="0"/>
      <w:sz w:val="24"/>
    </w:rPr>
  </w:style>
  <w:style w:type="character" w:customStyle="1" w:styleId="sony12">
    <w:name w:val="sony12"/>
    <w:rsid w:val="00055500"/>
    <w:rPr>
      <w:rFonts w:ascii="Tahoma" w:eastAsia="宋体" w:hAnsi="Tahoma"/>
      <w:kern w:val="2"/>
      <w:sz w:val="24"/>
      <w:lang w:val="en-US" w:eastAsia="zh-CN" w:bidi="ar-SA"/>
    </w:rPr>
  </w:style>
  <w:style w:type="paragraph" w:styleId="4">
    <w:name w:val="List Number 4"/>
    <w:basedOn w:val="afffb"/>
    <w:rsid w:val="00055500"/>
    <w:pPr>
      <w:numPr>
        <w:numId w:val="58"/>
      </w:numPr>
      <w:spacing w:beforeLines="50" w:before="50" w:afterLines="50" w:after="50" w:line="360" w:lineRule="auto"/>
    </w:pPr>
    <w:rPr>
      <w:sz w:val="24"/>
      <w:szCs w:val="24"/>
    </w:rPr>
  </w:style>
  <w:style w:type="paragraph" w:customStyle="1" w:styleId="3d">
    <w:name w:val="规范标题3"/>
    <w:basedOn w:val="3"/>
    <w:next w:val="afffb"/>
    <w:rsid w:val="00055500"/>
    <w:pPr>
      <w:numPr>
        <w:numId w:val="0"/>
      </w:numPr>
      <w:tabs>
        <w:tab w:val="num" w:pos="0"/>
        <w:tab w:val="num" w:pos="425"/>
        <w:tab w:val="left" w:pos="1174"/>
      </w:tabs>
      <w:adjustRightInd w:val="0"/>
      <w:ind w:left="425" w:hanging="425"/>
      <w:textAlignment w:val="baseline"/>
      <w:outlineLvl w:val="9"/>
    </w:pPr>
    <w:rPr>
      <w:rFonts w:eastAsia="黑体"/>
      <w:b w:val="0"/>
      <w:bCs w:val="0"/>
      <w:kern w:val="0"/>
      <w:sz w:val="24"/>
      <w:szCs w:val="20"/>
    </w:rPr>
  </w:style>
  <w:style w:type="character" w:customStyle="1" w:styleId="10p">
    <w:name w:val="10p"/>
    <w:rsid w:val="00055500"/>
    <w:rPr>
      <w:rFonts w:ascii="Tahoma" w:eastAsia="宋体" w:hAnsi="Tahoma"/>
      <w:kern w:val="2"/>
      <w:sz w:val="24"/>
      <w:lang w:val="en-US" w:eastAsia="zh-CN" w:bidi="ar-SA"/>
    </w:rPr>
  </w:style>
  <w:style w:type="paragraph" w:customStyle="1" w:styleId="afffffffffffffffffff8">
    <w:name w:val="表格内容"/>
    <w:basedOn w:val="6"/>
    <w:link w:val="Charffff7"/>
    <w:rsid w:val="00055500"/>
    <w:pPr>
      <w:spacing w:before="50" w:after="50" w:line="240" w:lineRule="auto"/>
      <w:jc w:val="center"/>
      <w:outlineLvl w:val="9"/>
    </w:pPr>
    <w:rPr>
      <w:rFonts w:ascii="Arial" w:hAnsi="Arial" w:cs="Times New Roman"/>
      <w:b w:val="0"/>
      <w:kern w:val="0"/>
      <w:sz w:val="21"/>
      <w:szCs w:val="21"/>
    </w:rPr>
  </w:style>
  <w:style w:type="paragraph" w:customStyle="1" w:styleId="CARLBABAChar">
    <w:name w:val="正文CARLBABA Char"/>
    <w:basedOn w:val="afffb"/>
    <w:link w:val="CARLBABACharChar"/>
    <w:rsid w:val="00055500"/>
    <w:pPr>
      <w:adjustRightInd w:val="0"/>
      <w:spacing w:before="50" w:after="50" w:line="440" w:lineRule="exact"/>
      <w:ind w:firstLineChars="200" w:firstLine="480"/>
    </w:pPr>
    <w:rPr>
      <w:kern w:val="0"/>
      <w:sz w:val="24"/>
      <w:szCs w:val="24"/>
    </w:rPr>
  </w:style>
  <w:style w:type="character" w:customStyle="1" w:styleId="CARLBABACharChar">
    <w:name w:val="正文CARLBABA Char Char"/>
    <w:link w:val="CARLBABAChar"/>
    <w:rsid w:val="00055500"/>
    <w:rPr>
      <w:kern w:val="0"/>
      <w:sz w:val="24"/>
      <w:szCs w:val="24"/>
    </w:rPr>
  </w:style>
  <w:style w:type="paragraph" w:customStyle="1" w:styleId="afffffffffffffffffff9">
    <w:name w:val="多倍行距"/>
    <w:basedOn w:val="afffb"/>
    <w:rsid w:val="00055500"/>
    <w:pPr>
      <w:spacing w:before="50" w:after="50" w:line="720" w:lineRule="auto"/>
      <w:jc w:val="center"/>
    </w:pPr>
    <w:rPr>
      <w:sz w:val="24"/>
      <w:szCs w:val="24"/>
    </w:rPr>
  </w:style>
  <w:style w:type="character" w:customStyle="1" w:styleId="Charffe">
    <w:name w:val="表头 Char"/>
    <w:link w:val="afffffffffff9"/>
    <w:rsid w:val="00055500"/>
    <w:rPr>
      <w:rFonts w:ascii="Courier New" w:eastAsia="黑体" w:hAnsi="Courier New" w:cs="Times New Roman"/>
      <w:kern w:val="0"/>
      <w:sz w:val="19"/>
      <w:szCs w:val="20"/>
    </w:rPr>
  </w:style>
  <w:style w:type="character" w:customStyle="1" w:styleId="Charffff7">
    <w:name w:val="表格内容 Char"/>
    <w:link w:val="afffffffffffffffffff8"/>
    <w:rsid w:val="00055500"/>
    <w:rPr>
      <w:rFonts w:ascii="Arial" w:eastAsia="仿宋" w:hAnsi="Arial" w:cs="Times New Roman"/>
      <w:color w:val="000000"/>
      <w:kern w:val="0"/>
      <w:szCs w:val="21"/>
      <w14:scene3d>
        <w14:camera w14:prst="orthographicFront"/>
        <w14:lightRig w14:rig="threePt" w14:dir="t">
          <w14:rot w14:lat="0" w14:lon="0" w14:rev="0"/>
        </w14:lightRig>
      </w14:scene3d>
    </w:rPr>
  </w:style>
  <w:style w:type="paragraph" w:customStyle="1" w:styleId="3Heading3-oldH3Level3HeadHeadingh33rdlevellev1">
    <w:name w:val="样式 标题 3Heading 3 - oldH3Level 3 HeadHeadingh33rd levellev...1"/>
    <w:basedOn w:val="3"/>
    <w:rsid w:val="00055500"/>
    <w:pPr>
      <w:numPr>
        <w:numId w:val="0"/>
      </w:numPr>
      <w:tabs>
        <w:tab w:val="num" w:pos="900"/>
        <w:tab w:val="num" w:pos="1260"/>
        <w:tab w:val="num" w:pos="1430"/>
      </w:tabs>
      <w:ind w:left="1430"/>
    </w:pPr>
    <w:rPr>
      <w:rFonts w:asciiTheme="majorEastAsia" w:eastAsiaTheme="majorEastAsia" w:hAnsiTheme="majorEastAsia" w:cs="宋体"/>
      <w:b w:val="0"/>
      <w:bCs w:val="0"/>
      <w:kern w:val="0"/>
      <w:sz w:val="24"/>
      <w:szCs w:val="24"/>
    </w:rPr>
  </w:style>
  <w:style w:type="paragraph" w:customStyle="1" w:styleId="Char1CharCharChar6">
    <w:name w:val="Char1 Char Char Char6"/>
    <w:basedOn w:val="afffb"/>
    <w:rsid w:val="00055500"/>
    <w:pPr>
      <w:spacing w:beforeLines="50" w:before="182" w:afterLines="50" w:after="182"/>
    </w:pPr>
    <w:rPr>
      <w:rFonts w:ascii="Tahoma" w:hAnsi="Tahoma"/>
      <w:sz w:val="24"/>
    </w:rPr>
  </w:style>
  <w:style w:type="character" w:customStyle="1" w:styleId="h121">
    <w:name w:val="h121"/>
    <w:rsid w:val="00055500"/>
    <w:rPr>
      <w:rFonts w:ascii="Tahoma" w:eastAsia="宋体" w:hAnsi="Tahoma"/>
      <w:color w:val="333333"/>
      <w:kern w:val="2"/>
      <w:sz w:val="24"/>
      <w:lang w:val="en-US" w:eastAsia="zh-CN" w:bidi="ar-SA"/>
    </w:rPr>
  </w:style>
  <w:style w:type="paragraph" w:customStyle="1" w:styleId="Formule">
    <w:name w:val="Formule"/>
    <w:basedOn w:val="afffb"/>
    <w:rsid w:val="00055500"/>
    <w:pPr>
      <w:widowControl/>
      <w:spacing w:before="50" w:after="50"/>
      <w:jc w:val="center"/>
    </w:pPr>
    <w:rPr>
      <w:color w:val="000000"/>
      <w:kern w:val="0"/>
      <w:sz w:val="24"/>
      <w:lang w:val="fr-FR" w:eastAsia="fr-FR"/>
    </w:rPr>
  </w:style>
  <w:style w:type="paragraph" w:customStyle="1" w:styleId="afffffffffffffffffffa">
    <w:name w:val="示意图标题"/>
    <w:basedOn w:val="afffb"/>
    <w:rsid w:val="00055500"/>
    <w:pPr>
      <w:spacing w:line="360" w:lineRule="auto"/>
      <w:jc w:val="center"/>
    </w:pPr>
    <w:rPr>
      <w:rFonts w:eastAsia="黑体"/>
      <w:szCs w:val="24"/>
    </w:rPr>
  </w:style>
  <w:style w:type="paragraph" w:customStyle="1" w:styleId="ABC1">
    <w:name w:val="方框下的ABC标题"/>
    <w:basedOn w:val="afffb"/>
    <w:next w:val="afffb"/>
    <w:rsid w:val="00055500"/>
    <w:pPr>
      <w:spacing w:line="360" w:lineRule="auto"/>
    </w:pPr>
    <w:rPr>
      <w:rFonts w:hAnsi="宋体"/>
      <w:szCs w:val="24"/>
    </w:rPr>
  </w:style>
  <w:style w:type="paragraph" w:customStyle="1" w:styleId="afffffffffffffffffffb">
    <w:name w:val="首行缩进正文"/>
    <w:basedOn w:val="afffb"/>
    <w:rsid w:val="00055500"/>
    <w:pPr>
      <w:spacing w:line="360" w:lineRule="auto"/>
    </w:pPr>
    <w:rPr>
      <w:sz w:val="24"/>
    </w:rPr>
  </w:style>
  <w:style w:type="numbering" w:customStyle="1" w:styleId="120">
    <w:name w:val="当前列表12"/>
    <w:rsid w:val="00055500"/>
    <w:pPr>
      <w:numPr>
        <w:numId w:val="48"/>
      </w:numPr>
    </w:pPr>
  </w:style>
  <w:style w:type="paragraph" w:customStyle="1" w:styleId="af2">
    <w:name w:val="技术报告章标题"/>
    <w:basedOn w:val="afffb"/>
    <w:next w:val="af3"/>
    <w:autoRedefine/>
    <w:rsid w:val="00055500"/>
    <w:pPr>
      <w:pageBreakBefore/>
      <w:numPr>
        <w:ilvl w:val="1"/>
        <w:numId w:val="60"/>
      </w:numPr>
      <w:spacing w:beforeLines="200" w:before="624" w:afterLines="50" w:after="156" w:line="440" w:lineRule="exact"/>
      <w:jc w:val="center"/>
      <w:outlineLvl w:val="0"/>
    </w:pPr>
    <w:rPr>
      <w:rFonts w:ascii="Arial" w:eastAsia="黑体" w:hAnsi="Arial"/>
      <w:sz w:val="36"/>
      <w:szCs w:val="24"/>
    </w:rPr>
  </w:style>
  <w:style w:type="paragraph" w:customStyle="1" w:styleId="af3">
    <w:name w:val="技术报告节标题"/>
    <w:basedOn w:val="afffb"/>
    <w:next w:val="af4"/>
    <w:autoRedefine/>
    <w:rsid w:val="00055500"/>
    <w:pPr>
      <w:numPr>
        <w:ilvl w:val="2"/>
        <w:numId w:val="60"/>
      </w:numPr>
      <w:tabs>
        <w:tab w:val="clear" w:pos="1080"/>
      </w:tabs>
      <w:spacing w:beforeLines="100" w:before="312" w:afterLines="50" w:after="156" w:line="440" w:lineRule="exact"/>
      <w:outlineLvl w:val="1"/>
    </w:pPr>
    <w:rPr>
      <w:rFonts w:ascii="Arial" w:eastAsia="黑体" w:hAnsi="Arial" w:cs="Arial"/>
      <w:sz w:val="30"/>
      <w:szCs w:val="24"/>
    </w:rPr>
  </w:style>
  <w:style w:type="paragraph" w:customStyle="1" w:styleId="af4">
    <w:name w:val="技术报告小节标题"/>
    <w:basedOn w:val="afffb"/>
    <w:next w:val="afffb"/>
    <w:autoRedefine/>
    <w:rsid w:val="00055500"/>
    <w:pPr>
      <w:numPr>
        <w:ilvl w:val="3"/>
        <w:numId w:val="60"/>
      </w:numPr>
      <w:tabs>
        <w:tab w:val="num" w:pos="1080"/>
      </w:tabs>
      <w:spacing w:beforeLines="50" w:before="50" w:afterLines="50" w:after="50" w:line="440" w:lineRule="exact"/>
      <w:outlineLvl w:val="2"/>
    </w:pPr>
    <w:rPr>
      <w:rFonts w:ascii="Arial" w:eastAsia="黑体" w:hAnsi="Arial" w:cs="Arial"/>
      <w:bCs/>
      <w:sz w:val="28"/>
      <w:szCs w:val="24"/>
    </w:rPr>
  </w:style>
  <w:style w:type="paragraph" w:customStyle="1" w:styleId="af5">
    <w:name w:val="技术报告表标题"/>
    <w:basedOn w:val="afffb"/>
    <w:next w:val="afffb"/>
    <w:autoRedefine/>
    <w:rsid w:val="00055500"/>
    <w:pPr>
      <w:numPr>
        <w:ilvl w:val="4"/>
        <w:numId w:val="60"/>
      </w:numPr>
      <w:spacing w:beforeLines="50" w:before="156" w:afterLines="50" w:after="156" w:line="440" w:lineRule="exact"/>
      <w:ind w:right="238"/>
      <w:jc w:val="center"/>
    </w:pPr>
    <w:rPr>
      <w:rFonts w:ascii="楷体_GB2312" w:eastAsia="楷体_GB2312" w:cs="Arial"/>
      <w:b/>
      <w:bCs/>
      <w:sz w:val="28"/>
      <w:szCs w:val="24"/>
    </w:rPr>
  </w:style>
  <w:style w:type="character" w:customStyle="1" w:styleId="CharCharChar4">
    <w:name w:val="正文（标记） Char Char Char"/>
    <w:link w:val="CharChar"/>
    <w:rsid w:val="00055500"/>
    <w:rPr>
      <w:sz w:val="24"/>
      <w:szCs w:val="24"/>
    </w:rPr>
  </w:style>
  <w:style w:type="character" w:customStyle="1" w:styleId="atitle1">
    <w:name w:val="atitle1"/>
    <w:rsid w:val="00055500"/>
    <w:rPr>
      <w:rFonts w:ascii="Arial" w:hAnsi="Arial" w:cs="Arial" w:hint="default"/>
      <w:b/>
      <w:bCs/>
      <w:sz w:val="27"/>
      <w:szCs w:val="27"/>
    </w:rPr>
  </w:style>
  <w:style w:type="paragraph" w:customStyle="1" w:styleId="afffffffffffffffffffc">
    <w:name w:val="表头文字"/>
    <w:basedOn w:val="afffb"/>
    <w:autoRedefine/>
    <w:rsid w:val="00055500"/>
    <w:pPr>
      <w:adjustRightInd w:val="0"/>
      <w:snapToGrid w:val="0"/>
      <w:spacing w:line="312" w:lineRule="auto"/>
      <w:jc w:val="center"/>
    </w:pPr>
    <w:rPr>
      <w:sz w:val="24"/>
    </w:rPr>
  </w:style>
  <w:style w:type="paragraph" w:customStyle="1" w:styleId="afffffffffffffffffffd">
    <w:name w:val="图案标题"/>
    <w:basedOn w:val="afffb"/>
    <w:rsid w:val="00055500"/>
    <w:pPr>
      <w:tabs>
        <w:tab w:val="left" w:pos="1200"/>
      </w:tabs>
      <w:adjustRightInd w:val="0"/>
      <w:snapToGrid w:val="0"/>
      <w:spacing w:line="312" w:lineRule="auto"/>
      <w:ind w:leftChars="200" w:left="700" w:hangingChars="500" w:hanging="500"/>
    </w:pPr>
    <w:rPr>
      <w:sz w:val="24"/>
    </w:rPr>
  </w:style>
  <w:style w:type="paragraph" w:customStyle="1" w:styleId="afffffffffffffffffffe">
    <w:name w:val="图内文字"/>
    <w:basedOn w:val="a3"/>
    <w:rsid w:val="00055500"/>
    <w:pPr>
      <w:adjustRightInd w:val="0"/>
      <w:snapToGrid w:val="0"/>
      <w:spacing w:before="60" w:after="60" w:line="240" w:lineRule="auto"/>
      <w:ind w:firstLine="0"/>
      <w:jc w:val="center"/>
    </w:pPr>
    <w:rPr>
      <w:sz w:val="21"/>
      <w:szCs w:val="20"/>
    </w:rPr>
  </w:style>
  <w:style w:type="paragraph" w:customStyle="1" w:styleId="affffffffffffffffffff">
    <w:name w:val="图下文字"/>
    <w:basedOn w:val="afffb"/>
    <w:rsid w:val="00055500"/>
    <w:pPr>
      <w:adjustRightInd w:val="0"/>
      <w:snapToGrid w:val="0"/>
      <w:spacing w:line="312" w:lineRule="auto"/>
      <w:jc w:val="center"/>
    </w:pPr>
    <w:rPr>
      <w:sz w:val="18"/>
    </w:rPr>
  </w:style>
  <w:style w:type="paragraph" w:customStyle="1" w:styleId="affffffffffffffffffff0">
    <w:name w:val="图中文字"/>
    <w:basedOn w:val="afffb"/>
    <w:rsid w:val="00055500"/>
    <w:pPr>
      <w:adjustRightInd w:val="0"/>
      <w:snapToGrid w:val="0"/>
      <w:spacing w:line="312" w:lineRule="auto"/>
      <w:ind w:firstLineChars="200" w:firstLine="200"/>
      <w:jc w:val="center"/>
    </w:pPr>
    <w:rPr>
      <w:color w:val="000000"/>
      <w:sz w:val="24"/>
      <w:szCs w:val="24"/>
    </w:rPr>
  </w:style>
  <w:style w:type="paragraph" w:customStyle="1" w:styleId="217">
    <w:name w:val="样式 标题 2 + 右侧:  1 字符"/>
    <w:basedOn w:val="2"/>
    <w:rsid w:val="00055500"/>
    <w:pPr>
      <w:numPr>
        <w:numId w:val="0"/>
      </w:numPr>
      <w:adjustRightInd w:val="0"/>
      <w:snapToGrid w:val="0"/>
      <w:spacing w:before="240" w:afterLines="100" w:after="120"/>
    </w:pPr>
    <w:rPr>
      <w:rFonts w:cs="宋体"/>
      <w:sz w:val="21"/>
      <w:szCs w:val="20"/>
    </w:rPr>
  </w:style>
  <w:style w:type="paragraph" w:customStyle="1" w:styleId="1ffc">
    <w:name w:val="批注框文本1"/>
    <w:basedOn w:val="afffb"/>
    <w:rsid w:val="00055500"/>
    <w:pPr>
      <w:spacing w:line="360" w:lineRule="auto"/>
      <w:ind w:firstLineChars="200" w:firstLine="200"/>
    </w:pPr>
    <w:rPr>
      <w:sz w:val="18"/>
      <w:szCs w:val="18"/>
    </w:rPr>
  </w:style>
  <w:style w:type="paragraph" w:customStyle="1" w:styleId="Cnvcell">
    <w:name w:val="Cnv:cell"/>
    <w:rsid w:val="00055500"/>
    <w:pPr>
      <w:tabs>
        <w:tab w:val="left" w:pos="0"/>
        <w:tab w:val="left" w:pos="720"/>
        <w:tab w:val="left" w:pos="1440"/>
        <w:tab w:val="left" w:pos="2160"/>
      </w:tabs>
      <w:spacing w:after="38" w:line="267" w:lineRule="atLeast"/>
    </w:pPr>
    <w:rPr>
      <w:rFonts w:ascii="Times New Roman" w:eastAsia="宋体" w:hAnsi="Times New Roman" w:cs="Times New Roman"/>
      <w:kern w:val="0"/>
      <w:sz w:val="24"/>
      <w:szCs w:val="20"/>
    </w:rPr>
  </w:style>
  <w:style w:type="paragraph" w:customStyle="1" w:styleId="affffffffffffffffffff1">
    <w:name w:val="示意图说明"/>
    <w:basedOn w:val="afffb"/>
    <w:next w:val="afffb"/>
    <w:link w:val="Charffff8"/>
    <w:rsid w:val="00055500"/>
    <w:pPr>
      <w:spacing w:line="360" w:lineRule="auto"/>
      <w:jc w:val="center"/>
    </w:pPr>
    <w:rPr>
      <w:rFonts w:eastAsia="黑体"/>
      <w:kern w:val="0"/>
      <w:lang w:eastAsia="en-US"/>
    </w:rPr>
  </w:style>
  <w:style w:type="character" w:customStyle="1" w:styleId="CharCharf">
    <w:name w:val="正文（首行缩进两字） Char Char"/>
    <w:aliases w:val="Body Text1 Char1,正文小标题 Char1,正文文字3 Char1,正文文字缩进 Char1,小四 Char1,正文缩进陈木华 Char1,body text Char2,特点 Char Char Char1,正文2级 Char1,正文普通文字 Char1,正文（首行缩进两字） Char Char Char Char1,特点标题 Char1,正文顶格 Char1"/>
    <w:rsid w:val="00055500"/>
    <w:rPr>
      <w:rFonts w:eastAsia="宋体"/>
      <w:kern w:val="2"/>
      <w:sz w:val="21"/>
      <w:szCs w:val="24"/>
      <w:lang w:val="en-US" w:eastAsia="zh-CN" w:bidi="ar-SA"/>
    </w:rPr>
  </w:style>
  <w:style w:type="paragraph" w:customStyle="1" w:styleId="affffffffffffffffffff2">
    <w:name w:val="表头文字(同正文大小)"/>
    <w:basedOn w:val="afffb"/>
    <w:rsid w:val="00055500"/>
    <w:pPr>
      <w:spacing w:line="264" w:lineRule="auto"/>
      <w:jc w:val="center"/>
    </w:pPr>
    <w:rPr>
      <w:rFonts w:eastAsia="黑体"/>
      <w:kern w:val="0"/>
      <w:lang w:eastAsia="en-US"/>
    </w:rPr>
  </w:style>
  <w:style w:type="paragraph" w:customStyle="1" w:styleId="affffffffffffffffffff3">
    <w:name w:val="表内文字(同正文大小)"/>
    <w:basedOn w:val="afffb"/>
    <w:rsid w:val="00055500"/>
    <w:pPr>
      <w:spacing w:line="264" w:lineRule="auto"/>
    </w:pPr>
    <w:rPr>
      <w:kern w:val="0"/>
      <w:lang w:eastAsia="en-US"/>
    </w:rPr>
  </w:style>
  <w:style w:type="character" w:customStyle="1" w:styleId="ABCChar">
    <w:name w:val="方框下的ABC标题 Char"/>
    <w:rsid w:val="00055500"/>
    <w:rPr>
      <w:rFonts w:eastAsia="宋体" w:hAnsi="宋体"/>
      <w:kern w:val="2"/>
      <w:sz w:val="21"/>
      <w:szCs w:val="24"/>
      <w:lang w:val="en-US" w:eastAsia="zh-CN" w:bidi="ar-SA"/>
    </w:rPr>
  </w:style>
  <w:style w:type="paragraph" w:customStyle="1" w:styleId="affffffffffffffffffff4">
    <w:name w:val="写作说明"/>
    <w:basedOn w:val="afffb"/>
    <w:next w:val="afffb"/>
    <w:rsid w:val="00055500"/>
    <w:pPr>
      <w:tabs>
        <w:tab w:val="num" w:pos="420"/>
      </w:tabs>
      <w:spacing w:line="360" w:lineRule="auto"/>
      <w:ind w:left="420" w:hanging="420"/>
    </w:pPr>
    <w:rPr>
      <w:i/>
      <w:color w:val="0000FF"/>
      <w:kern w:val="0"/>
      <w:lang w:eastAsia="en-US"/>
    </w:rPr>
  </w:style>
  <w:style w:type="paragraph" w:customStyle="1" w:styleId="affffffffffffffffffff5">
    <w:name w:val="样式 正文首行缩进 + (符号) 宋体"/>
    <w:basedOn w:val="afffb"/>
    <w:rsid w:val="00055500"/>
    <w:pPr>
      <w:tabs>
        <w:tab w:val="num" w:pos="845"/>
      </w:tabs>
      <w:spacing w:line="360" w:lineRule="auto"/>
      <w:ind w:firstLineChars="202" w:firstLine="424"/>
      <w:jc w:val="left"/>
    </w:pPr>
    <w:rPr>
      <w:rFonts w:hAnsi="宋体" w:cs="宋体"/>
      <w:kern w:val="0"/>
    </w:rPr>
  </w:style>
  <w:style w:type="character" w:customStyle="1" w:styleId="Charffff9">
    <w:name w:val="样式 正文首行缩进 + (符号) 宋体 Char"/>
    <w:rsid w:val="00055500"/>
    <w:rPr>
      <w:rFonts w:eastAsia="宋体" w:hAnsi="宋体" w:cs="宋体"/>
      <w:sz w:val="21"/>
      <w:lang w:val="en-US" w:eastAsia="zh-CN" w:bidi="ar-SA"/>
    </w:rPr>
  </w:style>
  <w:style w:type="paragraph" w:customStyle="1" w:styleId="affffffffffffffffffff6">
    <w:name w:val="写作提示"/>
    <w:basedOn w:val="afffb"/>
    <w:rsid w:val="00055500"/>
    <w:pPr>
      <w:spacing w:line="360" w:lineRule="auto"/>
      <w:jc w:val="left"/>
    </w:pPr>
    <w:rPr>
      <w:i/>
      <w:color w:val="0000FF"/>
      <w:kern w:val="0"/>
      <w:lang w:eastAsia="en-US"/>
    </w:rPr>
  </w:style>
  <w:style w:type="paragraph" w:styleId="3e">
    <w:name w:val="List 3"/>
    <w:basedOn w:val="afffb"/>
    <w:rsid w:val="00055500"/>
    <w:pPr>
      <w:spacing w:line="360" w:lineRule="auto"/>
      <w:ind w:leftChars="400" w:left="100" w:hangingChars="200" w:hanging="200"/>
    </w:pPr>
    <w:rPr>
      <w:szCs w:val="24"/>
    </w:rPr>
  </w:style>
  <w:style w:type="paragraph" w:styleId="5c">
    <w:name w:val="List 5"/>
    <w:basedOn w:val="afffb"/>
    <w:rsid w:val="00055500"/>
    <w:pPr>
      <w:spacing w:line="360" w:lineRule="auto"/>
      <w:ind w:leftChars="800" w:left="100" w:hangingChars="200" w:hanging="200"/>
    </w:pPr>
    <w:rPr>
      <w:szCs w:val="24"/>
    </w:rPr>
  </w:style>
  <w:style w:type="paragraph" w:customStyle="1" w:styleId="affffffffffffffffffff7">
    <w:name w:val="写作样例"/>
    <w:basedOn w:val="afffb"/>
    <w:rsid w:val="00055500"/>
    <w:pPr>
      <w:spacing w:line="360" w:lineRule="auto"/>
      <w:jc w:val="left"/>
    </w:pPr>
    <w:rPr>
      <w:color w:val="800080"/>
      <w:kern w:val="0"/>
    </w:rPr>
  </w:style>
  <w:style w:type="paragraph" w:customStyle="1" w:styleId="affffffffffffffffffff8">
    <w:name w:val="点对点应答文字"/>
    <w:basedOn w:val="afffb"/>
    <w:rsid w:val="00055500"/>
    <w:pPr>
      <w:spacing w:line="360" w:lineRule="auto"/>
      <w:jc w:val="left"/>
    </w:pPr>
    <w:rPr>
      <w:i/>
      <w:color w:val="0000FF"/>
      <w:kern w:val="0"/>
      <w:lang w:eastAsia="en-US"/>
    </w:rPr>
  </w:style>
  <w:style w:type="paragraph" w:styleId="affffffffffffffffffff9">
    <w:name w:val="E-mail Signature"/>
    <w:basedOn w:val="afffb"/>
    <w:link w:val="Charffffa"/>
    <w:rsid w:val="00055500"/>
    <w:pPr>
      <w:widowControl/>
      <w:jc w:val="left"/>
    </w:pPr>
    <w:rPr>
      <w:rFonts w:ascii="Tahoma" w:hAnsi="Tahoma"/>
      <w:kern w:val="0"/>
      <w:sz w:val="16"/>
      <w:szCs w:val="24"/>
      <w:lang w:eastAsia="en-US"/>
    </w:rPr>
  </w:style>
  <w:style w:type="character" w:customStyle="1" w:styleId="Charffffa">
    <w:name w:val="电子邮件签名 Char"/>
    <w:basedOn w:val="afffd"/>
    <w:link w:val="affffffffffffffffffff9"/>
    <w:rsid w:val="00055500"/>
    <w:rPr>
      <w:rFonts w:ascii="Tahoma" w:hAnsi="Tahoma"/>
      <w:kern w:val="0"/>
      <w:sz w:val="16"/>
      <w:szCs w:val="24"/>
      <w:lang w:eastAsia="en-US"/>
    </w:rPr>
  </w:style>
  <w:style w:type="paragraph" w:customStyle="1" w:styleId="2ff6">
    <w:name w:val="正文 + 首行缩进:  2 字符"/>
    <w:basedOn w:val="afffb"/>
    <w:rsid w:val="00055500"/>
    <w:pPr>
      <w:tabs>
        <w:tab w:val="num" w:pos="420"/>
        <w:tab w:val="num" w:pos="540"/>
      </w:tabs>
      <w:spacing w:line="360" w:lineRule="auto"/>
      <w:ind w:leftChars="86" w:left="540" w:hangingChars="171" w:hanging="359"/>
    </w:pPr>
    <w:rPr>
      <w:szCs w:val="24"/>
    </w:rPr>
  </w:style>
  <w:style w:type="paragraph" w:customStyle="1" w:styleId="225">
    <w:name w:val="样式 样式 正文首行缩进 + (符号) 宋体 + 左侧:  2 字符 首行缩进:  2 字符"/>
    <w:basedOn w:val="afffb"/>
    <w:rsid w:val="00055500"/>
    <w:pPr>
      <w:spacing w:line="360" w:lineRule="auto"/>
      <w:ind w:firstLineChars="200" w:firstLine="200"/>
      <w:jc w:val="left"/>
    </w:pPr>
    <w:rPr>
      <w:rFonts w:hAnsi="宋体" w:cs="宋体"/>
      <w:kern w:val="0"/>
      <w:lang w:eastAsia="en-US"/>
    </w:rPr>
  </w:style>
  <w:style w:type="paragraph" w:customStyle="1" w:styleId="ABC0">
    <w:name w:val="ABC标题下的小点"/>
    <w:basedOn w:val="afffb"/>
    <w:link w:val="ABCChar0"/>
    <w:rsid w:val="00055500"/>
    <w:pPr>
      <w:numPr>
        <w:ilvl w:val="1"/>
        <w:numId w:val="61"/>
      </w:numPr>
      <w:spacing w:line="360" w:lineRule="auto"/>
      <w:ind w:firstLine="0"/>
    </w:pPr>
    <w:rPr>
      <w:rFonts w:ascii="宋体" w:hAnsi="宋体"/>
      <w:kern w:val="0"/>
    </w:rPr>
  </w:style>
  <w:style w:type="character" w:customStyle="1" w:styleId="ABCChar0">
    <w:name w:val="ABC标题下的小点 Char"/>
    <w:link w:val="ABC0"/>
    <w:rsid w:val="00055500"/>
    <w:rPr>
      <w:rFonts w:ascii="宋体" w:hAnsi="宋体"/>
      <w:kern w:val="0"/>
      <w:szCs w:val="21"/>
    </w:rPr>
  </w:style>
  <w:style w:type="paragraph" w:customStyle="1" w:styleId="074">
    <w:name w:val="样式 首行缩进:  0.74 厘米"/>
    <w:basedOn w:val="afffb"/>
    <w:rsid w:val="00055500"/>
    <w:pPr>
      <w:spacing w:line="360" w:lineRule="auto"/>
      <w:ind w:firstLineChars="200" w:firstLine="200"/>
    </w:pPr>
    <w:rPr>
      <w:rFonts w:cs="宋体"/>
      <w:sz w:val="24"/>
    </w:rPr>
  </w:style>
  <w:style w:type="paragraph" w:customStyle="1" w:styleId="2ff7">
    <w:name w:val="正文 首行缩进2字符"/>
    <w:basedOn w:val="afffb"/>
    <w:link w:val="2Char6"/>
    <w:rsid w:val="00055500"/>
    <w:pPr>
      <w:spacing w:line="360" w:lineRule="auto"/>
      <w:ind w:firstLineChars="200" w:firstLine="200"/>
    </w:pPr>
    <w:rPr>
      <w:sz w:val="24"/>
    </w:rPr>
  </w:style>
  <w:style w:type="character" w:customStyle="1" w:styleId="2Char6">
    <w:name w:val="正文 首行缩进2字符 Char"/>
    <w:link w:val="2ff7"/>
    <w:rsid w:val="00055500"/>
    <w:rPr>
      <w:sz w:val="24"/>
      <w:szCs w:val="21"/>
    </w:rPr>
  </w:style>
  <w:style w:type="character" w:customStyle="1" w:styleId="2Char7">
    <w:name w:val="正文，首行缩进:  2 字符 Char"/>
    <w:link w:val="2ff8"/>
    <w:rsid w:val="00055500"/>
    <w:rPr>
      <w:rFonts w:ascii="Verdana" w:hAnsi="Verdana" w:cs="宋体"/>
      <w:sz w:val="24"/>
    </w:rPr>
  </w:style>
  <w:style w:type="paragraph" w:customStyle="1" w:styleId="2ff8">
    <w:name w:val="正文，首行缩进:  2 字符"/>
    <w:basedOn w:val="afffb"/>
    <w:next w:val="afffb"/>
    <w:link w:val="2Char7"/>
    <w:rsid w:val="00055500"/>
    <w:pPr>
      <w:spacing w:line="360" w:lineRule="auto"/>
      <w:ind w:firstLineChars="200" w:firstLine="480"/>
    </w:pPr>
    <w:rPr>
      <w:rFonts w:ascii="Verdana" w:hAnsi="Verdana" w:cs="宋体"/>
      <w:sz w:val="24"/>
      <w:szCs w:val="22"/>
    </w:rPr>
  </w:style>
  <w:style w:type="paragraph" w:customStyle="1" w:styleId="0740">
    <w:name w:val="样式 正文（编号） + 左侧:  0.74 厘米 首行缩进:  0 厘米"/>
    <w:basedOn w:val="af7"/>
    <w:rsid w:val="00055500"/>
    <w:pPr>
      <w:numPr>
        <w:numId w:val="0"/>
      </w:numPr>
      <w:tabs>
        <w:tab w:val="num" w:pos="600"/>
      </w:tabs>
      <w:ind w:left="600"/>
    </w:pPr>
    <w:rPr>
      <w:rFonts w:cs="宋体"/>
      <w:szCs w:val="20"/>
    </w:rPr>
  </w:style>
  <w:style w:type="paragraph" w:customStyle="1" w:styleId="05050">
    <w:name w:val="样式 段前: 0.5 行 段后: 0.5 行"/>
    <w:basedOn w:val="afffb"/>
    <w:link w:val="0505Char"/>
    <w:rsid w:val="00055500"/>
    <w:pPr>
      <w:spacing w:beforeLines="50" w:before="156" w:afterLines="50" w:after="156" w:line="360" w:lineRule="auto"/>
    </w:pPr>
    <w:rPr>
      <w:rFonts w:cs="宋体"/>
      <w:sz w:val="24"/>
    </w:rPr>
  </w:style>
  <w:style w:type="character" w:customStyle="1" w:styleId="Char61">
    <w:name w:val="Char61"/>
    <w:rsid w:val="00055500"/>
    <w:rPr>
      <w:rFonts w:ascii="Arial" w:eastAsia="黑体" w:hAnsi="Arial"/>
      <w:sz w:val="24"/>
      <w:lang w:val="en-US" w:eastAsia="zh-CN" w:bidi="ar-SA"/>
    </w:rPr>
  </w:style>
  <w:style w:type="paragraph" w:customStyle="1" w:styleId="170">
    <w:name w:val="17"/>
    <w:basedOn w:val="afffb"/>
    <w:next w:val="affffff9"/>
    <w:rsid w:val="00055500"/>
    <w:pPr>
      <w:spacing w:after="120"/>
      <w:ind w:leftChars="200" w:left="420"/>
    </w:pPr>
    <w:rPr>
      <w:szCs w:val="24"/>
    </w:rPr>
  </w:style>
  <w:style w:type="character" w:customStyle="1" w:styleId="218">
    <w:name w:val="标题 21"/>
    <w:aliases w:val="H24,2nd level1,h21,21,Header 21,l21,Heading 2 Hidden1,Heading 2 CCBS1,heading 21,Level 2 Topic Heading1,HD21,Titre31,Underrubrik11,prop21,标题21,sect 1.24,H213,sect 1.213,H221,sect 1.221,H2111,sect 1.2111,H231,sect 1.231,H2121,sect 1.2121,PIM21,L21"/>
    <w:rsid w:val="00055500"/>
    <w:rPr>
      <w:rFonts w:eastAsia="黑体"/>
      <w:b/>
      <w:bCs/>
      <w:color w:val="0000FF"/>
      <w:kern w:val="2"/>
      <w:sz w:val="32"/>
      <w:szCs w:val="32"/>
      <w:lang w:val="en-US" w:eastAsia="zh-CN" w:bidi="ar-SA"/>
    </w:rPr>
  </w:style>
  <w:style w:type="paragraph" w:customStyle="1" w:styleId="3Heading3-oldlevel3PIM3H3Level3Headl3CTprop1">
    <w:name w:val="样式 标题 3Heading 3 - oldlevel_3PIM 3H3Level 3 Headl3CTprop...1"/>
    <w:basedOn w:val="3"/>
    <w:autoRedefine/>
    <w:rsid w:val="00055500"/>
    <w:pPr>
      <w:spacing w:before="120" w:after="120" w:line="415" w:lineRule="auto"/>
      <w:ind w:firstLineChars="200" w:firstLine="482"/>
    </w:pPr>
    <w:rPr>
      <w:rFonts w:eastAsia="黑体" w:cs="宋体"/>
      <w:color w:val="000000"/>
      <w:sz w:val="24"/>
      <w:szCs w:val="20"/>
    </w:rPr>
  </w:style>
  <w:style w:type="paragraph" w:customStyle="1" w:styleId="affffffffffffffffffffa">
    <w:name w:val="列项·"/>
    <w:rsid w:val="00055500"/>
    <w:pPr>
      <w:tabs>
        <w:tab w:val="num" w:pos="425"/>
        <w:tab w:val="left" w:pos="840"/>
      </w:tabs>
      <w:ind w:leftChars="200" w:left="840" w:hangingChars="200" w:hanging="420"/>
      <w:jc w:val="both"/>
    </w:pPr>
    <w:rPr>
      <w:rFonts w:ascii="宋体" w:eastAsia="宋体" w:hAnsi="Times New Roman" w:cs="Times New Roman"/>
      <w:kern w:val="0"/>
      <w:szCs w:val="20"/>
    </w:rPr>
  </w:style>
  <w:style w:type="character" w:customStyle="1" w:styleId="en1">
    <w:name w:val="en1"/>
    <w:rsid w:val="00055500"/>
    <w:rPr>
      <w:rFonts w:ascii="Verdana" w:hAnsi="Verdana" w:hint="default"/>
    </w:rPr>
  </w:style>
  <w:style w:type="paragraph" w:customStyle="1" w:styleId="affffffffffffffffffffb">
    <w:name w:val="段正文"/>
    <w:basedOn w:val="afffb"/>
    <w:rsid w:val="00055500"/>
    <w:pPr>
      <w:spacing w:line="360" w:lineRule="auto"/>
      <w:ind w:firstLineChars="200" w:firstLine="200"/>
    </w:pPr>
    <w:rPr>
      <w:sz w:val="24"/>
      <w:szCs w:val="24"/>
    </w:rPr>
  </w:style>
  <w:style w:type="numbering" w:customStyle="1" w:styleId="1e">
    <w:name w:val="当前列表1"/>
    <w:rsid w:val="00055500"/>
    <w:pPr>
      <w:numPr>
        <w:numId w:val="56"/>
      </w:numPr>
    </w:pPr>
  </w:style>
  <w:style w:type="character" w:customStyle="1" w:styleId="CharCharChar6">
    <w:name w:val="正文（缩进） Char Char Char"/>
    <w:rsid w:val="00055500"/>
    <w:rPr>
      <w:rFonts w:eastAsia="宋体"/>
      <w:kern w:val="2"/>
      <w:sz w:val="24"/>
      <w:szCs w:val="24"/>
      <w:lang w:val="en-US" w:eastAsia="zh-CN" w:bidi="ar-SA"/>
    </w:rPr>
  </w:style>
  <w:style w:type="character" w:customStyle="1" w:styleId="CharChar15">
    <w:name w:val="正文（缩进） Char Char1"/>
    <w:rsid w:val="00055500"/>
    <w:rPr>
      <w:rFonts w:eastAsia="宋体"/>
      <w:kern w:val="2"/>
      <w:sz w:val="24"/>
      <w:szCs w:val="24"/>
      <w:lang w:val="en-US" w:eastAsia="zh-CN" w:bidi="ar-SA"/>
    </w:rPr>
  </w:style>
  <w:style w:type="character" w:customStyle="1" w:styleId="Char81">
    <w:name w:val="Char81"/>
    <w:rsid w:val="00055500"/>
    <w:rPr>
      <w:rFonts w:ascii="Arial" w:eastAsia="黑体" w:hAnsi="Arial"/>
      <w:sz w:val="44"/>
      <w:lang w:val="en-US" w:eastAsia="en-US" w:bidi="ar-SA"/>
    </w:rPr>
  </w:style>
  <w:style w:type="character" w:customStyle="1" w:styleId="Char71">
    <w:name w:val="Char71"/>
    <w:rsid w:val="00055500"/>
    <w:rPr>
      <w:rFonts w:ascii="Arial" w:eastAsia="黑体" w:hAnsi="Arial"/>
      <w:sz w:val="28"/>
      <w:lang w:val="en-US" w:eastAsia="zh-CN" w:bidi="ar-SA"/>
    </w:rPr>
  </w:style>
  <w:style w:type="character" w:customStyle="1" w:styleId="Char41">
    <w:name w:val="Char41"/>
    <w:rsid w:val="00055500"/>
    <w:rPr>
      <w:rFonts w:eastAsia="宋体"/>
      <w:kern w:val="2"/>
      <w:sz w:val="21"/>
      <w:szCs w:val="24"/>
      <w:lang w:val="en-US" w:eastAsia="zh-CN" w:bidi="ar-SA"/>
    </w:rPr>
  </w:style>
  <w:style w:type="character" w:customStyle="1" w:styleId="Char31">
    <w:name w:val="Char31"/>
    <w:rsid w:val="00055500"/>
    <w:rPr>
      <w:rFonts w:eastAsia="宋体"/>
      <w:sz w:val="21"/>
      <w:lang w:val="en-US" w:eastAsia="en-US" w:bidi="ar-SA"/>
    </w:rPr>
  </w:style>
  <w:style w:type="character" w:customStyle="1" w:styleId="CharCharf0">
    <w:name w:val="正文（居中） Char Char"/>
    <w:rsid w:val="00055500"/>
    <w:rPr>
      <w:rFonts w:eastAsia="宋体"/>
      <w:kern w:val="2"/>
      <w:sz w:val="24"/>
      <w:szCs w:val="24"/>
      <w:lang w:val="en-US" w:eastAsia="zh-CN" w:bidi="ar-SA"/>
    </w:rPr>
  </w:style>
  <w:style w:type="paragraph" w:customStyle="1" w:styleId="1ffd">
    <w:name w:val="正文（标记）1"/>
    <w:basedOn w:val="afffb"/>
    <w:rsid w:val="00055500"/>
    <w:pPr>
      <w:tabs>
        <w:tab w:val="num" w:pos="840"/>
      </w:tabs>
      <w:spacing w:beforeLines="50" w:before="156" w:afterLines="50" w:after="156"/>
      <w:ind w:left="840" w:hanging="420"/>
    </w:pPr>
    <w:rPr>
      <w:sz w:val="24"/>
      <w:szCs w:val="24"/>
    </w:rPr>
  </w:style>
  <w:style w:type="paragraph" w:customStyle="1" w:styleId="1ffe">
    <w:name w:val="正文（黑体）1"/>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1fff">
    <w:name w:val="正文（缩进）1"/>
    <w:basedOn w:val="afffb"/>
    <w:rsid w:val="00055500"/>
    <w:pPr>
      <w:spacing w:beforeLines="50" w:before="156" w:afterLines="50" w:after="156" w:line="360" w:lineRule="auto"/>
      <w:ind w:firstLineChars="200" w:firstLine="480"/>
    </w:pPr>
    <w:rPr>
      <w:sz w:val="24"/>
      <w:szCs w:val="24"/>
    </w:rPr>
  </w:style>
  <w:style w:type="paragraph" w:customStyle="1" w:styleId="1fff0">
    <w:name w:val="正文（小标题）1"/>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1fff1">
    <w:name w:val="正文（编号）1"/>
    <w:basedOn w:val="afffffff8"/>
    <w:rsid w:val="00055500"/>
    <w:pPr>
      <w:tabs>
        <w:tab w:val="num" w:pos="780"/>
      </w:tabs>
      <w:spacing w:before="156" w:after="156"/>
      <w:ind w:left="780" w:firstLineChars="0" w:hanging="360"/>
    </w:pPr>
  </w:style>
  <w:style w:type="paragraph" w:customStyle="1" w:styleId="1fff2">
    <w:name w:val="技术报告章标题1"/>
    <w:basedOn w:val="afffb"/>
    <w:next w:val="af3"/>
    <w:autoRedefine/>
    <w:rsid w:val="00055500"/>
    <w:pPr>
      <w:pageBreakBefore/>
      <w:spacing w:beforeLines="200" w:before="624" w:afterLines="50" w:after="156" w:line="440" w:lineRule="exact"/>
      <w:jc w:val="center"/>
      <w:outlineLvl w:val="0"/>
    </w:pPr>
    <w:rPr>
      <w:rFonts w:ascii="Arial" w:eastAsia="黑体" w:hAnsi="Arial"/>
      <w:sz w:val="36"/>
      <w:szCs w:val="24"/>
    </w:rPr>
  </w:style>
  <w:style w:type="paragraph" w:customStyle="1" w:styleId="1fff3">
    <w:name w:val="技术报告节标题1"/>
    <w:basedOn w:val="afffb"/>
    <w:next w:val="af4"/>
    <w:autoRedefine/>
    <w:rsid w:val="00055500"/>
    <w:pPr>
      <w:spacing w:beforeLines="100" w:before="312" w:afterLines="50" w:after="156" w:line="440" w:lineRule="exact"/>
      <w:outlineLvl w:val="1"/>
    </w:pPr>
    <w:rPr>
      <w:rFonts w:ascii="Arial" w:eastAsia="黑体" w:hAnsi="Arial" w:cs="Arial"/>
      <w:sz w:val="30"/>
      <w:szCs w:val="24"/>
    </w:rPr>
  </w:style>
  <w:style w:type="paragraph" w:customStyle="1" w:styleId="1fff4">
    <w:name w:val="技术报告小节标题1"/>
    <w:basedOn w:val="afffb"/>
    <w:next w:val="afffb"/>
    <w:autoRedefine/>
    <w:rsid w:val="00055500"/>
    <w:pPr>
      <w:tabs>
        <w:tab w:val="num" w:pos="1080"/>
      </w:tabs>
      <w:spacing w:beforeLines="50" w:before="50" w:afterLines="50" w:after="50" w:line="440" w:lineRule="exact"/>
      <w:outlineLvl w:val="2"/>
    </w:pPr>
    <w:rPr>
      <w:rFonts w:ascii="Arial" w:eastAsia="黑体" w:hAnsi="Arial" w:cs="Arial"/>
      <w:bCs/>
      <w:sz w:val="28"/>
      <w:szCs w:val="24"/>
    </w:rPr>
  </w:style>
  <w:style w:type="paragraph" w:customStyle="1" w:styleId="1fff5">
    <w:name w:val="技术报告表标题1"/>
    <w:basedOn w:val="afffb"/>
    <w:next w:val="afffb"/>
    <w:autoRedefine/>
    <w:rsid w:val="00055500"/>
    <w:pPr>
      <w:spacing w:beforeLines="50" w:before="156" w:afterLines="50" w:after="156" w:line="440" w:lineRule="exact"/>
      <w:ind w:right="238"/>
      <w:jc w:val="center"/>
    </w:pPr>
    <w:rPr>
      <w:rFonts w:ascii="楷体_GB2312" w:eastAsia="楷体_GB2312" w:cs="Arial"/>
      <w:b/>
      <w:bCs/>
      <w:sz w:val="28"/>
      <w:szCs w:val="24"/>
    </w:rPr>
  </w:style>
  <w:style w:type="paragraph" w:customStyle="1" w:styleId="Char1b">
    <w:name w:val="首航缩进 Char1"/>
    <w:basedOn w:val="afffb"/>
    <w:autoRedefine/>
    <w:rsid w:val="00055500"/>
    <w:pPr>
      <w:spacing w:line="300" w:lineRule="auto"/>
      <w:ind w:firstLineChars="200" w:firstLine="480"/>
    </w:pPr>
    <w:rPr>
      <w:rFonts w:eastAsia="仿宋_GB2312"/>
      <w:color w:val="000000"/>
      <w:sz w:val="24"/>
      <w:szCs w:val="24"/>
    </w:rPr>
  </w:style>
  <w:style w:type="paragraph" w:customStyle="1" w:styleId="1fff6">
    <w:name w:val="技术报告正文1"/>
    <w:basedOn w:val="afffb"/>
    <w:rsid w:val="00055500"/>
    <w:pPr>
      <w:spacing w:beforeLines="50" w:before="156" w:line="440" w:lineRule="exact"/>
      <w:ind w:firstLineChars="238" w:firstLine="666"/>
    </w:pPr>
    <w:rPr>
      <w:rFonts w:cs="Arial"/>
      <w:sz w:val="28"/>
      <w:szCs w:val="24"/>
    </w:rPr>
  </w:style>
  <w:style w:type="paragraph" w:customStyle="1" w:styleId="CharChar21">
    <w:name w:val="正文（缩进） Char Char2"/>
    <w:basedOn w:val="afffb"/>
    <w:rsid w:val="00055500"/>
    <w:pPr>
      <w:spacing w:beforeLines="50" w:before="156" w:afterLines="50" w:after="156" w:line="360" w:lineRule="auto"/>
      <w:ind w:firstLineChars="200" w:firstLine="480"/>
    </w:pPr>
    <w:rPr>
      <w:sz w:val="24"/>
      <w:szCs w:val="24"/>
    </w:rPr>
  </w:style>
  <w:style w:type="paragraph" w:customStyle="1" w:styleId="CharChar16">
    <w:name w:val="正文（标记） Char Char1"/>
    <w:basedOn w:val="afffb"/>
    <w:rsid w:val="00055500"/>
    <w:pPr>
      <w:tabs>
        <w:tab w:val="num" w:pos="840"/>
      </w:tabs>
      <w:spacing w:beforeLines="50" w:before="156" w:afterLines="50" w:after="156" w:line="360" w:lineRule="auto"/>
      <w:ind w:left="840" w:hanging="420"/>
    </w:pPr>
    <w:rPr>
      <w:sz w:val="24"/>
      <w:szCs w:val="24"/>
    </w:rPr>
  </w:style>
  <w:style w:type="character" w:customStyle="1" w:styleId="CharCharChar10">
    <w:name w:val="正文（标记） Char Char Char1"/>
    <w:rsid w:val="00055500"/>
    <w:rPr>
      <w:rFonts w:eastAsia="宋体"/>
      <w:kern w:val="2"/>
      <w:sz w:val="24"/>
      <w:szCs w:val="24"/>
      <w:lang w:val="en-US" w:eastAsia="zh-CN" w:bidi="ar-SA"/>
    </w:rPr>
  </w:style>
  <w:style w:type="paragraph" w:customStyle="1" w:styleId="1fff7">
    <w:name w:val="表格文字1"/>
    <w:basedOn w:val="afffb"/>
    <w:autoRedefine/>
    <w:rsid w:val="00055500"/>
    <w:rPr>
      <w:rFonts w:ascii="宋体" w:hAnsi="宋体"/>
      <w:bCs/>
      <w:kern w:val="0"/>
      <w:szCs w:val="18"/>
    </w:rPr>
  </w:style>
  <w:style w:type="paragraph" w:customStyle="1" w:styleId="1fff8">
    <w:name w:val="图标题1"/>
    <w:basedOn w:val="afffb"/>
    <w:next w:val="afffb"/>
    <w:autoRedefine/>
    <w:rsid w:val="00055500"/>
    <w:pPr>
      <w:spacing w:beforeLines="50" w:before="50" w:afterLines="50" w:after="50" w:line="360" w:lineRule="atLeast"/>
      <w:jc w:val="center"/>
    </w:pPr>
    <w:rPr>
      <w:bCs/>
      <w:sz w:val="24"/>
      <w:szCs w:val="24"/>
    </w:rPr>
  </w:style>
  <w:style w:type="paragraph" w:customStyle="1" w:styleId="Char5CharChar1Char12">
    <w:name w:val="Char5 Char Char1 Char12"/>
    <w:basedOn w:val="afffb"/>
    <w:rsid w:val="00055500"/>
    <w:rPr>
      <w:rFonts w:ascii="Tahoma" w:hAnsi="Tahoma"/>
      <w:sz w:val="24"/>
    </w:rPr>
  </w:style>
  <w:style w:type="paragraph" w:customStyle="1" w:styleId="1fff9">
    <w:name w:val="方框标题1"/>
    <w:basedOn w:val="afffb"/>
    <w:next w:val="afffb"/>
    <w:rsid w:val="00055500"/>
    <w:pPr>
      <w:autoSpaceDE w:val="0"/>
      <w:autoSpaceDN w:val="0"/>
      <w:spacing w:line="360" w:lineRule="auto"/>
    </w:pPr>
    <w:rPr>
      <w:rFonts w:eastAsia="黑体"/>
      <w:szCs w:val="24"/>
    </w:rPr>
  </w:style>
  <w:style w:type="paragraph" w:customStyle="1" w:styleId="1231">
    <w:name w:val="方框下的123标题1"/>
    <w:basedOn w:val="afffb"/>
    <w:rsid w:val="00055500"/>
    <w:pPr>
      <w:tabs>
        <w:tab w:val="num" w:pos="840"/>
      </w:tabs>
      <w:spacing w:line="360" w:lineRule="auto"/>
      <w:ind w:left="840" w:hanging="420"/>
    </w:pPr>
    <w:rPr>
      <w:szCs w:val="24"/>
    </w:rPr>
  </w:style>
  <w:style w:type="paragraph" w:customStyle="1" w:styleId="12310">
    <w:name w:val="123标题下的小点1"/>
    <w:basedOn w:val="afffb"/>
    <w:rsid w:val="00055500"/>
    <w:pPr>
      <w:tabs>
        <w:tab w:val="num" w:pos="1260"/>
      </w:tabs>
      <w:snapToGrid w:val="0"/>
      <w:spacing w:line="360" w:lineRule="auto"/>
      <w:ind w:left="1259" w:hanging="420"/>
    </w:pPr>
    <w:rPr>
      <w:rFonts w:ascii="宋体" w:hAnsi="宋体"/>
      <w:kern w:val="0"/>
    </w:rPr>
  </w:style>
  <w:style w:type="paragraph" w:customStyle="1" w:styleId="Default1">
    <w:name w:val="Default1"/>
    <w:rsid w:val="00055500"/>
    <w:pPr>
      <w:widowControl w:val="0"/>
      <w:autoSpaceDE w:val="0"/>
      <w:autoSpaceDN w:val="0"/>
      <w:adjustRightInd w:val="0"/>
    </w:pPr>
    <w:rPr>
      <w:rFonts w:ascii="Arial" w:eastAsia="宋体" w:hAnsi="Arial" w:cs="Arial"/>
      <w:color w:val="000000"/>
      <w:kern w:val="0"/>
      <w:sz w:val="24"/>
      <w:szCs w:val="24"/>
    </w:rPr>
  </w:style>
  <w:style w:type="character" w:customStyle="1" w:styleId="CharChar17">
    <w:name w:val="首航缩进 Char Char1"/>
    <w:rsid w:val="00055500"/>
    <w:rPr>
      <w:rFonts w:eastAsia="仿宋_GB2312"/>
      <w:color w:val="000000"/>
      <w:kern w:val="2"/>
      <w:sz w:val="24"/>
      <w:szCs w:val="24"/>
      <w:lang w:val="en-US" w:eastAsia="zh-CN" w:bidi="ar-SA"/>
    </w:rPr>
  </w:style>
  <w:style w:type="paragraph" w:customStyle="1" w:styleId="1fffa">
    <w:name w:val="表内文字1"/>
    <w:basedOn w:val="afffb"/>
    <w:rsid w:val="00055500"/>
    <w:pPr>
      <w:adjustRightInd w:val="0"/>
      <w:snapToGrid w:val="0"/>
      <w:spacing w:line="312" w:lineRule="auto"/>
      <w:jc w:val="center"/>
    </w:pPr>
    <w:rPr>
      <w:color w:val="000000"/>
    </w:rPr>
  </w:style>
  <w:style w:type="paragraph" w:customStyle="1" w:styleId="1fffb">
    <w:name w:val="表头文字1"/>
    <w:basedOn w:val="afffb"/>
    <w:autoRedefine/>
    <w:rsid w:val="00055500"/>
    <w:pPr>
      <w:adjustRightInd w:val="0"/>
      <w:snapToGrid w:val="0"/>
      <w:spacing w:line="312" w:lineRule="auto"/>
      <w:jc w:val="center"/>
    </w:pPr>
    <w:rPr>
      <w:sz w:val="24"/>
    </w:rPr>
  </w:style>
  <w:style w:type="paragraph" w:customStyle="1" w:styleId="1fffc">
    <w:name w:val="图案标题1"/>
    <w:basedOn w:val="afffb"/>
    <w:rsid w:val="00055500"/>
    <w:pPr>
      <w:tabs>
        <w:tab w:val="left" w:pos="1200"/>
      </w:tabs>
      <w:adjustRightInd w:val="0"/>
      <w:snapToGrid w:val="0"/>
      <w:spacing w:line="312" w:lineRule="auto"/>
      <w:ind w:leftChars="200" w:left="700" w:hangingChars="500" w:hanging="500"/>
    </w:pPr>
    <w:rPr>
      <w:sz w:val="24"/>
    </w:rPr>
  </w:style>
  <w:style w:type="paragraph" w:customStyle="1" w:styleId="1fffd">
    <w:name w:val="图内文字1"/>
    <w:basedOn w:val="a3"/>
    <w:rsid w:val="00055500"/>
    <w:pPr>
      <w:adjustRightInd w:val="0"/>
      <w:snapToGrid w:val="0"/>
      <w:spacing w:before="60" w:after="60" w:line="240" w:lineRule="auto"/>
      <w:ind w:firstLine="0"/>
      <w:jc w:val="center"/>
    </w:pPr>
    <w:rPr>
      <w:sz w:val="21"/>
      <w:szCs w:val="20"/>
    </w:rPr>
  </w:style>
  <w:style w:type="paragraph" w:customStyle="1" w:styleId="ABC10">
    <w:name w:val="ABC标题下的小点1"/>
    <w:basedOn w:val="afffb"/>
    <w:rsid w:val="00055500"/>
    <w:pPr>
      <w:tabs>
        <w:tab w:val="num" w:pos="1260"/>
      </w:tabs>
      <w:spacing w:line="360" w:lineRule="auto"/>
      <w:ind w:left="1260" w:hanging="420"/>
    </w:pPr>
    <w:rPr>
      <w:rFonts w:ascii="宋体" w:hAnsi="宋体"/>
      <w:kern w:val="0"/>
    </w:rPr>
  </w:style>
  <w:style w:type="paragraph" w:customStyle="1" w:styleId="07401">
    <w:name w:val="样式 正文（编号） + 左侧:  0.74 厘米 首行缩进:  0 厘米1"/>
    <w:basedOn w:val="af7"/>
    <w:rsid w:val="00055500"/>
    <w:pPr>
      <w:numPr>
        <w:numId w:val="0"/>
      </w:numPr>
      <w:tabs>
        <w:tab w:val="num" w:pos="360"/>
      </w:tabs>
      <w:ind w:left="360" w:hanging="360"/>
    </w:pPr>
    <w:rPr>
      <w:rFonts w:cs="宋体"/>
      <w:szCs w:val="20"/>
    </w:rPr>
  </w:style>
  <w:style w:type="paragraph" w:customStyle="1" w:styleId="171">
    <w:name w:val="171"/>
    <w:basedOn w:val="afffb"/>
    <w:next w:val="affffff9"/>
    <w:rsid w:val="00055500"/>
    <w:pPr>
      <w:spacing w:after="120"/>
      <w:ind w:leftChars="200" w:left="420"/>
    </w:pPr>
    <w:rPr>
      <w:szCs w:val="24"/>
    </w:rPr>
  </w:style>
  <w:style w:type="character" w:customStyle="1" w:styleId="CharCharChar12">
    <w:name w:val="正文（缩进） Char Char Char1"/>
    <w:rsid w:val="00055500"/>
    <w:rPr>
      <w:rFonts w:eastAsia="宋体"/>
      <w:kern w:val="2"/>
      <w:sz w:val="24"/>
      <w:szCs w:val="24"/>
      <w:lang w:val="en-US" w:eastAsia="zh-CN" w:bidi="ar-SA"/>
    </w:rPr>
  </w:style>
  <w:style w:type="paragraph" w:customStyle="1" w:styleId="2ff9">
    <w:name w:val="正文（标记）2"/>
    <w:basedOn w:val="afffb"/>
    <w:rsid w:val="00055500"/>
    <w:pPr>
      <w:tabs>
        <w:tab w:val="num" w:pos="960"/>
      </w:tabs>
      <w:spacing w:beforeLines="50" w:before="156" w:afterLines="50" w:after="156"/>
      <w:ind w:left="960" w:hanging="420"/>
    </w:pPr>
    <w:rPr>
      <w:sz w:val="24"/>
      <w:szCs w:val="24"/>
    </w:rPr>
  </w:style>
  <w:style w:type="paragraph" w:customStyle="1" w:styleId="2ffa">
    <w:name w:val="正文（黑体）2"/>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1fffe">
    <w:name w:val="正文（居中）1"/>
    <w:basedOn w:val="afffb"/>
    <w:autoRedefine/>
    <w:rsid w:val="00055500"/>
    <w:pPr>
      <w:spacing w:beforeLines="50" w:before="156" w:afterLines="50" w:after="156" w:line="360" w:lineRule="auto"/>
      <w:jc w:val="center"/>
    </w:pPr>
    <w:rPr>
      <w:sz w:val="24"/>
      <w:szCs w:val="24"/>
    </w:rPr>
  </w:style>
  <w:style w:type="paragraph" w:customStyle="1" w:styleId="2ffb">
    <w:name w:val="正文（缩进）2"/>
    <w:basedOn w:val="afffb"/>
    <w:rsid w:val="00055500"/>
    <w:pPr>
      <w:spacing w:beforeLines="50" w:before="156" w:afterLines="50" w:after="156" w:line="360" w:lineRule="auto"/>
      <w:ind w:firstLineChars="200" w:firstLine="480"/>
    </w:pPr>
    <w:rPr>
      <w:sz w:val="24"/>
      <w:szCs w:val="24"/>
    </w:rPr>
  </w:style>
  <w:style w:type="paragraph" w:customStyle="1" w:styleId="2ffc">
    <w:name w:val="正文（小标题）2"/>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2ffd">
    <w:name w:val="正文（编号）2"/>
    <w:basedOn w:val="afffffff8"/>
    <w:rsid w:val="00055500"/>
    <w:pPr>
      <w:tabs>
        <w:tab w:val="num" w:pos="780"/>
      </w:tabs>
      <w:spacing w:before="156" w:after="156"/>
      <w:ind w:left="780" w:firstLineChars="0" w:hanging="360"/>
    </w:pPr>
  </w:style>
  <w:style w:type="paragraph" w:customStyle="1" w:styleId="2ffe">
    <w:name w:val="方框标题2"/>
    <w:basedOn w:val="afffb"/>
    <w:next w:val="afffb"/>
    <w:rsid w:val="00055500"/>
    <w:pPr>
      <w:tabs>
        <w:tab w:val="num" w:pos="420"/>
      </w:tabs>
      <w:autoSpaceDE w:val="0"/>
      <w:autoSpaceDN w:val="0"/>
      <w:spacing w:line="360" w:lineRule="auto"/>
      <w:ind w:left="420" w:hanging="420"/>
    </w:pPr>
    <w:rPr>
      <w:rFonts w:eastAsia="黑体"/>
      <w:szCs w:val="24"/>
    </w:rPr>
  </w:style>
  <w:style w:type="paragraph" w:customStyle="1" w:styleId="1232">
    <w:name w:val="123标题下的小点2"/>
    <w:basedOn w:val="afffb"/>
    <w:rsid w:val="00055500"/>
    <w:pPr>
      <w:tabs>
        <w:tab w:val="num" w:pos="1260"/>
      </w:tabs>
      <w:snapToGrid w:val="0"/>
      <w:spacing w:line="360" w:lineRule="auto"/>
      <w:ind w:left="1259" w:hanging="420"/>
    </w:pPr>
    <w:rPr>
      <w:rFonts w:ascii="宋体" w:hAnsi="宋体"/>
      <w:kern w:val="0"/>
    </w:rPr>
  </w:style>
  <w:style w:type="paragraph" w:customStyle="1" w:styleId="12320">
    <w:name w:val="方框下的123标题2"/>
    <w:basedOn w:val="afffb"/>
    <w:rsid w:val="00055500"/>
    <w:pPr>
      <w:tabs>
        <w:tab w:val="num" w:pos="840"/>
      </w:tabs>
      <w:spacing w:line="360" w:lineRule="auto"/>
      <w:ind w:left="840" w:hanging="420"/>
    </w:pPr>
    <w:rPr>
      <w:szCs w:val="24"/>
    </w:rPr>
  </w:style>
  <w:style w:type="paragraph" w:customStyle="1" w:styleId="Char5CharChar1Char21">
    <w:name w:val="Char5 Char Char1 Char21"/>
    <w:basedOn w:val="afffb"/>
    <w:rsid w:val="00055500"/>
    <w:rPr>
      <w:rFonts w:ascii="Tahoma" w:hAnsi="Tahoma"/>
      <w:sz w:val="24"/>
    </w:rPr>
  </w:style>
  <w:style w:type="paragraph" w:customStyle="1" w:styleId="2fff">
    <w:name w:val="表内文字2"/>
    <w:rsid w:val="00055500"/>
    <w:rPr>
      <w:rFonts w:ascii="Times New Roman" w:eastAsia="宋体" w:hAnsi="Times New Roman" w:cs="Times New Roman"/>
      <w:kern w:val="0"/>
      <w:szCs w:val="20"/>
    </w:rPr>
  </w:style>
  <w:style w:type="paragraph" w:customStyle="1" w:styleId="BodyTextch1">
    <w:name w:val="Body Text(ch)1"/>
    <w:basedOn w:val="afffb"/>
    <w:next w:val="28"/>
    <w:rsid w:val="00055500"/>
    <w:pPr>
      <w:spacing w:beforeLines="50" w:before="163" w:afterLines="50" w:after="163" w:line="360" w:lineRule="auto"/>
      <w:ind w:firstLineChars="200" w:firstLine="480"/>
    </w:pPr>
    <w:rPr>
      <w:sz w:val="24"/>
      <w:szCs w:val="24"/>
    </w:rPr>
  </w:style>
  <w:style w:type="paragraph" w:customStyle="1" w:styleId="Char1c">
    <w:name w:val="正文（标记） Char1"/>
    <w:basedOn w:val="afffb"/>
    <w:rsid w:val="00055500"/>
    <w:pPr>
      <w:tabs>
        <w:tab w:val="num" w:pos="840"/>
      </w:tabs>
      <w:spacing w:beforeLines="50" w:before="156" w:afterLines="50" w:after="156"/>
      <w:ind w:left="840" w:hanging="420"/>
    </w:pPr>
    <w:rPr>
      <w:sz w:val="24"/>
      <w:szCs w:val="24"/>
    </w:rPr>
  </w:style>
  <w:style w:type="paragraph" w:customStyle="1" w:styleId="2fff0">
    <w:name w:val="技术报告正文2"/>
    <w:basedOn w:val="afffb"/>
    <w:rsid w:val="00055500"/>
    <w:pPr>
      <w:spacing w:beforeLines="50" w:before="50" w:line="440" w:lineRule="exact"/>
      <w:ind w:firstLineChars="200" w:firstLine="200"/>
    </w:pPr>
    <w:rPr>
      <w:rFonts w:cs="Arial"/>
      <w:sz w:val="28"/>
      <w:szCs w:val="24"/>
    </w:rPr>
  </w:style>
  <w:style w:type="paragraph" w:customStyle="1" w:styleId="2fff1">
    <w:name w:val="技术报告小节标题2"/>
    <w:basedOn w:val="afffb"/>
    <w:next w:val="affffffff2"/>
    <w:autoRedefine/>
    <w:rsid w:val="00055500"/>
    <w:pPr>
      <w:jc w:val="center"/>
    </w:pPr>
    <w:rPr>
      <w:b/>
      <w:bCs/>
      <w:sz w:val="24"/>
      <w:szCs w:val="24"/>
    </w:rPr>
  </w:style>
  <w:style w:type="paragraph" w:customStyle="1" w:styleId="172">
    <w:name w:val="172"/>
    <w:basedOn w:val="afffb"/>
    <w:next w:val="affffff9"/>
    <w:rsid w:val="00055500"/>
    <w:pPr>
      <w:spacing w:after="120"/>
      <w:ind w:leftChars="200" w:left="420"/>
    </w:pPr>
    <w:rPr>
      <w:szCs w:val="24"/>
    </w:rPr>
  </w:style>
  <w:style w:type="paragraph" w:customStyle="1" w:styleId="1ffff">
    <w:name w:val="缺省文本1"/>
    <w:basedOn w:val="afffb"/>
    <w:rsid w:val="00055500"/>
    <w:pPr>
      <w:autoSpaceDE w:val="0"/>
      <w:autoSpaceDN w:val="0"/>
      <w:adjustRightInd w:val="0"/>
      <w:spacing w:before="60" w:after="60" w:line="360" w:lineRule="auto"/>
      <w:ind w:firstLine="482"/>
      <w:jc w:val="left"/>
    </w:pPr>
    <w:rPr>
      <w:kern w:val="0"/>
      <w:sz w:val="24"/>
    </w:rPr>
  </w:style>
  <w:style w:type="paragraph" w:customStyle="1" w:styleId="3Heading3-oldlevel3PIM3H3Level3Headl3CTprop11">
    <w:name w:val="样式 标题 3Heading 3 - oldlevel_3PIM 3H3Level 3 Headl3CTprop...11"/>
    <w:basedOn w:val="3"/>
    <w:autoRedefine/>
    <w:rsid w:val="00055500"/>
    <w:pPr>
      <w:spacing w:before="120" w:after="120" w:line="415" w:lineRule="auto"/>
      <w:ind w:firstLineChars="200" w:firstLine="482"/>
    </w:pPr>
    <w:rPr>
      <w:rFonts w:eastAsia="黑体" w:cs="宋体"/>
      <w:color w:val="000000"/>
      <w:sz w:val="24"/>
      <w:szCs w:val="20"/>
    </w:rPr>
  </w:style>
  <w:style w:type="paragraph" w:customStyle="1" w:styleId="1ffff0">
    <w:name w:val="列项·1"/>
    <w:rsid w:val="00055500"/>
    <w:pPr>
      <w:tabs>
        <w:tab w:val="num" w:pos="425"/>
        <w:tab w:val="left" w:pos="840"/>
      </w:tabs>
      <w:ind w:leftChars="200" w:left="840" w:hangingChars="200" w:hanging="420"/>
      <w:jc w:val="both"/>
    </w:pPr>
    <w:rPr>
      <w:rFonts w:ascii="宋体" w:eastAsia="宋体" w:hAnsi="Times New Roman" w:cs="Times New Roman"/>
      <w:kern w:val="0"/>
      <w:szCs w:val="20"/>
    </w:rPr>
  </w:style>
  <w:style w:type="paragraph" w:customStyle="1" w:styleId="1ffff1">
    <w:name w:val="段正文1"/>
    <w:basedOn w:val="afffb"/>
    <w:rsid w:val="00055500"/>
    <w:pPr>
      <w:spacing w:line="360" w:lineRule="auto"/>
      <w:ind w:firstLineChars="200" w:firstLine="200"/>
    </w:pPr>
    <w:rPr>
      <w:sz w:val="24"/>
      <w:szCs w:val="24"/>
    </w:rPr>
  </w:style>
  <w:style w:type="paragraph" w:customStyle="1" w:styleId="2fff2">
    <w:name w:val="技术报告表标题2"/>
    <w:basedOn w:val="affffffff2"/>
    <w:next w:val="affffffff2"/>
    <w:autoRedefine/>
    <w:rsid w:val="00055500"/>
    <w:pPr>
      <w:tabs>
        <w:tab w:val="num" w:pos="2100"/>
      </w:tabs>
      <w:spacing w:beforeLines="0" w:before="156" w:afterLines="50" w:after="156"/>
      <w:ind w:left="2100" w:right="238" w:firstLineChars="0" w:hanging="420"/>
      <w:jc w:val="center"/>
    </w:pPr>
    <w:rPr>
      <w:rFonts w:ascii="楷体_GB2312" w:eastAsia="楷体_GB2312" w:hAnsi="Times New Roman"/>
      <w:b/>
      <w:bCs/>
      <w:color w:val="auto"/>
      <w:kern w:val="2"/>
    </w:rPr>
  </w:style>
  <w:style w:type="paragraph" w:customStyle="1" w:styleId="2fff3">
    <w:name w:val="技术报告节标题2"/>
    <w:basedOn w:val="afffb"/>
    <w:next w:val="af4"/>
    <w:autoRedefine/>
    <w:rsid w:val="00055500"/>
    <w:pPr>
      <w:tabs>
        <w:tab w:val="num" w:pos="1260"/>
      </w:tabs>
      <w:spacing w:beforeLines="100" w:before="312" w:after="156" w:line="440" w:lineRule="exact"/>
      <w:ind w:left="1260" w:hanging="420"/>
      <w:outlineLvl w:val="1"/>
    </w:pPr>
    <w:rPr>
      <w:rFonts w:ascii="Arial" w:eastAsia="黑体" w:hAnsi="Arial" w:cs="Arial"/>
      <w:sz w:val="30"/>
      <w:szCs w:val="24"/>
    </w:rPr>
  </w:style>
  <w:style w:type="paragraph" w:customStyle="1" w:styleId="2fff4">
    <w:name w:val="技术报告章标题2"/>
    <w:basedOn w:val="afffb"/>
    <w:next w:val="af3"/>
    <w:autoRedefine/>
    <w:rsid w:val="00055500"/>
    <w:pPr>
      <w:pageBreakBefore/>
      <w:tabs>
        <w:tab w:val="num" w:pos="840"/>
      </w:tabs>
      <w:spacing w:beforeLines="200" w:before="624" w:after="156" w:line="440" w:lineRule="exact"/>
      <w:ind w:left="840" w:hanging="420"/>
      <w:jc w:val="center"/>
      <w:outlineLvl w:val="0"/>
    </w:pPr>
    <w:rPr>
      <w:rFonts w:ascii="Arial" w:eastAsia="黑体" w:hAnsi="Arial"/>
      <w:sz w:val="36"/>
      <w:szCs w:val="24"/>
    </w:rPr>
  </w:style>
  <w:style w:type="paragraph" w:customStyle="1" w:styleId="07402">
    <w:name w:val="样式 正文（编号） + 左侧:  0.74 厘米 首行缩进:  0 厘米2"/>
    <w:basedOn w:val="af7"/>
    <w:rsid w:val="00055500"/>
    <w:pPr>
      <w:numPr>
        <w:numId w:val="0"/>
      </w:numPr>
      <w:tabs>
        <w:tab w:val="num" w:pos="360"/>
        <w:tab w:val="num" w:pos="600"/>
      </w:tabs>
      <w:ind w:left="420"/>
    </w:pPr>
    <w:rPr>
      <w:rFonts w:cs="宋体"/>
      <w:szCs w:val="20"/>
    </w:rPr>
  </w:style>
  <w:style w:type="paragraph" w:customStyle="1" w:styleId="412">
    <w:name w:val="41"/>
    <w:basedOn w:val="afffb"/>
    <w:next w:val="27"/>
    <w:rsid w:val="00055500"/>
    <w:pPr>
      <w:spacing w:line="440" w:lineRule="exact"/>
    </w:pPr>
    <w:rPr>
      <w:rFonts w:ascii="仿宋_GB2312" w:eastAsia="仿宋_GB2312"/>
    </w:rPr>
  </w:style>
  <w:style w:type="paragraph" w:customStyle="1" w:styleId="312">
    <w:name w:val="样式31"/>
    <w:basedOn w:val="af7"/>
    <w:rsid w:val="00055500"/>
    <w:pPr>
      <w:numPr>
        <w:numId w:val="0"/>
      </w:numPr>
      <w:tabs>
        <w:tab w:val="num" w:pos="425"/>
      </w:tabs>
      <w:ind w:leftChars="200" w:left="840" w:hanging="425"/>
    </w:pPr>
  </w:style>
  <w:style w:type="paragraph" w:customStyle="1" w:styleId="Char22">
    <w:name w:val="首航缩进 Char2"/>
    <w:basedOn w:val="afffb"/>
    <w:autoRedefine/>
    <w:rsid w:val="00055500"/>
    <w:pPr>
      <w:spacing w:line="300" w:lineRule="auto"/>
      <w:ind w:firstLineChars="200" w:firstLine="480"/>
    </w:pPr>
    <w:rPr>
      <w:rFonts w:eastAsia="仿宋_GB2312"/>
      <w:color w:val="000000"/>
      <w:sz w:val="24"/>
      <w:szCs w:val="24"/>
    </w:rPr>
  </w:style>
  <w:style w:type="paragraph" w:customStyle="1" w:styleId="CharChar30">
    <w:name w:val="正文（缩进） Char Char3"/>
    <w:basedOn w:val="afffb"/>
    <w:rsid w:val="00055500"/>
    <w:pPr>
      <w:spacing w:beforeLines="50" w:before="156" w:afterLines="50" w:after="156" w:line="360" w:lineRule="auto"/>
      <w:ind w:firstLineChars="200" w:firstLine="480"/>
    </w:pPr>
    <w:rPr>
      <w:sz w:val="24"/>
      <w:szCs w:val="24"/>
    </w:rPr>
  </w:style>
  <w:style w:type="character" w:customStyle="1" w:styleId="CharCharChar20">
    <w:name w:val="正文（标记） Char Char Char2"/>
    <w:rsid w:val="00055500"/>
    <w:rPr>
      <w:rFonts w:eastAsia="宋体"/>
      <w:kern w:val="2"/>
      <w:sz w:val="24"/>
      <w:szCs w:val="24"/>
      <w:lang w:val="en-US" w:eastAsia="zh-CN" w:bidi="ar-SA"/>
    </w:rPr>
  </w:style>
  <w:style w:type="paragraph" w:customStyle="1" w:styleId="2fff5">
    <w:name w:val="表格文字2"/>
    <w:basedOn w:val="afffb"/>
    <w:autoRedefine/>
    <w:rsid w:val="00055500"/>
    <w:rPr>
      <w:rFonts w:ascii="宋体" w:hAnsi="宋体"/>
      <w:bCs/>
      <w:kern w:val="0"/>
      <w:szCs w:val="18"/>
    </w:rPr>
  </w:style>
  <w:style w:type="paragraph" w:customStyle="1" w:styleId="2fff6">
    <w:name w:val="图标题2"/>
    <w:basedOn w:val="afffb"/>
    <w:next w:val="afffb"/>
    <w:autoRedefine/>
    <w:rsid w:val="00055500"/>
    <w:pPr>
      <w:spacing w:beforeLines="50" w:before="50" w:afterLines="50" w:after="50" w:line="360" w:lineRule="atLeast"/>
      <w:jc w:val="center"/>
    </w:pPr>
    <w:rPr>
      <w:bCs/>
      <w:sz w:val="24"/>
      <w:szCs w:val="24"/>
    </w:rPr>
  </w:style>
  <w:style w:type="paragraph" w:customStyle="1" w:styleId="Default2">
    <w:name w:val="Default2"/>
    <w:rsid w:val="00055500"/>
    <w:pPr>
      <w:widowControl w:val="0"/>
      <w:autoSpaceDE w:val="0"/>
      <w:autoSpaceDN w:val="0"/>
      <w:adjustRightInd w:val="0"/>
    </w:pPr>
    <w:rPr>
      <w:rFonts w:ascii="Arial" w:eastAsia="宋体" w:hAnsi="Arial" w:cs="Arial"/>
      <w:color w:val="000000"/>
      <w:kern w:val="0"/>
      <w:sz w:val="24"/>
      <w:szCs w:val="24"/>
    </w:rPr>
  </w:style>
  <w:style w:type="character" w:customStyle="1" w:styleId="CharChar22">
    <w:name w:val="首航缩进 Char Char2"/>
    <w:rsid w:val="00055500"/>
    <w:rPr>
      <w:rFonts w:eastAsia="仿宋_GB2312"/>
      <w:color w:val="000000"/>
      <w:kern w:val="2"/>
      <w:sz w:val="24"/>
      <w:szCs w:val="24"/>
      <w:lang w:val="en-US" w:eastAsia="zh-CN" w:bidi="ar-SA"/>
    </w:rPr>
  </w:style>
  <w:style w:type="paragraph" w:customStyle="1" w:styleId="413">
    <w:name w:val="样式41"/>
    <w:basedOn w:val="afffffffa"/>
    <w:rsid w:val="00055500"/>
    <w:pPr>
      <w:tabs>
        <w:tab w:val="num" w:pos="960"/>
      </w:tabs>
      <w:spacing w:before="156" w:after="156"/>
      <w:ind w:left="960"/>
    </w:pPr>
  </w:style>
  <w:style w:type="paragraph" w:customStyle="1" w:styleId="511">
    <w:name w:val="样式51"/>
    <w:basedOn w:val="af7"/>
    <w:rsid w:val="00055500"/>
    <w:pPr>
      <w:numPr>
        <w:numId w:val="0"/>
      </w:numPr>
      <w:tabs>
        <w:tab w:val="num" w:pos="360"/>
      </w:tabs>
      <w:ind w:left="360" w:hanging="360"/>
    </w:pPr>
  </w:style>
  <w:style w:type="paragraph" w:customStyle="1" w:styleId="2fff7">
    <w:name w:val="表头文字2"/>
    <w:basedOn w:val="afffb"/>
    <w:autoRedefine/>
    <w:rsid w:val="00055500"/>
    <w:pPr>
      <w:adjustRightInd w:val="0"/>
      <w:snapToGrid w:val="0"/>
      <w:spacing w:line="312" w:lineRule="auto"/>
      <w:jc w:val="center"/>
    </w:pPr>
    <w:rPr>
      <w:sz w:val="24"/>
    </w:rPr>
  </w:style>
  <w:style w:type="paragraph" w:customStyle="1" w:styleId="2fff8">
    <w:name w:val="图案标题2"/>
    <w:basedOn w:val="afffb"/>
    <w:rsid w:val="00055500"/>
    <w:pPr>
      <w:tabs>
        <w:tab w:val="left" w:pos="1200"/>
      </w:tabs>
      <w:adjustRightInd w:val="0"/>
      <w:snapToGrid w:val="0"/>
      <w:spacing w:line="312" w:lineRule="auto"/>
      <w:ind w:leftChars="200" w:left="700" w:hangingChars="500" w:hanging="500"/>
    </w:pPr>
    <w:rPr>
      <w:sz w:val="24"/>
    </w:rPr>
  </w:style>
  <w:style w:type="paragraph" w:customStyle="1" w:styleId="2fff9">
    <w:name w:val="图内文字2"/>
    <w:basedOn w:val="a3"/>
    <w:rsid w:val="00055500"/>
    <w:pPr>
      <w:adjustRightInd w:val="0"/>
      <w:snapToGrid w:val="0"/>
      <w:spacing w:before="60" w:after="60" w:line="240" w:lineRule="auto"/>
      <w:ind w:firstLine="0"/>
      <w:jc w:val="center"/>
    </w:pPr>
    <w:rPr>
      <w:sz w:val="21"/>
      <w:szCs w:val="20"/>
    </w:rPr>
  </w:style>
  <w:style w:type="paragraph" w:customStyle="1" w:styleId="1ffff2">
    <w:name w:val="图下文字1"/>
    <w:basedOn w:val="afffb"/>
    <w:rsid w:val="00055500"/>
    <w:pPr>
      <w:adjustRightInd w:val="0"/>
      <w:snapToGrid w:val="0"/>
      <w:spacing w:line="312" w:lineRule="auto"/>
      <w:jc w:val="center"/>
    </w:pPr>
    <w:rPr>
      <w:sz w:val="18"/>
    </w:rPr>
  </w:style>
  <w:style w:type="paragraph" w:customStyle="1" w:styleId="1ffff3">
    <w:name w:val="图中文字1"/>
    <w:basedOn w:val="afffb"/>
    <w:rsid w:val="00055500"/>
    <w:pPr>
      <w:adjustRightInd w:val="0"/>
      <w:snapToGrid w:val="0"/>
      <w:spacing w:line="312" w:lineRule="auto"/>
      <w:ind w:firstLineChars="200" w:firstLine="200"/>
      <w:jc w:val="center"/>
    </w:pPr>
    <w:rPr>
      <w:color w:val="000000"/>
      <w:sz w:val="24"/>
      <w:szCs w:val="24"/>
    </w:rPr>
  </w:style>
  <w:style w:type="paragraph" w:customStyle="1" w:styleId="2fffa">
    <w:name w:val="段2"/>
    <w:rsid w:val="00055500"/>
    <w:pPr>
      <w:autoSpaceDE w:val="0"/>
      <w:autoSpaceDN w:val="0"/>
      <w:ind w:firstLineChars="200" w:firstLine="200"/>
      <w:jc w:val="both"/>
    </w:pPr>
    <w:rPr>
      <w:rFonts w:ascii="宋体" w:eastAsia="宋体" w:hAnsi="Times New Roman" w:cs="Times New Roman"/>
      <w:noProof/>
      <w:kern w:val="0"/>
      <w:szCs w:val="20"/>
    </w:rPr>
  </w:style>
  <w:style w:type="paragraph" w:customStyle="1" w:styleId="2112">
    <w:name w:val="样式 标题 2 + 右侧:  1 字符1"/>
    <w:basedOn w:val="2"/>
    <w:rsid w:val="00055500"/>
    <w:pPr>
      <w:numPr>
        <w:numId w:val="0"/>
      </w:numPr>
      <w:adjustRightInd w:val="0"/>
      <w:snapToGrid w:val="0"/>
      <w:spacing w:before="240" w:afterLines="100" w:after="120"/>
    </w:pPr>
    <w:rPr>
      <w:rFonts w:cs="宋体"/>
      <w:sz w:val="21"/>
      <w:szCs w:val="20"/>
    </w:rPr>
  </w:style>
  <w:style w:type="paragraph" w:customStyle="1" w:styleId="1ffff4">
    <w:name w:val="封面1"/>
    <w:rsid w:val="00055500"/>
    <w:pPr>
      <w:widowControl w:val="0"/>
      <w:spacing w:line="412" w:lineRule="atLeast"/>
      <w:jc w:val="both"/>
    </w:pPr>
    <w:rPr>
      <w:rFonts w:ascii="Times New Roman" w:eastAsia="宋体" w:hAnsi="Times New Roman" w:cs="Times New Roman"/>
      <w:szCs w:val="20"/>
    </w:rPr>
  </w:style>
  <w:style w:type="paragraph" w:customStyle="1" w:styleId="11c">
    <w:name w:val="批注框文本11"/>
    <w:basedOn w:val="afffb"/>
    <w:rsid w:val="00055500"/>
    <w:pPr>
      <w:spacing w:line="360" w:lineRule="auto"/>
      <w:ind w:firstLineChars="200" w:firstLine="200"/>
    </w:pPr>
    <w:rPr>
      <w:sz w:val="18"/>
      <w:szCs w:val="18"/>
    </w:rPr>
  </w:style>
  <w:style w:type="paragraph" w:customStyle="1" w:styleId="Cnvcell1">
    <w:name w:val="Cnv:cell1"/>
    <w:rsid w:val="00055500"/>
    <w:pPr>
      <w:tabs>
        <w:tab w:val="left" w:pos="0"/>
        <w:tab w:val="left" w:pos="720"/>
        <w:tab w:val="left" w:pos="1440"/>
        <w:tab w:val="left" w:pos="2160"/>
      </w:tabs>
      <w:spacing w:after="38" w:line="267" w:lineRule="atLeast"/>
    </w:pPr>
    <w:rPr>
      <w:rFonts w:ascii="Times New Roman" w:eastAsia="宋体" w:hAnsi="Times New Roman" w:cs="Times New Roman"/>
      <w:kern w:val="0"/>
      <w:sz w:val="24"/>
      <w:szCs w:val="20"/>
    </w:rPr>
  </w:style>
  <w:style w:type="paragraph" w:customStyle="1" w:styleId="1ffff5">
    <w:name w:val="示意图说明1"/>
    <w:basedOn w:val="afffb"/>
    <w:next w:val="afffb"/>
    <w:rsid w:val="00055500"/>
    <w:pPr>
      <w:spacing w:line="360" w:lineRule="auto"/>
      <w:jc w:val="center"/>
    </w:pPr>
    <w:rPr>
      <w:rFonts w:eastAsia="黑体"/>
      <w:kern w:val="0"/>
      <w:lang w:eastAsia="en-US"/>
    </w:rPr>
  </w:style>
  <w:style w:type="paragraph" w:customStyle="1" w:styleId="1ffff6">
    <w:name w:val="表头文字(同正文大小)1"/>
    <w:basedOn w:val="afffb"/>
    <w:rsid w:val="00055500"/>
    <w:pPr>
      <w:spacing w:line="264" w:lineRule="auto"/>
      <w:jc w:val="center"/>
    </w:pPr>
    <w:rPr>
      <w:rFonts w:eastAsia="黑体"/>
      <w:kern w:val="0"/>
      <w:lang w:eastAsia="en-US"/>
    </w:rPr>
  </w:style>
  <w:style w:type="paragraph" w:customStyle="1" w:styleId="1ffff7">
    <w:name w:val="表内文字(同正文大小)1"/>
    <w:basedOn w:val="afffb"/>
    <w:rsid w:val="00055500"/>
    <w:pPr>
      <w:spacing w:line="264" w:lineRule="auto"/>
    </w:pPr>
    <w:rPr>
      <w:kern w:val="0"/>
      <w:lang w:eastAsia="en-US"/>
    </w:rPr>
  </w:style>
  <w:style w:type="paragraph" w:customStyle="1" w:styleId="ABC11">
    <w:name w:val="方框下的ABC标题1"/>
    <w:basedOn w:val="afffb"/>
    <w:next w:val="afffb"/>
    <w:rsid w:val="00055500"/>
    <w:pPr>
      <w:spacing w:line="360" w:lineRule="auto"/>
    </w:pPr>
    <w:rPr>
      <w:rFonts w:hAnsi="宋体"/>
      <w:szCs w:val="24"/>
    </w:rPr>
  </w:style>
  <w:style w:type="paragraph" w:customStyle="1" w:styleId="1ffff8">
    <w:name w:val="写作说明1"/>
    <w:basedOn w:val="afffb"/>
    <w:next w:val="afffb"/>
    <w:rsid w:val="00055500"/>
    <w:pPr>
      <w:tabs>
        <w:tab w:val="num" w:pos="420"/>
      </w:tabs>
      <w:spacing w:line="360" w:lineRule="auto"/>
      <w:ind w:left="420" w:hanging="420"/>
    </w:pPr>
    <w:rPr>
      <w:i/>
      <w:color w:val="0000FF"/>
      <w:kern w:val="0"/>
      <w:lang w:eastAsia="en-US"/>
    </w:rPr>
  </w:style>
  <w:style w:type="paragraph" w:customStyle="1" w:styleId="1ffff9">
    <w:name w:val="样式 正文首行缩进 + (符号) 宋体1"/>
    <w:basedOn w:val="afffb"/>
    <w:rsid w:val="00055500"/>
    <w:pPr>
      <w:tabs>
        <w:tab w:val="num" w:pos="845"/>
      </w:tabs>
      <w:spacing w:line="360" w:lineRule="auto"/>
      <w:ind w:firstLineChars="202" w:firstLine="424"/>
      <w:jc w:val="left"/>
    </w:pPr>
    <w:rPr>
      <w:rFonts w:hAnsi="宋体" w:cs="宋体"/>
      <w:kern w:val="0"/>
    </w:rPr>
  </w:style>
  <w:style w:type="paragraph" w:customStyle="1" w:styleId="1ffffa">
    <w:name w:val="中文正文1"/>
    <w:basedOn w:val="afffb"/>
    <w:rsid w:val="00055500"/>
    <w:pPr>
      <w:spacing w:beforeLines="50" w:before="156" w:afterLines="50" w:after="156" w:line="360" w:lineRule="auto"/>
      <w:ind w:firstLine="425"/>
    </w:pPr>
  </w:style>
  <w:style w:type="paragraph" w:customStyle="1" w:styleId="1ffffb">
    <w:name w:val="写作提示1"/>
    <w:basedOn w:val="afffb"/>
    <w:rsid w:val="00055500"/>
    <w:pPr>
      <w:spacing w:line="360" w:lineRule="auto"/>
      <w:jc w:val="left"/>
    </w:pPr>
    <w:rPr>
      <w:i/>
      <w:color w:val="0000FF"/>
      <w:kern w:val="0"/>
      <w:lang w:eastAsia="en-US"/>
    </w:rPr>
  </w:style>
  <w:style w:type="paragraph" w:customStyle="1" w:styleId="1ffffc">
    <w:name w:val="写作样例1"/>
    <w:basedOn w:val="afffb"/>
    <w:rsid w:val="00055500"/>
    <w:pPr>
      <w:spacing w:line="360" w:lineRule="auto"/>
      <w:jc w:val="left"/>
    </w:pPr>
    <w:rPr>
      <w:color w:val="800080"/>
      <w:kern w:val="0"/>
    </w:rPr>
  </w:style>
  <w:style w:type="paragraph" w:customStyle="1" w:styleId="1ffffd">
    <w:name w:val="点对点应答文字1"/>
    <w:basedOn w:val="afffb"/>
    <w:rsid w:val="00055500"/>
    <w:pPr>
      <w:spacing w:line="360" w:lineRule="auto"/>
      <w:jc w:val="left"/>
    </w:pPr>
    <w:rPr>
      <w:i/>
      <w:color w:val="0000FF"/>
      <w:kern w:val="0"/>
      <w:lang w:eastAsia="en-US"/>
    </w:rPr>
  </w:style>
  <w:style w:type="paragraph" w:customStyle="1" w:styleId="1ffffe">
    <w:name w:val="示意图标题1"/>
    <w:basedOn w:val="afffb"/>
    <w:rsid w:val="00055500"/>
    <w:pPr>
      <w:spacing w:line="360" w:lineRule="auto"/>
      <w:jc w:val="center"/>
    </w:pPr>
    <w:rPr>
      <w:rFonts w:eastAsia="黑体"/>
      <w:szCs w:val="24"/>
    </w:rPr>
  </w:style>
  <w:style w:type="paragraph" w:customStyle="1" w:styleId="219">
    <w:name w:val="正文 + 首行缩进:  2 字符1"/>
    <w:basedOn w:val="afffb"/>
    <w:rsid w:val="00055500"/>
    <w:pPr>
      <w:tabs>
        <w:tab w:val="num" w:pos="420"/>
        <w:tab w:val="num" w:pos="540"/>
      </w:tabs>
      <w:spacing w:line="360" w:lineRule="auto"/>
      <w:ind w:leftChars="86" w:left="540" w:hangingChars="171" w:hanging="359"/>
    </w:pPr>
    <w:rPr>
      <w:szCs w:val="24"/>
    </w:rPr>
  </w:style>
  <w:style w:type="paragraph" w:customStyle="1" w:styleId="2211">
    <w:name w:val="样式 样式 正文首行缩进 + (符号) 宋体 + 左侧:  2 字符 首行缩进:  2 字符1"/>
    <w:basedOn w:val="afffb"/>
    <w:rsid w:val="00055500"/>
    <w:pPr>
      <w:spacing w:line="360" w:lineRule="auto"/>
      <w:ind w:firstLineChars="200" w:firstLine="200"/>
      <w:jc w:val="left"/>
    </w:pPr>
    <w:rPr>
      <w:rFonts w:hAnsi="宋体" w:cs="宋体"/>
      <w:kern w:val="0"/>
      <w:lang w:eastAsia="en-US"/>
    </w:rPr>
  </w:style>
  <w:style w:type="paragraph" w:customStyle="1" w:styleId="ABC2">
    <w:name w:val="ABC标题下的小点2"/>
    <w:basedOn w:val="afffb"/>
    <w:rsid w:val="00055500"/>
    <w:pPr>
      <w:tabs>
        <w:tab w:val="num" w:pos="1260"/>
      </w:tabs>
      <w:spacing w:line="360" w:lineRule="auto"/>
      <w:ind w:left="1260" w:hanging="420"/>
    </w:pPr>
    <w:rPr>
      <w:rFonts w:ascii="宋体" w:hAnsi="宋体"/>
      <w:kern w:val="0"/>
    </w:rPr>
  </w:style>
  <w:style w:type="character" w:customStyle="1" w:styleId="ABCChar1">
    <w:name w:val="ABC标题下的小点 Char1"/>
    <w:rsid w:val="00055500"/>
    <w:rPr>
      <w:rFonts w:ascii="宋体" w:eastAsia="宋体" w:hAnsi="宋体"/>
      <w:sz w:val="21"/>
      <w:lang w:val="en-US" w:eastAsia="zh-CN" w:bidi="ar-SA"/>
    </w:rPr>
  </w:style>
  <w:style w:type="paragraph" w:customStyle="1" w:styleId="1fffff">
    <w:name w:val="首行缩进正文1"/>
    <w:basedOn w:val="afffb"/>
    <w:rsid w:val="00055500"/>
    <w:pPr>
      <w:spacing w:line="360" w:lineRule="auto"/>
    </w:pPr>
    <w:rPr>
      <w:sz w:val="24"/>
    </w:rPr>
  </w:style>
  <w:style w:type="paragraph" w:customStyle="1" w:styleId="0741">
    <w:name w:val="样式 首行缩进:  0.74 厘米1"/>
    <w:basedOn w:val="afffb"/>
    <w:rsid w:val="00055500"/>
    <w:pPr>
      <w:spacing w:line="360" w:lineRule="auto"/>
      <w:ind w:firstLineChars="200" w:firstLine="200"/>
    </w:pPr>
    <w:rPr>
      <w:rFonts w:cs="宋体"/>
      <w:sz w:val="24"/>
    </w:rPr>
  </w:style>
  <w:style w:type="paragraph" w:customStyle="1" w:styleId="21a">
    <w:name w:val="正文 首行缩进2字符1"/>
    <w:basedOn w:val="afffb"/>
    <w:rsid w:val="00055500"/>
    <w:pPr>
      <w:spacing w:line="360" w:lineRule="auto"/>
      <w:ind w:firstLineChars="200" w:firstLine="200"/>
    </w:pPr>
    <w:rPr>
      <w:sz w:val="24"/>
    </w:rPr>
  </w:style>
  <w:style w:type="character" w:customStyle="1" w:styleId="2Char11">
    <w:name w:val="正文 首行缩进2字符 Char1"/>
    <w:rsid w:val="00055500"/>
    <w:rPr>
      <w:rFonts w:eastAsia="宋体"/>
      <w:kern w:val="2"/>
      <w:sz w:val="24"/>
      <w:lang w:val="en-US" w:eastAsia="zh-CN" w:bidi="ar-SA"/>
    </w:rPr>
  </w:style>
  <w:style w:type="character" w:customStyle="1" w:styleId="2Char12">
    <w:name w:val="正文，首行缩进:  2 字符 Char1"/>
    <w:rsid w:val="00055500"/>
    <w:rPr>
      <w:rFonts w:ascii="Verdana" w:eastAsia="宋体" w:hAnsi="Verdana" w:cs="宋体"/>
      <w:kern w:val="2"/>
      <w:sz w:val="24"/>
      <w:lang w:val="en-US" w:eastAsia="zh-CN" w:bidi="ar-SA"/>
    </w:rPr>
  </w:style>
  <w:style w:type="paragraph" w:customStyle="1" w:styleId="21b">
    <w:name w:val="正文，首行缩进:  2 字符1"/>
    <w:basedOn w:val="afffb"/>
    <w:next w:val="afffb"/>
    <w:rsid w:val="00055500"/>
    <w:pPr>
      <w:spacing w:line="360" w:lineRule="auto"/>
      <w:ind w:firstLineChars="200" w:firstLine="480"/>
    </w:pPr>
    <w:rPr>
      <w:rFonts w:ascii="Verdana" w:hAnsi="Verdana" w:cs="宋体"/>
      <w:sz w:val="24"/>
    </w:rPr>
  </w:style>
  <w:style w:type="paragraph" w:customStyle="1" w:styleId="611">
    <w:name w:val="样式61"/>
    <w:basedOn w:val="afffffffa"/>
    <w:rsid w:val="00055500"/>
    <w:pPr>
      <w:spacing w:before="156" w:after="156"/>
    </w:pPr>
  </w:style>
  <w:style w:type="paragraph" w:customStyle="1" w:styleId="Char51">
    <w:name w:val="Char51"/>
    <w:basedOn w:val="afffb"/>
    <w:rsid w:val="00055500"/>
    <w:pPr>
      <w:widowControl/>
      <w:spacing w:after="160" w:line="240" w:lineRule="exact"/>
      <w:jc w:val="left"/>
    </w:pPr>
    <w:rPr>
      <w:rFonts w:ascii="Verdana" w:hAnsi="Verdana"/>
      <w:kern w:val="0"/>
      <w:lang w:eastAsia="en-US"/>
    </w:rPr>
  </w:style>
  <w:style w:type="character" w:customStyle="1" w:styleId="CharCharChar21">
    <w:name w:val="正文（缩进） Char Char Char2"/>
    <w:rsid w:val="00055500"/>
    <w:rPr>
      <w:rFonts w:eastAsia="宋体"/>
      <w:kern w:val="2"/>
      <w:sz w:val="24"/>
      <w:szCs w:val="24"/>
      <w:lang w:val="en-US" w:eastAsia="zh-CN" w:bidi="ar-SA"/>
    </w:rPr>
  </w:style>
  <w:style w:type="paragraph" w:customStyle="1" w:styleId="11d">
    <w:name w:val="正文（标记）11"/>
    <w:basedOn w:val="afffb"/>
    <w:rsid w:val="00055500"/>
    <w:pPr>
      <w:tabs>
        <w:tab w:val="num" w:pos="840"/>
      </w:tabs>
      <w:spacing w:beforeLines="50" w:before="156" w:afterLines="50" w:after="156"/>
      <w:ind w:left="840" w:hanging="420"/>
    </w:pPr>
    <w:rPr>
      <w:sz w:val="24"/>
      <w:szCs w:val="24"/>
    </w:rPr>
  </w:style>
  <w:style w:type="paragraph" w:customStyle="1" w:styleId="11e">
    <w:name w:val="正文（黑体）11"/>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11f">
    <w:name w:val="正文（缩进）11"/>
    <w:basedOn w:val="afffb"/>
    <w:rsid w:val="00055500"/>
    <w:pPr>
      <w:spacing w:beforeLines="50" w:before="156" w:afterLines="50" w:after="156" w:line="360" w:lineRule="auto"/>
      <w:ind w:firstLineChars="200" w:firstLine="480"/>
    </w:pPr>
    <w:rPr>
      <w:sz w:val="24"/>
      <w:szCs w:val="24"/>
    </w:rPr>
  </w:style>
  <w:style w:type="paragraph" w:customStyle="1" w:styleId="11f0">
    <w:name w:val="正文（小标题）11"/>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11f1">
    <w:name w:val="正文（编号）11"/>
    <w:basedOn w:val="afffffff8"/>
    <w:rsid w:val="00055500"/>
    <w:pPr>
      <w:tabs>
        <w:tab w:val="num" w:pos="780"/>
      </w:tabs>
      <w:spacing w:before="156" w:after="156"/>
      <w:ind w:left="780" w:firstLineChars="0" w:hanging="360"/>
    </w:pPr>
  </w:style>
  <w:style w:type="paragraph" w:customStyle="1" w:styleId="11f2">
    <w:name w:val="技术报告章标题11"/>
    <w:basedOn w:val="afffb"/>
    <w:next w:val="af3"/>
    <w:autoRedefine/>
    <w:rsid w:val="00055500"/>
    <w:pPr>
      <w:pageBreakBefore/>
      <w:spacing w:beforeLines="200" w:before="624" w:afterLines="50" w:after="156" w:line="440" w:lineRule="exact"/>
      <w:jc w:val="center"/>
      <w:outlineLvl w:val="0"/>
    </w:pPr>
    <w:rPr>
      <w:rFonts w:ascii="Arial" w:eastAsia="黑体" w:hAnsi="Arial"/>
      <w:sz w:val="36"/>
      <w:szCs w:val="24"/>
    </w:rPr>
  </w:style>
  <w:style w:type="paragraph" w:customStyle="1" w:styleId="11f3">
    <w:name w:val="技术报告节标题11"/>
    <w:basedOn w:val="afffb"/>
    <w:next w:val="af4"/>
    <w:autoRedefine/>
    <w:rsid w:val="00055500"/>
    <w:pPr>
      <w:spacing w:beforeLines="100" w:before="312" w:afterLines="50" w:after="156" w:line="440" w:lineRule="exact"/>
      <w:outlineLvl w:val="1"/>
    </w:pPr>
    <w:rPr>
      <w:rFonts w:ascii="Arial" w:eastAsia="黑体" w:hAnsi="Arial" w:cs="Arial"/>
      <w:sz w:val="30"/>
      <w:szCs w:val="24"/>
    </w:rPr>
  </w:style>
  <w:style w:type="paragraph" w:customStyle="1" w:styleId="11f4">
    <w:name w:val="技术报告小节标题11"/>
    <w:basedOn w:val="afffb"/>
    <w:next w:val="afffb"/>
    <w:autoRedefine/>
    <w:rsid w:val="00055500"/>
    <w:pPr>
      <w:tabs>
        <w:tab w:val="num" w:pos="1080"/>
      </w:tabs>
      <w:spacing w:beforeLines="50" w:before="50" w:afterLines="50" w:after="50" w:line="440" w:lineRule="exact"/>
      <w:outlineLvl w:val="2"/>
    </w:pPr>
    <w:rPr>
      <w:rFonts w:ascii="Arial" w:eastAsia="黑体" w:hAnsi="Arial" w:cs="Arial"/>
      <w:bCs/>
      <w:sz w:val="28"/>
      <w:szCs w:val="24"/>
    </w:rPr>
  </w:style>
  <w:style w:type="paragraph" w:customStyle="1" w:styleId="11f5">
    <w:name w:val="技术报告表标题11"/>
    <w:basedOn w:val="afffb"/>
    <w:next w:val="afffb"/>
    <w:autoRedefine/>
    <w:rsid w:val="00055500"/>
    <w:pPr>
      <w:spacing w:beforeLines="50" w:before="156" w:afterLines="50" w:after="156" w:line="440" w:lineRule="exact"/>
      <w:ind w:right="238"/>
      <w:jc w:val="center"/>
    </w:pPr>
    <w:rPr>
      <w:rFonts w:ascii="楷体_GB2312" w:eastAsia="楷体_GB2312" w:cs="Arial"/>
      <w:b/>
      <w:bCs/>
      <w:sz w:val="28"/>
      <w:szCs w:val="24"/>
    </w:rPr>
  </w:style>
  <w:style w:type="character" w:customStyle="1" w:styleId="Heading14Char11">
    <w:name w:val="Heading 14 Char11"/>
    <w:aliases w:val="Heading 141 Char11,Heading 142 Char11,1. Char11,h4 Char11,H4 Char11,sect 1.2.3.4 Char11,Ref Heading 1 Char11,rh1 Char11,sect 1.2.3.41 Char11,Ref Heading 11 Char11,rh11 Char11,sect 1.2.3.42 Char11,Ref Heading 12 Char11,rh12 Char11"/>
    <w:rsid w:val="00055500"/>
    <w:rPr>
      <w:rFonts w:ascii="Arial" w:eastAsia="黑体" w:hAnsi="Arial"/>
      <w:b/>
      <w:bCs/>
      <w:color w:val="0000FF"/>
      <w:kern w:val="2"/>
      <w:sz w:val="28"/>
      <w:szCs w:val="28"/>
      <w:lang w:val="en-US" w:eastAsia="zh-CN" w:bidi="ar-SA"/>
    </w:rPr>
  </w:style>
  <w:style w:type="paragraph" w:customStyle="1" w:styleId="Char111">
    <w:name w:val="首航缩进 Char11"/>
    <w:basedOn w:val="afffb"/>
    <w:autoRedefine/>
    <w:rsid w:val="00055500"/>
    <w:pPr>
      <w:spacing w:line="300" w:lineRule="auto"/>
      <w:ind w:firstLineChars="200" w:firstLine="480"/>
    </w:pPr>
    <w:rPr>
      <w:rFonts w:eastAsia="仿宋_GB2312"/>
      <w:color w:val="000000"/>
      <w:sz w:val="24"/>
      <w:szCs w:val="24"/>
    </w:rPr>
  </w:style>
  <w:style w:type="paragraph" w:customStyle="1" w:styleId="11f6">
    <w:name w:val="技术报告正文11"/>
    <w:basedOn w:val="afffb"/>
    <w:rsid w:val="00055500"/>
    <w:pPr>
      <w:spacing w:beforeLines="50" w:before="156" w:line="440" w:lineRule="exact"/>
      <w:ind w:firstLineChars="238" w:firstLine="666"/>
    </w:pPr>
    <w:rPr>
      <w:rFonts w:cs="Arial"/>
      <w:sz w:val="28"/>
      <w:szCs w:val="24"/>
    </w:rPr>
  </w:style>
  <w:style w:type="paragraph" w:customStyle="1" w:styleId="CharChar210">
    <w:name w:val="正文（缩进） Char Char21"/>
    <w:basedOn w:val="afffb"/>
    <w:rsid w:val="00055500"/>
    <w:pPr>
      <w:spacing w:beforeLines="50" w:before="156" w:afterLines="50" w:after="156" w:line="360" w:lineRule="auto"/>
      <w:ind w:firstLineChars="200" w:firstLine="480"/>
    </w:pPr>
    <w:rPr>
      <w:sz w:val="24"/>
      <w:szCs w:val="24"/>
    </w:rPr>
  </w:style>
  <w:style w:type="paragraph" w:customStyle="1" w:styleId="CharChar110">
    <w:name w:val="正文（标记） Char Char11"/>
    <w:basedOn w:val="afffb"/>
    <w:rsid w:val="00055500"/>
    <w:pPr>
      <w:tabs>
        <w:tab w:val="num" w:pos="840"/>
      </w:tabs>
      <w:spacing w:beforeLines="50" w:before="156" w:afterLines="50" w:after="156" w:line="360" w:lineRule="auto"/>
      <w:ind w:left="840" w:hanging="420"/>
    </w:pPr>
    <w:rPr>
      <w:sz w:val="24"/>
      <w:szCs w:val="24"/>
    </w:rPr>
  </w:style>
  <w:style w:type="character" w:customStyle="1" w:styleId="CharCharChar110">
    <w:name w:val="正文（标记） Char Char Char11"/>
    <w:rsid w:val="00055500"/>
    <w:rPr>
      <w:rFonts w:eastAsia="宋体"/>
      <w:kern w:val="2"/>
      <w:sz w:val="24"/>
      <w:szCs w:val="24"/>
      <w:lang w:val="en-US" w:eastAsia="zh-CN" w:bidi="ar-SA"/>
    </w:rPr>
  </w:style>
  <w:style w:type="paragraph" w:customStyle="1" w:styleId="11f7">
    <w:name w:val="表格文字11"/>
    <w:basedOn w:val="afffb"/>
    <w:autoRedefine/>
    <w:rsid w:val="00055500"/>
    <w:rPr>
      <w:rFonts w:ascii="宋体" w:hAnsi="宋体"/>
      <w:bCs/>
      <w:kern w:val="0"/>
      <w:szCs w:val="18"/>
    </w:rPr>
  </w:style>
  <w:style w:type="paragraph" w:customStyle="1" w:styleId="11f8">
    <w:name w:val="图标题11"/>
    <w:basedOn w:val="afffb"/>
    <w:next w:val="afffb"/>
    <w:autoRedefine/>
    <w:rsid w:val="00055500"/>
    <w:pPr>
      <w:spacing w:beforeLines="50" w:before="50" w:afterLines="50" w:after="50" w:line="360" w:lineRule="atLeast"/>
      <w:jc w:val="center"/>
    </w:pPr>
    <w:rPr>
      <w:bCs/>
      <w:sz w:val="24"/>
      <w:szCs w:val="24"/>
    </w:rPr>
  </w:style>
  <w:style w:type="paragraph" w:customStyle="1" w:styleId="Char5CharChar1Char11">
    <w:name w:val="Char5 Char Char1 Char11"/>
    <w:basedOn w:val="afffb"/>
    <w:rsid w:val="00055500"/>
    <w:rPr>
      <w:rFonts w:ascii="Tahoma" w:hAnsi="Tahoma"/>
      <w:sz w:val="24"/>
    </w:rPr>
  </w:style>
  <w:style w:type="paragraph" w:customStyle="1" w:styleId="11f9">
    <w:name w:val="方框标题11"/>
    <w:basedOn w:val="afffb"/>
    <w:next w:val="afffb"/>
    <w:rsid w:val="00055500"/>
    <w:pPr>
      <w:autoSpaceDE w:val="0"/>
      <w:autoSpaceDN w:val="0"/>
      <w:spacing w:line="360" w:lineRule="auto"/>
    </w:pPr>
    <w:rPr>
      <w:rFonts w:eastAsia="黑体"/>
      <w:szCs w:val="24"/>
    </w:rPr>
  </w:style>
  <w:style w:type="paragraph" w:customStyle="1" w:styleId="12311">
    <w:name w:val="方框下的123标题11"/>
    <w:basedOn w:val="afffb"/>
    <w:rsid w:val="00055500"/>
    <w:pPr>
      <w:tabs>
        <w:tab w:val="num" w:pos="840"/>
      </w:tabs>
      <w:spacing w:line="360" w:lineRule="auto"/>
      <w:ind w:left="840" w:hanging="420"/>
    </w:pPr>
    <w:rPr>
      <w:szCs w:val="24"/>
    </w:rPr>
  </w:style>
  <w:style w:type="paragraph" w:customStyle="1" w:styleId="123110">
    <w:name w:val="123标题下的小点11"/>
    <w:basedOn w:val="afffb"/>
    <w:rsid w:val="00055500"/>
    <w:pPr>
      <w:tabs>
        <w:tab w:val="num" w:pos="1260"/>
      </w:tabs>
      <w:snapToGrid w:val="0"/>
      <w:spacing w:line="360" w:lineRule="auto"/>
      <w:ind w:left="1259" w:hanging="420"/>
    </w:pPr>
    <w:rPr>
      <w:rFonts w:ascii="宋体" w:hAnsi="宋体"/>
      <w:kern w:val="0"/>
    </w:rPr>
  </w:style>
  <w:style w:type="paragraph" w:customStyle="1" w:styleId="Default11">
    <w:name w:val="Default11"/>
    <w:rsid w:val="00055500"/>
    <w:pPr>
      <w:widowControl w:val="0"/>
      <w:autoSpaceDE w:val="0"/>
      <w:autoSpaceDN w:val="0"/>
      <w:adjustRightInd w:val="0"/>
    </w:pPr>
    <w:rPr>
      <w:rFonts w:ascii="Arial" w:eastAsia="宋体" w:hAnsi="Arial" w:cs="Arial"/>
      <w:color w:val="000000"/>
      <w:kern w:val="0"/>
      <w:sz w:val="24"/>
      <w:szCs w:val="24"/>
    </w:rPr>
  </w:style>
  <w:style w:type="character" w:customStyle="1" w:styleId="CharChar112">
    <w:name w:val="首航缩进 Char Char11"/>
    <w:rsid w:val="00055500"/>
    <w:rPr>
      <w:rFonts w:eastAsia="仿宋_GB2312"/>
      <w:color w:val="000000"/>
      <w:kern w:val="2"/>
      <w:sz w:val="24"/>
      <w:szCs w:val="24"/>
      <w:lang w:val="en-US" w:eastAsia="zh-CN" w:bidi="ar-SA"/>
    </w:rPr>
  </w:style>
  <w:style w:type="paragraph" w:customStyle="1" w:styleId="11fa">
    <w:name w:val="表内文字11"/>
    <w:basedOn w:val="afffb"/>
    <w:rsid w:val="00055500"/>
    <w:pPr>
      <w:adjustRightInd w:val="0"/>
      <w:snapToGrid w:val="0"/>
      <w:spacing w:line="312" w:lineRule="auto"/>
      <w:jc w:val="center"/>
    </w:pPr>
    <w:rPr>
      <w:color w:val="000000"/>
    </w:rPr>
  </w:style>
  <w:style w:type="paragraph" w:customStyle="1" w:styleId="11fb">
    <w:name w:val="表头文字11"/>
    <w:basedOn w:val="afffb"/>
    <w:autoRedefine/>
    <w:rsid w:val="00055500"/>
    <w:pPr>
      <w:adjustRightInd w:val="0"/>
      <w:snapToGrid w:val="0"/>
      <w:spacing w:line="312" w:lineRule="auto"/>
      <w:jc w:val="center"/>
    </w:pPr>
    <w:rPr>
      <w:sz w:val="24"/>
    </w:rPr>
  </w:style>
  <w:style w:type="paragraph" w:customStyle="1" w:styleId="11fc">
    <w:name w:val="图案标题11"/>
    <w:basedOn w:val="afffb"/>
    <w:rsid w:val="00055500"/>
    <w:pPr>
      <w:tabs>
        <w:tab w:val="left" w:pos="1200"/>
      </w:tabs>
      <w:adjustRightInd w:val="0"/>
      <w:snapToGrid w:val="0"/>
      <w:spacing w:line="312" w:lineRule="auto"/>
      <w:ind w:leftChars="200" w:left="700" w:hangingChars="500" w:hanging="500"/>
    </w:pPr>
    <w:rPr>
      <w:sz w:val="24"/>
    </w:rPr>
  </w:style>
  <w:style w:type="paragraph" w:customStyle="1" w:styleId="11fd">
    <w:name w:val="图内文字11"/>
    <w:basedOn w:val="a3"/>
    <w:rsid w:val="00055500"/>
    <w:pPr>
      <w:adjustRightInd w:val="0"/>
      <w:snapToGrid w:val="0"/>
      <w:spacing w:before="60" w:after="60" w:line="240" w:lineRule="auto"/>
      <w:ind w:firstLine="0"/>
      <w:jc w:val="center"/>
    </w:pPr>
    <w:rPr>
      <w:sz w:val="21"/>
      <w:szCs w:val="20"/>
    </w:rPr>
  </w:style>
  <w:style w:type="paragraph" w:customStyle="1" w:styleId="ABC110">
    <w:name w:val="ABC标题下的小点11"/>
    <w:basedOn w:val="afffb"/>
    <w:rsid w:val="00055500"/>
    <w:pPr>
      <w:tabs>
        <w:tab w:val="num" w:pos="1260"/>
      </w:tabs>
      <w:spacing w:line="360" w:lineRule="auto"/>
      <w:ind w:left="1260" w:hanging="420"/>
    </w:pPr>
    <w:rPr>
      <w:rFonts w:ascii="宋体" w:hAnsi="宋体"/>
      <w:kern w:val="0"/>
    </w:rPr>
  </w:style>
  <w:style w:type="paragraph" w:customStyle="1" w:styleId="074011">
    <w:name w:val="样式 正文（编号） + 左侧:  0.74 厘米 首行缩进:  0 厘米11"/>
    <w:basedOn w:val="af7"/>
    <w:rsid w:val="00055500"/>
    <w:pPr>
      <w:numPr>
        <w:numId w:val="0"/>
      </w:numPr>
      <w:tabs>
        <w:tab w:val="num" w:pos="840"/>
      </w:tabs>
      <w:ind w:left="840"/>
    </w:pPr>
    <w:rPr>
      <w:rFonts w:cs="宋体"/>
      <w:szCs w:val="20"/>
    </w:rPr>
  </w:style>
  <w:style w:type="paragraph" w:customStyle="1" w:styleId="1711">
    <w:name w:val="1711"/>
    <w:basedOn w:val="afffb"/>
    <w:next w:val="affffff9"/>
    <w:rsid w:val="00055500"/>
    <w:pPr>
      <w:spacing w:after="120"/>
      <w:ind w:leftChars="200" w:left="420"/>
    </w:pPr>
    <w:rPr>
      <w:szCs w:val="24"/>
    </w:rPr>
  </w:style>
  <w:style w:type="numbering" w:customStyle="1" w:styleId="1113">
    <w:name w:val="当前列表111"/>
    <w:rsid w:val="00055500"/>
  </w:style>
  <w:style w:type="character" w:customStyle="1" w:styleId="CharCharChar111">
    <w:name w:val="正文（缩进） Char Char Char11"/>
    <w:rsid w:val="00055500"/>
    <w:rPr>
      <w:rFonts w:eastAsia="宋体"/>
      <w:kern w:val="2"/>
      <w:sz w:val="24"/>
      <w:szCs w:val="24"/>
      <w:lang w:val="en-US" w:eastAsia="zh-CN" w:bidi="ar-SA"/>
    </w:rPr>
  </w:style>
  <w:style w:type="paragraph" w:customStyle="1" w:styleId="2113">
    <w:name w:val="样式211"/>
    <w:basedOn w:val="38"/>
    <w:rsid w:val="00055500"/>
    <w:pPr>
      <w:pBdr>
        <w:bottom w:val="thickThinSmallGap" w:sz="24" w:space="1" w:color="auto"/>
      </w:pBdr>
      <w:tabs>
        <w:tab w:val="clear" w:pos="1200"/>
        <w:tab w:val="left" w:pos="4153"/>
      </w:tabs>
      <w:adjustRightInd/>
      <w:spacing w:beforeLines="50" w:before="120" w:afterLines="50" w:after="120"/>
      <w:ind w:left="960" w:right="360" w:firstLine="0"/>
      <w:textAlignment w:val="auto"/>
    </w:pPr>
    <w:rPr>
      <w:rFonts w:ascii="Times New Roman" w:hAnsi="Times New Roman"/>
      <w:spacing w:val="0"/>
      <w:kern w:val="2"/>
      <w:szCs w:val="24"/>
    </w:rPr>
  </w:style>
  <w:style w:type="paragraph" w:customStyle="1" w:styleId="710">
    <w:name w:val="样式71"/>
    <w:basedOn w:val="1fff1"/>
    <w:rsid w:val="00055500"/>
    <w:pPr>
      <w:tabs>
        <w:tab w:val="clear" w:pos="780"/>
        <w:tab w:val="num" w:pos="900"/>
      </w:tabs>
      <w:ind w:left="900"/>
    </w:pPr>
  </w:style>
  <w:style w:type="character" w:customStyle="1" w:styleId="Char1d">
    <w:name w:val="正文（编号） Char1"/>
    <w:rsid w:val="00055500"/>
    <w:rPr>
      <w:rFonts w:ascii="Times New Roman" w:eastAsia="宋体" w:hAnsi="Times New Roman"/>
      <w:kern w:val="2"/>
      <w:sz w:val="24"/>
      <w:szCs w:val="24"/>
      <w:lang w:val="en-US" w:eastAsia="zh-CN" w:bidi="ar-SA"/>
    </w:rPr>
  </w:style>
  <w:style w:type="paragraph" w:customStyle="1" w:styleId="3f">
    <w:name w:val="正文（标记）3"/>
    <w:basedOn w:val="afffb"/>
    <w:rsid w:val="00055500"/>
    <w:pPr>
      <w:tabs>
        <w:tab w:val="num" w:pos="960"/>
      </w:tabs>
      <w:spacing w:beforeLines="50" w:before="156" w:afterLines="50" w:after="156"/>
      <w:ind w:left="960" w:hanging="420"/>
    </w:pPr>
    <w:rPr>
      <w:sz w:val="24"/>
      <w:szCs w:val="24"/>
    </w:rPr>
  </w:style>
  <w:style w:type="paragraph" w:customStyle="1" w:styleId="3f0">
    <w:name w:val="正文（黑体）3"/>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2fffb">
    <w:name w:val="正文（居中）2"/>
    <w:basedOn w:val="afffb"/>
    <w:autoRedefine/>
    <w:rsid w:val="00055500"/>
    <w:pPr>
      <w:spacing w:beforeLines="50" w:before="156" w:afterLines="50" w:after="156" w:line="360" w:lineRule="auto"/>
      <w:jc w:val="center"/>
    </w:pPr>
    <w:rPr>
      <w:sz w:val="24"/>
      <w:szCs w:val="24"/>
    </w:rPr>
  </w:style>
  <w:style w:type="paragraph" w:customStyle="1" w:styleId="3f1">
    <w:name w:val="正文（缩进）3"/>
    <w:basedOn w:val="afffb"/>
    <w:rsid w:val="00055500"/>
    <w:pPr>
      <w:spacing w:beforeLines="50" w:before="156" w:afterLines="50" w:after="156" w:line="360" w:lineRule="auto"/>
      <w:ind w:firstLineChars="200" w:firstLine="480"/>
    </w:pPr>
    <w:rPr>
      <w:sz w:val="24"/>
      <w:szCs w:val="24"/>
    </w:rPr>
  </w:style>
  <w:style w:type="paragraph" w:customStyle="1" w:styleId="3f2">
    <w:name w:val="正文（小标题）3"/>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3f3">
    <w:name w:val="正文（编号）3"/>
    <w:basedOn w:val="afffffff8"/>
    <w:rsid w:val="00055500"/>
    <w:pPr>
      <w:tabs>
        <w:tab w:val="num" w:pos="780"/>
      </w:tabs>
      <w:spacing w:before="156" w:after="156"/>
      <w:ind w:left="780" w:firstLineChars="0" w:hanging="360"/>
    </w:pPr>
  </w:style>
  <w:style w:type="paragraph" w:customStyle="1" w:styleId="1233">
    <w:name w:val="方框下的123标题3"/>
    <w:basedOn w:val="afffb"/>
    <w:rsid w:val="00055500"/>
    <w:pPr>
      <w:tabs>
        <w:tab w:val="num" w:pos="840"/>
      </w:tabs>
      <w:spacing w:line="360" w:lineRule="auto"/>
      <w:ind w:left="840" w:hanging="420"/>
    </w:pPr>
    <w:rPr>
      <w:szCs w:val="24"/>
    </w:rPr>
  </w:style>
  <w:style w:type="paragraph" w:customStyle="1" w:styleId="Char5CharChar1Char31">
    <w:name w:val="Char5 Char Char1 Char31"/>
    <w:basedOn w:val="afffb"/>
    <w:rsid w:val="00055500"/>
    <w:rPr>
      <w:rFonts w:ascii="Tahoma" w:hAnsi="Tahoma"/>
      <w:sz w:val="24"/>
    </w:rPr>
  </w:style>
  <w:style w:type="paragraph" w:customStyle="1" w:styleId="3f4">
    <w:name w:val="技术报告正文3"/>
    <w:basedOn w:val="afffb"/>
    <w:rsid w:val="00055500"/>
    <w:pPr>
      <w:spacing w:beforeLines="50" w:before="50" w:line="440" w:lineRule="exact"/>
      <w:ind w:firstLineChars="200" w:firstLine="200"/>
    </w:pPr>
    <w:rPr>
      <w:rFonts w:cs="Arial"/>
      <w:sz w:val="28"/>
      <w:szCs w:val="24"/>
    </w:rPr>
  </w:style>
  <w:style w:type="paragraph" w:customStyle="1" w:styleId="3f5">
    <w:name w:val="图标题3"/>
    <w:basedOn w:val="afffb"/>
    <w:next w:val="afffb"/>
    <w:autoRedefine/>
    <w:rsid w:val="00055500"/>
    <w:pPr>
      <w:spacing w:beforeLines="50" w:before="50" w:afterLines="50" w:after="50" w:line="360" w:lineRule="atLeast"/>
      <w:jc w:val="center"/>
    </w:pPr>
    <w:rPr>
      <w:bCs/>
      <w:sz w:val="24"/>
      <w:szCs w:val="24"/>
    </w:rPr>
  </w:style>
  <w:style w:type="paragraph" w:customStyle="1" w:styleId="ABC3">
    <w:name w:val="ABC标题下的小点3"/>
    <w:basedOn w:val="afffb"/>
    <w:rsid w:val="00055500"/>
    <w:pPr>
      <w:tabs>
        <w:tab w:val="num" w:pos="1260"/>
      </w:tabs>
      <w:spacing w:line="360" w:lineRule="auto"/>
      <w:ind w:left="1260" w:hanging="420"/>
    </w:pPr>
    <w:rPr>
      <w:rFonts w:ascii="宋体" w:hAnsi="宋体"/>
      <w:kern w:val="0"/>
    </w:rPr>
  </w:style>
  <w:style w:type="numbering" w:customStyle="1" w:styleId="112">
    <w:name w:val="当前列表112"/>
    <w:rsid w:val="00055500"/>
    <w:pPr>
      <w:numPr>
        <w:numId w:val="67"/>
      </w:numPr>
    </w:pPr>
  </w:style>
  <w:style w:type="character" w:customStyle="1" w:styleId="Char23">
    <w:name w:val="正文（编号） Char2"/>
    <w:rsid w:val="00055500"/>
    <w:rPr>
      <w:rFonts w:ascii="Times New Roman" w:eastAsia="宋体" w:hAnsi="Times New Roman"/>
      <w:kern w:val="2"/>
      <w:sz w:val="24"/>
      <w:szCs w:val="24"/>
      <w:lang w:val="en-US" w:eastAsia="zh-CN" w:bidi="ar-SA"/>
    </w:rPr>
  </w:style>
  <w:style w:type="paragraph" w:customStyle="1" w:styleId="4d">
    <w:name w:val="正文（标记）4"/>
    <w:basedOn w:val="afffb"/>
    <w:rsid w:val="00055500"/>
    <w:pPr>
      <w:tabs>
        <w:tab w:val="num" w:pos="960"/>
      </w:tabs>
      <w:spacing w:beforeLines="50" w:before="156" w:afterLines="50" w:after="156"/>
      <w:ind w:left="960" w:hanging="420"/>
    </w:pPr>
    <w:rPr>
      <w:sz w:val="24"/>
      <w:szCs w:val="24"/>
    </w:rPr>
  </w:style>
  <w:style w:type="paragraph" w:customStyle="1" w:styleId="4e">
    <w:name w:val="正文（黑体）4"/>
    <w:basedOn w:val="afffb"/>
    <w:next w:val="afffb"/>
    <w:rsid w:val="00055500"/>
    <w:pPr>
      <w:spacing w:beforeLines="50" w:before="156" w:afterLines="50" w:after="156" w:line="360" w:lineRule="auto"/>
      <w:ind w:firstLineChars="200" w:firstLine="480"/>
    </w:pPr>
    <w:rPr>
      <w:rFonts w:ascii="黑体" w:eastAsia="黑体"/>
      <w:color w:val="000080"/>
      <w:sz w:val="24"/>
      <w:szCs w:val="24"/>
    </w:rPr>
  </w:style>
  <w:style w:type="paragraph" w:customStyle="1" w:styleId="3f6">
    <w:name w:val="正文（居中）3"/>
    <w:basedOn w:val="afffb"/>
    <w:autoRedefine/>
    <w:rsid w:val="00055500"/>
    <w:pPr>
      <w:spacing w:beforeLines="50" w:before="156" w:afterLines="50" w:after="156" w:line="360" w:lineRule="auto"/>
      <w:jc w:val="center"/>
    </w:pPr>
    <w:rPr>
      <w:sz w:val="24"/>
      <w:szCs w:val="24"/>
    </w:rPr>
  </w:style>
  <w:style w:type="paragraph" w:customStyle="1" w:styleId="4f">
    <w:name w:val="正文（缩进）4"/>
    <w:basedOn w:val="afffb"/>
    <w:rsid w:val="00055500"/>
    <w:pPr>
      <w:spacing w:beforeLines="50" w:before="156" w:afterLines="50" w:after="156" w:line="360" w:lineRule="auto"/>
      <w:ind w:firstLineChars="200" w:firstLine="480"/>
    </w:pPr>
    <w:rPr>
      <w:sz w:val="24"/>
      <w:szCs w:val="24"/>
    </w:rPr>
  </w:style>
  <w:style w:type="paragraph" w:customStyle="1" w:styleId="4f0">
    <w:name w:val="正文（小标题）4"/>
    <w:basedOn w:val="afffb"/>
    <w:next w:val="afffb"/>
    <w:rsid w:val="00055500"/>
    <w:pPr>
      <w:spacing w:beforeLines="50" w:before="156" w:afterLines="50" w:after="156" w:line="360" w:lineRule="auto"/>
    </w:pPr>
    <w:rPr>
      <w:rFonts w:ascii="黑体" w:eastAsia="黑体"/>
      <w:color w:val="0000FF"/>
      <w:sz w:val="24"/>
      <w:szCs w:val="24"/>
    </w:rPr>
  </w:style>
  <w:style w:type="paragraph" w:customStyle="1" w:styleId="4f1">
    <w:name w:val="正文（编号）4"/>
    <w:basedOn w:val="afffffff8"/>
    <w:rsid w:val="00055500"/>
    <w:pPr>
      <w:tabs>
        <w:tab w:val="num" w:pos="780"/>
      </w:tabs>
      <w:spacing w:before="156" w:after="156"/>
      <w:ind w:left="780" w:firstLineChars="0" w:hanging="360"/>
    </w:pPr>
  </w:style>
  <w:style w:type="paragraph" w:customStyle="1" w:styleId="1234">
    <w:name w:val="方框下的123标题4"/>
    <w:basedOn w:val="afffb"/>
    <w:rsid w:val="00055500"/>
    <w:pPr>
      <w:tabs>
        <w:tab w:val="num" w:pos="840"/>
      </w:tabs>
      <w:spacing w:line="360" w:lineRule="auto"/>
      <w:ind w:left="840" w:hanging="420"/>
    </w:pPr>
    <w:rPr>
      <w:szCs w:val="24"/>
    </w:rPr>
  </w:style>
  <w:style w:type="paragraph" w:customStyle="1" w:styleId="Char5CharChar1Char4">
    <w:name w:val="Char5 Char Char1 Char4"/>
    <w:basedOn w:val="afffb"/>
    <w:rsid w:val="00055500"/>
    <w:rPr>
      <w:rFonts w:ascii="Tahoma" w:hAnsi="Tahoma"/>
      <w:sz w:val="24"/>
    </w:rPr>
  </w:style>
  <w:style w:type="paragraph" w:customStyle="1" w:styleId="4f2">
    <w:name w:val="技术报告正文4"/>
    <w:basedOn w:val="afffb"/>
    <w:rsid w:val="00055500"/>
    <w:pPr>
      <w:spacing w:beforeLines="50" w:before="50" w:line="440" w:lineRule="exact"/>
      <w:ind w:firstLineChars="200" w:firstLine="200"/>
    </w:pPr>
    <w:rPr>
      <w:rFonts w:cs="Arial"/>
      <w:sz w:val="28"/>
      <w:szCs w:val="24"/>
    </w:rPr>
  </w:style>
  <w:style w:type="paragraph" w:customStyle="1" w:styleId="4f3">
    <w:name w:val="图标题4"/>
    <w:basedOn w:val="afffb"/>
    <w:next w:val="afffb"/>
    <w:autoRedefine/>
    <w:rsid w:val="00055500"/>
    <w:pPr>
      <w:spacing w:beforeLines="50" w:before="50" w:afterLines="50" w:after="50" w:line="360" w:lineRule="atLeast"/>
      <w:jc w:val="center"/>
    </w:pPr>
    <w:rPr>
      <w:bCs/>
      <w:sz w:val="24"/>
      <w:szCs w:val="24"/>
    </w:rPr>
  </w:style>
  <w:style w:type="paragraph" w:customStyle="1" w:styleId="ABC4">
    <w:name w:val="ABC标题下的小点4"/>
    <w:basedOn w:val="afffb"/>
    <w:rsid w:val="00055500"/>
    <w:pPr>
      <w:tabs>
        <w:tab w:val="num" w:pos="1260"/>
      </w:tabs>
      <w:spacing w:line="360" w:lineRule="auto"/>
      <w:ind w:left="1260" w:hanging="420"/>
    </w:pPr>
    <w:rPr>
      <w:rFonts w:ascii="宋体" w:hAnsi="宋体"/>
      <w:kern w:val="0"/>
    </w:rPr>
  </w:style>
  <w:style w:type="character" w:customStyle="1" w:styleId="Char32">
    <w:name w:val="正文（编号） Char3"/>
    <w:rsid w:val="00055500"/>
    <w:rPr>
      <w:rFonts w:ascii="Times New Roman" w:eastAsia="宋体" w:hAnsi="Times New Roman"/>
      <w:kern w:val="2"/>
      <w:sz w:val="24"/>
      <w:szCs w:val="24"/>
      <w:lang w:val="en-US" w:eastAsia="zh-CN" w:bidi="ar-SA"/>
    </w:rPr>
  </w:style>
  <w:style w:type="paragraph" w:customStyle="1" w:styleId="787815">
    <w:name w:val="样式 新宋体 小四 段前: 7.8 磅 段后: 7.8 磅 行距: 1.5 倍行距"/>
    <w:basedOn w:val="afffb"/>
    <w:rsid w:val="00055500"/>
    <w:pPr>
      <w:spacing w:before="120" w:line="360" w:lineRule="auto"/>
      <w:ind w:firstLineChars="200" w:firstLine="200"/>
    </w:pPr>
    <w:rPr>
      <w:rFonts w:ascii="新宋体" w:eastAsia="新宋体" w:hAnsi="新宋体" w:cs="宋体"/>
      <w:sz w:val="24"/>
    </w:rPr>
  </w:style>
  <w:style w:type="paragraph" w:customStyle="1" w:styleId="83">
    <w:name w:val="样式8"/>
    <w:basedOn w:val="2f9"/>
    <w:link w:val="8Char0"/>
    <w:rsid w:val="00055500"/>
    <w:pPr>
      <w:pBdr>
        <w:bottom w:val="thickThinSmallGap" w:sz="24" w:space="0" w:color="auto"/>
      </w:pBdr>
      <w:tabs>
        <w:tab w:val="clear" w:pos="8930"/>
        <w:tab w:val="left" w:pos="4153"/>
      </w:tabs>
      <w:spacing w:beforeLines="50" w:before="120" w:afterLines="50" w:after="120" w:line="360" w:lineRule="auto"/>
      <w:ind w:right="360"/>
      <w:jc w:val="both"/>
    </w:pPr>
    <w:rPr>
      <w:i/>
      <w:iCs w:val="0"/>
      <w:szCs w:val="24"/>
      <w:lang w:eastAsia="zh-CN"/>
    </w:rPr>
  </w:style>
  <w:style w:type="paragraph" w:customStyle="1" w:styleId="92">
    <w:name w:val="样式9"/>
    <w:basedOn w:val="affff1"/>
    <w:link w:val="9Char0"/>
    <w:rsid w:val="00055500"/>
    <w:pPr>
      <w:pBdr>
        <w:top w:val="double" w:sz="4" w:space="1" w:color="auto"/>
      </w:pBdr>
      <w:spacing w:beforeLines="50" w:before="120" w:afterLines="50" w:after="120"/>
    </w:pPr>
    <w:rPr>
      <w:rFonts w:asciiTheme="minorEastAsia" w:hAnsiTheme="minorEastAsia"/>
      <w:noProof/>
      <w:sz w:val="21"/>
      <w:szCs w:val="21"/>
      <w:lang w:val="zh-CN"/>
    </w:rPr>
  </w:style>
  <w:style w:type="paragraph" w:customStyle="1" w:styleId="124">
    <w:name w:val="样式12"/>
    <w:basedOn w:val="affff1"/>
    <w:link w:val="12Char"/>
    <w:rsid w:val="00055500"/>
    <w:pPr>
      <w:pBdr>
        <w:top w:val="double" w:sz="4" w:space="1" w:color="auto"/>
      </w:pBdr>
      <w:spacing w:beforeLines="50" w:before="120" w:afterLines="50" w:after="120"/>
      <w:jc w:val="center"/>
    </w:pPr>
    <w:rPr>
      <w:rFonts w:asciiTheme="minorEastAsia" w:hAnsiTheme="minorEastAsia"/>
      <w:noProof/>
      <w:sz w:val="21"/>
      <w:szCs w:val="21"/>
      <w:lang w:val="zh-CN"/>
    </w:rPr>
  </w:style>
  <w:style w:type="character" w:customStyle="1" w:styleId="Charffff8">
    <w:name w:val="示意图说明 Char"/>
    <w:link w:val="affffffffffffffffffff1"/>
    <w:rsid w:val="00055500"/>
    <w:rPr>
      <w:rFonts w:eastAsia="黑体"/>
      <w:kern w:val="0"/>
      <w:szCs w:val="21"/>
      <w:lang w:eastAsia="en-US"/>
    </w:rPr>
  </w:style>
  <w:style w:type="paragraph" w:customStyle="1" w:styleId="o">
    <w:name w:val="正文o"/>
    <w:basedOn w:val="afffb"/>
    <w:rsid w:val="00055500"/>
    <w:pPr>
      <w:spacing w:before="156" w:after="156" w:line="360" w:lineRule="auto"/>
      <w:ind w:firstLineChars="200" w:firstLine="200"/>
    </w:pPr>
    <w:rPr>
      <w:rFonts w:eastAsia="华文中宋" w:cs="宋体"/>
      <w:sz w:val="28"/>
      <w:szCs w:val="28"/>
    </w:rPr>
  </w:style>
  <w:style w:type="paragraph" w:customStyle="1" w:styleId="226">
    <w:name w:val="样式 样式 正文首行缩进 + 首行缩进:  2 字符 + 首行缩进:  2 字符"/>
    <w:basedOn w:val="afffb"/>
    <w:link w:val="22Char0"/>
    <w:rsid w:val="00055500"/>
    <w:pPr>
      <w:spacing w:line="440" w:lineRule="exact"/>
      <w:ind w:firstLineChars="200" w:firstLine="200"/>
    </w:pPr>
    <w:rPr>
      <w:rFonts w:cs="宋体"/>
      <w:sz w:val="24"/>
    </w:rPr>
  </w:style>
  <w:style w:type="character" w:customStyle="1" w:styleId="22Char0">
    <w:name w:val="样式 样式 正文首行缩进 + 首行缩进:  2 字符 + 首行缩进:  2 字符 Char"/>
    <w:link w:val="226"/>
    <w:rsid w:val="00055500"/>
    <w:rPr>
      <w:rFonts w:cs="宋体"/>
      <w:sz w:val="24"/>
      <w:szCs w:val="21"/>
    </w:rPr>
  </w:style>
  <w:style w:type="paragraph" w:customStyle="1" w:styleId="CharChar1CharCharCharCharCharCharCharCharCharCharCharCharCharCharCharCharCharCharChar">
    <w:name w:val="Char Char1 Char Char Char Char Char Char Char Char Char Char Char Char Char Char Char Char Char Char Char"/>
    <w:basedOn w:val="afffb"/>
    <w:autoRedefine/>
    <w:rsid w:val="00055500"/>
    <w:pPr>
      <w:widowControl/>
      <w:spacing w:after="160" w:line="240" w:lineRule="exact"/>
      <w:jc w:val="left"/>
    </w:pPr>
    <w:rPr>
      <w:rFonts w:ascii="Verdana" w:eastAsia="仿宋_GB2312" w:hAnsi="Verdana"/>
      <w:kern w:val="0"/>
      <w:sz w:val="24"/>
      <w:lang w:eastAsia="en-US"/>
    </w:rPr>
  </w:style>
  <w:style w:type="paragraph" w:customStyle="1" w:styleId="Char2Char">
    <w:name w:val="正文（缩进） Char2 Char"/>
    <w:basedOn w:val="afffb"/>
    <w:link w:val="Char2CharChar"/>
    <w:rsid w:val="00055500"/>
    <w:pPr>
      <w:spacing w:beforeLines="50" w:before="156" w:afterLines="50" w:after="156" w:line="360" w:lineRule="auto"/>
      <w:ind w:firstLineChars="200" w:firstLine="480"/>
    </w:pPr>
    <w:rPr>
      <w:sz w:val="24"/>
      <w:szCs w:val="24"/>
    </w:rPr>
  </w:style>
  <w:style w:type="character" w:customStyle="1" w:styleId="Char2CharChar">
    <w:name w:val="正文（缩进） Char2 Char Char"/>
    <w:link w:val="Char2Char"/>
    <w:rsid w:val="00055500"/>
    <w:rPr>
      <w:sz w:val="24"/>
      <w:szCs w:val="24"/>
    </w:rPr>
  </w:style>
  <w:style w:type="paragraph" w:customStyle="1" w:styleId="11fe">
    <w:name w:val="1.1"/>
    <w:basedOn w:val="2"/>
    <w:next w:val="afffb"/>
    <w:autoRedefine/>
    <w:rsid w:val="00055500"/>
    <w:pPr>
      <w:tabs>
        <w:tab w:val="num" w:pos="567"/>
      </w:tabs>
      <w:spacing w:afterLines="50" w:after="156" w:line="415" w:lineRule="auto"/>
      <w:ind w:left="567"/>
    </w:pPr>
    <w:rPr>
      <w:rFonts w:cs="Times New Roman"/>
      <w:color w:val="0000FF"/>
      <w:sz w:val="24"/>
    </w:rPr>
  </w:style>
  <w:style w:type="paragraph" w:customStyle="1" w:styleId="20505">
    <w:name w:val="样式 样式一 + 首行缩进:  2 字符 段前: 0.5 行 段后: 0.5 行"/>
    <w:basedOn w:val="afffb"/>
    <w:next w:val="2d"/>
    <w:autoRedefine/>
    <w:rsid w:val="00055500"/>
    <w:pPr>
      <w:numPr>
        <w:numId w:val="62"/>
      </w:numPr>
      <w:spacing w:beforeLines="50" w:before="156" w:afterLines="50" w:after="156" w:line="360" w:lineRule="auto"/>
      <w:ind w:firstLine="0"/>
    </w:pPr>
    <w:rPr>
      <w:rFonts w:cs="宋体"/>
      <w:b/>
      <w:sz w:val="24"/>
      <w:szCs w:val="24"/>
    </w:rPr>
  </w:style>
  <w:style w:type="table" w:styleId="1fffff0">
    <w:name w:val="Table Grid 1"/>
    <w:basedOn w:val="afffe"/>
    <w:rsid w:val="00055500"/>
    <w:pPr>
      <w:widowControl w:val="0"/>
      <w:spacing w:beforeLines="50" w:before="50" w:afterLines="50" w:after="50" w:line="360" w:lineRule="auto"/>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Char160">
    <w:name w:val="Char Char16"/>
    <w:rsid w:val="00055500"/>
    <w:rPr>
      <w:rFonts w:ascii="Arial" w:hAnsi="Arial" w:cs="Arial"/>
      <w:kern w:val="2"/>
      <w:sz w:val="24"/>
    </w:rPr>
  </w:style>
  <w:style w:type="character" w:customStyle="1" w:styleId="H3Char3">
    <w:name w:val="H3 Char3"/>
    <w:aliases w:val="h3 Char3,Level 3 Topic Heading Char3,sect1.2.3 Char3,3rd level Char3,3 Char3,BOD 0 Char3,Heading 3 - old Char3,Level 3 Head Char3,Heading Char3,level_3 Char3,PIM 3 Char3,sect1.2.31 Char3,sect1.2.32 Char3,sect1.2.311 Char3,sect1.2.33 Char3"/>
    <w:rsid w:val="00055500"/>
    <w:rPr>
      <w:b/>
      <w:bCs/>
      <w:color w:val="0000FF"/>
      <w:kern w:val="2"/>
      <w:sz w:val="32"/>
      <w:szCs w:val="32"/>
    </w:rPr>
  </w:style>
  <w:style w:type="character" w:customStyle="1" w:styleId="bulletChar1Char">
    <w:name w:val="bullet Char1 Char"/>
    <w:aliases w:val="bl Char1 Char,bb Char1 Char,h4 Char1 Char,H4 Char1 Char,Heading Four Char1 Char,PIM 4 Char1 Char,Ref Heading 1 Char1 Char,rh1 Char1 Char,Heading sql Char1 Char,sect 1.2.3.4 Char1 Char,H Char"/>
    <w:rsid w:val="00055500"/>
    <w:rPr>
      <w:rFonts w:ascii="Arial" w:eastAsia="黑体" w:hAnsi="Arial"/>
      <w:sz w:val="24"/>
    </w:rPr>
  </w:style>
  <w:style w:type="paragraph" w:customStyle="1" w:styleId="205050">
    <w:name w:val="样式 标题 2 + 段前: 0.5 行 段后: 0.5 行"/>
    <w:basedOn w:val="2"/>
    <w:rsid w:val="00055500"/>
    <w:pPr>
      <w:numPr>
        <w:numId w:val="0"/>
      </w:numPr>
      <w:tabs>
        <w:tab w:val="left" w:pos="566"/>
        <w:tab w:val="num" w:pos="840"/>
      </w:tabs>
      <w:spacing w:before="50" w:afterLines="50" w:after="50"/>
      <w:ind w:left="567" w:hanging="567"/>
    </w:pPr>
    <w:rPr>
      <w:rFonts w:cs="宋体"/>
      <w:color w:val="0000FF"/>
      <w:sz w:val="24"/>
      <w:szCs w:val="20"/>
    </w:rPr>
  </w:style>
  <w:style w:type="paragraph" w:customStyle="1" w:styleId="Char5CharChar1">
    <w:name w:val="Char5 Char Char1"/>
    <w:basedOn w:val="afffb"/>
    <w:rsid w:val="00055500"/>
    <w:rPr>
      <w:rFonts w:ascii="Tahoma" w:hAnsi="Tahoma"/>
      <w:sz w:val="24"/>
    </w:rPr>
  </w:style>
  <w:style w:type="character" w:customStyle="1" w:styleId="CharChar19">
    <w:name w:val="Char Char19"/>
    <w:rsid w:val="00055500"/>
    <w:rPr>
      <w:rFonts w:ascii="Tahoma" w:eastAsia="宋体" w:hAnsi="Tahoma"/>
      <w:b/>
      <w:bCs/>
      <w:kern w:val="2"/>
      <w:sz w:val="28"/>
      <w:szCs w:val="28"/>
      <w:lang w:val="en-US" w:eastAsia="zh-CN" w:bidi="ar-SA"/>
    </w:rPr>
  </w:style>
  <w:style w:type="character" w:customStyle="1" w:styleId="CharCharChar7">
    <w:name w:val="普通文字 Char Char Char"/>
    <w:aliases w:val="纯文本 Char1,普通文字 Char Char1,普通文字 Char + 居中 Char,纯文本 Char Char Char1,纯文本 Char Char1 Char,纯文本 Char Char2,Texte Char1,普通文字 Char2,普通文字1 Char1,小 Char1,孙普文字 Char1,正 文 1 Char1,小标题 Char1,纯文本 Char Char Char Char1,0921 Char1,普通文字2 Char1,加粗正文 Cha"/>
    <w:rsid w:val="00055500"/>
    <w:rPr>
      <w:rFonts w:ascii="宋体" w:eastAsia="宋体" w:hAnsi="Courier New"/>
      <w:kern w:val="2"/>
      <w:sz w:val="21"/>
      <w:lang w:val="en-US" w:eastAsia="zh-CN" w:bidi="ar-SA"/>
    </w:rPr>
  </w:style>
  <w:style w:type="paragraph" w:customStyle="1" w:styleId="affffffffffffffffffffc">
    <w:name w:val="首航缩进"/>
    <w:basedOn w:val="afffb"/>
    <w:autoRedefine/>
    <w:rsid w:val="00055500"/>
    <w:pPr>
      <w:spacing w:line="300" w:lineRule="auto"/>
      <w:ind w:firstLineChars="200" w:firstLine="480"/>
    </w:pPr>
    <w:rPr>
      <w:sz w:val="24"/>
      <w:szCs w:val="24"/>
    </w:rPr>
  </w:style>
  <w:style w:type="numbering" w:customStyle="1" w:styleId="StyleOutlinenumbered">
    <w:name w:val="Style Outline numbered"/>
    <w:basedOn w:val="affff"/>
    <w:rsid w:val="00055500"/>
  </w:style>
  <w:style w:type="paragraph" w:customStyle="1" w:styleId="175">
    <w:name w:val="样式 隶书 小一 居中 行距: 多倍行距 1.75 字行"/>
    <w:basedOn w:val="afffb"/>
    <w:autoRedefine/>
    <w:rsid w:val="00055500"/>
    <w:pPr>
      <w:spacing w:line="600" w:lineRule="auto"/>
      <w:jc w:val="center"/>
    </w:pPr>
    <w:rPr>
      <w:rFonts w:ascii="隶书" w:eastAsia="隶书" w:cs="宋体"/>
      <w:sz w:val="48"/>
      <w:szCs w:val="48"/>
    </w:rPr>
  </w:style>
  <w:style w:type="paragraph" w:customStyle="1" w:styleId="affffffffffffffffffffd">
    <w:name w:val="正文缩进小五"/>
    <w:basedOn w:val="afffb"/>
    <w:rsid w:val="00055500"/>
    <w:pPr>
      <w:widowControl/>
      <w:spacing w:before="120" w:after="120"/>
      <w:ind w:firstLineChars="200" w:firstLine="360"/>
    </w:pPr>
    <w:rPr>
      <w:rFonts w:ascii="Arial" w:hAnsi="Arial"/>
      <w:kern w:val="0"/>
      <w:sz w:val="18"/>
      <w:szCs w:val="18"/>
    </w:rPr>
  </w:style>
  <w:style w:type="paragraph" w:customStyle="1" w:styleId="font15">
    <w:name w:val="font15"/>
    <w:basedOn w:val="afffb"/>
    <w:rsid w:val="00055500"/>
    <w:pPr>
      <w:widowControl/>
      <w:spacing w:before="100" w:beforeAutospacing="1" w:after="100" w:afterAutospacing="1"/>
      <w:jc w:val="left"/>
    </w:pPr>
    <w:rPr>
      <w:rFonts w:ascii="宋体" w:hAnsi="宋体" w:cs="宋体"/>
      <w:kern w:val="0"/>
      <w:sz w:val="20"/>
    </w:rPr>
  </w:style>
  <w:style w:type="paragraph" w:customStyle="1" w:styleId="font16">
    <w:name w:val="font16"/>
    <w:basedOn w:val="afffb"/>
    <w:rsid w:val="00055500"/>
    <w:pPr>
      <w:widowControl/>
      <w:spacing w:before="100" w:beforeAutospacing="1" w:after="100" w:afterAutospacing="1"/>
      <w:jc w:val="left"/>
    </w:pPr>
    <w:rPr>
      <w:rFonts w:ascii="宋体" w:hAnsi="宋体" w:cs="宋体"/>
      <w:kern w:val="0"/>
      <w:sz w:val="20"/>
    </w:rPr>
  </w:style>
  <w:style w:type="paragraph" w:customStyle="1" w:styleId="font17">
    <w:name w:val="font17"/>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font18">
    <w:name w:val="font18"/>
    <w:basedOn w:val="afffb"/>
    <w:rsid w:val="00055500"/>
    <w:pPr>
      <w:widowControl/>
      <w:spacing w:before="100" w:beforeAutospacing="1" w:after="100" w:afterAutospacing="1"/>
      <w:jc w:val="left"/>
    </w:pPr>
    <w:rPr>
      <w:rFonts w:ascii="宋体" w:hAnsi="宋体" w:cs="宋体"/>
      <w:color w:val="FF0000"/>
      <w:kern w:val="0"/>
      <w:sz w:val="22"/>
      <w:szCs w:val="22"/>
    </w:rPr>
  </w:style>
  <w:style w:type="paragraph" w:customStyle="1" w:styleId="font19">
    <w:name w:val="font19"/>
    <w:basedOn w:val="afffb"/>
    <w:rsid w:val="00055500"/>
    <w:pPr>
      <w:widowControl/>
      <w:spacing w:before="100" w:beforeAutospacing="1" w:after="100" w:afterAutospacing="1"/>
      <w:jc w:val="left"/>
    </w:pPr>
    <w:rPr>
      <w:rFonts w:ascii="宋体" w:hAnsi="宋体" w:cs="宋体"/>
      <w:color w:val="000000"/>
      <w:kern w:val="0"/>
      <w:sz w:val="22"/>
      <w:szCs w:val="22"/>
    </w:rPr>
  </w:style>
  <w:style w:type="paragraph" w:customStyle="1" w:styleId="font20">
    <w:name w:val="font20"/>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font21">
    <w:name w:val="font21"/>
    <w:basedOn w:val="afffb"/>
    <w:rsid w:val="00055500"/>
    <w:pPr>
      <w:widowControl/>
      <w:spacing w:before="100" w:beforeAutospacing="1" w:after="100" w:afterAutospacing="1"/>
      <w:jc w:val="left"/>
    </w:pPr>
    <w:rPr>
      <w:rFonts w:ascii="宋体" w:hAnsi="宋体" w:cs="宋体"/>
      <w:kern w:val="0"/>
      <w:sz w:val="22"/>
      <w:szCs w:val="22"/>
    </w:rPr>
  </w:style>
  <w:style w:type="paragraph" w:customStyle="1" w:styleId="font22">
    <w:name w:val="font22"/>
    <w:basedOn w:val="afffb"/>
    <w:rsid w:val="00055500"/>
    <w:pPr>
      <w:widowControl/>
      <w:spacing w:before="100" w:beforeAutospacing="1" w:after="100" w:afterAutospacing="1"/>
      <w:jc w:val="left"/>
    </w:pPr>
    <w:rPr>
      <w:rFonts w:ascii="宋体" w:hAnsi="宋体" w:cs="宋体"/>
      <w:kern w:val="0"/>
      <w:sz w:val="20"/>
    </w:rPr>
  </w:style>
  <w:style w:type="paragraph" w:customStyle="1" w:styleId="font23">
    <w:name w:val="font23"/>
    <w:basedOn w:val="afffb"/>
    <w:rsid w:val="00055500"/>
    <w:pPr>
      <w:widowControl/>
      <w:spacing w:before="100" w:beforeAutospacing="1" w:after="100" w:afterAutospacing="1"/>
      <w:jc w:val="left"/>
    </w:pPr>
    <w:rPr>
      <w:rFonts w:ascii="宋体" w:hAnsi="宋体" w:cs="宋体"/>
      <w:kern w:val="0"/>
    </w:rPr>
  </w:style>
  <w:style w:type="paragraph" w:customStyle="1" w:styleId="font24">
    <w:name w:val="font24"/>
    <w:basedOn w:val="afffb"/>
    <w:rsid w:val="00055500"/>
    <w:pPr>
      <w:widowControl/>
      <w:spacing w:before="100" w:beforeAutospacing="1" w:after="100" w:afterAutospacing="1"/>
      <w:jc w:val="left"/>
    </w:pPr>
    <w:rPr>
      <w:rFonts w:ascii="宋体" w:hAnsi="宋体" w:cs="宋体"/>
      <w:color w:val="000000"/>
      <w:kern w:val="0"/>
      <w:sz w:val="22"/>
      <w:szCs w:val="22"/>
    </w:rPr>
  </w:style>
  <w:style w:type="character" w:customStyle="1" w:styleId="CharChar18">
    <w:name w:val="Char Char18"/>
    <w:rsid w:val="00055500"/>
    <w:rPr>
      <w:rFonts w:ascii="Tahoma" w:eastAsia="黑体" w:hAnsi="Tahoma"/>
      <w:bCs/>
      <w:kern w:val="2"/>
      <w:sz w:val="24"/>
      <w:szCs w:val="24"/>
      <w:lang w:val="en-US" w:eastAsia="zh-CN" w:bidi="ar-SA"/>
    </w:rPr>
  </w:style>
  <w:style w:type="character" w:customStyle="1" w:styleId="CharChar170">
    <w:name w:val="Char Char17"/>
    <w:rsid w:val="00055500"/>
    <w:rPr>
      <w:rFonts w:ascii="Tahoma" w:eastAsia="仿宋_GB2312" w:hAnsi="Tahoma"/>
      <w:b/>
      <w:bCs/>
      <w:kern w:val="2"/>
      <w:sz w:val="24"/>
      <w:szCs w:val="24"/>
      <w:lang w:val="en-US" w:eastAsia="zh-CN" w:bidi="ar-SA"/>
    </w:rPr>
  </w:style>
  <w:style w:type="paragraph" w:styleId="affffffffffffffffffffe">
    <w:name w:val="Subtitle"/>
    <w:aliases w:val="1级编号"/>
    <w:basedOn w:val="afffb"/>
    <w:next w:val="afffb"/>
    <w:link w:val="Charffffb"/>
    <w:qFormat/>
    <w:rsid w:val="00055500"/>
    <w:pPr>
      <w:spacing w:before="240" w:after="60" w:line="312" w:lineRule="auto"/>
      <w:jc w:val="center"/>
      <w:outlineLvl w:val="1"/>
    </w:pPr>
    <w:rPr>
      <w:rFonts w:ascii="Cambria" w:hAnsi="Cambria"/>
      <w:b/>
      <w:bCs/>
      <w:kern w:val="28"/>
      <w:sz w:val="32"/>
      <w:szCs w:val="32"/>
    </w:rPr>
  </w:style>
  <w:style w:type="character" w:customStyle="1" w:styleId="Charffffb">
    <w:name w:val="副标题 Char"/>
    <w:aliases w:val="1级编号 Char"/>
    <w:basedOn w:val="afffd"/>
    <w:link w:val="affffffffffffffffffffe"/>
    <w:rsid w:val="00055500"/>
    <w:rPr>
      <w:rFonts w:ascii="Cambria" w:hAnsi="Cambria"/>
      <w:b/>
      <w:bCs/>
      <w:kern w:val="28"/>
      <w:sz w:val="32"/>
      <w:szCs w:val="32"/>
    </w:rPr>
  </w:style>
  <w:style w:type="paragraph" w:customStyle="1" w:styleId="afffffffffffffffffffff">
    <w:name w:val="首航所进"/>
    <w:basedOn w:val="afffb"/>
    <w:autoRedefine/>
    <w:rsid w:val="00055500"/>
    <w:pPr>
      <w:spacing w:line="300" w:lineRule="auto"/>
      <w:ind w:firstLineChars="200" w:firstLine="480"/>
    </w:pPr>
    <w:rPr>
      <w:sz w:val="24"/>
      <w:szCs w:val="24"/>
    </w:rPr>
  </w:style>
  <w:style w:type="paragraph" w:customStyle="1" w:styleId="CM77">
    <w:name w:val="CM77"/>
    <w:basedOn w:val="Default"/>
    <w:next w:val="Default"/>
    <w:rsid w:val="00055500"/>
    <w:pPr>
      <w:spacing w:after="250"/>
    </w:pPr>
    <w:rPr>
      <w:rFonts w:ascii="oúì." w:eastAsia="oúì." w:hAnsi="Times New Roman" w:cs="Times New Roman"/>
      <w:color w:val="auto"/>
    </w:rPr>
  </w:style>
  <w:style w:type="paragraph" w:customStyle="1" w:styleId="CM78">
    <w:name w:val="CM78"/>
    <w:basedOn w:val="Default"/>
    <w:next w:val="Default"/>
    <w:rsid w:val="00055500"/>
    <w:pPr>
      <w:spacing w:after="413"/>
    </w:pPr>
    <w:rPr>
      <w:rFonts w:ascii="oúì." w:eastAsia="oúì." w:hAnsi="Times New Roman" w:cs="Times New Roman"/>
      <w:color w:val="auto"/>
    </w:rPr>
  </w:style>
  <w:style w:type="paragraph" w:customStyle="1" w:styleId="CM74">
    <w:name w:val="CM74"/>
    <w:basedOn w:val="Default"/>
    <w:next w:val="Default"/>
    <w:rsid w:val="00055500"/>
    <w:pPr>
      <w:spacing w:after="120"/>
    </w:pPr>
    <w:rPr>
      <w:rFonts w:ascii="oúì." w:eastAsia="oúì." w:hAnsi="Times New Roman" w:cs="Times New Roman"/>
      <w:color w:val="auto"/>
    </w:rPr>
  </w:style>
  <w:style w:type="paragraph" w:customStyle="1" w:styleId="CM72">
    <w:name w:val="CM72"/>
    <w:basedOn w:val="Default"/>
    <w:next w:val="Default"/>
    <w:rsid w:val="00055500"/>
    <w:pPr>
      <w:spacing w:after="555"/>
    </w:pPr>
    <w:rPr>
      <w:rFonts w:ascii="oúì." w:eastAsia="oúì." w:hAnsi="Times New Roman" w:cs="Times New Roman"/>
      <w:color w:val="auto"/>
    </w:rPr>
  </w:style>
  <w:style w:type="paragraph" w:customStyle="1" w:styleId="CM30">
    <w:name w:val="CM30"/>
    <w:basedOn w:val="Default"/>
    <w:next w:val="Default"/>
    <w:rsid w:val="00055500"/>
    <w:pPr>
      <w:spacing w:line="313" w:lineRule="atLeast"/>
    </w:pPr>
    <w:rPr>
      <w:rFonts w:ascii="oúì." w:eastAsia="oúì." w:hAnsi="Times New Roman" w:cs="Times New Roman"/>
      <w:color w:val="auto"/>
    </w:rPr>
  </w:style>
  <w:style w:type="paragraph" w:customStyle="1" w:styleId="CM81">
    <w:name w:val="CM81"/>
    <w:basedOn w:val="Default"/>
    <w:next w:val="Default"/>
    <w:rsid w:val="00055500"/>
    <w:pPr>
      <w:spacing w:after="883"/>
    </w:pPr>
    <w:rPr>
      <w:rFonts w:ascii="oúì." w:eastAsia="oúì." w:hAnsi="Times New Roman" w:cs="Times New Roman"/>
      <w:color w:val="auto"/>
    </w:rPr>
  </w:style>
  <w:style w:type="paragraph" w:customStyle="1" w:styleId="CM76">
    <w:name w:val="CM76"/>
    <w:basedOn w:val="Default"/>
    <w:next w:val="Default"/>
    <w:rsid w:val="00055500"/>
    <w:pPr>
      <w:spacing w:after="720"/>
    </w:pPr>
    <w:rPr>
      <w:rFonts w:ascii="oúì." w:eastAsia="oúì." w:hAnsi="Times New Roman" w:cs="Times New Roman"/>
      <w:color w:val="auto"/>
    </w:rPr>
  </w:style>
  <w:style w:type="paragraph" w:customStyle="1" w:styleId="CM82">
    <w:name w:val="CM82"/>
    <w:basedOn w:val="Default"/>
    <w:next w:val="Default"/>
    <w:rsid w:val="00055500"/>
    <w:pPr>
      <w:spacing w:after="300"/>
    </w:pPr>
    <w:rPr>
      <w:rFonts w:ascii="oúì." w:eastAsia="oúì." w:hAnsi="Times New Roman" w:cs="Times New Roman"/>
      <w:color w:val="auto"/>
    </w:rPr>
  </w:style>
  <w:style w:type="paragraph" w:customStyle="1" w:styleId="CM34">
    <w:name w:val="CM34"/>
    <w:basedOn w:val="Default"/>
    <w:next w:val="Default"/>
    <w:rsid w:val="00055500"/>
    <w:pPr>
      <w:spacing w:line="316" w:lineRule="atLeast"/>
    </w:pPr>
    <w:rPr>
      <w:rFonts w:ascii="oúì." w:eastAsia="oúì." w:hAnsi="Times New Roman" w:cs="Times New Roman"/>
      <w:color w:val="auto"/>
    </w:rPr>
  </w:style>
  <w:style w:type="paragraph" w:customStyle="1" w:styleId="CM84">
    <w:name w:val="CM84"/>
    <w:basedOn w:val="Default"/>
    <w:next w:val="Default"/>
    <w:rsid w:val="00055500"/>
    <w:pPr>
      <w:spacing w:after="320"/>
    </w:pPr>
    <w:rPr>
      <w:rFonts w:ascii="oúì." w:eastAsia="oúì." w:hAnsi="Times New Roman" w:cs="Times New Roman"/>
      <w:color w:val="auto"/>
    </w:rPr>
  </w:style>
  <w:style w:type="paragraph" w:customStyle="1" w:styleId="CM39">
    <w:name w:val="CM39"/>
    <w:basedOn w:val="Default"/>
    <w:next w:val="Default"/>
    <w:rsid w:val="00055500"/>
    <w:rPr>
      <w:rFonts w:ascii="oúì." w:eastAsia="oúì." w:hAnsi="Times New Roman" w:cs="Times New Roman"/>
      <w:color w:val="auto"/>
    </w:rPr>
  </w:style>
  <w:style w:type="paragraph" w:customStyle="1" w:styleId="321Char">
    <w:name w:val="样式 正文格式 + 左侧:  3 字符 首行缩进:  2 字符1 Char"/>
    <w:basedOn w:val="afffb"/>
    <w:rsid w:val="00055500"/>
    <w:pPr>
      <w:tabs>
        <w:tab w:val="left" w:pos="1200"/>
      </w:tabs>
      <w:adjustRightInd w:val="0"/>
      <w:ind w:leftChars="300" w:left="720" w:firstLineChars="200" w:firstLine="480"/>
      <w:textAlignment w:val="baseline"/>
    </w:pPr>
    <w:rPr>
      <w:kern w:val="0"/>
      <w:sz w:val="24"/>
      <w:szCs w:val="24"/>
    </w:rPr>
  </w:style>
  <w:style w:type="character" w:customStyle="1" w:styleId="themebody1">
    <w:name w:val="themebody1"/>
    <w:rsid w:val="00055500"/>
    <w:rPr>
      <w:rFonts w:ascii="Tahoma" w:eastAsia="宋体" w:hAnsi="Tahoma"/>
      <w:color w:val="FFFFFF"/>
      <w:kern w:val="2"/>
      <w:sz w:val="24"/>
      <w:lang w:val="en-US" w:eastAsia="zh-CN" w:bidi="ar-SA"/>
    </w:rPr>
  </w:style>
  <w:style w:type="character" w:customStyle="1" w:styleId="msonormal0">
    <w:name w:val="msonormal"/>
    <w:rsid w:val="00055500"/>
    <w:rPr>
      <w:rFonts w:ascii="Tahoma" w:eastAsia="宋体" w:hAnsi="Tahoma"/>
      <w:kern w:val="2"/>
      <w:sz w:val="24"/>
      <w:lang w:val="en-US" w:eastAsia="zh-CN" w:bidi="ar-SA"/>
    </w:rPr>
  </w:style>
  <w:style w:type="character" w:customStyle="1" w:styleId="CharChar1Char1">
    <w:name w:val="正文（缩进） Char Char1 Char"/>
    <w:rsid w:val="00055500"/>
    <w:rPr>
      <w:rFonts w:ascii="Tahoma" w:eastAsia="宋体" w:hAnsi="Tahoma"/>
      <w:kern w:val="2"/>
      <w:sz w:val="24"/>
      <w:szCs w:val="24"/>
      <w:lang w:val="en-US" w:eastAsia="zh-CN" w:bidi="ar-SA"/>
    </w:rPr>
  </w:style>
  <w:style w:type="paragraph" w:customStyle="1" w:styleId="afffffffffffffffffffff0">
    <w:name w:val="图注"/>
    <w:basedOn w:val="afffb"/>
    <w:link w:val="Charffffc"/>
    <w:rsid w:val="00055500"/>
    <w:pPr>
      <w:tabs>
        <w:tab w:val="num" w:pos="425"/>
      </w:tabs>
      <w:adjustRightInd w:val="0"/>
      <w:spacing w:line="440" w:lineRule="exact"/>
      <w:ind w:left="425" w:hanging="425"/>
      <w:jc w:val="center"/>
    </w:pPr>
    <w:rPr>
      <w:rFonts w:eastAsia="仿宋_GB2312"/>
      <w:sz w:val="28"/>
      <w:szCs w:val="28"/>
    </w:rPr>
  </w:style>
  <w:style w:type="character" w:customStyle="1" w:styleId="Charffffc">
    <w:name w:val="图注 Char"/>
    <w:link w:val="afffffffffffffffffffff0"/>
    <w:rsid w:val="00055500"/>
    <w:rPr>
      <w:rFonts w:eastAsia="仿宋_GB2312"/>
      <w:sz w:val="28"/>
      <w:szCs w:val="28"/>
    </w:rPr>
  </w:style>
  <w:style w:type="character" w:customStyle="1" w:styleId="CharCharCharChar3">
    <w:name w:val="正文（标记） Char Char Char Char"/>
    <w:rsid w:val="00055500"/>
    <w:rPr>
      <w:rFonts w:ascii="Tahoma" w:eastAsia="宋体" w:hAnsi="Tahoma"/>
      <w:kern w:val="2"/>
      <w:sz w:val="24"/>
      <w:szCs w:val="24"/>
      <w:lang w:val="en-US" w:eastAsia="zh-CN" w:bidi="ar-SA"/>
    </w:rPr>
  </w:style>
  <w:style w:type="paragraph" w:customStyle="1" w:styleId="1255">
    <w:name w:val="正文(1.25倍，5号字)"/>
    <w:basedOn w:val="afffb"/>
    <w:rsid w:val="00055500"/>
    <w:pPr>
      <w:spacing w:line="288" w:lineRule="auto"/>
      <w:ind w:firstLineChars="200" w:firstLine="200"/>
    </w:pPr>
    <w:rPr>
      <w:rFonts w:ascii="宋体" w:hAnsi="宋体"/>
      <w:szCs w:val="24"/>
    </w:rPr>
  </w:style>
  <w:style w:type="paragraph" w:customStyle="1" w:styleId="afffffffffffffffffffff1">
    <w:name w:val="技术报告编号"/>
    <w:basedOn w:val="afffb"/>
    <w:next w:val="afffb"/>
    <w:rsid w:val="00055500"/>
    <w:pPr>
      <w:spacing w:beforeLines="400" w:before="400" w:afterLines="1300" w:after="1300" w:line="440" w:lineRule="exact"/>
      <w:jc w:val="center"/>
    </w:pPr>
    <w:rPr>
      <w:rFonts w:ascii="楷体_GB2312" w:eastAsia="楷体_GB2312"/>
      <w:sz w:val="28"/>
      <w:szCs w:val="24"/>
    </w:rPr>
  </w:style>
  <w:style w:type="paragraph" w:customStyle="1" w:styleId="msonormalstyle3">
    <w:name w:val="msonormal style3"/>
    <w:basedOn w:val="afffb"/>
    <w:rsid w:val="00055500"/>
    <w:pPr>
      <w:widowControl/>
      <w:spacing w:before="100" w:beforeAutospacing="1" w:after="100" w:afterAutospacing="1"/>
      <w:jc w:val="left"/>
    </w:pPr>
    <w:rPr>
      <w:rFonts w:ascii="宋体" w:hAnsi="宋体" w:cs="Arial Unicode MS" w:hint="eastAsia"/>
      <w:color w:val="000066"/>
      <w:kern w:val="0"/>
      <w:sz w:val="18"/>
      <w:szCs w:val="18"/>
    </w:rPr>
  </w:style>
  <w:style w:type="paragraph" w:customStyle="1" w:styleId="2fffc">
    <w:name w:val="编号2"/>
    <w:basedOn w:val="afffb"/>
    <w:autoRedefine/>
    <w:rsid w:val="00055500"/>
    <w:pPr>
      <w:spacing w:beforeLines="50" w:before="50" w:afterLines="50" w:after="50" w:line="480" w:lineRule="auto"/>
      <w:ind w:left="420" w:rightChars="200" w:right="480"/>
    </w:pPr>
    <w:rPr>
      <w:sz w:val="24"/>
      <w:szCs w:val="24"/>
    </w:rPr>
  </w:style>
  <w:style w:type="paragraph" w:customStyle="1" w:styleId="3f7">
    <w:name w:val="编号3"/>
    <w:basedOn w:val="afffb"/>
    <w:autoRedefine/>
    <w:rsid w:val="00055500"/>
    <w:pPr>
      <w:tabs>
        <w:tab w:val="num" w:pos="780"/>
      </w:tabs>
      <w:spacing w:beforeLines="50" w:before="50" w:afterLines="50" w:after="50" w:line="480" w:lineRule="auto"/>
      <w:ind w:left="780" w:hanging="360"/>
      <w:jc w:val="left"/>
    </w:pPr>
    <w:rPr>
      <w:b/>
      <w:sz w:val="24"/>
      <w:szCs w:val="24"/>
    </w:rPr>
  </w:style>
  <w:style w:type="paragraph" w:customStyle="1" w:styleId="4f4">
    <w:name w:val="编号4"/>
    <w:basedOn w:val="afffb"/>
    <w:rsid w:val="00055500"/>
    <w:pPr>
      <w:tabs>
        <w:tab w:val="num" w:pos="840"/>
      </w:tabs>
      <w:spacing w:beforeLines="50" w:before="50" w:afterLines="50" w:after="50" w:line="480" w:lineRule="auto"/>
      <w:ind w:left="840" w:hanging="420"/>
    </w:pPr>
    <w:rPr>
      <w:sz w:val="24"/>
      <w:szCs w:val="24"/>
    </w:rPr>
  </w:style>
  <w:style w:type="paragraph" w:customStyle="1" w:styleId="font">
    <w:name w:val="font"/>
    <w:basedOn w:val="afffb"/>
    <w:rsid w:val="00055500"/>
    <w:pPr>
      <w:widowControl/>
      <w:spacing w:beforeLines="50" w:before="100" w:beforeAutospacing="1" w:afterLines="50" w:after="100" w:afterAutospacing="1" w:line="360" w:lineRule="auto"/>
      <w:jc w:val="left"/>
    </w:pPr>
    <w:rPr>
      <w:rFonts w:ascii="宋体" w:hAnsi="宋体" w:cs="宋体"/>
      <w:kern w:val="0"/>
      <w:sz w:val="24"/>
      <w:szCs w:val="24"/>
    </w:rPr>
  </w:style>
  <w:style w:type="character" w:customStyle="1" w:styleId="313">
    <w:name w:val="标题 31"/>
    <w:aliases w:val="h31,Level 3 Topic Heading1,sect1.2.34,3rd level1,BOD 01,Heading 3 - old1,Level 3 Head1,Heading1,level_31,PIM 31,sect1.2.313,sect1.2.321,sect1.2.3111,sect1.2.331,sect1.2.3121,Bold Head1,bh1,Map1,prop31,3heading1,Heading 311,Underrubrik21,l31,2h,L C"/>
    <w:rsid w:val="00055500"/>
    <w:rPr>
      <w:rFonts w:ascii="Tahoma" w:eastAsia="宋体" w:hAnsi="Tahoma"/>
      <w:b/>
      <w:bCs/>
      <w:color w:val="0000FF"/>
      <w:kern w:val="2"/>
      <w:sz w:val="32"/>
      <w:szCs w:val="32"/>
      <w:lang w:val="en-US" w:eastAsia="zh-CN" w:bidi="ar-SA"/>
    </w:rPr>
  </w:style>
  <w:style w:type="paragraph" w:customStyle="1" w:styleId="ATMS3">
    <w:name w:val="ATMS标记3"/>
    <w:basedOn w:val="afffc"/>
    <w:rsid w:val="00055500"/>
    <w:pPr>
      <w:tabs>
        <w:tab w:val="left" w:pos="845"/>
        <w:tab w:val="num" w:pos="1620"/>
      </w:tabs>
      <w:spacing w:beforeLines="50" w:before="50" w:line="240" w:lineRule="auto"/>
      <w:ind w:left="840" w:firstLineChars="0" w:hanging="420"/>
    </w:pPr>
    <w:rPr>
      <w:sz w:val="21"/>
      <w:szCs w:val="20"/>
    </w:rPr>
  </w:style>
  <w:style w:type="paragraph" w:customStyle="1" w:styleId="afffffffffffffffffffff2">
    <w:name w:val="表标题"/>
    <w:basedOn w:val="afffb"/>
    <w:rsid w:val="00055500"/>
    <w:pPr>
      <w:tabs>
        <w:tab w:val="num" w:pos="425"/>
        <w:tab w:val="num" w:pos="720"/>
      </w:tabs>
      <w:spacing w:beforeLines="50" w:before="50" w:afterLines="50" w:after="50" w:line="360" w:lineRule="auto"/>
      <w:ind w:left="720" w:hanging="720"/>
    </w:pPr>
    <w:rPr>
      <w:sz w:val="24"/>
    </w:rPr>
  </w:style>
  <w:style w:type="paragraph" w:customStyle="1" w:styleId="afffffffffffffffffffff3">
    <w:name w:val="技术报告目录"/>
    <w:basedOn w:val="afffb"/>
    <w:next w:val="afffb"/>
    <w:autoRedefine/>
    <w:rsid w:val="00055500"/>
    <w:pPr>
      <w:spacing w:beforeLines="50" w:before="50" w:afterLines="50" w:after="50" w:line="360" w:lineRule="auto"/>
      <w:jc w:val="center"/>
    </w:pPr>
    <w:rPr>
      <w:rFonts w:eastAsia="黑体"/>
      <w:sz w:val="44"/>
      <w:szCs w:val="24"/>
    </w:rPr>
  </w:style>
  <w:style w:type="paragraph" w:customStyle="1" w:styleId="21c">
    <w:name w:val="正文缩进21"/>
    <w:basedOn w:val="afffb"/>
    <w:link w:val="2Char8"/>
    <w:rsid w:val="00055500"/>
    <w:pPr>
      <w:adjustRightInd w:val="0"/>
      <w:spacing w:beforeLines="50" w:before="50" w:afterLines="50" w:after="50" w:line="440" w:lineRule="exact"/>
      <w:ind w:firstLineChars="200" w:firstLine="200"/>
    </w:pPr>
    <w:rPr>
      <w:rFonts w:eastAsia="仿宋_GB2312"/>
      <w:sz w:val="28"/>
      <w:szCs w:val="28"/>
    </w:rPr>
  </w:style>
  <w:style w:type="character" w:customStyle="1" w:styleId="2Char8">
    <w:name w:val="正文缩进2 Char"/>
    <w:link w:val="21c"/>
    <w:rsid w:val="00055500"/>
    <w:rPr>
      <w:rFonts w:eastAsia="仿宋_GB2312"/>
      <w:sz w:val="28"/>
      <w:szCs w:val="28"/>
    </w:rPr>
  </w:style>
  <w:style w:type="paragraph" w:customStyle="1" w:styleId="z1">
    <w:name w:val="z标题1"/>
    <w:basedOn w:val="afffb"/>
    <w:rsid w:val="00055500"/>
    <w:pPr>
      <w:tabs>
        <w:tab w:val="num" w:pos="960"/>
      </w:tabs>
      <w:spacing w:line="320" w:lineRule="exact"/>
      <w:ind w:left="960" w:hanging="420"/>
    </w:pPr>
    <w:rPr>
      <w:rFonts w:ascii="黑体" w:eastAsia="黑体" w:hAnsi="文鼎书宋繁"/>
      <w:b/>
    </w:rPr>
  </w:style>
  <w:style w:type="paragraph" w:customStyle="1" w:styleId="10505">
    <w:name w:val="样式 左侧:  1 厘米 段前: 0.5 行 段后: 0.5 行"/>
    <w:basedOn w:val="afffb"/>
    <w:autoRedefine/>
    <w:rsid w:val="00055500"/>
    <w:pPr>
      <w:spacing w:beforeLines="50" w:before="156" w:afterLines="50" w:after="156" w:line="360" w:lineRule="auto"/>
      <w:ind w:left="567"/>
    </w:pPr>
    <w:rPr>
      <w:rFonts w:cs="宋体"/>
      <w:sz w:val="24"/>
    </w:rPr>
  </w:style>
  <w:style w:type="paragraph" w:customStyle="1" w:styleId="afffffffffffffffffffff4">
    <w:name w:val="样式 正文（缩进） + 两端对齐"/>
    <w:basedOn w:val="afffffff8"/>
    <w:autoRedefine/>
    <w:rsid w:val="00055500"/>
    <w:pPr>
      <w:spacing w:before="156" w:after="156"/>
    </w:pPr>
    <w:rPr>
      <w:rFonts w:cs="宋体"/>
      <w:kern w:val="17153"/>
      <w:szCs w:val="20"/>
    </w:rPr>
  </w:style>
  <w:style w:type="paragraph" w:customStyle="1" w:styleId="1fffff1">
    <w:name w:val="样式 正文（缩进） + 两端对齐1"/>
    <w:basedOn w:val="afffffff8"/>
    <w:autoRedefine/>
    <w:rsid w:val="00055500"/>
    <w:pPr>
      <w:spacing w:before="156" w:after="156"/>
    </w:pPr>
    <w:rPr>
      <w:rFonts w:cs="宋体"/>
      <w:kern w:val="17153"/>
      <w:szCs w:val="20"/>
    </w:rPr>
  </w:style>
  <w:style w:type="paragraph" w:customStyle="1" w:styleId="2fffd">
    <w:name w:val="样式 正文（缩进） + 两端对齐2"/>
    <w:basedOn w:val="afffffff8"/>
    <w:autoRedefine/>
    <w:rsid w:val="00055500"/>
    <w:pPr>
      <w:spacing w:before="156" w:after="156"/>
    </w:pPr>
    <w:rPr>
      <w:rFonts w:cs="宋体"/>
      <w:kern w:val="17153"/>
      <w:szCs w:val="20"/>
    </w:rPr>
  </w:style>
  <w:style w:type="paragraph" w:customStyle="1" w:styleId="Header4">
    <w:name w:val="Header 4"/>
    <w:basedOn w:val="afffb"/>
    <w:rsid w:val="00055500"/>
    <w:pPr>
      <w:widowControl/>
      <w:jc w:val="left"/>
    </w:pPr>
    <w:rPr>
      <w:kern w:val="0"/>
      <w:sz w:val="24"/>
      <w:szCs w:val="24"/>
      <w:lang w:eastAsia="en-US"/>
    </w:rPr>
  </w:style>
  <w:style w:type="paragraph" w:customStyle="1" w:styleId="table0">
    <w:name w:val="table"/>
    <w:basedOn w:val="afffb"/>
    <w:rsid w:val="00055500"/>
    <w:pPr>
      <w:widowControl/>
      <w:spacing w:before="100" w:beforeAutospacing="1" w:after="100" w:afterAutospacing="1"/>
      <w:jc w:val="left"/>
    </w:pPr>
    <w:rPr>
      <w:kern w:val="0"/>
      <w:sz w:val="24"/>
      <w:szCs w:val="24"/>
      <w:lang w:eastAsia="en-US"/>
    </w:rPr>
  </w:style>
  <w:style w:type="paragraph" w:customStyle="1" w:styleId="lastincell">
    <w:name w:val="lastincell"/>
    <w:basedOn w:val="afffb"/>
    <w:rsid w:val="00055500"/>
    <w:pPr>
      <w:widowControl/>
      <w:spacing w:before="100" w:beforeAutospacing="1" w:after="100" w:afterAutospacing="1"/>
      <w:jc w:val="left"/>
    </w:pPr>
    <w:rPr>
      <w:rFonts w:ascii="宋体" w:hAnsi="宋体"/>
      <w:snapToGrid w:val="0"/>
      <w:kern w:val="0"/>
      <w:sz w:val="24"/>
      <w:szCs w:val="24"/>
    </w:rPr>
  </w:style>
  <w:style w:type="character" w:customStyle="1" w:styleId="style31">
    <w:name w:val="style31"/>
    <w:rsid w:val="00055500"/>
    <w:rPr>
      <w:rFonts w:ascii="Tahoma" w:eastAsia="宋体" w:hAnsi="Tahoma"/>
      <w:color w:val="000066"/>
      <w:kern w:val="2"/>
      <w:sz w:val="24"/>
      <w:lang w:val="en-US" w:eastAsia="zh-CN" w:bidi="ar-SA"/>
    </w:rPr>
  </w:style>
  <w:style w:type="paragraph" w:customStyle="1" w:styleId="1114">
    <w:name w:val="1.1.1 多级符号"/>
    <w:basedOn w:val="afffb"/>
    <w:autoRedefine/>
    <w:rsid w:val="00055500"/>
    <w:pPr>
      <w:numPr>
        <w:ilvl w:val="2"/>
      </w:numPr>
      <w:shd w:val="clear" w:color="auto" w:fill="F9F9F9"/>
      <w:spacing w:line="480" w:lineRule="auto"/>
      <w:ind w:firstLineChars="200" w:firstLine="480"/>
      <w:outlineLvl w:val="2"/>
    </w:pPr>
    <w:rPr>
      <w:rFonts w:ascii="宋体" w:hAnsi="宋体" w:cs="宋体"/>
      <w:bCs/>
      <w:sz w:val="28"/>
      <w:szCs w:val="28"/>
    </w:rPr>
  </w:style>
  <w:style w:type="paragraph" w:customStyle="1" w:styleId="11CharChar">
    <w:name w:val="1.1 多级符号 Char Char"/>
    <w:basedOn w:val="afffb"/>
    <w:autoRedefine/>
    <w:rsid w:val="00055500"/>
    <w:pPr>
      <w:numPr>
        <w:ilvl w:val="1"/>
      </w:numPr>
      <w:tabs>
        <w:tab w:val="num" w:pos="1440"/>
      </w:tabs>
      <w:spacing w:beforeLines="50" w:before="156" w:line="480" w:lineRule="auto"/>
      <w:ind w:firstLineChars="200" w:firstLine="480"/>
      <w:outlineLvl w:val="1"/>
    </w:pPr>
    <w:rPr>
      <w:rFonts w:ascii="宋体" w:hAnsi="宋体"/>
      <w:b/>
      <w:noProof/>
      <w:sz w:val="28"/>
      <w:szCs w:val="28"/>
    </w:rPr>
  </w:style>
  <w:style w:type="paragraph" w:customStyle="1" w:styleId="CharCharf1">
    <w:name w:val="（空）多级符号 Char Char"/>
    <w:basedOn w:val="afffb"/>
    <w:autoRedefine/>
    <w:rsid w:val="00055500"/>
    <w:pPr>
      <w:adjustRightInd w:val="0"/>
      <w:snapToGrid w:val="0"/>
      <w:spacing w:line="360" w:lineRule="auto"/>
      <w:ind w:firstLineChars="225" w:firstLine="540"/>
    </w:pPr>
    <w:rPr>
      <w:rFonts w:ascii="宋体" w:hAnsi="宋体"/>
      <w:sz w:val="24"/>
      <w:szCs w:val="24"/>
    </w:rPr>
  </w:style>
  <w:style w:type="character" w:customStyle="1" w:styleId="yellow12">
    <w:name w:val="yellow12"/>
    <w:rsid w:val="00055500"/>
    <w:rPr>
      <w:rFonts w:ascii="Tahoma" w:eastAsia="宋体" w:hAnsi="Tahoma"/>
      <w:kern w:val="2"/>
      <w:sz w:val="24"/>
      <w:lang w:val="en-US" w:eastAsia="zh-CN" w:bidi="ar-SA"/>
    </w:rPr>
  </w:style>
  <w:style w:type="character" w:customStyle="1" w:styleId="wj1">
    <w:name w:val="wj1"/>
    <w:rsid w:val="00055500"/>
    <w:rPr>
      <w:rFonts w:ascii="Tahoma" w:eastAsia="宋体" w:hAnsi="Tahoma"/>
      <w:strike w:val="0"/>
      <w:dstrike w:val="0"/>
      <w:color w:val="000000"/>
      <w:kern w:val="2"/>
      <w:sz w:val="18"/>
      <w:szCs w:val="18"/>
      <w:u w:val="none"/>
      <w:effect w:val="none"/>
      <w:lang w:val="en-US" w:eastAsia="zh-CN" w:bidi="ar-SA"/>
    </w:rPr>
  </w:style>
  <w:style w:type="character" w:customStyle="1" w:styleId="1115">
    <w:name w:val="标题 111"/>
    <w:aliases w:val="Section Head1,h11,Level 1 Topic Heading1,Heading 01,H19,H113,H122,H1111,H132,H1121,DIG标题 11,标书11,prop1,app heading 14,app heading 112,app heading 121,app heading 1111,app heading 131,PIM 11,11,Heading 111,Header 11,Huvudrubrik1,II+1,I1,H142,H151"/>
    <w:rsid w:val="00055500"/>
    <w:rPr>
      <w:rFonts w:ascii="Tahoma" w:eastAsia="黑体" w:hAnsi="Tahoma"/>
      <w:b/>
      <w:color w:val="000080"/>
      <w:kern w:val="44"/>
      <w:sz w:val="36"/>
      <w:szCs w:val="36"/>
      <w:lang w:val="en-US" w:eastAsia="zh-CN" w:bidi="ar-SA"/>
    </w:rPr>
  </w:style>
  <w:style w:type="character" w:customStyle="1" w:styleId="227">
    <w:name w:val="标题 22"/>
    <w:aliases w:val="H25,2nd level2,h22,22,Header 22,l22,Heading 2 Hidden2,Heading 2 CCBS2,heading 22,Level 2 Topic Heading2,HD22,Titre32,Underrubrik12,prop22,标题22,sect 1.25,H214,sect 1.214,H222,sect 1.222,H2112,sect 1.2112,H232,sect 1.232,H2122,sect 1.2122,PIM22,L22"/>
    <w:rsid w:val="00055500"/>
    <w:rPr>
      <w:rFonts w:ascii="Tahoma" w:eastAsia="黑体" w:hAnsi="Tahoma"/>
      <w:b/>
      <w:bCs/>
      <w:color w:val="0000FF"/>
      <w:kern w:val="2"/>
      <w:sz w:val="32"/>
      <w:szCs w:val="32"/>
      <w:lang w:val="en-US" w:eastAsia="zh-CN" w:bidi="ar-SA"/>
    </w:rPr>
  </w:style>
  <w:style w:type="character" w:customStyle="1" w:styleId="323">
    <w:name w:val="标题 32"/>
    <w:aliases w:val="h32,Level 3 Topic Heading2,H32,sect1.2.35,3rd level2,32,BOD 02,Heading 3 - old2,Level 3 Head2,Heading2,level_32,PIM 32,sect1.2.314,sect1.2.322,sect1.2.3112,sect1.2.332,sect1.2.3122,Bold Head2,bh2,Map2,prop32,3heading2,Heading 312,Underrubrik22,l32"/>
    <w:rsid w:val="00055500"/>
    <w:rPr>
      <w:rFonts w:ascii="Tahoma" w:eastAsia="宋体" w:hAnsi="Tahoma"/>
      <w:b/>
      <w:bCs/>
      <w:color w:val="0000FF"/>
      <w:kern w:val="2"/>
      <w:sz w:val="32"/>
      <w:szCs w:val="32"/>
      <w:lang w:val="en-US" w:eastAsia="zh-CN" w:bidi="ar-SA"/>
    </w:rPr>
  </w:style>
  <w:style w:type="character" w:customStyle="1" w:styleId="4110">
    <w:name w:val="标题 411"/>
    <w:aliases w:val="Heading 143,Heading 1411,Heading 1421,H41,sect 1.2.3.44,Ref Heading 14,rh14,sect 1.2.3.413,Ref Heading 113,sect 1.2.3.421,Ref Heading 121,rh121,sect 1.2.3.4111,Ref Heading 1111,rh1111,sect 1.2.3.431,Ref Heading 131,rh131,bl "/>
    <w:rsid w:val="00055500"/>
    <w:rPr>
      <w:rFonts w:ascii="Arial" w:eastAsia="黑体" w:hAnsi="Arial"/>
      <w:b/>
      <w:bCs/>
      <w:color w:val="0000FF"/>
      <w:kern w:val="2"/>
      <w:sz w:val="28"/>
      <w:szCs w:val="28"/>
      <w:lang w:val="en-US" w:eastAsia="zh-CN" w:bidi="ar-SA"/>
    </w:rPr>
  </w:style>
  <w:style w:type="character" w:customStyle="1" w:styleId="b10">
    <w:name w:val="b1"/>
    <w:aliases w:val="标题一,章-标题,heading 1,Arial 14 Fett,Arial 14 Fett1,Arial 14 Fett2,l1+toc 1,Chapter title,Titre A,R1,&amp;3,Header 1 Ch"/>
    <w:rsid w:val="00055500"/>
    <w:rPr>
      <w:rFonts w:ascii="Courier New" w:eastAsia="宋体" w:hAnsi="Courier New" w:cs="Courier New" w:hint="default"/>
      <w:b/>
      <w:bCs/>
      <w:strike w:val="0"/>
      <w:dstrike w:val="0"/>
      <w:color w:val="FF0000"/>
      <w:kern w:val="2"/>
      <w:sz w:val="24"/>
      <w:u w:val="none"/>
      <w:effect w:val="none"/>
      <w:lang w:val="en-US" w:eastAsia="zh-CN" w:bidi="ar-SA"/>
    </w:rPr>
  </w:style>
  <w:style w:type="character" w:customStyle="1" w:styleId="pt9-hui-line201">
    <w:name w:val="pt9-hui-line201"/>
    <w:rsid w:val="00055500"/>
    <w:rPr>
      <w:rFonts w:ascii="Tahoma" w:eastAsia="宋体" w:hAnsi="Tahoma"/>
      <w:strike w:val="0"/>
      <w:dstrike w:val="0"/>
      <w:color w:val="333333"/>
      <w:kern w:val="2"/>
      <w:sz w:val="18"/>
      <w:szCs w:val="18"/>
      <w:u w:val="none"/>
      <w:effect w:val="none"/>
      <w:lang w:val="en-US" w:eastAsia="zh-CN" w:bidi="ar-SA"/>
    </w:rPr>
  </w:style>
  <w:style w:type="character" w:customStyle="1" w:styleId="Char24">
    <w:name w:val="正文（缩进） Char2"/>
    <w:rsid w:val="00055500"/>
    <w:rPr>
      <w:rFonts w:ascii="Tahoma" w:eastAsia="宋体" w:hAnsi="Tahoma"/>
      <w:kern w:val="2"/>
      <w:sz w:val="24"/>
      <w:szCs w:val="24"/>
      <w:lang w:val="en-US" w:eastAsia="zh-CN" w:bidi="ar-SA"/>
    </w:rPr>
  </w:style>
  <w:style w:type="paragraph" w:customStyle="1" w:styleId="66">
    <w:name w:val="样式 加粗 段前: 6 磅 段后: 6 磅"/>
    <w:basedOn w:val="afffb"/>
    <w:rsid w:val="00055500"/>
    <w:pPr>
      <w:autoSpaceDE w:val="0"/>
      <w:autoSpaceDN w:val="0"/>
      <w:adjustRightInd w:val="0"/>
      <w:spacing w:before="120" w:after="120"/>
    </w:pPr>
    <w:rPr>
      <w:rFonts w:cs="宋体"/>
      <w:b/>
      <w:bCs/>
    </w:rPr>
  </w:style>
  <w:style w:type="paragraph" w:customStyle="1" w:styleId="07466">
    <w:name w:val="样式 首行缩进:  0.74 厘米 段前: 6 磅 段后: 6 磅"/>
    <w:basedOn w:val="afffb"/>
    <w:rsid w:val="00055500"/>
    <w:pPr>
      <w:autoSpaceDE w:val="0"/>
      <w:autoSpaceDN w:val="0"/>
      <w:adjustRightInd w:val="0"/>
      <w:spacing w:before="120" w:after="120"/>
      <w:ind w:firstLine="420"/>
    </w:pPr>
    <w:rPr>
      <w:rFonts w:cs="宋体"/>
    </w:rPr>
  </w:style>
  <w:style w:type="paragraph" w:customStyle="1" w:styleId="CharChar1CharCharCharCharCharChar2">
    <w:name w:val="Char Char1 Char Char Char Char Char Char2"/>
    <w:basedOn w:val="afffb"/>
    <w:autoRedefine/>
    <w:rsid w:val="00055500"/>
    <w:pPr>
      <w:widowControl/>
      <w:spacing w:after="160" w:line="240" w:lineRule="exact"/>
      <w:jc w:val="left"/>
    </w:pPr>
    <w:rPr>
      <w:rFonts w:ascii="Verdana" w:eastAsia="仿宋_GB2312" w:hAnsi="Verdana"/>
      <w:kern w:val="0"/>
      <w:sz w:val="24"/>
      <w:lang w:eastAsia="en-US"/>
    </w:rPr>
  </w:style>
  <w:style w:type="paragraph" w:customStyle="1" w:styleId="CharCharCharCharCharCharChar1Char">
    <w:name w:val="Char Char Char Char Char Char Char1 Char"/>
    <w:basedOn w:val="afffb"/>
    <w:rsid w:val="00055500"/>
    <w:rPr>
      <w:rFonts w:ascii="Tahoma" w:eastAsia="仿宋_GB2312" w:hAnsi="Tahoma"/>
      <w:sz w:val="24"/>
      <w:szCs w:val="32"/>
    </w:rPr>
  </w:style>
  <w:style w:type="character" w:customStyle="1" w:styleId="px14">
    <w:name w:val="px14"/>
    <w:rsid w:val="00055500"/>
    <w:rPr>
      <w:rFonts w:ascii="Tahoma" w:eastAsia="宋体" w:hAnsi="Tahoma"/>
      <w:kern w:val="2"/>
      <w:sz w:val="24"/>
      <w:lang w:val="en-US" w:eastAsia="zh-CN" w:bidi="ar-SA"/>
    </w:rPr>
  </w:style>
  <w:style w:type="character" w:customStyle="1" w:styleId="word21">
    <w:name w:val="word21"/>
    <w:rsid w:val="00055500"/>
    <w:rPr>
      <w:rFonts w:ascii="Tahoma" w:eastAsia="宋体" w:hAnsi="Tahoma"/>
      <w:b/>
      <w:bCs/>
      <w:color w:val="194D7C"/>
      <w:kern w:val="2"/>
      <w:sz w:val="18"/>
      <w:szCs w:val="18"/>
      <w:lang w:val="en-US" w:eastAsia="zh-CN" w:bidi="ar-SA"/>
    </w:rPr>
  </w:style>
  <w:style w:type="paragraph" w:customStyle="1" w:styleId="2H22ndlevelh22Header2l2Heading2HiddenHeading2">
    <w:name w:val="样式 标题 2H22nd levelh22Header 2l2Heading 2 HiddenHeading 2..."/>
    <w:basedOn w:val="2"/>
    <w:rsid w:val="00055500"/>
    <w:pPr>
      <w:tabs>
        <w:tab w:val="num" w:pos="1320"/>
      </w:tabs>
      <w:spacing w:afterLines="50" w:after="156"/>
      <w:ind w:left="1320" w:hanging="420"/>
    </w:pPr>
    <w:rPr>
      <w:rFonts w:cs="Times New Roman"/>
      <w:color w:val="0000FF"/>
      <w:kern w:val="44"/>
      <w:sz w:val="24"/>
    </w:rPr>
  </w:style>
  <w:style w:type="paragraph" w:customStyle="1" w:styleId="1fffff2">
    <w:name w:val="文本框样式1"/>
    <w:basedOn w:val="afffb"/>
    <w:rsid w:val="00055500"/>
    <w:pPr>
      <w:spacing w:before="60" w:line="180" w:lineRule="exact"/>
      <w:jc w:val="center"/>
    </w:pPr>
  </w:style>
  <w:style w:type="paragraph" w:customStyle="1" w:styleId="afffffffffffffffffffff5">
    <w:name w:val="公司文件样式"/>
    <w:basedOn w:val="afffb"/>
    <w:autoRedefine/>
    <w:rsid w:val="00055500"/>
    <w:pPr>
      <w:spacing w:before="120"/>
      <w:jc w:val="right"/>
    </w:pPr>
    <w:rPr>
      <w:rFonts w:eastAsia="黑体"/>
      <w:szCs w:val="24"/>
    </w:rPr>
  </w:style>
  <w:style w:type="paragraph" w:customStyle="1" w:styleId="text4">
    <w:name w:val="text 4"/>
    <w:rsid w:val="00055500"/>
    <w:pPr>
      <w:widowControl w:val="0"/>
      <w:adjustRightInd w:val="0"/>
      <w:spacing w:before="240"/>
      <w:jc w:val="both"/>
      <w:textAlignment w:val="baseline"/>
    </w:pPr>
    <w:rPr>
      <w:rFonts w:ascii="Times New Roman" w:eastAsia="宋体" w:hAnsi="Times New Roman" w:cs="Times New Roman"/>
      <w:kern w:val="0"/>
      <w:sz w:val="24"/>
      <w:szCs w:val="20"/>
      <w:lang w:val="en-AU"/>
    </w:rPr>
  </w:style>
  <w:style w:type="paragraph" w:customStyle="1" w:styleId="zhengwen">
    <w:name w:val="zhengwen"/>
    <w:basedOn w:val="afffb"/>
    <w:rsid w:val="00055500"/>
    <w:pPr>
      <w:widowControl/>
      <w:spacing w:before="100" w:beforeAutospacing="1" w:after="100" w:afterAutospacing="1" w:line="420" w:lineRule="atLeast"/>
      <w:jc w:val="left"/>
    </w:pPr>
    <w:rPr>
      <w:rFonts w:ascii="宋体" w:hAnsi="宋体"/>
      <w:color w:val="000000"/>
      <w:kern w:val="0"/>
    </w:rPr>
  </w:style>
  <w:style w:type="character" w:customStyle="1" w:styleId="Charffffd">
    <w:name w:val="加点正文缩进 Char"/>
    <w:link w:val="a5"/>
    <w:rsid w:val="00055500"/>
    <w:rPr>
      <w:rFonts w:ascii="宋体" w:hAnsi="宋体"/>
      <w:sz w:val="24"/>
      <w:szCs w:val="24"/>
    </w:rPr>
  </w:style>
  <w:style w:type="paragraph" w:customStyle="1" w:styleId="a5">
    <w:name w:val="加点正文缩进"/>
    <w:basedOn w:val="afffb"/>
    <w:link w:val="Charffffd"/>
    <w:rsid w:val="00055500"/>
    <w:pPr>
      <w:numPr>
        <w:numId w:val="65"/>
      </w:numPr>
      <w:spacing w:line="300" w:lineRule="auto"/>
      <w:ind w:firstLine="0"/>
    </w:pPr>
    <w:rPr>
      <w:rFonts w:ascii="宋体" w:hAnsi="宋体"/>
      <w:sz w:val="24"/>
      <w:szCs w:val="24"/>
    </w:rPr>
  </w:style>
  <w:style w:type="character" w:customStyle="1" w:styleId="0505Char">
    <w:name w:val="样式 段前: 0.5 行 段后: 0.5 行 Char"/>
    <w:link w:val="05050"/>
    <w:rsid w:val="00055500"/>
    <w:rPr>
      <w:rFonts w:cs="宋体"/>
      <w:sz w:val="24"/>
      <w:szCs w:val="21"/>
    </w:rPr>
  </w:style>
  <w:style w:type="character" w:customStyle="1" w:styleId="CharChar29">
    <w:name w:val="Char Char29"/>
    <w:rsid w:val="00055500"/>
    <w:rPr>
      <w:rFonts w:eastAsia="黑体"/>
      <w:b/>
      <w:bCs/>
      <w:color w:val="0000FF"/>
      <w:kern w:val="2"/>
      <w:sz w:val="32"/>
      <w:szCs w:val="32"/>
      <w:lang w:val="en-US" w:eastAsia="zh-CN" w:bidi="ar-SA"/>
    </w:rPr>
  </w:style>
  <w:style w:type="character" w:customStyle="1" w:styleId="CharChar28">
    <w:name w:val="Char Char28"/>
    <w:rsid w:val="00055500"/>
    <w:rPr>
      <w:rFonts w:eastAsia="宋体"/>
      <w:b/>
      <w:bCs/>
      <w:color w:val="0000FF"/>
      <w:kern w:val="2"/>
      <w:sz w:val="32"/>
      <w:szCs w:val="32"/>
      <w:lang w:val="en-US" w:eastAsia="zh-CN" w:bidi="ar-SA"/>
    </w:rPr>
  </w:style>
  <w:style w:type="character" w:customStyle="1" w:styleId="h3Char4">
    <w:name w:val="h3 Char4"/>
    <w:aliases w:val="3rd level Char4,H3 Char4,Level 3 Head Char4,Heading 3 - old Char4,level_3 Char4,PIM 3 Char4,sect1.2.3 Char4,prop3 Char2,3 Char4,3heading Char2,heading 3 Char2,Heading 31 Char2,1.1.1 Heading 3 Char2,sect1.2.31 Char4,sect1.2.32 Char4,l3 Char2"/>
    <w:rsid w:val="00055500"/>
    <w:rPr>
      <w:rFonts w:eastAsia="宋体"/>
      <w:b/>
      <w:bCs/>
      <w:color w:val="0000FF"/>
      <w:kern w:val="2"/>
      <w:sz w:val="32"/>
      <w:szCs w:val="32"/>
      <w:lang w:val="en-US" w:eastAsia="zh-CN" w:bidi="ar-SA"/>
    </w:rPr>
  </w:style>
  <w:style w:type="paragraph" w:customStyle="1" w:styleId="afffffffffffffffffffff6">
    <w:name w:val="正文格式"/>
    <w:basedOn w:val="afffb"/>
    <w:link w:val="Charffffe"/>
    <w:rsid w:val="00055500"/>
    <w:pPr>
      <w:widowControl/>
      <w:adjustRightInd w:val="0"/>
      <w:snapToGrid w:val="0"/>
      <w:spacing w:line="360" w:lineRule="auto"/>
      <w:jc w:val="center"/>
      <w:textAlignment w:val="baseline"/>
    </w:pPr>
    <w:rPr>
      <w:kern w:val="24"/>
      <w:sz w:val="24"/>
    </w:rPr>
  </w:style>
  <w:style w:type="character" w:customStyle="1" w:styleId="Charffffe">
    <w:name w:val="正文格式 Char"/>
    <w:link w:val="afffffffffffffffffffff6"/>
    <w:rsid w:val="00055500"/>
    <w:rPr>
      <w:kern w:val="24"/>
      <w:sz w:val="24"/>
      <w:szCs w:val="21"/>
    </w:rPr>
  </w:style>
  <w:style w:type="character" w:customStyle="1" w:styleId="Charfffc">
    <w:name w:val="图 Char"/>
    <w:link w:val="affffffffffffffffff5"/>
    <w:rsid w:val="00055500"/>
    <w:rPr>
      <w:szCs w:val="24"/>
    </w:rPr>
  </w:style>
  <w:style w:type="character" w:customStyle="1" w:styleId="Charfff1">
    <w:name w:val="表格文字 Char"/>
    <w:link w:val="afffffffffffff3"/>
    <w:rsid w:val="00055500"/>
    <w:rPr>
      <w:szCs w:val="24"/>
    </w:rPr>
  </w:style>
  <w:style w:type="paragraph" w:customStyle="1" w:styleId="afffffffffffffffffffff7">
    <w:name w:val="图片"/>
    <w:basedOn w:val="afffb"/>
    <w:link w:val="Charfffff"/>
    <w:rsid w:val="00055500"/>
    <w:pPr>
      <w:spacing w:beforeLines="100" w:before="312" w:afterLines="100" w:after="312" w:line="360" w:lineRule="auto"/>
      <w:jc w:val="center"/>
    </w:pPr>
    <w:rPr>
      <w:sz w:val="24"/>
      <w:szCs w:val="24"/>
    </w:rPr>
  </w:style>
  <w:style w:type="character" w:customStyle="1" w:styleId="style21">
    <w:name w:val="style21"/>
    <w:rsid w:val="00055500"/>
    <w:rPr>
      <w:rFonts w:ascii="宋体" w:eastAsia="宋体" w:hAnsi="宋体" w:hint="eastAsia"/>
      <w:color w:val="999999"/>
      <w:sz w:val="18"/>
      <w:szCs w:val="18"/>
    </w:rPr>
  </w:style>
  <w:style w:type="paragraph" w:customStyle="1" w:styleId="T1">
    <w:name w:val="T1"/>
    <w:basedOn w:val="afffb"/>
    <w:rsid w:val="00055500"/>
    <w:pPr>
      <w:keepLines/>
      <w:widowControl/>
      <w:tabs>
        <w:tab w:val="left" w:pos="425"/>
        <w:tab w:val="left" w:pos="851"/>
        <w:tab w:val="left" w:pos="1276"/>
        <w:tab w:val="left" w:pos="1701"/>
        <w:tab w:val="left" w:pos="2126"/>
        <w:tab w:val="left" w:pos="2552"/>
        <w:tab w:val="left" w:pos="2977"/>
      </w:tabs>
      <w:spacing w:after="120" w:line="300" w:lineRule="auto"/>
    </w:pPr>
    <w:rPr>
      <w:rFonts w:ascii="Microsoft Sans Serif" w:hAnsi="Microsoft Sans Serif"/>
      <w:kern w:val="0"/>
      <w:sz w:val="24"/>
    </w:rPr>
  </w:style>
  <w:style w:type="paragraph" w:customStyle="1" w:styleId="ParaCharCharCharChar">
    <w:name w:val="默认段落字体 Para Char Char Char Char"/>
    <w:basedOn w:val="afffb"/>
    <w:rsid w:val="00055500"/>
  </w:style>
  <w:style w:type="paragraph" w:customStyle="1" w:styleId="CharCharCharCharCharCharCharCharCharChar1">
    <w:name w:val="Char Char Char Char Char Char Char Char Char Char1"/>
    <w:basedOn w:val="afffb"/>
    <w:rsid w:val="00055500"/>
    <w:rPr>
      <w:rFonts w:ascii="Tahoma" w:hAnsi="Tahoma"/>
      <w:sz w:val="24"/>
    </w:rPr>
  </w:style>
  <w:style w:type="paragraph" w:customStyle="1" w:styleId="afffffffffffffffffffff8">
    <w:name w:val="白皮书正文"/>
    <w:basedOn w:val="afffb"/>
    <w:autoRedefine/>
    <w:rsid w:val="00055500"/>
    <w:pPr>
      <w:autoSpaceDE w:val="0"/>
      <w:adjustRightInd w:val="0"/>
      <w:spacing w:line="360" w:lineRule="auto"/>
      <w:textAlignment w:val="top"/>
    </w:pPr>
    <w:rPr>
      <w:rFonts w:cs="宋体"/>
      <w:bCs/>
      <w:sz w:val="24"/>
      <w:szCs w:val="24"/>
      <w:lang w:val="zh-CN"/>
    </w:rPr>
  </w:style>
  <w:style w:type="character" w:customStyle="1" w:styleId="2CharCharChar">
    <w:name w:val="标题 2 Char Char Char"/>
    <w:rsid w:val="00055500"/>
    <w:rPr>
      <w:rFonts w:ascii="Arial" w:eastAsia="黑体" w:hAnsi="Arial"/>
      <w:b/>
      <w:bCs/>
      <w:noProof w:val="0"/>
      <w:kern w:val="2"/>
      <w:sz w:val="32"/>
      <w:szCs w:val="32"/>
      <w:lang w:val="en-US" w:eastAsia="zh-CN" w:bidi="ar-SA"/>
    </w:rPr>
  </w:style>
  <w:style w:type="paragraph" w:customStyle="1" w:styleId="3f8">
    <w:name w:val="模板标题3"/>
    <w:basedOn w:val="2"/>
    <w:next w:val="28"/>
    <w:autoRedefine/>
    <w:rsid w:val="00055500"/>
    <w:pPr>
      <w:spacing w:line="240" w:lineRule="auto"/>
    </w:pPr>
    <w:rPr>
      <w:rFonts w:asciiTheme="majorEastAsia" w:hAnsiTheme="majorEastAsia" w:cs="Times New Roman"/>
      <w:noProof/>
      <w:szCs w:val="24"/>
    </w:rPr>
  </w:style>
  <w:style w:type="paragraph" w:customStyle="1" w:styleId="afffffffffffffffffffff9">
    <w:name w:val="模板普通正文"/>
    <w:basedOn w:val="affffff9"/>
    <w:rsid w:val="00055500"/>
    <w:pPr>
      <w:snapToGrid/>
      <w:spacing w:beforeLines="50" w:before="156" w:after="10"/>
      <w:ind w:firstLineChars="175" w:firstLine="490"/>
      <w:jc w:val="left"/>
    </w:pPr>
    <w:rPr>
      <w:rFonts w:eastAsia="宋体"/>
      <w:sz w:val="24"/>
      <w:szCs w:val="24"/>
    </w:rPr>
  </w:style>
  <w:style w:type="character" w:customStyle="1" w:styleId="large1">
    <w:name w:val="large1"/>
    <w:rsid w:val="00055500"/>
    <w:rPr>
      <w:sz w:val="24"/>
      <w:szCs w:val="24"/>
    </w:rPr>
  </w:style>
  <w:style w:type="paragraph" w:customStyle="1" w:styleId="CM8">
    <w:name w:val="CM8"/>
    <w:basedOn w:val="afffb"/>
    <w:next w:val="afffb"/>
    <w:rsid w:val="00055500"/>
    <w:pPr>
      <w:autoSpaceDE w:val="0"/>
      <w:autoSpaceDN w:val="0"/>
      <w:adjustRightInd w:val="0"/>
      <w:spacing w:line="466" w:lineRule="atLeast"/>
      <w:jc w:val="left"/>
    </w:pPr>
    <w:rPr>
      <w:rFonts w:ascii="黑体" w:eastAsia="黑体"/>
      <w:kern w:val="0"/>
      <w:sz w:val="24"/>
      <w:szCs w:val="24"/>
    </w:rPr>
  </w:style>
  <w:style w:type="character" w:customStyle="1" w:styleId="hong1">
    <w:name w:val="hong1"/>
    <w:rsid w:val="00055500"/>
    <w:rPr>
      <w:strike w:val="0"/>
      <w:dstrike w:val="0"/>
      <w:color w:val="AF3700"/>
      <w:sz w:val="18"/>
      <w:szCs w:val="18"/>
      <w:u w:val="none"/>
      <w:effect w:val="none"/>
    </w:rPr>
  </w:style>
  <w:style w:type="paragraph" w:customStyle="1" w:styleId="paragraph1">
    <w:name w:val="paragraph1"/>
    <w:basedOn w:val="afffb"/>
    <w:link w:val="paragraph1Char"/>
    <w:rsid w:val="00055500"/>
    <w:pPr>
      <w:spacing w:afterLines="30" w:after="93" w:line="360" w:lineRule="auto"/>
      <w:ind w:firstLineChars="200" w:firstLine="420"/>
    </w:pPr>
    <w:rPr>
      <w:rFonts w:eastAsia="楷体_GB2312"/>
      <w:sz w:val="24"/>
    </w:rPr>
  </w:style>
  <w:style w:type="paragraph" w:customStyle="1" w:styleId="2fffe">
    <w:name w:val="正文首行缩进 2字符"/>
    <w:basedOn w:val="afffb"/>
    <w:rsid w:val="00055500"/>
    <w:pPr>
      <w:spacing w:beforeLines="50" w:before="50" w:afterLines="50" w:after="50"/>
      <w:ind w:firstLineChars="200" w:firstLine="200"/>
    </w:pPr>
    <w:rPr>
      <w:szCs w:val="24"/>
    </w:rPr>
  </w:style>
  <w:style w:type="paragraph" w:customStyle="1" w:styleId="StyleLeft">
    <w:name w:val="Style 小四 Left"/>
    <w:basedOn w:val="afffb"/>
    <w:rsid w:val="00055500"/>
    <w:pPr>
      <w:spacing w:line="360" w:lineRule="auto"/>
      <w:ind w:firstLineChars="200" w:firstLine="200"/>
      <w:jc w:val="left"/>
    </w:pPr>
    <w:rPr>
      <w:rFonts w:cs="宋体"/>
      <w:kern w:val="0"/>
      <w:sz w:val="24"/>
    </w:rPr>
  </w:style>
  <w:style w:type="paragraph" w:customStyle="1" w:styleId="afffffffffffffffffffffa">
    <w:name w:val="本文項目"/>
    <w:basedOn w:val="afffb"/>
    <w:autoRedefine/>
    <w:rsid w:val="00055500"/>
    <w:pPr>
      <w:tabs>
        <w:tab w:val="num" w:pos="635"/>
      </w:tabs>
      <w:autoSpaceDE w:val="0"/>
      <w:autoSpaceDN w:val="0"/>
      <w:adjustRightInd w:val="0"/>
      <w:spacing w:line="360" w:lineRule="auto"/>
      <w:ind w:left="635" w:hanging="425"/>
      <w:textAlignment w:val="baseline"/>
    </w:pPr>
    <w:rPr>
      <w:b/>
      <w:kern w:val="0"/>
      <w:sz w:val="24"/>
      <w:szCs w:val="24"/>
    </w:rPr>
  </w:style>
  <w:style w:type="paragraph" w:customStyle="1" w:styleId="1fffff3">
    <w:name w:val="标记1"/>
    <w:basedOn w:val="afffb"/>
    <w:autoRedefine/>
    <w:rsid w:val="00055500"/>
    <w:pPr>
      <w:spacing w:beforeLines="50" w:before="156" w:afterLines="50" w:after="156" w:line="360" w:lineRule="auto"/>
    </w:pPr>
    <w:rPr>
      <w:b/>
      <w:bCs/>
      <w:sz w:val="24"/>
      <w:szCs w:val="24"/>
    </w:rPr>
  </w:style>
  <w:style w:type="character" w:customStyle="1" w:styleId="titleemph1">
    <w:name w:val="title_emph1"/>
    <w:rsid w:val="00055500"/>
    <w:rPr>
      <w:rFonts w:ascii="Arial" w:hAnsi="Arial" w:cs="Arial" w:hint="default"/>
      <w:b/>
      <w:bCs/>
      <w:sz w:val="18"/>
      <w:szCs w:val="18"/>
    </w:rPr>
  </w:style>
  <w:style w:type="character" w:customStyle="1" w:styleId="big1">
    <w:name w:val="big1"/>
    <w:rsid w:val="00055500"/>
    <w:rPr>
      <w:sz w:val="22"/>
      <w:szCs w:val="22"/>
    </w:rPr>
  </w:style>
  <w:style w:type="character" w:customStyle="1" w:styleId="lll1">
    <w:name w:val="lll1"/>
    <w:basedOn w:val="afffd"/>
    <w:rsid w:val="00055500"/>
  </w:style>
  <w:style w:type="paragraph" w:customStyle="1" w:styleId="alignc1">
    <w:name w:val="alignc1"/>
    <w:basedOn w:val="afffb"/>
    <w:rsid w:val="00055500"/>
    <w:pPr>
      <w:widowControl/>
      <w:spacing w:after="136"/>
      <w:jc w:val="center"/>
    </w:pPr>
    <w:rPr>
      <w:rFonts w:ascii="宋体" w:hAnsi="宋体" w:cs="宋体"/>
      <w:kern w:val="0"/>
      <w:sz w:val="24"/>
      <w:szCs w:val="24"/>
    </w:rPr>
  </w:style>
  <w:style w:type="character" w:customStyle="1" w:styleId="maintext1">
    <w:name w:val="maintext1"/>
    <w:rsid w:val="00055500"/>
    <w:rPr>
      <w:rFonts w:ascii="Arial" w:hAnsi="Arial" w:cs="Arial" w:hint="default"/>
      <w:sz w:val="18"/>
      <w:szCs w:val="18"/>
    </w:rPr>
  </w:style>
  <w:style w:type="paragraph" w:customStyle="1" w:styleId="afffffffffffffffffffffb">
    <w:name w:val="正文表格"/>
    <w:basedOn w:val="afffb"/>
    <w:rsid w:val="00055500"/>
    <w:pPr>
      <w:adjustRightInd w:val="0"/>
      <w:spacing w:before="40" w:after="40"/>
    </w:pPr>
    <w:rPr>
      <w:sz w:val="24"/>
    </w:rPr>
  </w:style>
  <w:style w:type="paragraph" w:customStyle="1" w:styleId="afffffffffffffffffffffc">
    <w:name w:val="样式"/>
    <w:basedOn w:val="afffb"/>
    <w:rsid w:val="00055500"/>
    <w:pPr>
      <w:autoSpaceDE w:val="0"/>
      <w:autoSpaceDN w:val="0"/>
      <w:snapToGrid w:val="0"/>
      <w:spacing w:before="120" w:after="120" w:line="360" w:lineRule="auto"/>
    </w:pPr>
    <w:rPr>
      <w:rFonts w:ascii="宋体"/>
      <w:sz w:val="24"/>
    </w:rPr>
  </w:style>
  <w:style w:type="character" w:customStyle="1" w:styleId="font131">
    <w:name w:val="font131"/>
    <w:rsid w:val="00055500"/>
    <w:rPr>
      <w:sz w:val="20"/>
      <w:szCs w:val="20"/>
    </w:rPr>
  </w:style>
  <w:style w:type="paragraph" w:customStyle="1" w:styleId="5d">
    <w:name w:val="正5"/>
    <w:basedOn w:val="afffb"/>
    <w:next w:val="affffff8"/>
    <w:rsid w:val="00055500"/>
    <w:pPr>
      <w:spacing w:line="460" w:lineRule="exact"/>
      <w:jc w:val="center"/>
    </w:pPr>
    <w:rPr>
      <w:rFonts w:ascii="仿宋_GB2312" w:eastAsia="仿宋_GB2312"/>
      <w:sz w:val="24"/>
    </w:rPr>
  </w:style>
  <w:style w:type="paragraph" w:customStyle="1" w:styleId="cleft">
    <w:name w:val="cleft"/>
    <w:basedOn w:val="afffb"/>
    <w:rsid w:val="00055500"/>
    <w:pPr>
      <w:widowControl/>
      <w:jc w:val="left"/>
    </w:pPr>
    <w:rPr>
      <w:rFonts w:ascii="宋体" w:hAnsi="宋体" w:cs="宋体"/>
      <w:b/>
      <w:bCs/>
      <w:kern w:val="0"/>
      <w:sz w:val="24"/>
      <w:szCs w:val="24"/>
    </w:rPr>
  </w:style>
  <w:style w:type="paragraph" w:customStyle="1" w:styleId="cright1">
    <w:name w:val="cright1"/>
    <w:basedOn w:val="afffb"/>
    <w:rsid w:val="00055500"/>
    <w:pPr>
      <w:widowControl/>
      <w:wordWrap w:val="0"/>
      <w:jc w:val="left"/>
    </w:pPr>
    <w:rPr>
      <w:rFonts w:ascii="宋体" w:hAnsi="宋体" w:cs="宋体"/>
      <w:color w:val="383838"/>
      <w:kern w:val="0"/>
      <w:sz w:val="24"/>
      <w:szCs w:val="24"/>
    </w:rPr>
  </w:style>
  <w:style w:type="paragraph" w:customStyle="1" w:styleId="CharChar1CharCharCharCharCharCharCharCharCharChar">
    <w:name w:val="Char Char1 Char Char Char Char Char Char Char Char Char Char"/>
    <w:basedOn w:val="afffb"/>
    <w:autoRedefine/>
    <w:rsid w:val="00055500"/>
    <w:pPr>
      <w:widowControl/>
      <w:spacing w:after="160" w:line="240" w:lineRule="exact"/>
      <w:jc w:val="left"/>
    </w:pPr>
    <w:rPr>
      <w:rFonts w:ascii="Verdana" w:eastAsia="仿宋_GB2312" w:hAnsi="Verdana"/>
      <w:kern w:val="0"/>
      <w:sz w:val="24"/>
      <w:lang w:eastAsia="en-US"/>
    </w:rPr>
  </w:style>
  <w:style w:type="character" w:customStyle="1" w:styleId="CharCharf2">
    <w:name w:val="产品手册标题 Char Char"/>
    <w:rsid w:val="00055500"/>
    <w:rPr>
      <w:rFonts w:ascii="Arial" w:eastAsia="黑体" w:hAnsi="Arial"/>
      <w:color w:val="000000"/>
      <w:kern w:val="2"/>
      <w:sz w:val="24"/>
      <w:szCs w:val="24"/>
    </w:rPr>
  </w:style>
  <w:style w:type="paragraph" w:customStyle="1" w:styleId="17">
    <w:name w:val="标题 1（绿盟科技）"/>
    <w:basedOn w:val="12"/>
    <w:next w:val="afffb"/>
    <w:rsid w:val="00055500"/>
    <w:pPr>
      <w:numPr>
        <w:numId w:val="66"/>
      </w:numPr>
      <w:pBdr>
        <w:bottom w:val="single" w:sz="48" w:space="1" w:color="auto"/>
      </w:pBdr>
      <w:spacing w:before="600" w:line="576" w:lineRule="auto"/>
      <w:jc w:val="left"/>
    </w:pPr>
    <w:rPr>
      <w:rFonts w:ascii="Arial" w:eastAsiaTheme="majorEastAsia" w:hAnsi="Arial"/>
      <w:sz w:val="24"/>
      <w:szCs w:val="24"/>
    </w:rPr>
  </w:style>
  <w:style w:type="paragraph" w:customStyle="1" w:styleId="20">
    <w:name w:val="标题 2（绿盟科技）"/>
    <w:basedOn w:val="2"/>
    <w:next w:val="afffb"/>
    <w:rsid w:val="00055500"/>
    <w:pPr>
      <w:numPr>
        <w:numId w:val="66"/>
      </w:numPr>
      <w:spacing w:line="415" w:lineRule="auto"/>
      <w:ind w:hangingChars="1049" w:hanging="1049"/>
    </w:pPr>
    <w:rPr>
      <w:rFonts w:ascii="Arial" w:hAnsi="Arial" w:cs="Arial"/>
      <w:bCs w:val="0"/>
      <w:sz w:val="24"/>
      <w:szCs w:val="24"/>
      <w:lang w:val="x-none" w:eastAsia="x-none"/>
    </w:rPr>
  </w:style>
  <w:style w:type="paragraph" w:customStyle="1" w:styleId="32">
    <w:name w:val="标题 3（绿盟科技）"/>
    <w:basedOn w:val="3"/>
    <w:next w:val="afffb"/>
    <w:rsid w:val="00055500"/>
    <w:pPr>
      <w:numPr>
        <w:numId w:val="66"/>
      </w:numPr>
      <w:tabs>
        <w:tab w:val="left" w:pos="960"/>
      </w:tabs>
      <w:spacing w:line="415" w:lineRule="auto"/>
    </w:pPr>
    <w:rPr>
      <w:rFonts w:ascii="Arial" w:eastAsia="黑体" w:hAnsi="Arial"/>
      <w:bCs w:val="0"/>
      <w:kern w:val="0"/>
      <w:szCs w:val="30"/>
      <w:lang w:val="x-none" w:eastAsia="x-none"/>
    </w:rPr>
  </w:style>
  <w:style w:type="paragraph" w:customStyle="1" w:styleId="41">
    <w:name w:val="标题 4（绿盟科技）"/>
    <w:basedOn w:val="40"/>
    <w:next w:val="afffb"/>
    <w:rsid w:val="00055500"/>
    <w:pPr>
      <w:numPr>
        <w:numId w:val="66"/>
      </w:numPr>
      <w:spacing w:after="156"/>
    </w:pPr>
    <w:rPr>
      <w:rFonts w:ascii="Arial" w:eastAsia="黑体" w:hAnsi="Arial" w:cs="Times New Roman"/>
      <w:bCs/>
      <w:kern w:val="0"/>
      <w:lang w:val="x-none" w:eastAsia="x-none"/>
    </w:rPr>
  </w:style>
  <w:style w:type="paragraph" w:customStyle="1" w:styleId="51">
    <w:name w:val="标题 5（有编号）（绿盟科技）"/>
    <w:basedOn w:val="afffb"/>
    <w:next w:val="afffb"/>
    <w:rsid w:val="00055500"/>
    <w:pPr>
      <w:keepNext/>
      <w:keepLines/>
      <w:numPr>
        <w:ilvl w:val="4"/>
        <w:numId w:val="66"/>
      </w:numPr>
      <w:spacing w:before="280" w:after="156" w:line="377" w:lineRule="auto"/>
      <w:ind w:firstLine="0"/>
      <w:jc w:val="left"/>
      <w:outlineLvl w:val="4"/>
    </w:pPr>
    <w:rPr>
      <w:rFonts w:ascii="Arial" w:eastAsia="黑体" w:hAnsi="Arial"/>
      <w:b/>
      <w:kern w:val="0"/>
      <w:sz w:val="24"/>
      <w:szCs w:val="28"/>
    </w:rPr>
  </w:style>
  <w:style w:type="paragraph" w:customStyle="1" w:styleId="60">
    <w:name w:val="标题 6（有编号）（绿盟科技）"/>
    <w:basedOn w:val="afffb"/>
    <w:next w:val="afffb"/>
    <w:rsid w:val="00055500"/>
    <w:pPr>
      <w:keepNext/>
      <w:keepLines/>
      <w:numPr>
        <w:ilvl w:val="5"/>
        <w:numId w:val="66"/>
      </w:numPr>
      <w:spacing w:before="240" w:after="64" w:line="319" w:lineRule="auto"/>
      <w:ind w:firstLine="0"/>
      <w:jc w:val="left"/>
      <w:outlineLvl w:val="5"/>
    </w:pPr>
    <w:rPr>
      <w:rFonts w:ascii="Arial" w:eastAsia="黑体" w:hAnsi="Arial"/>
      <w:b/>
      <w:kern w:val="0"/>
      <w:szCs w:val="24"/>
    </w:rPr>
  </w:style>
  <w:style w:type="paragraph" w:customStyle="1" w:styleId="afb">
    <w:name w:val="插图标注（绿盟科技）"/>
    <w:next w:val="afffb"/>
    <w:rsid w:val="00055500"/>
    <w:pPr>
      <w:numPr>
        <w:ilvl w:val="6"/>
        <w:numId w:val="66"/>
      </w:numPr>
      <w:spacing w:after="156"/>
      <w:jc w:val="center"/>
    </w:pPr>
    <w:rPr>
      <w:rFonts w:ascii="Arial" w:eastAsia="宋体" w:hAnsi="Arial" w:cs="Arial"/>
      <w:kern w:val="0"/>
      <w:szCs w:val="21"/>
    </w:rPr>
  </w:style>
  <w:style w:type="paragraph" w:customStyle="1" w:styleId="afc">
    <w:name w:val="表格标注（绿盟科技）"/>
    <w:basedOn w:val="afb"/>
    <w:next w:val="afffb"/>
    <w:rsid w:val="00055500"/>
    <w:pPr>
      <w:numPr>
        <w:ilvl w:val="7"/>
      </w:numPr>
    </w:pPr>
  </w:style>
  <w:style w:type="paragraph" w:customStyle="1" w:styleId="1fffff4">
    <w:name w:val="段落1"/>
    <w:basedOn w:val="afffb"/>
    <w:link w:val="1Char3"/>
    <w:autoRedefine/>
    <w:rsid w:val="00055500"/>
    <w:pPr>
      <w:adjustRightInd w:val="0"/>
      <w:spacing w:before="120" w:after="120" w:line="360" w:lineRule="auto"/>
      <w:ind w:firstLine="567"/>
      <w:textAlignment w:val="baseline"/>
    </w:pPr>
    <w:rPr>
      <w:kern w:val="0"/>
      <w:sz w:val="24"/>
      <w:lang w:val="x-none" w:eastAsia="x-none"/>
    </w:rPr>
  </w:style>
  <w:style w:type="character" w:customStyle="1" w:styleId="1Char3">
    <w:name w:val="段落1 Char"/>
    <w:link w:val="1fffff4"/>
    <w:rsid w:val="00055500"/>
    <w:rPr>
      <w:kern w:val="0"/>
      <w:sz w:val="24"/>
      <w:szCs w:val="21"/>
      <w:lang w:val="x-none" w:eastAsia="x-none"/>
    </w:rPr>
  </w:style>
  <w:style w:type="character" w:customStyle="1" w:styleId="1fffff5">
    <w:name w:val="超链接1"/>
    <w:rsid w:val="00055500"/>
    <w:rPr>
      <w:color w:val="0000FF"/>
      <w:u w:val="single"/>
    </w:rPr>
  </w:style>
  <w:style w:type="character" w:customStyle="1" w:styleId="1fffff6">
    <w:name w:val="访问过的超链接1"/>
    <w:rsid w:val="00055500"/>
    <w:rPr>
      <w:color w:val="800080"/>
      <w:u w:val="single"/>
    </w:rPr>
  </w:style>
  <w:style w:type="paragraph" w:customStyle="1" w:styleId="1fffff7">
    <w:name w:val="文本块1"/>
    <w:basedOn w:val="afffb"/>
    <w:rsid w:val="00055500"/>
    <w:pPr>
      <w:widowControl/>
      <w:autoSpaceDE w:val="0"/>
      <w:autoSpaceDN w:val="0"/>
      <w:adjustRightInd w:val="0"/>
      <w:spacing w:line="360" w:lineRule="auto"/>
      <w:ind w:left="840" w:right="33" w:firstLine="600"/>
      <w:textAlignment w:val="bottom"/>
    </w:pPr>
    <w:rPr>
      <w:rFonts w:ascii="昆仑楷体" w:eastAsia="昆仑楷体"/>
      <w:kern w:val="0"/>
      <w:sz w:val="28"/>
    </w:rPr>
  </w:style>
  <w:style w:type="paragraph" w:customStyle="1" w:styleId="21d">
    <w:name w:val="正文文本缩进 21"/>
    <w:basedOn w:val="afffb"/>
    <w:rsid w:val="00055500"/>
    <w:pPr>
      <w:adjustRightInd w:val="0"/>
      <w:ind w:firstLine="525"/>
      <w:textAlignment w:val="baseline"/>
    </w:pPr>
    <w:rPr>
      <w:rFonts w:ascii="Arial" w:hAnsi="Arial"/>
      <w:sz w:val="24"/>
    </w:rPr>
  </w:style>
  <w:style w:type="paragraph" w:customStyle="1" w:styleId="314">
    <w:name w:val="正文文本缩进 31"/>
    <w:basedOn w:val="afffb"/>
    <w:rsid w:val="00055500"/>
    <w:pPr>
      <w:widowControl/>
      <w:autoSpaceDE w:val="0"/>
      <w:autoSpaceDN w:val="0"/>
      <w:adjustRightInd w:val="0"/>
      <w:ind w:left="600" w:firstLine="570"/>
      <w:textAlignment w:val="bottom"/>
    </w:pPr>
    <w:rPr>
      <w:rFonts w:ascii="Arial" w:hAnsi="Arial"/>
      <w:sz w:val="24"/>
    </w:rPr>
  </w:style>
  <w:style w:type="paragraph" w:customStyle="1" w:styleId="1fffff8">
    <w:name w:val="文档结构图1"/>
    <w:basedOn w:val="afffb"/>
    <w:rsid w:val="00055500"/>
    <w:pPr>
      <w:shd w:val="clear" w:color="auto" w:fill="000080"/>
      <w:adjustRightInd w:val="0"/>
      <w:textAlignment w:val="baseline"/>
    </w:pPr>
  </w:style>
  <w:style w:type="character" w:styleId="afffffffffffffffffffffd">
    <w:name w:val="FollowedHyperlink"/>
    <w:uiPriority w:val="99"/>
    <w:rsid w:val="00055500"/>
    <w:rPr>
      <w:color w:val="800080"/>
      <w:u w:val="single"/>
    </w:rPr>
  </w:style>
  <w:style w:type="character" w:customStyle="1" w:styleId="dl-para1">
    <w:name w:val="dl-para1"/>
    <w:rsid w:val="00055500"/>
    <w:rPr>
      <w:sz w:val="24"/>
      <w:szCs w:val="24"/>
    </w:rPr>
  </w:style>
  <w:style w:type="character" w:customStyle="1" w:styleId="word2">
    <w:name w:val="word2"/>
    <w:basedOn w:val="afffd"/>
    <w:rsid w:val="00055500"/>
  </w:style>
  <w:style w:type="paragraph" w:customStyle="1" w:styleId="word">
    <w:name w:val="word"/>
    <w:basedOn w:val="afffb"/>
    <w:rsid w:val="00055500"/>
    <w:pPr>
      <w:widowControl/>
      <w:spacing w:before="100" w:beforeAutospacing="1" w:after="100" w:afterAutospacing="1" w:line="300" w:lineRule="atLeast"/>
      <w:jc w:val="left"/>
    </w:pPr>
    <w:rPr>
      <w:rFonts w:ascii="宋体" w:hAnsi="宋体"/>
      <w:color w:val="194D7C"/>
      <w:kern w:val="0"/>
      <w:sz w:val="18"/>
      <w:szCs w:val="18"/>
    </w:rPr>
  </w:style>
  <w:style w:type="character" w:customStyle="1" w:styleId="white131">
    <w:name w:val="white131"/>
    <w:rsid w:val="00055500"/>
    <w:rPr>
      <w:color w:val="000000"/>
      <w:sz w:val="20"/>
      <w:szCs w:val="20"/>
    </w:rPr>
  </w:style>
  <w:style w:type="paragraph" w:customStyle="1" w:styleId="afffffffffffffffffffffe">
    <w:name w:val="封面表格文本"/>
    <w:basedOn w:val="afffb"/>
    <w:rsid w:val="00055500"/>
    <w:pPr>
      <w:autoSpaceDE w:val="0"/>
      <w:autoSpaceDN w:val="0"/>
      <w:adjustRightInd w:val="0"/>
      <w:jc w:val="center"/>
    </w:pPr>
    <w:rPr>
      <w:b/>
      <w:bCs/>
      <w:kern w:val="0"/>
      <w:sz w:val="24"/>
      <w:szCs w:val="24"/>
    </w:rPr>
  </w:style>
  <w:style w:type="character" w:customStyle="1" w:styleId="1Char4">
    <w:name w:val="样式1 Char"/>
    <w:rsid w:val="00055500"/>
    <w:rPr>
      <w:kern w:val="2"/>
      <w:sz w:val="24"/>
      <w:szCs w:val="24"/>
    </w:rPr>
  </w:style>
  <w:style w:type="paragraph" w:customStyle="1" w:styleId="ParaCharCharCharCharCharCharCharCharCharCharCharChar1CharChar1CharCharCharCharCharCharCharCharCharChar">
    <w:name w:val="默认段落字体 Para Char Char Char Char Char Char Char Char Char Char Char Char1 Char Char1 Char Char Char Char Char Char Char Char Char Char"/>
    <w:basedOn w:val="afffb"/>
    <w:rsid w:val="00055500"/>
    <w:pPr>
      <w:tabs>
        <w:tab w:val="right" w:pos="-2120"/>
      </w:tabs>
      <w:snapToGrid w:val="0"/>
    </w:pPr>
    <w:rPr>
      <w:rFonts w:ascii="Tahoma" w:hAnsi="Tahoma"/>
      <w:spacing w:val="6"/>
      <w:sz w:val="24"/>
    </w:rPr>
  </w:style>
  <w:style w:type="character" w:styleId="affffffffffffffffffffff">
    <w:name w:val="Subtle Reference"/>
    <w:basedOn w:val="afffd"/>
    <w:qFormat/>
    <w:rsid w:val="00055500"/>
    <w:rPr>
      <w:smallCaps/>
      <w:color w:val="C0504D" w:themeColor="accent2"/>
      <w:u w:val="single"/>
    </w:rPr>
  </w:style>
  <w:style w:type="character" w:styleId="affffffffffffffffffffff0">
    <w:name w:val="Placeholder Text"/>
    <w:basedOn w:val="afffd"/>
    <w:uiPriority w:val="99"/>
    <w:semiHidden/>
    <w:rsid w:val="00055500"/>
    <w:rPr>
      <w:color w:val="808080"/>
    </w:rPr>
  </w:style>
  <w:style w:type="character" w:customStyle="1" w:styleId="apple-style-span">
    <w:name w:val="apple-style-span"/>
    <w:basedOn w:val="afffd"/>
    <w:rsid w:val="00055500"/>
  </w:style>
  <w:style w:type="character" w:customStyle="1" w:styleId="3Char10">
    <w:name w:val="标题 3 Char1"/>
    <w:rsid w:val="00055500"/>
    <w:rPr>
      <w:rFonts w:ascii="Times New Roman" w:eastAsia="宋体" w:hAnsi="Times New Roman" w:cs="Times New Roman"/>
      <w:b/>
      <w:bCs/>
      <w:sz w:val="32"/>
      <w:szCs w:val="32"/>
    </w:rPr>
  </w:style>
  <w:style w:type="character" w:customStyle="1" w:styleId="affffffffffffffffffffff1">
    <w:name w:val="样式 小四"/>
    <w:rsid w:val="00055500"/>
    <w:rPr>
      <w:sz w:val="21"/>
    </w:rPr>
  </w:style>
  <w:style w:type="paragraph" w:styleId="3f9">
    <w:name w:val="List Number 3"/>
    <w:basedOn w:val="afffb"/>
    <w:rsid w:val="00055500"/>
    <w:pPr>
      <w:tabs>
        <w:tab w:val="left" w:pos="1200"/>
      </w:tabs>
      <w:ind w:leftChars="400" w:left="720" w:hangingChars="200" w:hanging="360"/>
    </w:pPr>
    <w:rPr>
      <w:szCs w:val="24"/>
    </w:rPr>
  </w:style>
  <w:style w:type="paragraph" w:customStyle="1" w:styleId="1fffff9">
    <w:name w:val="列出段落1"/>
    <w:basedOn w:val="afffb"/>
    <w:qFormat/>
    <w:rsid w:val="00055500"/>
    <w:pPr>
      <w:ind w:firstLineChars="200" w:firstLine="420"/>
    </w:pPr>
    <w:rPr>
      <w:sz w:val="28"/>
      <w:szCs w:val="24"/>
    </w:rPr>
  </w:style>
  <w:style w:type="paragraph" w:customStyle="1" w:styleId="ParaCharCharCharCharCharCharCharCharChar1CharCharCharChar">
    <w:name w:val="默认段落字体 Para Char Char Char Char Char Char Char Char Char1 Char Char Char Char"/>
    <w:basedOn w:val="afffb"/>
    <w:rsid w:val="00055500"/>
    <w:rPr>
      <w:rFonts w:ascii="Tahoma" w:hAnsi="Tahoma"/>
      <w:sz w:val="24"/>
    </w:rPr>
  </w:style>
  <w:style w:type="paragraph" w:customStyle="1" w:styleId="3fa">
    <w:name w:val="书籍标题3"/>
    <w:basedOn w:val="afffb"/>
    <w:rsid w:val="00055500"/>
    <w:pPr>
      <w:tabs>
        <w:tab w:val="left" w:pos="525"/>
        <w:tab w:val="left" w:pos="1260"/>
      </w:tabs>
      <w:spacing w:beforeLines="100" w:afterLines="100"/>
      <w:ind w:left="1260" w:hanging="420"/>
      <w:jc w:val="left"/>
      <w:outlineLvl w:val="2"/>
    </w:pPr>
    <w:rPr>
      <w:b/>
      <w:bCs/>
      <w:spacing w:val="20"/>
      <w:sz w:val="28"/>
      <w:szCs w:val="28"/>
    </w:rPr>
  </w:style>
  <w:style w:type="paragraph" w:customStyle="1" w:styleId="11212">
    <w:name w:val="样式 标题 1 + 四号 居中 段前: 12 磅 段后: 12 磅 行距: 单倍行距"/>
    <w:basedOn w:val="12"/>
    <w:rsid w:val="00055500"/>
    <w:pPr>
      <w:tabs>
        <w:tab w:val="left" w:pos="360"/>
      </w:tabs>
      <w:adjustRightInd w:val="0"/>
      <w:spacing w:before="240" w:after="240" w:line="240" w:lineRule="auto"/>
      <w:ind w:hangingChars="200" w:hanging="200"/>
      <w:jc w:val="center"/>
      <w:textAlignment w:val="baseline"/>
    </w:pPr>
    <w:rPr>
      <w:sz w:val="28"/>
      <w:szCs w:val="20"/>
      <w:lang w:val="x-none" w:eastAsia="x-none"/>
    </w:rPr>
  </w:style>
  <w:style w:type="paragraph" w:customStyle="1" w:styleId="affffffffffffffffffffff2">
    <w:name w:val="编号项"/>
    <w:basedOn w:val="afffb"/>
    <w:rsid w:val="00055500"/>
    <w:pPr>
      <w:tabs>
        <w:tab w:val="left" w:pos="900"/>
      </w:tabs>
      <w:ind w:left="900" w:hanging="720"/>
    </w:pPr>
    <w:rPr>
      <w:rFonts w:ascii="宋体" w:hAnsi="宋体"/>
      <w:color w:val="000000"/>
    </w:rPr>
  </w:style>
  <w:style w:type="paragraph" w:customStyle="1" w:styleId="2ffff">
    <w:name w:val="列出段落2"/>
    <w:basedOn w:val="afffb"/>
    <w:link w:val="2Char9"/>
    <w:uiPriority w:val="34"/>
    <w:rsid w:val="00055500"/>
    <w:pPr>
      <w:ind w:firstLineChars="200" w:firstLine="420"/>
    </w:pPr>
    <w:rPr>
      <w:rFonts w:ascii="Calibri" w:eastAsia="黑体" w:hAnsi="Calibri"/>
      <w:szCs w:val="22"/>
    </w:rPr>
  </w:style>
  <w:style w:type="paragraph" w:customStyle="1" w:styleId="4f5">
    <w:name w:val="书籍标题4"/>
    <w:basedOn w:val="3fa"/>
    <w:next w:val="afffb"/>
    <w:rsid w:val="00055500"/>
    <w:pPr>
      <w:tabs>
        <w:tab w:val="clear" w:pos="525"/>
        <w:tab w:val="clear" w:pos="1260"/>
        <w:tab w:val="left" w:pos="1680"/>
      </w:tabs>
      <w:spacing w:beforeLines="0" w:afterLines="0"/>
      <w:ind w:left="567" w:firstLine="0"/>
      <w:outlineLvl w:val="3"/>
    </w:pPr>
    <w:rPr>
      <w:sz w:val="24"/>
      <w:szCs w:val="24"/>
      <w:lang w:val="zh-CN"/>
    </w:rPr>
  </w:style>
  <w:style w:type="paragraph" w:customStyle="1" w:styleId="1fffffa">
    <w:name w:val="书籍标题1"/>
    <w:basedOn w:val="afffb"/>
    <w:next w:val="afffb"/>
    <w:rsid w:val="00055500"/>
    <w:pPr>
      <w:pageBreakBefore/>
      <w:widowControl/>
      <w:tabs>
        <w:tab w:val="left" w:pos="900"/>
      </w:tabs>
      <w:spacing w:beforeLines="200" w:afterLines="200"/>
      <w:ind w:hanging="720"/>
      <w:jc w:val="center"/>
      <w:outlineLvl w:val="0"/>
    </w:pPr>
    <w:rPr>
      <w:rFonts w:eastAsia="黑体"/>
      <w:b/>
      <w:bCs/>
      <w:spacing w:val="20"/>
      <w:kern w:val="44"/>
      <w:sz w:val="44"/>
    </w:rPr>
  </w:style>
  <w:style w:type="paragraph" w:customStyle="1" w:styleId="3Arial11">
    <w:name w:val="样式 书籍标题3 + Arial 段前: 1 行 段后: 1 行"/>
    <w:basedOn w:val="3fa"/>
    <w:rsid w:val="00055500"/>
    <w:pPr>
      <w:tabs>
        <w:tab w:val="clear" w:pos="525"/>
      </w:tabs>
    </w:pPr>
    <w:rPr>
      <w:rFonts w:ascii="Arial" w:hAnsi="Arial"/>
    </w:rPr>
  </w:style>
  <w:style w:type="paragraph" w:customStyle="1" w:styleId="ParaCharCharCharCharCharCharCharCharCharCharCharChar">
    <w:name w:val="默认段落字体 Para Char Char Char Char Char Char Char Char Char Char Char Char"/>
    <w:basedOn w:val="afffb"/>
    <w:rsid w:val="00055500"/>
    <w:rPr>
      <w:szCs w:val="24"/>
    </w:rPr>
  </w:style>
  <w:style w:type="paragraph" w:customStyle="1" w:styleId="4f6">
    <w:name w:val="题注4"/>
    <w:basedOn w:val="afffb"/>
    <w:next w:val="affff6"/>
    <w:rsid w:val="00055500"/>
    <w:pPr>
      <w:jc w:val="center"/>
    </w:pPr>
    <w:rPr>
      <w:color w:val="000000"/>
      <w:sz w:val="24"/>
      <w:szCs w:val="24"/>
    </w:rPr>
  </w:style>
  <w:style w:type="paragraph" w:customStyle="1" w:styleId="Abstract">
    <w:name w:val="Abstract"/>
    <w:basedOn w:val="afffb"/>
    <w:rsid w:val="00055500"/>
    <w:pPr>
      <w:widowControl/>
      <w:autoSpaceDE w:val="0"/>
      <w:autoSpaceDN w:val="0"/>
      <w:spacing w:before="60" w:after="60" w:line="360" w:lineRule="auto"/>
    </w:pPr>
    <w:rPr>
      <w:rFonts w:ascii="Arial" w:hAnsi="Arial"/>
      <w:kern w:val="0"/>
      <w:sz w:val="24"/>
    </w:rPr>
  </w:style>
  <w:style w:type="paragraph" w:customStyle="1" w:styleId="choi--A">
    <w:name w:val="choi--A"/>
    <w:basedOn w:val="afffc"/>
    <w:rsid w:val="00055500"/>
    <w:pPr>
      <w:spacing w:line="500" w:lineRule="exact"/>
      <w:ind w:left="1" w:firstLine="200"/>
      <w:jc w:val="left"/>
    </w:pPr>
    <w:rPr>
      <w:rFonts w:ascii="Swis721 LtCn BT" w:hAnsi="Swis721 LtCn BT"/>
      <w:lang w:val="x-none" w:eastAsia="x-none"/>
    </w:rPr>
  </w:style>
  <w:style w:type="paragraph" w:customStyle="1" w:styleId="affffffffffffffffffffff3">
    <w:name w:val="投标书正文"/>
    <w:basedOn w:val="afffb"/>
    <w:rsid w:val="00055500"/>
    <w:pPr>
      <w:spacing w:line="300" w:lineRule="auto"/>
      <w:ind w:firstLineChars="200" w:firstLine="480"/>
    </w:pPr>
    <w:rPr>
      <w:rFonts w:ascii="宋体"/>
      <w:sz w:val="24"/>
      <w:szCs w:val="24"/>
    </w:rPr>
  </w:style>
  <w:style w:type="numbering" w:styleId="affd">
    <w:name w:val="Outline List 3"/>
    <w:basedOn w:val="affff"/>
    <w:rsid w:val="00055500"/>
    <w:pPr>
      <w:numPr>
        <w:numId w:val="69"/>
      </w:numPr>
    </w:pPr>
  </w:style>
  <w:style w:type="paragraph" w:customStyle="1" w:styleId="1000">
    <w:name w:val="样式 标题 1 + 宋体 四号 段前: 0 磅 段后: 0 磅"/>
    <w:basedOn w:val="12"/>
    <w:link w:val="100Char"/>
    <w:rsid w:val="00055500"/>
    <w:pPr>
      <w:spacing w:before="0" w:after="0"/>
    </w:pPr>
    <w:rPr>
      <w:rFonts w:hAnsi="宋体"/>
      <w:sz w:val="28"/>
      <w:szCs w:val="20"/>
      <w:lang w:val="x-none" w:eastAsia="x-none"/>
    </w:rPr>
  </w:style>
  <w:style w:type="character" w:customStyle="1" w:styleId="100Char">
    <w:name w:val="样式 标题 1 + 宋体 四号 段前: 0 磅 段后: 0 磅 Char"/>
    <w:link w:val="1000"/>
    <w:rsid w:val="00055500"/>
    <w:rPr>
      <w:rFonts w:ascii="宋体" w:eastAsia="仿宋" w:hAnsi="宋体"/>
      <w:b/>
      <w:bCs/>
      <w:kern w:val="44"/>
      <w:sz w:val="28"/>
      <w:szCs w:val="20"/>
      <w:lang w:val="x-none" w:eastAsia="x-none"/>
    </w:rPr>
  </w:style>
  <w:style w:type="paragraph" w:customStyle="1" w:styleId="GW-3">
    <w:name w:val="GW-标题3"/>
    <w:basedOn w:val="afffb"/>
    <w:link w:val="GW-3Char"/>
    <w:rsid w:val="00055500"/>
    <w:pPr>
      <w:keepNext/>
      <w:keepLines/>
      <w:spacing w:beforeLines="50" w:before="156" w:afterLines="50" w:after="156" w:line="360" w:lineRule="auto"/>
      <w:ind w:left="988" w:hanging="420"/>
      <w:outlineLvl w:val="2"/>
    </w:pPr>
    <w:rPr>
      <w:rFonts w:ascii="仿宋_GB2312" w:eastAsia="仿宋_GB2312" w:hAnsi="Calibri"/>
      <w:b/>
      <w:kern w:val="44"/>
      <w:sz w:val="32"/>
    </w:rPr>
  </w:style>
  <w:style w:type="paragraph" w:customStyle="1" w:styleId="GW-5">
    <w:name w:val="GW-标题5"/>
    <w:basedOn w:val="afffb"/>
    <w:rsid w:val="00055500"/>
    <w:pPr>
      <w:keepNext/>
      <w:keepLines/>
      <w:spacing w:beforeLines="50" w:before="156" w:afterLines="50" w:after="156" w:line="360" w:lineRule="auto"/>
      <w:ind w:left="420" w:hanging="420"/>
      <w:outlineLvl w:val="4"/>
    </w:pPr>
    <w:rPr>
      <w:rFonts w:ascii="仿宋_GB2312" w:eastAsia="仿宋_GB2312" w:hAnsi="Calibri"/>
      <w:b/>
      <w:kern w:val="44"/>
      <w:sz w:val="28"/>
    </w:rPr>
  </w:style>
  <w:style w:type="character" w:customStyle="1" w:styleId="Char4">
    <w:name w:val="列出段落 Char"/>
    <w:aliases w:val="List Paragraph Char,lp1 Char,列出段落12 Char,列出段落4 Char,正文段落1 Char,符号列表 Char,列出段落5 Char,时尚舞台正文1 Char,1.2.3标题 Char,stc标题4 Char,Num Bullet 1 Char,List11 Char,List111 Char,List1111 Char,List11111 Char,List2 Char,List3 Char,List Char,正文一级小标题 Char"/>
    <w:link w:val="affff5"/>
    <w:qFormat/>
    <w:rsid w:val="00055500"/>
    <w:rPr>
      <w:szCs w:val="21"/>
    </w:rPr>
  </w:style>
  <w:style w:type="character" w:customStyle="1" w:styleId="4h4heading4TOCsect1234RefHeading1rh1H4Headin2Char">
    <w:name w:val="样式 标题 4h4heading 4TOCsect 1.2.3.4Ref Heading 1rh1H4Headin...2 Char"/>
    <w:link w:val="4h4heading4TOCsect1234RefHeading1rh1H4Headin2"/>
    <w:rsid w:val="00055500"/>
    <w:rPr>
      <w:rFonts w:eastAsia="仿宋" w:cs="宋体"/>
      <w:b/>
      <w:color w:val="000000"/>
      <w:sz w:val="28"/>
      <w:szCs w:val="24"/>
      <w14:scene3d>
        <w14:camera w14:prst="orthographicFront"/>
        <w14:lightRig w14:rig="threePt" w14:dir="t">
          <w14:rot w14:lat="0" w14:lon="0" w14:rev="0"/>
        </w14:lightRig>
      </w14:scene3d>
    </w:rPr>
  </w:style>
  <w:style w:type="paragraph" w:customStyle="1" w:styleId="405">
    <w:name w:val="样式 标题 4 + 段后: 0.5 行"/>
    <w:basedOn w:val="afffb"/>
    <w:rsid w:val="00055500"/>
    <w:pPr>
      <w:numPr>
        <w:ilvl w:val="3"/>
        <w:numId w:val="70"/>
      </w:numPr>
      <w:ind w:firstLine="0"/>
    </w:pPr>
    <w:rPr>
      <w:szCs w:val="24"/>
    </w:rPr>
  </w:style>
  <w:style w:type="paragraph" w:customStyle="1" w:styleId="110">
    <w:name w:val="正文11"/>
    <w:autoRedefine/>
    <w:uiPriority w:val="99"/>
    <w:rsid w:val="00055500"/>
    <w:pPr>
      <w:widowControl w:val="0"/>
      <w:numPr>
        <w:numId w:val="71"/>
      </w:numPr>
      <w:adjustRightInd w:val="0"/>
      <w:snapToGrid w:val="0"/>
      <w:spacing w:beforeLines="50" w:before="156" w:line="360" w:lineRule="auto"/>
      <w:ind w:firstLine="482"/>
      <w:jc w:val="both"/>
      <w:textAlignment w:val="baseline"/>
    </w:pPr>
    <w:rPr>
      <w:rFonts w:ascii="黑体" w:eastAsia="黑体" w:hAnsi="黑体" w:cs="Times New Roman"/>
      <w:b/>
      <w:kern w:val="0"/>
      <w:sz w:val="24"/>
      <w:szCs w:val="24"/>
    </w:rPr>
  </w:style>
  <w:style w:type="paragraph" w:customStyle="1" w:styleId="affffffffffffffffffffff4">
    <w:name w:val="正文证实"/>
    <w:basedOn w:val="afffb"/>
    <w:link w:val="Charfffff0"/>
    <w:rsid w:val="00055500"/>
    <w:pPr>
      <w:spacing w:line="360" w:lineRule="auto"/>
      <w:ind w:firstLineChars="177" w:firstLine="425"/>
    </w:pPr>
    <w:rPr>
      <w:rFonts w:ascii="宋体" w:hAnsi="宋体"/>
      <w:kern w:val="0"/>
      <w:sz w:val="20"/>
      <w:szCs w:val="24"/>
      <w:lang w:val="x-none" w:eastAsia="x-none"/>
    </w:rPr>
  </w:style>
  <w:style w:type="character" w:customStyle="1" w:styleId="Charfffff0">
    <w:name w:val="正文证实 Char"/>
    <w:link w:val="affffffffffffffffffffff4"/>
    <w:rsid w:val="00055500"/>
    <w:rPr>
      <w:rFonts w:ascii="宋体" w:hAnsi="宋体"/>
      <w:kern w:val="0"/>
      <w:sz w:val="20"/>
      <w:szCs w:val="24"/>
      <w:lang w:val="x-none" w:eastAsia="x-none"/>
    </w:rPr>
  </w:style>
  <w:style w:type="paragraph" w:customStyle="1" w:styleId="CtrQ">
    <w:name w:val="!我的正文 Ctr+Q"/>
    <w:basedOn w:val="afffb"/>
    <w:link w:val="CtrQCharChar"/>
    <w:rsid w:val="00055500"/>
    <w:pPr>
      <w:adjustRightInd w:val="0"/>
      <w:snapToGrid w:val="0"/>
      <w:spacing w:line="360" w:lineRule="auto"/>
      <w:ind w:firstLineChars="200" w:firstLine="480"/>
      <w:jc w:val="left"/>
    </w:pPr>
    <w:rPr>
      <w:rFonts w:ascii="Arial" w:hAnsi="Arial"/>
      <w:sz w:val="24"/>
      <w:lang w:val="x-none" w:eastAsia="x-none"/>
    </w:rPr>
  </w:style>
  <w:style w:type="character" w:customStyle="1" w:styleId="CtrQCharChar">
    <w:name w:val="!我的正文 Ctr+Q Char Char"/>
    <w:link w:val="CtrQ"/>
    <w:rsid w:val="00055500"/>
    <w:rPr>
      <w:rFonts w:ascii="Arial" w:hAnsi="Arial"/>
      <w:sz w:val="24"/>
      <w:szCs w:val="21"/>
      <w:lang w:val="x-none" w:eastAsia="x-none"/>
    </w:rPr>
  </w:style>
  <w:style w:type="numbering" w:customStyle="1" w:styleId="3fb">
    <w:name w:val="无列表3"/>
    <w:next w:val="affff"/>
    <w:uiPriority w:val="99"/>
    <w:semiHidden/>
    <w:unhideWhenUsed/>
    <w:rsid w:val="00055500"/>
  </w:style>
  <w:style w:type="table" w:customStyle="1" w:styleId="3fc">
    <w:name w:val="网格型3"/>
    <w:basedOn w:val="afffe"/>
    <w:next w:val="affff2"/>
    <w:rsid w:val="00055500"/>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Wingdings074422">
    <w:name w:val="样式 项目符号 Wingdings (符号) 左侧:  0.74 厘米 悬挂缩进: 4.2 字符2"/>
    <w:basedOn w:val="affff"/>
    <w:rsid w:val="00055500"/>
    <w:pPr>
      <w:numPr>
        <w:numId w:val="20"/>
      </w:numPr>
    </w:pPr>
  </w:style>
  <w:style w:type="numbering" w:customStyle="1" w:styleId="11ff">
    <w:name w:val="无列表11"/>
    <w:next w:val="affff"/>
    <w:semiHidden/>
    <w:rsid w:val="00055500"/>
  </w:style>
  <w:style w:type="numbering" w:customStyle="1" w:styleId="21e">
    <w:name w:val="无列表21"/>
    <w:next w:val="affff"/>
    <w:semiHidden/>
    <w:rsid w:val="00055500"/>
  </w:style>
  <w:style w:type="paragraph" w:customStyle="1" w:styleId="CharCharCharCharCharCharCharChar3">
    <w:name w:val="Char Char Char Char Char Char Char Char3"/>
    <w:rsid w:val="00055500"/>
    <w:pPr>
      <w:keepNext/>
      <w:tabs>
        <w:tab w:val="num" w:pos="851"/>
      </w:tabs>
      <w:autoSpaceDE w:val="0"/>
      <w:autoSpaceDN w:val="0"/>
      <w:adjustRightInd w:val="0"/>
      <w:spacing w:before="60" w:after="60"/>
      <w:ind w:left="851" w:hanging="851"/>
      <w:jc w:val="both"/>
    </w:pPr>
    <w:rPr>
      <w:rFonts w:ascii="Arial" w:eastAsia="宋体" w:hAnsi="Arial" w:cs="Arial"/>
      <w:color w:val="0000FF"/>
      <w:sz w:val="20"/>
      <w:szCs w:val="20"/>
    </w:rPr>
  </w:style>
  <w:style w:type="paragraph" w:customStyle="1" w:styleId="Char200">
    <w:name w:val="Char20"/>
    <w:basedOn w:val="afffb"/>
    <w:autoRedefine/>
    <w:rsid w:val="00055500"/>
    <w:pPr>
      <w:spacing w:line="360" w:lineRule="auto"/>
      <w:ind w:firstLineChars="200" w:firstLine="200"/>
      <w:jc w:val="left"/>
    </w:pPr>
    <w:rPr>
      <w:rFonts w:ascii="仿宋_GB2312" w:eastAsia="仿宋_GB2312"/>
      <w:b/>
      <w:sz w:val="32"/>
      <w:szCs w:val="32"/>
    </w:rPr>
  </w:style>
  <w:style w:type="paragraph" w:customStyle="1" w:styleId="CharCharCharCharCharChar3">
    <w:name w:val="Char Char Char Char Char Char3"/>
    <w:basedOn w:val="afffb"/>
    <w:rsid w:val="00055500"/>
    <w:pPr>
      <w:spacing w:line="360" w:lineRule="auto"/>
      <w:ind w:firstLineChars="200" w:firstLine="200"/>
      <w:jc w:val="left"/>
    </w:pPr>
    <w:rPr>
      <w:rFonts w:ascii="Tahoma" w:hAnsi="Tahoma"/>
      <w:sz w:val="24"/>
    </w:rPr>
  </w:style>
  <w:style w:type="paragraph" w:customStyle="1" w:styleId="CharCharCharCharCharCharCharCharCharCharCharCharChar2">
    <w:name w:val="Char Char Char Char Char Char Char Char Char Char Char Char Char2"/>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paragraph" w:customStyle="1" w:styleId="CharCharCharCharCharChar1Char6">
    <w:name w:val="Char Char Char Char Char Char1 Char6"/>
    <w:basedOn w:val="afffb"/>
    <w:rsid w:val="00055500"/>
    <w:pPr>
      <w:widowControl/>
      <w:wordWrap w:val="0"/>
      <w:spacing w:line="360" w:lineRule="auto"/>
      <w:ind w:firstLineChars="200" w:firstLine="200"/>
      <w:jc w:val="left"/>
    </w:pPr>
    <w:rPr>
      <w:rFonts w:ascii="Tahoma" w:hAnsi="Tahoma"/>
      <w:sz w:val="24"/>
    </w:rPr>
  </w:style>
  <w:style w:type="paragraph" w:customStyle="1" w:styleId="CharCharCharChar5">
    <w:name w:val="Char Char Char Char5"/>
    <w:basedOn w:val="afffb"/>
    <w:rsid w:val="00055500"/>
    <w:pPr>
      <w:tabs>
        <w:tab w:val="num" w:pos="360"/>
      </w:tabs>
      <w:spacing w:line="360" w:lineRule="auto"/>
      <w:ind w:firstLineChars="150" w:firstLine="420"/>
      <w:jc w:val="left"/>
    </w:pPr>
    <w:rPr>
      <w:rFonts w:ascii="Arial" w:hAnsi="Arial" w:cs="Arial"/>
      <w:sz w:val="20"/>
    </w:rPr>
  </w:style>
  <w:style w:type="paragraph" w:customStyle="1" w:styleId="CharCharCharCharCharCharChar3">
    <w:name w:val="Char Char Char Char Char Char Char3"/>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numbering" w:customStyle="1" w:styleId="11111110">
    <w:name w:val="1 / 1.1 / 1.1.11"/>
    <w:basedOn w:val="affff"/>
    <w:next w:val="111111"/>
    <w:rsid w:val="00055500"/>
    <w:pPr>
      <w:numPr>
        <w:numId w:val="35"/>
      </w:numPr>
    </w:pPr>
  </w:style>
  <w:style w:type="paragraph" w:customStyle="1" w:styleId="Char2CharCharCharCharCharChar3">
    <w:name w:val="Char2 Char Char Char Char Char Char3"/>
    <w:basedOn w:val="afffb"/>
    <w:rsid w:val="00055500"/>
    <w:pPr>
      <w:widowControl/>
      <w:spacing w:after="160" w:line="240" w:lineRule="exact"/>
      <w:ind w:firstLineChars="200" w:firstLine="200"/>
      <w:jc w:val="left"/>
    </w:pPr>
    <w:rPr>
      <w:rFonts w:ascii="宋体" w:hAnsi="宋体" w:cs="宋体"/>
      <w:kern w:val="0"/>
      <w:sz w:val="24"/>
      <w:szCs w:val="24"/>
    </w:rPr>
  </w:style>
  <w:style w:type="paragraph" w:customStyle="1" w:styleId="CharCharCharCharCharChar30">
    <w:name w:val="Char Char 字元 字元 字元 Char Char Char Char3"/>
    <w:basedOn w:val="afffb"/>
    <w:rsid w:val="00055500"/>
    <w:pPr>
      <w:adjustRightInd w:val="0"/>
      <w:spacing w:line="360" w:lineRule="auto"/>
      <w:ind w:firstLineChars="200" w:firstLine="200"/>
      <w:jc w:val="left"/>
    </w:pPr>
    <w:rPr>
      <w:kern w:val="0"/>
      <w:sz w:val="24"/>
    </w:rPr>
  </w:style>
  <w:style w:type="table" w:customStyle="1" w:styleId="1fffffb">
    <w:name w:val="专业型1"/>
    <w:basedOn w:val="afffe"/>
    <w:next w:val="affffffffffffff8"/>
    <w:rsid w:val="00055500"/>
    <w:pPr>
      <w:widowControl w:val="0"/>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harCharCharCharCharCharCharCharCharCharCharCharCharCharCharChar2">
    <w:name w:val="Char Char Char Char Char Char Char Char Char Char Char Char Char Char Char Char2"/>
    <w:basedOn w:val="afffb"/>
    <w:autoRedefine/>
    <w:rsid w:val="00055500"/>
    <w:pPr>
      <w:widowControl/>
      <w:spacing w:after="160" w:line="240" w:lineRule="exact"/>
      <w:ind w:firstLineChars="200" w:firstLine="200"/>
      <w:jc w:val="center"/>
    </w:pPr>
    <w:rPr>
      <w:rFonts w:ascii="宋体" w:hAnsi="宋体"/>
      <w:b/>
      <w:kern w:val="0"/>
      <w:sz w:val="30"/>
      <w:szCs w:val="30"/>
      <w:lang w:eastAsia="en-US"/>
    </w:rPr>
  </w:style>
  <w:style w:type="numbering" w:customStyle="1" w:styleId="1c">
    <w:name w:val="样式 编号1"/>
    <w:basedOn w:val="affff"/>
    <w:rsid w:val="00055500"/>
    <w:pPr>
      <w:numPr>
        <w:numId w:val="36"/>
      </w:numPr>
    </w:pPr>
  </w:style>
  <w:style w:type="paragraph" w:customStyle="1" w:styleId="Char190">
    <w:name w:val="Char19"/>
    <w:basedOn w:val="afffb"/>
    <w:rsid w:val="00055500"/>
    <w:pPr>
      <w:spacing w:line="360" w:lineRule="auto"/>
      <w:ind w:firstLineChars="200" w:firstLine="200"/>
      <w:jc w:val="left"/>
    </w:pPr>
    <w:rPr>
      <w:rFonts w:ascii="Tahoma" w:hAnsi="Tahoma"/>
      <w:sz w:val="24"/>
    </w:rPr>
  </w:style>
  <w:style w:type="paragraph" w:customStyle="1" w:styleId="Char1CharCharCharCharCharCharChar2">
    <w:name w:val="Char1 Char Char Char Char Char Char Char2"/>
    <w:basedOn w:val="afffb"/>
    <w:rsid w:val="00055500"/>
    <w:pPr>
      <w:widowControl/>
      <w:spacing w:after="160" w:line="240" w:lineRule="exact"/>
      <w:ind w:firstLineChars="200" w:firstLine="200"/>
      <w:jc w:val="left"/>
    </w:pPr>
    <w:rPr>
      <w:rFonts w:ascii="Verdana" w:hAnsi="Verdana"/>
      <w:kern w:val="0"/>
      <w:sz w:val="20"/>
      <w:lang w:eastAsia="en-US"/>
    </w:rPr>
  </w:style>
  <w:style w:type="paragraph" w:customStyle="1" w:styleId="CharChar2Char2">
    <w:name w:val="Char Char2 Char2"/>
    <w:basedOn w:val="afffb"/>
    <w:autoRedefine/>
    <w:rsid w:val="00055500"/>
    <w:pPr>
      <w:keepNext/>
      <w:keepLines/>
      <w:pageBreakBefore/>
      <w:tabs>
        <w:tab w:val="num" w:pos="845"/>
      </w:tabs>
      <w:spacing w:line="360" w:lineRule="auto"/>
      <w:ind w:left="845" w:firstLineChars="200" w:hanging="420"/>
      <w:jc w:val="left"/>
    </w:pPr>
    <w:rPr>
      <w:rFonts w:ascii="Tahoma" w:hAnsi="Tahoma"/>
      <w:sz w:val="24"/>
    </w:rPr>
  </w:style>
  <w:style w:type="character" w:customStyle="1" w:styleId="CharChar122">
    <w:name w:val="Char Char122"/>
    <w:rsid w:val="00055500"/>
    <w:rPr>
      <w:rFonts w:eastAsia="宋体"/>
      <w:b/>
      <w:bCs/>
      <w:kern w:val="44"/>
      <w:sz w:val="44"/>
      <w:szCs w:val="44"/>
      <w:lang w:val="en-US" w:eastAsia="zh-CN" w:bidi="ar-SA"/>
    </w:rPr>
  </w:style>
  <w:style w:type="character" w:customStyle="1" w:styleId="CharChar1120">
    <w:name w:val="Char Char112"/>
    <w:rsid w:val="00055500"/>
    <w:rPr>
      <w:rFonts w:ascii="Arial" w:eastAsia="黑体" w:hAnsi="Arial"/>
      <w:b/>
      <w:bCs/>
      <w:kern w:val="2"/>
      <w:sz w:val="32"/>
      <w:szCs w:val="32"/>
      <w:lang w:val="en-US" w:eastAsia="zh-CN" w:bidi="ar-SA"/>
    </w:rPr>
  </w:style>
  <w:style w:type="character" w:customStyle="1" w:styleId="CharChar102">
    <w:name w:val="Char Char102"/>
    <w:rsid w:val="00055500"/>
    <w:rPr>
      <w:rFonts w:eastAsia="宋体"/>
      <w:b/>
      <w:bCs/>
      <w:kern w:val="2"/>
      <w:sz w:val="32"/>
      <w:szCs w:val="32"/>
      <w:lang w:val="en-US" w:eastAsia="zh-CN" w:bidi="ar-SA"/>
    </w:rPr>
  </w:style>
  <w:style w:type="character" w:customStyle="1" w:styleId="CharChar92">
    <w:name w:val="Char Char92"/>
    <w:rsid w:val="00055500"/>
    <w:rPr>
      <w:rFonts w:ascii="Arial" w:eastAsia="黑体" w:hAnsi="Arial"/>
      <w:b/>
      <w:bCs/>
      <w:kern w:val="2"/>
      <w:sz w:val="28"/>
      <w:szCs w:val="28"/>
      <w:lang w:val="en-US" w:eastAsia="zh-CN" w:bidi="ar-SA"/>
    </w:rPr>
  </w:style>
  <w:style w:type="character" w:customStyle="1" w:styleId="CharChar82">
    <w:name w:val="Char Char82"/>
    <w:rsid w:val="00055500"/>
    <w:rPr>
      <w:rFonts w:eastAsia="宋体"/>
      <w:b/>
      <w:bCs/>
      <w:kern w:val="2"/>
      <w:sz w:val="28"/>
      <w:szCs w:val="28"/>
      <w:lang w:val="en-US" w:eastAsia="zh-CN" w:bidi="ar-SA"/>
    </w:rPr>
  </w:style>
  <w:style w:type="character" w:customStyle="1" w:styleId="CharChar74">
    <w:name w:val="Char Char74"/>
    <w:rsid w:val="00055500"/>
    <w:rPr>
      <w:rFonts w:ascii="Cambria" w:eastAsia="宋体" w:hAnsi="Cambria"/>
      <w:b/>
      <w:bCs/>
      <w:kern w:val="2"/>
      <w:sz w:val="24"/>
      <w:szCs w:val="24"/>
      <w:lang w:val="en-US" w:eastAsia="zh-CN" w:bidi="ar-SA"/>
    </w:rPr>
  </w:style>
  <w:style w:type="character" w:customStyle="1" w:styleId="CharChar63">
    <w:name w:val="Char Char63"/>
    <w:rsid w:val="00055500"/>
    <w:rPr>
      <w:rFonts w:eastAsia="宋体"/>
      <w:b/>
      <w:bCs/>
      <w:kern w:val="2"/>
      <w:sz w:val="24"/>
      <w:szCs w:val="24"/>
      <w:lang w:val="en-US" w:eastAsia="zh-CN" w:bidi="ar-SA"/>
    </w:rPr>
  </w:style>
  <w:style w:type="character" w:customStyle="1" w:styleId="CharChar54">
    <w:name w:val="Char Char54"/>
    <w:rsid w:val="00055500"/>
    <w:rPr>
      <w:rFonts w:ascii="Cambria" w:eastAsia="宋体" w:hAnsi="Cambria"/>
      <w:kern w:val="2"/>
      <w:sz w:val="24"/>
      <w:szCs w:val="24"/>
      <w:lang w:val="en-US" w:eastAsia="zh-CN" w:bidi="ar-SA"/>
    </w:rPr>
  </w:style>
  <w:style w:type="character" w:customStyle="1" w:styleId="CharChar42">
    <w:name w:val="Char Char42"/>
    <w:rsid w:val="00055500"/>
    <w:rPr>
      <w:rFonts w:ascii="Arial" w:eastAsia="黑体" w:hAnsi="Arial"/>
      <w:kern w:val="2"/>
      <w:sz w:val="21"/>
      <w:szCs w:val="21"/>
      <w:lang w:val="en-US" w:eastAsia="zh-CN" w:bidi="ar-SA"/>
    </w:rPr>
  </w:style>
  <w:style w:type="numbering" w:customStyle="1" w:styleId="1a">
    <w:name w:val="样式 编号 二号 加粗1"/>
    <w:basedOn w:val="affff"/>
    <w:rsid w:val="00055500"/>
    <w:pPr>
      <w:numPr>
        <w:numId w:val="47"/>
      </w:numPr>
    </w:pPr>
  </w:style>
  <w:style w:type="table" w:customStyle="1" w:styleId="414">
    <w:name w:val="网格型 41"/>
    <w:basedOn w:val="afffe"/>
    <w:next w:val="4b"/>
    <w:rsid w:val="00055500"/>
    <w:pPr>
      <w:widowControl w:val="0"/>
      <w:jc w:val="both"/>
    </w:pPr>
    <w:rPr>
      <w:rFonts w:ascii="Times New Roman" w:eastAsia="宋体" w:hAnsi="Times New Roman" w:cs="Times New Roman"/>
      <w:kern w:val="0"/>
      <w:sz w:val="20"/>
      <w:szCs w:val="20"/>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character" w:customStyle="1" w:styleId="CharChar132">
    <w:name w:val="Char Char132"/>
    <w:rsid w:val="00055500"/>
    <w:rPr>
      <w:kern w:val="2"/>
      <w:sz w:val="24"/>
      <w:szCs w:val="24"/>
      <w:shd w:val="clear" w:color="auto" w:fill="000080"/>
    </w:rPr>
  </w:style>
  <w:style w:type="paragraph" w:customStyle="1" w:styleId="CharChar1Char2">
    <w:name w:val="Char Char1 Char2"/>
    <w:basedOn w:val="afffb"/>
    <w:rsid w:val="00055500"/>
    <w:pPr>
      <w:spacing w:line="360" w:lineRule="auto"/>
      <w:ind w:firstLineChars="200" w:firstLine="200"/>
      <w:jc w:val="left"/>
    </w:pPr>
    <w:rPr>
      <w:rFonts w:ascii="Tahoma" w:hAnsi="Tahoma" w:cs="Arial"/>
      <w:sz w:val="24"/>
    </w:rPr>
  </w:style>
  <w:style w:type="character" w:customStyle="1" w:styleId="CharChar142">
    <w:name w:val="Char Char142"/>
    <w:rsid w:val="00055500"/>
    <w:rPr>
      <w:rFonts w:ascii="Times New Roman" w:hAnsi="Times New Roman"/>
      <w:kern w:val="2"/>
      <w:sz w:val="18"/>
      <w:szCs w:val="18"/>
    </w:rPr>
  </w:style>
  <w:style w:type="paragraph" w:customStyle="1" w:styleId="Char230">
    <w:name w:val="Char23"/>
    <w:basedOn w:val="afffb"/>
    <w:rsid w:val="00055500"/>
    <w:pPr>
      <w:spacing w:line="360" w:lineRule="auto"/>
      <w:ind w:firstLineChars="200" w:firstLine="200"/>
      <w:jc w:val="left"/>
    </w:pPr>
    <w:rPr>
      <w:rFonts w:ascii="Tahoma" w:hAnsi="Tahoma"/>
      <w:sz w:val="24"/>
    </w:rPr>
  </w:style>
  <w:style w:type="paragraph" w:customStyle="1" w:styleId="CharCharCharCharCharCharCharCharCharCharCharCharCharCharChar2">
    <w:name w:val="Char Char Char Char Char Char Char Char Char Char Char Char Char Char Char2"/>
    <w:basedOn w:val="affffa"/>
    <w:autoRedefine/>
    <w:rsid w:val="00055500"/>
    <w:pPr>
      <w:ind w:firstLine="200"/>
      <w:jc w:val="left"/>
    </w:pPr>
    <w:rPr>
      <w:rFonts w:ascii="Tahoma" w:hAnsi="Tahoma"/>
      <w:kern w:val="0"/>
      <w:lang w:val="x-none" w:eastAsia="x-none"/>
    </w:rPr>
  </w:style>
  <w:style w:type="numbering" w:customStyle="1" w:styleId="1131">
    <w:name w:val="当前列表1131"/>
    <w:rsid w:val="00055500"/>
    <w:pPr>
      <w:numPr>
        <w:numId w:val="59"/>
      </w:numPr>
    </w:pPr>
  </w:style>
  <w:style w:type="numbering" w:customStyle="1" w:styleId="114">
    <w:name w:val="当前列表114"/>
    <w:rsid w:val="00055500"/>
    <w:pPr>
      <w:numPr>
        <w:numId w:val="61"/>
      </w:numPr>
    </w:pPr>
  </w:style>
  <w:style w:type="paragraph" w:customStyle="1" w:styleId="Char5CharChar1Char7">
    <w:name w:val="Char5 Char Char1 Char7"/>
    <w:basedOn w:val="afffb"/>
    <w:rsid w:val="00055500"/>
    <w:pPr>
      <w:spacing w:before="50" w:after="50" w:line="360" w:lineRule="auto"/>
      <w:ind w:firstLineChars="200" w:firstLine="200"/>
      <w:jc w:val="left"/>
    </w:pPr>
    <w:rPr>
      <w:rFonts w:ascii="Tahoma" w:hAnsi="Tahoma"/>
      <w:sz w:val="24"/>
    </w:rPr>
  </w:style>
  <w:style w:type="character" w:customStyle="1" w:styleId="CharCharChar13">
    <w:name w:val="Char Char Char13"/>
    <w:rsid w:val="00055500"/>
    <w:rPr>
      <w:rFonts w:ascii="Tahoma" w:eastAsia="宋体" w:hAnsi="Tahoma"/>
      <w:kern w:val="2"/>
      <w:sz w:val="24"/>
      <w:szCs w:val="24"/>
      <w:lang w:val="en-US" w:eastAsia="zh-CN" w:bidi="ar-SA"/>
    </w:rPr>
  </w:style>
  <w:style w:type="numbering" w:customStyle="1" w:styleId="1111111">
    <w:name w:val="1 / 1.1 / 1.1.1(缩进)1"/>
    <w:basedOn w:val="affff"/>
    <w:next w:val="1111110"/>
    <w:rsid w:val="00055500"/>
    <w:pPr>
      <w:numPr>
        <w:numId w:val="63"/>
      </w:numPr>
    </w:pPr>
  </w:style>
  <w:style w:type="table" w:customStyle="1" w:styleId="315">
    <w:name w:val="列表型 31"/>
    <w:basedOn w:val="afffe"/>
    <w:next w:val="3c"/>
    <w:rsid w:val="00055500"/>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Char1CharCharChar8">
    <w:name w:val="Char1 Char Char Char8"/>
    <w:basedOn w:val="afffb"/>
    <w:rsid w:val="00055500"/>
    <w:pPr>
      <w:spacing w:beforeLines="50" w:before="182" w:afterLines="50" w:after="182" w:line="360" w:lineRule="auto"/>
      <w:ind w:firstLineChars="200" w:firstLine="200"/>
      <w:jc w:val="left"/>
    </w:pPr>
    <w:rPr>
      <w:rFonts w:ascii="Tahoma" w:hAnsi="Tahoma"/>
      <w:sz w:val="24"/>
    </w:rPr>
  </w:style>
  <w:style w:type="numbering" w:customStyle="1" w:styleId="121">
    <w:name w:val="当前列表121"/>
    <w:rsid w:val="00055500"/>
    <w:pPr>
      <w:numPr>
        <w:numId w:val="54"/>
      </w:numPr>
    </w:pPr>
  </w:style>
  <w:style w:type="character" w:customStyle="1" w:styleId="Char63">
    <w:name w:val="Char63"/>
    <w:rsid w:val="00055500"/>
    <w:rPr>
      <w:rFonts w:ascii="Arial" w:eastAsia="黑体" w:hAnsi="Arial"/>
      <w:sz w:val="24"/>
      <w:lang w:val="en-US" w:eastAsia="zh-CN" w:bidi="ar-SA"/>
    </w:rPr>
  </w:style>
  <w:style w:type="numbering" w:customStyle="1" w:styleId="130">
    <w:name w:val="当前列表13"/>
    <w:rsid w:val="00055500"/>
    <w:pPr>
      <w:numPr>
        <w:numId w:val="62"/>
      </w:numPr>
    </w:pPr>
  </w:style>
  <w:style w:type="character" w:customStyle="1" w:styleId="Char83">
    <w:name w:val="Char83"/>
    <w:rsid w:val="00055500"/>
    <w:rPr>
      <w:rFonts w:ascii="Arial" w:eastAsia="黑体" w:hAnsi="Arial"/>
      <w:sz w:val="44"/>
      <w:lang w:val="en-US" w:eastAsia="en-US" w:bidi="ar-SA"/>
    </w:rPr>
  </w:style>
  <w:style w:type="character" w:customStyle="1" w:styleId="Char73">
    <w:name w:val="Char73"/>
    <w:rsid w:val="00055500"/>
    <w:rPr>
      <w:rFonts w:ascii="Arial" w:eastAsia="黑体" w:hAnsi="Arial"/>
      <w:sz w:val="28"/>
      <w:lang w:val="en-US" w:eastAsia="zh-CN" w:bidi="ar-SA"/>
    </w:rPr>
  </w:style>
  <w:style w:type="character" w:customStyle="1" w:styleId="Char43">
    <w:name w:val="Char43"/>
    <w:rsid w:val="00055500"/>
    <w:rPr>
      <w:rFonts w:eastAsia="宋体"/>
      <w:kern w:val="2"/>
      <w:sz w:val="21"/>
      <w:szCs w:val="24"/>
      <w:lang w:val="en-US" w:eastAsia="zh-CN" w:bidi="ar-SA"/>
    </w:rPr>
  </w:style>
  <w:style w:type="character" w:customStyle="1" w:styleId="Char33">
    <w:name w:val="Char33"/>
    <w:rsid w:val="00055500"/>
    <w:rPr>
      <w:rFonts w:eastAsia="宋体"/>
      <w:sz w:val="21"/>
      <w:lang w:val="en-US" w:eastAsia="en-US" w:bidi="ar-SA"/>
    </w:rPr>
  </w:style>
  <w:style w:type="paragraph" w:customStyle="1" w:styleId="Char5CharChar1Char14">
    <w:name w:val="Char5 Char Char1 Char14"/>
    <w:basedOn w:val="afffb"/>
    <w:rsid w:val="00055500"/>
    <w:pPr>
      <w:spacing w:line="360" w:lineRule="auto"/>
      <w:ind w:firstLineChars="200" w:firstLine="200"/>
      <w:jc w:val="left"/>
    </w:pPr>
    <w:rPr>
      <w:rFonts w:ascii="Tahoma" w:hAnsi="Tahoma"/>
      <w:sz w:val="24"/>
    </w:rPr>
  </w:style>
  <w:style w:type="paragraph" w:customStyle="1" w:styleId="Char5CharChar1Char23">
    <w:name w:val="Char5 Char Char1 Char23"/>
    <w:basedOn w:val="afffb"/>
    <w:rsid w:val="00055500"/>
    <w:pPr>
      <w:spacing w:line="360" w:lineRule="auto"/>
      <w:ind w:firstLineChars="200" w:firstLine="200"/>
      <w:jc w:val="left"/>
    </w:pPr>
    <w:rPr>
      <w:rFonts w:ascii="Tahoma" w:hAnsi="Tahoma"/>
      <w:sz w:val="24"/>
    </w:rPr>
  </w:style>
  <w:style w:type="paragraph" w:customStyle="1" w:styleId="Char53">
    <w:name w:val="Char53"/>
    <w:basedOn w:val="afffb"/>
    <w:rsid w:val="00055500"/>
    <w:pPr>
      <w:widowControl/>
      <w:spacing w:after="160" w:line="240" w:lineRule="exact"/>
      <w:ind w:firstLineChars="200" w:firstLine="200"/>
      <w:jc w:val="left"/>
    </w:pPr>
    <w:rPr>
      <w:rFonts w:ascii="Verdana" w:hAnsi="Verdana"/>
      <w:kern w:val="0"/>
      <w:sz w:val="24"/>
      <w:lang w:eastAsia="en-US"/>
    </w:rPr>
  </w:style>
  <w:style w:type="paragraph" w:customStyle="1" w:styleId="Char5CharChar1Char112">
    <w:name w:val="Char5 Char Char1 Char112"/>
    <w:basedOn w:val="afffb"/>
    <w:rsid w:val="00055500"/>
    <w:pPr>
      <w:spacing w:line="360" w:lineRule="auto"/>
      <w:ind w:firstLineChars="200" w:firstLine="200"/>
      <w:jc w:val="left"/>
    </w:pPr>
    <w:rPr>
      <w:rFonts w:ascii="Tahoma" w:hAnsi="Tahoma"/>
      <w:sz w:val="24"/>
    </w:rPr>
  </w:style>
  <w:style w:type="numbering" w:customStyle="1" w:styleId="1111">
    <w:name w:val="当前列表1111"/>
    <w:rsid w:val="00055500"/>
    <w:pPr>
      <w:numPr>
        <w:numId w:val="66"/>
      </w:numPr>
    </w:pPr>
  </w:style>
  <w:style w:type="paragraph" w:customStyle="1" w:styleId="Char5CharChar1Char32">
    <w:name w:val="Char5 Char Char1 Char32"/>
    <w:basedOn w:val="afffb"/>
    <w:uiPriority w:val="99"/>
    <w:rsid w:val="00055500"/>
    <w:pPr>
      <w:spacing w:line="360" w:lineRule="auto"/>
      <w:ind w:firstLineChars="200" w:firstLine="200"/>
      <w:jc w:val="left"/>
    </w:pPr>
    <w:rPr>
      <w:rFonts w:ascii="Tahoma" w:hAnsi="Tahoma"/>
      <w:sz w:val="24"/>
    </w:rPr>
  </w:style>
  <w:style w:type="numbering" w:customStyle="1" w:styleId="1121">
    <w:name w:val="当前列表1121"/>
    <w:rsid w:val="00055500"/>
    <w:pPr>
      <w:numPr>
        <w:numId w:val="65"/>
      </w:numPr>
    </w:pPr>
  </w:style>
  <w:style w:type="paragraph" w:customStyle="1" w:styleId="Char5CharChar1Char42">
    <w:name w:val="Char5 Char Char1 Char42"/>
    <w:basedOn w:val="afffb"/>
    <w:rsid w:val="00055500"/>
    <w:pPr>
      <w:spacing w:line="360" w:lineRule="auto"/>
      <w:ind w:firstLineChars="200" w:firstLine="200"/>
      <w:jc w:val="left"/>
    </w:pPr>
    <w:rPr>
      <w:rFonts w:ascii="Tahoma" w:hAnsi="Tahoma"/>
      <w:sz w:val="24"/>
    </w:rPr>
  </w:style>
  <w:style w:type="paragraph" w:customStyle="1" w:styleId="CharChar1CharCharCharCharCharCharCharCharCharCharCharCharCharCharCharCharCharCharChar2">
    <w:name w:val="Char Char1 Char Char Char Char Char Char Char Char Char Char Char Char Char Char Char Char Char Char Char2"/>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Char162">
    <w:name w:val="Char Char162"/>
    <w:rsid w:val="00055500"/>
    <w:rPr>
      <w:rFonts w:ascii="Arial" w:hAnsi="Arial" w:cs="Arial"/>
      <w:kern w:val="2"/>
      <w:sz w:val="24"/>
    </w:rPr>
  </w:style>
  <w:style w:type="paragraph" w:customStyle="1" w:styleId="Char5CharChar12">
    <w:name w:val="Char5 Char Char12"/>
    <w:basedOn w:val="afffb"/>
    <w:rsid w:val="00055500"/>
    <w:pPr>
      <w:spacing w:line="360" w:lineRule="auto"/>
      <w:ind w:firstLineChars="200" w:firstLine="200"/>
      <w:jc w:val="left"/>
    </w:pPr>
    <w:rPr>
      <w:rFonts w:ascii="Tahoma" w:hAnsi="Tahoma"/>
      <w:sz w:val="24"/>
    </w:rPr>
  </w:style>
  <w:style w:type="character" w:customStyle="1" w:styleId="CharChar192">
    <w:name w:val="Char Char192"/>
    <w:rsid w:val="00055500"/>
    <w:rPr>
      <w:rFonts w:ascii="Tahoma" w:eastAsia="宋体" w:hAnsi="Tahoma"/>
      <w:b/>
      <w:bCs/>
      <w:kern w:val="2"/>
      <w:sz w:val="28"/>
      <w:szCs w:val="28"/>
      <w:lang w:val="en-US" w:eastAsia="zh-CN" w:bidi="ar-SA"/>
    </w:rPr>
  </w:style>
  <w:style w:type="numbering" w:customStyle="1" w:styleId="StyleOutlinenumbered1">
    <w:name w:val="Style Outline numbered1"/>
    <w:basedOn w:val="affff"/>
    <w:rsid w:val="00055500"/>
    <w:pPr>
      <w:numPr>
        <w:numId w:val="68"/>
      </w:numPr>
    </w:pPr>
  </w:style>
  <w:style w:type="character" w:customStyle="1" w:styleId="CharChar182">
    <w:name w:val="Char Char182"/>
    <w:rsid w:val="00055500"/>
    <w:rPr>
      <w:rFonts w:ascii="Tahoma" w:eastAsia="黑体" w:hAnsi="Tahoma"/>
      <w:bCs/>
      <w:kern w:val="2"/>
      <w:sz w:val="24"/>
      <w:szCs w:val="24"/>
      <w:lang w:val="en-US" w:eastAsia="zh-CN" w:bidi="ar-SA"/>
    </w:rPr>
  </w:style>
  <w:style w:type="character" w:customStyle="1" w:styleId="CharChar172">
    <w:name w:val="Char Char172"/>
    <w:rsid w:val="00055500"/>
    <w:rPr>
      <w:rFonts w:ascii="Tahoma" w:eastAsia="仿宋_GB2312" w:hAnsi="Tahoma"/>
      <w:b/>
      <w:bCs/>
      <w:kern w:val="2"/>
      <w:sz w:val="24"/>
      <w:szCs w:val="24"/>
      <w:lang w:val="en-US" w:eastAsia="zh-CN" w:bidi="ar-SA"/>
    </w:rPr>
  </w:style>
  <w:style w:type="paragraph" w:customStyle="1" w:styleId="CharChar1CharCharCharCharCharChar4">
    <w:name w:val="Char Char1 Char Char Char Char Char Char4"/>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Char292">
    <w:name w:val="Char Char292"/>
    <w:rsid w:val="00055500"/>
    <w:rPr>
      <w:rFonts w:eastAsia="黑体"/>
      <w:b/>
      <w:bCs/>
      <w:color w:val="0000FF"/>
      <w:kern w:val="2"/>
      <w:sz w:val="32"/>
      <w:szCs w:val="32"/>
      <w:lang w:val="en-US" w:eastAsia="zh-CN" w:bidi="ar-SA"/>
    </w:rPr>
  </w:style>
  <w:style w:type="character" w:customStyle="1" w:styleId="CharChar282">
    <w:name w:val="Char Char282"/>
    <w:rsid w:val="00055500"/>
    <w:rPr>
      <w:rFonts w:eastAsia="宋体"/>
      <w:b/>
      <w:bCs/>
      <w:color w:val="0000FF"/>
      <w:kern w:val="2"/>
      <w:sz w:val="32"/>
      <w:szCs w:val="32"/>
      <w:lang w:val="en-US" w:eastAsia="zh-CN" w:bidi="ar-SA"/>
    </w:rPr>
  </w:style>
  <w:style w:type="paragraph" w:customStyle="1" w:styleId="CharCharCharCharCharCharCharCharCharChar3">
    <w:name w:val="Char Char Char Char Char Char Char Char Char Char3"/>
    <w:basedOn w:val="afffb"/>
    <w:rsid w:val="00055500"/>
    <w:pPr>
      <w:spacing w:line="360" w:lineRule="auto"/>
      <w:ind w:firstLineChars="200" w:firstLine="200"/>
      <w:jc w:val="left"/>
    </w:pPr>
    <w:rPr>
      <w:rFonts w:ascii="Tahoma" w:hAnsi="Tahoma"/>
      <w:sz w:val="24"/>
    </w:rPr>
  </w:style>
  <w:style w:type="paragraph" w:styleId="affffffffffffffffffffff5">
    <w:name w:val="Closing"/>
    <w:basedOn w:val="afffb"/>
    <w:link w:val="Charfffff1"/>
    <w:rsid w:val="00055500"/>
    <w:pPr>
      <w:spacing w:line="360" w:lineRule="auto"/>
      <w:ind w:leftChars="2100" w:left="100" w:firstLineChars="200" w:firstLine="200"/>
      <w:jc w:val="left"/>
    </w:pPr>
    <w:rPr>
      <w:szCs w:val="24"/>
      <w:lang w:val="x-none" w:eastAsia="x-none"/>
    </w:rPr>
  </w:style>
  <w:style w:type="character" w:customStyle="1" w:styleId="Charfffff1">
    <w:name w:val="结束语 Char"/>
    <w:basedOn w:val="afffd"/>
    <w:link w:val="affffffffffffffffffffff5"/>
    <w:rsid w:val="00055500"/>
    <w:rPr>
      <w:szCs w:val="24"/>
      <w:lang w:val="x-none" w:eastAsia="x-none"/>
    </w:rPr>
  </w:style>
  <w:style w:type="paragraph" w:customStyle="1" w:styleId="affffffffffffffffffffff6">
    <w:name w:val="天地伟业正文样式"/>
    <w:basedOn w:val="afffb"/>
    <w:rsid w:val="00055500"/>
    <w:pPr>
      <w:widowControl/>
      <w:spacing w:line="300" w:lineRule="auto"/>
      <w:ind w:leftChars="354" w:left="743" w:firstLineChars="200" w:firstLine="200"/>
      <w:jc w:val="left"/>
    </w:pPr>
    <w:rPr>
      <w:rFonts w:ascii="宋体"/>
      <w:color w:val="353535"/>
      <w:kern w:val="0"/>
      <w:sz w:val="24"/>
    </w:rPr>
  </w:style>
  <w:style w:type="paragraph" w:customStyle="1" w:styleId="affffffffffffffffffffff7">
    <w:name w:val="正文 小四 首缩"/>
    <w:rsid w:val="00055500"/>
    <w:pPr>
      <w:snapToGrid w:val="0"/>
      <w:spacing w:line="360" w:lineRule="auto"/>
      <w:ind w:firstLine="482"/>
    </w:pPr>
    <w:rPr>
      <w:rFonts w:ascii="Times New Roman" w:eastAsia="宋体" w:hAnsi="Times New Roman" w:cs="Times New Roman"/>
      <w:sz w:val="24"/>
      <w:szCs w:val="20"/>
    </w:rPr>
  </w:style>
  <w:style w:type="character" w:customStyle="1" w:styleId="1fffffc">
    <w:name w:val="明显参考1"/>
    <w:aliases w:val="替换,明显参考11,明显参考2,Intense Reference"/>
    <w:rsid w:val="00055500"/>
    <w:rPr>
      <w:b/>
      <w:bCs/>
      <w:smallCaps/>
      <w:color w:val="FF0000"/>
      <w:spacing w:val="5"/>
      <w:u w:val="double"/>
    </w:rPr>
  </w:style>
  <w:style w:type="paragraph" w:customStyle="1" w:styleId="-11">
    <w:name w:val="彩色列表 - 强调文字颜色 11"/>
    <w:basedOn w:val="afffb"/>
    <w:rsid w:val="00055500"/>
    <w:pPr>
      <w:spacing w:line="360" w:lineRule="auto"/>
      <w:ind w:firstLineChars="200" w:firstLine="420"/>
      <w:jc w:val="left"/>
    </w:pPr>
    <w:rPr>
      <w:sz w:val="24"/>
    </w:rPr>
  </w:style>
  <w:style w:type="paragraph" w:customStyle="1" w:styleId="pa-1">
    <w:name w:val="pa-1"/>
    <w:basedOn w:val="afffb"/>
    <w:rsid w:val="00055500"/>
    <w:pPr>
      <w:widowControl/>
      <w:spacing w:line="360" w:lineRule="atLeast"/>
      <w:ind w:firstLineChars="200" w:firstLine="480"/>
      <w:jc w:val="left"/>
    </w:pPr>
    <w:rPr>
      <w:rFonts w:ascii="宋体" w:hAnsi="宋体" w:cs="宋体"/>
      <w:kern w:val="0"/>
      <w:sz w:val="24"/>
      <w:szCs w:val="24"/>
    </w:rPr>
  </w:style>
  <w:style w:type="character" w:customStyle="1" w:styleId="ca-71">
    <w:name w:val="ca-71"/>
    <w:rsid w:val="00055500"/>
    <w:rPr>
      <w:rFonts w:ascii="宋体" w:eastAsia="宋体" w:hAnsi="宋体" w:hint="eastAsia"/>
      <w:sz w:val="24"/>
      <w:szCs w:val="24"/>
    </w:rPr>
  </w:style>
  <w:style w:type="character" w:customStyle="1" w:styleId="ca-01">
    <w:name w:val="ca-01"/>
    <w:rsid w:val="00055500"/>
    <w:rPr>
      <w:rFonts w:ascii="Times New Roman" w:hAnsi="Times New Roman" w:cs="Times New Roman" w:hint="default"/>
      <w:sz w:val="24"/>
      <w:szCs w:val="24"/>
    </w:rPr>
  </w:style>
  <w:style w:type="character" w:customStyle="1" w:styleId="CharCharf3">
    <w:name w:val="正文四号 Char Char"/>
    <w:rsid w:val="00055500"/>
    <w:rPr>
      <w:rFonts w:cs="宋体"/>
      <w:kern w:val="2"/>
      <w:sz w:val="24"/>
    </w:rPr>
  </w:style>
  <w:style w:type="character" w:customStyle="1" w:styleId="1fffffd">
    <w:name w:val="已访问的超链接1"/>
    <w:aliases w:val="已访问的超级链接"/>
    <w:rsid w:val="00055500"/>
    <w:rPr>
      <w:color w:val="800080"/>
      <w:u w:val="single"/>
    </w:rPr>
  </w:style>
  <w:style w:type="character" w:customStyle="1" w:styleId="5Char2">
    <w:name w:val="样式5 Char"/>
    <w:link w:val="59"/>
    <w:rsid w:val="00055500"/>
    <w:rPr>
      <w:szCs w:val="21"/>
    </w:rPr>
  </w:style>
  <w:style w:type="character" w:customStyle="1" w:styleId="CharCharCharCharChar0">
    <w:name w:val="Char Char Char Char Char"/>
    <w:rsid w:val="00055500"/>
    <w:rPr>
      <w:rFonts w:eastAsia="宋体"/>
      <w:b/>
      <w:bCs/>
      <w:kern w:val="2"/>
      <w:sz w:val="32"/>
      <w:szCs w:val="32"/>
      <w:lang w:val="en-US" w:eastAsia="zh-CN" w:bidi="ar-SA"/>
    </w:rPr>
  </w:style>
  <w:style w:type="paragraph" w:customStyle="1" w:styleId="jiankong1">
    <w:name w:val="jiankong1"/>
    <w:basedOn w:val="afffb"/>
    <w:rsid w:val="00055500"/>
    <w:pPr>
      <w:widowControl/>
      <w:spacing w:before="100" w:beforeAutospacing="1" w:after="100" w:afterAutospacing="1" w:line="360" w:lineRule="auto"/>
      <w:ind w:firstLineChars="200" w:firstLine="200"/>
      <w:jc w:val="left"/>
    </w:pPr>
    <w:rPr>
      <w:rFonts w:ascii="宋体" w:hAnsi="宋体"/>
      <w:color w:val="000000"/>
      <w:kern w:val="0"/>
      <w:sz w:val="18"/>
      <w:szCs w:val="18"/>
    </w:rPr>
  </w:style>
  <w:style w:type="character" w:customStyle="1" w:styleId="jiankong11">
    <w:name w:val="jiankong11"/>
    <w:rsid w:val="00055500"/>
    <w:rPr>
      <w:rFonts w:hint="default"/>
      <w:b w:val="0"/>
      <w:bCs w:val="0"/>
      <w:i w:val="0"/>
      <w:iCs w:val="0"/>
      <w:strike w:val="0"/>
      <w:dstrike w:val="0"/>
      <w:color w:val="000000"/>
      <w:sz w:val="18"/>
      <w:szCs w:val="18"/>
      <w:u w:val="none"/>
      <w:effect w:val="none"/>
    </w:rPr>
  </w:style>
  <w:style w:type="character" w:customStyle="1" w:styleId="p-title">
    <w:name w:val="p-title"/>
    <w:rsid w:val="00055500"/>
  </w:style>
  <w:style w:type="character" w:customStyle="1" w:styleId="10f0000001">
    <w:name w:val="10f0000001"/>
    <w:rsid w:val="00055500"/>
    <w:rPr>
      <w:b/>
      <w:bCs/>
      <w:sz w:val="20"/>
      <w:szCs w:val="20"/>
    </w:rPr>
  </w:style>
  <w:style w:type="character" w:customStyle="1" w:styleId="5a1">
    <w:name w:val="5a1"/>
    <w:rsid w:val="00055500"/>
    <w:rPr>
      <w:color w:val="5A779F"/>
      <w:sz w:val="18"/>
      <w:szCs w:val="18"/>
    </w:rPr>
  </w:style>
  <w:style w:type="character" w:customStyle="1" w:styleId="font041">
    <w:name w:val="font041"/>
    <w:rsid w:val="00055500"/>
    <w:rPr>
      <w:b/>
      <w:bCs/>
      <w:color w:val="000000"/>
      <w:sz w:val="20"/>
      <w:szCs w:val="20"/>
    </w:rPr>
  </w:style>
  <w:style w:type="character" w:customStyle="1" w:styleId="5a0">
    <w:name w:val="5a"/>
    <w:rsid w:val="00055500"/>
  </w:style>
  <w:style w:type="character" w:customStyle="1" w:styleId="p11">
    <w:name w:val="p11"/>
    <w:rsid w:val="00055500"/>
    <w:rPr>
      <w:color w:val="000000"/>
      <w:sz w:val="18"/>
      <w:szCs w:val="18"/>
    </w:rPr>
  </w:style>
  <w:style w:type="character" w:customStyle="1" w:styleId="CharCharChar120">
    <w:name w:val="Char Char Char12"/>
    <w:rsid w:val="00055500"/>
    <w:rPr>
      <w:rFonts w:ascii="Arial" w:eastAsia="黑体" w:hAnsi="Arial"/>
      <w:b/>
      <w:bCs/>
      <w:kern w:val="2"/>
      <w:sz w:val="32"/>
      <w:szCs w:val="32"/>
      <w:lang w:val="en-US" w:eastAsia="zh-CN" w:bidi="ar-SA"/>
    </w:rPr>
  </w:style>
  <w:style w:type="character" w:customStyle="1" w:styleId="hang1">
    <w:name w:val="hang1"/>
    <w:rsid w:val="00055500"/>
  </w:style>
  <w:style w:type="paragraph" w:customStyle="1" w:styleId="style1">
    <w:name w:val="style1"/>
    <w:basedOn w:val="afffb"/>
    <w:rsid w:val="00055500"/>
    <w:pPr>
      <w:widowControl/>
      <w:spacing w:before="100" w:beforeAutospacing="1" w:after="100" w:afterAutospacing="1" w:line="360" w:lineRule="auto"/>
      <w:ind w:firstLineChars="200" w:firstLine="200"/>
      <w:jc w:val="left"/>
    </w:pPr>
    <w:rPr>
      <w:rFonts w:ascii="宋体" w:hAnsi="宋体" w:cs="宋体"/>
      <w:kern w:val="0"/>
      <w:sz w:val="16"/>
      <w:szCs w:val="16"/>
    </w:rPr>
  </w:style>
  <w:style w:type="paragraph" w:customStyle="1" w:styleId="CharCharCharChar30">
    <w:name w:val="Char Char Char Char3"/>
    <w:basedOn w:val="afffb"/>
    <w:rsid w:val="00055500"/>
    <w:pPr>
      <w:tabs>
        <w:tab w:val="num" w:pos="4267"/>
      </w:tabs>
      <w:spacing w:line="360" w:lineRule="auto"/>
      <w:ind w:left="4267" w:firstLineChars="200" w:hanging="907"/>
      <w:jc w:val="left"/>
    </w:pPr>
    <w:rPr>
      <w:rFonts w:ascii="Tahoma" w:hAnsi="Tahoma"/>
      <w:sz w:val="24"/>
    </w:rPr>
  </w:style>
  <w:style w:type="paragraph" w:customStyle="1" w:styleId="Char1CharCharChar7">
    <w:name w:val="Char1 Char Char Char7"/>
    <w:basedOn w:val="afffb"/>
    <w:rsid w:val="00055500"/>
    <w:pPr>
      <w:spacing w:line="360" w:lineRule="auto"/>
      <w:ind w:firstLineChars="200" w:firstLine="200"/>
      <w:jc w:val="left"/>
    </w:pPr>
    <w:rPr>
      <w:rFonts w:ascii="Tahoma" w:hAnsi="Tahoma"/>
      <w:sz w:val="24"/>
    </w:rPr>
  </w:style>
  <w:style w:type="paragraph" w:customStyle="1" w:styleId="1CharCharCharChar">
    <w:name w:val="1 Char Char Char Char"/>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paragraph" w:customStyle="1" w:styleId="xl22">
    <w:name w:val="xl22"/>
    <w:basedOn w:val="afffb"/>
    <w:rsid w:val="00055500"/>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360" w:lineRule="auto"/>
      <w:ind w:firstLineChars="200" w:firstLine="200"/>
      <w:jc w:val="center"/>
    </w:pPr>
    <w:rPr>
      <w:rFonts w:ascii="宋体" w:hAnsi="宋体" w:cs="宋体"/>
      <w:kern w:val="0"/>
      <w:sz w:val="20"/>
    </w:rPr>
  </w:style>
  <w:style w:type="paragraph" w:customStyle="1" w:styleId="CharCharChar30">
    <w:name w:val="Char Char Char3"/>
    <w:basedOn w:val="afffb"/>
    <w:link w:val="CharCharCharChar21"/>
    <w:rsid w:val="00055500"/>
    <w:pPr>
      <w:spacing w:line="360" w:lineRule="auto"/>
      <w:ind w:firstLineChars="200" w:firstLine="200"/>
      <w:jc w:val="left"/>
    </w:pPr>
    <w:rPr>
      <w:rFonts w:ascii="Tahoma" w:hAnsi="Tahoma"/>
      <w:sz w:val="24"/>
      <w:lang w:val="x-none" w:eastAsia="x-none"/>
    </w:rPr>
  </w:style>
  <w:style w:type="character" w:customStyle="1" w:styleId="CharCharCharChar21">
    <w:name w:val="Char Char Char Char21"/>
    <w:link w:val="CharCharChar30"/>
    <w:rsid w:val="00055500"/>
    <w:rPr>
      <w:rFonts w:ascii="Tahoma" w:hAnsi="Tahoma"/>
      <w:sz w:val="24"/>
      <w:szCs w:val="21"/>
      <w:lang w:val="x-none" w:eastAsia="x-none"/>
    </w:rPr>
  </w:style>
  <w:style w:type="paragraph" w:customStyle="1" w:styleId="73">
    <w:name w:val="7"/>
    <w:basedOn w:val="afffb"/>
    <w:uiPriority w:val="99"/>
    <w:rsid w:val="00055500"/>
    <w:pPr>
      <w:spacing w:line="360" w:lineRule="auto"/>
      <w:ind w:firstLineChars="200" w:firstLine="200"/>
      <w:jc w:val="left"/>
    </w:pPr>
    <w:rPr>
      <w:sz w:val="24"/>
    </w:rPr>
  </w:style>
  <w:style w:type="character" w:customStyle="1" w:styleId="Char1e">
    <w:name w:val="批注文字 Char1"/>
    <w:uiPriority w:val="99"/>
    <w:rsid w:val="00055500"/>
    <w:rPr>
      <w:kern w:val="2"/>
      <w:sz w:val="24"/>
    </w:rPr>
  </w:style>
  <w:style w:type="paragraph" w:customStyle="1" w:styleId="CharCharCharCharCharCharCharChar2">
    <w:name w:val="Char Char Char Char Char Char Char Char2"/>
    <w:rsid w:val="00055500"/>
    <w:pPr>
      <w:keepNext/>
      <w:tabs>
        <w:tab w:val="num" w:pos="851"/>
      </w:tabs>
      <w:autoSpaceDE w:val="0"/>
      <w:autoSpaceDN w:val="0"/>
      <w:adjustRightInd w:val="0"/>
      <w:spacing w:before="60" w:after="60"/>
      <w:ind w:left="851" w:hanging="851"/>
      <w:jc w:val="both"/>
    </w:pPr>
    <w:rPr>
      <w:rFonts w:ascii="Arial" w:eastAsia="宋体" w:hAnsi="Arial" w:cs="Arial"/>
      <w:color w:val="0000FF"/>
      <w:sz w:val="20"/>
      <w:szCs w:val="20"/>
    </w:rPr>
  </w:style>
  <w:style w:type="paragraph" w:customStyle="1" w:styleId="CharCharCharCharCharChar10">
    <w:name w:val="Char Char Char Char Char Char1"/>
    <w:basedOn w:val="afffb"/>
    <w:rsid w:val="00055500"/>
    <w:pPr>
      <w:spacing w:line="360" w:lineRule="auto"/>
      <w:ind w:firstLineChars="200" w:firstLine="200"/>
      <w:jc w:val="left"/>
    </w:pPr>
    <w:rPr>
      <w:rFonts w:ascii="Tahoma" w:hAnsi="Tahoma"/>
      <w:sz w:val="24"/>
    </w:rPr>
  </w:style>
  <w:style w:type="paragraph" w:customStyle="1" w:styleId="CharCharCharCharCharCharCharCharCharCharCharCharChar1">
    <w:name w:val="Char Char Char Char Char Char Char Char Char Char Char Char Char1"/>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paragraph" w:customStyle="1" w:styleId="CharCharCharCharCharChar1Char4">
    <w:name w:val="Char Char Char Char Char Char1 Char4"/>
    <w:basedOn w:val="afffb"/>
    <w:rsid w:val="00055500"/>
    <w:pPr>
      <w:widowControl/>
      <w:wordWrap w:val="0"/>
      <w:spacing w:line="360" w:lineRule="auto"/>
      <w:ind w:firstLineChars="200" w:firstLine="200"/>
      <w:jc w:val="left"/>
    </w:pPr>
    <w:rPr>
      <w:rFonts w:ascii="Tahoma" w:hAnsi="Tahoma"/>
      <w:sz w:val="24"/>
    </w:rPr>
  </w:style>
  <w:style w:type="paragraph" w:customStyle="1" w:styleId="CharCharCharCharCharCharChar2">
    <w:name w:val="Char Char Char Char Char Char Char2"/>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paragraph" w:customStyle="1" w:styleId="Char2CharCharCharCharCharChar2">
    <w:name w:val="Char2 Char Char Char Char Char Char2"/>
    <w:basedOn w:val="afffb"/>
    <w:rsid w:val="00055500"/>
    <w:pPr>
      <w:widowControl/>
      <w:spacing w:after="160" w:line="240" w:lineRule="exact"/>
      <w:ind w:firstLineChars="200" w:firstLine="200"/>
      <w:jc w:val="left"/>
    </w:pPr>
    <w:rPr>
      <w:rFonts w:ascii="宋体" w:hAnsi="宋体" w:cs="宋体"/>
      <w:kern w:val="0"/>
      <w:sz w:val="24"/>
      <w:szCs w:val="24"/>
    </w:rPr>
  </w:style>
  <w:style w:type="character" w:customStyle="1" w:styleId="CharCharCharCharChar2">
    <w:name w:val="Char Char Char Char Char2"/>
    <w:rsid w:val="00055500"/>
    <w:rPr>
      <w:rFonts w:eastAsia="宋体"/>
      <w:b/>
      <w:bCs/>
      <w:kern w:val="2"/>
      <w:sz w:val="32"/>
      <w:szCs w:val="32"/>
      <w:lang w:val="en-US" w:eastAsia="zh-CN" w:bidi="ar-SA"/>
    </w:rPr>
  </w:style>
  <w:style w:type="paragraph" w:customStyle="1" w:styleId="CharCharCharCharCharChar2">
    <w:name w:val="Char Char 字元 字元 字元 Char Char Char Char2"/>
    <w:basedOn w:val="afffb"/>
    <w:rsid w:val="00055500"/>
    <w:pPr>
      <w:adjustRightInd w:val="0"/>
      <w:spacing w:line="360" w:lineRule="auto"/>
      <w:ind w:firstLineChars="200" w:firstLine="200"/>
      <w:jc w:val="left"/>
    </w:pPr>
    <w:rPr>
      <w:kern w:val="0"/>
      <w:sz w:val="24"/>
    </w:rPr>
  </w:style>
  <w:style w:type="paragraph" w:customStyle="1" w:styleId="CharCharCharCharCharCharCharCharCharCharCharCharCharCharCharChar1">
    <w:name w:val="Char Char Char Char Char Char Char Char Char Char Char Char Char Char Char Char1"/>
    <w:basedOn w:val="afffb"/>
    <w:autoRedefine/>
    <w:rsid w:val="00055500"/>
    <w:pPr>
      <w:widowControl/>
      <w:spacing w:after="160" w:line="240" w:lineRule="exact"/>
      <w:ind w:firstLineChars="200" w:firstLine="200"/>
      <w:jc w:val="center"/>
    </w:pPr>
    <w:rPr>
      <w:rFonts w:ascii="宋体" w:hAnsi="宋体"/>
      <w:b/>
      <w:kern w:val="0"/>
      <w:sz w:val="30"/>
      <w:szCs w:val="30"/>
      <w:lang w:eastAsia="en-US"/>
    </w:rPr>
  </w:style>
  <w:style w:type="paragraph" w:customStyle="1" w:styleId="Char1CharCharCharCharCharCharChar1">
    <w:name w:val="Char1 Char Char Char Char Char Char Char1"/>
    <w:basedOn w:val="afffb"/>
    <w:rsid w:val="00055500"/>
    <w:pPr>
      <w:widowControl/>
      <w:spacing w:after="160" w:line="240" w:lineRule="exact"/>
      <w:ind w:firstLineChars="200" w:firstLine="200"/>
      <w:jc w:val="left"/>
    </w:pPr>
    <w:rPr>
      <w:rFonts w:ascii="Verdana" w:hAnsi="Verdana"/>
      <w:kern w:val="0"/>
      <w:sz w:val="20"/>
      <w:lang w:eastAsia="en-US"/>
    </w:rPr>
  </w:style>
  <w:style w:type="paragraph" w:customStyle="1" w:styleId="CharChar2Char1">
    <w:name w:val="Char Char2 Char1"/>
    <w:basedOn w:val="afffb"/>
    <w:autoRedefine/>
    <w:rsid w:val="00055500"/>
    <w:pPr>
      <w:keepNext/>
      <w:keepLines/>
      <w:pageBreakBefore/>
      <w:tabs>
        <w:tab w:val="num" w:pos="845"/>
      </w:tabs>
      <w:spacing w:line="360" w:lineRule="auto"/>
      <w:ind w:left="845" w:firstLineChars="200" w:hanging="420"/>
      <w:jc w:val="left"/>
    </w:pPr>
    <w:rPr>
      <w:rFonts w:ascii="Tahoma" w:hAnsi="Tahoma"/>
      <w:sz w:val="24"/>
    </w:rPr>
  </w:style>
  <w:style w:type="character" w:customStyle="1" w:styleId="CharChar121">
    <w:name w:val="Char Char121"/>
    <w:rsid w:val="00055500"/>
    <w:rPr>
      <w:rFonts w:eastAsia="宋体"/>
      <w:b/>
      <w:bCs/>
      <w:kern w:val="44"/>
      <w:sz w:val="44"/>
      <w:szCs w:val="44"/>
      <w:lang w:val="en-US" w:eastAsia="zh-CN" w:bidi="ar-SA"/>
    </w:rPr>
  </w:style>
  <w:style w:type="character" w:customStyle="1" w:styleId="CharChar101">
    <w:name w:val="Char Char101"/>
    <w:rsid w:val="00055500"/>
    <w:rPr>
      <w:rFonts w:eastAsia="宋体"/>
      <w:b/>
      <w:bCs/>
      <w:kern w:val="2"/>
      <w:sz w:val="32"/>
      <w:szCs w:val="32"/>
      <w:lang w:val="en-US" w:eastAsia="zh-CN" w:bidi="ar-SA"/>
    </w:rPr>
  </w:style>
  <w:style w:type="character" w:customStyle="1" w:styleId="CharChar91">
    <w:name w:val="Char Char91"/>
    <w:rsid w:val="00055500"/>
    <w:rPr>
      <w:rFonts w:ascii="Arial" w:eastAsia="黑体" w:hAnsi="Arial"/>
      <w:b/>
      <w:bCs/>
      <w:kern w:val="2"/>
      <w:sz w:val="28"/>
      <w:szCs w:val="28"/>
      <w:lang w:val="en-US" w:eastAsia="zh-CN" w:bidi="ar-SA"/>
    </w:rPr>
  </w:style>
  <w:style w:type="character" w:customStyle="1" w:styleId="CharChar81">
    <w:name w:val="Char Char81"/>
    <w:rsid w:val="00055500"/>
    <w:rPr>
      <w:rFonts w:eastAsia="宋体"/>
      <w:b/>
      <w:bCs/>
      <w:kern w:val="2"/>
      <w:sz w:val="28"/>
      <w:szCs w:val="28"/>
      <w:lang w:val="en-US" w:eastAsia="zh-CN" w:bidi="ar-SA"/>
    </w:rPr>
  </w:style>
  <w:style w:type="character" w:customStyle="1" w:styleId="CharChar72">
    <w:name w:val="Char Char72"/>
    <w:rsid w:val="00055500"/>
    <w:rPr>
      <w:rFonts w:ascii="Cambria" w:eastAsia="宋体" w:hAnsi="Cambria"/>
      <w:b/>
      <w:bCs/>
      <w:kern w:val="2"/>
      <w:sz w:val="24"/>
      <w:szCs w:val="24"/>
      <w:lang w:val="en-US" w:eastAsia="zh-CN" w:bidi="ar-SA"/>
    </w:rPr>
  </w:style>
  <w:style w:type="character" w:customStyle="1" w:styleId="CharChar62">
    <w:name w:val="Char Char62"/>
    <w:rsid w:val="00055500"/>
    <w:rPr>
      <w:rFonts w:eastAsia="宋体"/>
      <w:b/>
      <w:bCs/>
      <w:kern w:val="2"/>
      <w:sz w:val="24"/>
      <w:szCs w:val="24"/>
      <w:lang w:val="en-US" w:eastAsia="zh-CN" w:bidi="ar-SA"/>
    </w:rPr>
  </w:style>
  <w:style w:type="character" w:customStyle="1" w:styleId="CharChar52">
    <w:name w:val="Char Char52"/>
    <w:rsid w:val="00055500"/>
    <w:rPr>
      <w:rFonts w:ascii="Cambria" w:eastAsia="宋体" w:hAnsi="Cambria"/>
      <w:kern w:val="2"/>
      <w:sz w:val="24"/>
      <w:szCs w:val="24"/>
      <w:lang w:val="en-US" w:eastAsia="zh-CN" w:bidi="ar-SA"/>
    </w:rPr>
  </w:style>
  <w:style w:type="character" w:customStyle="1" w:styleId="CharChar41">
    <w:name w:val="Char Char41"/>
    <w:rsid w:val="00055500"/>
    <w:rPr>
      <w:rFonts w:ascii="Arial" w:eastAsia="黑体" w:hAnsi="Arial"/>
      <w:kern w:val="2"/>
      <w:sz w:val="21"/>
      <w:szCs w:val="21"/>
      <w:lang w:val="en-US" w:eastAsia="zh-CN" w:bidi="ar-SA"/>
    </w:rPr>
  </w:style>
  <w:style w:type="character" w:customStyle="1" w:styleId="CharChar131">
    <w:name w:val="Char Char131"/>
    <w:rsid w:val="00055500"/>
    <w:rPr>
      <w:kern w:val="2"/>
      <w:sz w:val="24"/>
      <w:szCs w:val="24"/>
      <w:shd w:val="clear" w:color="auto" w:fill="000080"/>
    </w:rPr>
  </w:style>
  <w:style w:type="paragraph" w:customStyle="1" w:styleId="CharChar1Char10">
    <w:name w:val="Char Char1 Char1"/>
    <w:basedOn w:val="afffb"/>
    <w:rsid w:val="00055500"/>
    <w:pPr>
      <w:spacing w:line="360" w:lineRule="auto"/>
      <w:ind w:firstLineChars="200" w:firstLine="200"/>
      <w:jc w:val="left"/>
    </w:pPr>
    <w:rPr>
      <w:rFonts w:ascii="Tahoma" w:hAnsi="Tahoma" w:cs="Arial"/>
      <w:sz w:val="24"/>
    </w:rPr>
  </w:style>
  <w:style w:type="character" w:customStyle="1" w:styleId="CharChar141">
    <w:name w:val="Char Char141"/>
    <w:rsid w:val="00055500"/>
    <w:rPr>
      <w:rFonts w:ascii="Times New Roman" w:hAnsi="Times New Roman"/>
      <w:kern w:val="2"/>
      <w:sz w:val="18"/>
      <w:szCs w:val="18"/>
    </w:rPr>
  </w:style>
  <w:style w:type="paragraph" w:customStyle="1" w:styleId="Char220">
    <w:name w:val="Char22"/>
    <w:basedOn w:val="afffb"/>
    <w:rsid w:val="00055500"/>
    <w:pPr>
      <w:spacing w:line="360" w:lineRule="auto"/>
      <w:ind w:firstLineChars="200" w:firstLine="200"/>
      <w:jc w:val="left"/>
    </w:pPr>
    <w:rPr>
      <w:rFonts w:ascii="Tahoma" w:hAnsi="Tahoma"/>
      <w:sz w:val="24"/>
    </w:rPr>
  </w:style>
  <w:style w:type="paragraph" w:customStyle="1" w:styleId="CharCharCharCharCharCharCharCharCharCharCharCharCharCharChar1">
    <w:name w:val="Char Char Char Char Char Char Char Char Char Char Char Char Char Char Char1"/>
    <w:basedOn w:val="affffa"/>
    <w:autoRedefine/>
    <w:rsid w:val="00055500"/>
    <w:pPr>
      <w:ind w:firstLine="200"/>
      <w:jc w:val="left"/>
    </w:pPr>
    <w:rPr>
      <w:rFonts w:ascii="Tahoma" w:hAnsi="Tahoma"/>
      <w:lang w:val="x-none" w:eastAsia="x-none"/>
    </w:rPr>
  </w:style>
  <w:style w:type="paragraph" w:customStyle="1" w:styleId="Char5CharChar1Char6">
    <w:name w:val="Char5 Char Char1 Char6"/>
    <w:basedOn w:val="afffb"/>
    <w:rsid w:val="00055500"/>
    <w:pPr>
      <w:spacing w:before="50" w:after="50" w:line="360" w:lineRule="auto"/>
      <w:ind w:firstLineChars="200" w:firstLine="200"/>
      <w:jc w:val="left"/>
    </w:pPr>
    <w:rPr>
      <w:rFonts w:ascii="Tahoma" w:hAnsi="Tahoma"/>
      <w:sz w:val="24"/>
    </w:rPr>
  </w:style>
  <w:style w:type="character" w:customStyle="1" w:styleId="Char62">
    <w:name w:val="Char62"/>
    <w:rsid w:val="00055500"/>
    <w:rPr>
      <w:rFonts w:ascii="Arial" w:eastAsia="黑体" w:hAnsi="Arial"/>
      <w:sz w:val="24"/>
      <w:lang w:val="en-US" w:eastAsia="zh-CN" w:bidi="ar-SA"/>
    </w:rPr>
  </w:style>
  <w:style w:type="character" w:customStyle="1" w:styleId="Char82">
    <w:name w:val="Char82"/>
    <w:rsid w:val="00055500"/>
    <w:rPr>
      <w:rFonts w:ascii="Arial" w:eastAsia="黑体" w:hAnsi="Arial"/>
      <w:sz w:val="44"/>
      <w:lang w:val="en-US" w:eastAsia="en-US" w:bidi="ar-SA"/>
    </w:rPr>
  </w:style>
  <w:style w:type="character" w:customStyle="1" w:styleId="Char72">
    <w:name w:val="Char72"/>
    <w:rsid w:val="00055500"/>
    <w:rPr>
      <w:rFonts w:ascii="Arial" w:eastAsia="黑体" w:hAnsi="Arial"/>
      <w:sz w:val="28"/>
      <w:lang w:val="en-US" w:eastAsia="zh-CN" w:bidi="ar-SA"/>
    </w:rPr>
  </w:style>
  <w:style w:type="character" w:customStyle="1" w:styleId="Char42">
    <w:name w:val="Char42"/>
    <w:rsid w:val="00055500"/>
    <w:rPr>
      <w:rFonts w:eastAsia="宋体"/>
      <w:kern w:val="2"/>
      <w:sz w:val="21"/>
      <w:szCs w:val="24"/>
      <w:lang w:val="en-US" w:eastAsia="zh-CN" w:bidi="ar-SA"/>
    </w:rPr>
  </w:style>
  <w:style w:type="character" w:customStyle="1" w:styleId="Char320">
    <w:name w:val="Char32"/>
    <w:rsid w:val="00055500"/>
    <w:rPr>
      <w:rFonts w:eastAsia="宋体"/>
      <w:sz w:val="21"/>
      <w:lang w:val="en-US" w:eastAsia="en-US" w:bidi="ar-SA"/>
    </w:rPr>
  </w:style>
  <w:style w:type="paragraph" w:customStyle="1" w:styleId="Char5CharChar1Char13">
    <w:name w:val="Char5 Char Char1 Char13"/>
    <w:basedOn w:val="afffb"/>
    <w:rsid w:val="00055500"/>
    <w:pPr>
      <w:spacing w:line="360" w:lineRule="auto"/>
      <w:ind w:firstLineChars="200" w:firstLine="200"/>
      <w:jc w:val="left"/>
    </w:pPr>
    <w:rPr>
      <w:rFonts w:ascii="Tahoma" w:hAnsi="Tahoma"/>
      <w:sz w:val="24"/>
    </w:rPr>
  </w:style>
  <w:style w:type="paragraph" w:customStyle="1" w:styleId="Char5CharChar1Char22">
    <w:name w:val="Char5 Char Char1 Char22"/>
    <w:basedOn w:val="afffb"/>
    <w:rsid w:val="00055500"/>
    <w:pPr>
      <w:spacing w:line="360" w:lineRule="auto"/>
      <w:ind w:firstLineChars="200" w:firstLine="200"/>
      <w:jc w:val="left"/>
    </w:pPr>
    <w:rPr>
      <w:rFonts w:ascii="Tahoma" w:hAnsi="Tahoma"/>
      <w:sz w:val="24"/>
    </w:rPr>
  </w:style>
  <w:style w:type="paragraph" w:customStyle="1" w:styleId="Char52">
    <w:name w:val="Char52"/>
    <w:basedOn w:val="afffb"/>
    <w:rsid w:val="00055500"/>
    <w:pPr>
      <w:widowControl/>
      <w:spacing w:after="160" w:line="240" w:lineRule="exact"/>
      <w:ind w:firstLineChars="200" w:firstLine="200"/>
      <w:jc w:val="left"/>
    </w:pPr>
    <w:rPr>
      <w:rFonts w:ascii="Verdana" w:hAnsi="Verdana"/>
      <w:kern w:val="0"/>
      <w:sz w:val="24"/>
      <w:lang w:eastAsia="en-US"/>
    </w:rPr>
  </w:style>
  <w:style w:type="paragraph" w:customStyle="1" w:styleId="Char5CharChar1Char111">
    <w:name w:val="Char5 Char Char1 Char111"/>
    <w:basedOn w:val="afffb"/>
    <w:rsid w:val="00055500"/>
    <w:pPr>
      <w:spacing w:line="360" w:lineRule="auto"/>
      <w:ind w:firstLineChars="200" w:firstLine="200"/>
      <w:jc w:val="left"/>
    </w:pPr>
    <w:rPr>
      <w:rFonts w:ascii="Tahoma" w:hAnsi="Tahoma"/>
      <w:sz w:val="24"/>
    </w:rPr>
  </w:style>
  <w:style w:type="paragraph" w:customStyle="1" w:styleId="Char5CharChar1Char41">
    <w:name w:val="Char5 Char Char1 Char41"/>
    <w:basedOn w:val="afffb"/>
    <w:rsid w:val="00055500"/>
    <w:pPr>
      <w:spacing w:line="360" w:lineRule="auto"/>
      <w:ind w:firstLineChars="200" w:firstLine="200"/>
      <w:jc w:val="left"/>
    </w:pPr>
    <w:rPr>
      <w:rFonts w:ascii="Tahoma" w:hAnsi="Tahoma"/>
      <w:sz w:val="24"/>
    </w:rPr>
  </w:style>
  <w:style w:type="paragraph" w:customStyle="1" w:styleId="CharChar1CharCharCharCharCharCharCharCharCharCharCharCharCharCharCharCharCharCharChar1">
    <w:name w:val="Char Char1 Char Char Char Char Char Char Char Char Char Char Char Char Char Char Char Char Char Char Char1"/>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Char161">
    <w:name w:val="Char Char161"/>
    <w:rsid w:val="00055500"/>
    <w:rPr>
      <w:rFonts w:ascii="Arial" w:hAnsi="Arial" w:cs="Arial"/>
      <w:kern w:val="2"/>
      <w:sz w:val="24"/>
    </w:rPr>
  </w:style>
  <w:style w:type="paragraph" w:customStyle="1" w:styleId="Char5CharChar11">
    <w:name w:val="Char5 Char Char11"/>
    <w:basedOn w:val="afffb"/>
    <w:rsid w:val="00055500"/>
    <w:pPr>
      <w:spacing w:line="360" w:lineRule="auto"/>
      <w:ind w:firstLineChars="200" w:firstLine="200"/>
      <w:jc w:val="left"/>
    </w:pPr>
    <w:rPr>
      <w:rFonts w:ascii="Tahoma" w:hAnsi="Tahoma"/>
      <w:sz w:val="24"/>
    </w:rPr>
  </w:style>
  <w:style w:type="character" w:customStyle="1" w:styleId="CharChar191">
    <w:name w:val="Char Char191"/>
    <w:rsid w:val="00055500"/>
    <w:rPr>
      <w:rFonts w:ascii="Tahoma" w:eastAsia="宋体" w:hAnsi="Tahoma"/>
      <w:b/>
      <w:bCs/>
      <w:kern w:val="2"/>
      <w:sz w:val="28"/>
      <w:szCs w:val="28"/>
      <w:lang w:val="en-US" w:eastAsia="zh-CN" w:bidi="ar-SA"/>
    </w:rPr>
  </w:style>
  <w:style w:type="character" w:customStyle="1" w:styleId="CharChar181">
    <w:name w:val="Char Char181"/>
    <w:rsid w:val="00055500"/>
    <w:rPr>
      <w:rFonts w:ascii="Tahoma" w:eastAsia="黑体" w:hAnsi="Tahoma"/>
      <w:bCs/>
      <w:kern w:val="2"/>
      <w:sz w:val="24"/>
      <w:szCs w:val="24"/>
      <w:lang w:val="en-US" w:eastAsia="zh-CN" w:bidi="ar-SA"/>
    </w:rPr>
  </w:style>
  <w:style w:type="character" w:customStyle="1" w:styleId="CharChar171">
    <w:name w:val="Char Char171"/>
    <w:rsid w:val="00055500"/>
    <w:rPr>
      <w:rFonts w:ascii="Tahoma" w:eastAsia="仿宋_GB2312" w:hAnsi="Tahoma"/>
      <w:b/>
      <w:bCs/>
      <w:kern w:val="2"/>
      <w:sz w:val="24"/>
      <w:szCs w:val="24"/>
      <w:lang w:val="en-US" w:eastAsia="zh-CN" w:bidi="ar-SA"/>
    </w:rPr>
  </w:style>
  <w:style w:type="paragraph" w:customStyle="1" w:styleId="CharChar1CharCharCharCharCharChar3">
    <w:name w:val="Char Char1 Char Char Char Char Char Char3"/>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Char291">
    <w:name w:val="Char Char291"/>
    <w:rsid w:val="00055500"/>
    <w:rPr>
      <w:rFonts w:eastAsia="黑体"/>
      <w:b/>
      <w:bCs/>
      <w:color w:val="0000FF"/>
      <w:kern w:val="2"/>
      <w:sz w:val="32"/>
      <w:szCs w:val="32"/>
      <w:lang w:val="en-US" w:eastAsia="zh-CN" w:bidi="ar-SA"/>
    </w:rPr>
  </w:style>
  <w:style w:type="character" w:customStyle="1" w:styleId="CharChar281">
    <w:name w:val="Char Char281"/>
    <w:rsid w:val="00055500"/>
    <w:rPr>
      <w:rFonts w:eastAsia="宋体"/>
      <w:b/>
      <w:bCs/>
      <w:color w:val="0000FF"/>
      <w:kern w:val="2"/>
      <w:sz w:val="32"/>
      <w:szCs w:val="32"/>
      <w:lang w:val="en-US" w:eastAsia="zh-CN" w:bidi="ar-SA"/>
    </w:rPr>
  </w:style>
  <w:style w:type="paragraph" w:customStyle="1" w:styleId="CharCharCharCharCharCharCharCharCharChar2">
    <w:name w:val="Char Char Char Char Char Char Char Char Char Char2"/>
    <w:basedOn w:val="afffb"/>
    <w:rsid w:val="00055500"/>
    <w:pPr>
      <w:spacing w:line="360" w:lineRule="auto"/>
      <w:ind w:firstLineChars="200" w:firstLine="200"/>
      <w:jc w:val="left"/>
    </w:pPr>
    <w:rPr>
      <w:rFonts w:ascii="Tahoma" w:hAnsi="Tahoma"/>
      <w:sz w:val="24"/>
    </w:rPr>
  </w:style>
  <w:style w:type="paragraph" w:customStyle="1" w:styleId="a4">
    <w:name w:val="七级标题"/>
    <w:basedOn w:val="afffb"/>
    <w:qFormat/>
    <w:rsid w:val="00055500"/>
    <w:pPr>
      <w:keepNext/>
      <w:keepLines/>
      <w:numPr>
        <w:ilvl w:val="6"/>
        <w:numId w:val="2"/>
      </w:numPr>
      <w:tabs>
        <w:tab w:val="left" w:pos="0"/>
        <w:tab w:val="left" w:pos="360"/>
      </w:tabs>
      <w:spacing w:line="360" w:lineRule="auto"/>
      <w:jc w:val="left"/>
      <w:textAlignment w:val="baseline"/>
      <w:outlineLvl w:val="6"/>
    </w:pPr>
    <w:rPr>
      <w:rFonts w:ascii="Times New Roman" w:hAnsi="Times New Roman" w:hint="eastAsia"/>
      <w:b/>
      <w:sz w:val="24"/>
    </w:rPr>
  </w:style>
  <w:style w:type="paragraph" w:customStyle="1" w:styleId="3fd">
    <w:name w:val="正文缩进3"/>
    <w:basedOn w:val="afffb"/>
    <w:rsid w:val="00055500"/>
    <w:pPr>
      <w:spacing w:line="360" w:lineRule="auto"/>
      <w:ind w:firstLineChars="200" w:firstLine="420"/>
      <w:jc w:val="left"/>
    </w:pPr>
    <w:rPr>
      <w:rFonts w:hint="eastAsia"/>
      <w:sz w:val="24"/>
    </w:rPr>
  </w:style>
  <w:style w:type="paragraph" w:customStyle="1" w:styleId="425">
    <w:name w:val="标题 42"/>
    <w:basedOn w:val="afffb"/>
    <w:next w:val="3fd"/>
    <w:rsid w:val="00055500"/>
    <w:pPr>
      <w:keepNext/>
      <w:keepLines/>
      <w:spacing w:before="280" w:after="290" w:line="372" w:lineRule="auto"/>
      <w:ind w:firstLineChars="200" w:firstLine="200"/>
      <w:jc w:val="left"/>
      <w:outlineLvl w:val="3"/>
    </w:pPr>
    <w:rPr>
      <w:rFonts w:ascii="Arial" w:eastAsia="黑体" w:hAnsi="Arial" w:hint="eastAsia"/>
      <w:b/>
      <w:sz w:val="28"/>
    </w:rPr>
  </w:style>
  <w:style w:type="paragraph" w:customStyle="1" w:styleId="2ffff0">
    <w:name w:val="页脚2"/>
    <w:basedOn w:val="afffb"/>
    <w:rsid w:val="00055500"/>
    <w:pPr>
      <w:tabs>
        <w:tab w:val="center" w:pos="4153"/>
        <w:tab w:val="right" w:pos="8306"/>
      </w:tabs>
      <w:snapToGrid w:val="0"/>
      <w:spacing w:line="360" w:lineRule="auto"/>
      <w:ind w:firstLineChars="200" w:firstLine="200"/>
      <w:jc w:val="left"/>
    </w:pPr>
    <w:rPr>
      <w:rFonts w:hint="eastAsia"/>
      <w:sz w:val="18"/>
    </w:rPr>
  </w:style>
  <w:style w:type="character" w:customStyle="1" w:styleId="Char1f">
    <w:name w:val="文档结构图 Char1"/>
    <w:rsid w:val="00055500"/>
    <w:rPr>
      <w:rFonts w:eastAsia="宋体"/>
      <w:kern w:val="2"/>
      <w:sz w:val="24"/>
      <w:szCs w:val="24"/>
      <w:lang w:val="en-US" w:eastAsia="zh-CN" w:bidi="ar-SA"/>
    </w:rPr>
  </w:style>
  <w:style w:type="paragraph" w:customStyle="1" w:styleId="affffffffffffffffffffff8">
    <w:name w:val="封面单位名称"/>
    <w:basedOn w:val="afffb"/>
    <w:rsid w:val="00055500"/>
    <w:pPr>
      <w:snapToGrid w:val="0"/>
      <w:spacing w:line="360" w:lineRule="auto"/>
      <w:ind w:firstLineChars="200" w:firstLine="200"/>
      <w:jc w:val="center"/>
    </w:pPr>
    <w:rPr>
      <w:rFonts w:ascii="黑体" w:eastAsia="黑体" w:hAnsi="宋体" w:cs="宋体"/>
      <w:b/>
      <w:sz w:val="30"/>
    </w:rPr>
  </w:style>
  <w:style w:type="paragraph" w:customStyle="1" w:styleId="affffffffffffffffffffff9">
    <w:name w:val="封面标题"/>
    <w:basedOn w:val="afffb"/>
    <w:rsid w:val="00055500"/>
    <w:pPr>
      <w:snapToGrid w:val="0"/>
      <w:spacing w:line="300" w:lineRule="auto"/>
      <w:ind w:firstLineChars="200" w:firstLine="200"/>
      <w:jc w:val="center"/>
    </w:pPr>
    <w:rPr>
      <w:rFonts w:ascii="华文中宋" w:eastAsia="黑体" w:hAnsi="华文中宋" w:cs="宋体"/>
      <w:b/>
      <w:sz w:val="52"/>
    </w:rPr>
  </w:style>
  <w:style w:type="character" w:customStyle="1" w:styleId="affffffffffffffffffffffa">
    <w:name w:val="宋体五号加粗"/>
    <w:rsid w:val="00055500"/>
    <w:rPr>
      <w:rFonts w:ascii="宋体" w:eastAsia="宋体" w:hAnsi="宋体"/>
      <w:b/>
      <w:sz w:val="21"/>
    </w:rPr>
  </w:style>
  <w:style w:type="character" w:customStyle="1" w:styleId="affffffffffffffffffffffb">
    <w:name w:val="宋体五号"/>
    <w:rsid w:val="00055500"/>
    <w:rPr>
      <w:rFonts w:ascii="宋体" w:eastAsia="宋体" w:hAnsi="宋体"/>
      <w:sz w:val="21"/>
    </w:rPr>
  </w:style>
  <w:style w:type="paragraph" w:customStyle="1" w:styleId="07415">
    <w:name w:val="样式 四号 首行缩进:  0.74 厘米 行距: 1.5 倍行距"/>
    <w:basedOn w:val="afffb"/>
    <w:rsid w:val="00055500"/>
    <w:pPr>
      <w:spacing w:line="360" w:lineRule="auto"/>
      <w:ind w:firstLineChars="200" w:firstLine="420"/>
      <w:jc w:val="left"/>
    </w:pPr>
    <w:rPr>
      <w:rFonts w:ascii="Calibri" w:hAnsi="Calibri" w:cs="宋体"/>
      <w:sz w:val="28"/>
    </w:rPr>
  </w:style>
  <w:style w:type="character" w:customStyle="1" w:styleId="zzz1">
    <w:name w:val="zzz1"/>
    <w:rsid w:val="00055500"/>
  </w:style>
  <w:style w:type="paragraph" w:customStyle="1" w:styleId="1fffffe">
    <w:name w:val="引用1"/>
    <w:basedOn w:val="afffb"/>
    <w:next w:val="afffb"/>
    <w:rsid w:val="00055500"/>
    <w:pPr>
      <w:spacing w:line="360" w:lineRule="auto"/>
      <w:ind w:firstLineChars="200" w:firstLine="200"/>
      <w:jc w:val="left"/>
    </w:pPr>
    <w:rPr>
      <w:i/>
      <w:color w:val="000000"/>
      <w:sz w:val="24"/>
    </w:rPr>
  </w:style>
  <w:style w:type="character" w:customStyle="1" w:styleId="1ffffff">
    <w:name w:val="批注引用1"/>
    <w:rsid w:val="00055500"/>
    <w:rPr>
      <w:sz w:val="21"/>
    </w:rPr>
  </w:style>
  <w:style w:type="paragraph" w:customStyle="1" w:styleId="1ffffff0">
    <w:name w:val="正文文本缩进1"/>
    <w:basedOn w:val="afffb"/>
    <w:rsid w:val="00055500"/>
    <w:pPr>
      <w:spacing w:after="120" w:line="360" w:lineRule="auto"/>
      <w:ind w:leftChars="200" w:left="420" w:firstLineChars="200" w:firstLine="200"/>
      <w:jc w:val="left"/>
    </w:pPr>
    <w:rPr>
      <w:sz w:val="24"/>
    </w:rPr>
  </w:style>
  <w:style w:type="paragraph" w:customStyle="1" w:styleId="1ffffff1">
    <w:name w:val="批注文字1"/>
    <w:basedOn w:val="afffb"/>
    <w:rsid w:val="00055500"/>
    <w:pPr>
      <w:spacing w:line="360" w:lineRule="auto"/>
      <w:ind w:firstLineChars="200" w:firstLine="200"/>
      <w:jc w:val="left"/>
    </w:pPr>
    <w:rPr>
      <w:sz w:val="24"/>
    </w:rPr>
  </w:style>
  <w:style w:type="paragraph" w:customStyle="1" w:styleId="1ffffff2">
    <w:name w:val="尾注文本1"/>
    <w:basedOn w:val="afffb"/>
    <w:rsid w:val="00055500"/>
    <w:pPr>
      <w:snapToGrid w:val="0"/>
      <w:spacing w:line="360" w:lineRule="auto"/>
      <w:ind w:firstLineChars="200" w:firstLine="200"/>
      <w:jc w:val="left"/>
    </w:pPr>
    <w:rPr>
      <w:sz w:val="24"/>
    </w:rPr>
  </w:style>
  <w:style w:type="character" w:customStyle="1" w:styleId="1ffffff3">
    <w:name w:val="尾注引用1"/>
    <w:rsid w:val="00055500"/>
    <w:rPr>
      <w:vertAlign w:val="superscript"/>
    </w:rPr>
  </w:style>
  <w:style w:type="character" w:customStyle="1" w:styleId="Charb">
    <w:name w:val="缺省文本 Char"/>
    <w:link w:val="affffe"/>
    <w:rsid w:val="00055500"/>
    <w:rPr>
      <w:kern w:val="0"/>
      <w:sz w:val="24"/>
      <w:szCs w:val="24"/>
    </w:rPr>
  </w:style>
  <w:style w:type="paragraph" w:customStyle="1" w:styleId="1ffffff4">
    <w:name w:val="批注主题1"/>
    <w:basedOn w:val="1ffffff1"/>
    <w:next w:val="1ffffff1"/>
    <w:rsid w:val="00055500"/>
    <w:rPr>
      <w:b/>
    </w:rPr>
  </w:style>
  <w:style w:type="paragraph" w:customStyle="1" w:styleId="2H2h2TestHeading2th2l2CoursewareHD2Level2Topic2">
    <w:name w:val="样式 标题 2H2h2TestHeading2th2l2Courseware #HD2Level 2 Topic...2"/>
    <w:basedOn w:val="afffb"/>
    <w:rsid w:val="00055500"/>
    <w:pPr>
      <w:spacing w:line="360" w:lineRule="auto"/>
      <w:ind w:firstLineChars="200" w:firstLine="200"/>
      <w:jc w:val="left"/>
    </w:pPr>
    <w:rPr>
      <w:rFonts w:ascii="Calibri" w:hAnsi="Calibri"/>
      <w:sz w:val="24"/>
    </w:rPr>
  </w:style>
  <w:style w:type="paragraph" w:customStyle="1" w:styleId="0742">
    <w:name w:val="正文 首行缩进:  0.74 厘米"/>
    <w:basedOn w:val="afffb"/>
    <w:rsid w:val="00055500"/>
    <w:pPr>
      <w:spacing w:line="360" w:lineRule="auto"/>
      <w:ind w:firstLineChars="200" w:firstLine="420"/>
      <w:jc w:val="left"/>
    </w:pPr>
    <w:rPr>
      <w:sz w:val="24"/>
    </w:rPr>
  </w:style>
  <w:style w:type="paragraph" w:customStyle="1" w:styleId="2ffff1">
    <w:name w:val="样式 缩进正文 + 首行缩进:  2 字符"/>
    <w:basedOn w:val="afffb"/>
    <w:rsid w:val="00055500"/>
    <w:pPr>
      <w:spacing w:line="360" w:lineRule="auto"/>
      <w:ind w:leftChars="400" w:left="840" w:firstLineChars="200" w:firstLine="420"/>
      <w:jc w:val="left"/>
    </w:pPr>
    <w:rPr>
      <w:sz w:val="24"/>
    </w:rPr>
  </w:style>
  <w:style w:type="paragraph" w:customStyle="1" w:styleId="11ff0">
    <w:name w:val="普通(网站)11"/>
    <w:basedOn w:val="afffb"/>
    <w:rsid w:val="00055500"/>
    <w:pPr>
      <w:widowControl/>
      <w:spacing w:before="100" w:beforeAutospacing="1" w:after="100" w:afterAutospacing="1" w:line="360" w:lineRule="auto"/>
      <w:ind w:firstLineChars="200" w:firstLine="200"/>
      <w:jc w:val="left"/>
    </w:pPr>
    <w:rPr>
      <w:rFonts w:ascii="宋体" w:hAnsi="宋体"/>
      <w:kern w:val="0"/>
      <w:sz w:val="24"/>
    </w:rPr>
  </w:style>
  <w:style w:type="character" w:customStyle="1" w:styleId="Char1f0">
    <w:name w:val="页脚 Char1"/>
    <w:aliases w:val="Footer-Even Char1,FtrF Char1,1page sec3 Char1,footer odd Char1,odd Char1,footer Final Char1,fo Char1,Footer1 Char1,页脚-目录 Char1"/>
    <w:uiPriority w:val="99"/>
    <w:rsid w:val="00055500"/>
    <w:rPr>
      <w:rFonts w:ascii="Calibri" w:hAnsi="Calibri"/>
      <w:kern w:val="2"/>
      <w:sz w:val="18"/>
      <w:szCs w:val="18"/>
    </w:rPr>
  </w:style>
  <w:style w:type="character" w:customStyle="1" w:styleId="Charfffff2">
    <w:name w:val="报告正文 Char"/>
    <w:link w:val="affffffffffffffffffffffc"/>
    <w:rsid w:val="00055500"/>
    <w:rPr>
      <w:sz w:val="24"/>
    </w:rPr>
  </w:style>
  <w:style w:type="paragraph" w:customStyle="1" w:styleId="affffffffffffffffffffffc">
    <w:name w:val="报告正文"/>
    <w:basedOn w:val="afffb"/>
    <w:link w:val="Charfffff2"/>
    <w:rsid w:val="00055500"/>
    <w:pPr>
      <w:widowControl/>
      <w:overflowPunct w:val="0"/>
      <w:autoSpaceDE w:val="0"/>
      <w:autoSpaceDN w:val="0"/>
      <w:adjustRightInd w:val="0"/>
      <w:spacing w:line="360" w:lineRule="auto"/>
      <w:ind w:firstLineChars="200" w:firstLine="420"/>
      <w:jc w:val="left"/>
      <w:textAlignment w:val="baseline"/>
    </w:pPr>
    <w:rPr>
      <w:sz w:val="24"/>
      <w:szCs w:val="22"/>
    </w:rPr>
  </w:style>
  <w:style w:type="paragraph" w:styleId="5">
    <w:name w:val="List Number 5"/>
    <w:basedOn w:val="afffb"/>
    <w:unhideWhenUsed/>
    <w:rsid w:val="00055500"/>
    <w:pPr>
      <w:numPr>
        <w:numId w:val="72"/>
      </w:numPr>
      <w:spacing w:line="360" w:lineRule="auto"/>
      <w:contextualSpacing/>
      <w:jc w:val="left"/>
    </w:pPr>
    <w:rPr>
      <w:rFonts w:ascii="Arial" w:hAnsi="Arial"/>
      <w:sz w:val="24"/>
    </w:rPr>
  </w:style>
  <w:style w:type="paragraph" w:customStyle="1" w:styleId="affffffffffffffffffffffd">
    <w:name w:val="摘要"/>
    <w:basedOn w:val="afffb"/>
    <w:rsid w:val="00055500"/>
    <w:pPr>
      <w:widowControl/>
      <w:tabs>
        <w:tab w:val="left" w:pos="907"/>
      </w:tabs>
      <w:spacing w:after="200" w:line="360" w:lineRule="auto"/>
      <w:ind w:left="879" w:firstLineChars="200" w:hanging="879"/>
      <w:jc w:val="left"/>
    </w:pPr>
    <w:rPr>
      <w:rFonts w:ascii="Arial" w:hAnsi="Arial"/>
      <w:b/>
      <w:kern w:val="0"/>
      <w:sz w:val="24"/>
      <w:lang w:eastAsia="en-US" w:bidi="en-US"/>
    </w:rPr>
  </w:style>
  <w:style w:type="character" w:customStyle="1" w:styleId="CharCharCharCharCharCharCharCharCharCharCharCharCharCharCharCharCharCharCharCharCharCharCharCharCharCharCharCharCharCharCharCharChar">
    <w:name w:val="正文缩进 Char Char Char Char Char Char Char Char Char Char Char Char Char Char Char Char Char Char Char Char Char Char Char Char Char Char Char Char Char Char Char Char Char"/>
    <w:rsid w:val="00055500"/>
    <w:rPr>
      <w:rFonts w:ascii="Tahoma" w:eastAsia="宋体" w:hAnsi="Tahoma"/>
      <w:kern w:val="2"/>
      <w:sz w:val="24"/>
      <w:lang w:val="en-US" w:eastAsia="zh-CN" w:bidi="ar-SA"/>
    </w:rPr>
  </w:style>
  <w:style w:type="paragraph" w:customStyle="1" w:styleId="affffffffffffffffffffffe">
    <w:name w:val="表格(五号)"/>
    <w:basedOn w:val="afffb"/>
    <w:autoRedefine/>
    <w:rsid w:val="00055500"/>
    <w:pPr>
      <w:adjustRightInd w:val="0"/>
      <w:snapToGrid w:val="0"/>
      <w:spacing w:line="300" w:lineRule="auto"/>
      <w:ind w:firstLineChars="200" w:firstLine="200"/>
      <w:jc w:val="center"/>
    </w:pPr>
    <w:rPr>
      <w:rFonts w:ascii="仿宋_GB2312" w:eastAsia="仿宋_GB2312" w:hAnsi="宋体"/>
      <w:b/>
      <w:snapToGrid w:val="0"/>
      <w:kern w:val="0"/>
      <w:sz w:val="24"/>
      <w:szCs w:val="32"/>
    </w:rPr>
  </w:style>
  <w:style w:type="paragraph" w:customStyle="1" w:styleId="p0">
    <w:name w:val="p0"/>
    <w:basedOn w:val="afffb"/>
    <w:rsid w:val="00055500"/>
    <w:pPr>
      <w:widowControl/>
      <w:spacing w:line="365" w:lineRule="atLeast"/>
      <w:ind w:left="1" w:firstLineChars="200" w:firstLine="200"/>
      <w:jc w:val="left"/>
    </w:pPr>
    <w:rPr>
      <w:kern w:val="0"/>
      <w:sz w:val="20"/>
    </w:rPr>
  </w:style>
  <w:style w:type="character" w:customStyle="1" w:styleId="Char1f1">
    <w:name w:val="尾注文本 Char1"/>
    <w:rsid w:val="00055500"/>
    <w:rPr>
      <w:rFonts w:ascii="宋体" w:eastAsia="文鼎报宋体简" w:hAnsi="宋体"/>
      <w:color w:val="000000"/>
      <w:sz w:val="28"/>
    </w:rPr>
  </w:style>
  <w:style w:type="character" w:customStyle="1" w:styleId="Char1f2">
    <w:name w:val="引用 Char1"/>
    <w:uiPriority w:val="29"/>
    <w:rsid w:val="00055500"/>
    <w:rPr>
      <w:rFonts w:ascii="宋体" w:hAnsi="宋体"/>
      <w:i/>
      <w:iCs/>
      <w:color w:val="000000"/>
      <w:kern w:val="2"/>
      <w:sz w:val="24"/>
      <w:szCs w:val="24"/>
    </w:rPr>
  </w:style>
  <w:style w:type="paragraph" w:customStyle="1" w:styleId="015">
    <w:name w:val="样式 正文文字 + 小四 段后: 0 磅 行距: 1.5 倍行距"/>
    <w:rsid w:val="00055500"/>
    <w:rPr>
      <w:rFonts w:ascii="仿宋_GB2312" w:eastAsia="仿宋_GB2312" w:hAnsi="Times New Roman" w:cs="Times New Roman"/>
      <w:kern w:val="0"/>
      <w:sz w:val="20"/>
      <w:szCs w:val="20"/>
    </w:rPr>
  </w:style>
  <w:style w:type="character" w:customStyle="1" w:styleId="Charff0">
    <w:name w:val="段 Char"/>
    <w:link w:val="afffffff6"/>
    <w:rsid w:val="00055500"/>
    <w:rPr>
      <w:rFonts w:ascii="宋体" w:eastAsia="宋体" w:hAnsi="Times New Roman" w:cs="Times New Roman"/>
      <w:noProof/>
      <w:kern w:val="0"/>
      <w:szCs w:val="20"/>
    </w:rPr>
  </w:style>
  <w:style w:type="paragraph" w:customStyle="1" w:styleId="GP">
    <w:name w:val="GP正文(首行缩进)"/>
    <w:basedOn w:val="afffb"/>
    <w:link w:val="GPCharChar"/>
    <w:rsid w:val="00055500"/>
    <w:pPr>
      <w:spacing w:line="360" w:lineRule="auto"/>
      <w:ind w:firstLineChars="200" w:firstLine="200"/>
      <w:jc w:val="left"/>
    </w:pPr>
    <w:rPr>
      <w:rFonts w:eastAsia="仿宋_GB2312"/>
      <w:sz w:val="24"/>
    </w:rPr>
  </w:style>
  <w:style w:type="character" w:customStyle="1" w:styleId="defChar">
    <w:name w:val="def正文 Char"/>
    <w:link w:val="def"/>
    <w:rsid w:val="00055500"/>
    <w:rPr>
      <w:kern w:val="0"/>
      <w:sz w:val="24"/>
      <w:szCs w:val="24"/>
    </w:rPr>
  </w:style>
  <w:style w:type="paragraph" w:customStyle="1" w:styleId="5e">
    <w:name w:val="5"/>
    <w:basedOn w:val="afffb"/>
    <w:uiPriority w:val="99"/>
    <w:rsid w:val="00055500"/>
    <w:pPr>
      <w:spacing w:line="360" w:lineRule="auto"/>
      <w:ind w:firstLineChars="200" w:firstLine="200"/>
      <w:jc w:val="left"/>
    </w:pPr>
    <w:rPr>
      <w:rFonts w:eastAsia="仿宋_GB2312"/>
      <w:sz w:val="24"/>
      <w:szCs w:val="24"/>
    </w:rPr>
  </w:style>
  <w:style w:type="paragraph" w:customStyle="1" w:styleId="afffffffffffffffffffffff">
    <w:name w:val="附件标题"/>
    <w:basedOn w:val="afffb"/>
    <w:uiPriority w:val="99"/>
    <w:rsid w:val="00055500"/>
    <w:pPr>
      <w:spacing w:line="360" w:lineRule="auto"/>
      <w:ind w:firstLineChars="200" w:firstLine="200"/>
      <w:jc w:val="center"/>
    </w:pPr>
    <w:rPr>
      <w:rFonts w:ascii="Arial" w:eastAsia="黑体" w:hAnsi="Arial"/>
      <w:sz w:val="24"/>
      <w:szCs w:val="24"/>
    </w:rPr>
  </w:style>
  <w:style w:type="paragraph" w:customStyle="1" w:styleId="1ffffff5">
    <w:name w:val="附件(1)"/>
    <w:basedOn w:val="afffb"/>
    <w:uiPriority w:val="99"/>
    <w:rsid w:val="00055500"/>
    <w:pPr>
      <w:tabs>
        <w:tab w:val="num" w:pos="840"/>
      </w:tabs>
      <w:spacing w:line="360" w:lineRule="auto"/>
      <w:ind w:left="840" w:firstLineChars="200" w:hanging="420"/>
      <w:jc w:val="left"/>
    </w:pPr>
    <w:rPr>
      <w:rFonts w:eastAsia="仿宋_GB2312"/>
      <w:sz w:val="24"/>
      <w:szCs w:val="24"/>
    </w:rPr>
  </w:style>
  <w:style w:type="paragraph" w:customStyle="1" w:styleId="1ffffff6">
    <w:name w:val="附件1."/>
    <w:basedOn w:val="12"/>
    <w:uiPriority w:val="99"/>
    <w:rsid w:val="00055500"/>
    <w:pPr>
      <w:keepNext w:val="0"/>
      <w:keepLines w:val="0"/>
      <w:pBdr>
        <w:bottom w:val="threeDEmboss" w:sz="24" w:space="1" w:color="auto"/>
      </w:pBdr>
      <w:spacing w:before="312" w:after="312"/>
      <w:ind w:left="432" w:hanging="432"/>
    </w:pPr>
    <w:rPr>
      <w:sz w:val="24"/>
      <w:szCs w:val="24"/>
      <w:lang w:val="x-none" w:eastAsia="x-none"/>
    </w:rPr>
  </w:style>
  <w:style w:type="paragraph" w:customStyle="1" w:styleId="afffffffffffffffffffffff0">
    <w:name w:val="附件圈"/>
    <w:basedOn w:val="1ffffff5"/>
    <w:uiPriority w:val="99"/>
    <w:rsid w:val="00055500"/>
    <w:pPr>
      <w:tabs>
        <w:tab w:val="clear" w:pos="840"/>
        <w:tab w:val="num" w:pos="980"/>
      </w:tabs>
      <w:ind w:left="980"/>
    </w:pPr>
  </w:style>
  <w:style w:type="paragraph" w:customStyle="1" w:styleId="2H2Heading2HiddenHeading2CCBSheading22ndlevelh">
    <w:name w:val="样式 标题 2H2Heading 2 HiddenHeading 2 CCBSheading 22nd levelh..."/>
    <w:basedOn w:val="2"/>
    <w:autoRedefine/>
    <w:uiPriority w:val="99"/>
    <w:rsid w:val="00055500"/>
    <w:pPr>
      <w:numPr>
        <w:numId w:val="0"/>
      </w:numPr>
      <w:spacing w:before="120" w:beforeAutospacing="1" w:after="100" w:afterAutospacing="1" w:line="240" w:lineRule="auto"/>
      <w:ind w:left="576" w:firstLineChars="200" w:hanging="576"/>
    </w:pPr>
    <w:rPr>
      <w:rFonts w:ascii="Arial" w:eastAsia="黑体" w:hAnsi="黑体" w:cs="宋体"/>
      <w:bCs w:val="0"/>
      <w:color w:val="000000"/>
      <w:szCs w:val="28"/>
      <w:lang w:val="x-none" w:eastAsia="x-none"/>
    </w:rPr>
  </w:style>
  <w:style w:type="paragraph" w:customStyle="1" w:styleId="2H2Heading2HiddenHeading2CCBSheading22ndlevelh1">
    <w:name w:val="样式 标题 2H2Heading 2 HiddenHeading 2 CCBSheading 22nd levelh...1"/>
    <w:basedOn w:val="2"/>
    <w:autoRedefine/>
    <w:uiPriority w:val="99"/>
    <w:rsid w:val="00055500"/>
    <w:pPr>
      <w:numPr>
        <w:numId w:val="0"/>
      </w:numPr>
      <w:spacing w:before="100" w:beforeAutospacing="1" w:after="240" w:afterAutospacing="1" w:line="240" w:lineRule="auto"/>
      <w:ind w:left="576" w:firstLineChars="200" w:hanging="576"/>
    </w:pPr>
    <w:rPr>
      <w:rFonts w:ascii="宋体" w:hAnsi="宋体" w:cs="Times New Roman"/>
      <w:bCs w:val="0"/>
      <w:color w:val="000000"/>
      <w:szCs w:val="28"/>
      <w:lang w:val="x-none" w:eastAsia="x-none"/>
    </w:rPr>
  </w:style>
  <w:style w:type="character" w:customStyle="1" w:styleId="exp1">
    <w:name w:val="exp1"/>
    <w:rsid w:val="00055500"/>
    <w:rPr>
      <w:color w:val="3E3E3E"/>
    </w:rPr>
  </w:style>
  <w:style w:type="paragraph" w:customStyle="1" w:styleId="def2">
    <w:name w:val="样式 def正文 + 首行缩进:  2 字符"/>
    <w:basedOn w:val="afffb"/>
    <w:rsid w:val="00055500"/>
    <w:pPr>
      <w:widowControl/>
      <w:spacing w:line="360" w:lineRule="auto"/>
      <w:ind w:firstLineChars="200" w:firstLine="480"/>
      <w:jc w:val="left"/>
    </w:pPr>
    <w:rPr>
      <w:rFonts w:eastAsia="仿宋_GB2312" w:cs="宋体"/>
      <w:kern w:val="0"/>
      <w:sz w:val="24"/>
    </w:rPr>
  </w:style>
  <w:style w:type="paragraph" w:customStyle="1" w:styleId="CM51">
    <w:name w:val="CM51"/>
    <w:basedOn w:val="Default"/>
    <w:next w:val="Default"/>
    <w:uiPriority w:val="99"/>
    <w:rsid w:val="00055500"/>
    <w:rPr>
      <w:rFonts w:ascii="黑体" w:eastAsia="黑体" w:cs="Times New Roman"/>
      <w:color w:val="auto"/>
    </w:rPr>
  </w:style>
  <w:style w:type="character" w:customStyle="1" w:styleId="Charffa">
    <w:name w:val="一级条标题 Char"/>
    <w:link w:val="afffffffff4"/>
    <w:rsid w:val="00055500"/>
    <w:rPr>
      <w:rFonts w:ascii="黑体" w:eastAsia="黑体" w:hAnsi="Times New Roman" w:cs="Times New Roman"/>
      <w:kern w:val="0"/>
      <w:sz w:val="24"/>
      <w:szCs w:val="20"/>
    </w:rPr>
  </w:style>
  <w:style w:type="paragraph" w:customStyle="1" w:styleId="afffffffffffffffffffffff1">
    <w:name w:val="正文小四"/>
    <w:basedOn w:val="afffb"/>
    <w:autoRedefine/>
    <w:rsid w:val="00055500"/>
    <w:pPr>
      <w:spacing w:beforeLines="50" w:afterLines="50" w:line="360" w:lineRule="auto"/>
      <w:ind w:firstLineChars="200" w:firstLine="480"/>
      <w:jc w:val="left"/>
    </w:pPr>
    <w:rPr>
      <w:rFonts w:ascii="宋体" w:eastAsia="仿宋_GB2312" w:hAnsi="宋体"/>
      <w:sz w:val="24"/>
      <w:szCs w:val="24"/>
    </w:rPr>
  </w:style>
  <w:style w:type="paragraph" w:customStyle="1" w:styleId="afffffffffffffffffffffff2">
    <w:name w:val="文本框正文"/>
    <w:basedOn w:val="afffb"/>
    <w:rsid w:val="00055500"/>
    <w:pPr>
      <w:spacing w:line="360" w:lineRule="auto"/>
      <w:ind w:firstLineChars="200" w:firstLine="200"/>
      <w:jc w:val="center"/>
    </w:pPr>
    <w:rPr>
      <w:rFonts w:eastAsia="仿宋_GB2312"/>
      <w:b/>
      <w:sz w:val="24"/>
      <w:szCs w:val="24"/>
    </w:rPr>
  </w:style>
  <w:style w:type="paragraph" w:customStyle="1" w:styleId="affa">
    <w:name w:val="罗列项目"/>
    <w:basedOn w:val="afffb"/>
    <w:rsid w:val="00055500"/>
    <w:pPr>
      <w:widowControl/>
      <w:numPr>
        <w:numId w:val="73"/>
      </w:numPr>
      <w:adjustRightInd w:val="0"/>
      <w:snapToGrid w:val="0"/>
      <w:spacing w:line="440" w:lineRule="exact"/>
      <w:ind w:firstLineChars="200" w:firstLine="200"/>
      <w:jc w:val="left"/>
      <w:textAlignment w:val="baseline"/>
    </w:pPr>
    <w:rPr>
      <w:rFonts w:eastAsia="仿宋_GB2312"/>
      <w:kern w:val="0"/>
      <w:sz w:val="24"/>
    </w:rPr>
  </w:style>
  <w:style w:type="paragraph" w:customStyle="1" w:styleId="2ffff2">
    <w:name w:val="附录2层"/>
    <w:basedOn w:val="afffb"/>
    <w:next w:val="afffffffffffffffffffff6"/>
    <w:rsid w:val="00055500"/>
    <w:pPr>
      <w:widowControl/>
      <w:adjustRightInd w:val="0"/>
      <w:snapToGrid w:val="0"/>
      <w:spacing w:line="360" w:lineRule="atLeast"/>
      <w:ind w:firstLineChars="200" w:firstLine="200"/>
      <w:jc w:val="left"/>
      <w:textAlignment w:val="baseline"/>
    </w:pPr>
    <w:rPr>
      <w:rFonts w:ascii="黑体" w:eastAsia="黑体"/>
      <w:kern w:val="0"/>
      <w:sz w:val="24"/>
    </w:rPr>
  </w:style>
  <w:style w:type="paragraph" w:customStyle="1" w:styleId="afff9">
    <w:name w:val="数字编号并列项目"/>
    <w:basedOn w:val="afffb"/>
    <w:next w:val="afffffffffffffffffffff6"/>
    <w:rsid w:val="00055500"/>
    <w:pPr>
      <w:widowControl/>
      <w:numPr>
        <w:numId w:val="74"/>
      </w:numPr>
      <w:adjustRightInd w:val="0"/>
      <w:snapToGrid w:val="0"/>
      <w:spacing w:line="440" w:lineRule="exact"/>
      <w:ind w:firstLineChars="200" w:firstLine="200"/>
      <w:jc w:val="left"/>
      <w:textAlignment w:val="baseline"/>
    </w:pPr>
    <w:rPr>
      <w:rFonts w:eastAsia="仿宋_GB2312"/>
      <w:kern w:val="0"/>
      <w:sz w:val="24"/>
    </w:rPr>
  </w:style>
  <w:style w:type="paragraph" w:customStyle="1" w:styleId="afffffffffffffffffffffff3">
    <w:name w:val="小正文"/>
    <w:basedOn w:val="afffb"/>
    <w:rsid w:val="00055500"/>
    <w:pPr>
      <w:widowControl/>
      <w:adjustRightInd w:val="0"/>
      <w:snapToGrid w:val="0"/>
      <w:spacing w:line="240" w:lineRule="atLeast"/>
      <w:ind w:firstLineChars="200" w:firstLine="200"/>
      <w:jc w:val="center"/>
      <w:textAlignment w:val="baseline"/>
    </w:pPr>
    <w:rPr>
      <w:rFonts w:ascii="Arial" w:eastAsia="仿宋_GB2312" w:hAnsi="Arial"/>
      <w:kern w:val="0"/>
      <w:sz w:val="24"/>
    </w:rPr>
  </w:style>
  <w:style w:type="paragraph" w:customStyle="1" w:styleId="151101">
    <w:name w:val="样式 四号 左侧:  1.51 厘米 首行缩进:  1.01 厘米"/>
    <w:basedOn w:val="afffb"/>
    <w:autoRedefine/>
    <w:rsid w:val="00055500"/>
    <w:pPr>
      <w:spacing w:line="360" w:lineRule="auto"/>
      <w:ind w:firstLineChars="200" w:firstLine="573"/>
      <w:jc w:val="left"/>
    </w:pPr>
    <w:rPr>
      <w:rFonts w:ascii="仿宋_GB2312" w:eastAsia="仿宋_GB2312"/>
      <w:sz w:val="24"/>
    </w:rPr>
  </w:style>
  <w:style w:type="character" w:customStyle="1" w:styleId="4Char1">
    <w:name w:val="样式4 Char"/>
    <w:rsid w:val="00055500"/>
    <w:rPr>
      <w:rFonts w:eastAsia="宋体"/>
      <w:kern w:val="2"/>
      <w:sz w:val="24"/>
      <w:szCs w:val="24"/>
      <w:lang w:val="en-US" w:eastAsia="zh-CN" w:bidi="ar-SA"/>
    </w:rPr>
  </w:style>
  <w:style w:type="paragraph" w:customStyle="1" w:styleId="afffffffffffffffffffffff4">
    <w:name w:val="标准模式"/>
    <w:basedOn w:val="afffb"/>
    <w:rsid w:val="00055500"/>
    <w:pPr>
      <w:spacing w:line="360" w:lineRule="auto"/>
      <w:ind w:firstLineChars="200" w:firstLine="200"/>
      <w:jc w:val="left"/>
    </w:pPr>
    <w:rPr>
      <w:rFonts w:eastAsia="仿宋_GB2312"/>
      <w:sz w:val="24"/>
      <w:szCs w:val="24"/>
    </w:rPr>
  </w:style>
  <w:style w:type="paragraph" w:customStyle="1" w:styleId="NormalBullet">
    <w:name w:val="Normal Bullet"/>
    <w:basedOn w:val="afffb"/>
    <w:rsid w:val="00055500"/>
    <w:pPr>
      <w:widowControl/>
      <w:spacing w:before="120" w:line="360" w:lineRule="auto"/>
      <w:ind w:left="900" w:firstLineChars="200" w:hanging="420"/>
      <w:jc w:val="left"/>
    </w:pPr>
    <w:rPr>
      <w:rFonts w:eastAsia="仿宋_GB2312"/>
      <w:kern w:val="0"/>
      <w:sz w:val="22"/>
      <w:lang w:eastAsia="en-US"/>
    </w:rPr>
  </w:style>
  <w:style w:type="paragraph" w:customStyle="1" w:styleId="00">
    <w:name w:val="图表目录0"/>
    <w:basedOn w:val="afffb"/>
    <w:next w:val="afffb"/>
    <w:rsid w:val="00055500"/>
    <w:pPr>
      <w:widowControl/>
      <w:tabs>
        <w:tab w:val="num" w:pos="1440"/>
        <w:tab w:val="left" w:pos="3240"/>
      </w:tabs>
      <w:adjustRightInd w:val="0"/>
      <w:snapToGrid w:val="0"/>
      <w:spacing w:line="360" w:lineRule="auto"/>
      <w:ind w:left="432" w:firstLineChars="200" w:hanging="432"/>
      <w:jc w:val="left"/>
      <w:textAlignment w:val="baseline"/>
    </w:pPr>
    <w:rPr>
      <w:rFonts w:ascii="Arial" w:eastAsia="仿宋_GB2312" w:hAnsi="Arial"/>
      <w:color w:val="FFFFFF"/>
      <w:kern w:val="0"/>
      <w:sz w:val="24"/>
    </w:rPr>
  </w:style>
  <w:style w:type="paragraph" w:customStyle="1" w:styleId="afffffffffffffffffffffff5">
    <w:name w:val="图表二级"/>
    <w:basedOn w:val="afffb"/>
    <w:next w:val="afffb"/>
    <w:rsid w:val="00055500"/>
    <w:pPr>
      <w:widowControl/>
      <w:tabs>
        <w:tab w:val="num" w:pos="720"/>
        <w:tab w:val="left" w:pos="3240"/>
      </w:tabs>
      <w:adjustRightInd w:val="0"/>
      <w:snapToGrid w:val="0"/>
      <w:spacing w:line="360" w:lineRule="auto"/>
      <w:ind w:left="576" w:firstLineChars="200" w:hanging="576"/>
      <w:jc w:val="center"/>
      <w:textAlignment w:val="baseline"/>
    </w:pPr>
    <w:rPr>
      <w:rFonts w:ascii="Arial" w:eastAsia="仿宋_GB2312" w:hAnsi="Arial"/>
      <w:kern w:val="0"/>
      <w:sz w:val="24"/>
    </w:rPr>
  </w:style>
  <w:style w:type="paragraph" w:customStyle="1" w:styleId="-4">
    <w:name w:val="并列项-点"/>
    <w:basedOn w:val="afffb"/>
    <w:rsid w:val="00055500"/>
    <w:pPr>
      <w:widowControl/>
      <w:tabs>
        <w:tab w:val="left" w:pos="851"/>
        <w:tab w:val="num" w:pos="927"/>
        <w:tab w:val="left" w:pos="3240"/>
      </w:tabs>
      <w:adjustRightInd w:val="0"/>
      <w:snapToGrid w:val="0"/>
      <w:spacing w:beforeLines="25" w:line="360" w:lineRule="auto"/>
      <w:ind w:left="851" w:firstLineChars="200" w:hanging="284"/>
      <w:jc w:val="left"/>
      <w:textAlignment w:val="baseline"/>
    </w:pPr>
    <w:rPr>
      <w:rFonts w:ascii="Arial" w:eastAsia="仿宋_GB2312" w:hAnsi="Arial"/>
      <w:kern w:val="0"/>
      <w:sz w:val="24"/>
    </w:rPr>
  </w:style>
  <w:style w:type="paragraph" w:customStyle="1" w:styleId="bodycopy">
    <w:name w:val="bodycopy"/>
    <w:basedOn w:val="afffb"/>
    <w:rsid w:val="00055500"/>
    <w:pPr>
      <w:widowControl/>
      <w:spacing w:before="100" w:beforeAutospacing="1" w:after="100" w:afterAutospacing="1" w:line="360" w:lineRule="auto"/>
      <w:ind w:firstLineChars="200" w:firstLine="200"/>
      <w:jc w:val="left"/>
    </w:pPr>
    <w:rPr>
      <w:rFonts w:ascii="Arial Unicode MS" w:eastAsia="仿宋_GB2312" w:hAnsi="Arial Unicode MS"/>
      <w:kern w:val="0"/>
      <w:sz w:val="24"/>
      <w:szCs w:val="24"/>
    </w:rPr>
  </w:style>
  <w:style w:type="paragraph" w:customStyle="1" w:styleId="afffffffffffffffffffffff6">
    <w:name w:val="标准"/>
    <w:basedOn w:val="afffb"/>
    <w:rsid w:val="00055500"/>
    <w:pPr>
      <w:tabs>
        <w:tab w:val="left" w:pos="3240"/>
      </w:tabs>
      <w:autoSpaceDE w:val="0"/>
      <w:autoSpaceDN w:val="0"/>
      <w:adjustRightInd w:val="0"/>
      <w:snapToGrid w:val="0"/>
      <w:spacing w:line="312" w:lineRule="atLeast"/>
      <w:ind w:left="-117" w:right="11" w:firstLineChars="200" w:firstLine="480"/>
      <w:jc w:val="left"/>
      <w:textAlignment w:val="baseline"/>
    </w:pPr>
    <w:rPr>
      <w:rFonts w:ascii="宋体" w:eastAsia="仿宋_GB2312"/>
      <w:color w:val="000000"/>
      <w:kern w:val="0"/>
      <w:sz w:val="24"/>
    </w:rPr>
  </w:style>
  <w:style w:type="paragraph" w:customStyle="1" w:styleId="parasmall">
    <w:name w:val="para_small"/>
    <w:basedOn w:val="afffb"/>
    <w:rsid w:val="00055500"/>
    <w:pPr>
      <w:widowControl/>
      <w:spacing w:before="100" w:beforeAutospacing="1" w:after="100" w:afterAutospacing="1" w:line="360" w:lineRule="auto"/>
      <w:ind w:firstLineChars="200" w:firstLine="200"/>
      <w:jc w:val="left"/>
    </w:pPr>
    <w:rPr>
      <w:rFonts w:ascii="宋体" w:eastAsia="仿宋_GB2312" w:hAnsi="宋体"/>
      <w:color w:val="000000"/>
      <w:kern w:val="0"/>
      <w:sz w:val="24"/>
      <w:szCs w:val="24"/>
    </w:rPr>
  </w:style>
  <w:style w:type="paragraph" w:customStyle="1" w:styleId="ystem">
    <w:name w:val="ystem"/>
    <w:basedOn w:val="afffb"/>
    <w:rsid w:val="00055500"/>
    <w:pPr>
      <w:widowControl/>
      <w:spacing w:before="120" w:line="360" w:lineRule="auto"/>
      <w:ind w:firstLineChars="200" w:firstLine="200"/>
      <w:jc w:val="left"/>
    </w:pPr>
    <w:rPr>
      <w:rFonts w:eastAsia="仿宋_GB2312"/>
      <w:color w:val="000000"/>
      <w:kern w:val="0"/>
      <w:sz w:val="24"/>
      <w:lang w:eastAsia="en-US"/>
    </w:rPr>
  </w:style>
  <w:style w:type="paragraph" w:styleId="afffffffffffffffffffffff7">
    <w:name w:val="toa heading"/>
    <w:basedOn w:val="afffb"/>
    <w:next w:val="afffb"/>
    <w:rsid w:val="00055500"/>
    <w:pPr>
      <w:tabs>
        <w:tab w:val="left" w:pos="3240"/>
      </w:tabs>
      <w:spacing w:before="120" w:line="360" w:lineRule="auto"/>
      <w:ind w:left="-117" w:firstLineChars="200" w:firstLine="200"/>
      <w:jc w:val="left"/>
    </w:pPr>
    <w:rPr>
      <w:rFonts w:ascii="Arial" w:eastAsia="仿宋_GB2312" w:hAnsi="Arial" w:cs="Arial"/>
      <w:sz w:val="24"/>
      <w:szCs w:val="24"/>
    </w:rPr>
  </w:style>
  <w:style w:type="character" w:customStyle="1" w:styleId="Charfffff3">
    <w:name w:val="文档正文 Char"/>
    <w:rsid w:val="00055500"/>
    <w:rPr>
      <w:rFonts w:ascii="宋体" w:eastAsia="宋体"/>
      <w:color w:val="000000"/>
      <w:kern w:val="2"/>
      <w:sz w:val="24"/>
      <w:lang w:val="en-US" w:eastAsia="zh-CN" w:bidi="ar-SA"/>
    </w:rPr>
  </w:style>
  <w:style w:type="character" w:customStyle="1" w:styleId="zi">
    <w:name w:val="zi"/>
    <w:rsid w:val="00055500"/>
  </w:style>
  <w:style w:type="paragraph" w:customStyle="1" w:styleId="SubSectionTitle">
    <w:name w:val="SubSection Title"/>
    <w:basedOn w:val="afffb"/>
    <w:next w:val="12"/>
    <w:rsid w:val="00055500"/>
    <w:pPr>
      <w:keepNext/>
      <w:widowControl/>
      <w:spacing w:before="240" w:line="360" w:lineRule="auto"/>
      <w:ind w:firstLineChars="200" w:firstLine="200"/>
      <w:jc w:val="left"/>
    </w:pPr>
    <w:rPr>
      <w:rFonts w:eastAsia="仿宋_GB2312"/>
      <w:b/>
      <w:kern w:val="0"/>
      <w:sz w:val="26"/>
      <w:lang w:val="en-GB"/>
    </w:rPr>
  </w:style>
  <w:style w:type="paragraph" w:customStyle="1" w:styleId="textinden">
    <w:name w:val="textinden"/>
    <w:basedOn w:val="afffb"/>
    <w:rsid w:val="00055500"/>
    <w:pPr>
      <w:widowControl/>
      <w:spacing w:before="100" w:beforeAutospacing="1" w:after="100" w:afterAutospacing="1" w:line="360" w:lineRule="auto"/>
      <w:ind w:firstLineChars="200" w:firstLine="480"/>
      <w:jc w:val="left"/>
    </w:pPr>
    <w:rPr>
      <w:rFonts w:ascii="Arial" w:eastAsia="仿宋_GB2312" w:hAnsi="Arial" w:cs="Arial"/>
      <w:kern w:val="0"/>
      <w:sz w:val="24"/>
      <w:szCs w:val="24"/>
    </w:rPr>
  </w:style>
  <w:style w:type="paragraph" w:customStyle="1" w:styleId="afffffffffffffffffffffff8">
    <w:name w:val="点序列"/>
    <w:basedOn w:val="afffb"/>
    <w:rsid w:val="00055500"/>
    <w:pPr>
      <w:tabs>
        <w:tab w:val="num" w:pos="425"/>
      </w:tabs>
      <w:adjustRightInd w:val="0"/>
      <w:spacing w:before="60" w:after="60" w:line="300" w:lineRule="auto"/>
      <w:ind w:left="425" w:firstLineChars="200" w:hanging="425"/>
      <w:jc w:val="left"/>
      <w:textAlignment w:val="baseline"/>
    </w:pPr>
    <w:rPr>
      <w:rFonts w:eastAsia="仿宋_GB2312"/>
      <w:kern w:val="0"/>
      <w:sz w:val="24"/>
    </w:rPr>
  </w:style>
  <w:style w:type="character" w:customStyle="1" w:styleId="atitle2">
    <w:name w:val="atitle2"/>
    <w:rsid w:val="00055500"/>
  </w:style>
  <w:style w:type="paragraph" w:customStyle="1" w:styleId="Disclaimer">
    <w:name w:val="Disclaimer"/>
    <w:basedOn w:val="afffb"/>
    <w:autoRedefine/>
    <w:rsid w:val="00055500"/>
    <w:pPr>
      <w:spacing w:after="120" w:line="360" w:lineRule="auto"/>
      <w:ind w:firstLineChars="200" w:firstLine="200"/>
      <w:jc w:val="left"/>
    </w:pPr>
    <w:rPr>
      <w:rFonts w:eastAsia="仿宋_GB2312"/>
      <w:sz w:val="24"/>
    </w:rPr>
  </w:style>
  <w:style w:type="paragraph" w:customStyle="1" w:styleId="KX">
    <w:name w:val="KX正文"/>
    <w:basedOn w:val="afffb"/>
    <w:rsid w:val="00055500"/>
    <w:pPr>
      <w:spacing w:line="440" w:lineRule="exact"/>
      <w:ind w:firstLineChars="200" w:firstLine="200"/>
      <w:jc w:val="left"/>
    </w:pPr>
    <w:rPr>
      <w:rFonts w:ascii="仿宋_GB2312" w:eastAsia="仿宋_GB2312"/>
      <w:kern w:val="0"/>
      <w:sz w:val="28"/>
    </w:rPr>
  </w:style>
  <w:style w:type="paragraph" w:customStyle="1" w:styleId="147">
    <w:name w:val="样式 正文缩进正文（首行缩进两字）表正文正文非缩进首行缩进特点段1标题4四号正文不缩进 + 宋体 段前: 7..."/>
    <w:basedOn w:val="afffc"/>
    <w:autoRedefine/>
    <w:rsid w:val="00055500"/>
    <w:pPr>
      <w:tabs>
        <w:tab w:val="left" w:pos="360"/>
        <w:tab w:val="num" w:pos="1320"/>
      </w:tabs>
      <w:adjustRightInd w:val="0"/>
      <w:snapToGrid w:val="0"/>
      <w:spacing w:before="156" w:after="156"/>
      <w:ind w:leftChars="200" w:left="200" w:hanging="420"/>
      <w:jc w:val="left"/>
    </w:pPr>
    <w:rPr>
      <w:rFonts w:ascii="宋体" w:eastAsia="仿宋_GB2312" w:hAnsi="宋体"/>
      <w:kern w:val="24"/>
      <w:sz w:val="21"/>
      <w:szCs w:val="20"/>
      <w:lang w:val="x-none" w:eastAsia="x-none"/>
    </w:rPr>
  </w:style>
  <w:style w:type="paragraph" w:customStyle="1" w:styleId="1H1h1l1Head1ChapterheadingHead1Head11">
    <w:name w:val="样式 标题 1H1正文一级标题h1l1Head 1 (Chapter heading)Head 1Head 11..."/>
    <w:basedOn w:val="12"/>
    <w:autoRedefine/>
    <w:rsid w:val="00055500"/>
    <w:pPr>
      <w:pBdr>
        <w:bottom w:val="threeDEmboss" w:sz="24" w:space="1" w:color="auto"/>
      </w:pBdr>
      <w:tabs>
        <w:tab w:val="left" w:pos="360"/>
      </w:tabs>
      <w:adjustRightInd w:val="0"/>
      <w:snapToGrid w:val="0"/>
      <w:ind w:left="2559" w:hanging="432"/>
    </w:pPr>
    <w:rPr>
      <w:rFonts w:eastAsia="黑体" w:hAnsi="宋体"/>
      <w:b w:val="0"/>
      <w:sz w:val="30"/>
      <w:szCs w:val="24"/>
      <w:lang w:val="x-none" w:eastAsia="x-none"/>
    </w:rPr>
  </w:style>
  <w:style w:type="paragraph" w:customStyle="1" w:styleId="2H2TopicHeading2HiddenHeading2CCBSheading2Titre2">
    <w:name w:val="样式 标题 2H2TopicHeading 2 HiddenHeading 2 CCBSheading 2Titre...2"/>
    <w:basedOn w:val="2"/>
    <w:autoRedefine/>
    <w:rsid w:val="00055500"/>
    <w:pPr>
      <w:tabs>
        <w:tab w:val="left" w:pos="360"/>
      </w:tabs>
      <w:adjustRightInd w:val="0"/>
      <w:snapToGrid w:val="0"/>
      <w:spacing w:before="100" w:beforeAutospacing="1" w:after="100" w:afterAutospacing="1" w:line="400" w:lineRule="atLeast"/>
      <w:ind w:firstLineChars="200" w:firstLine="200"/>
    </w:pPr>
    <w:rPr>
      <w:rFonts w:ascii="Arial" w:eastAsia="黑体" w:hAnsi="黑体" w:cs="Times New Roman"/>
      <w:b w:val="0"/>
      <w:color w:val="000000"/>
      <w:kern w:val="24"/>
      <w:szCs w:val="20"/>
      <w:lang w:val="x-none" w:eastAsia="x-none"/>
    </w:rPr>
  </w:style>
  <w:style w:type="paragraph" w:customStyle="1" w:styleId="3H3h33rdlevelHeading3-oldlevel3PIM3Level3He1">
    <w:name w:val="样式 标题 3H3h33rd levelHeading 3 - oldlevel_3PIM 3Level 3 He...1"/>
    <w:basedOn w:val="3"/>
    <w:autoRedefine/>
    <w:rsid w:val="00055500"/>
    <w:pPr>
      <w:tabs>
        <w:tab w:val="left" w:pos="360"/>
        <w:tab w:val="left" w:pos="426"/>
      </w:tabs>
      <w:adjustRightInd w:val="0"/>
      <w:snapToGrid w:val="0"/>
      <w:spacing w:before="240" w:line="416" w:lineRule="atLeast"/>
    </w:pPr>
    <w:rPr>
      <w:rFonts w:ascii="楷体_GB2312" w:eastAsia="黑体"/>
      <w:b w:val="0"/>
      <w:bCs w:val="0"/>
      <w:kern w:val="24"/>
      <w:sz w:val="24"/>
      <w:szCs w:val="20"/>
      <w:lang w:val="x-none" w:eastAsia="x-none"/>
    </w:rPr>
  </w:style>
  <w:style w:type="paragraph" w:customStyle="1" w:styleId="4H4PIM4h4heading4IndentLeft05in4dashddas">
    <w:name w:val="样式 标题 4H4PIM 4h4heading 4 + Indent: Left 0.5 in4 dashddas..."/>
    <w:basedOn w:val="40"/>
    <w:autoRedefine/>
    <w:rsid w:val="00055500"/>
    <w:pPr>
      <w:tabs>
        <w:tab w:val="num" w:pos="14"/>
        <w:tab w:val="left" w:pos="360"/>
        <w:tab w:val="left" w:pos="2977"/>
        <w:tab w:val="left" w:pos="4678"/>
      </w:tabs>
      <w:adjustRightInd w:val="0"/>
      <w:snapToGrid w:val="0"/>
      <w:spacing w:before="100" w:beforeAutospacing="1" w:after="120"/>
      <w:ind w:left="14"/>
    </w:pPr>
    <w:rPr>
      <w:rFonts w:ascii="仿宋_GB2312" w:eastAsia="黑体" w:hAnsi="黑体" w:cs="Times New Roman"/>
      <w:b w:val="0"/>
      <w:kern w:val="24"/>
      <w:szCs w:val="20"/>
      <w:lang w:val="x-none" w:eastAsia="x-none"/>
    </w:rPr>
  </w:style>
  <w:style w:type="paragraph" w:customStyle="1" w:styleId="2ffff3">
    <w:name w:val="项目符号2"/>
    <w:basedOn w:val="afffb"/>
    <w:rsid w:val="00055500"/>
    <w:pPr>
      <w:adjustRightInd w:val="0"/>
      <w:spacing w:line="360" w:lineRule="auto"/>
      <w:ind w:firstLineChars="200" w:firstLine="200"/>
      <w:jc w:val="left"/>
      <w:textAlignment w:val="baseline"/>
    </w:pPr>
    <w:rPr>
      <w:rFonts w:eastAsia="仿宋_GB2312"/>
      <w:kern w:val="24"/>
      <w:sz w:val="24"/>
    </w:rPr>
  </w:style>
  <w:style w:type="paragraph" w:customStyle="1" w:styleId="afffffffffffffffffffffff9">
    <w:name w:val="参考文献"/>
    <w:basedOn w:val="afffb"/>
    <w:rsid w:val="00055500"/>
    <w:pPr>
      <w:widowControl/>
      <w:adjustRightInd w:val="0"/>
      <w:snapToGrid w:val="0"/>
      <w:spacing w:before="120" w:after="240" w:line="360" w:lineRule="atLeast"/>
      <w:ind w:firstLineChars="200" w:firstLine="200"/>
      <w:jc w:val="center"/>
      <w:textAlignment w:val="baseline"/>
    </w:pPr>
    <w:rPr>
      <w:rFonts w:eastAsia="黑体"/>
      <w:spacing w:val="120"/>
      <w:kern w:val="0"/>
      <w:sz w:val="24"/>
    </w:rPr>
  </w:style>
  <w:style w:type="paragraph" w:customStyle="1" w:styleId="1ffffff7">
    <w:name w:val="标题1，章节第一层"/>
    <w:basedOn w:val="afffb"/>
    <w:next w:val="afffffffffffffffffffff6"/>
    <w:autoRedefine/>
    <w:rsid w:val="00055500"/>
    <w:pPr>
      <w:tabs>
        <w:tab w:val="num" w:pos="360"/>
        <w:tab w:val="left" w:pos="693"/>
      </w:tabs>
      <w:spacing w:beforeLines="200" w:afterLines="200" w:line="300" w:lineRule="auto"/>
      <w:ind w:left="-425" w:firstLineChars="200" w:firstLine="425"/>
      <w:jc w:val="left"/>
      <w:outlineLvl w:val="0"/>
    </w:pPr>
    <w:rPr>
      <w:rFonts w:ascii="Arial" w:eastAsia="黑体" w:hAnsi="Arial"/>
      <w:sz w:val="36"/>
      <w:szCs w:val="24"/>
    </w:rPr>
  </w:style>
  <w:style w:type="paragraph" w:customStyle="1" w:styleId="2ffff4">
    <w:name w:val="标题2，章节第二层"/>
    <w:basedOn w:val="afffb"/>
    <w:next w:val="afffffffffffffffffffff6"/>
    <w:autoRedefine/>
    <w:rsid w:val="00055500"/>
    <w:pPr>
      <w:tabs>
        <w:tab w:val="left" w:pos="630"/>
        <w:tab w:val="num" w:pos="720"/>
      </w:tabs>
      <w:adjustRightInd w:val="0"/>
      <w:snapToGrid w:val="0"/>
      <w:spacing w:beforeLines="100" w:afterLines="100" w:line="300" w:lineRule="auto"/>
      <w:ind w:left="142" w:firstLineChars="200" w:hanging="142"/>
      <w:jc w:val="left"/>
      <w:outlineLvl w:val="1"/>
    </w:pPr>
    <w:rPr>
      <w:rFonts w:ascii="Arial" w:eastAsia="黑体" w:hAnsi="Arial"/>
      <w:sz w:val="32"/>
      <w:szCs w:val="24"/>
    </w:rPr>
  </w:style>
  <w:style w:type="paragraph" w:customStyle="1" w:styleId="3fe">
    <w:name w:val="标题3，章节第三层"/>
    <w:basedOn w:val="afffb"/>
    <w:next w:val="afffffffffffffffffffff6"/>
    <w:autoRedefine/>
    <w:rsid w:val="00055500"/>
    <w:pPr>
      <w:tabs>
        <w:tab w:val="num" w:pos="1080"/>
        <w:tab w:val="left" w:pos="2160"/>
      </w:tabs>
      <w:adjustRightInd w:val="0"/>
      <w:snapToGrid w:val="0"/>
      <w:spacing w:before="78" w:line="300" w:lineRule="auto"/>
      <w:ind w:left="567" w:firstLineChars="200" w:hanging="567"/>
      <w:jc w:val="left"/>
      <w:outlineLvl w:val="2"/>
    </w:pPr>
    <w:rPr>
      <w:rFonts w:ascii="Arial" w:eastAsia="华文细黑" w:hAnsi="Arial"/>
      <w:sz w:val="30"/>
      <w:szCs w:val="24"/>
    </w:rPr>
  </w:style>
  <w:style w:type="paragraph" w:customStyle="1" w:styleId="4f7">
    <w:name w:val="标题4，章节第四层"/>
    <w:basedOn w:val="afffb"/>
    <w:next w:val="afffffffffffffffffffff6"/>
    <w:rsid w:val="00055500"/>
    <w:pPr>
      <w:tabs>
        <w:tab w:val="left" w:pos="630"/>
      </w:tabs>
      <w:spacing w:line="360" w:lineRule="auto"/>
      <w:ind w:left="709" w:firstLineChars="200" w:hanging="709"/>
      <w:jc w:val="left"/>
      <w:outlineLvl w:val="3"/>
    </w:pPr>
    <w:rPr>
      <w:rFonts w:ascii="Arial" w:eastAsia="华文细黑" w:hAnsi="Arial"/>
      <w:sz w:val="30"/>
      <w:szCs w:val="24"/>
    </w:rPr>
  </w:style>
  <w:style w:type="paragraph" w:customStyle="1" w:styleId="5f">
    <w:name w:val="标题5，章节第五层"/>
    <w:basedOn w:val="afffb"/>
    <w:next w:val="afffffffffffffffffffff6"/>
    <w:rsid w:val="00055500"/>
    <w:pPr>
      <w:tabs>
        <w:tab w:val="left" w:pos="1050"/>
      </w:tabs>
      <w:spacing w:before="78" w:line="360" w:lineRule="auto"/>
      <w:ind w:left="851" w:firstLineChars="200" w:hanging="851"/>
      <w:jc w:val="left"/>
      <w:outlineLvl w:val="4"/>
    </w:pPr>
    <w:rPr>
      <w:rFonts w:ascii="Arial" w:eastAsia="华文细黑" w:hAnsi="Arial"/>
      <w:sz w:val="30"/>
      <w:szCs w:val="24"/>
    </w:rPr>
  </w:style>
  <w:style w:type="paragraph" w:customStyle="1" w:styleId="afffffffffffffffffffffffa">
    <w:name w:val="文件标识号"/>
    <w:basedOn w:val="afffb"/>
    <w:rsid w:val="00055500"/>
    <w:pPr>
      <w:widowControl/>
      <w:adjustRightInd w:val="0"/>
      <w:snapToGrid w:val="0"/>
      <w:spacing w:before="120" w:after="120" w:line="1440" w:lineRule="auto"/>
      <w:ind w:firstLineChars="200" w:firstLine="200"/>
      <w:jc w:val="center"/>
      <w:textAlignment w:val="baseline"/>
    </w:pPr>
    <w:rPr>
      <w:rFonts w:ascii="Arial" w:eastAsia="黑体" w:hAnsi="Arial"/>
      <w:spacing w:val="10"/>
      <w:kern w:val="0"/>
      <w:sz w:val="32"/>
    </w:rPr>
  </w:style>
  <w:style w:type="paragraph" w:customStyle="1" w:styleId="contentlabel">
    <w:name w:val="contentlabel"/>
    <w:basedOn w:val="afffb"/>
    <w:rsid w:val="00055500"/>
    <w:pPr>
      <w:widowControl/>
      <w:spacing w:before="30" w:after="100" w:afterAutospacing="1" w:line="360" w:lineRule="auto"/>
      <w:ind w:left="90" w:firstLineChars="200" w:firstLine="200"/>
      <w:jc w:val="left"/>
    </w:pPr>
    <w:rPr>
      <w:rFonts w:ascii="Arial Unicode MS" w:eastAsia="仿宋_GB2312" w:hAnsi="Arial Unicode MS"/>
      <w:color w:val="336666"/>
      <w:kern w:val="0"/>
      <w:sz w:val="18"/>
      <w:szCs w:val="18"/>
    </w:rPr>
  </w:style>
  <w:style w:type="paragraph" w:customStyle="1" w:styleId="afffffffffffffffffffffffb">
    <w:name w:val="图，整体编号"/>
    <w:basedOn w:val="afffffffffffffffffffff6"/>
    <w:next w:val="afffffffffffffffffffff6"/>
    <w:autoRedefine/>
    <w:rsid w:val="00055500"/>
    <w:pPr>
      <w:tabs>
        <w:tab w:val="left" w:pos="720"/>
      </w:tabs>
      <w:spacing w:beforeLines="25"/>
      <w:ind w:left="647" w:firstLineChars="200" w:hanging="420"/>
    </w:pPr>
    <w:rPr>
      <w:rFonts w:ascii="Arial" w:eastAsia="华文细黑" w:hAnsi="Arial"/>
      <w:kern w:val="0"/>
      <w:szCs w:val="20"/>
      <w:lang w:val="x-none" w:eastAsia="x-none"/>
    </w:rPr>
  </w:style>
  <w:style w:type="paragraph" w:customStyle="1" w:styleId="afffffffffffffffffffffffc">
    <w:name w:val="表，整体编号"/>
    <w:basedOn w:val="afffffffffffffffffffff6"/>
    <w:next w:val="afffffffffffffffffffff6"/>
    <w:rsid w:val="00055500"/>
    <w:pPr>
      <w:tabs>
        <w:tab w:val="center" w:pos="420"/>
      </w:tabs>
      <w:spacing w:beforeLines="25"/>
      <w:ind w:left="647" w:firstLineChars="200" w:hanging="420"/>
    </w:pPr>
    <w:rPr>
      <w:rFonts w:ascii="Arial" w:eastAsia="华文细黑" w:hAnsi="Arial"/>
      <w:kern w:val="0"/>
      <w:szCs w:val="20"/>
      <w:lang w:val="x-none" w:eastAsia="x-none"/>
    </w:rPr>
  </w:style>
  <w:style w:type="paragraph" w:customStyle="1" w:styleId="1ffffff8">
    <w:name w:val="列表项1，点"/>
    <w:basedOn w:val="afffffffffffffffffffff6"/>
    <w:autoRedefine/>
    <w:rsid w:val="00055500"/>
    <w:pPr>
      <w:spacing w:beforeLines="25"/>
      <w:ind w:left="647" w:firstLineChars="200" w:hanging="420"/>
      <w:jc w:val="both"/>
    </w:pPr>
    <w:rPr>
      <w:rFonts w:ascii="Arial" w:eastAsia="新宋体" w:hAnsi="Arial"/>
      <w:i/>
      <w:kern w:val="0"/>
      <w:sz w:val="21"/>
      <w:szCs w:val="20"/>
      <w:lang w:val="x-none" w:eastAsia="x-none"/>
    </w:rPr>
  </w:style>
  <w:style w:type="paragraph" w:customStyle="1" w:styleId="2ffff5">
    <w:name w:val="列表项2，点"/>
    <w:basedOn w:val="afffffffffffffffffffff6"/>
    <w:rsid w:val="00055500"/>
    <w:pPr>
      <w:spacing w:beforeLines="25"/>
      <w:ind w:leftChars="300" w:left="720" w:firstLineChars="200" w:hanging="432"/>
      <w:jc w:val="both"/>
    </w:pPr>
    <w:rPr>
      <w:rFonts w:ascii="Arial" w:eastAsia="新宋体" w:hAnsi="Arial"/>
      <w:i/>
      <w:kern w:val="0"/>
      <w:szCs w:val="20"/>
      <w:lang w:val="x-none" w:eastAsia="x-none"/>
    </w:rPr>
  </w:style>
  <w:style w:type="paragraph" w:styleId="5f0">
    <w:name w:val="List Bullet 5"/>
    <w:basedOn w:val="afffb"/>
    <w:autoRedefine/>
    <w:rsid w:val="00055500"/>
    <w:pPr>
      <w:spacing w:line="360" w:lineRule="auto"/>
      <w:ind w:left="2559" w:firstLineChars="200" w:hanging="432"/>
      <w:jc w:val="left"/>
    </w:pPr>
    <w:rPr>
      <w:rFonts w:eastAsia="仿宋_GB2312"/>
      <w:sz w:val="24"/>
    </w:rPr>
  </w:style>
  <w:style w:type="character" w:customStyle="1" w:styleId="boldcontent">
    <w:name w:val="boldcontent"/>
    <w:rsid w:val="00055500"/>
  </w:style>
  <w:style w:type="character" w:customStyle="1" w:styleId="content">
    <w:name w:val="content"/>
    <w:rsid w:val="00055500"/>
  </w:style>
  <w:style w:type="paragraph" w:customStyle="1" w:styleId="01">
    <w:name w:val="标题 0"/>
    <w:basedOn w:val="12"/>
    <w:rsid w:val="00055500"/>
    <w:pPr>
      <w:pBdr>
        <w:bottom w:val="threeDEmboss" w:sz="24" w:space="1" w:color="auto"/>
      </w:pBdr>
      <w:shd w:val="solid" w:color="auto" w:fill="auto"/>
      <w:adjustRightInd w:val="0"/>
      <w:spacing w:before="312" w:after="312" w:line="578" w:lineRule="atLeast"/>
      <w:ind w:hanging="432"/>
      <w:jc w:val="center"/>
      <w:textAlignment w:val="baseline"/>
      <w:outlineLvl w:val="9"/>
    </w:pPr>
    <w:rPr>
      <w:b w:val="0"/>
      <w:bCs w:val="0"/>
      <w:color w:val="FF0000"/>
      <w:sz w:val="52"/>
      <w:szCs w:val="20"/>
      <w:lang w:val="x-none" w:eastAsia="x-none"/>
    </w:rPr>
  </w:style>
  <w:style w:type="paragraph" w:customStyle="1" w:styleId="wpBodyText">
    <w:name w:val="wp_Body Text"/>
    <w:basedOn w:val="afffb"/>
    <w:rsid w:val="00055500"/>
    <w:pPr>
      <w:autoSpaceDE w:val="0"/>
      <w:autoSpaceDN w:val="0"/>
      <w:adjustRightInd w:val="0"/>
      <w:spacing w:after="120" w:line="280" w:lineRule="exact"/>
      <w:ind w:firstLineChars="200" w:firstLine="540"/>
      <w:jc w:val="left"/>
      <w:textAlignment w:val="baseline"/>
    </w:pPr>
    <w:rPr>
      <w:rFonts w:ascii="宋体" w:eastAsia="仿宋_GB2312" w:hAnsi="Tms Rmn"/>
      <w:kern w:val="0"/>
      <w:sz w:val="28"/>
    </w:rPr>
  </w:style>
  <w:style w:type="paragraph" w:customStyle="1" w:styleId="sample">
    <w:name w:val="sample"/>
    <w:basedOn w:val="afffb"/>
    <w:rsid w:val="00055500"/>
    <w:pPr>
      <w:autoSpaceDE w:val="0"/>
      <w:autoSpaceDN w:val="0"/>
      <w:adjustRightInd w:val="0"/>
      <w:spacing w:beforeLines="50" w:line="180" w:lineRule="exact"/>
      <w:ind w:firstLineChars="200" w:firstLine="200"/>
      <w:jc w:val="left"/>
    </w:pPr>
    <w:rPr>
      <w:rFonts w:ascii="Courier" w:eastAsia="楷体_GB2312" w:hAnsi="Courier"/>
      <w:sz w:val="24"/>
    </w:rPr>
  </w:style>
  <w:style w:type="character" w:customStyle="1" w:styleId="ourfont31">
    <w:name w:val="ourfont31"/>
    <w:rsid w:val="00055500"/>
    <w:rPr>
      <w:rFonts w:ascii="宋体" w:eastAsia="宋体" w:hAnsi="宋体" w:hint="eastAsia"/>
      <w:sz w:val="35"/>
      <w:szCs w:val="35"/>
    </w:rPr>
  </w:style>
  <w:style w:type="paragraph" w:customStyle="1" w:styleId="Axway">
    <w:name w:val="Axway正文文字"/>
    <w:basedOn w:val="a3"/>
    <w:rsid w:val="00055500"/>
    <w:pPr>
      <w:spacing w:before="120" w:after="120"/>
      <w:jc w:val="left"/>
    </w:pPr>
    <w:rPr>
      <w:rFonts w:ascii="宋体" w:eastAsia="仿宋_GB2312" w:hAnsi="宋体"/>
      <w:snapToGrid w:val="0"/>
      <w:kern w:val="0"/>
      <w:sz w:val="28"/>
      <w:szCs w:val="20"/>
      <w:lang w:val="x-none" w:eastAsia="x-none"/>
    </w:rPr>
  </w:style>
  <w:style w:type="paragraph" w:customStyle="1" w:styleId="contentnoteheader">
    <w:name w:val="contentnoteheader"/>
    <w:basedOn w:val="afffb"/>
    <w:rsid w:val="00055500"/>
    <w:pPr>
      <w:widowControl/>
      <w:spacing w:before="30" w:after="100" w:afterAutospacing="1" w:line="360" w:lineRule="auto"/>
      <w:ind w:left="90" w:firstLineChars="200" w:firstLine="200"/>
      <w:jc w:val="left"/>
    </w:pPr>
    <w:rPr>
      <w:rFonts w:ascii="Arial Unicode MS" w:eastAsia="仿宋_GB2312" w:hAnsi="Arial Unicode MS"/>
      <w:b/>
      <w:bCs/>
      <w:color w:val="990000"/>
      <w:kern w:val="0"/>
      <w:sz w:val="18"/>
      <w:szCs w:val="18"/>
    </w:rPr>
  </w:style>
  <w:style w:type="paragraph" w:customStyle="1" w:styleId="afffffffffffffffffffffffd">
    <w:name w:val="哈哈正文"/>
    <w:basedOn w:val="afffb"/>
    <w:link w:val="Charfffff4"/>
    <w:rsid w:val="00055500"/>
    <w:pPr>
      <w:spacing w:line="360" w:lineRule="auto"/>
      <w:ind w:firstLineChars="200" w:firstLine="200"/>
      <w:jc w:val="left"/>
    </w:pPr>
    <w:rPr>
      <w:rFonts w:ascii="宋体" w:eastAsia="仿宋_GB2312" w:hAnsi="宋体"/>
      <w:sz w:val="24"/>
      <w:lang w:val="x-none" w:eastAsia="x-none"/>
    </w:rPr>
  </w:style>
  <w:style w:type="character" w:customStyle="1" w:styleId="Charfffff4">
    <w:name w:val="哈哈正文 Char"/>
    <w:link w:val="afffffffffffffffffffffffd"/>
    <w:rsid w:val="00055500"/>
    <w:rPr>
      <w:rFonts w:ascii="宋体" w:eastAsia="仿宋_GB2312" w:hAnsi="宋体"/>
      <w:sz w:val="24"/>
      <w:szCs w:val="21"/>
      <w:lang w:val="x-none" w:eastAsia="x-none"/>
    </w:rPr>
  </w:style>
  <w:style w:type="paragraph" w:customStyle="1" w:styleId="1ffffff9">
    <w:name w:val="1_"/>
    <w:basedOn w:val="12"/>
    <w:next w:val="afffb"/>
    <w:autoRedefine/>
    <w:rsid w:val="00055500"/>
    <w:pPr>
      <w:pBdr>
        <w:bottom w:val="threeDEmboss" w:sz="24" w:space="1" w:color="auto"/>
      </w:pBdr>
      <w:tabs>
        <w:tab w:val="num" w:pos="425"/>
      </w:tabs>
      <w:adjustRightInd w:val="0"/>
      <w:snapToGrid w:val="0"/>
      <w:spacing w:before="100" w:beforeAutospacing="1" w:after="100" w:afterAutospacing="1"/>
    </w:pPr>
    <w:rPr>
      <w:b w:val="0"/>
      <w:szCs w:val="36"/>
      <w:lang w:val="x-none" w:eastAsia="x-none"/>
    </w:rPr>
  </w:style>
  <w:style w:type="paragraph" w:customStyle="1" w:styleId="2ffff6">
    <w:name w:val="2_"/>
    <w:basedOn w:val="2"/>
    <w:next w:val="afffb"/>
    <w:autoRedefine/>
    <w:rsid w:val="00055500"/>
    <w:pPr>
      <w:tabs>
        <w:tab w:val="num" w:pos="567"/>
      </w:tabs>
      <w:adjustRightInd w:val="0"/>
      <w:spacing w:before="100" w:beforeAutospacing="1" w:after="100" w:afterAutospacing="1" w:line="415" w:lineRule="auto"/>
      <w:ind w:left="567" w:firstLineChars="200" w:firstLine="200"/>
    </w:pPr>
    <w:rPr>
      <w:rFonts w:ascii="Arial" w:eastAsia="黑体" w:hAnsi="黑体" w:cs="Times New Roman"/>
      <w:b w:val="0"/>
      <w:color w:val="000000"/>
      <w:sz w:val="36"/>
      <w:lang w:val="x-none" w:eastAsia="x-none"/>
    </w:rPr>
  </w:style>
  <w:style w:type="paragraph" w:customStyle="1" w:styleId="3ff">
    <w:name w:val="3_"/>
    <w:basedOn w:val="3"/>
    <w:next w:val="afffb"/>
    <w:autoRedefine/>
    <w:rsid w:val="00055500"/>
    <w:pPr>
      <w:tabs>
        <w:tab w:val="num" w:pos="360"/>
        <w:tab w:val="num" w:pos="425"/>
      </w:tabs>
      <w:adjustRightInd w:val="0"/>
    </w:pPr>
    <w:rPr>
      <w:rFonts w:ascii="仿宋_GB2312" w:hAnsi="黑体"/>
      <w:b w:val="0"/>
      <w:szCs w:val="30"/>
      <w:lang w:val="x-none" w:eastAsia="x-none"/>
    </w:rPr>
  </w:style>
  <w:style w:type="paragraph" w:customStyle="1" w:styleId="4f8">
    <w:name w:val="4_"/>
    <w:basedOn w:val="40"/>
    <w:next w:val="afffb"/>
    <w:autoRedefine/>
    <w:rsid w:val="00055500"/>
    <w:pPr>
      <w:tabs>
        <w:tab w:val="num" w:pos="14"/>
        <w:tab w:val="num" w:pos="425"/>
        <w:tab w:val="left" w:pos="2977"/>
        <w:tab w:val="left" w:pos="4678"/>
      </w:tabs>
      <w:adjustRightInd w:val="0"/>
      <w:spacing w:before="100" w:beforeAutospacing="1" w:after="100" w:afterAutospacing="1"/>
    </w:pPr>
    <w:rPr>
      <w:rFonts w:ascii="Times New Roman" w:eastAsia="黑体" w:hAnsi="Times New Roman" w:cs="Times New Roman"/>
      <w:lang w:val="x-none" w:eastAsia="x-none"/>
    </w:rPr>
  </w:style>
  <w:style w:type="paragraph" w:customStyle="1" w:styleId="2H2Heading2HiddenHeading2CCBSheading22ndlevelh2">
    <w:name w:val="样式 标题 2H2Heading 2 HiddenHeading 2 CCBSheading 22nd levelh...2"/>
    <w:basedOn w:val="2"/>
    <w:rsid w:val="00055500"/>
    <w:pPr>
      <w:snapToGrid w:val="0"/>
      <w:spacing w:before="100" w:beforeAutospacing="1" w:after="100" w:afterAutospacing="1" w:line="415" w:lineRule="auto"/>
      <w:ind w:firstLineChars="200" w:firstLine="200"/>
    </w:pPr>
    <w:rPr>
      <w:rFonts w:ascii="宋体" w:hAnsi="宋体" w:cs="宋体"/>
      <w:b w:val="0"/>
      <w:color w:val="000000"/>
      <w:sz w:val="24"/>
      <w:szCs w:val="20"/>
      <w:lang w:val="x-none" w:eastAsia="x-none"/>
    </w:rPr>
  </w:style>
  <w:style w:type="paragraph" w:customStyle="1" w:styleId="2CenturyGothic175">
    <w:name w:val="样式 正文文本缩进 2 + Century Gothic 四号 行距: 多倍行距 1.75 字行"/>
    <w:basedOn w:val="afffb"/>
    <w:rsid w:val="00055500"/>
    <w:pPr>
      <w:adjustRightInd w:val="0"/>
      <w:snapToGrid w:val="0"/>
      <w:spacing w:line="360" w:lineRule="auto"/>
      <w:ind w:firstLineChars="200" w:firstLine="480"/>
      <w:jc w:val="left"/>
    </w:pPr>
    <w:rPr>
      <w:rFonts w:ascii="Century Gothic" w:eastAsia="仿宋_GB2312" w:cs="宋体"/>
      <w:sz w:val="24"/>
    </w:rPr>
  </w:style>
  <w:style w:type="character" w:customStyle="1" w:styleId="slh15">
    <w:name w:val="s lh15"/>
    <w:rsid w:val="00055500"/>
  </w:style>
  <w:style w:type="paragraph" w:customStyle="1" w:styleId="-3">
    <w:name w:val="列表项目符号-其他"/>
    <w:basedOn w:val="afffc"/>
    <w:rsid w:val="00055500"/>
    <w:pPr>
      <w:numPr>
        <w:numId w:val="78"/>
      </w:numPr>
      <w:tabs>
        <w:tab w:val="clear" w:pos="840"/>
        <w:tab w:val="num" w:pos="360"/>
      </w:tabs>
      <w:adjustRightInd w:val="0"/>
      <w:ind w:left="0" w:firstLine="200"/>
      <w:jc w:val="left"/>
    </w:pPr>
    <w:rPr>
      <w:rFonts w:ascii="Arial" w:eastAsia="仿宋_GB2312" w:hAnsi="Arial"/>
      <w:b/>
      <w:kern w:val="0"/>
      <w:sz w:val="21"/>
      <w:lang w:val="x-none" w:eastAsia="x-none"/>
    </w:rPr>
  </w:style>
  <w:style w:type="table" w:styleId="1ffffffa">
    <w:name w:val="Table Colorful 1"/>
    <w:basedOn w:val="afffe"/>
    <w:rsid w:val="00055500"/>
    <w:pPr>
      <w:widowControl w:val="0"/>
    </w:pPr>
    <w:rPr>
      <w:rFonts w:ascii="Times New Roman" w:eastAsia="宋体" w:hAnsi="Times New Roman" w:cs="Times New Roman"/>
      <w:color w:val="FFFFFF"/>
      <w:kern w:val="0"/>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fff7">
    <w:name w:val="Table Colorful 2"/>
    <w:basedOn w:val="afffe"/>
    <w:rsid w:val="00055500"/>
    <w:pPr>
      <w:widowControl w:val="0"/>
    </w:pPr>
    <w:rPr>
      <w:rFonts w:ascii="Times New Roman" w:eastAsia="宋体" w:hAnsi="Times New Roman" w:cs="Times New Roman"/>
      <w:kern w:val="0"/>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f0">
    <w:name w:val="Table Colorful 3"/>
    <w:basedOn w:val="afffe"/>
    <w:rsid w:val="00055500"/>
    <w:pPr>
      <w:widowControl w:val="0"/>
    </w:pPr>
    <w:rPr>
      <w:rFonts w:ascii="Times New Roman" w:eastAsia="宋体" w:hAnsi="Times New Roman" w:cs="Times New Roman"/>
      <w:kern w:val="0"/>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ffff8">
    <w:name w:val="Table Classic 2"/>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f1">
    <w:name w:val="Table Classic 3"/>
    <w:basedOn w:val="afffe"/>
    <w:rsid w:val="00055500"/>
    <w:pPr>
      <w:widowControl w:val="0"/>
    </w:pPr>
    <w:rPr>
      <w:rFonts w:ascii="Times New Roman" w:eastAsia="宋体" w:hAnsi="Times New Roman" w:cs="Times New Roman"/>
      <w:color w:val="000080"/>
      <w:kern w:val="0"/>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f9">
    <w:name w:val="Table Classic 4"/>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fffffb">
    <w:name w:val="Table Simple 1"/>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ff9">
    <w:name w:val="Table Simple 2"/>
    <w:basedOn w:val="afffe"/>
    <w:rsid w:val="00055500"/>
    <w:pPr>
      <w:widowControl w:val="0"/>
    </w:pPr>
    <w:rPr>
      <w:rFonts w:ascii="Times New Roman" w:eastAsia="宋体" w:hAnsi="Times New Roman" w:cs="Times New Roman"/>
      <w:kern w:val="0"/>
      <w:sz w:val="20"/>
      <w:szCs w:val="20"/>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f2">
    <w:name w:val="Table Simple 3"/>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fffffc">
    <w:name w:val="Table Subtle 1"/>
    <w:basedOn w:val="afffe"/>
    <w:rsid w:val="00055500"/>
    <w:pPr>
      <w:widowControl w:val="0"/>
    </w:pPr>
    <w:rPr>
      <w:rFonts w:ascii="Times New Roman" w:eastAsia="宋体" w:hAnsi="Times New Roman" w:cs="Times New Roman"/>
      <w:kern w:val="0"/>
      <w:sz w:val="20"/>
      <w:szCs w:val="20"/>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ffa">
    <w:name w:val="Table Subtle 2"/>
    <w:basedOn w:val="afffe"/>
    <w:rsid w:val="00055500"/>
    <w:pPr>
      <w:widowControl w:val="0"/>
    </w:pPr>
    <w:rPr>
      <w:rFonts w:ascii="Times New Roman" w:eastAsia="宋体" w:hAnsi="Times New Roman" w:cs="Times New Roman"/>
      <w:kern w:val="0"/>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fffffd">
    <w:name w:val="Table 3D effects 1"/>
    <w:basedOn w:val="afffe"/>
    <w:rsid w:val="00055500"/>
    <w:pPr>
      <w:widowControl w:val="0"/>
    </w:pPr>
    <w:rPr>
      <w:rFonts w:ascii="Times New Roman" w:eastAsia="宋体" w:hAnsi="Times New Roman" w:cs="Times New Roman"/>
      <w:kern w:val="0"/>
      <w:sz w:val="20"/>
      <w:szCs w:val="20"/>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fffb">
    <w:name w:val="Table 3D effects 2"/>
    <w:basedOn w:val="afffe"/>
    <w:rsid w:val="00055500"/>
    <w:pPr>
      <w:widowControl w:val="0"/>
    </w:pPr>
    <w:rPr>
      <w:rFonts w:ascii="Times New Roman" w:eastAsia="宋体" w:hAnsi="Times New Roman" w:cs="Times New Roman"/>
      <w:kern w:val="0"/>
      <w:sz w:val="20"/>
      <w:szCs w:val="20"/>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f3">
    <w:name w:val="Table 3D effects 3"/>
    <w:basedOn w:val="afffe"/>
    <w:rsid w:val="00055500"/>
    <w:pPr>
      <w:widowControl w:val="0"/>
    </w:pPr>
    <w:rPr>
      <w:rFonts w:ascii="Times New Roman" w:eastAsia="宋体" w:hAnsi="Times New Roman" w:cs="Times New Roman"/>
      <w:kern w:val="0"/>
      <w:sz w:val="20"/>
      <w:szCs w:val="20"/>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3ff4">
    <w:name w:val="List Continue 3"/>
    <w:basedOn w:val="afffb"/>
    <w:rsid w:val="00055500"/>
    <w:pPr>
      <w:spacing w:after="120" w:line="360" w:lineRule="auto"/>
      <w:ind w:leftChars="600" w:left="1260" w:firstLineChars="200" w:firstLine="200"/>
      <w:jc w:val="left"/>
    </w:pPr>
    <w:rPr>
      <w:rFonts w:eastAsia="仿宋_GB2312"/>
      <w:sz w:val="24"/>
      <w:szCs w:val="24"/>
    </w:rPr>
  </w:style>
  <w:style w:type="paragraph" w:styleId="4fa">
    <w:name w:val="List Continue 4"/>
    <w:basedOn w:val="afffb"/>
    <w:rsid w:val="00055500"/>
    <w:pPr>
      <w:spacing w:after="120" w:line="360" w:lineRule="auto"/>
      <w:ind w:leftChars="800" w:left="1680" w:firstLineChars="200" w:firstLine="200"/>
      <w:jc w:val="left"/>
    </w:pPr>
    <w:rPr>
      <w:rFonts w:eastAsia="仿宋_GB2312"/>
      <w:sz w:val="24"/>
      <w:szCs w:val="24"/>
    </w:rPr>
  </w:style>
  <w:style w:type="paragraph" w:styleId="5f1">
    <w:name w:val="List Continue 5"/>
    <w:basedOn w:val="afffb"/>
    <w:rsid w:val="00055500"/>
    <w:pPr>
      <w:spacing w:after="120" w:line="360" w:lineRule="auto"/>
      <w:ind w:leftChars="1000" w:left="2100" w:firstLineChars="200" w:firstLine="200"/>
      <w:jc w:val="left"/>
    </w:pPr>
    <w:rPr>
      <w:rFonts w:eastAsia="仿宋_GB2312"/>
      <w:sz w:val="24"/>
      <w:szCs w:val="24"/>
    </w:rPr>
  </w:style>
  <w:style w:type="table" w:styleId="1ffffffe">
    <w:name w:val="Table List 1"/>
    <w:basedOn w:val="afffe"/>
    <w:rsid w:val="00055500"/>
    <w:pPr>
      <w:widowControl w:val="0"/>
    </w:pPr>
    <w:rPr>
      <w:rFonts w:ascii="Times New Roman" w:eastAsia="宋体" w:hAnsi="Times New Roman" w:cs="Times New Roman"/>
      <w:kern w:val="0"/>
      <w:sz w:val="20"/>
      <w:szCs w:val="20"/>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ffc">
    <w:name w:val="Table List 2"/>
    <w:basedOn w:val="afffe"/>
    <w:rsid w:val="00055500"/>
    <w:pPr>
      <w:widowControl w:val="0"/>
    </w:pPr>
    <w:rPr>
      <w:rFonts w:ascii="Times New Roman" w:eastAsia="宋体" w:hAnsi="Times New Roman" w:cs="Times New Roman"/>
      <w:kern w:val="0"/>
      <w:sz w:val="20"/>
      <w:szCs w:val="20"/>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fb">
    <w:name w:val="Table List 4"/>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f2">
    <w:name w:val="Table List 5"/>
    <w:basedOn w:val="afffe"/>
    <w:rsid w:val="00055500"/>
    <w:pPr>
      <w:widowControl w:val="0"/>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4">
    <w:name w:val="Table List 6"/>
    <w:basedOn w:val="afffe"/>
    <w:rsid w:val="00055500"/>
    <w:pPr>
      <w:widowControl w:val="0"/>
    </w:pPr>
    <w:rPr>
      <w:rFonts w:ascii="Times New Roman" w:eastAsia="宋体" w:hAnsi="Times New Roman" w:cs="Times New Roman"/>
      <w:kern w:val="0"/>
      <w:sz w:val="20"/>
      <w:szCs w:val="20"/>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4">
    <w:name w:val="Table List 7"/>
    <w:basedOn w:val="afffe"/>
    <w:rsid w:val="00055500"/>
    <w:pPr>
      <w:widowControl w:val="0"/>
    </w:pPr>
    <w:rPr>
      <w:rFonts w:ascii="Times New Roman" w:eastAsia="宋体" w:hAnsi="Times New Roman" w:cs="Times New Roman"/>
      <w:kern w:val="0"/>
      <w:sz w:val="20"/>
      <w:szCs w:val="20"/>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4">
    <w:name w:val="Table List 8"/>
    <w:basedOn w:val="afffe"/>
    <w:rsid w:val="00055500"/>
    <w:pPr>
      <w:widowControl w:val="0"/>
    </w:pPr>
    <w:rPr>
      <w:rFonts w:ascii="Times New Roman" w:eastAsia="宋体" w:hAnsi="Times New Roman" w:cs="Times New Roman"/>
      <w:kern w:val="0"/>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afffffffffffffffffffffffe">
    <w:name w:val="Table Contemporary"/>
    <w:basedOn w:val="afffe"/>
    <w:rsid w:val="00055500"/>
    <w:pPr>
      <w:widowControl w:val="0"/>
    </w:pPr>
    <w:rPr>
      <w:rFonts w:ascii="Times New Roman" w:eastAsia="宋体" w:hAnsi="Times New Roman" w:cs="Times New Roman"/>
      <w:kern w:val="0"/>
      <w:sz w:val="20"/>
      <w:szCs w:val="20"/>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03">
    <w:name w:val="03 阅读提示"/>
    <w:basedOn w:val="afffb"/>
    <w:rsid w:val="00055500"/>
    <w:pPr>
      <w:spacing w:line="360" w:lineRule="auto"/>
      <w:ind w:firstLineChars="200" w:firstLine="200"/>
      <w:jc w:val="center"/>
    </w:pPr>
    <w:rPr>
      <w:rFonts w:eastAsia="仿宋_GB2312"/>
      <w:b/>
      <w:sz w:val="44"/>
      <w:szCs w:val="24"/>
    </w:rPr>
  </w:style>
  <w:style w:type="paragraph" w:customStyle="1" w:styleId="-2">
    <w:name w:val="列表项目符号-其他2"/>
    <w:basedOn w:val="2f4"/>
    <w:rsid w:val="00055500"/>
    <w:pPr>
      <w:numPr>
        <w:numId w:val="75"/>
      </w:numPr>
      <w:tabs>
        <w:tab w:val="clear" w:pos="992"/>
      </w:tabs>
      <w:spacing w:line="360" w:lineRule="auto"/>
      <w:ind w:left="0" w:firstLineChars="200" w:firstLine="200"/>
      <w:jc w:val="left"/>
    </w:pPr>
    <w:rPr>
      <w:rFonts w:hint="default"/>
      <w:szCs w:val="24"/>
    </w:rPr>
  </w:style>
  <w:style w:type="paragraph" w:customStyle="1" w:styleId="affffffffffffffffffffffff">
    <w:name w:val="正文居中"/>
    <w:basedOn w:val="afffb"/>
    <w:rsid w:val="00055500"/>
    <w:pPr>
      <w:spacing w:line="360" w:lineRule="auto"/>
      <w:ind w:firstLineChars="200" w:firstLine="200"/>
      <w:jc w:val="center"/>
    </w:pPr>
    <w:rPr>
      <w:rFonts w:eastAsia="仿宋_GB2312" w:cs="宋体"/>
      <w:sz w:val="24"/>
    </w:rPr>
  </w:style>
  <w:style w:type="paragraph" w:styleId="affffffffffffffffffffffff0">
    <w:name w:val="Signature"/>
    <w:basedOn w:val="afffb"/>
    <w:link w:val="Charfffff5"/>
    <w:rsid w:val="00055500"/>
    <w:pPr>
      <w:spacing w:line="360" w:lineRule="auto"/>
      <w:ind w:leftChars="2100" w:left="100" w:firstLineChars="200" w:firstLine="200"/>
      <w:jc w:val="left"/>
    </w:pPr>
    <w:rPr>
      <w:rFonts w:eastAsia="仿宋_GB2312"/>
      <w:sz w:val="24"/>
      <w:szCs w:val="24"/>
      <w:lang w:val="x-none" w:eastAsia="x-none"/>
    </w:rPr>
  </w:style>
  <w:style w:type="character" w:customStyle="1" w:styleId="Charfffff5">
    <w:name w:val="签名 Char"/>
    <w:basedOn w:val="afffd"/>
    <w:link w:val="affffffffffffffffffffffff0"/>
    <w:rsid w:val="00055500"/>
    <w:rPr>
      <w:rFonts w:eastAsia="仿宋_GB2312"/>
      <w:sz w:val="24"/>
      <w:szCs w:val="24"/>
      <w:lang w:val="x-none" w:eastAsia="x-none"/>
    </w:rPr>
  </w:style>
  <w:style w:type="paragraph" w:styleId="affffffffffffffffffffffff1">
    <w:name w:val="envelope address"/>
    <w:basedOn w:val="afffb"/>
    <w:rsid w:val="00055500"/>
    <w:pPr>
      <w:framePr w:w="7920" w:h="1980" w:hRule="exact" w:hSpace="180" w:wrap="auto" w:hAnchor="page" w:xAlign="center" w:yAlign="bottom"/>
      <w:snapToGrid w:val="0"/>
      <w:spacing w:line="360" w:lineRule="auto"/>
      <w:ind w:leftChars="1400" w:left="100" w:firstLineChars="200" w:firstLine="200"/>
      <w:jc w:val="left"/>
    </w:pPr>
    <w:rPr>
      <w:rFonts w:ascii="Arial" w:eastAsia="仿宋_GB2312" w:hAnsi="Arial" w:cs="Arial"/>
      <w:sz w:val="24"/>
      <w:szCs w:val="24"/>
    </w:rPr>
  </w:style>
  <w:style w:type="table" w:styleId="1fffffff">
    <w:name w:val="Table Columns 1"/>
    <w:basedOn w:val="afffe"/>
    <w:rsid w:val="00055500"/>
    <w:pPr>
      <w:widowControl w:val="0"/>
    </w:pPr>
    <w:rPr>
      <w:rFonts w:ascii="Times New Roman" w:eastAsia="宋体" w:hAnsi="Times New Roman" w:cs="Times New Roman"/>
      <w:b/>
      <w:bCs/>
      <w:kern w:val="0"/>
      <w:sz w:val="20"/>
      <w:szCs w:val="20"/>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ffd">
    <w:name w:val="Table Columns 2"/>
    <w:basedOn w:val="afffe"/>
    <w:rsid w:val="00055500"/>
    <w:pPr>
      <w:widowControl w:val="0"/>
    </w:pPr>
    <w:rPr>
      <w:rFonts w:ascii="Times New Roman" w:eastAsia="宋体" w:hAnsi="Times New Roman" w:cs="Times New Roman"/>
      <w:b/>
      <w:bCs/>
      <w:kern w:val="0"/>
      <w:sz w:val="20"/>
      <w:szCs w:val="20"/>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f5">
    <w:name w:val="Table Columns 3"/>
    <w:basedOn w:val="afffe"/>
    <w:rsid w:val="00055500"/>
    <w:pPr>
      <w:widowControl w:val="0"/>
    </w:pPr>
    <w:rPr>
      <w:rFonts w:ascii="Times New Roman" w:eastAsia="宋体" w:hAnsi="Times New Roman" w:cs="Times New Roman"/>
      <w:b/>
      <w:bCs/>
      <w:kern w:val="0"/>
      <w:sz w:val="20"/>
      <w:szCs w:val="20"/>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fc">
    <w:name w:val="Table Columns 4"/>
    <w:basedOn w:val="afffe"/>
    <w:rsid w:val="00055500"/>
    <w:pPr>
      <w:widowControl w:val="0"/>
    </w:pPr>
    <w:rPr>
      <w:rFonts w:ascii="Times New Roman" w:eastAsia="宋体" w:hAnsi="Times New Roman" w:cs="Times New Roman"/>
      <w:kern w:val="0"/>
      <w:sz w:val="20"/>
      <w:szCs w:val="20"/>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3">
    <w:name w:val="Table Columns 5"/>
    <w:basedOn w:val="afffe"/>
    <w:rsid w:val="00055500"/>
    <w:pPr>
      <w:widowControl w:val="0"/>
    </w:pPr>
    <w:rPr>
      <w:rFonts w:ascii="Times New Roman" w:eastAsia="宋体" w:hAnsi="Times New Roman" w:cs="Times New Roman"/>
      <w:kern w:val="0"/>
      <w:sz w:val="20"/>
      <w:szCs w:val="20"/>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2ffffe">
    <w:name w:val="Table Grid 2"/>
    <w:basedOn w:val="afffe"/>
    <w:rsid w:val="00055500"/>
    <w:pPr>
      <w:widowControl w:val="0"/>
    </w:pPr>
    <w:rPr>
      <w:rFonts w:ascii="Times New Roman" w:eastAsia="宋体" w:hAnsi="Times New Roman" w:cs="Times New Roman"/>
      <w:kern w:val="0"/>
      <w:sz w:val="20"/>
      <w:szCs w:val="20"/>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f6">
    <w:name w:val="Table Grid 3"/>
    <w:basedOn w:val="afffe"/>
    <w:rsid w:val="00055500"/>
    <w:pPr>
      <w:widowControl w:val="0"/>
    </w:pPr>
    <w:rPr>
      <w:rFonts w:ascii="Times New Roman" w:eastAsia="宋体" w:hAnsi="Times New Roman" w:cs="Times New Roman"/>
      <w:kern w:val="0"/>
      <w:sz w:val="20"/>
      <w:szCs w:val="20"/>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5">
    <w:name w:val="Table Grid 6"/>
    <w:basedOn w:val="afffe"/>
    <w:rsid w:val="00055500"/>
    <w:pPr>
      <w:widowControl w:val="0"/>
    </w:pPr>
    <w:rPr>
      <w:rFonts w:ascii="Times New Roman" w:eastAsia="宋体" w:hAnsi="Times New Roman" w:cs="Times New Roman"/>
      <w:kern w:val="0"/>
      <w:sz w:val="20"/>
      <w:szCs w:val="20"/>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5">
    <w:name w:val="Table Grid 7"/>
    <w:basedOn w:val="afffe"/>
    <w:rsid w:val="00055500"/>
    <w:pPr>
      <w:widowControl w:val="0"/>
    </w:pPr>
    <w:rPr>
      <w:rFonts w:ascii="Times New Roman" w:eastAsia="宋体" w:hAnsi="Times New Roman" w:cs="Times New Roman"/>
      <w:b/>
      <w:bCs/>
      <w:kern w:val="0"/>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5">
    <w:name w:val="Table Grid 8"/>
    <w:basedOn w:val="afffe"/>
    <w:rsid w:val="00055500"/>
    <w:pPr>
      <w:widowControl w:val="0"/>
    </w:pPr>
    <w:rPr>
      <w:rFonts w:ascii="Times New Roman" w:eastAsia="宋体" w:hAnsi="Times New Roman" w:cs="Times New Roman"/>
      <w:kern w:val="0"/>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fffffff0">
    <w:name w:val="Table Web 1"/>
    <w:basedOn w:val="afffe"/>
    <w:rsid w:val="00055500"/>
    <w:pPr>
      <w:widowControl w:val="0"/>
    </w:pPr>
    <w:rPr>
      <w:rFonts w:ascii="Times New Roman" w:eastAsia="宋体" w:hAnsi="Times New Roman" w:cs="Times New Roman"/>
      <w:kern w:val="0"/>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ffff">
    <w:name w:val="Table Web 2"/>
    <w:basedOn w:val="afffe"/>
    <w:rsid w:val="00055500"/>
    <w:pPr>
      <w:widowControl w:val="0"/>
    </w:pPr>
    <w:rPr>
      <w:rFonts w:ascii="Times New Roman" w:eastAsia="宋体" w:hAnsi="Times New Roman" w:cs="Times New Roman"/>
      <w:kern w:val="0"/>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f7">
    <w:name w:val="Table Web 3"/>
    <w:basedOn w:val="afffe"/>
    <w:rsid w:val="00055500"/>
    <w:pPr>
      <w:widowControl w:val="0"/>
    </w:pPr>
    <w:rPr>
      <w:rFonts w:ascii="Times New Roman" w:eastAsia="宋体" w:hAnsi="Times New Roman" w:cs="Times New Roman"/>
      <w:kern w:val="0"/>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fffffffffffffffffff2">
    <w:name w:val="Message Header"/>
    <w:basedOn w:val="afffb"/>
    <w:link w:val="Charfffff6"/>
    <w:rsid w:val="00055500"/>
    <w:pPr>
      <w:pBdr>
        <w:top w:val="single" w:sz="6" w:space="1" w:color="auto"/>
        <w:left w:val="single" w:sz="6" w:space="1" w:color="auto"/>
        <w:bottom w:val="single" w:sz="6" w:space="1" w:color="auto"/>
        <w:right w:val="single" w:sz="6" w:space="1" w:color="auto"/>
      </w:pBdr>
      <w:shd w:val="pct20" w:color="auto" w:fill="auto"/>
      <w:spacing w:line="360" w:lineRule="auto"/>
      <w:ind w:leftChars="500" w:left="1080" w:hangingChars="500" w:hanging="1080"/>
      <w:jc w:val="left"/>
    </w:pPr>
    <w:rPr>
      <w:rFonts w:ascii="Arial" w:eastAsia="仿宋_GB2312" w:hAnsi="Arial"/>
      <w:sz w:val="24"/>
      <w:szCs w:val="24"/>
      <w:lang w:val="x-none" w:eastAsia="x-none"/>
    </w:rPr>
  </w:style>
  <w:style w:type="character" w:customStyle="1" w:styleId="Charfffff6">
    <w:name w:val="信息标题 Char"/>
    <w:basedOn w:val="afffd"/>
    <w:link w:val="affffffffffffffffffffffff2"/>
    <w:rsid w:val="00055500"/>
    <w:rPr>
      <w:rFonts w:ascii="Arial" w:eastAsia="仿宋_GB2312" w:hAnsi="Arial"/>
      <w:sz w:val="24"/>
      <w:szCs w:val="24"/>
      <w:shd w:val="pct20" w:color="auto" w:fill="auto"/>
      <w:lang w:val="x-none" w:eastAsia="x-none"/>
    </w:rPr>
  </w:style>
  <w:style w:type="paragraph" w:customStyle="1" w:styleId="affffffffffffffffffffffff3">
    <w:name w:val="列表项目符号 + 加粗"/>
    <w:basedOn w:val="a"/>
    <w:rsid w:val="00055500"/>
    <w:pPr>
      <w:numPr>
        <w:numId w:val="0"/>
      </w:numPr>
      <w:ind w:left="200" w:hangingChars="200" w:hanging="200"/>
      <w:contextualSpacing w:val="0"/>
      <w:jc w:val="left"/>
    </w:pPr>
    <w:rPr>
      <w:rFonts w:ascii="Arial" w:eastAsia="仿宋_GB2312" w:hAnsi="Arial"/>
      <w:b/>
      <w:bCs/>
      <w:lang w:val="x-none" w:eastAsia="x-none"/>
    </w:rPr>
  </w:style>
  <w:style w:type="paragraph" w:customStyle="1" w:styleId="3-">
    <w:name w:val="标题3-项目符号"/>
    <w:basedOn w:val="3"/>
    <w:rsid w:val="00055500"/>
    <w:pPr>
      <w:numPr>
        <w:ilvl w:val="0"/>
        <w:numId w:val="76"/>
      </w:numPr>
      <w:spacing w:before="40" w:after="40"/>
    </w:pPr>
    <w:rPr>
      <w:rFonts w:ascii="仿宋_GB2312" w:eastAsia="黑体" w:hAnsi="黑体"/>
      <w:szCs w:val="24"/>
      <w:lang w:val="x-none" w:eastAsia="x-none"/>
    </w:rPr>
  </w:style>
  <w:style w:type="paragraph" w:customStyle="1" w:styleId="4-">
    <w:name w:val="标题4-项目符号"/>
    <w:basedOn w:val="40"/>
    <w:rsid w:val="00055500"/>
    <w:pPr>
      <w:tabs>
        <w:tab w:val="left" w:pos="0"/>
        <w:tab w:val="num" w:pos="1680"/>
        <w:tab w:val="left" w:pos="2977"/>
        <w:tab w:val="left" w:pos="4678"/>
      </w:tabs>
      <w:spacing w:before="100" w:beforeAutospacing="1" w:line="240" w:lineRule="auto"/>
      <w:ind w:left="1680" w:hanging="420"/>
    </w:pPr>
    <w:rPr>
      <w:rFonts w:ascii="仿宋_GB2312" w:eastAsia="黑体" w:hAnsi="黑体" w:cs="Times New Roman"/>
      <w:lang w:val="x-none" w:eastAsia="x-none"/>
    </w:rPr>
  </w:style>
  <w:style w:type="paragraph" w:customStyle="1" w:styleId="01-">
    <w:name w:val="01 标题-封面"/>
    <w:next w:val="afffffc"/>
    <w:rsid w:val="00055500"/>
    <w:rPr>
      <w:rFonts w:ascii="Arial" w:eastAsia="黑体" w:hAnsi="Arial" w:cs="Arial"/>
      <w:b/>
      <w:bCs/>
      <w:color w:val="800000"/>
      <w:sz w:val="72"/>
      <w:szCs w:val="32"/>
    </w:rPr>
  </w:style>
  <w:style w:type="paragraph" w:customStyle="1" w:styleId="5-">
    <w:name w:val="标题5-项目符号"/>
    <w:rsid w:val="00055500"/>
    <w:pPr>
      <w:numPr>
        <w:numId w:val="77"/>
      </w:numPr>
    </w:pPr>
    <w:rPr>
      <w:rFonts w:ascii="Times New Roman" w:eastAsia="宋体" w:hAnsi="Times New Roman" w:cs="Times New Roman"/>
      <w:bCs/>
      <w:sz w:val="24"/>
      <w:szCs w:val="28"/>
    </w:rPr>
  </w:style>
  <w:style w:type="paragraph" w:customStyle="1" w:styleId="02-">
    <w:name w:val="02 副标题-封面"/>
    <w:next w:val="afffffc"/>
    <w:rsid w:val="00055500"/>
    <w:rPr>
      <w:rFonts w:ascii="Arial" w:eastAsia="黑体" w:hAnsi="Arial" w:cs="Arial"/>
      <w:b/>
      <w:bCs/>
      <w:color w:val="4D4D4D"/>
      <w:kern w:val="28"/>
      <w:sz w:val="40"/>
      <w:szCs w:val="32"/>
    </w:rPr>
  </w:style>
  <w:style w:type="paragraph" w:customStyle="1" w:styleId="04">
    <w:name w:val="04 目录"/>
    <w:basedOn w:val="afffff7"/>
    <w:rsid w:val="00055500"/>
    <w:pPr>
      <w:pageBreakBefore/>
      <w:spacing w:before="0" w:after="0"/>
      <w:ind w:firstLineChars="200" w:firstLine="200"/>
    </w:pPr>
    <w:rPr>
      <w:rFonts w:ascii="Arial" w:eastAsia="仿宋_GB2312" w:hAnsi="Arial" w:cs="Arial"/>
      <w:bCs/>
      <w:color w:val="000000"/>
      <w:kern w:val="0"/>
      <w:sz w:val="30"/>
      <w:szCs w:val="32"/>
      <w:lang w:val="x-none" w:eastAsia="x-none"/>
    </w:rPr>
  </w:style>
  <w:style w:type="character" w:customStyle="1" w:styleId="3Char0">
    <w:name w:val="目录 3 Char"/>
    <w:aliases w:val="HS-目录 3 Char"/>
    <w:link w:val="33"/>
    <w:uiPriority w:val="39"/>
    <w:rsid w:val="00055500"/>
    <w:rPr>
      <w:i/>
      <w:iCs/>
      <w:sz w:val="20"/>
      <w:szCs w:val="20"/>
    </w:rPr>
  </w:style>
  <w:style w:type="character" w:customStyle="1" w:styleId="2Char0">
    <w:name w:val="目录 2 Char"/>
    <w:aliases w:val="HS-目录 2 Char"/>
    <w:link w:val="24"/>
    <w:uiPriority w:val="39"/>
    <w:rsid w:val="00055500"/>
    <w:rPr>
      <w:smallCaps/>
      <w:sz w:val="20"/>
      <w:szCs w:val="20"/>
    </w:rPr>
  </w:style>
  <w:style w:type="character" w:customStyle="1" w:styleId="Charf2">
    <w:name w:val="图表目录 Char"/>
    <w:link w:val="affffff"/>
    <w:uiPriority w:val="99"/>
    <w:rsid w:val="00055500"/>
    <w:rPr>
      <w:rFonts w:cstheme="minorHAnsi"/>
      <w:smallCaps/>
      <w:sz w:val="20"/>
      <w:szCs w:val="21"/>
    </w:rPr>
  </w:style>
  <w:style w:type="paragraph" w:customStyle="1" w:styleId="000">
    <w:name w:val="00内文"/>
    <w:basedOn w:val="afffb"/>
    <w:rsid w:val="00055500"/>
    <w:pPr>
      <w:adjustRightInd w:val="0"/>
      <w:spacing w:line="360" w:lineRule="auto"/>
      <w:ind w:firstLineChars="200" w:firstLine="340"/>
      <w:jc w:val="left"/>
      <w:textAlignment w:val="baseline"/>
    </w:pPr>
    <w:rPr>
      <w:rFonts w:ascii="Arial" w:eastAsia="汉仪中等线简" w:hAnsi="Arial"/>
      <w:kern w:val="0"/>
      <w:sz w:val="17"/>
    </w:rPr>
  </w:style>
  <w:style w:type="character" w:customStyle="1" w:styleId="Charfffff7">
    <w:name w:val="表格 Char"/>
    <w:rsid w:val="00055500"/>
    <w:rPr>
      <w:rFonts w:ascii="Times New Roman" w:hAnsi="Times New Roman"/>
      <w:kern w:val="2"/>
      <w:sz w:val="28"/>
      <w:szCs w:val="24"/>
    </w:rPr>
  </w:style>
  <w:style w:type="paragraph" w:customStyle="1" w:styleId="1fffffff1">
    <w:name w:val="1.正文"/>
    <w:basedOn w:val="afffb"/>
    <w:link w:val="1Char5"/>
    <w:rsid w:val="00055500"/>
    <w:pPr>
      <w:spacing w:line="360" w:lineRule="auto"/>
      <w:ind w:leftChars="225" w:left="540" w:firstLineChars="225" w:firstLine="540"/>
      <w:jc w:val="left"/>
    </w:pPr>
    <w:rPr>
      <w:rFonts w:eastAsia="仿宋_GB2312"/>
      <w:sz w:val="24"/>
      <w:szCs w:val="24"/>
      <w:lang w:val="x-none" w:eastAsia="x-none"/>
    </w:rPr>
  </w:style>
  <w:style w:type="character" w:customStyle="1" w:styleId="1Char5">
    <w:name w:val="1.正文 Char"/>
    <w:link w:val="1fffffff1"/>
    <w:rsid w:val="00055500"/>
    <w:rPr>
      <w:rFonts w:eastAsia="仿宋_GB2312"/>
      <w:sz w:val="24"/>
      <w:szCs w:val="24"/>
      <w:lang w:val="x-none" w:eastAsia="x-none"/>
    </w:rPr>
  </w:style>
  <w:style w:type="paragraph" w:customStyle="1" w:styleId="ad">
    <w:name w:val="地铁方块平行列表样式"/>
    <w:basedOn w:val="afffb"/>
    <w:link w:val="Charfffff8"/>
    <w:rsid w:val="00055500"/>
    <w:pPr>
      <w:numPr>
        <w:numId w:val="79"/>
      </w:numPr>
      <w:spacing w:line="360" w:lineRule="auto"/>
      <w:ind w:firstLineChars="200" w:firstLine="0"/>
      <w:jc w:val="left"/>
    </w:pPr>
    <w:rPr>
      <w:rFonts w:ascii="宋体" w:eastAsia="仿宋_GB2312"/>
      <w:sz w:val="24"/>
      <w:szCs w:val="24"/>
      <w:lang w:val="x-none" w:eastAsia="x-none"/>
    </w:rPr>
  </w:style>
  <w:style w:type="character" w:customStyle="1" w:styleId="Charfffff8">
    <w:name w:val="地铁方块平行列表样式 Char"/>
    <w:link w:val="ad"/>
    <w:rsid w:val="00055500"/>
    <w:rPr>
      <w:rFonts w:ascii="宋体" w:eastAsia="仿宋_GB2312"/>
      <w:sz w:val="24"/>
      <w:szCs w:val="24"/>
      <w:lang w:val="x-none" w:eastAsia="x-none"/>
    </w:rPr>
  </w:style>
  <w:style w:type="character" w:customStyle="1" w:styleId="3Char11">
    <w:name w:val="正文文本缩进 3 Char1"/>
    <w:aliases w:val="正文文字缩进 3 Char1, Char Char Char Char Char1"/>
    <w:rsid w:val="00055500"/>
    <w:rPr>
      <w:rFonts w:ascii="Times New Roman" w:eastAsia="宋体" w:hAnsi="Times New Roman" w:cs="Times New Roman"/>
      <w:sz w:val="16"/>
      <w:szCs w:val="16"/>
    </w:rPr>
  </w:style>
  <w:style w:type="paragraph" w:customStyle="1" w:styleId="PDGInstructionsBullet">
    <w:name w:val="PDGInstructionsBullet"/>
    <w:basedOn w:val="afffb"/>
    <w:uiPriority w:val="99"/>
    <w:rsid w:val="00055500"/>
    <w:pPr>
      <w:widowControl/>
      <w:numPr>
        <w:numId w:val="80"/>
      </w:numPr>
      <w:tabs>
        <w:tab w:val="left" w:pos="720"/>
      </w:tabs>
      <w:spacing w:before="60" w:after="120" w:line="360" w:lineRule="auto"/>
      <w:ind w:right="360" w:firstLineChars="200" w:firstLine="0"/>
      <w:jc w:val="left"/>
    </w:pPr>
    <w:rPr>
      <w:rFonts w:ascii="Garamond" w:eastAsia="仿宋_GB2312" w:hAnsi="Garamond"/>
      <w:color w:val="FF0000"/>
      <w:kern w:val="0"/>
      <w:sz w:val="24"/>
      <w:lang w:eastAsia="en-US"/>
    </w:rPr>
  </w:style>
  <w:style w:type="character" w:customStyle="1" w:styleId="paragraph1Char">
    <w:name w:val="paragraph1 Char"/>
    <w:link w:val="paragraph1"/>
    <w:rsid w:val="00055500"/>
    <w:rPr>
      <w:rFonts w:eastAsia="楷体_GB2312"/>
      <w:sz w:val="24"/>
      <w:szCs w:val="21"/>
    </w:rPr>
  </w:style>
  <w:style w:type="paragraph" w:customStyle="1" w:styleId="affffffffffffffffffffffff4">
    <w:name w:val="表身（左）"/>
    <w:uiPriority w:val="99"/>
    <w:rsid w:val="00055500"/>
    <w:pPr>
      <w:adjustRightInd w:val="0"/>
      <w:snapToGrid w:val="0"/>
      <w:spacing w:line="300" w:lineRule="auto"/>
      <w:textAlignment w:val="center"/>
    </w:pPr>
    <w:rPr>
      <w:rFonts w:ascii="Times New Roman" w:eastAsia="宋体" w:hAnsi="Times New Roman" w:cs="Times New Roman"/>
      <w:kern w:val="0"/>
      <w:sz w:val="16"/>
      <w:szCs w:val="20"/>
    </w:rPr>
  </w:style>
  <w:style w:type="paragraph" w:customStyle="1" w:styleId="affffffffffffffffffffffff5">
    <w:name w:val="表身（中）"/>
    <w:basedOn w:val="affffffffffffffffffffffff4"/>
    <w:uiPriority w:val="99"/>
    <w:rsid w:val="00055500"/>
    <w:pPr>
      <w:jc w:val="center"/>
    </w:pPr>
  </w:style>
  <w:style w:type="paragraph" w:customStyle="1" w:styleId="affffffffffffffffffffffff6">
    <w:name w:val="表项"/>
    <w:next w:val="affffffffffffffffffffffff4"/>
    <w:uiPriority w:val="99"/>
    <w:rsid w:val="00055500"/>
    <w:pPr>
      <w:adjustRightInd w:val="0"/>
      <w:snapToGrid w:val="0"/>
      <w:spacing w:line="300" w:lineRule="auto"/>
      <w:jc w:val="center"/>
    </w:pPr>
    <w:rPr>
      <w:rFonts w:ascii="Arial" w:eastAsia="黑体" w:hAnsi="Arial" w:cs="Arial"/>
      <w:iCs/>
      <w:sz w:val="16"/>
      <w:szCs w:val="20"/>
    </w:rPr>
  </w:style>
  <w:style w:type="paragraph" w:customStyle="1" w:styleId="number1">
    <w:name w:val="number1"/>
    <w:basedOn w:val="afffb"/>
    <w:link w:val="number1Char"/>
    <w:rsid w:val="00055500"/>
    <w:pPr>
      <w:tabs>
        <w:tab w:val="num" w:pos="840"/>
      </w:tabs>
      <w:spacing w:afterLines="30" w:line="360" w:lineRule="auto"/>
      <w:ind w:left="840" w:firstLineChars="200" w:hanging="420"/>
      <w:jc w:val="left"/>
    </w:pPr>
    <w:rPr>
      <w:rFonts w:eastAsia="仿宋_GB2312"/>
      <w:sz w:val="24"/>
      <w:szCs w:val="24"/>
      <w:lang w:val="x-none" w:eastAsia="x-none"/>
    </w:rPr>
  </w:style>
  <w:style w:type="character" w:customStyle="1" w:styleId="number1Char">
    <w:name w:val="number1 Char"/>
    <w:link w:val="number1"/>
    <w:rsid w:val="00055500"/>
    <w:rPr>
      <w:rFonts w:eastAsia="仿宋_GB2312"/>
      <w:sz w:val="24"/>
      <w:szCs w:val="24"/>
      <w:lang w:val="x-none" w:eastAsia="x-none"/>
    </w:rPr>
  </w:style>
  <w:style w:type="paragraph" w:customStyle="1" w:styleId="number">
    <w:name w:val="number"/>
    <w:basedOn w:val="afffb"/>
    <w:uiPriority w:val="99"/>
    <w:rsid w:val="00055500"/>
    <w:pPr>
      <w:tabs>
        <w:tab w:val="num" w:pos="360"/>
      </w:tabs>
      <w:spacing w:beforeLines="20" w:afterLines="30" w:line="360" w:lineRule="auto"/>
      <w:ind w:firstLineChars="200" w:firstLine="200"/>
      <w:jc w:val="left"/>
    </w:pPr>
    <w:rPr>
      <w:rFonts w:ascii="Arial" w:eastAsia="仿宋_GB2312" w:hAnsi="Arial"/>
      <w:sz w:val="24"/>
      <w:szCs w:val="24"/>
    </w:rPr>
  </w:style>
  <w:style w:type="paragraph" w:customStyle="1" w:styleId="number10">
    <w:name w:val="样式 number1 + (符号) 宋体"/>
    <w:basedOn w:val="number1"/>
    <w:link w:val="number1Char0"/>
    <w:rsid w:val="00055500"/>
    <w:pPr>
      <w:tabs>
        <w:tab w:val="clear" w:pos="840"/>
        <w:tab w:val="num" w:pos="902"/>
      </w:tabs>
      <w:spacing w:after="30"/>
      <w:ind w:leftChars="200" w:left="400" w:hangingChars="200" w:hanging="200"/>
    </w:pPr>
  </w:style>
  <w:style w:type="character" w:customStyle="1" w:styleId="number1Char0">
    <w:name w:val="样式 number1 + (符号) 宋体 Char"/>
    <w:link w:val="number10"/>
    <w:rsid w:val="00055500"/>
    <w:rPr>
      <w:rFonts w:eastAsia="仿宋_GB2312"/>
      <w:sz w:val="24"/>
      <w:szCs w:val="24"/>
      <w:lang w:val="x-none" w:eastAsia="x-none"/>
    </w:rPr>
  </w:style>
  <w:style w:type="character" w:customStyle="1" w:styleId="Char1f3">
    <w:name w:val="正文文本缩进 Char1"/>
    <w:aliases w:val="正文文字首行缩进 Char1,body text Char1,正文文本缩进 Char2,PI Char1,上海中望标准正文（首行缩进两字） Char1,正文文字缩进2 Char1,正文文本缩进（封面中部） Char1"/>
    <w:uiPriority w:val="99"/>
    <w:rsid w:val="00055500"/>
    <w:rPr>
      <w:rFonts w:ascii="Times New Roman" w:hAnsi="Times New Roman"/>
      <w:kern w:val="2"/>
      <w:sz w:val="24"/>
      <w:szCs w:val="24"/>
    </w:rPr>
  </w:style>
  <w:style w:type="paragraph" w:customStyle="1" w:styleId="-41">
    <w:name w:val="彩色底纹 - 着色 41"/>
    <w:basedOn w:val="afffb"/>
    <w:uiPriority w:val="71"/>
    <w:rsid w:val="00055500"/>
    <w:pPr>
      <w:spacing w:line="360" w:lineRule="auto"/>
      <w:ind w:firstLineChars="200" w:firstLine="200"/>
      <w:jc w:val="left"/>
    </w:pPr>
    <w:rPr>
      <w:color w:val="000000"/>
      <w:sz w:val="24"/>
      <w:szCs w:val="24"/>
    </w:rPr>
  </w:style>
  <w:style w:type="character" w:customStyle="1" w:styleId="5Char10">
    <w:name w:val="标题 5 Char1"/>
    <w:aliases w:val="H5 Char1,h5 Char1,l5 Char1,hm Char1,Table label Char1,mh2 Char1,Module heading 2 Char1,Head 5 Char1,list 5 Char1,IS41 Heading 5 Char1,h51 Char1,heading 5 Char1,Heading5 Char1,PIM 5 Char1,ITT t5 Char1,PA Pico Section Char1,H5-Heading 5 Char1"/>
    <w:rsid w:val="00055500"/>
    <w:rPr>
      <w:rFonts w:ascii="Times New Roman" w:eastAsia="宋体" w:hAnsi="Times New Roman" w:cs="Times New Roman"/>
      <w:b/>
      <w:bCs/>
      <w:kern w:val="2"/>
      <w:sz w:val="28"/>
      <w:szCs w:val="28"/>
    </w:rPr>
  </w:style>
  <w:style w:type="character" w:customStyle="1" w:styleId="6Char1">
    <w:name w:val="标题 6 Char1"/>
    <w:aliases w:val="Bullet list Char1,Figure label Char1,h6 Char1,l6 Char1,hsm Char1,cnp Char1,Caption number (page-wide) Char1,list 6 Char1,h61 Char1,heading 6 Char1,Heading6 Char1,H6 Char1,PIM 6 Char1,L6 Char1,BOD 4 Char1,正文六级标题 Char1,J5级标题（1.1.1.1 xxxx） Char1"/>
    <w:uiPriority w:val="9"/>
    <w:rsid w:val="00055500"/>
    <w:rPr>
      <w:rFonts w:ascii="Cambria" w:eastAsia="宋体" w:hAnsi="Cambria" w:cs="Times New Roman"/>
      <w:b/>
      <w:bCs/>
      <w:kern w:val="2"/>
      <w:sz w:val="24"/>
      <w:szCs w:val="24"/>
    </w:rPr>
  </w:style>
  <w:style w:type="character" w:customStyle="1" w:styleId="7Char1">
    <w:name w:val="标题 7 Char1"/>
    <w:aliases w:val="letter list Char1,st Char1,h7 Char1,SDL title Char1,不用 Char1,PIM 7 Char1,（1） Char1,L7 Char1,正文七级标题 Char1,ITT t7 Char1,PA Appendix Major Char1,T7 Char1,(use for appendix) Char1,H TIMES1 Char1,H7 Char1,1.标题 6 Char1,Legal Level 1.1. Char1,表名 Cha"/>
    <w:uiPriority w:val="9"/>
    <w:rsid w:val="00055500"/>
    <w:rPr>
      <w:rFonts w:ascii="Times New Roman" w:eastAsia="宋体" w:hAnsi="Times New Roman" w:cs="Times New Roman"/>
      <w:b/>
      <w:bCs/>
      <w:kern w:val="2"/>
      <w:sz w:val="24"/>
      <w:szCs w:val="24"/>
    </w:rPr>
  </w:style>
  <w:style w:type="character" w:customStyle="1" w:styleId="8Char1">
    <w:name w:val="标题 8 Char1"/>
    <w:aliases w:val="Legal Level 1.1.1. Char1,Legal Level 1.1.1.1 Char1,Legal Level 1.1.1.2 Char1,Legal Level 1.1.1.3 Char1,Legal Level 1.1.1.4 Char1,Legal Level 1.1.1.5 Char1,Legal Level 1.1.1.6 Char1,Legal Level 1.1.1.7 Char1,Legal Level 1.1.1.11 Char1,T Char1"/>
    <w:uiPriority w:val="9"/>
    <w:rsid w:val="00055500"/>
    <w:rPr>
      <w:rFonts w:ascii="Cambria" w:eastAsia="宋体" w:hAnsi="Cambria" w:cs="Times New Roman"/>
      <w:kern w:val="2"/>
      <w:sz w:val="24"/>
      <w:szCs w:val="24"/>
    </w:rPr>
  </w:style>
  <w:style w:type="character" w:customStyle="1" w:styleId="9Char1">
    <w:name w:val="标题 9 Char1"/>
    <w:aliases w:val="PIM 9 Char1,不用9 Char1,Legal Level 1.1.1.1. Char1,figure label Char1,图的编号 Char1,Appendix Char1,Legal Level 1.1.1.1.1 Char1,Legal Level 1.1.1.1.2 Char1,Legal Level 1.1.1.1.3 Char1,Legal Level 1.1.1.1.4 Char1,Legal Level 1.1.1.1.5 Char1,T9 Char1"/>
    <w:rsid w:val="00055500"/>
    <w:rPr>
      <w:rFonts w:ascii="Cambria" w:eastAsia="宋体" w:hAnsi="Cambria" w:cs="Times New Roman"/>
      <w:kern w:val="2"/>
      <w:sz w:val="21"/>
      <w:szCs w:val="21"/>
    </w:rPr>
  </w:style>
  <w:style w:type="character" w:customStyle="1" w:styleId="Char1f4">
    <w:name w:val="页眉 Char1"/>
    <w:aliases w:val="Ò³Ã¼ Char1,page-header Char1,ph Char1,En-tête 1.1 Char1,h Char1,HS-页眉 Char1,ho Char1,header odd Char1,Header bold Char1,页眉1 Char1,居中页眉 Char1,even Char1,页眉眉 Char1,rnps-Header Char1,En-tête 1.11 Char1,Section Header Char1,Header Char1,方案页眉 Char1"/>
    <w:uiPriority w:val="99"/>
    <w:rsid w:val="00055500"/>
    <w:rPr>
      <w:rFonts w:ascii="Times New Roman" w:eastAsia="宋体" w:hAnsi="Times New Roman" w:cs="Times New Roman"/>
      <w:sz w:val="18"/>
      <w:szCs w:val="18"/>
    </w:rPr>
  </w:style>
  <w:style w:type="paragraph" w:customStyle="1" w:styleId="3ff8">
    <w:name w:val="正文3"/>
    <w:uiPriority w:val="99"/>
    <w:rsid w:val="00055500"/>
    <w:pPr>
      <w:widowControl w:val="0"/>
      <w:adjustRightInd w:val="0"/>
      <w:spacing w:line="312" w:lineRule="atLeast"/>
      <w:jc w:val="both"/>
    </w:pPr>
    <w:rPr>
      <w:rFonts w:ascii="宋体" w:eastAsia="宋体" w:hAnsi="Times New Roman" w:cs="Times New Roman"/>
      <w:kern w:val="0"/>
      <w:sz w:val="28"/>
      <w:szCs w:val="20"/>
    </w:rPr>
  </w:style>
  <w:style w:type="character" w:customStyle="1" w:styleId="pt1">
    <w:name w:val="pt1"/>
    <w:rsid w:val="00055500"/>
    <w:rPr>
      <w:sz w:val="18"/>
      <w:szCs w:val="18"/>
    </w:rPr>
  </w:style>
  <w:style w:type="paragraph" w:customStyle="1" w:styleId="affffffffffffffffffffffff7">
    <w:name w:val="段落"/>
    <w:link w:val="Char1f5"/>
    <w:autoRedefine/>
    <w:rsid w:val="00055500"/>
    <w:pPr>
      <w:adjustRightInd w:val="0"/>
      <w:snapToGrid w:val="0"/>
      <w:spacing w:before="120" w:after="120" w:line="360" w:lineRule="auto"/>
      <w:ind w:firstLineChars="200" w:firstLine="480"/>
      <w:jc w:val="both"/>
    </w:pPr>
    <w:rPr>
      <w:rFonts w:ascii="Times New Roman" w:eastAsia="仿宋_GB2312" w:hAnsi="Times New Roman" w:cs="Times New Roman"/>
      <w:sz w:val="24"/>
      <w:szCs w:val="24"/>
    </w:rPr>
  </w:style>
  <w:style w:type="character" w:customStyle="1" w:styleId="Char1f5">
    <w:name w:val="段落 Char1"/>
    <w:link w:val="affffffffffffffffffffffff7"/>
    <w:rsid w:val="00055500"/>
    <w:rPr>
      <w:rFonts w:ascii="Times New Roman" w:eastAsia="仿宋_GB2312" w:hAnsi="Times New Roman" w:cs="Times New Roman"/>
      <w:sz w:val="24"/>
      <w:szCs w:val="24"/>
    </w:rPr>
  </w:style>
  <w:style w:type="paragraph" w:customStyle="1" w:styleId="p20">
    <w:name w:val="p20"/>
    <w:basedOn w:val="afffb"/>
    <w:rsid w:val="00055500"/>
    <w:pPr>
      <w:widowControl/>
      <w:snapToGrid w:val="0"/>
      <w:spacing w:line="360" w:lineRule="auto"/>
      <w:ind w:firstLineChars="200" w:firstLine="200"/>
      <w:jc w:val="center"/>
    </w:pPr>
    <w:rPr>
      <w:kern w:val="0"/>
      <w:sz w:val="18"/>
      <w:szCs w:val="18"/>
    </w:rPr>
  </w:style>
  <w:style w:type="character" w:customStyle="1" w:styleId="info4">
    <w:name w:val="info4"/>
    <w:rsid w:val="00055500"/>
  </w:style>
  <w:style w:type="character" w:customStyle="1" w:styleId="hei1">
    <w:name w:val="hei1"/>
    <w:rsid w:val="00055500"/>
    <w:rPr>
      <w:sz w:val="22"/>
      <w:szCs w:val="22"/>
    </w:rPr>
  </w:style>
  <w:style w:type="paragraph" w:customStyle="1" w:styleId="CharCharCharCharCharChar20">
    <w:name w:val="Char Char Char Char Char Char2"/>
    <w:basedOn w:val="afffb"/>
    <w:rsid w:val="00055500"/>
    <w:pPr>
      <w:spacing w:line="360" w:lineRule="auto"/>
      <w:ind w:firstLineChars="200" w:firstLine="200"/>
      <w:jc w:val="left"/>
    </w:pPr>
    <w:rPr>
      <w:rFonts w:ascii="Tahoma" w:hAnsi="Tahoma"/>
      <w:sz w:val="24"/>
    </w:rPr>
  </w:style>
  <w:style w:type="paragraph" w:customStyle="1" w:styleId="Char180">
    <w:name w:val="Char18"/>
    <w:basedOn w:val="afffb"/>
    <w:autoRedefine/>
    <w:rsid w:val="00055500"/>
    <w:pPr>
      <w:spacing w:line="360" w:lineRule="auto"/>
      <w:ind w:firstLineChars="200" w:firstLine="200"/>
      <w:jc w:val="left"/>
    </w:pPr>
    <w:rPr>
      <w:rFonts w:ascii="仿宋_GB2312" w:eastAsia="仿宋_GB2312"/>
      <w:b/>
      <w:sz w:val="32"/>
      <w:szCs w:val="32"/>
    </w:rPr>
  </w:style>
  <w:style w:type="character" w:customStyle="1" w:styleId="p1501">
    <w:name w:val="p1501"/>
    <w:rsid w:val="00055500"/>
  </w:style>
  <w:style w:type="paragraph" w:customStyle="1" w:styleId="affffffffffffffffffffffff8">
    <w:name w:val="（空）多级符号"/>
    <w:basedOn w:val="afffb"/>
    <w:autoRedefine/>
    <w:rsid w:val="00055500"/>
    <w:pPr>
      <w:adjustRightInd w:val="0"/>
      <w:snapToGrid w:val="0"/>
      <w:spacing w:line="360" w:lineRule="auto"/>
      <w:ind w:firstLineChars="200" w:firstLine="200"/>
      <w:jc w:val="left"/>
    </w:pPr>
    <w:rPr>
      <w:rFonts w:ascii="宋体" w:hAnsi="宋体"/>
      <w:b/>
      <w:sz w:val="24"/>
      <w:szCs w:val="24"/>
    </w:rPr>
  </w:style>
  <w:style w:type="paragraph" w:customStyle="1" w:styleId="CharCharCharCharChar3">
    <w:name w:val="Char Char Char Char Char3"/>
    <w:basedOn w:val="afffb"/>
    <w:rsid w:val="00055500"/>
    <w:pPr>
      <w:spacing w:line="360" w:lineRule="auto"/>
      <w:ind w:firstLineChars="200" w:firstLine="200"/>
      <w:jc w:val="left"/>
    </w:pPr>
    <w:rPr>
      <w:rFonts w:ascii="Tahoma" w:hAnsi="Tahoma"/>
      <w:sz w:val="24"/>
    </w:rPr>
  </w:style>
  <w:style w:type="paragraph" w:customStyle="1" w:styleId="ParaCharCharCharCharCharCharCharChar">
    <w:name w:val="默认段落字体 Para Char Char Char Char Char Char Char Char"/>
    <w:basedOn w:val="afffb"/>
    <w:autoRedefine/>
    <w:rsid w:val="00055500"/>
    <w:pPr>
      <w:tabs>
        <w:tab w:val="num" w:pos="360"/>
      </w:tabs>
      <w:spacing w:line="360" w:lineRule="auto"/>
      <w:ind w:firstLineChars="200" w:firstLine="200"/>
      <w:jc w:val="left"/>
    </w:pPr>
    <w:rPr>
      <w:rFonts w:ascii="Tahoma" w:hAnsi="Tahoma"/>
      <w:sz w:val="24"/>
    </w:rPr>
  </w:style>
  <w:style w:type="character" w:customStyle="1" w:styleId="CharChar31">
    <w:name w:val="Char Char3"/>
    <w:rsid w:val="00055500"/>
    <w:rPr>
      <w:rFonts w:ascii="Arial" w:eastAsia="黑体" w:hAnsi="Arial"/>
      <w:b/>
      <w:bCs/>
      <w:kern w:val="2"/>
      <w:sz w:val="32"/>
      <w:szCs w:val="32"/>
      <w:lang w:val="en-US" w:eastAsia="zh-CN" w:bidi="ar-SA"/>
    </w:rPr>
  </w:style>
  <w:style w:type="paragraph" w:customStyle="1" w:styleId="1fffffff2">
    <w:name w:val="项目符号1号"/>
    <w:link w:val="1Char6"/>
    <w:autoRedefine/>
    <w:rsid w:val="00055500"/>
    <w:pPr>
      <w:tabs>
        <w:tab w:val="num" w:pos="0"/>
      </w:tabs>
      <w:spacing w:line="360" w:lineRule="auto"/>
    </w:pPr>
    <w:rPr>
      <w:rFonts w:ascii="Times New Roman" w:eastAsia="宋体" w:hAnsi="Times New Roman" w:cs="Times New Roman"/>
      <w:sz w:val="24"/>
      <w:szCs w:val="20"/>
    </w:rPr>
  </w:style>
  <w:style w:type="character" w:customStyle="1" w:styleId="1Char6">
    <w:name w:val="项目符号1号 Char"/>
    <w:link w:val="1fffffff2"/>
    <w:locked/>
    <w:rsid w:val="00055500"/>
    <w:rPr>
      <w:rFonts w:ascii="Times New Roman" w:eastAsia="宋体" w:hAnsi="Times New Roman" w:cs="Times New Roman"/>
      <w:sz w:val="24"/>
      <w:szCs w:val="20"/>
    </w:rPr>
  </w:style>
  <w:style w:type="paragraph" w:customStyle="1" w:styleId="2fffff0">
    <w:name w:val="项目符号2号"/>
    <w:autoRedefine/>
    <w:rsid w:val="00055500"/>
    <w:pPr>
      <w:tabs>
        <w:tab w:val="num" w:pos="0"/>
      </w:tabs>
      <w:spacing w:line="360" w:lineRule="auto"/>
    </w:pPr>
    <w:rPr>
      <w:rFonts w:ascii="宋体" w:eastAsia="宋体" w:hAnsi="宋体" w:cs="宋体"/>
      <w:sz w:val="24"/>
      <w:szCs w:val="20"/>
    </w:rPr>
  </w:style>
  <w:style w:type="paragraph" w:customStyle="1" w:styleId="affffffffffffffffffffffff9">
    <w:name w:val="正文，首行缩进:"/>
    <w:basedOn w:val="afffb"/>
    <w:autoRedefine/>
    <w:rsid w:val="00055500"/>
    <w:pPr>
      <w:widowControl/>
      <w:spacing w:line="360" w:lineRule="auto"/>
      <w:ind w:firstLineChars="200" w:firstLine="480"/>
      <w:jc w:val="left"/>
    </w:pPr>
    <w:rPr>
      <w:rFonts w:ascii="Arial" w:hAnsi="Arial" w:cs="宋体"/>
      <w:color w:val="0000FF"/>
      <w:kern w:val="0"/>
      <w:sz w:val="24"/>
    </w:rPr>
  </w:style>
  <w:style w:type="paragraph" w:customStyle="1" w:styleId="2H22ndlevelh22Header2h2mainheadingh21h2mainh1">
    <w:name w:val="样式 标题 2H22nd levelh22Header 2h2 main headingh21h2 main h...1"/>
    <w:basedOn w:val="2"/>
    <w:rsid w:val="00055500"/>
    <w:pPr>
      <w:keepLines w:val="0"/>
      <w:widowControl/>
      <w:numPr>
        <w:numId w:val="81"/>
      </w:numPr>
      <w:adjustRightInd w:val="0"/>
      <w:spacing w:before="120"/>
      <w:ind w:firstLineChars="200" w:firstLine="200"/>
      <w:textAlignment w:val="baseline"/>
    </w:pPr>
    <w:rPr>
      <w:rFonts w:ascii="CG Times" w:eastAsia="仿宋_GB2312" w:hAnsi="CG Times" w:cs="宋体"/>
      <w:bCs w:val="0"/>
      <w:color w:val="000000"/>
      <w:kern w:val="0"/>
      <w:szCs w:val="20"/>
      <w:lang w:val="x-none" w:eastAsia="x-none"/>
    </w:rPr>
  </w:style>
  <w:style w:type="character" w:customStyle="1" w:styleId="tlecn1">
    <w:name w:val="tle_cn1"/>
    <w:rsid w:val="00055500"/>
    <w:rPr>
      <w:rFonts w:ascii="Arial" w:hAnsi="Arial" w:cs="Arial" w:hint="default"/>
      <w:b/>
      <w:bCs/>
      <w:color w:val="7C7C7C"/>
      <w:sz w:val="21"/>
      <w:szCs w:val="21"/>
    </w:rPr>
  </w:style>
  <w:style w:type="character" w:customStyle="1" w:styleId="liudong">
    <w:name w:val="liudong"/>
    <w:rsid w:val="00055500"/>
  </w:style>
  <w:style w:type="paragraph" w:customStyle="1" w:styleId="Charfffff9">
    <w:name w:val="正文段 Char"/>
    <w:basedOn w:val="afffb"/>
    <w:autoRedefine/>
    <w:rsid w:val="00055500"/>
    <w:pPr>
      <w:widowControl/>
      <w:tabs>
        <w:tab w:val="left" w:pos="1620"/>
      </w:tabs>
      <w:adjustRightInd w:val="0"/>
      <w:snapToGrid w:val="0"/>
      <w:spacing w:after="120" w:line="360" w:lineRule="auto"/>
      <w:ind w:firstLineChars="200" w:firstLine="200"/>
      <w:jc w:val="left"/>
      <w:textAlignment w:val="bottom"/>
    </w:pPr>
    <w:rPr>
      <w:rFonts w:ascii="仿宋_GB2312" w:eastAsia="仿宋_GB2312" w:hAnsi="宋体" w:cs="宋体"/>
      <w:iCs/>
      <w:kern w:val="0"/>
      <w:sz w:val="24"/>
    </w:rPr>
  </w:style>
  <w:style w:type="character" w:customStyle="1" w:styleId="whitetit1">
    <w:name w:val="white_tit1"/>
    <w:rsid w:val="00055500"/>
    <w:rPr>
      <w:b/>
      <w:bCs/>
      <w:color w:val="000000"/>
      <w:sz w:val="22"/>
      <w:szCs w:val="22"/>
    </w:rPr>
  </w:style>
  <w:style w:type="character" w:customStyle="1" w:styleId="cmain1">
    <w:name w:val="cmain1"/>
    <w:rsid w:val="00055500"/>
    <w:rPr>
      <w:rFonts w:ascii="ˎ̥" w:hAnsi="ˎ̥" w:hint="default"/>
      <w:color w:val="525052"/>
      <w:sz w:val="21"/>
      <w:szCs w:val="21"/>
    </w:rPr>
  </w:style>
  <w:style w:type="paragraph" w:customStyle="1" w:styleId="CharCharChar40">
    <w:name w:val="Char Char Char4"/>
    <w:basedOn w:val="afffb"/>
    <w:rsid w:val="00055500"/>
    <w:pPr>
      <w:spacing w:line="360" w:lineRule="auto"/>
      <w:ind w:firstLineChars="200" w:firstLine="200"/>
      <w:jc w:val="left"/>
    </w:pPr>
    <w:rPr>
      <w:rFonts w:ascii="Tahoma" w:hAnsi="Tahoma"/>
      <w:sz w:val="24"/>
    </w:rPr>
  </w:style>
  <w:style w:type="paragraph" w:customStyle="1" w:styleId="085">
    <w:name w:val="样式 首行缩进:  0.85 厘米"/>
    <w:basedOn w:val="afffb"/>
    <w:rsid w:val="00055500"/>
    <w:pPr>
      <w:spacing w:line="360" w:lineRule="auto"/>
      <w:ind w:firstLineChars="200" w:firstLine="482"/>
      <w:jc w:val="left"/>
    </w:pPr>
    <w:rPr>
      <w:rFonts w:cs="宋体"/>
      <w:sz w:val="24"/>
    </w:rPr>
  </w:style>
  <w:style w:type="paragraph" w:customStyle="1" w:styleId="affffffffffffffffffffffffa">
    <w:name w:val="正文（首行无缩进）"/>
    <w:aliases w:val="正文文字缩进4字符,HD正文1"/>
    <w:basedOn w:val="afffb"/>
    <w:next w:val="35"/>
    <w:rsid w:val="00055500"/>
    <w:pPr>
      <w:adjustRightInd w:val="0"/>
      <w:snapToGrid w:val="0"/>
      <w:spacing w:line="240" w:lineRule="atLeast"/>
      <w:ind w:firstLineChars="200" w:firstLine="200"/>
      <w:jc w:val="center"/>
    </w:pPr>
    <w:rPr>
      <w:rFonts w:eastAsia="仿宋_GB2312"/>
      <w:sz w:val="28"/>
      <w:szCs w:val="24"/>
    </w:rPr>
  </w:style>
  <w:style w:type="character" w:customStyle="1" w:styleId="9p1">
    <w:name w:val="9p1"/>
    <w:rsid w:val="00055500"/>
    <w:rPr>
      <w:rFonts w:ascii="Tahoma" w:eastAsia="宋体" w:hAnsi="Tahoma"/>
      <w:kern w:val="2"/>
      <w:sz w:val="18"/>
      <w:szCs w:val="18"/>
      <w:lang w:val="en-US" w:eastAsia="zh-CN" w:bidi="ar-SA"/>
    </w:rPr>
  </w:style>
  <w:style w:type="character" w:customStyle="1" w:styleId="p111">
    <w:name w:val="p111"/>
    <w:rsid w:val="00055500"/>
    <w:rPr>
      <w:rFonts w:eastAsia="宋体" w:hint="default"/>
      <w:strike w:val="0"/>
      <w:dstrike w:val="0"/>
      <w:color w:val="000000"/>
      <w:kern w:val="2"/>
      <w:sz w:val="22"/>
      <w:szCs w:val="22"/>
      <w:u w:val="none"/>
      <w:effect w:val="none"/>
      <w:lang w:val="en-US" w:eastAsia="zh-CN" w:bidi="ar-SA"/>
    </w:rPr>
  </w:style>
  <w:style w:type="paragraph" w:customStyle="1" w:styleId="affffffffffffffffffffffffb">
    <w:name w:val="表格标题(居中)"/>
    <w:basedOn w:val="afffb"/>
    <w:rsid w:val="00055500"/>
    <w:pPr>
      <w:snapToGrid w:val="0"/>
      <w:spacing w:line="300" w:lineRule="auto"/>
      <w:ind w:firstLineChars="200" w:firstLine="200"/>
      <w:jc w:val="center"/>
    </w:pPr>
    <w:rPr>
      <w:rFonts w:eastAsia="黑体"/>
      <w:sz w:val="24"/>
    </w:rPr>
  </w:style>
  <w:style w:type="paragraph" w:customStyle="1" w:styleId="141">
    <w:name w:val="14"/>
    <w:basedOn w:val="afffb"/>
    <w:next w:val="34"/>
    <w:rsid w:val="00055500"/>
    <w:pPr>
      <w:snapToGrid w:val="0"/>
      <w:spacing w:beforeLines="30" w:line="288" w:lineRule="auto"/>
      <w:ind w:leftChars="355" w:left="852" w:firstLineChars="175" w:firstLine="420"/>
      <w:jc w:val="left"/>
    </w:pPr>
    <w:rPr>
      <w:rFonts w:ascii="新宋体" w:hAnsi="新宋体"/>
      <w:sz w:val="24"/>
    </w:rPr>
  </w:style>
  <w:style w:type="character" w:customStyle="1" w:styleId="txt-red1">
    <w:name w:val="txt-red1"/>
    <w:rsid w:val="00055500"/>
    <w:rPr>
      <w:color w:val="CC0000"/>
    </w:rPr>
  </w:style>
  <w:style w:type="paragraph" w:customStyle="1" w:styleId="CharCharf4">
    <w:name w:val="三级条标题 Char Char"/>
    <w:basedOn w:val="afffffffff3"/>
    <w:next w:val="afffb"/>
    <w:rsid w:val="00055500"/>
    <w:pPr>
      <w:tabs>
        <w:tab w:val="clear" w:pos="2160"/>
        <w:tab w:val="clear" w:pos="2194"/>
      </w:tabs>
      <w:ind w:left="900" w:firstLine="0"/>
      <w:outlineLvl w:val="4"/>
    </w:pPr>
    <w:rPr>
      <w:lang w:val="x-none" w:eastAsia="x-none"/>
    </w:rPr>
  </w:style>
  <w:style w:type="character" w:customStyle="1" w:styleId="font3">
    <w:name w:val="font3"/>
    <w:rsid w:val="00055500"/>
  </w:style>
  <w:style w:type="paragraph" w:customStyle="1" w:styleId="font2">
    <w:name w:val="font2"/>
    <w:basedOn w:val="afffb"/>
    <w:rsid w:val="00055500"/>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red">
    <w:name w:val="red"/>
    <w:basedOn w:val="afffb"/>
    <w:rsid w:val="00055500"/>
    <w:pPr>
      <w:widowControl/>
      <w:spacing w:before="100" w:beforeAutospacing="1" w:after="100" w:afterAutospacing="1" w:line="270" w:lineRule="atLeast"/>
      <w:ind w:firstLineChars="200" w:firstLine="375"/>
      <w:jc w:val="left"/>
    </w:pPr>
    <w:rPr>
      <w:rFonts w:ascii="宋体" w:hAnsi="宋体" w:cs="宋体"/>
      <w:b/>
      <w:bCs/>
      <w:color w:val="FF900D"/>
      <w:kern w:val="0"/>
      <w:sz w:val="18"/>
      <w:szCs w:val="18"/>
    </w:rPr>
  </w:style>
  <w:style w:type="character" w:customStyle="1" w:styleId="red1">
    <w:name w:val="red1"/>
    <w:rsid w:val="00055500"/>
    <w:rPr>
      <w:b/>
      <w:bCs/>
      <w:color w:val="FF900D"/>
      <w:sz w:val="18"/>
      <w:szCs w:val="18"/>
    </w:rPr>
  </w:style>
  <w:style w:type="paragraph" w:customStyle="1" w:styleId="affffffffffffffffffffffffc">
    <w:name w:val="??"/>
    <w:rsid w:val="00055500"/>
    <w:pPr>
      <w:widowControl w:val="0"/>
      <w:jc w:val="both"/>
    </w:pPr>
    <w:rPr>
      <w:rFonts w:ascii="Times New Roman" w:eastAsia="宋体" w:hAnsi="Times New Roman" w:cs="Times New Roman"/>
      <w:szCs w:val="20"/>
      <w:lang w:eastAsia="en-US"/>
    </w:rPr>
  </w:style>
  <w:style w:type="paragraph" w:customStyle="1" w:styleId="ToCompany">
    <w:name w:val="ToCompany"/>
    <w:basedOn w:val="afffb"/>
    <w:rsid w:val="00055500"/>
    <w:pPr>
      <w:autoSpaceDE w:val="0"/>
      <w:autoSpaceDN w:val="0"/>
      <w:adjustRightInd w:val="0"/>
      <w:snapToGrid w:val="0"/>
      <w:spacing w:line="360" w:lineRule="auto"/>
      <w:ind w:firstLineChars="200" w:firstLine="200"/>
      <w:jc w:val="left"/>
    </w:pPr>
    <w:rPr>
      <w:rFonts w:ascii="楷体_GB2312" w:eastAsia="楷体_GB2312"/>
      <w:kern w:val="0"/>
      <w:sz w:val="28"/>
      <w:szCs w:val="28"/>
      <w:lang w:val="en-GB"/>
    </w:rPr>
  </w:style>
  <w:style w:type="character" w:customStyle="1" w:styleId="com">
    <w:name w:val="com"/>
    <w:rsid w:val="00055500"/>
  </w:style>
  <w:style w:type="character" w:customStyle="1" w:styleId="CharCharf5">
    <w:name w:val="产品手册功能描述内容 Char Char"/>
    <w:rsid w:val="00055500"/>
    <w:rPr>
      <w:rFonts w:ascii="Arial" w:eastAsia="黑体" w:hAnsi="Arial" w:cs="Arial"/>
      <w:kern w:val="2"/>
      <w:sz w:val="21"/>
      <w:szCs w:val="21"/>
      <w:lang w:val="en-US" w:eastAsia="zh-CN" w:bidi="ar-SA"/>
    </w:rPr>
  </w:style>
  <w:style w:type="character" w:customStyle="1" w:styleId="style1style6style7">
    <w:name w:val="style1 style6 style7"/>
    <w:rsid w:val="00055500"/>
  </w:style>
  <w:style w:type="character" w:customStyle="1" w:styleId="SAHeading1Char">
    <w:name w:val="SAHeading 1 Char"/>
    <w:rsid w:val="00055500"/>
    <w:rPr>
      <w:rFonts w:eastAsia="宋体"/>
      <w:b/>
      <w:bCs/>
      <w:kern w:val="44"/>
      <w:sz w:val="44"/>
      <w:szCs w:val="44"/>
      <w:lang w:val="en-US" w:eastAsia="zh-CN" w:bidi="ar-SA"/>
    </w:rPr>
  </w:style>
  <w:style w:type="paragraph" w:customStyle="1" w:styleId="affffffffffffffffffffffffd">
    <w:name w:val="标准小四"/>
    <w:basedOn w:val="afffb"/>
    <w:rsid w:val="00055500"/>
    <w:pPr>
      <w:spacing w:line="360" w:lineRule="auto"/>
      <w:ind w:firstLineChars="200" w:firstLine="480"/>
      <w:jc w:val="left"/>
    </w:pPr>
    <w:rPr>
      <w:rFonts w:ascii="Arial" w:hAnsi="Arial"/>
      <w:sz w:val="24"/>
    </w:rPr>
  </w:style>
  <w:style w:type="character" w:customStyle="1" w:styleId="hei12un1">
    <w:name w:val="hei12un1"/>
    <w:rsid w:val="00055500"/>
    <w:rPr>
      <w:color w:val="333333"/>
      <w:sz w:val="21"/>
      <w:szCs w:val="21"/>
    </w:rPr>
  </w:style>
  <w:style w:type="paragraph" w:customStyle="1" w:styleId="Charfffffa">
    <w:name w:val="标准小四 Char"/>
    <w:basedOn w:val="afffb"/>
    <w:rsid w:val="00055500"/>
    <w:pPr>
      <w:spacing w:line="360" w:lineRule="auto"/>
      <w:ind w:firstLineChars="200" w:firstLine="200"/>
      <w:jc w:val="left"/>
    </w:pPr>
    <w:rPr>
      <w:rFonts w:ascii="Arial" w:hAnsi="Arial"/>
      <w:sz w:val="24"/>
    </w:rPr>
  </w:style>
  <w:style w:type="paragraph" w:customStyle="1" w:styleId="affffffffffffffffffffffffe">
    <w:name w:val="政务正文"/>
    <w:basedOn w:val="afffb"/>
    <w:autoRedefine/>
    <w:rsid w:val="00055500"/>
    <w:pPr>
      <w:spacing w:beforeLines="50" w:afterLines="50" w:line="440" w:lineRule="exact"/>
      <w:ind w:firstLineChars="200" w:firstLine="480"/>
      <w:jc w:val="left"/>
    </w:pPr>
    <w:rPr>
      <w:rFonts w:ascii="宋体" w:hAnsi="宋体"/>
      <w:sz w:val="24"/>
      <w:szCs w:val="24"/>
    </w:rPr>
  </w:style>
  <w:style w:type="paragraph" w:customStyle="1" w:styleId="CharCharCharCharCharCharCharC">
    <w:name w:val="样式 样式 样式 正文首行缩进正文首行缩进 Char Char Char Char正文首行缩进 Char Char Char C..."/>
    <w:basedOn w:val="afffb"/>
    <w:link w:val="CharCharCharCharCharCharCharCChar"/>
    <w:autoRedefine/>
    <w:rsid w:val="00055500"/>
    <w:pPr>
      <w:spacing w:after="120" w:line="300" w:lineRule="auto"/>
      <w:ind w:firstLineChars="50" w:firstLine="105"/>
      <w:jc w:val="left"/>
    </w:pPr>
    <w:rPr>
      <w:rFonts w:ascii="宋体" w:hAnsi="宋体"/>
      <w:lang w:val="x-none" w:eastAsia="x-none"/>
    </w:rPr>
  </w:style>
  <w:style w:type="character" w:customStyle="1" w:styleId="CharCharCharCharCharCharCharCChar">
    <w:name w:val="样式 样式 样式 正文首行缩进正文首行缩进 Char Char Char Char正文首行缩进 Char Char Char C... Char"/>
    <w:link w:val="CharCharCharCharCharCharCharC"/>
    <w:rsid w:val="00055500"/>
    <w:rPr>
      <w:rFonts w:ascii="宋体" w:hAnsi="宋体"/>
      <w:szCs w:val="21"/>
      <w:lang w:val="x-none" w:eastAsia="x-none"/>
    </w:rPr>
  </w:style>
  <w:style w:type="paragraph" w:customStyle="1" w:styleId="CharChar1CharCharCharCharCharCharCharChar">
    <w:name w:val="Char Char1 Char Char Char Char Char Char Char Char"/>
    <w:basedOn w:val="afffb"/>
    <w:rsid w:val="00055500"/>
    <w:pPr>
      <w:widowControl/>
      <w:spacing w:after="160" w:line="240" w:lineRule="exact"/>
      <w:ind w:firstLineChars="200" w:firstLine="200"/>
      <w:jc w:val="left"/>
    </w:pPr>
    <w:rPr>
      <w:rFonts w:ascii="Verdana" w:hAnsi="Verdana"/>
      <w:kern w:val="0"/>
      <w:sz w:val="20"/>
      <w:lang w:eastAsia="en-US"/>
    </w:rPr>
  </w:style>
  <w:style w:type="character" w:customStyle="1" w:styleId="Charfc">
    <w:name w:val="列表 Char"/>
    <w:link w:val="afffffff"/>
    <w:rsid w:val="00055500"/>
    <w:rPr>
      <w:sz w:val="24"/>
      <w:szCs w:val="24"/>
    </w:rPr>
  </w:style>
  <w:style w:type="paragraph" w:customStyle="1" w:styleId="CharChar3CharCharCharCharCharCharCharCharCharCharCharCharCharChar">
    <w:name w:val="Char Char3 Char Char Char Char Char Char Char Char Char Char Char Char Char Char"/>
    <w:basedOn w:val="afffb"/>
    <w:autoRedefine/>
    <w:rsid w:val="00055500"/>
    <w:pPr>
      <w:spacing w:line="360" w:lineRule="auto"/>
      <w:ind w:firstLineChars="200" w:firstLine="200"/>
      <w:jc w:val="left"/>
    </w:pPr>
    <w:rPr>
      <w:rFonts w:ascii="Tahoma" w:hAnsi="Tahoma"/>
      <w:sz w:val="36"/>
      <w:szCs w:val="36"/>
    </w:rPr>
  </w:style>
  <w:style w:type="character" w:customStyle="1" w:styleId="arttitle1">
    <w:name w:val="art_title1"/>
    <w:rsid w:val="00055500"/>
    <w:rPr>
      <w:b/>
      <w:bCs/>
      <w:sz w:val="21"/>
      <w:szCs w:val="21"/>
    </w:rPr>
  </w:style>
  <w:style w:type="paragraph" w:customStyle="1" w:styleId="001">
    <w:name w:val="00"/>
    <w:basedOn w:val="afffb"/>
    <w:rsid w:val="00055500"/>
    <w:pPr>
      <w:widowControl/>
      <w:spacing w:before="100" w:beforeAutospacing="1" w:after="100" w:afterAutospacing="1" w:line="360" w:lineRule="auto"/>
      <w:ind w:firstLineChars="200" w:firstLine="200"/>
      <w:jc w:val="left"/>
    </w:pPr>
    <w:rPr>
      <w:rFonts w:ascii="Arial" w:hAnsi="Arial" w:cs="Arial"/>
      <w:kern w:val="0"/>
      <w:sz w:val="24"/>
      <w:szCs w:val="24"/>
    </w:rPr>
  </w:style>
  <w:style w:type="paragraph" w:customStyle="1" w:styleId="CharCharCharChar4">
    <w:name w:val="Char Char Char Char4"/>
    <w:basedOn w:val="afffb"/>
    <w:rsid w:val="00055500"/>
    <w:pPr>
      <w:tabs>
        <w:tab w:val="num" w:pos="360"/>
      </w:tabs>
      <w:spacing w:line="360" w:lineRule="auto"/>
      <w:ind w:firstLineChars="150" w:firstLine="420"/>
      <w:jc w:val="left"/>
    </w:pPr>
    <w:rPr>
      <w:rFonts w:ascii="Arial" w:hAnsi="Arial" w:cs="Arial"/>
      <w:sz w:val="20"/>
    </w:rPr>
  </w:style>
  <w:style w:type="paragraph" w:customStyle="1" w:styleId="DefaultParagraphFontParaCharCharCharCharCharChar">
    <w:name w:val="Default Paragraph Font Para Char Char Char Char Char Char"/>
    <w:basedOn w:val="afffb"/>
    <w:rsid w:val="00055500"/>
    <w:pPr>
      <w:widowControl/>
      <w:spacing w:after="160" w:line="240" w:lineRule="exact"/>
      <w:ind w:firstLineChars="200" w:firstLine="200"/>
      <w:jc w:val="left"/>
    </w:pPr>
    <w:rPr>
      <w:rFonts w:ascii="Verdana" w:hAnsi="Verdana"/>
      <w:kern w:val="0"/>
      <w:sz w:val="20"/>
      <w:lang w:eastAsia="en-US"/>
    </w:rPr>
  </w:style>
  <w:style w:type="character" w:customStyle="1" w:styleId="rh111Char">
    <w:name w:val="rh111 Char"/>
    <w:rsid w:val="00055500"/>
    <w:rPr>
      <w:rFonts w:eastAsia="黑体"/>
      <w:bCs/>
      <w:kern w:val="2"/>
      <w:sz w:val="28"/>
      <w:szCs w:val="28"/>
      <w:lang w:val="en-US" w:eastAsia="zh-CN" w:bidi="ar-SA"/>
    </w:rPr>
  </w:style>
  <w:style w:type="character" w:customStyle="1" w:styleId="com1">
    <w:name w:val="com1"/>
    <w:rsid w:val="00055500"/>
    <w:rPr>
      <w:sz w:val="18"/>
      <w:szCs w:val="18"/>
    </w:rPr>
  </w:style>
  <w:style w:type="character" w:customStyle="1" w:styleId="CharChar73">
    <w:name w:val="Char Char73"/>
    <w:rsid w:val="00055500"/>
    <w:rPr>
      <w:rFonts w:ascii="Cambria" w:hAnsi="Cambria"/>
      <w:b/>
      <w:bCs/>
      <w:sz w:val="32"/>
      <w:szCs w:val="32"/>
    </w:rPr>
  </w:style>
  <w:style w:type="character" w:customStyle="1" w:styleId="CharChar53">
    <w:name w:val="Char Char53"/>
    <w:rsid w:val="00055500"/>
    <w:rPr>
      <w:rFonts w:ascii="Cambria" w:hAnsi="Cambria"/>
      <w:b/>
      <w:bCs/>
      <w:sz w:val="28"/>
      <w:szCs w:val="28"/>
    </w:rPr>
  </w:style>
  <w:style w:type="paragraph" w:customStyle="1" w:styleId="Char170">
    <w:name w:val="Char17"/>
    <w:basedOn w:val="afffb"/>
    <w:rsid w:val="00055500"/>
    <w:pPr>
      <w:widowControl/>
      <w:spacing w:after="160" w:line="240" w:lineRule="exact"/>
      <w:ind w:firstLineChars="200" w:firstLine="200"/>
      <w:jc w:val="left"/>
    </w:pPr>
    <w:rPr>
      <w:rFonts w:ascii="Verdana" w:hAnsi="Verdana"/>
      <w:kern w:val="0"/>
      <w:sz w:val="24"/>
      <w:lang w:eastAsia="en-US"/>
    </w:rPr>
  </w:style>
  <w:style w:type="paragraph" w:customStyle="1" w:styleId="CharCharCharCharCharChar1Char5">
    <w:name w:val="Char Char Char Char Char Char1 Char5"/>
    <w:basedOn w:val="afffb"/>
    <w:rsid w:val="00055500"/>
    <w:pPr>
      <w:widowControl/>
      <w:spacing w:after="160" w:line="240" w:lineRule="exact"/>
      <w:ind w:firstLineChars="200" w:firstLine="200"/>
      <w:jc w:val="left"/>
    </w:pPr>
    <w:rPr>
      <w:rFonts w:ascii="Verdana" w:hAnsi="Verdana"/>
      <w:kern w:val="0"/>
      <w:sz w:val="24"/>
      <w:lang w:eastAsia="en-US"/>
    </w:rPr>
  </w:style>
  <w:style w:type="paragraph" w:customStyle="1" w:styleId="afffffffffffffffffffffffff">
    <w:name w:val="标书一级标题"/>
    <w:basedOn w:val="12"/>
    <w:autoRedefine/>
    <w:rsid w:val="00055500"/>
    <w:pPr>
      <w:pBdr>
        <w:bottom w:val="threeDEmboss" w:sz="24" w:space="1" w:color="auto"/>
      </w:pBdr>
      <w:spacing w:before="240" w:after="240"/>
      <w:jc w:val="center"/>
    </w:pPr>
    <w:rPr>
      <w:rFonts w:hAnsi="宋体"/>
      <w:smallCaps/>
      <w:szCs w:val="24"/>
      <w:lang w:val="x-none" w:eastAsia="x-none"/>
    </w:rPr>
  </w:style>
  <w:style w:type="paragraph" w:customStyle="1" w:styleId="afffffffffffffffffffffffff0">
    <w:name w:val="标书二级标题"/>
    <w:basedOn w:val="2"/>
    <w:autoRedefine/>
    <w:rsid w:val="00055500"/>
    <w:pPr>
      <w:tabs>
        <w:tab w:val="num" w:pos="720"/>
      </w:tabs>
      <w:spacing w:before="120" w:after="120" w:line="415" w:lineRule="auto"/>
      <w:ind w:firstLineChars="200" w:firstLine="200"/>
    </w:pPr>
    <w:rPr>
      <w:rFonts w:ascii="Arial" w:hAnsi="Arial" w:cs="Times New Roman"/>
      <w:smallCaps/>
      <w:color w:val="000000"/>
      <w:sz w:val="24"/>
      <w:lang w:val="x-none" w:eastAsia="x-none"/>
    </w:rPr>
  </w:style>
  <w:style w:type="paragraph" w:customStyle="1" w:styleId="2fffff1">
    <w:name w:val="标书二级标题2"/>
    <w:basedOn w:val="afffffffffffffffffffffffff0"/>
    <w:autoRedefine/>
    <w:rsid w:val="00055500"/>
    <w:rPr>
      <w:rFonts w:ascii="华文楷体" w:eastAsia="华文楷体" w:hAnsi="华文楷体" w:cs="Arial"/>
      <w:smallCaps w:val="0"/>
      <w:sz w:val="30"/>
      <w:szCs w:val="30"/>
    </w:rPr>
  </w:style>
  <w:style w:type="paragraph" w:customStyle="1" w:styleId="afffffffffffffffffffffffff1">
    <w:name w:val="正文（绿盟科技）"/>
    <w:link w:val="Charfffffb"/>
    <w:rsid w:val="00055500"/>
    <w:pPr>
      <w:spacing w:line="300" w:lineRule="auto"/>
    </w:pPr>
    <w:rPr>
      <w:rFonts w:ascii="Arial" w:eastAsia="宋体" w:hAnsi="Arial" w:cs="Times New Roman"/>
      <w:kern w:val="0"/>
      <w:szCs w:val="21"/>
    </w:rPr>
  </w:style>
  <w:style w:type="character" w:customStyle="1" w:styleId="Charfffffb">
    <w:name w:val="正文（绿盟科技） Char"/>
    <w:link w:val="afffffffffffffffffffffffff1"/>
    <w:rsid w:val="00055500"/>
    <w:rPr>
      <w:rFonts w:ascii="Arial" w:eastAsia="宋体" w:hAnsi="Arial" w:cs="Times New Roman"/>
      <w:kern w:val="0"/>
      <w:szCs w:val="21"/>
    </w:rPr>
  </w:style>
  <w:style w:type="character" w:customStyle="1" w:styleId="Charfffffc">
    <w:name w:val="编号 Char"/>
    <w:aliases w:val="List Paragraph1 Char,? Char"/>
    <w:rsid w:val="00055500"/>
    <w:rPr>
      <w:rFonts w:eastAsia="宋体"/>
      <w:kern w:val="2"/>
      <w:sz w:val="21"/>
      <w:szCs w:val="24"/>
      <w:lang w:val="en-US" w:eastAsia="zh-CN" w:bidi="ar-SA"/>
    </w:rPr>
  </w:style>
  <w:style w:type="paragraph" w:customStyle="1" w:styleId="Charfffffd">
    <w:name w:val="金宏发行正文 Char"/>
    <w:basedOn w:val="afffb"/>
    <w:link w:val="CharCharf6"/>
    <w:rsid w:val="00055500"/>
    <w:pPr>
      <w:spacing w:line="500" w:lineRule="exact"/>
      <w:ind w:firstLineChars="200" w:firstLine="560"/>
      <w:jc w:val="left"/>
    </w:pPr>
    <w:rPr>
      <w:rFonts w:eastAsia="仿宋_GB2312"/>
      <w:sz w:val="28"/>
      <w:lang w:val="x-none" w:eastAsia="x-none"/>
    </w:rPr>
  </w:style>
  <w:style w:type="character" w:customStyle="1" w:styleId="CharCharf6">
    <w:name w:val="金宏发行正文 Char Char"/>
    <w:link w:val="Charfffffd"/>
    <w:rsid w:val="00055500"/>
    <w:rPr>
      <w:rFonts w:eastAsia="仿宋_GB2312"/>
      <w:sz w:val="28"/>
      <w:szCs w:val="21"/>
      <w:lang w:val="x-none" w:eastAsia="x-none"/>
    </w:rPr>
  </w:style>
  <w:style w:type="paragraph" w:customStyle="1" w:styleId="Text80">
    <w:name w:val="Text 8.0*"/>
    <w:basedOn w:val="afffb"/>
    <w:rsid w:val="00055500"/>
    <w:pPr>
      <w:widowControl/>
      <w:numPr>
        <w:numId w:val="82"/>
      </w:numPr>
      <w:tabs>
        <w:tab w:val="clear" w:pos="360"/>
        <w:tab w:val="left" w:pos="170"/>
      </w:tabs>
      <w:spacing w:line="188" w:lineRule="atLeast"/>
      <w:ind w:left="170" w:firstLineChars="200" w:hanging="170"/>
      <w:jc w:val="left"/>
    </w:pPr>
    <w:rPr>
      <w:rFonts w:ascii="Arial" w:hAnsi="Arial"/>
      <w:snapToGrid w:val="0"/>
      <w:color w:val="000000"/>
      <w:kern w:val="0"/>
      <w:sz w:val="16"/>
      <w:lang w:val="de-DE" w:eastAsia="de-DE"/>
    </w:rPr>
  </w:style>
  <w:style w:type="character" w:customStyle="1" w:styleId="074Char">
    <w:name w:val="样式 首行缩进:  0.74 厘米 Char"/>
    <w:rsid w:val="00055500"/>
    <w:rPr>
      <w:rFonts w:ascii="宋体" w:eastAsia="宋体" w:hAnsi="宋体" w:cs="宋体"/>
      <w:kern w:val="2"/>
      <w:sz w:val="24"/>
      <w:lang w:val="en-US" w:eastAsia="zh-CN" w:bidi="ar-SA"/>
    </w:rPr>
  </w:style>
  <w:style w:type="character" w:customStyle="1" w:styleId="2Char13">
    <w:name w:val="正文文本 2 Char1"/>
    <w:rsid w:val="00055500"/>
    <w:rPr>
      <w:rFonts w:ascii="宋体" w:hAnsi="宋体"/>
      <w:color w:val="000000"/>
      <w:kern w:val="2"/>
      <w:sz w:val="24"/>
      <w:szCs w:val="24"/>
    </w:rPr>
  </w:style>
  <w:style w:type="character" w:customStyle="1" w:styleId="3Char12">
    <w:name w:val="正文文本 3 Char1"/>
    <w:rsid w:val="00055500"/>
    <w:rPr>
      <w:rFonts w:ascii="宋体" w:hAnsi="宋体"/>
      <w:color w:val="000000"/>
      <w:kern w:val="2"/>
      <w:sz w:val="16"/>
      <w:szCs w:val="16"/>
    </w:rPr>
  </w:style>
  <w:style w:type="character" w:customStyle="1" w:styleId="Char1f6">
    <w:name w:val="脚注文本 Char1"/>
    <w:rsid w:val="00055500"/>
    <w:rPr>
      <w:rFonts w:ascii="宋体" w:hAnsi="宋体"/>
      <w:color w:val="000000"/>
      <w:kern w:val="2"/>
      <w:sz w:val="18"/>
      <w:szCs w:val="18"/>
    </w:rPr>
  </w:style>
  <w:style w:type="character" w:customStyle="1" w:styleId="2Char14">
    <w:name w:val="正文首行缩进 2 Char1"/>
    <w:rsid w:val="00055500"/>
    <w:rPr>
      <w:rFonts w:ascii="宋体" w:eastAsia="宋体" w:hAnsi="宋体"/>
      <w:color w:val="000000"/>
      <w:kern w:val="2"/>
      <w:sz w:val="24"/>
      <w:szCs w:val="24"/>
      <w:lang w:val="en-US" w:eastAsia="zh-CN" w:bidi="ar-SA"/>
    </w:rPr>
  </w:style>
  <w:style w:type="paragraph" w:customStyle="1" w:styleId="CharChar211">
    <w:name w:val="Char Char21"/>
    <w:aliases w:val="默认段落字体212 Char1,Char Char Char Char11,Char Char Char Char Char Char Char Char Char1"/>
    <w:basedOn w:val="afffb"/>
    <w:autoRedefine/>
    <w:rsid w:val="00055500"/>
    <w:pPr>
      <w:widowControl/>
      <w:spacing w:after="160" w:line="240" w:lineRule="exact"/>
      <w:ind w:firstLineChars="200" w:firstLine="200"/>
      <w:jc w:val="left"/>
    </w:pPr>
    <w:rPr>
      <w:rFonts w:ascii="Verdana" w:eastAsia="仿宋_GB2312" w:hAnsi="Verdana"/>
      <w:kern w:val="0"/>
      <w:sz w:val="24"/>
      <w:lang w:eastAsia="en-US"/>
    </w:rPr>
  </w:style>
  <w:style w:type="character" w:customStyle="1" w:styleId="Char1f7">
    <w:name w:val="标题 Char1"/>
    <w:uiPriority w:val="10"/>
    <w:rsid w:val="00055500"/>
    <w:rPr>
      <w:rFonts w:ascii="Cambria" w:hAnsi="Cambria" w:cs="Times New Roman"/>
      <w:b/>
      <w:bCs/>
      <w:color w:val="000000"/>
      <w:kern w:val="2"/>
      <w:sz w:val="32"/>
      <w:szCs w:val="32"/>
    </w:rPr>
  </w:style>
  <w:style w:type="character" w:customStyle="1" w:styleId="Char1f8">
    <w:name w:val="批注框文本 Char1"/>
    <w:rsid w:val="00055500"/>
    <w:rPr>
      <w:rFonts w:ascii="宋体" w:hAnsi="宋体"/>
      <w:color w:val="000000"/>
      <w:kern w:val="2"/>
      <w:sz w:val="18"/>
      <w:szCs w:val="18"/>
    </w:rPr>
  </w:style>
  <w:style w:type="character" w:customStyle="1" w:styleId="Char1f9">
    <w:name w:val="批注主题 Char1"/>
    <w:uiPriority w:val="99"/>
    <w:rsid w:val="00055500"/>
    <w:rPr>
      <w:rFonts w:ascii="宋体" w:hAnsi="宋体"/>
      <w:b/>
      <w:bCs/>
      <w:color w:val="000000"/>
      <w:kern w:val="2"/>
      <w:sz w:val="24"/>
      <w:szCs w:val="24"/>
    </w:rPr>
  </w:style>
  <w:style w:type="character" w:customStyle="1" w:styleId="Char1fa">
    <w:name w:val="明显引用 Char1"/>
    <w:uiPriority w:val="30"/>
    <w:rsid w:val="00055500"/>
    <w:rPr>
      <w:rFonts w:ascii="宋体" w:hAnsi="宋体"/>
      <w:b/>
      <w:bCs/>
      <w:i/>
      <w:iCs/>
      <w:color w:val="4F81BD"/>
      <w:kern w:val="2"/>
      <w:sz w:val="24"/>
      <w:szCs w:val="24"/>
    </w:rPr>
  </w:style>
  <w:style w:type="character" w:customStyle="1" w:styleId="Char1fb">
    <w:name w:val="称呼 Char1"/>
    <w:rsid w:val="00055500"/>
    <w:rPr>
      <w:rFonts w:ascii="宋体" w:hAnsi="宋体"/>
      <w:color w:val="000000"/>
      <w:kern w:val="2"/>
      <w:sz w:val="24"/>
      <w:szCs w:val="24"/>
    </w:rPr>
  </w:style>
  <w:style w:type="character" w:customStyle="1" w:styleId="Char1fc">
    <w:name w:val="注释标题 Char1"/>
    <w:rsid w:val="00055500"/>
    <w:rPr>
      <w:rFonts w:ascii="宋体" w:hAnsi="宋体"/>
      <w:color w:val="000000"/>
      <w:kern w:val="2"/>
      <w:sz w:val="24"/>
      <w:szCs w:val="24"/>
    </w:rPr>
  </w:style>
  <w:style w:type="character" w:customStyle="1" w:styleId="Char1fd">
    <w:name w:val="宏文本 Char1"/>
    <w:rsid w:val="00055500"/>
    <w:rPr>
      <w:rFonts w:ascii="Courier New" w:hAnsi="Courier New" w:cs="Courier New"/>
      <w:color w:val="000000"/>
      <w:kern w:val="2"/>
      <w:sz w:val="24"/>
      <w:szCs w:val="24"/>
    </w:rPr>
  </w:style>
  <w:style w:type="character" w:customStyle="1" w:styleId="Char1fe">
    <w:name w:val="电子邮件签名 Char1"/>
    <w:rsid w:val="00055500"/>
    <w:rPr>
      <w:rFonts w:ascii="宋体" w:hAnsi="宋体"/>
      <w:color w:val="000000"/>
      <w:kern w:val="2"/>
      <w:sz w:val="24"/>
      <w:szCs w:val="24"/>
    </w:rPr>
  </w:style>
  <w:style w:type="character" w:customStyle="1" w:styleId="Char1ff">
    <w:name w:val="副标题 Char1"/>
    <w:uiPriority w:val="11"/>
    <w:rsid w:val="00055500"/>
    <w:rPr>
      <w:rFonts w:ascii="Cambria" w:hAnsi="Cambria" w:cs="Times New Roman"/>
      <w:b/>
      <w:bCs/>
      <w:color w:val="000000"/>
      <w:kern w:val="28"/>
      <w:sz w:val="32"/>
      <w:szCs w:val="32"/>
    </w:rPr>
  </w:style>
  <w:style w:type="character" w:customStyle="1" w:styleId="Char1ff0">
    <w:name w:val="结束语 Char1"/>
    <w:rsid w:val="00055500"/>
    <w:rPr>
      <w:rFonts w:ascii="宋体" w:hAnsi="宋体"/>
      <w:color w:val="000000"/>
      <w:kern w:val="2"/>
      <w:sz w:val="24"/>
      <w:szCs w:val="24"/>
    </w:rPr>
  </w:style>
  <w:style w:type="paragraph" w:customStyle="1" w:styleId="GB2312151">
    <w:name w:val="样式 纯文本 + 仿宋_GB2312 黑色 行距: 1.5 倍行距1"/>
    <w:basedOn w:val="afffffc"/>
    <w:rsid w:val="00055500"/>
    <w:pPr>
      <w:tabs>
        <w:tab w:val="clear" w:pos="0"/>
      </w:tabs>
      <w:ind w:firstLine="560"/>
      <w:jc w:val="left"/>
    </w:pPr>
    <w:rPr>
      <w:rFonts w:ascii="仿宋_GB2312" w:eastAsia="仿宋_GB2312" w:hAnsi="宋体" w:cs="Times New Roman" w:hint="eastAsia"/>
      <w:color w:val="000000"/>
      <w:kern w:val="0"/>
      <w:sz w:val="21"/>
      <w:szCs w:val="20"/>
      <w:lang w:val="x-none" w:eastAsia="x-none"/>
    </w:rPr>
  </w:style>
  <w:style w:type="paragraph" w:customStyle="1" w:styleId="afffffffffffffffffffffffff2">
    <w:name w:val="列表项目符号a"/>
    <w:basedOn w:val="23"/>
    <w:rsid w:val="00055500"/>
    <w:pPr>
      <w:numPr>
        <w:numId w:val="0"/>
      </w:numPr>
      <w:spacing w:beforeLines="0" w:afterLines="0" w:line="300" w:lineRule="auto"/>
      <w:ind w:rightChars="0" w:right="0"/>
      <w:jc w:val="left"/>
    </w:pPr>
    <w:rPr>
      <w:rFonts w:ascii="楷体_GB2312" w:eastAsia="楷体_GB2312"/>
      <w:b/>
      <w:kern w:val="0"/>
    </w:rPr>
  </w:style>
  <w:style w:type="paragraph" w:customStyle="1" w:styleId="Char2CharCharCharCharCharCharCharCharCharCharCharChar">
    <w:name w:val="Char2 Char Char Char Char Char Char Char Char Char Char Char Char"/>
    <w:basedOn w:val="afffb"/>
    <w:rsid w:val="00055500"/>
    <w:pPr>
      <w:spacing w:line="360" w:lineRule="auto"/>
      <w:ind w:firstLineChars="200" w:firstLine="200"/>
      <w:jc w:val="left"/>
    </w:pPr>
    <w:rPr>
      <w:rFonts w:ascii="Tahoma" w:hAnsi="Tahoma"/>
      <w:sz w:val="24"/>
      <w:szCs w:val="24"/>
    </w:rPr>
  </w:style>
  <w:style w:type="character" w:customStyle="1" w:styleId="shorttext1">
    <w:name w:val="short_text1"/>
    <w:rsid w:val="00055500"/>
    <w:rPr>
      <w:sz w:val="26"/>
      <w:szCs w:val="26"/>
    </w:rPr>
  </w:style>
  <w:style w:type="character" w:customStyle="1" w:styleId="hui">
    <w:name w:val="hui"/>
    <w:rsid w:val="00055500"/>
  </w:style>
  <w:style w:type="paragraph" w:customStyle="1" w:styleId="afffffffffffffffffffffffff3">
    <w:name w:val="分隔行"/>
    <w:next w:val="afffb"/>
    <w:rsid w:val="00055500"/>
    <w:rPr>
      <w:rFonts w:ascii="Times New Roman" w:eastAsia="宋体" w:hAnsi="Times New Roman" w:cs="Times New Roman"/>
      <w:kern w:val="0"/>
      <w:sz w:val="15"/>
      <w:szCs w:val="20"/>
    </w:rPr>
  </w:style>
  <w:style w:type="paragraph" w:customStyle="1" w:styleId="afffffffffffffffffffffffff4">
    <w:name w:val="文档标题"/>
    <w:rsid w:val="00055500"/>
    <w:pPr>
      <w:jc w:val="center"/>
    </w:pPr>
    <w:rPr>
      <w:rFonts w:ascii="Times New Roman" w:eastAsia="黑体" w:hAnsi="Times New Roman" w:cs="Times New Roman"/>
      <w:b/>
      <w:kern w:val="0"/>
      <w:sz w:val="48"/>
      <w:szCs w:val="20"/>
    </w:rPr>
  </w:style>
  <w:style w:type="paragraph" w:customStyle="1" w:styleId="New">
    <w:name w:val="正文 New"/>
    <w:rsid w:val="00055500"/>
    <w:pPr>
      <w:widowControl w:val="0"/>
      <w:spacing w:line="0" w:lineRule="atLeast"/>
      <w:ind w:left="640" w:hangingChars="200" w:hanging="640"/>
      <w:jc w:val="both"/>
    </w:pPr>
    <w:rPr>
      <w:rFonts w:ascii="Arial" w:eastAsia="微软雅黑" w:hAnsi="Arial" w:cs="Times New Roman"/>
      <w:szCs w:val="20"/>
    </w:rPr>
  </w:style>
  <w:style w:type="character" w:customStyle="1" w:styleId="3CharChar0">
    <w:name w:val="标题3 Char Char"/>
    <w:rsid w:val="00055500"/>
    <w:rPr>
      <w:rFonts w:ascii="Arial" w:eastAsia="微软雅黑" w:hAnsi="Arial"/>
      <w:b/>
      <w:szCs w:val="21"/>
    </w:rPr>
  </w:style>
  <w:style w:type="paragraph" w:customStyle="1" w:styleId="1520">
    <w:name w:val="样式 (西文) 宋体 行距: 1.5 倍行距 首行缩进:  2 字符"/>
    <w:basedOn w:val="afffb"/>
    <w:autoRedefine/>
    <w:rsid w:val="00055500"/>
    <w:pPr>
      <w:spacing w:line="360" w:lineRule="auto"/>
      <w:ind w:left="842" w:firstLineChars="200" w:hanging="420"/>
      <w:jc w:val="left"/>
    </w:pPr>
    <w:rPr>
      <w:rFonts w:ascii="宋体" w:hAnsi="宋体" w:cs="宋体"/>
      <w:b/>
      <w:sz w:val="24"/>
    </w:rPr>
  </w:style>
  <w:style w:type="table" w:styleId="-40">
    <w:name w:val="Colorful Shading Accent 4"/>
    <w:basedOn w:val="afffe"/>
    <w:uiPriority w:val="71"/>
    <w:rsid w:val="00055500"/>
    <w:rPr>
      <w:rFonts w:ascii="Calibri" w:eastAsia="宋体" w:hAnsi="Calibri" w:cs="Times New Roman"/>
      <w:color w:val="000000"/>
      <w:kern w:val="0"/>
      <w:sz w:val="20"/>
      <w:szCs w:val="20"/>
    </w:rPr>
    <w:tblPr>
      <w:tblStyleRowBandSize w:val="1"/>
      <w:tblStyleColBandSize w:val="1"/>
      <w:tblInd w:w="0" w:type="dxa"/>
      <w:tblBorders>
        <w:top w:val="single" w:sz="24" w:space="0" w:color="A5A5A5"/>
        <w:left w:val="single" w:sz="4" w:space="0" w:color="FFC000"/>
        <w:bottom w:val="single" w:sz="4" w:space="0" w:color="FFC000"/>
        <w:right w:val="single" w:sz="4" w:space="0" w:color="FFC000"/>
        <w:insideH w:val="single" w:sz="4" w:space="0" w:color="FFFFFF"/>
        <w:insideV w:val="single" w:sz="4" w:space="0" w:color="FFFFFF"/>
      </w:tblBorders>
      <w:tblCellMar>
        <w:top w:w="0" w:type="dxa"/>
        <w:left w:w="108" w:type="dxa"/>
        <w:bottom w:w="0" w:type="dxa"/>
        <w:right w:w="108" w:type="dxa"/>
      </w:tblCellMar>
    </w:tblPr>
    <w:tcPr>
      <w:shd w:val="clear" w:color="auto" w:fill="FFF8E6"/>
    </w:tcPr>
    <w:tblStylePr w:type="firstRow">
      <w:rPr>
        <w:b/>
        <w:bCs/>
      </w:rPr>
      <w:tblPr/>
      <w:tcPr>
        <w:tcBorders>
          <w:top w:val="nil"/>
          <w:left w:val="nil"/>
          <w:bottom w:val="single" w:sz="24" w:space="0" w:color="A5A5A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7300"/>
      </w:tcPr>
    </w:tblStylePr>
    <w:tblStylePr w:type="firstCol">
      <w:rPr>
        <w:color w:val="FFFFFF"/>
      </w:rPr>
      <w:tblPr/>
      <w:tcPr>
        <w:tcBorders>
          <w:top w:val="nil"/>
          <w:left w:val="nil"/>
          <w:bottom w:val="nil"/>
          <w:right w:val="nil"/>
          <w:insideH w:val="single" w:sz="4" w:space="0" w:color="997300"/>
          <w:insideV w:val="nil"/>
        </w:tcBorders>
        <w:shd w:val="clear" w:color="auto" w:fill="997300"/>
      </w:tcPr>
    </w:tblStylePr>
    <w:tblStylePr w:type="lastCol">
      <w:rPr>
        <w:color w:val="FFFFFF"/>
      </w:rPr>
      <w:tblPr/>
      <w:tcPr>
        <w:tcBorders>
          <w:top w:val="nil"/>
          <w:left w:val="nil"/>
          <w:bottom w:val="nil"/>
          <w:right w:val="nil"/>
          <w:insideH w:val="nil"/>
          <w:insideV w:val="nil"/>
        </w:tcBorders>
        <w:shd w:val="clear" w:color="auto" w:fill="997300"/>
      </w:tcPr>
    </w:tblStylePr>
    <w:tblStylePr w:type="band1Vert">
      <w:tblPr/>
      <w:tcPr>
        <w:shd w:val="clear" w:color="auto" w:fill="FFE599"/>
      </w:tcPr>
    </w:tblStylePr>
    <w:tblStylePr w:type="band1Horz">
      <w:tblPr/>
      <w:tcPr>
        <w:shd w:val="clear" w:color="auto" w:fill="FFDF80"/>
      </w:tcPr>
    </w:tblStylePr>
    <w:tblStylePr w:type="neCell">
      <w:rPr>
        <w:color w:val="000000"/>
      </w:rPr>
    </w:tblStylePr>
    <w:tblStylePr w:type="nwCell">
      <w:rPr>
        <w:color w:val="000000"/>
      </w:rPr>
    </w:tblStylePr>
  </w:style>
  <w:style w:type="paragraph" w:customStyle="1" w:styleId="13">
    <w:name w:val="样式13"/>
    <w:basedOn w:val="12"/>
    <w:link w:val="13Char"/>
    <w:uiPriority w:val="99"/>
    <w:rsid w:val="00055500"/>
    <w:pPr>
      <w:numPr>
        <w:numId w:val="83"/>
      </w:numPr>
      <w:spacing w:before="312" w:after="312"/>
    </w:pPr>
    <w:rPr>
      <w:rFonts w:ascii="黑体" w:eastAsia="黑体" w:hAnsi="黑体"/>
      <w:sz w:val="24"/>
      <w:szCs w:val="24"/>
      <w:lang w:val="x-none" w:eastAsia="x-none"/>
    </w:rPr>
  </w:style>
  <w:style w:type="character" w:customStyle="1" w:styleId="13Char">
    <w:name w:val="样式13 Char"/>
    <w:link w:val="13"/>
    <w:uiPriority w:val="99"/>
    <w:rsid w:val="00055500"/>
    <w:rPr>
      <w:rFonts w:ascii="黑体" w:eastAsia="黑体" w:hAnsi="黑体"/>
      <w:b/>
      <w:bCs/>
      <w:kern w:val="44"/>
      <w:sz w:val="24"/>
      <w:szCs w:val="24"/>
      <w:lang w:val="x-none" w:eastAsia="x-none"/>
    </w:rPr>
  </w:style>
  <w:style w:type="paragraph" w:customStyle="1" w:styleId="zw">
    <w:name w:val="zw"/>
    <w:basedOn w:val="afffffc"/>
    <w:link w:val="zwChar"/>
    <w:rsid w:val="00055500"/>
    <w:pPr>
      <w:jc w:val="left"/>
    </w:pPr>
    <w:rPr>
      <w:rFonts w:hAnsi="宋体" w:cs="Times New Roman"/>
      <w:color w:val="000000"/>
      <w:lang w:val="x-none" w:eastAsia="x-none"/>
    </w:rPr>
  </w:style>
  <w:style w:type="character" w:customStyle="1" w:styleId="zwChar">
    <w:name w:val="zw Char"/>
    <w:link w:val="zw"/>
    <w:rsid w:val="00055500"/>
    <w:rPr>
      <w:rFonts w:hAnsi="宋体" w:cs="Times New Roman"/>
      <w:color w:val="000000"/>
      <w:sz w:val="24"/>
      <w:szCs w:val="21"/>
      <w:lang w:val="x-none" w:eastAsia="x-none"/>
    </w:rPr>
  </w:style>
  <w:style w:type="paragraph" w:customStyle="1" w:styleId="1fffffff3">
    <w:name w:val="题注1"/>
    <w:basedOn w:val="1f5"/>
    <w:next w:val="1f5"/>
    <w:rsid w:val="00055500"/>
    <w:pPr>
      <w:spacing w:before="152" w:after="160" w:line="360" w:lineRule="auto"/>
      <w:ind w:firstLine="200"/>
      <w:jc w:val="left"/>
    </w:pPr>
    <w:rPr>
      <w:rFonts w:ascii="Arial" w:eastAsia="黑体" w:hAnsi="Arial" w:cs="Arial"/>
      <w:color w:val="auto"/>
      <w:kern w:val="2"/>
    </w:rPr>
  </w:style>
  <w:style w:type="character" w:customStyle="1" w:styleId="CharCharf7">
    <w:name w:val="中文正文、 Char Char"/>
    <w:link w:val="afffffffffffffffffffffffff5"/>
    <w:rsid w:val="00055500"/>
    <w:rPr>
      <w:szCs w:val="21"/>
    </w:rPr>
  </w:style>
  <w:style w:type="paragraph" w:customStyle="1" w:styleId="afffffffffffffffffffffffff5">
    <w:name w:val="中文正文、"/>
    <w:basedOn w:val="afffb"/>
    <w:link w:val="CharCharf7"/>
    <w:rsid w:val="00055500"/>
    <w:pPr>
      <w:spacing w:line="360" w:lineRule="auto"/>
      <w:ind w:firstLineChars="200" w:firstLine="420"/>
      <w:jc w:val="left"/>
    </w:pPr>
  </w:style>
  <w:style w:type="paragraph" w:customStyle="1" w:styleId="afffffffffffffffffffffffff6">
    <w:name w:val="标题一、"/>
    <w:basedOn w:val="afffb"/>
    <w:rsid w:val="00055500"/>
    <w:pPr>
      <w:spacing w:beforeLines="100" w:afterLines="100" w:line="360" w:lineRule="auto"/>
      <w:ind w:firstLineChars="200" w:firstLine="200"/>
      <w:jc w:val="center"/>
      <w:outlineLvl w:val="0"/>
    </w:pPr>
    <w:rPr>
      <w:rFonts w:ascii="黑体" w:eastAsia="黑体"/>
      <w:sz w:val="32"/>
      <w:szCs w:val="32"/>
    </w:rPr>
  </w:style>
  <w:style w:type="paragraph" w:customStyle="1" w:styleId="1fffffff4">
    <w:name w:val="宏文本1"/>
    <w:rsid w:val="0005550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Times New Roman"/>
      <w:sz w:val="24"/>
      <w:szCs w:val="20"/>
    </w:rPr>
  </w:style>
  <w:style w:type="paragraph" w:customStyle="1" w:styleId="1fffffff5">
    <w:name w:val="注释标题1"/>
    <w:basedOn w:val="1f5"/>
    <w:next w:val="1f5"/>
    <w:rsid w:val="00055500"/>
    <w:pPr>
      <w:spacing w:line="240" w:lineRule="auto"/>
      <w:ind w:firstLineChars="0" w:firstLine="0"/>
      <w:jc w:val="center"/>
    </w:pPr>
    <w:rPr>
      <w:rFonts w:ascii="Times New Roman" w:hAnsi="Times New Roman" w:cs="Times New Roman"/>
      <w:color w:val="auto"/>
      <w:kern w:val="2"/>
      <w:sz w:val="21"/>
    </w:rPr>
  </w:style>
  <w:style w:type="paragraph" w:customStyle="1" w:styleId="1fffffff6">
    <w:name w:val="电子邮件签名1"/>
    <w:basedOn w:val="1f5"/>
    <w:rsid w:val="00055500"/>
    <w:pPr>
      <w:widowControl/>
      <w:spacing w:line="240" w:lineRule="auto"/>
      <w:ind w:firstLineChars="0" w:firstLine="0"/>
      <w:jc w:val="left"/>
    </w:pPr>
    <w:rPr>
      <w:rFonts w:ascii="Tahoma" w:hAnsi="Tahoma" w:cs="Times New Roman"/>
      <w:color w:val="auto"/>
      <w:kern w:val="2"/>
      <w:sz w:val="16"/>
      <w:lang w:eastAsia="en-US"/>
    </w:rPr>
  </w:style>
  <w:style w:type="paragraph" w:customStyle="1" w:styleId="1fffffff7">
    <w:name w:val="称呼1"/>
    <w:basedOn w:val="1f5"/>
    <w:next w:val="1f5"/>
    <w:rsid w:val="00055500"/>
    <w:pPr>
      <w:spacing w:line="240" w:lineRule="auto"/>
      <w:ind w:firstLineChars="0" w:firstLine="0"/>
      <w:jc w:val="left"/>
    </w:pPr>
    <w:rPr>
      <w:rFonts w:ascii="Times New Roman" w:hAnsi="Times New Roman" w:cs="Times New Roman"/>
      <w:color w:val="auto"/>
      <w:kern w:val="2"/>
      <w:sz w:val="21"/>
    </w:rPr>
  </w:style>
  <w:style w:type="paragraph" w:customStyle="1" w:styleId="316">
    <w:name w:val="正文文本 31"/>
    <w:basedOn w:val="1f5"/>
    <w:rsid w:val="00055500"/>
    <w:pPr>
      <w:spacing w:after="120" w:line="360" w:lineRule="auto"/>
      <w:jc w:val="left"/>
    </w:pPr>
    <w:rPr>
      <w:rFonts w:ascii="Times New Roman" w:hAnsi="Times New Roman" w:cs="Times New Roman"/>
      <w:color w:val="auto"/>
      <w:kern w:val="2"/>
      <w:sz w:val="16"/>
      <w:szCs w:val="16"/>
    </w:rPr>
  </w:style>
  <w:style w:type="paragraph" w:customStyle="1" w:styleId="1fffffff8">
    <w:name w:val="结束语1"/>
    <w:basedOn w:val="1f5"/>
    <w:rsid w:val="00055500"/>
    <w:pPr>
      <w:spacing w:line="240" w:lineRule="auto"/>
      <w:ind w:leftChars="2100" w:left="100" w:firstLineChars="0" w:firstLine="0"/>
      <w:jc w:val="left"/>
    </w:pPr>
    <w:rPr>
      <w:rFonts w:ascii="Times New Roman" w:hAnsi="Times New Roman" w:cs="Times New Roman"/>
      <w:color w:val="auto"/>
      <w:kern w:val="2"/>
      <w:sz w:val="21"/>
    </w:rPr>
  </w:style>
  <w:style w:type="paragraph" w:customStyle="1" w:styleId="HTML10">
    <w:name w:val="HTML 地址1"/>
    <w:basedOn w:val="1f5"/>
    <w:rsid w:val="00055500"/>
    <w:pPr>
      <w:spacing w:line="240" w:lineRule="auto"/>
      <w:ind w:firstLineChars="0" w:firstLine="0"/>
      <w:jc w:val="left"/>
    </w:pPr>
    <w:rPr>
      <w:rFonts w:ascii="Times New Roman" w:hAnsi="Times New Roman" w:cs="Times New Roman"/>
      <w:i/>
      <w:iCs/>
      <w:color w:val="auto"/>
      <w:kern w:val="2"/>
      <w:sz w:val="21"/>
    </w:rPr>
  </w:style>
  <w:style w:type="paragraph" w:customStyle="1" w:styleId="21f">
    <w:name w:val="正文首行缩进 21"/>
    <w:basedOn w:val="1ffffff0"/>
    <w:rsid w:val="00055500"/>
    <w:pPr>
      <w:tabs>
        <w:tab w:val="left" w:pos="525"/>
      </w:tabs>
      <w:adjustRightInd w:val="0"/>
      <w:ind w:firstLine="420"/>
    </w:pPr>
    <w:rPr>
      <w:rFonts w:ascii="宋体" w:eastAsia="楷体_GB2312" w:hAnsi="宋体" w:cs="宋体"/>
      <w:color w:val="000000"/>
      <w:szCs w:val="24"/>
    </w:rPr>
  </w:style>
  <w:style w:type="paragraph" w:customStyle="1" w:styleId="1fffffff9">
    <w:name w:val="签名1"/>
    <w:basedOn w:val="1f5"/>
    <w:rsid w:val="00055500"/>
    <w:pPr>
      <w:spacing w:line="360" w:lineRule="auto"/>
      <w:ind w:leftChars="2100" w:left="100" w:firstLine="200"/>
      <w:jc w:val="left"/>
    </w:pPr>
    <w:rPr>
      <w:rFonts w:ascii="Times New Roman" w:eastAsia="仿宋_GB2312" w:hAnsi="Times New Roman" w:cs="Times New Roman"/>
      <w:color w:val="auto"/>
      <w:kern w:val="2"/>
    </w:rPr>
  </w:style>
  <w:style w:type="paragraph" w:customStyle="1" w:styleId="1fffffffa">
    <w:name w:val="列表1"/>
    <w:basedOn w:val="1f5"/>
    <w:rsid w:val="00055500"/>
    <w:pPr>
      <w:spacing w:line="360" w:lineRule="auto"/>
      <w:ind w:left="200" w:hangingChars="200" w:hanging="200"/>
      <w:jc w:val="left"/>
    </w:pPr>
    <w:rPr>
      <w:rFonts w:ascii="Times New Roman" w:hAnsi="Times New Roman" w:cs="Times New Roman"/>
      <w:color w:val="auto"/>
      <w:kern w:val="2"/>
    </w:rPr>
  </w:style>
  <w:style w:type="paragraph" w:customStyle="1" w:styleId="1fffffffb">
    <w:name w:val="图表目录1"/>
    <w:basedOn w:val="1f5"/>
    <w:next w:val="1f5"/>
    <w:rsid w:val="00055500"/>
    <w:pPr>
      <w:spacing w:line="360" w:lineRule="auto"/>
      <w:ind w:left="480" w:hanging="480"/>
      <w:jc w:val="left"/>
    </w:pPr>
    <w:rPr>
      <w:rFonts w:ascii="Calibri" w:hAnsi="Calibri" w:cs="Calibri"/>
      <w:smallCaps/>
      <w:color w:val="auto"/>
      <w:kern w:val="2"/>
      <w:sz w:val="20"/>
      <w:szCs w:val="20"/>
    </w:rPr>
  </w:style>
  <w:style w:type="paragraph" w:customStyle="1" w:styleId="1fffffffc">
    <w:name w:val="信息标题1"/>
    <w:basedOn w:val="1f5"/>
    <w:rsid w:val="00055500"/>
    <w:pPr>
      <w:pBdr>
        <w:top w:val="single" w:sz="6" w:space="1" w:color="auto"/>
        <w:left w:val="single" w:sz="6" w:space="1" w:color="auto"/>
        <w:bottom w:val="single" w:sz="6" w:space="1" w:color="auto"/>
        <w:right w:val="single" w:sz="6" w:space="1" w:color="auto"/>
      </w:pBdr>
      <w:shd w:val="pct20" w:color="auto" w:fill="auto"/>
      <w:spacing w:line="360" w:lineRule="auto"/>
      <w:ind w:leftChars="500" w:left="1080" w:hangingChars="500" w:hanging="1080"/>
      <w:jc w:val="left"/>
    </w:pPr>
    <w:rPr>
      <w:rFonts w:ascii="Arial" w:eastAsia="仿宋_GB2312" w:hAnsi="Arial" w:cs="Arial"/>
      <w:color w:val="auto"/>
      <w:kern w:val="2"/>
      <w:shd w:val="pct20" w:color="auto" w:fill="auto"/>
    </w:rPr>
  </w:style>
  <w:style w:type="paragraph" w:customStyle="1" w:styleId="HTML11">
    <w:name w:val="HTML 预设格式1"/>
    <w:basedOn w:val="1f5"/>
    <w:rsid w:val="000555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color w:val="auto"/>
      <w:kern w:val="2"/>
    </w:rPr>
  </w:style>
  <w:style w:type="paragraph" w:customStyle="1" w:styleId="21f0">
    <w:name w:val="目录 21"/>
    <w:basedOn w:val="1f5"/>
    <w:next w:val="1f5"/>
    <w:rsid w:val="00055500"/>
    <w:pPr>
      <w:spacing w:line="360" w:lineRule="auto"/>
      <w:ind w:left="240"/>
      <w:jc w:val="left"/>
    </w:pPr>
    <w:rPr>
      <w:rFonts w:ascii="Calibri" w:hAnsi="Calibri" w:cs="Calibri"/>
      <w:smallCaps/>
      <w:color w:val="auto"/>
      <w:kern w:val="2"/>
    </w:rPr>
  </w:style>
  <w:style w:type="paragraph" w:customStyle="1" w:styleId="317">
    <w:name w:val="目录 31"/>
    <w:basedOn w:val="1f5"/>
    <w:next w:val="1f5"/>
    <w:rsid w:val="00055500"/>
    <w:pPr>
      <w:spacing w:line="360" w:lineRule="auto"/>
      <w:ind w:left="480"/>
      <w:jc w:val="left"/>
    </w:pPr>
    <w:rPr>
      <w:rFonts w:ascii="Calibri" w:hAnsi="Calibri" w:cs="Calibri"/>
      <w:iCs/>
      <w:color w:val="auto"/>
      <w:kern w:val="2"/>
    </w:rPr>
  </w:style>
  <w:style w:type="paragraph" w:customStyle="1" w:styleId="z-1">
    <w:name w:val="z-窗体顶端1"/>
    <w:basedOn w:val="1f5"/>
    <w:next w:val="1f5"/>
    <w:uiPriority w:val="99"/>
    <w:rsid w:val="00055500"/>
    <w:pPr>
      <w:widowControl/>
      <w:pBdr>
        <w:bottom w:val="single" w:sz="6" w:space="1" w:color="auto"/>
      </w:pBdr>
      <w:spacing w:line="360" w:lineRule="auto"/>
      <w:jc w:val="center"/>
    </w:pPr>
    <w:rPr>
      <w:rFonts w:ascii="Arial" w:hAnsi="Arial" w:cs="Arial"/>
      <w:vanish/>
      <w:color w:val="auto"/>
      <w:kern w:val="2"/>
      <w:sz w:val="16"/>
      <w:szCs w:val="16"/>
    </w:rPr>
  </w:style>
  <w:style w:type="paragraph" w:customStyle="1" w:styleId="z-10">
    <w:name w:val="z-窗体底端1"/>
    <w:basedOn w:val="1f5"/>
    <w:next w:val="1f5"/>
    <w:uiPriority w:val="99"/>
    <w:rsid w:val="00055500"/>
    <w:pPr>
      <w:widowControl/>
      <w:pBdr>
        <w:top w:val="single" w:sz="6" w:space="1" w:color="auto"/>
      </w:pBdr>
      <w:spacing w:line="360" w:lineRule="auto"/>
      <w:jc w:val="center"/>
    </w:pPr>
    <w:rPr>
      <w:rFonts w:ascii="Arial" w:hAnsi="Arial" w:cs="Arial"/>
      <w:vanish/>
      <w:color w:val="auto"/>
      <w:kern w:val="2"/>
      <w:sz w:val="16"/>
      <w:szCs w:val="16"/>
    </w:rPr>
  </w:style>
  <w:style w:type="paragraph" w:customStyle="1" w:styleId="415">
    <w:name w:val="列表 41"/>
    <w:basedOn w:val="1f5"/>
    <w:rsid w:val="00055500"/>
    <w:pPr>
      <w:autoSpaceDE w:val="0"/>
      <w:autoSpaceDN w:val="0"/>
      <w:adjustRightInd w:val="0"/>
      <w:spacing w:line="360" w:lineRule="auto"/>
      <w:ind w:leftChars="600" w:left="100" w:hangingChars="200" w:hanging="200"/>
      <w:jc w:val="left"/>
    </w:pPr>
    <w:rPr>
      <w:rFonts w:ascii="Times New Roman" w:eastAsia="PMingLiU" w:hAnsi="Times New Roman" w:cs="Times New Roman"/>
      <w:color w:val="auto"/>
      <w:szCs w:val="20"/>
      <w:lang w:eastAsia="zh-TW"/>
    </w:rPr>
  </w:style>
  <w:style w:type="paragraph" w:customStyle="1" w:styleId="1fffffffd">
    <w:name w:val="日期1"/>
    <w:basedOn w:val="1f5"/>
    <w:next w:val="1f5"/>
    <w:rsid w:val="00055500"/>
    <w:pPr>
      <w:adjustRightInd w:val="0"/>
      <w:spacing w:line="312" w:lineRule="atLeast"/>
      <w:jc w:val="left"/>
      <w:textAlignment w:val="baseline"/>
    </w:pPr>
    <w:rPr>
      <w:rFonts w:ascii="Arial" w:hAnsi="Arial" w:cs="Times New Roman"/>
      <w:vanish/>
      <w:color w:val="auto"/>
      <w:kern w:val="2"/>
      <w:sz w:val="16"/>
      <w:szCs w:val="16"/>
    </w:rPr>
  </w:style>
  <w:style w:type="paragraph" w:customStyle="1" w:styleId="11ff1">
    <w:name w:val="索引 11"/>
    <w:basedOn w:val="1f5"/>
    <w:next w:val="1f5"/>
    <w:rsid w:val="00055500"/>
    <w:pPr>
      <w:spacing w:line="360" w:lineRule="auto"/>
      <w:jc w:val="left"/>
    </w:pPr>
    <w:rPr>
      <w:rFonts w:cs="Times New Roman"/>
      <w:color w:val="auto"/>
      <w:kern w:val="2"/>
      <w:szCs w:val="20"/>
    </w:rPr>
  </w:style>
  <w:style w:type="paragraph" w:customStyle="1" w:styleId="21f1">
    <w:name w:val="列表 21"/>
    <w:basedOn w:val="1f5"/>
    <w:rsid w:val="00055500"/>
    <w:pPr>
      <w:spacing w:line="360" w:lineRule="auto"/>
      <w:ind w:leftChars="200" w:left="100" w:hangingChars="200" w:hanging="200"/>
      <w:jc w:val="left"/>
    </w:pPr>
    <w:rPr>
      <w:rFonts w:ascii="Times New Roman" w:hAnsi="Times New Roman" w:cs="Times New Roman"/>
      <w:color w:val="auto"/>
      <w:kern w:val="2"/>
    </w:rPr>
  </w:style>
  <w:style w:type="paragraph" w:customStyle="1" w:styleId="1fffffffe">
    <w:name w:val="明显引用1"/>
    <w:basedOn w:val="1f5"/>
    <w:next w:val="1f5"/>
    <w:rsid w:val="00055500"/>
    <w:pPr>
      <w:pBdr>
        <w:bottom w:val="single" w:sz="4" w:space="4" w:color="4F81BD"/>
      </w:pBdr>
      <w:spacing w:before="200" w:after="280" w:line="360" w:lineRule="auto"/>
      <w:ind w:left="936" w:right="936"/>
      <w:jc w:val="left"/>
    </w:pPr>
    <w:rPr>
      <w:b/>
      <w:bCs/>
      <w:i/>
      <w:iCs/>
      <w:color w:val="4F81BD"/>
      <w:kern w:val="2"/>
    </w:rPr>
  </w:style>
  <w:style w:type="paragraph" w:customStyle="1" w:styleId="21f2">
    <w:name w:val="列表编号 21"/>
    <w:basedOn w:val="1f5"/>
    <w:rsid w:val="00055500"/>
    <w:pPr>
      <w:tabs>
        <w:tab w:val="left" w:pos="992"/>
        <w:tab w:val="left" w:pos="1202"/>
      </w:tabs>
      <w:spacing w:line="240" w:lineRule="auto"/>
      <w:ind w:left="992" w:firstLineChars="0" w:hanging="567"/>
      <w:jc w:val="left"/>
    </w:pPr>
    <w:rPr>
      <w:rFonts w:ascii="Times New Roman" w:hAnsi="Times New Roman" w:cs="Times New Roman" w:hint="eastAsia"/>
      <w:color w:val="auto"/>
      <w:kern w:val="2"/>
      <w:szCs w:val="20"/>
    </w:rPr>
  </w:style>
  <w:style w:type="paragraph" w:customStyle="1" w:styleId="1ffffffff">
    <w:name w:val="索引标题1"/>
    <w:basedOn w:val="1f5"/>
    <w:next w:val="11ff1"/>
    <w:rsid w:val="00055500"/>
    <w:pPr>
      <w:spacing w:line="240" w:lineRule="auto"/>
      <w:ind w:firstLineChars="0" w:firstLine="0"/>
      <w:jc w:val="left"/>
    </w:pPr>
    <w:rPr>
      <w:rFonts w:ascii="Arial" w:hAnsi="Arial" w:cs="Times New Roman" w:hint="eastAsia"/>
      <w:b/>
      <w:color w:val="auto"/>
      <w:kern w:val="2"/>
      <w:sz w:val="21"/>
      <w:szCs w:val="20"/>
    </w:rPr>
  </w:style>
  <w:style w:type="paragraph" w:customStyle="1" w:styleId="21f3">
    <w:name w:val="列表接续 21"/>
    <w:basedOn w:val="1f5"/>
    <w:rsid w:val="00055500"/>
    <w:pPr>
      <w:snapToGrid w:val="0"/>
      <w:spacing w:after="120" w:line="360" w:lineRule="auto"/>
      <w:ind w:firstLineChars="0" w:firstLine="425"/>
      <w:jc w:val="left"/>
    </w:pPr>
    <w:rPr>
      <w:rFonts w:ascii="Times New Roman" w:hAnsi="Times New Roman" w:cs="Times New Roman"/>
      <w:color w:val="auto"/>
      <w:kern w:val="2"/>
      <w:szCs w:val="20"/>
    </w:rPr>
  </w:style>
  <w:style w:type="paragraph" w:customStyle="1" w:styleId="1ffffffff0">
    <w:name w:val="修订1"/>
    <w:rsid w:val="00055500"/>
    <w:rPr>
      <w:rFonts w:ascii="宋体" w:eastAsia="宋体" w:hAnsi="宋体" w:cs="Times New Roman"/>
      <w:color w:val="000000"/>
      <w:sz w:val="24"/>
      <w:szCs w:val="24"/>
    </w:rPr>
  </w:style>
  <w:style w:type="paragraph" w:customStyle="1" w:styleId="1ffffffff1">
    <w:name w:val="寄信人地址1"/>
    <w:basedOn w:val="1f5"/>
    <w:rsid w:val="00055500"/>
    <w:pPr>
      <w:snapToGrid w:val="0"/>
      <w:spacing w:line="360" w:lineRule="auto"/>
      <w:ind w:firstLineChars="0" w:firstLine="0"/>
      <w:jc w:val="left"/>
    </w:pPr>
    <w:rPr>
      <w:rFonts w:ascii="Arial" w:hAnsi="Arial" w:cs="Times New Roman"/>
      <w:color w:val="auto"/>
      <w:kern w:val="2"/>
      <w:szCs w:val="20"/>
    </w:rPr>
  </w:style>
  <w:style w:type="paragraph" w:customStyle="1" w:styleId="1ffffffff2">
    <w:name w:val="引文目录1"/>
    <w:basedOn w:val="1f5"/>
    <w:next w:val="1f5"/>
    <w:rsid w:val="00055500"/>
    <w:pPr>
      <w:spacing w:line="360" w:lineRule="auto"/>
      <w:ind w:left="420" w:firstLineChars="0" w:firstLine="0"/>
      <w:jc w:val="left"/>
    </w:pPr>
    <w:rPr>
      <w:rFonts w:ascii="Times New Roman" w:hAnsi="Times New Roman" w:cs="Times New Roman"/>
      <w:color w:val="auto"/>
      <w:kern w:val="2"/>
      <w:szCs w:val="20"/>
    </w:rPr>
  </w:style>
  <w:style w:type="paragraph" w:customStyle="1" w:styleId="1ffffffff3">
    <w:name w:val="列表接续1"/>
    <w:basedOn w:val="1f5"/>
    <w:rsid w:val="00055500"/>
    <w:pPr>
      <w:spacing w:after="120" w:line="240" w:lineRule="auto"/>
      <w:ind w:leftChars="200" w:left="420" w:firstLineChars="0" w:firstLine="0"/>
      <w:jc w:val="left"/>
    </w:pPr>
    <w:rPr>
      <w:rFonts w:ascii="Times New Roman" w:hAnsi="Times New Roman" w:cs="Times New Roman"/>
      <w:color w:val="auto"/>
      <w:kern w:val="2"/>
      <w:sz w:val="21"/>
    </w:rPr>
  </w:style>
  <w:style w:type="paragraph" w:customStyle="1" w:styleId="416">
    <w:name w:val="列表编号 41"/>
    <w:basedOn w:val="1f5"/>
    <w:rsid w:val="00055500"/>
    <w:pPr>
      <w:tabs>
        <w:tab w:val="left" w:pos="1620"/>
      </w:tabs>
      <w:spacing w:beforeLines="50" w:afterLines="50" w:line="360" w:lineRule="auto"/>
      <w:ind w:leftChars="600" w:left="1620" w:hangingChars="200" w:hanging="360"/>
      <w:jc w:val="left"/>
    </w:pPr>
    <w:rPr>
      <w:rFonts w:ascii="Times New Roman" w:hAnsi="Times New Roman" w:cs="Times New Roman"/>
      <w:color w:val="auto"/>
      <w:kern w:val="2"/>
    </w:rPr>
  </w:style>
  <w:style w:type="paragraph" w:customStyle="1" w:styleId="318">
    <w:name w:val="列表 31"/>
    <w:basedOn w:val="1f5"/>
    <w:rsid w:val="00055500"/>
    <w:pPr>
      <w:spacing w:line="360" w:lineRule="auto"/>
      <w:ind w:leftChars="400" w:left="100" w:hangingChars="200" w:hanging="200"/>
      <w:jc w:val="left"/>
    </w:pPr>
    <w:rPr>
      <w:rFonts w:ascii="Times New Roman" w:hAnsi="Times New Roman" w:cs="Times New Roman"/>
      <w:color w:val="auto"/>
      <w:kern w:val="2"/>
      <w:sz w:val="21"/>
    </w:rPr>
  </w:style>
  <w:style w:type="paragraph" w:customStyle="1" w:styleId="512">
    <w:name w:val="列表 51"/>
    <w:basedOn w:val="1f5"/>
    <w:rsid w:val="00055500"/>
    <w:pPr>
      <w:spacing w:line="360" w:lineRule="auto"/>
      <w:ind w:leftChars="800" w:left="100" w:hangingChars="200" w:hanging="200"/>
      <w:jc w:val="left"/>
    </w:pPr>
    <w:rPr>
      <w:rFonts w:ascii="Times New Roman" w:hAnsi="Times New Roman" w:cs="Times New Roman"/>
      <w:color w:val="auto"/>
      <w:kern w:val="2"/>
      <w:sz w:val="21"/>
    </w:rPr>
  </w:style>
  <w:style w:type="paragraph" w:customStyle="1" w:styleId="513">
    <w:name w:val="列表编号 51"/>
    <w:basedOn w:val="1f5"/>
    <w:rsid w:val="00055500"/>
    <w:pPr>
      <w:tabs>
        <w:tab w:val="left" w:pos="900"/>
      </w:tabs>
      <w:spacing w:line="240" w:lineRule="auto"/>
      <w:ind w:leftChars="800" w:left="900" w:hangingChars="200" w:hanging="360"/>
      <w:contextualSpacing/>
      <w:jc w:val="left"/>
    </w:pPr>
    <w:rPr>
      <w:rFonts w:ascii="Arial" w:hAnsi="Arial" w:cs="Times New Roman"/>
      <w:color w:val="auto"/>
      <w:kern w:val="2"/>
      <w:sz w:val="21"/>
      <w:szCs w:val="20"/>
    </w:rPr>
  </w:style>
  <w:style w:type="paragraph" w:customStyle="1" w:styleId="319">
    <w:name w:val="列表编号 31"/>
    <w:basedOn w:val="1f5"/>
    <w:rsid w:val="00055500"/>
    <w:pPr>
      <w:spacing w:after="100" w:afterAutospacing="1" w:line="240" w:lineRule="auto"/>
      <w:ind w:firstLine="200"/>
      <w:jc w:val="left"/>
    </w:pPr>
    <w:rPr>
      <w:rFonts w:ascii="Times New Roman" w:eastAsia="仿宋_GB2312" w:hAnsi="Times New Roman" w:cs="Times New Roman"/>
      <w:color w:val="auto"/>
      <w:kern w:val="2"/>
      <w:sz w:val="21"/>
    </w:rPr>
  </w:style>
  <w:style w:type="paragraph" w:customStyle="1" w:styleId="1ffffffff4">
    <w:name w:val="引文目录标题1"/>
    <w:basedOn w:val="1f5"/>
    <w:next w:val="1f5"/>
    <w:rsid w:val="00055500"/>
    <w:pPr>
      <w:tabs>
        <w:tab w:val="left" w:pos="3240"/>
      </w:tabs>
      <w:spacing w:before="120" w:line="240" w:lineRule="auto"/>
      <w:ind w:left="-117" w:firstLine="200"/>
      <w:jc w:val="left"/>
    </w:pPr>
    <w:rPr>
      <w:rFonts w:ascii="Arial" w:eastAsia="仿宋_GB2312" w:hAnsi="Arial" w:cs="Arial"/>
      <w:color w:val="auto"/>
      <w:kern w:val="2"/>
    </w:rPr>
  </w:style>
  <w:style w:type="paragraph" w:customStyle="1" w:styleId="31a">
    <w:name w:val="列表接续 31"/>
    <w:basedOn w:val="1f5"/>
    <w:rsid w:val="00055500"/>
    <w:pPr>
      <w:spacing w:after="120" w:line="360" w:lineRule="auto"/>
      <w:ind w:leftChars="600" w:left="1260" w:firstLine="200"/>
      <w:jc w:val="left"/>
    </w:pPr>
    <w:rPr>
      <w:rFonts w:ascii="Times New Roman" w:eastAsia="仿宋_GB2312" w:hAnsi="Times New Roman" w:cs="Times New Roman"/>
      <w:color w:val="auto"/>
      <w:kern w:val="2"/>
    </w:rPr>
  </w:style>
  <w:style w:type="paragraph" w:customStyle="1" w:styleId="417">
    <w:name w:val="列表接续 41"/>
    <w:basedOn w:val="1f5"/>
    <w:rsid w:val="00055500"/>
    <w:pPr>
      <w:spacing w:after="120" w:line="360" w:lineRule="auto"/>
      <w:ind w:leftChars="800" w:left="1680" w:firstLine="200"/>
      <w:jc w:val="left"/>
    </w:pPr>
    <w:rPr>
      <w:rFonts w:ascii="Times New Roman" w:eastAsia="仿宋_GB2312" w:hAnsi="Times New Roman" w:cs="Times New Roman"/>
      <w:color w:val="auto"/>
      <w:kern w:val="2"/>
    </w:rPr>
  </w:style>
  <w:style w:type="paragraph" w:customStyle="1" w:styleId="514">
    <w:name w:val="列表接续 51"/>
    <w:basedOn w:val="1f5"/>
    <w:rsid w:val="00055500"/>
    <w:pPr>
      <w:spacing w:after="120" w:line="360" w:lineRule="auto"/>
      <w:ind w:leftChars="1000" w:left="2100" w:firstLine="200"/>
      <w:jc w:val="left"/>
    </w:pPr>
    <w:rPr>
      <w:rFonts w:ascii="Times New Roman" w:eastAsia="仿宋_GB2312" w:hAnsi="Times New Roman" w:cs="Times New Roman"/>
      <w:color w:val="auto"/>
      <w:kern w:val="2"/>
    </w:rPr>
  </w:style>
  <w:style w:type="paragraph" w:customStyle="1" w:styleId="1ffffffff5">
    <w:name w:val="收信人地址1"/>
    <w:basedOn w:val="1f5"/>
    <w:rsid w:val="00055500"/>
    <w:pPr>
      <w:snapToGrid w:val="0"/>
      <w:spacing w:line="360" w:lineRule="auto"/>
      <w:ind w:leftChars="1400" w:left="100" w:firstLine="200"/>
      <w:jc w:val="left"/>
    </w:pPr>
    <w:rPr>
      <w:rFonts w:ascii="Arial" w:eastAsia="仿宋_GB2312" w:hAnsi="Arial" w:cs="Arial"/>
      <w:color w:val="auto"/>
      <w:kern w:val="2"/>
    </w:rPr>
  </w:style>
  <w:style w:type="paragraph" w:customStyle="1" w:styleId="afffffffffffffffffffffffff7">
    <w:name w:val="样式 样式十三 + 加粗"/>
    <w:basedOn w:val="1f5"/>
    <w:rsid w:val="00055500"/>
    <w:pPr>
      <w:keepNext/>
      <w:keepLines/>
      <w:spacing w:line="240" w:lineRule="auto"/>
      <w:ind w:firstLineChars="0" w:firstLine="0"/>
      <w:jc w:val="left"/>
      <w:outlineLvl w:val="2"/>
    </w:pPr>
    <w:rPr>
      <w:rFonts w:cs="Arial"/>
      <w:bCs/>
      <w:kern w:val="2"/>
    </w:rPr>
  </w:style>
  <w:style w:type="paragraph" w:customStyle="1" w:styleId="Afffffffffffffffffffffffff8">
    <w:name w:val="项目符号A"/>
    <w:basedOn w:val="1f5"/>
    <w:link w:val="ACharChar"/>
    <w:rsid w:val="00055500"/>
    <w:pPr>
      <w:tabs>
        <w:tab w:val="left" w:pos="1021"/>
      </w:tabs>
      <w:spacing w:line="360" w:lineRule="auto"/>
      <w:ind w:left="1021" w:firstLineChars="0" w:hanging="454"/>
      <w:jc w:val="left"/>
    </w:pPr>
    <w:rPr>
      <w:rFonts w:ascii="Arial" w:hAnsi="Arial" w:cs="Times New Roman"/>
      <w:color w:val="auto"/>
      <w:kern w:val="2"/>
      <w:lang w:val="x-none" w:eastAsia="x-none"/>
    </w:rPr>
  </w:style>
  <w:style w:type="paragraph" w:customStyle="1" w:styleId="CharCharChar8">
    <w:name w:val="小四 段落 宋体 Char Char Char"/>
    <w:basedOn w:val="affffffa"/>
    <w:link w:val="CharCharCharChar10"/>
    <w:rsid w:val="00055500"/>
    <w:pPr>
      <w:tabs>
        <w:tab w:val="clear" w:pos="360"/>
      </w:tabs>
      <w:ind w:right="-33"/>
      <w:jc w:val="left"/>
    </w:pPr>
    <w:rPr>
      <w:szCs w:val="24"/>
      <w:lang w:val="x-none" w:eastAsia="x-none"/>
    </w:rPr>
  </w:style>
  <w:style w:type="paragraph" w:customStyle="1" w:styleId="1Ctrl1">
    <w:name w:val="!标题1 Ctrl+1"/>
    <w:basedOn w:val="119"/>
    <w:next w:val="CtrQ"/>
    <w:rsid w:val="00055500"/>
    <w:pPr>
      <w:pageBreakBefore/>
      <w:tabs>
        <w:tab w:val="left" w:pos="425"/>
        <w:tab w:val="left" w:pos="1800"/>
      </w:tabs>
      <w:adjustRightInd w:val="0"/>
      <w:snapToGrid w:val="0"/>
      <w:spacing w:beforeLines="100" w:afterLines="100" w:line="240" w:lineRule="auto"/>
      <w:ind w:left="425" w:firstLineChars="200" w:hanging="425"/>
      <w:jc w:val="center"/>
    </w:pPr>
    <w:rPr>
      <w:rFonts w:ascii="Arial" w:eastAsia="黑体" w:hAnsi="Arial" w:hint="default"/>
      <w:bCs/>
      <w:kern w:val="2"/>
      <w:szCs w:val="44"/>
    </w:rPr>
  </w:style>
  <w:style w:type="paragraph" w:customStyle="1" w:styleId="2Ctrl2">
    <w:name w:val="!标题2 Ctrl+2"/>
    <w:basedOn w:val="afffb"/>
    <w:next w:val="1fffff8"/>
    <w:link w:val="2Ctrl2CharChar"/>
    <w:rsid w:val="00055500"/>
    <w:pPr>
      <w:keepNext/>
      <w:keepLines/>
      <w:numPr>
        <w:ilvl w:val="1"/>
      </w:numPr>
      <w:tabs>
        <w:tab w:val="left" w:pos="567"/>
      </w:tabs>
      <w:adjustRightInd w:val="0"/>
      <w:snapToGrid w:val="0"/>
      <w:spacing w:beforeLines="200" w:afterLines="50" w:line="360" w:lineRule="auto"/>
      <w:ind w:left="567" w:firstLineChars="200" w:hanging="567"/>
      <w:jc w:val="left"/>
      <w:outlineLvl w:val="1"/>
    </w:pPr>
    <w:rPr>
      <w:rFonts w:ascii="Arial" w:eastAsia="黑体" w:hAnsi="Arial"/>
      <w:b/>
      <w:sz w:val="36"/>
      <w:szCs w:val="36"/>
      <w:lang w:val="x-none" w:eastAsia="x-none"/>
    </w:rPr>
  </w:style>
  <w:style w:type="paragraph" w:customStyle="1" w:styleId="3Ctrl3">
    <w:name w:val="!标题3 Ctrl+3"/>
    <w:basedOn w:val="afffb"/>
    <w:next w:val="CtrQ"/>
    <w:link w:val="3Ctrl3Char"/>
    <w:rsid w:val="00055500"/>
    <w:pPr>
      <w:keepNext/>
      <w:keepLines/>
      <w:numPr>
        <w:ilvl w:val="2"/>
      </w:numPr>
      <w:tabs>
        <w:tab w:val="left" w:pos="709"/>
      </w:tabs>
      <w:adjustRightInd w:val="0"/>
      <w:snapToGrid w:val="0"/>
      <w:spacing w:beforeLines="75" w:afterLines="25" w:line="360" w:lineRule="auto"/>
      <w:ind w:left="709" w:firstLineChars="200" w:hanging="709"/>
      <w:jc w:val="left"/>
      <w:outlineLvl w:val="2"/>
    </w:pPr>
    <w:rPr>
      <w:rFonts w:ascii="Arial" w:eastAsia="黑体" w:hAnsi="Arial"/>
      <w:b/>
      <w:sz w:val="32"/>
      <w:szCs w:val="32"/>
      <w:lang w:val="x-none" w:eastAsia="x-none"/>
    </w:rPr>
  </w:style>
  <w:style w:type="paragraph" w:customStyle="1" w:styleId="4Ctrl4">
    <w:name w:val="!标题4 Ctrl+4"/>
    <w:basedOn w:val="1f5"/>
    <w:next w:val="CtrQ"/>
    <w:link w:val="4Ctrl4CharChar"/>
    <w:rsid w:val="00055500"/>
    <w:pPr>
      <w:tabs>
        <w:tab w:val="left" w:pos="851"/>
      </w:tabs>
      <w:adjustRightInd w:val="0"/>
      <w:snapToGrid w:val="0"/>
      <w:spacing w:beforeLines="50" w:afterLines="50" w:line="240" w:lineRule="auto"/>
      <w:ind w:left="851" w:firstLineChars="0" w:firstLine="0"/>
      <w:jc w:val="left"/>
      <w:outlineLvl w:val="3"/>
    </w:pPr>
    <w:rPr>
      <w:rFonts w:ascii="Arial" w:eastAsia="黑体" w:hAnsi="Arial" w:cs="Times New Roman"/>
      <w:b/>
      <w:color w:val="auto"/>
      <w:kern w:val="2"/>
      <w:sz w:val="30"/>
      <w:szCs w:val="30"/>
      <w:lang w:val="x-none" w:eastAsia="x-none"/>
    </w:rPr>
  </w:style>
  <w:style w:type="paragraph" w:customStyle="1" w:styleId="5Ctrl5">
    <w:name w:val="!标题5 Ctrl+5"/>
    <w:basedOn w:val="1f5"/>
    <w:next w:val="CtrQ"/>
    <w:rsid w:val="00055500"/>
    <w:pPr>
      <w:tabs>
        <w:tab w:val="left" w:pos="1440"/>
      </w:tabs>
      <w:adjustRightInd w:val="0"/>
      <w:snapToGrid w:val="0"/>
      <w:spacing w:beforeLines="75" w:afterLines="50" w:line="240" w:lineRule="auto"/>
      <w:ind w:left="1440" w:firstLineChars="0" w:hanging="1440"/>
      <w:jc w:val="left"/>
      <w:outlineLvl w:val="4"/>
    </w:pPr>
    <w:rPr>
      <w:rFonts w:ascii="Arial" w:eastAsia="黑体" w:hAnsi="Arial" w:cs="Times New Roman"/>
      <w:b/>
      <w:color w:val="auto"/>
      <w:kern w:val="2"/>
      <w:sz w:val="28"/>
      <w:szCs w:val="28"/>
    </w:rPr>
  </w:style>
  <w:style w:type="paragraph" w:customStyle="1" w:styleId="6Ctrl6">
    <w:name w:val="!标题6 Ctrl+6"/>
    <w:basedOn w:val="1f5"/>
    <w:next w:val="CtrQ"/>
    <w:rsid w:val="00055500"/>
    <w:pPr>
      <w:tabs>
        <w:tab w:val="left" w:pos="1440"/>
      </w:tabs>
      <w:adjustRightInd w:val="0"/>
      <w:snapToGrid w:val="0"/>
      <w:spacing w:beforeLines="75" w:afterLines="50" w:line="240" w:lineRule="auto"/>
      <w:ind w:left="1440" w:firstLineChars="0" w:hanging="1440"/>
      <w:jc w:val="left"/>
      <w:outlineLvl w:val="5"/>
    </w:pPr>
    <w:rPr>
      <w:rFonts w:ascii="Arial" w:eastAsia="黑体" w:hAnsi="Arial" w:cs="Times New Roman"/>
      <w:b/>
      <w:color w:val="auto"/>
      <w:kern w:val="2"/>
    </w:rPr>
  </w:style>
  <w:style w:type="character" w:customStyle="1" w:styleId="1ffffffff6">
    <w:name w:val="页码1"/>
    <w:rsid w:val="00055500"/>
  </w:style>
  <w:style w:type="character" w:customStyle="1" w:styleId="CharCharf8">
    <w:name w:val="表格文本 Char Char"/>
    <w:semiHidden/>
    <w:rsid w:val="00055500"/>
    <w:rPr>
      <w:rFonts w:eastAsia="宋体"/>
      <w:sz w:val="21"/>
      <w:szCs w:val="24"/>
      <w:lang w:val="en-US" w:eastAsia="zh-CN" w:bidi="ar-SA"/>
    </w:rPr>
  </w:style>
  <w:style w:type="character" w:customStyle="1" w:styleId="CharCharf9">
    <w:name w:val="表内文字 Char Char"/>
    <w:semiHidden/>
    <w:rsid w:val="00055500"/>
    <w:rPr>
      <w:sz w:val="21"/>
      <w:lang w:val="en-US" w:eastAsia="zh-CN" w:bidi="ar-SA"/>
    </w:rPr>
  </w:style>
  <w:style w:type="character" w:customStyle="1" w:styleId="1ffffffff7">
    <w:name w:val="行号1"/>
    <w:rsid w:val="00055500"/>
  </w:style>
  <w:style w:type="character" w:customStyle="1" w:styleId="11-CharChar">
    <w:name w:val="11-正文 Char Char"/>
    <w:semiHidden/>
    <w:rsid w:val="00055500"/>
    <w:rPr>
      <w:rFonts w:ascii="宋体" w:hAnsi="宋体"/>
      <w:kern w:val="2"/>
      <w:sz w:val="21"/>
      <w:lang w:bidi="ar-SA"/>
    </w:rPr>
  </w:style>
  <w:style w:type="character" w:customStyle="1" w:styleId="CharCharCharChar6">
    <w:name w:val="正文（缩进） Char Char Char Char"/>
    <w:semiHidden/>
    <w:rsid w:val="00055500"/>
    <w:rPr>
      <w:kern w:val="2"/>
      <w:sz w:val="24"/>
      <w:szCs w:val="24"/>
    </w:rPr>
  </w:style>
  <w:style w:type="character" w:customStyle="1" w:styleId="CharCharfa">
    <w:name w:val="方框标题 Char Char"/>
    <w:semiHidden/>
    <w:rsid w:val="00055500"/>
    <w:rPr>
      <w:rFonts w:eastAsia="黑体"/>
      <w:kern w:val="2"/>
      <w:sz w:val="21"/>
      <w:szCs w:val="24"/>
    </w:rPr>
  </w:style>
  <w:style w:type="character" w:customStyle="1" w:styleId="2fffff2">
    <w:name w:val="不明显强调2"/>
    <w:rsid w:val="00055500"/>
    <w:rPr>
      <w:i/>
      <w:iCs/>
      <w:color w:val="808080"/>
    </w:rPr>
  </w:style>
  <w:style w:type="character" w:customStyle="1" w:styleId="CharCharfb">
    <w:name w:val="正文（黑体） Char Char"/>
    <w:semiHidden/>
    <w:rsid w:val="00055500"/>
    <w:rPr>
      <w:rFonts w:ascii="黑体" w:eastAsia="黑体"/>
      <w:kern w:val="2"/>
      <w:sz w:val="24"/>
      <w:szCs w:val="24"/>
    </w:rPr>
  </w:style>
  <w:style w:type="character" w:customStyle="1" w:styleId="33CharCharChar">
    <w:name w:val="样式 标题 3标题 3 Char + 黑体 小四 非加粗 Char Char"/>
    <w:rsid w:val="00055500"/>
    <w:rPr>
      <w:rFonts w:ascii="黑体" w:eastAsia="黑体" w:hAnsi="黑体" w:cs="Times New Roman"/>
      <w:b/>
      <w:bCs/>
      <w:color w:val="000000"/>
      <w:spacing w:val="6"/>
      <w:sz w:val="24"/>
      <w:szCs w:val="28"/>
      <w:lang w:val="zh-CN"/>
    </w:rPr>
  </w:style>
  <w:style w:type="character" w:customStyle="1" w:styleId="1CharChar1">
    <w:name w:val="正文1 Char Char"/>
    <w:semiHidden/>
    <w:rsid w:val="00055500"/>
    <w:rPr>
      <w:rFonts w:ascii="宋体" w:hAnsi="宋体" w:cs="宋体"/>
      <w:color w:val="000000"/>
      <w:sz w:val="24"/>
      <w:szCs w:val="24"/>
    </w:rPr>
  </w:style>
  <w:style w:type="character" w:customStyle="1" w:styleId="Charfb">
    <w:name w:val="文本块 Char"/>
    <w:link w:val="affffffe"/>
    <w:rsid w:val="00055500"/>
    <w:rPr>
      <w:sz w:val="24"/>
      <w:szCs w:val="24"/>
    </w:rPr>
  </w:style>
  <w:style w:type="character" w:customStyle="1" w:styleId="1CharChar2">
    <w:name w:val="正文缩进1 Char Char"/>
    <w:semiHidden/>
    <w:rsid w:val="00055500"/>
    <w:rPr>
      <w:rFonts w:ascii="宋体" w:hAnsi="宋体" w:cs="宋体"/>
      <w:color w:val="000000"/>
      <w:sz w:val="24"/>
      <w:szCs w:val="24"/>
    </w:rPr>
  </w:style>
  <w:style w:type="character" w:customStyle="1" w:styleId="CharCharfc">
    <w:name w:val="产品手册技术规格列表 Char Char"/>
    <w:semiHidden/>
    <w:rsid w:val="00055500"/>
    <w:rPr>
      <w:rFonts w:ascii="Arial" w:eastAsia="黑体" w:hAnsi="Arial" w:cs="Arial"/>
      <w:color w:val="000000"/>
      <w:sz w:val="21"/>
      <w:szCs w:val="21"/>
    </w:rPr>
  </w:style>
  <w:style w:type="character" w:customStyle="1" w:styleId="CharCharfd">
    <w:name w:val="表格格式 Char Char"/>
    <w:semiHidden/>
    <w:rsid w:val="00055500"/>
    <w:rPr>
      <w:rFonts w:ascii="宋体" w:hAnsi="宋体" w:cs="宋体"/>
      <w:color w:val="000000"/>
      <w:sz w:val="24"/>
      <w:szCs w:val="24"/>
    </w:rPr>
  </w:style>
  <w:style w:type="character" w:customStyle="1" w:styleId="lb1CharChar">
    <w:name w:val="lb标题 1 Char Char"/>
    <w:semiHidden/>
    <w:rsid w:val="00055500"/>
    <w:rPr>
      <w:rFonts w:ascii="黑体" w:eastAsia="黑体" w:hAnsi="黑体"/>
      <w:bCs/>
      <w:kern w:val="44"/>
      <w:sz w:val="32"/>
      <w:szCs w:val="36"/>
      <w:lang w:val="en-US" w:eastAsia="zh-CN" w:bidi="ar-SA"/>
    </w:rPr>
  </w:style>
  <w:style w:type="character" w:customStyle="1" w:styleId="CharCharCharCharCharCharChar0">
    <w:name w:val="文字 Char Char Char Char Char Char Char"/>
    <w:rsid w:val="00055500"/>
    <w:rPr>
      <w:rFonts w:ascii="宋体" w:eastAsia="宋体"/>
      <w:kern w:val="2"/>
      <w:sz w:val="28"/>
      <w:lang w:val="en-US" w:eastAsia="zh-CN" w:bidi="ar-SA"/>
    </w:rPr>
  </w:style>
  <w:style w:type="character" w:customStyle="1" w:styleId="HTML12">
    <w:name w:val="HTML 变量1"/>
    <w:rsid w:val="00055500"/>
    <w:rPr>
      <w:i/>
      <w:iCs/>
    </w:rPr>
  </w:style>
  <w:style w:type="character" w:customStyle="1" w:styleId="CharCharCharChar7">
    <w:name w:val="首航缩进 Char Char Char Char"/>
    <w:semiHidden/>
    <w:rsid w:val="00055500"/>
    <w:rPr>
      <w:rFonts w:ascii="宋体" w:hAnsi="宋体"/>
      <w:kern w:val="2"/>
      <w:sz w:val="24"/>
      <w:szCs w:val="24"/>
    </w:rPr>
  </w:style>
  <w:style w:type="character" w:customStyle="1" w:styleId="CharCharfe">
    <w:name w:val="项目排列 Char Char"/>
    <w:semiHidden/>
    <w:rsid w:val="00055500"/>
    <w:rPr>
      <w:kern w:val="2"/>
      <w:sz w:val="24"/>
      <w:szCs w:val="24"/>
    </w:rPr>
  </w:style>
  <w:style w:type="character" w:customStyle="1" w:styleId="CharCharff">
    <w:name w:val="正文标准 Char Char"/>
    <w:semiHidden/>
    <w:rsid w:val="00055500"/>
    <w:rPr>
      <w:kern w:val="2"/>
      <w:sz w:val="21"/>
    </w:rPr>
  </w:style>
  <w:style w:type="character" w:customStyle="1" w:styleId="CharCharff0">
    <w:name w:val="一般正文 Char Char"/>
    <w:semiHidden/>
    <w:rsid w:val="00055500"/>
    <w:rPr>
      <w:rFonts w:cs="宋体"/>
      <w:sz w:val="24"/>
      <w:lang w:eastAsia="en-US"/>
    </w:rPr>
  </w:style>
  <w:style w:type="character" w:customStyle="1" w:styleId="CharCharff1">
    <w:name w:val="首行缩进 Char Char"/>
    <w:rsid w:val="00055500"/>
    <w:rPr>
      <w:rFonts w:eastAsia="宋体"/>
      <w:kern w:val="2"/>
      <w:sz w:val="21"/>
      <w:szCs w:val="24"/>
      <w:lang w:val="en-US" w:eastAsia="zh-CN" w:bidi="ar-SA"/>
    </w:rPr>
  </w:style>
  <w:style w:type="character" w:customStyle="1" w:styleId="6615CharChar">
    <w:name w:val="样式 小四 段前: 6 磅 段后: 6 磅 行距: 1.5 倍行距 Char Char"/>
    <w:semiHidden/>
    <w:rsid w:val="00055500"/>
    <w:rPr>
      <w:rFonts w:cs="宋体"/>
      <w:kern w:val="2"/>
      <w:sz w:val="24"/>
    </w:rPr>
  </w:style>
  <w:style w:type="character" w:customStyle="1" w:styleId="CharCharff2">
    <w:name w:val="样式 样式 正文 + 四号 Char Char"/>
    <w:semiHidden/>
    <w:rsid w:val="00055500"/>
    <w:rPr>
      <w:rFonts w:ascii="宋体" w:eastAsia="方正仿宋简体" w:hAnsi="宋体" w:cs="宋体"/>
      <w:color w:val="000000"/>
      <w:kern w:val="2"/>
      <w:sz w:val="28"/>
    </w:rPr>
  </w:style>
  <w:style w:type="character" w:customStyle="1" w:styleId="CharCharff3">
    <w:name w:val="样式 正文 Char Char"/>
    <w:semiHidden/>
    <w:rsid w:val="00055500"/>
    <w:rPr>
      <w:rFonts w:ascii="宋体" w:hAnsi="宋体" w:cs="宋体"/>
      <w:color w:val="000000"/>
      <w:kern w:val="2"/>
      <w:sz w:val="24"/>
    </w:rPr>
  </w:style>
  <w:style w:type="character" w:customStyle="1" w:styleId="HTML13">
    <w:name w:val="HTML 代码1"/>
    <w:rsid w:val="00055500"/>
    <w:rPr>
      <w:rFonts w:ascii="Courier New" w:hAnsi="Courier New"/>
      <w:sz w:val="20"/>
      <w:szCs w:val="20"/>
    </w:rPr>
  </w:style>
  <w:style w:type="character" w:customStyle="1" w:styleId="HTML14">
    <w:name w:val="HTML 打字机1"/>
    <w:rsid w:val="00055500"/>
    <w:rPr>
      <w:rFonts w:ascii="Courier New" w:hAnsi="Courier New"/>
      <w:sz w:val="20"/>
      <w:szCs w:val="20"/>
    </w:rPr>
  </w:style>
  <w:style w:type="character" w:customStyle="1" w:styleId="HTML15">
    <w:name w:val="HTML 定义1"/>
    <w:rsid w:val="00055500"/>
    <w:rPr>
      <w:i/>
      <w:iCs/>
    </w:rPr>
  </w:style>
  <w:style w:type="character" w:customStyle="1" w:styleId="HTML16">
    <w:name w:val="HTML 键盘1"/>
    <w:rsid w:val="00055500"/>
    <w:rPr>
      <w:rFonts w:ascii="Courier New" w:hAnsi="Courier New"/>
      <w:sz w:val="20"/>
      <w:szCs w:val="20"/>
    </w:rPr>
  </w:style>
  <w:style w:type="character" w:customStyle="1" w:styleId="HTML17">
    <w:name w:val="HTML 缩写1"/>
    <w:rsid w:val="00055500"/>
  </w:style>
  <w:style w:type="character" w:customStyle="1" w:styleId="HTML18">
    <w:name w:val="HTML 样本1"/>
    <w:rsid w:val="00055500"/>
    <w:rPr>
      <w:rFonts w:ascii="Courier New" w:hAnsi="Courier New"/>
    </w:rPr>
  </w:style>
  <w:style w:type="character" w:customStyle="1" w:styleId="HTML19">
    <w:name w:val="HTML 引文1"/>
    <w:rsid w:val="00055500"/>
    <w:rPr>
      <w:i/>
      <w:iCs/>
    </w:rPr>
  </w:style>
  <w:style w:type="character" w:customStyle="1" w:styleId="CharChar1CharCharChar">
    <w:name w:val="方案正文 Char Char1 Char Char Char"/>
    <w:semiHidden/>
    <w:rsid w:val="00055500"/>
    <w:rPr>
      <w:rFonts w:ascii="Arial" w:hAnsi="Arial" w:cs="宋体"/>
      <w:kern w:val="2"/>
      <w:sz w:val="24"/>
      <w:szCs w:val="21"/>
    </w:rPr>
  </w:style>
  <w:style w:type="character" w:customStyle="1" w:styleId="CharCharCharChar8">
    <w:name w:val="标书正文格式 Char Char Char Char"/>
    <w:semiHidden/>
    <w:rsid w:val="00055500"/>
    <w:rPr>
      <w:rFonts w:eastAsia="楷体_GB2312"/>
      <w:kern w:val="2"/>
      <w:sz w:val="24"/>
      <w:szCs w:val="24"/>
      <w:lang w:val="en-US" w:eastAsia="zh-CN" w:bidi="ar-SA"/>
    </w:rPr>
  </w:style>
  <w:style w:type="character" w:customStyle="1" w:styleId="CharCharff4">
    <w:name w:val="居 中 Char Char"/>
    <w:semiHidden/>
    <w:rsid w:val="00055500"/>
    <w:rPr>
      <w:kern w:val="2"/>
      <w:sz w:val="22"/>
      <w:szCs w:val="24"/>
    </w:rPr>
  </w:style>
  <w:style w:type="character" w:customStyle="1" w:styleId="CharCharff5">
    <w:name w:val="图题目 Char Char"/>
    <w:semiHidden/>
    <w:rsid w:val="00055500"/>
    <w:rPr>
      <w:rFonts w:eastAsia="楷体_GB2312"/>
      <w:kern w:val="24"/>
      <w:sz w:val="24"/>
      <w:szCs w:val="18"/>
    </w:rPr>
  </w:style>
  <w:style w:type="character" w:customStyle="1" w:styleId="ItemListCharChar">
    <w:name w:val="Item List Char Char"/>
    <w:rsid w:val="00055500"/>
    <w:rPr>
      <w:rFonts w:ascii="Arial" w:hAnsi="Arial"/>
      <w:sz w:val="24"/>
      <w:lang w:val="en-US" w:eastAsia="zh-CN" w:bidi="ar-SA"/>
    </w:rPr>
  </w:style>
  <w:style w:type="character" w:customStyle="1" w:styleId="TableHeadingCharChar">
    <w:name w:val="Table Heading Char Char"/>
    <w:semiHidden/>
    <w:rsid w:val="00055500"/>
    <w:rPr>
      <w:rFonts w:ascii="Arial" w:eastAsia="黑体" w:hAnsi="Arial"/>
      <w:sz w:val="18"/>
      <w:lang w:val="en-US" w:eastAsia="zh-CN" w:bidi="ar-SA"/>
    </w:rPr>
  </w:style>
  <w:style w:type="character" w:customStyle="1" w:styleId="CharCharff6">
    <w:name w:val="标书文档正文格式 Char Char"/>
    <w:semiHidden/>
    <w:rsid w:val="00055500"/>
    <w:rPr>
      <w:rFonts w:cs="宋体"/>
      <w:kern w:val="2"/>
      <w:sz w:val="24"/>
    </w:rPr>
  </w:style>
  <w:style w:type="character" w:customStyle="1" w:styleId="phsCharChar">
    <w:name w:val="phs_正文 Char Char"/>
    <w:semiHidden/>
    <w:rsid w:val="00055500"/>
    <w:rPr>
      <w:rFonts w:cs="宋体"/>
      <w:sz w:val="21"/>
    </w:rPr>
  </w:style>
  <w:style w:type="character" w:customStyle="1" w:styleId="5CharChar">
    <w:name w:val="5号正文 Char Char"/>
    <w:semiHidden/>
    <w:rsid w:val="00055500"/>
    <w:rPr>
      <w:kern w:val="2"/>
      <w:sz w:val="21"/>
      <w:szCs w:val="24"/>
    </w:rPr>
  </w:style>
  <w:style w:type="character" w:customStyle="1" w:styleId="CharCharff7">
    <w:name w:val="应答文本 Char Char"/>
    <w:semiHidden/>
    <w:rsid w:val="00055500"/>
    <w:rPr>
      <w:sz w:val="24"/>
      <w:szCs w:val="21"/>
    </w:rPr>
  </w:style>
  <w:style w:type="character" w:customStyle="1" w:styleId="123CharChar0">
    <w:name w:val="123标题下的小点 Char Char"/>
    <w:semiHidden/>
    <w:rsid w:val="00055500"/>
    <w:rPr>
      <w:rFonts w:ascii="宋体" w:hAnsi="宋体"/>
      <w:sz w:val="21"/>
    </w:rPr>
  </w:style>
  <w:style w:type="character" w:customStyle="1" w:styleId="CharCharff8">
    <w:name w:val="正文黑体 Char Char"/>
    <w:semiHidden/>
    <w:rsid w:val="00055500"/>
    <w:rPr>
      <w:b/>
      <w:kern w:val="2"/>
      <w:sz w:val="24"/>
      <w:szCs w:val="24"/>
    </w:rPr>
  </w:style>
  <w:style w:type="character" w:customStyle="1" w:styleId="CharCharff9">
    <w:name w:val="正文（小标题） Char Char"/>
    <w:semiHidden/>
    <w:rsid w:val="00055500"/>
    <w:rPr>
      <w:rFonts w:ascii="黑体" w:eastAsia="黑体"/>
      <w:color w:val="0000FF"/>
      <w:kern w:val="2"/>
      <w:sz w:val="24"/>
      <w:szCs w:val="24"/>
    </w:rPr>
  </w:style>
  <w:style w:type="character" w:customStyle="1" w:styleId="222CharChar">
    <w:name w:val="样式 样式 正文（缩进） + 首行缩进:  2 字符 + 首行缩进:  2 字符2 Char Char"/>
    <w:semiHidden/>
    <w:rsid w:val="00055500"/>
    <w:rPr>
      <w:rFonts w:cs="宋体"/>
      <w:kern w:val="2"/>
      <w:sz w:val="24"/>
    </w:rPr>
  </w:style>
  <w:style w:type="character" w:customStyle="1" w:styleId="CharCharffa">
    <w:name w:val="文字加粗 Char Char"/>
    <w:semiHidden/>
    <w:rsid w:val="00055500"/>
    <w:rPr>
      <w:b/>
      <w:kern w:val="2"/>
      <w:sz w:val="24"/>
      <w:szCs w:val="24"/>
    </w:rPr>
  </w:style>
  <w:style w:type="character" w:customStyle="1" w:styleId="CharCharCharChar9">
    <w:name w:val="正文（编号） Char Char Char Char"/>
    <w:semiHidden/>
    <w:rsid w:val="00055500"/>
    <w:rPr>
      <w:kern w:val="2"/>
      <w:sz w:val="24"/>
      <w:szCs w:val="24"/>
    </w:rPr>
  </w:style>
  <w:style w:type="character" w:customStyle="1" w:styleId="CharCharffb">
    <w:name w:val="样式 正文（缩进） + 小四 Char Char"/>
    <w:semiHidden/>
    <w:rsid w:val="00055500"/>
    <w:rPr>
      <w:rFonts w:ascii="CG Times" w:hAnsi="CG Times" w:cs="宋体"/>
      <w:kern w:val="2"/>
      <w:sz w:val="28"/>
      <w:szCs w:val="24"/>
    </w:rPr>
  </w:style>
  <w:style w:type="character" w:customStyle="1" w:styleId="08520505CharChar">
    <w:name w:val="样式 正文首行缩进 + 左侧:  0.85 厘米 首行缩进:  2 字符 段前: 0.5 行 段后: 0.5 行 Char Char"/>
    <w:semiHidden/>
    <w:rsid w:val="00055500"/>
    <w:rPr>
      <w:rFonts w:cs="宋体"/>
      <w:kern w:val="2"/>
      <w:sz w:val="24"/>
    </w:rPr>
  </w:style>
  <w:style w:type="character" w:customStyle="1" w:styleId="CARLBABACharCharChar">
    <w:name w:val="正文CARLBABA Char Char Char"/>
    <w:semiHidden/>
    <w:rsid w:val="00055500"/>
    <w:rPr>
      <w:sz w:val="24"/>
      <w:szCs w:val="24"/>
    </w:rPr>
  </w:style>
  <w:style w:type="character" w:customStyle="1" w:styleId="CharCharffc">
    <w:name w:val="表头 Char Char"/>
    <w:semiHidden/>
    <w:rsid w:val="00055500"/>
    <w:rPr>
      <w:rFonts w:ascii="Courier New" w:eastAsia="黑体" w:hAnsi="Courier New"/>
      <w:sz w:val="19"/>
      <w:lang w:val="en-US" w:eastAsia="zh-CN" w:bidi="ar-SA"/>
    </w:rPr>
  </w:style>
  <w:style w:type="character" w:customStyle="1" w:styleId="CharCharffd">
    <w:name w:val="表格内容 Char Char"/>
    <w:semiHidden/>
    <w:rsid w:val="00055500"/>
    <w:rPr>
      <w:rFonts w:ascii="Arial" w:hAnsi="Arial"/>
      <w:bCs/>
      <w:sz w:val="21"/>
      <w:szCs w:val="21"/>
    </w:rPr>
  </w:style>
  <w:style w:type="character" w:customStyle="1" w:styleId="CharCharCharCharChar4">
    <w:name w:val="正文（标记） Char Char Char Char Char"/>
    <w:semiHidden/>
    <w:rsid w:val="00055500"/>
    <w:rPr>
      <w:kern w:val="2"/>
      <w:sz w:val="24"/>
      <w:szCs w:val="24"/>
    </w:rPr>
  </w:style>
  <w:style w:type="character" w:customStyle="1" w:styleId="ABCCharChar">
    <w:name w:val="方框下的ABC标题 Char Char"/>
    <w:rsid w:val="00055500"/>
    <w:rPr>
      <w:rFonts w:eastAsia="宋体" w:hAnsi="宋体"/>
      <w:kern w:val="2"/>
      <w:sz w:val="21"/>
      <w:szCs w:val="24"/>
      <w:lang w:val="en-US" w:eastAsia="zh-CN" w:bidi="ar-SA"/>
    </w:rPr>
  </w:style>
  <w:style w:type="character" w:customStyle="1" w:styleId="CharCharffe">
    <w:name w:val="样式 正文首行缩进 + (符号) 宋体 Char Char"/>
    <w:rsid w:val="00055500"/>
    <w:rPr>
      <w:rFonts w:eastAsia="宋体" w:hAnsi="宋体" w:cs="宋体"/>
      <w:sz w:val="21"/>
      <w:lang w:val="en-US" w:eastAsia="zh-CN" w:bidi="ar-SA"/>
    </w:rPr>
  </w:style>
  <w:style w:type="character" w:customStyle="1" w:styleId="ABCCharChar0">
    <w:name w:val="ABC标题下的小点 Char Char"/>
    <w:semiHidden/>
    <w:rsid w:val="00055500"/>
    <w:rPr>
      <w:rFonts w:ascii="宋体" w:hAnsi="宋体"/>
      <w:sz w:val="21"/>
    </w:rPr>
  </w:style>
  <w:style w:type="character" w:customStyle="1" w:styleId="2CharChar2">
    <w:name w:val="正文 首行缩进2字符 Char Char"/>
    <w:semiHidden/>
    <w:rsid w:val="00055500"/>
    <w:rPr>
      <w:kern w:val="2"/>
      <w:sz w:val="24"/>
    </w:rPr>
  </w:style>
  <w:style w:type="character" w:customStyle="1" w:styleId="2CharChar3">
    <w:name w:val="正文，首行缩进:  2 字符 Char Char"/>
    <w:semiHidden/>
    <w:rsid w:val="00055500"/>
    <w:rPr>
      <w:rFonts w:ascii="Verdana" w:hAnsi="Verdana" w:cs="宋体"/>
      <w:kern w:val="2"/>
      <w:sz w:val="24"/>
    </w:rPr>
  </w:style>
  <w:style w:type="character" w:customStyle="1" w:styleId="CharCharCharCharChar5">
    <w:name w:val="正文（缩进） Char Char Char Char Char"/>
    <w:rsid w:val="00055500"/>
    <w:rPr>
      <w:rFonts w:eastAsia="宋体"/>
      <w:kern w:val="2"/>
      <w:sz w:val="24"/>
      <w:szCs w:val="24"/>
      <w:lang w:val="en-US" w:eastAsia="zh-CN" w:bidi="ar-SA"/>
    </w:rPr>
  </w:style>
  <w:style w:type="character" w:customStyle="1" w:styleId="CharCharfff">
    <w:name w:val="示意图说明 Char Char"/>
    <w:semiHidden/>
    <w:rsid w:val="00055500"/>
    <w:rPr>
      <w:rFonts w:eastAsia="黑体"/>
      <w:sz w:val="21"/>
      <w:lang w:eastAsia="en-US"/>
    </w:rPr>
  </w:style>
  <w:style w:type="character" w:customStyle="1" w:styleId="22CharChar">
    <w:name w:val="样式 样式 正文首行缩进 + 首行缩进:  2 字符 + 首行缩进:  2 字符 Char Char"/>
    <w:semiHidden/>
    <w:rsid w:val="00055500"/>
    <w:rPr>
      <w:rFonts w:cs="宋体"/>
      <w:kern w:val="2"/>
      <w:sz w:val="24"/>
    </w:rPr>
  </w:style>
  <w:style w:type="character" w:customStyle="1" w:styleId="Char2CharCharChar">
    <w:name w:val="正文（缩进） Char2 Char Char Char"/>
    <w:semiHidden/>
    <w:rsid w:val="00055500"/>
    <w:rPr>
      <w:kern w:val="2"/>
      <w:sz w:val="24"/>
      <w:szCs w:val="24"/>
    </w:rPr>
  </w:style>
  <w:style w:type="character" w:customStyle="1" w:styleId="CharCharfff0">
    <w:name w:val="图注 Char Char"/>
    <w:rsid w:val="00055500"/>
    <w:rPr>
      <w:rFonts w:eastAsia="仿宋_GB2312"/>
      <w:kern w:val="2"/>
      <w:sz w:val="28"/>
      <w:szCs w:val="28"/>
    </w:rPr>
  </w:style>
  <w:style w:type="character" w:customStyle="1" w:styleId="2CharChar4">
    <w:name w:val="正文缩进2 Char Char"/>
    <w:semiHidden/>
    <w:rsid w:val="00055500"/>
    <w:rPr>
      <w:rFonts w:eastAsia="仿宋_GB2312"/>
      <w:kern w:val="2"/>
      <w:sz w:val="28"/>
      <w:szCs w:val="28"/>
    </w:rPr>
  </w:style>
  <w:style w:type="character" w:customStyle="1" w:styleId="CharCharfff1">
    <w:name w:val="加点正文缩进 Char Char"/>
    <w:semiHidden/>
    <w:rsid w:val="00055500"/>
    <w:rPr>
      <w:rFonts w:ascii="宋体" w:hAnsi="宋体"/>
      <w:kern w:val="2"/>
      <w:sz w:val="24"/>
      <w:szCs w:val="24"/>
    </w:rPr>
  </w:style>
  <w:style w:type="character" w:customStyle="1" w:styleId="0505CharChar">
    <w:name w:val="样式 段前: 0.5 行 段后: 0.5 行 Char Char"/>
    <w:semiHidden/>
    <w:rsid w:val="00055500"/>
    <w:rPr>
      <w:rFonts w:cs="宋体"/>
      <w:kern w:val="2"/>
      <w:sz w:val="24"/>
    </w:rPr>
  </w:style>
  <w:style w:type="character" w:customStyle="1" w:styleId="CharCharfff2">
    <w:name w:val="正文格式 Char Char"/>
    <w:rsid w:val="00055500"/>
    <w:rPr>
      <w:kern w:val="24"/>
      <w:sz w:val="24"/>
      <w:szCs w:val="21"/>
    </w:rPr>
  </w:style>
  <w:style w:type="character" w:customStyle="1" w:styleId="CharCharfff3">
    <w:name w:val="图 Char Char"/>
    <w:semiHidden/>
    <w:rsid w:val="00055500"/>
    <w:rPr>
      <w:kern w:val="2"/>
      <w:sz w:val="21"/>
      <w:szCs w:val="24"/>
    </w:rPr>
  </w:style>
  <w:style w:type="character" w:customStyle="1" w:styleId="CharCharfff4">
    <w:name w:val="表格文字 Char Char"/>
    <w:semiHidden/>
    <w:rsid w:val="00055500"/>
    <w:rPr>
      <w:kern w:val="2"/>
      <w:sz w:val="21"/>
      <w:szCs w:val="24"/>
    </w:rPr>
  </w:style>
  <w:style w:type="character" w:customStyle="1" w:styleId="1CharChar3">
    <w:name w:val="段落1 Char Char"/>
    <w:semiHidden/>
    <w:rsid w:val="00055500"/>
    <w:rPr>
      <w:sz w:val="24"/>
    </w:rPr>
  </w:style>
  <w:style w:type="character" w:customStyle="1" w:styleId="1CharChar4">
    <w:name w:val="样式1 Char Char"/>
    <w:semiHidden/>
    <w:rsid w:val="00055500"/>
    <w:rPr>
      <w:kern w:val="2"/>
      <w:sz w:val="24"/>
      <w:szCs w:val="24"/>
    </w:rPr>
  </w:style>
  <w:style w:type="character" w:customStyle="1" w:styleId="1ffffffff8">
    <w:name w:val="不明显参考1"/>
    <w:rsid w:val="00055500"/>
    <w:rPr>
      <w:smallCaps/>
      <w:color w:val="C0504D"/>
      <w:u w:val="single"/>
    </w:rPr>
  </w:style>
  <w:style w:type="character" w:customStyle="1" w:styleId="1ffffffff9">
    <w:name w:val="占位符文本1"/>
    <w:rsid w:val="00055500"/>
    <w:rPr>
      <w:color w:val="808080"/>
    </w:rPr>
  </w:style>
  <w:style w:type="character" w:customStyle="1" w:styleId="5CharChar0">
    <w:name w:val="样式5 Char Char"/>
    <w:rsid w:val="00055500"/>
    <w:rPr>
      <w:kern w:val="2"/>
      <w:sz w:val="21"/>
    </w:rPr>
  </w:style>
  <w:style w:type="character" w:customStyle="1" w:styleId="CharCharCharCharCharCharCharCharCharCharCharCharCharChar">
    <w:name w:val="Char Char Char Char Char Char Char Char Char Char Char Char Char Char"/>
    <w:rsid w:val="00055500"/>
    <w:rPr>
      <w:rFonts w:eastAsia="宋体"/>
      <w:b/>
      <w:bCs/>
      <w:kern w:val="2"/>
      <w:sz w:val="32"/>
      <w:szCs w:val="32"/>
      <w:lang w:val="en-US" w:eastAsia="zh-CN" w:bidi="ar-SA"/>
    </w:rPr>
  </w:style>
  <w:style w:type="character" w:customStyle="1" w:styleId="DefaultCharChar">
    <w:name w:val="Default Char Char"/>
    <w:rsid w:val="00055500"/>
    <w:rPr>
      <w:rFonts w:ascii="..ì." w:eastAsia="..ì." w:cs="..ì."/>
      <w:color w:val="000000"/>
      <w:sz w:val="24"/>
      <w:szCs w:val="24"/>
    </w:rPr>
  </w:style>
  <w:style w:type="character" w:customStyle="1" w:styleId="CharCharfff5">
    <w:name w:val="缺省文本 Char Char"/>
    <w:rsid w:val="00055500"/>
    <w:rPr>
      <w:sz w:val="24"/>
      <w:szCs w:val="24"/>
    </w:rPr>
  </w:style>
  <w:style w:type="character" w:customStyle="1" w:styleId="CharCharfff6">
    <w:name w:val="报告正文 Char Char"/>
    <w:rsid w:val="00055500"/>
    <w:rPr>
      <w:kern w:val="2"/>
      <w:sz w:val="24"/>
      <w:szCs w:val="24"/>
    </w:rPr>
  </w:style>
  <w:style w:type="character" w:customStyle="1" w:styleId="CharCharfff7">
    <w:name w:val="段 Char Char"/>
    <w:rsid w:val="00055500"/>
    <w:rPr>
      <w:rFonts w:ascii="宋体"/>
      <w:sz w:val="21"/>
    </w:rPr>
  </w:style>
  <w:style w:type="character" w:customStyle="1" w:styleId="defCharChar">
    <w:name w:val="def正文 Char Char"/>
    <w:rsid w:val="00055500"/>
    <w:rPr>
      <w:sz w:val="24"/>
      <w:szCs w:val="24"/>
    </w:rPr>
  </w:style>
  <w:style w:type="character" w:customStyle="1" w:styleId="CharCharfff8">
    <w:name w:val="一级条标题 Char Char"/>
    <w:rsid w:val="00055500"/>
    <w:rPr>
      <w:rFonts w:ascii="黑体" w:eastAsia="黑体"/>
      <w:sz w:val="24"/>
    </w:rPr>
  </w:style>
  <w:style w:type="character" w:customStyle="1" w:styleId="4CharChar0">
    <w:name w:val="样式4 Char Char"/>
    <w:rsid w:val="00055500"/>
    <w:rPr>
      <w:rFonts w:eastAsia="宋体"/>
      <w:kern w:val="2"/>
      <w:sz w:val="24"/>
      <w:szCs w:val="24"/>
      <w:lang w:val="en-US" w:eastAsia="zh-CN" w:bidi="ar-SA"/>
    </w:rPr>
  </w:style>
  <w:style w:type="character" w:customStyle="1" w:styleId="CharCharfff9">
    <w:name w:val="文档正文 Char Char"/>
    <w:rsid w:val="00055500"/>
    <w:rPr>
      <w:rFonts w:ascii="宋体" w:eastAsia="宋体"/>
      <w:color w:val="000000"/>
      <w:kern w:val="2"/>
      <w:sz w:val="24"/>
      <w:lang w:val="en-US" w:eastAsia="zh-CN" w:bidi="ar-SA"/>
    </w:rPr>
  </w:style>
  <w:style w:type="character" w:customStyle="1" w:styleId="CharCharfffa">
    <w:name w:val="哈哈正文 Char Char"/>
    <w:rsid w:val="00055500"/>
    <w:rPr>
      <w:rFonts w:ascii="宋体" w:eastAsia="仿宋_GB2312" w:hAnsi="宋体" w:cs="宋体"/>
      <w:kern w:val="2"/>
      <w:sz w:val="24"/>
      <w:szCs w:val="24"/>
    </w:rPr>
  </w:style>
  <w:style w:type="character" w:customStyle="1" w:styleId="1CharChar5">
    <w:name w:val="1.正文 Char Char"/>
    <w:rsid w:val="00055500"/>
    <w:rPr>
      <w:rFonts w:eastAsia="仿宋_GB2312"/>
      <w:kern w:val="2"/>
      <w:sz w:val="24"/>
      <w:szCs w:val="24"/>
    </w:rPr>
  </w:style>
  <w:style w:type="character" w:customStyle="1" w:styleId="CharCharfffb">
    <w:name w:val="地铁方块平行列表样式 Char Char"/>
    <w:rsid w:val="00055500"/>
    <w:rPr>
      <w:rFonts w:ascii="宋体" w:eastAsia="仿宋_GB2312"/>
      <w:kern w:val="2"/>
      <w:sz w:val="24"/>
      <w:szCs w:val="24"/>
    </w:rPr>
  </w:style>
  <w:style w:type="character" w:customStyle="1" w:styleId="paragraph1CharChar">
    <w:name w:val="paragraph1 Char Char"/>
    <w:rsid w:val="00055500"/>
    <w:rPr>
      <w:rFonts w:eastAsia="楷体_GB2312"/>
      <w:kern w:val="2"/>
      <w:sz w:val="24"/>
    </w:rPr>
  </w:style>
  <w:style w:type="character" w:customStyle="1" w:styleId="number1CharChar">
    <w:name w:val="number1 Char Char"/>
    <w:rsid w:val="00055500"/>
    <w:rPr>
      <w:rFonts w:eastAsia="仿宋_GB2312"/>
      <w:kern w:val="2"/>
      <w:sz w:val="24"/>
      <w:szCs w:val="24"/>
    </w:rPr>
  </w:style>
  <w:style w:type="character" w:customStyle="1" w:styleId="number1CharChar0">
    <w:name w:val="样式 number1 + (符号) 宋体 Char Char"/>
    <w:rsid w:val="00055500"/>
    <w:rPr>
      <w:rFonts w:eastAsia="仿宋_GB2312" w:cs="Arial"/>
      <w:kern w:val="2"/>
      <w:sz w:val="24"/>
      <w:szCs w:val="24"/>
    </w:rPr>
  </w:style>
  <w:style w:type="character" w:customStyle="1" w:styleId="1CharChar6">
    <w:name w:val="项目符号1号 Char Char"/>
    <w:rsid w:val="00055500"/>
    <w:rPr>
      <w:rFonts w:cs="宋体"/>
      <w:kern w:val="2"/>
      <w:sz w:val="24"/>
    </w:rPr>
  </w:style>
  <w:style w:type="character" w:customStyle="1" w:styleId="CharCharCharCharCharCharCharCCharChar">
    <w:name w:val="样式 样式 样式 正文首行缩进正文首行缩进 Char Char Char Char正文首行缩进 Char Char Char C... Char Char"/>
    <w:rsid w:val="00055500"/>
    <w:rPr>
      <w:rFonts w:ascii="宋体" w:hAnsi="宋体" w:cs="宋体"/>
      <w:kern w:val="2"/>
      <w:sz w:val="21"/>
      <w:szCs w:val="21"/>
    </w:rPr>
  </w:style>
  <w:style w:type="character" w:customStyle="1" w:styleId="CharCharfffc">
    <w:name w:val="正文（绿盟科技） Char Char"/>
    <w:rsid w:val="00055500"/>
    <w:rPr>
      <w:rFonts w:ascii="Arial" w:hAnsi="Arial"/>
      <w:sz w:val="21"/>
      <w:szCs w:val="21"/>
    </w:rPr>
  </w:style>
  <w:style w:type="character" w:customStyle="1" w:styleId="CharCharfffd">
    <w:name w:val="编号 Char Char"/>
    <w:rsid w:val="00055500"/>
    <w:rPr>
      <w:rFonts w:eastAsia="宋体"/>
      <w:kern w:val="2"/>
      <w:sz w:val="21"/>
      <w:szCs w:val="24"/>
      <w:lang w:val="en-US" w:eastAsia="zh-CN" w:bidi="ar-SA"/>
    </w:rPr>
  </w:style>
  <w:style w:type="character" w:customStyle="1" w:styleId="CharCharChar9">
    <w:name w:val="金宏发行正文 Char Char Char"/>
    <w:rsid w:val="00055500"/>
    <w:rPr>
      <w:rFonts w:eastAsia="仿宋_GB2312" w:cs="宋体"/>
      <w:kern w:val="2"/>
      <w:sz w:val="28"/>
      <w:szCs w:val="24"/>
    </w:rPr>
  </w:style>
  <w:style w:type="character" w:customStyle="1" w:styleId="074CharChar">
    <w:name w:val="样式 首行缩进:  0.74 厘米 Char Char"/>
    <w:rsid w:val="00055500"/>
    <w:rPr>
      <w:rFonts w:ascii="宋体" w:eastAsia="宋体" w:hAnsi="宋体" w:cs="宋体"/>
      <w:kern w:val="2"/>
      <w:sz w:val="24"/>
      <w:lang w:val="en-US" w:eastAsia="zh-CN" w:bidi="ar-SA"/>
    </w:rPr>
  </w:style>
  <w:style w:type="character" w:customStyle="1" w:styleId="4h4heading4TOCsect1234RefHeading1rh1H4Headin2CharChar">
    <w:name w:val="样式 标题 4h4heading 4TOCsect 1.2.3.4Ref Heading 1rh1H4Headin...2 Char Char"/>
    <w:rsid w:val="00055500"/>
    <w:rPr>
      <w:rFonts w:ascii="宋体" w:hAnsi="宋体" w:cs="宋体"/>
      <w:b/>
      <w:bCs/>
      <w:kern w:val="2"/>
      <w:sz w:val="24"/>
      <w:szCs w:val="24"/>
    </w:rPr>
  </w:style>
  <w:style w:type="character" w:customStyle="1" w:styleId="Charfffffe">
    <w:name w:val="已访问的超链接 Char"/>
    <w:rsid w:val="00055500"/>
    <w:rPr>
      <w:color w:val="800080"/>
      <w:u w:val="single"/>
    </w:rPr>
  </w:style>
  <w:style w:type="character" w:customStyle="1" w:styleId="tw4winMark">
    <w:name w:val="tw4winMark"/>
    <w:rsid w:val="00055500"/>
    <w:rPr>
      <w:rFonts w:ascii="Courier New" w:hAnsi="Courier New" w:cs="Courier New"/>
      <w:vanish/>
      <w:color w:val="800080"/>
      <w:vertAlign w:val="subscript"/>
    </w:rPr>
  </w:style>
  <w:style w:type="character" w:customStyle="1" w:styleId="ACharChar">
    <w:name w:val="项目符号A Char Char"/>
    <w:link w:val="Afffffffffffffffffffffffff8"/>
    <w:rsid w:val="00055500"/>
    <w:rPr>
      <w:rFonts w:ascii="Arial" w:hAnsi="Arial" w:cs="Times New Roman"/>
      <w:sz w:val="24"/>
      <w:szCs w:val="24"/>
      <w:lang w:val="x-none" w:eastAsia="x-none"/>
    </w:rPr>
  </w:style>
  <w:style w:type="character" w:customStyle="1" w:styleId="CharCharCharChar10">
    <w:name w:val="小四 段落 宋体 Char Char Char Char1"/>
    <w:link w:val="CharCharChar8"/>
    <w:rsid w:val="00055500"/>
    <w:rPr>
      <w:sz w:val="24"/>
      <w:szCs w:val="24"/>
      <w:lang w:val="x-none" w:eastAsia="x-none"/>
    </w:rPr>
  </w:style>
  <w:style w:type="character" w:customStyle="1" w:styleId="4Ctrl4CharChar">
    <w:name w:val="!标题4 Ctrl+4 Char Char"/>
    <w:link w:val="4Ctrl4"/>
    <w:rsid w:val="00055500"/>
    <w:rPr>
      <w:rFonts w:ascii="Arial" w:eastAsia="黑体" w:hAnsi="Arial" w:cs="Times New Roman"/>
      <w:b/>
      <w:sz w:val="30"/>
      <w:szCs w:val="30"/>
      <w:lang w:val="x-none" w:eastAsia="x-none"/>
    </w:rPr>
  </w:style>
  <w:style w:type="character" w:customStyle="1" w:styleId="Char25">
    <w:name w:val="批注主题 Char2"/>
    <w:uiPriority w:val="99"/>
    <w:semiHidden/>
    <w:rsid w:val="00055500"/>
    <w:rPr>
      <w:rFonts w:eastAsia="宋体"/>
      <w:b/>
      <w:bCs/>
      <w:kern w:val="2"/>
      <w:sz w:val="21"/>
      <w:szCs w:val="24"/>
      <w:lang w:val="en-US" w:eastAsia="zh-CN" w:bidi="ar-SA"/>
    </w:rPr>
  </w:style>
  <w:style w:type="character" w:customStyle="1" w:styleId="Char26">
    <w:name w:val="结束语 Char2"/>
    <w:rsid w:val="00055500"/>
    <w:rPr>
      <w:kern w:val="2"/>
      <w:sz w:val="21"/>
      <w:szCs w:val="24"/>
    </w:rPr>
  </w:style>
  <w:style w:type="paragraph" w:customStyle="1" w:styleId="contentlineheight">
    <w:name w:val="content_lineheight"/>
    <w:basedOn w:val="afffb"/>
    <w:rsid w:val="00055500"/>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1ffffffffa">
    <w:name w:val="华宇段落1"/>
    <w:basedOn w:val="afffb"/>
    <w:rsid w:val="00055500"/>
    <w:pPr>
      <w:spacing w:beforeLines="50" w:afterLines="50" w:line="360" w:lineRule="auto"/>
      <w:ind w:firstLineChars="200" w:firstLine="200"/>
      <w:jc w:val="left"/>
    </w:pPr>
    <w:rPr>
      <w:bCs/>
      <w:sz w:val="24"/>
      <w:szCs w:val="24"/>
    </w:rPr>
  </w:style>
  <w:style w:type="paragraph" w:customStyle="1" w:styleId="afffffffffffffffffffffffff9">
    <w:name w:val="图片样式"/>
    <w:basedOn w:val="afffb"/>
    <w:next w:val="afffffffffffffffffffff0"/>
    <w:rsid w:val="00055500"/>
    <w:pPr>
      <w:spacing w:beforeLines="50" w:line="360" w:lineRule="auto"/>
      <w:ind w:firstLineChars="200" w:firstLine="200"/>
      <w:jc w:val="center"/>
    </w:pPr>
    <w:rPr>
      <w:rFonts w:eastAsia="仿宋_GB2312"/>
      <w:sz w:val="28"/>
      <w:szCs w:val="28"/>
    </w:rPr>
  </w:style>
  <w:style w:type="character" w:customStyle="1" w:styleId="2fffff3">
    <w:name w:val="访问过的超链接2"/>
    <w:rsid w:val="00055500"/>
    <w:rPr>
      <w:color w:val="800080"/>
      <w:u w:val="single"/>
    </w:rPr>
  </w:style>
  <w:style w:type="character" w:customStyle="1" w:styleId="Char14">
    <w:name w:val="列表项目符号 Char1"/>
    <w:link w:val="a"/>
    <w:rsid w:val="00055500"/>
    <w:rPr>
      <w:sz w:val="24"/>
      <w:szCs w:val="24"/>
    </w:rPr>
  </w:style>
  <w:style w:type="paragraph" w:customStyle="1" w:styleId="CharChar1CharCharCharCharCharCharCharCharChar">
    <w:name w:val="Char Char1 Char Char Char Char Char Char Char Char Char"/>
    <w:basedOn w:val="afffb"/>
    <w:rsid w:val="00055500"/>
    <w:pPr>
      <w:widowControl/>
      <w:spacing w:line="240" w:lineRule="exact"/>
      <w:ind w:firstLineChars="200" w:firstLine="200"/>
      <w:jc w:val="left"/>
    </w:pPr>
    <w:rPr>
      <w:rFonts w:ascii="宋体" w:hAnsi="宋体"/>
      <w:kern w:val="0"/>
      <w:sz w:val="24"/>
    </w:rPr>
  </w:style>
  <w:style w:type="paragraph" w:customStyle="1" w:styleId="10">
    <w:name w:val="样式 正文1 + 小四"/>
    <w:basedOn w:val="afffb"/>
    <w:autoRedefine/>
    <w:rsid w:val="00055500"/>
    <w:pPr>
      <w:numPr>
        <w:numId w:val="84"/>
      </w:numPr>
      <w:adjustRightInd w:val="0"/>
      <w:spacing w:beforeLines="50" w:afterLines="50" w:line="360" w:lineRule="auto"/>
      <w:ind w:firstLineChars="200" w:firstLine="0"/>
      <w:jc w:val="left"/>
    </w:pPr>
    <w:rPr>
      <w:rFonts w:ascii="宋体" w:hAnsi="宋体"/>
      <w:sz w:val="24"/>
      <w:szCs w:val="24"/>
    </w:rPr>
  </w:style>
  <w:style w:type="paragraph" w:customStyle="1" w:styleId="105050">
    <w:name w:val="样式 标题 1 + 段前: 0.5 行 段后: 0.5 行"/>
    <w:basedOn w:val="12"/>
    <w:rsid w:val="00055500"/>
    <w:pPr>
      <w:tabs>
        <w:tab w:val="num" w:pos="780"/>
      </w:tabs>
      <w:spacing w:beforeLines="50" w:before="0" w:afterLines="50" w:after="0"/>
      <w:ind w:left="780" w:hanging="360"/>
    </w:pPr>
    <w:rPr>
      <w:rFonts w:cs="宋体"/>
      <w:szCs w:val="20"/>
      <w:lang w:val="x-none" w:eastAsia="x-none"/>
    </w:rPr>
  </w:style>
  <w:style w:type="paragraph" w:customStyle="1" w:styleId="afffffffffffffffffffffffffa">
    <w:name w:val="正文 +小四"/>
    <w:basedOn w:val="afffb"/>
    <w:rsid w:val="00055500"/>
    <w:pPr>
      <w:spacing w:line="360" w:lineRule="auto"/>
      <w:ind w:firstLineChars="200" w:firstLine="200"/>
      <w:jc w:val="left"/>
    </w:pPr>
    <w:rPr>
      <w:kern w:val="0"/>
      <w:sz w:val="24"/>
    </w:rPr>
  </w:style>
  <w:style w:type="character" w:customStyle="1" w:styleId="2Ctrl2CharChar">
    <w:name w:val="!标题2 Ctrl+2 Char Char"/>
    <w:link w:val="2Ctrl2"/>
    <w:rsid w:val="00055500"/>
    <w:rPr>
      <w:rFonts w:ascii="Arial" w:eastAsia="黑体" w:hAnsi="Arial"/>
      <w:b/>
      <w:sz w:val="36"/>
      <w:szCs w:val="36"/>
      <w:lang w:val="x-none" w:eastAsia="x-none"/>
    </w:rPr>
  </w:style>
  <w:style w:type="paragraph" w:customStyle="1" w:styleId="GW-1">
    <w:name w:val="GW-标题1"/>
    <w:basedOn w:val="12"/>
    <w:next w:val="afffb"/>
    <w:rsid w:val="00055500"/>
    <w:pPr>
      <w:spacing w:beforeLines="100" w:before="0" w:afterLines="100" w:after="0"/>
      <w:ind w:left="420" w:hanging="420"/>
      <w:jc w:val="center"/>
    </w:pPr>
    <w:rPr>
      <w:rFonts w:ascii="Calibri" w:hAnsi="Calibri"/>
      <w:bCs w:val="0"/>
      <w:sz w:val="24"/>
      <w:szCs w:val="20"/>
      <w:lang w:val="x-none" w:eastAsia="x-none"/>
    </w:rPr>
  </w:style>
  <w:style w:type="paragraph" w:customStyle="1" w:styleId="GW-2">
    <w:name w:val="GW-标题2"/>
    <w:basedOn w:val="GW-1"/>
    <w:rsid w:val="00055500"/>
    <w:pPr>
      <w:ind w:left="2220"/>
      <w:outlineLvl w:val="1"/>
    </w:pPr>
    <w:rPr>
      <w:sz w:val="36"/>
    </w:rPr>
  </w:style>
  <w:style w:type="paragraph" w:customStyle="1" w:styleId="GW-4">
    <w:name w:val="GW-标题4"/>
    <w:basedOn w:val="GW-3"/>
    <w:rsid w:val="00055500"/>
    <w:pPr>
      <w:tabs>
        <w:tab w:val="num" w:pos="1680"/>
        <w:tab w:val="num" w:pos="2160"/>
      </w:tabs>
      <w:spacing w:before="0" w:after="0"/>
      <w:ind w:left="1680" w:firstLineChars="200" w:firstLine="200"/>
      <w:jc w:val="left"/>
      <w:outlineLvl w:val="3"/>
    </w:pPr>
    <w:rPr>
      <w:rFonts w:eastAsia="宋体"/>
      <w:sz w:val="30"/>
      <w:lang w:val="x-none" w:eastAsia="x-none"/>
    </w:rPr>
  </w:style>
  <w:style w:type="character" w:customStyle="1" w:styleId="GW-3Char">
    <w:name w:val="GW-标题3 Char"/>
    <w:link w:val="GW-3"/>
    <w:rsid w:val="00055500"/>
    <w:rPr>
      <w:rFonts w:ascii="仿宋_GB2312" w:eastAsia="仿宋_GB2312" w:hAnsi="Calibri"/>
      <w:b/>
      <w:kern w:val="44"/>
      <w:sz w:val="32"/>
      <w:szCs w:val="21"/>
    </w:rPr>
  </w:style>
  <w:style w:type="character" w:customStyle="1" w:styleId="CtrQChar">
    <w:name w:val="!我的正文 Ctr+Q Char"/>
    <w:rsid w:val="00055500"/>
    <w:rPr>
      <w:rFonts w:ascii="Arial" w:hAnsi="Arial"/>
      <w:kern w:val="2"/>
      <w:sz w:val="24"/>
      <w:szCs w:val="21"/>
    </w:rPr>
  </w:style>
  <w:style w:type="character" w:customStyle="1" w:styleId="3Ctrl3Char">
    <w:name w:val="!标题3 Ctrl+3 Char"/>
    <w:link w:val="3Ctrl3"/>
    <w:rsid w:val="00055500"/>
    <w:rPr>
      <w:rFonts w:ascii="Arial" w:eastAsia="黑体" w:hAnsi="Arial"/>
      <w:b/>
      <w:sz w:val="32"/>
      <w:szCs w:val="32"/>
      <w:lang w:val="x-none" w:eastAsia="x-none"/>
    </w:rPr>
  </w:style>
  <w:style w:type="character" w:customStyle="1" w:styleId="4Ctrl4Char">
    <w:name w:val="!标题4 Ctrl+4 Char"/>
    <w:rsid w:val="00055500"/>
    <w:rPr>
      <w:rFonts w:ascii="Arial" w:eastAsia="黑体" w:hAnsi="Arial"/>
      <w:b/>
      <w:kern w:val="2"/>
      <w:sz w:val="30"/>
      <w:szCs w:val="30"/>
    </w:rPr>
  </w:style>
  <w:style w:type="character" w:customStyle="1" w:styleId="articlebody3">
    <w:name w:val="articlebody3"/>
    <w:rsid w:val="00055500"/>
    <w:rPr>
      <w:rFonts w:eastAsia="宋体"/>
      <w:kern w:val="2"/>
      <w:sz w:val="21"/>
      <w:szCs w:val="21"/>
      <w:lang w:val="en-US" w:eastAsia="zh-CN" w:bidi="ar-SA"/>
    </w:rPr>
  </w:style>
  <w:style w:type="paragraph" w:customStyle="1" w:styleId="a7">
    <w:name w:val="一级缩进"/>
    <w:link w:val="Charffffff"/>
    <w:autoRedefine/>
    <w:rsid w:val="00055500"/>
    <w:pPr>
      <w:numPr>
        <w:numId w:val="85"/>
      </w:numPr>
      <w:tabs>
        <w:tab w:val="clear" w:pos="568"/>
        <w:tab w:val="num" w:pos="709"/>
      </w:tabs>
      <w:adjustRightInd w:val="0"/>
      <w:snapToGrid w:val="0"/>
      <w:spacing w:before="120" w:after="120" w:line="360" w:lineRule="auto"/>
      <w:ind w:left="142" w:firstLine="0"/>
      <w:jc w:val="both"/>
    </w:pPr>
    <w:rPr>
      <w:rFonts w:ascii="宋体" w:eastAsia="宋体" w:hAnsi="宋体" w:cs="Times New Roman"/>
      <w:sz w:val="24"/>
      <w:szCs w:val="24"/>
    </w:rPr>
  </w:style>
  <w:style w:type="paragraph" w:customStyle="1" w:styleId="afffffffffffffffffffffffffb">
    <w:name w:val="表格样式居中"/>
    <w:link w:val="Charffffff0"/>
    <w:autoRedefine/>
    <w:rsid w:val="00055500"/>
    <w:pPr>
      <w:adjustRightInd w:val="0"/>
      <w:snapToGrid w:val="0"/>
      <w:jc w:val="center"/>
    </w:pPr>
    <w:rPr>
      <w:rFonts w:ascii="Times New Roman" w:eastAsia="仿宋_GB2312" w:hAnsi="Times New Roman" w:cs="Times New Roman"/>
      <w:bCs/>
      <w:kern w:val="44"/>
      <w:szCs w:val="44"/>
    </w:rPr>
  </w:style>
  <w:style w:type="character" w:customStyle="1" w:styleId="Charffffff0">
    <w:name w:val="表格样式居中 Char"/>
    <w:link w:val="afffffffffffffffffffffffffb"/>
    <w:rsid w:val="00055500"/>
    <w:rPr>
      <w:rFonts w:ascii="Times New Roman" w:eastAsia="仿宋_GB2312" w:hAnsi="Times New Roman" w:cs="Times New Roman"/>
      <w:bCs/>
      <w:kern w:val="44"/>
      <w:szCs w:val="44"/>
    </w:rPr>
  </w:style>
  <w:style w:type="character" w:customStyle="1" w:styleId="Charffffff">
    <w:name w:val="一级缩进 Char"/>
    <w:link w:val="a7"/>
    <w:rsid w:val="00055500"/>
    <w:rPr>
      <w:rFonts w:ascii="宋体" w:eastAsia="宋体" w:hAnsi="宋体" w:cs="Times New Roman"/>
      <w:sz w:val="24"/>
      <w:szCs w:val="24"/>
    </w:rPr>
  </w:style>
  <w:style w:type="character" w:customStyle="1" w:styleId="Charffffff1">
    <w:name w:val="段落 Char"/>
    <w:rsid w:val="00055500"/>
    <w:rPr>
      <w:kern w:val="2"/>
      <w:sz w:val="28"/>
      <w:szCs w:val="24"/>
    </w:rPr>
  </w:style>
  <w:style w:type="character" w:customStyle="1" w:styleId="2CharChar0">
    <w:name w:val="样式2 Char Char"/>
    <w:link w:val="2f9"/>
    <w:rsid w:val="00055500"/>
    <w:rPr>
      <w:rFonts w:cstheme="minorHAnsi"/>
      <w:iCs/>
      <w:sz w:val="24"/>
      <w:szCs w:val="20"/>
      <w:lang w:eastAsia="en-US"/>
    </w:rPr>
  </w:style>
  <w:style w:type="character" w:customStyle="1" w:styleId="htd0">
    <w:name w:val="htd0"/>
    <w:rsid w:val="00055500"/>
  </w:style>
  <w:style w:type="character" w:customStyle="1" w:styleId="Char6">
    <w:name w:val="表格正文 Char"/>
    <w:link w:val="affff8"/>
    <w:locked/>
    <w:rsid w:val="00055500"/>
    <w:rPr>
      <w:rFonts w:ascii="Arial" w:hAnsi="Arial" w:cs="宋体"/>
      <w:szCs w:val="21"/>
    </w:rPr>
  </w:style>
  <w:style w:type="character" w:customStyle="1" w:styleId="apple-converted-space">
    <w:name w:val="apple-converted-space"/>
    <w:rsid w:val="00055500"/>
  </w:style>
  <w:style w:type="paragraph" w:customStyle="1" w:styleId="afffffffffffffffffffffffffc">
    <w:name w:val="表格居中"/>
    <w:basedOn w:val="afffb"/>
    <w:next w:val="afffb"/>
    <w:rsid w:val="00055500"/>
    <w:pPr>
      <w:spacing w:line="300" w:lineRule="exact"/>
      <w:ind w:firstLineChars="200" w:firstLine="200"/>
      <w:jc w:val="center"/>
    </w:pPr>
    <w:rPr>
      <w:sz w:val="24"/>
    </w:rPr>
  </w:style>
  <w:style w:type="paragraph" w:customStyle="1" w:styleId="ListParagraph1">
    <w:name w:val="List Paragraph1"/>
    <w:basedOn w:val="afffb"/>
    <w:uiPriority w:val="34"/>
    <w:rsid w:val="00055500"/>
    <w:pPr>
      <w:spacing w:line="360" w:lineRule="auto"/>
      <w:ind w:firstLineChars="200" w:firstLine="420"/>
      <w:jc w:val="left"/>
    </w:pPr>
    <w:rPr>
      <w:rFonts w:ascii="Calibri" w:hAnsi="Calibri" w:cs="黑体"/>
      <w:sz w:val="24"/>
      <w:szCs w:val="22"/>
    </w:rPr>
  </w:style>
  <w:style w:type="paragraph" w:customStyle="1" w:styleId="soustitre">
    <w:name w:val="soustitre"/>
    <w:basedOn w:val="afffb"/>
    <w:rsid w:val="00055500"/>
    <w:pPr>
      <w:widowControl/>
      <w:tabs>
        <w:tab w:val="left" w:pos="525"/>
      </w:tabs>
      <w:overflowPunct w:val="0"/>
      <w:autoSpaceDE w:val="0"/>
      <w:autoSpaceDN w:val="0"/>
      <w:adjustRightInd w:val="0"/>
      <w:spacing w:line="400" w:lineRule="atLeast"/>
      <w:ind w:firstLineChars="200" w:firstLine="200"/>
      <w:jc w:val="center"/>
    </w:pPr>
    <w:rPr>
      <w:rFonts w:ascii="New York" w:eastAsia="楷体_GB2312" w:hAnsi="New York"/>
      <w:kern w:val="0"/>
      <w:position w:val="-6"/>
      <w:sz w:val="24"/>
      <w:lang w:val="fr-FR"/>
    </w:rPr>
  </w:style>
  <w:style w:type="paragraph" w:customStyle="1" w:styleId="1ffffffffb">
    <w:name w:val="1.标题"/>
    <w:basedOn w:val="afffb"/>
    <w:rsid w:val="00055500"/>
    <w:pPr>
      <w:spacing w:before="240" w:after="120" w:line="360" w:lineRule="auto"/>
      <w:ind w:firstLineChars="200" w:firstLine="200"/>
      <w:contextualSpacing/>
      <w:jc w:val="left"/>
      <w:outlineLvl w:val="1"/>
    </w:pPr>
    <w:rPr>
      <w:rFonts w:ascii="黑体" w:hAnsi="黑体"/>
      <w:b/>
      <w:kern w:val="0"/>
      <w:sz w:val="24"/>
      <w:szCs w:val="36"/>
      <w:lang w:eastAsia="en-US" w:bidi="en-US"/>
    </w:rPr>
  </w:style>
  <w:style w:type="paragraph" w:customStyle="1" w:styleId="4fd">
    <w:name w:val="4级标题"/>
    <w:basedOn w:val="afffb"/>
    <w:link w:val="4Char2"/>
    <w:rsid w:val="00055500"/>
    <w:pPr>
      <w:keepLines/>
      <w:spacing w:line="360" w:lineRule="auto"/>
      <w:ind w:firstLineChars="200" w:firstLine="200"/>
      <w:contextualSpacing/>
      <w:jc w:val="left"/>
      <w:outlineLvl w:val="3"/>
    </w:pPr>
    <w:rPr>
      <w:rFonts w:ascii="黑体" w:eastAsia="黑体" w:hAnsi="黑体"/>
      <w:kern w:val="0"/>
      <w:sz w:val="24"/>
      <w:szCs w:val="24"/>
      <w:lang w:eastAsia="en-US" w:bidi="en-US"/>
    </w:rPr>
  </w:style>
  <w:style w:type="character" w:customStyle="1" w:styleId="3Char3">
    <w:name w:val="3级标题 Char"/>
    <w:link w:val="39"/>
    <w:rsid w:val="00055500"/>
    <w:rPr>
      <w:rFonts w:ascii="Arial" w:hAnsi="Arial" w:cs="Arial"/>
      <w:bCs/>
      <w:sz w:val="24"/>
      <w:szCs w:val="24"/>
    </w:rPr>
  </w:style>
  <w:style w:type="paragraph" w:customStyle="1" w:styleId="02">
    <w:name w:val="样式 首行缩进:  0 字符"/>
    <w:basedOn w:val="afffb"/>
    <w:link w:val="0Char"/>
    <w:rsid w:val="00055500"/>
    <w:pPr>
      <w:spacing w:line="360" w:lineRule="auto"/>
      <w:ind w:firstLineChars="200" w:firstLine="200"/>
      <w:jc w:val="left"/>
    </w:pPr>
    <w:rPr>
      <w:rFonts w:ascii="Arial" w:hAnsi="Arial" w:cs="宋体"/>
      <w:sz w:val="24"/>
    </w:rPr>
  </w:style>
  <w:style w:type="paragraph" w:customStyle="1" w:styleId="afffffffffffffffffffffffffd">
    <w:name w:val="*正文"/>
    <w:basedOn w:val="afffb"/>
    <w:link w:val="Charffffff2"/>
    <w:qFormat/>
    <w:rsid w:val="00055500"/>
    <w:pPr>
      <w:spacing w:line="300" w:lineRule="auto"/>
      <w:ind w:firstLineChars="200" w:firstLine="480"/>
      <w:jc w:val="left"/>
    </w:pPr>
    <w:rPr>
      <w:rFonts w:ascii="宋体" w:hAnsi="宋体"/>
      <w:sz w:val="24"/>
      <w:szCs w:val="24"/>
      <w:lang w:val="x-none" w:eastAsia="x-none"/>
    </w:rPr>
  </w:style>
  <w:style w:type="character" w:customStyle="1" w:styleId="Charffffff2">
    <w:name w:val="*正文 Char"/>
    <w:link w:val="afffffffffffffffffffffffffd"/>
    <w:qFormat/>
    <w:rsid w:val="00055500"/>
    <w:rPr>
      <w:rFonts w:ascii="宋体" w:hAnsi="宋体"/>
      <w:sz w:val="24"/>
      <w:szCs w:val="24"/>
      <w:lang w:val="x-none" w:eastAsia="x-none"/>
    </w:rPr>
  </w:style>
  <w:style w:type="paragraph" w:customStyle="1" w:styleId="GP0">
    <w:name w:val="GP正文(无首行缩进)"/>
    <w:rsid w:val="00055500"/>
    <w:pPr>
      <w:widowControl w:val="0"/>
      <w:spacing w:line="360" w:lineRule="auto"/>
    </w:pPr>
    <w:rPr>
      <w:rFonts w:ascii="Times New Roman" w:eastAsia="宋体" w:hAnsi="Times New Roman" w:cs="Times New Roman"/>
      <w:sz w:val="24"/>
      <w:szCs w:val="21"/>
    </w:rPr>
  </w:style>
  <w:style w:type="numbering" w:customStyle="1" w:styleId="15">
    <w:name w:val="文章/节1"/>
    <w:basedOn w:val="affff"/>
    <w:next w:val="affd"/>
    <w:rsid w:val="00055500"/>
    <w:pPr>
      <w:numPr>
        <w:numId w:val="86"/>
      </w:numPr>
    </w:pPr>
  </w:style>
  <w:style w:type="numbering" w:customStyle="1" w:styleId="085-2">
    <w:name w:val="样式 编号 左侧:  0.85 厘米 悬挂缩进: -2 字符"/>
    <w:basedOn w:val="affff"/>
    <w:rsid w:val="00055500"/>
    <w:pPr>
      <w:numPr>
        <w:numId w:val="87"/>
      </w:numPr>
    </w:pPr>
  </w:style>
  <w:style w:type="paragraph" w:customStyle="1" w:styleId="aa">
    <w:name w:val="字母编号列项"/>
    <w:rsid w:val="00055500"/>
    <w:pPr>
      <w:numPr>
        <w:numId w:val="88"/>
      </w:numPr>
      <w:jc w:val="both"/>
    </w:pPr>
    <w:rPr>
      <w:rFonts w:ascii="宋体" w:eastAsia="宋体" w:hAnsi="Times New Roman" w:cs="Times New Roman"/>
      <w:kern w:val="0"/>
      <w:szCs w:val="20"/>
    </w:rPr>
  </w:style>
  <w:style w:type="paragraph" w:customStyle="1" w:styleId="33a">
    <w:name w:val="33a（表）正文表标题"/>
    <w:next w:val="afffb"/>
    <w:autoRedefine/>
    <w:rsid w:val="00055500"/>
    <w:pPr>
      <w:tabs>
        <w:tab w:val="left" w:pos="525"/>
      </w:tabs>
      <w:jc w:val="center"/>
    </w:pPr>
    <w:rPr>
      <w:rFonts w:ascii="黑体" w:eastAsia="黑体" w:hAnsi="Times New Roman" w:cs="Times New Roman"/>
      <w:kern w:val="0"/>
      <w:szCs w:val="20"/>
    </w:rPr>
  </w:style>
  <w:style w:type="paragraph" w:customStyle="1" w:styleId="33c">
    <w:name w:val="33c（表）表格内标题"/>
    <w:autoRedefine/>
    <w:rsid w:val="00055500"/>
    <w:pPr>
      <w:spacing w:line="360" w:lineRule="auto"/>
      <w:jc w:val="center"/>
    </w:pPr>
    <w:rPr>
      <w:rFonts w:ascii="宋体" w:eastAsia="宋体" w:hAnsi="Times New Roman" w:cs="Times New Roman"/>
      <w:kern w:val="0"/>
      <w:sz w:val="18"/>
      <w:szCs w:val="20"/>
    </w:rPr>
  </w:style>
  <w:style w:type="paragraph" w:customStyle="1" w:styleId="33d">
    <w:name w:val="33d（表）表格内容"/>
    <w:basedOn w:val="afffb"/>
    <w:autoRedefine/>
    <w:rsid w:val="00055500"/>
    <w:pPr>
      <w:spacing w:line="360" w:lineRule="auto"/>
      <w:ind w:firstLineChars="200" w:firstLine="200"/>
      <w:jc w:val="center"/>
    </w:pPr>
    <w:rPr>
      <w:rFonts w:ascii="宋体"/>
      <w:bCs/>
      <w:kern w:val="0"/>
      <w:sz w:val="18"/>
      <w:szCs w:val="24"/>
    </w:rPr>
  </w:style>
  <w:style w:type="paragraph" w:customStyle="1" w:styleId="CharChar4CharCharCharCharCharCharCharCharCharCharCharCharCharCharCharCharCharCharCharCharCharChar">
    <w:name w:val="Char Char4 Char Char Char Char Char Char Char Char Char Char Char Char Char Char Char Char Char Char Char Char Char Char"/>
    <w:basedOn w:val="afffb"/>
    <w:autoRedefine/>
    <w:rsid w:val="00055500"/>
    <w:pPr>
      <w:spacing w:line="360" w:lineRule="auto"/>
      <w:ind w:firstLineChars="200" w:firstLine="200"/>
      <w:jc w:val="left"/>
    </w:pPr>
    <w:rPr>
      <w:rFonts w:eastAsia="黑体"/>
      <w:sz w:val="24"/>
      <w:szCs w:val="24"/>
    </w:rPr>
  </w:style>
  <w:style w:type="paragraph" w:customStyle="1" w:styleId="0505">
    <w:name w:val="样式 章标题 + 段前: 0.5 行 段后: 0.5 行"/>
    <w:basedOn w:val="afffffffff2"/>
    <w:autoRedefine/>
    <w:rsid w:val="00055500"/>
    <w:pPr>
      <w:numPr>
        <w:ilvl w:val="1"/>
        <w:numId w:val="89"/>
      </w:numPr>
      <w:spacing w:beforeLines="50" w:afterLines="50"/>
      <w:jc w:val="both"/>
    </w:pPr>
    <w:rPr>
      <w:rFonts w:cs="宋体"/>
      <w:sz w:val="21"/>
    </w:rPr>
  </w:style>
  <w:style w:type="character" w:customStyle="1" w:styleId="shorttext">
    <w:name w:val="short_text"/>
    <w:rsid w:val="00055500"/>
  </w:style>
  <w:style w:type="character" w:customStyle="1" w:styleId="mediumtext">
    <w:name w:val="medium_text"/>
    <w:rsid w:val="00055500"/>
  </w:style>
  <w:style w:type="paragraph" w:customStyle="1" w:styleId="1ffffffffc">
    <w:name w:val="1级标题"/>
    <w:basedOn w:val="1f"/>
    <w:link w:val="1CharChar7"/>
    <w:rsid w:val="00055500"/>
    <w:pPr>
      <w:spacing w:before="240" w:after="240"/>
      <w:ind w:leftChars="150" w:left="150"/>
      <w:contextualSpacing/>
      <w:outlineLvl w:val="0"/>
    </w:pPr>
    <w:rPr>
      <w:rFonts w:ascii="黑体" w:hAnsi="黑体"/>
      <w:kern w:val="0"/>
      <w:sz w:val="30"/>
      <w:szCs w:val="36"/>
      <w:lang w:bidi="en-US"/>
    </w:rPr>
  </w:style>
  <w:style w:type="character" w:customStyle="1" w:styleId="textcontents">
    <w:name w:val="textcontents"/>
    <w:rsid w:val="00055500"/>
  </w:style>
  <w:style w:type="character" w:customStyle="1" w:styleId="text11">
    <w:name w:val="text11"/>
    <w:rsid w:val="00055500"/>
    <w:rPr>
      <w:rFonts w:ascii="Verdana" w:hAnsi="Verdana" w:hint="default"/>
      <w:color w:val="4E4E4E"/>
      <w:sz w:val="20"/>
      <w:szCs w:val="20"/>
    </w:rPr>
  </w:style>
  <w:style w:type="paragraph" w:customStyle="1" w:styleId="3ff9">
    <w:name w:val="标3"/>
    <w:basedOn w:val="afffb"/>
    <w:rsid w:val="00055500"/>
    <w:pPr>
      <w:adjustRightInd w:val="0"/>
      <w:snapToGrid w:val="0"/>
      <w:spacing w:before="50" w:line="360" w:lineRule="auto"/>
      <w:ind w:left="1260" w:firstLineChars="200" w:hanging="420"/>
      <w:jc w:val="left"/>
      <w:outlineLvl w:val="2"/>
    </w:pPr>
    <w:rPr>
      <w:rFonts w:ascii="Arial Narrow" w:eastAsia="仿宋_GB2312" w:hAnsi="Arial Narrow"/>
      <w:sz w:val="28"/>
    </w:rPr>
  </w:style>
  <w:style w:type="character" w:customStyle="1" w:styleId="TexteCharChar">
    <w:name w:val="Texte Char Char"/>
    <w:rsid w:val="00055500"/>
    <w:rPr>
      <w:rFonts w:ascii="宋体" w:eastAsia="宋体" w:hAnsi="Courier New" w:cs="Courier New"/>
      <w:kern w:val="2"/>
      <w:sz w:val="21"/>
      <w:szCs w:val="21"/>
      <w:lang w:val="en-US" w:eastAsia="zh-CN" w:bidi="ar-SA"/>
    </w:rPr>
  </w:style>
  <w:style w:type="character" w:customStyle="1" w:styleId="ca-40">
    <w:name w:val="ca-40"/>
    <w:rsid w:val="00055500"/>
  </w:style>
  <w:style w:type="paragraph" w:customStyle="1" w:styleId="aboutmain1">
    <w:name w:val="about_main1"/>
    <w:basedOn w:val="afffb"/>
    <w:rsid w:val="00055500"/>
    <w:pPr>
      <w:widowControl/>
      <w:spacing w:before="24" w:after="100" w:afterAutospacing="1" w:line="360" w:lineRule="auto"/>
      <w:ind w:firstLineChars="200" w:firstLine="200"/>
      <w:jc w:val="left"/>
    </w:pPr>
    <w:rPr>
      <w:rFonts w:ascii="宋体" w:hAnsi="宋体" w:cs="宋体"/>
      <w:kern w:val="0"/>
      <w:sz w:val="24"/>
      <w:szCs w:val="24"/>
    </w:rPr>
  </w:style>
  <w:style w:type="character" w:customStyle="1" w:styleId="style19">
    <w:name w:val="style19"/>
    <w:rsid w:val="00055500"/>
  </w:style>
  <w:style w:type="paragraph" w:customStyle="1" w:styleId="1ffffffffd">
    <w:name w:val="标书正文1"/>
    <w:basedOn w:val="afffb"/>
    <w:autoRedefine/>
    <w:rsid w:val="00055500"/>
    <w:pPr>
      <w:tabs>
        <w:tab w:val="left" w:pos="5730"/>
        <w:tab w:val="left" w:pos="8280"/>
      </w:tabs>
      <w:adjustRightInd w:val="0"/>
      <w:snapToGrid w:val="0"/>
      <w:spacing w:beforeLines="50" w:afterLines="50" w:line="360" w:lineRule="exact"/>
      <w:ind w:firstLineChars="200" w:firstLine="200"/>
      <w:jc w:val="left"/>
    </w:pPr>
    <w:rPr>
      <w:rFonts w:ascii="宋体" w:hAnsi="宋体"/>
      <w:sz w:val="24"/>
    </w:rPr>
  </w:style>
  <w:style w:type="paragraph" w:customStyle="1" w:styleId="afffffffffffffffffffffffffe">
    <w:name w:val="目录文字"/>
    <w:basedOn w:val="afffb"/>
    <w:rsid w:val="00055500"/>
    <w:pPr>
      <w:widowControl/>
      <w:spacing w:line="480" w:lineRule="auto"/>
      <w:ind w:firstLineChars="200" w:firstLine="200"/>
      <w:jc w:val="left"/>
    </w:pPr>
    <w:rPr>
      <w:rFonts w:ascii="宋体" w:hAnsi="宋体"/>
      <w:kern w:val="0"/>
      <w:sz w:val="24"/>
    </w:rPr>
  </w:style>
  <w:style w:type="paragraph" w:customStyle="1" w:styleId="affffffffffffffffffffffffff">
    <w:name w:val="融信正文"/>
    <w:basedOn w:val="afffb"/>
    <w:rsid w:val="00055500"/>
    <w:pPr>
      <w:adjustRightInd w:val="0"/>
      <w:spacing w:line="360" w:lineRule="auto"/>
      <w:ind w:right="240" w:firstLineChars="200" w:firstLine="200"/>
      <w:jc w:val="left"/>
    </w:pPr>
    <w:rPr>
      <w:rFonts w:ascii="仿宋_GB2312" w:eastAsia="仿宋_GB2312" w:hAnsi="Arial"/>
      <w:sz w:val="24"/>
    </w:rPr>
  </w:style>
  <w:style w:type="paragraph" w:customStyle="1" w:styleId="pa-3">
    <w:name w:val="pa-3"/>
    <w:basedOn w:val="afffb"/>
    <w:rsid w:val="00055500"/>
    <w:pPr>
      <w:widowControl/>
      <w:spacing w:before="100" w:beforeAutospacing="1" w:after="100" w:afterAutospacing="1" w:line="360" w:lineRule="auto"/>
      <w:ind w:firstLineChars="200" w:firstLine="200"/>
      <w:jc w:val="left"/>
    </w:pPr>
    <w:rPr>
      <w:rFonts w:ascii="宋体" w:hAnsi="宋体" w:cs="宋体"/>
      <w:kern w:val="0"/>
      <w:sz w:val="24"/>
      <w:szCs w:val="24"/>
    </w:rPr>
  </w:style>
  <w:style w:type="character" w:customStyle="1" w:styleId="CharCharfffe">
    <w:name w:val="*正文 Char Char"/>
    <w:locked/>
    <w:rsid w:val="00055500"/>
    <w:rPr>
      <w:rFonts w:ascii="宋体" w:hAnsi="宋体" w:cs="仿宋_GB2312"/>
      <w:kern w:val="2"/>
      <w:sz w:val="24"/>
      <w:szCs w:val="24"/>
    </w:rPr>
  </w:style>
  <w:style w:type="character" w:customStyle="1" w:styleId="3CharChar1">
    <w:name w:val="3级标题 Char Char"/>
    <w:locked/>
    <w:rsid w:val="00055500"/>
    <w:rPr>
      <w:rFonts w:ascii="黑体" w:eastAsia="黑体" w:hAnsi="黑体"/>
      <w:sz w:val="28"/>
      <w:szCs w:val="36"/>
      <w:lang w:eastAsia="en-US" w:bidi="en-US"/>
    </w:rPr>
  </w:style>
  <w:style w:type="paragraph" w:customStyle="1" w:styleId="affffffffffffffffffffffffff0">
    <w:name w:val="表格样式居左"/>
    <w:link w:val="Charffffff3"/>
    <w:autoRedefine/>
    <w:rsid w:val="00055500"/>
    <w:pPr>
      <w:adjustRightInd w:val="0"/>
      <w:snapToGrid w:val="0"/>
      <w:spacing w:line="360" w:lineRule="exact"/>
    </w:pPr>
    <w:rPr>
      <w:rFonts w:ascii="Times New Roman" w:eastAsia="仿宋_GB2312" w:hAnsi="Times New Roman" w:cs="Times New Roman"/>
      <w:bCs/>
      <w:color w:val="000000"/>
      <w:kern w:val="0"/>
      <w:szCs w:val="44"/>
    </w:rPr>
  </w:style>
  <w:style w:type="character" w:customStyle="1" w:styleId="Charffffff3">
    <w:name w:val="表格样式居左 Char"/>
    <w:link w:val="affffffffffffffffffffffffff0"/>
    <w:rsid w:val="00055500"/>
    <w:rPr>
      <w:rFonts w:ascii="Times New Roman" w:eastAsia="仿宋_GB2312" w:hAnsi="Times New Roman" w:cs="Times New Roman"/>
      <w:bCs/>
      <w:color w:val="000000"/>
      <w:kern w:val="0"/>
      <w:szCs w:val="44"/>
    </w:rPr>
  </w:style>
  <w:style w:type="paragraph" w:customStyle="1" w:styleId="Absatz2AL">
    <w:name w:val="Absatz2AL"/>
    <w:basedOn w:val="a3"/>
    <w:next w:val="afffb"/>
    <w:rsid w:val="00055500"/>
    <w:pPr>
      <w:overflowPunct w:val="0"/>
      <w:autoSpaceDE w:val="0"/>
      <w:autoSpaceDN w:val="0"/>
      <w:adjustRightInd w:val="0"/>
      <w:spacing w:line="240" w:lineRule="auto"/>
      <w:ind w:firstLine="0"/>
      <w:jc w:val="left"/>
      <w:textAlignment w:val="baseline"/>
    </w:pPr>
    <w:rPr>
      <w:rFonts w:eastAsia="楷体_GB2312"/>
      <w:kern w:val="0"/>
      <w:sz w:val="24"/>
      <w:szCs w:val="20"/>
      <w:lang w:val="de-DE" w:eastAsia="x-none"/>
    </w:rPr>
  </w:style>
  <w:style w:type="paragraph" w:customStyle="1" w:styleId="affffffffffffffffffffffffff1">
    <w:name w:val="正文啊"/>
    <w:basedOn w:val="afffb"/>
    <w:rsid w:val="00055500"/>
    <w:pPr>
      <w:spacing w:line="360" w:lineRule="auto"/>
      <w:ind w:firstLineChars="200" w:firstLine="200"/>
      <w:jc w:val="left"/>
    </w:pPr>
    <w:rPr>
      <w:rFonts w:ascii="宋体" w:hAnsi="宋体"/>
      <w:sz w:val="24"/>
      <w:szCs w:val="24"/>
    </w:rPr>
  </w:style>
  <w:style w:type="paragraph" w:customStyle="1" w:styleId="Char3CharCharChar">
    <w:name w:val="Char3 Char Char Char"/>
    <w:basedOn w:val="afffb"/>
    <w:rsid w:val="00055500"/>
    <w:pPr>
      <w:widowControl/>
      <w:spacing w:after="160" w:line="240" w:lineRule="exact"/>
      <w:ind w:firstLineChars="200" w:firstLine="200"/>
      <w:jc w:val="left"/>
    </w:pPr>
    <w:rPr>
      <w:rFonts w:ascii="Verdana" w:hAnsi="Verdana"/>
      <w:kern w:val="0"/>
      <w:sz w:val="20"/>
      <w:lang w:eastAsia="en-US"/>
    </w:rPr>
  </w:style>
  <w:style w:type="paragraph" w:customStyle="1" w:styleId="1521">
    <w:name w:val="样式 正文 小四 行距: 1.5 倍行距 + 首行缩进:  2 字符"/>
    <w:basedOn w:val="afffb"/>
    <w:autoRedefine/>
    <w:rsid w:val="00055500"/>
    <w:pPr>
      <w:spacing w:line="360" w:lineRule="auto"/>
      <w:ind w:firstLineChars="200" w:firstLine="480"/>
      <w:jc w:val="left"/>
    </w:pPr>
    <w:rPr>
      <w:rFonts w:ascii="宋体" w:hAnsi="宋体" w:cs="宋体"/>
      <w:sz w:val="24"/>
      <w:szCs w:val="24"/>
    </w:rPr>
  </w:style>
  <w:style w:type="paragraph" w:customStyle="1" w:styleId="1522">
    <w:name w:val="样式 样式 正文 小四 行距: 1.5 倍行距 + 首行缩进:  2 字符 + 蓝色"/>
    <w:basedOn w:val="1521"/>
    <w:rsid w:val="00055500"/>
  </w:style>
  <w:style w:type="character" w:customStyle="1" w:styleId="Char1ff1">
    <w:name w:val="签名 Char1"/>
    <w:rsid w:val="00055500"/>
    <w:rPr>
      <w:rFonts w:eastAsia="仿宋_GB2312"/>
      <w:kern w:val="2"/>
      <w:sz w:val="24"/>
      <w:szCs w:val="24"/>
    </w:rPr>
  </w:style>
  <w:style w:type="character" w:customStyle="1" w:styleId="Char1ff2">
    <w:name w:val="信息标题 Char1"/>
    <w:rsid w:val="00055500"/>
    <w:rPr>
      <w:rFonts w:ascii="Arial" w:eastAsia="仿宋_GB2312" w:hAnsi="Arial" w:cs="Arial"/>
      <w:kern w:val="2"/>
      <w:sz w:val="24"/>
      <w:szCs w:val="24"/>
      <w:shd w:val="pct20" w:color="auto" w:fill="auto"/>
    </w:rPr>
  </w:style>
  <w:style w:type="paragraph" w:customStyle="1" w:styleId="13--7">
    <w:name w:val="样式13--标题 7"/>
    <w:basedOn w:val="6"/>
    <w:link w:val="13--7Char"/>
    <w:rsid w:val="00055500"/>
    <w:pPr>
      <w:tabs>
        <w:tab w:val="num" w:pos="-3240"/>
        <w:tab w:val="num" w:pos="0"/>
      </w:tabs>
      <w:spacing w:beforeLines="50" w:line="300" w:lineRule="auto"/>
    </w:pPr>
    <w:rPr>
      <w:rFonts w:cs="Times New Roman"/>
      <w:bCs/>
      <w:spacing w:val="6"/>
      <w:kern w:val="0"/>
      <w:lang w:val="x-none" w:eastAsia="x-none"/>
    </w:rPr>
  </w:style>
  <w:style w:type="character" w:customStyle="1" w:styleId="13--7Char">
    <w:name w:val="样式13--标题 7 Char"/>
    <w:link w:val="13--7"/>
    <w:rsid w:val="00055500"/>
    <w:rPr>
      <w:rFonts w:eastAsia="仿宋" w:cs="Times New Roman"/>
      <w:b/>
      <w:bCs/>
      <w:color w:val="000000"/>
      <w:spacing w:val="6"/>
      <w:kern w:val="0"/>
      <w:sz w:val="24"/>
      <w:szCs w:val="28"/>
      <w:lang w:val="x-none" w:eastAsia="x-none"/>
      <w14:scene3d>
        <w14:camera w14:prst="orthographicFront"/>
        <w14:lightRig w14:rig="threePt" w14:dir="t">
          <w14:rot w14:lat="0" w14:lon="0" w14:rev="0"/>
        </w14:lightRig>
      </w14:scene3d>
    </w:rPr>
  </w:style>
  <w:style w:type="paragraph" w:customStyle="1" w:styleId="V1">
    <w:name w:val="正文一级项目列(V1)"/>
    <w:basedOn w:val="afffb"/>
    <w:rsid w:val="00055500"/>
    <w:pPr>
      <w:numPr>
        <w:numId w:val="90"/>
      </w:numPr>
      <w:tabs>
        <w:tab w:val="left" w:pos="840"/>
      </w:tabs>
      <w:spacing w:line="360" w:lineRule="auto"/>
      <w:ind w:firstLine="0"/>
      <w:jc w:val="left"/>
    </w:pPr>
    <w:rPr>
      <w:sz w:val="24"/>
      <w:szCs w:val="24"/>
    </w:rPr>
  </w:style>
  <w:style w:type="paragraph" w:customStyle="1" w:styleId="1116">
    <w:name w:val="(符号)五标题1.1.1"/>
    <w:basedOn w:val="afffb"/>
    <w:link w:val="111Char"/>
    <w:rsid w:val="00055500"/>
    <w:pPr>
      <w:tabs>
        <w:tab w:val="num" w:pos="1420"/>
      </w:tabs>
      <w:spacing w:line="500" w:lineRule="exact"/>
      <w:ind w:left="1420"/>
    </w:pPr>
    <w:rPr>
      <w:rFonts w:ascii="宋体" w:hAnsi="宋体"/>
      <w:color w:val="000000"/>
      <w:sz w:val="24"/>
    </w:rPr>
  </w:style>
  <w:style w:type="character" w:customStyle="1" w:styleId="111Char">
    <w:name w:val="(符号)五标题1.1.1 Char"/>
    <w:link w:val="1116"/>
    <w:rsid w:val="00055500"/>
    <w:rPr>
      <w:rFonts w:ascii="宋体" w:hAnsi="宋体"/>
      <w:color w:val="000000"/>
      <w:sz w:val="24"/>
      <w:szCs w:val="21"/>
    </w:rPr>
  </w:style>
  <w:style w:type="paragraph" w:customStyle="1" w:styleId="affffffffffffffffffffffffff2">
    <w:name w:val="编号，小四"/>
    <w:basedOn w:val="affff9"/>
    <w:link w:val="Charffffff4"/>
    <w:rsid w:val="00055500"/>
    <w:pPr>
      <w:ind w:left="420" w:firstLineChars="0" w:firstLine="0"/>
    </w:pPr>
    <w:rPr>
      <w:rFonts w:ascii="Verdana" w:hAnsi="Verdana"/>
    </w:rPr>
  </w:style>
  <w:style w:type="numbering" w:customStyle="1" w:styleId="085-211">
    <w:name w:val="样式 编号 左侧:  0.85 厘米 悬挂缩进: -2 字符11"/>
    <w:basedOn w:val="affff"/>
    <w:rsid w:val="00055500"/>
    <w:pPr>
      <w:numPr>
        <w:numId w:val="91"/>
      </w:numPr>
    </w:pPr>
  </w:style>
  <w:style w:type="character" w:customStyle="1" w:styleId="Charffffff4">
    <w:name w:val="编号，小四 Char"/>
    <w:link w:val="affffffffffffffffffffffffff2"/>
    <w:rsid w:val="00055500"/>
    <w:rPr>
      <w:rFonts w:ascii="Verdana" w:hAnsi="Verdana" w:cs="宋体"/>
      <w:sz w:val="24"/>
      <w:szCs w:val="21"/>
    </w:rPr>
  </w:style>
  <w:style w:type="paragraph" w:customStyle="1" w:styleId="505">
    <w:name w:val="样式 标题 5 + 段前: 0.5 行"/>
    <w:basedOn w:val="50"/>
    <w:rsid w:val="00055500"/>
    <w:pPr>
      <w:spacing w:beforeLines="50" w:before="163"/>
      <w:ind w:left="1680" w:hanging="420"/>
    </w:pPr>
    <w:rPr>
      <w:rFonts w:ascii="Arial" w:eastAsia="黑体" w:hAnsi="Arial" w:cs="宋体"/>
      <w:b w:val="0"/>
      <w:bCs/>
      <w:szCs w:val="20"/>
    </w:rPr>
  </w:style>
  <w:style w:type="paragraph" w:customStyle="1" w:styleId="86">
    <w:name w:val="标题8"/>
    <w:basedOn w:val="8"/>
    <w:next w:val="afffb"/>
    <w:rsid w:val="00055500"/>
    <w:pPr>
      <w:keepLines/>
      <w:numPr>
        <w:ilvl w:val="0"/>
        <w:numId w:val="0"/>
      </w:numPr>
      <w:autoSpaceDE/>
      <w:autoSpaceDN/>
      <w:spacing w:before="240" w:after="64" w:line="320" w:lineRule="auto"/>
      <w:ind w:left="2940" w:hanging="420"/>
      <w:jc w:val="both"/>
    </w:pPr>
    <w:rPr>
      <w:rFonts w:ascii="Cambria" w:eastAsia="黑体" w:hAnsi="Cambria"/>
      <w:b w:val="0"/>
      <w:color w:val="auto"/>
      <w:sz w:val="24"/>
      <w:lang w:eastAsia="en-US"/>
    </w:rPr>
  </w:style>
  <w:style w:type="paragraph" w:customStyle="1" w:styleId="93">
    <w:name w:val="标题9"/>
    <w:basedOn w:val="9"/>
    <w:next w:val="afffb"/>
    <w:rsid w:val="00055500"/>
    <w:pPr>
      <w:keepLines/>
      <w:numPr>
        <w:ilvl w:val="0"/>
        <w:numId w:val="0"/>
      </w:numPr>
      <w:spacing w:before="240" w:after="64" w:line="320" w:lineRule="auto"/>
      <w:ind w:left="3360" w:hanging="420"/>
    </w:pPr>
    <w:rPr>
      <w:rFonts w:ascii="Cambria" w:hAnsi="Cambria"/>
      <w:b w:val="0"/>
      <w:sz w:val="21"/>
      <w:szCs w:val="21"/>
      <w:lang w:eastAsia="en-US"/>
    </w:rPr>
  </w:style>
  <w:style w:type="paragraph" w:customStyle="1" w:styleId="affffffffffffffffffffffffff3">
    <w:name w:val="内容文本"/>
    <w:basedOn w:val="affff5"/>
    <w:link w:val="Charffffff5"/>
    <w:rsid w:val="00055500"/>
    <w:pPr>
      <w:spacing w:line="360" w:lineRule="auto"/>
      <w:ind w:firstLine="200"/>
      <w:contextualSpacing/>
      <w:jc w:val="left"/>
    </w:pPr>
    <w:rPr>
      <w:rFonts w:ascii="宋体" w:hAnsi="宋体"/>
      <w:kern w:val="0"/>
      <w:sz w:val="24"/>
      <w:szCs w:val="24"/>
      <w:lang w:val="x-none" w:eastAsia="en-US" w:bidi="en-US"/>
    </w:rPr>
  </w:style>
  <w:style w:type="character" w:customStyle="1" w:styleId="Charffffff5">
    <w:name w:val="内容文本 Char"/>
    <w:link w:val="affffffffffffffffffffffffff3"/>
    <w:rsid w:val="00055500"/>
    <w:rPr>
      <w:rFonts w:ascii="宋体" w:hAnsi="宋体"/>
      <w:kern w:val="0"/>
      <w:sz w:val="24"/>
      <w:szCs w:val="24"/>
      <w:lang w:val="x-none" w:eastAsia="en-US" w:bidi="en-US"/>
    </w:rPr>
  </w:style>
  <w:style w:type="paragraph" w:customStyle="1" w:styleId="af6">
    <w:name w:val="编号，四号"/>
    <w:basedOn w:val="affffffffffffffffffffffffff2"/>
    <w:rsid w:val="00055500"/>
    <w:pPr>
      <w:numPr>
        <w:numId w:val="92"/>
      </w:numPr>
      <w:tabs>
        <w:tab w:val="num" w:pos="360"/>
        <w:tab w:val="num" w:pos="1145"/>
      </w:tabs>
      <w:ind w:left="420" w:firstLine="0"/>
    </w:pPr>
    <w:rPr>
      <w:sz w:val="28"/>
    </w:rPr>
  </w:style>
  <w:style w:type="paragraph" w:customStyle="1" w:styleId="paragraph">
    <w:name w:val="paragraph"/>
    <w:basedOn w:val="a3"/>
    <w:rsid w:val="00055500"/>
    <w:pPr>
      <w:numPr>
        <w:numId w:val="93"/>
      </w:numPr>
      <w:tabs>
        <w:tab w:val="clear" w:pos="1349"/>
      </w:tabs>
      <w:spacing w:beforeLines="50" w:afterLines="50"/>
      <w:ind w:left="0" w:firstLine="480"/>
    </w:pPr>
    <w:rPr>
      <w:sz w:val="24"/>
    </w:rPr>
  </w:style>
  <w:style w:type="paragraph" w:customStyle="1" w:styleId="2fffff4">
    <w:name w:val="(标题 2"/>
    <w:basedOn w:val="afffb"/>
    <w:rsid w:val="00055500"/>
    <w:pPr>
      <w:spacing w:line="360" w:lineRule="auto"/>
    </w:pPr>
    <w:rPr>
      <w:sz w:val="24"/>
      <w:szCs w:val="24"/>
    </w:rPr>
  </w:style>
  <w:style w:type="paragraph" w:customStyle="1" w:styleId="p17">
    <w:name w:val="p17"/>
    <w:basedOn w:val="afffb"/>
    <w:rsid w:val="00055500"/>
    <w:pPr>
      <w:widowControl/>
      <w:ind w:firstLine="476"/>
    </w:pPr>
    <w:rPr>
      <w:rFonts w:ascii="宋体" w:hAnsi="宋体" w:cs="宋体"/>
      <w:kern w:val="0"/>
      <w:sz w:val="24"/>
      <w:szCs w:val="24"/>
    </w:rPr>
  </w:style>
  <w:style w:type="paragraph" w:customStyle="1" w:styleId="affffffffffffffffffffffffff4">
    <w:name w:val="正文内容"/>
    <w:basedOn w:val="afffb"/>
    <w:link w:val="Charffffff6"/>
    <w:rsid w:val="00055500"/>
    <w:pPr>
      <w:spacing w:line="360" w:lineRule="auto"/>
      <w:ind w:firstLineChars="200" w:firstLine="480"/>
      <w:jc w:val="left"/>
    </w:pPr>
    <w:rPr>
      <w:rFonts w:ascii="Arial" w:hAnsi="Arial"/>
      <w:kern w:val="0"/>
      <w:sz w:val="24"/>
      <w:lang w:val="x-none" w:eastAsia="x-none"/>
    </w:rPr>
  </w:style>
  <w:style w:type="character" w:customStyle="1" w:styleId="Charffffff6">
    <w:name w:val="正文内容 Char"/>
    <w:link w:val="affffffffffffffffffffffffff4"/>
    <w:rsid w:val="00055500"/>
    <w:rPr>
      <w:rFonts w:ascii="Arial" w:hAnsi="Arial"/>
      <w:kern w:val="0"/>
      <w:sz w:val="24"/>
      <w:szCs w:val="21"/>
      <w:lang w:val="x-none" w:eastAsia="x-none"/>
    </w:rPr>
  </w:style>
  <w:style w:type="paragraph" w:customStyle="1" w:styleId="affffffffffffffffffffffffff5">
    <w:name w:val="单位名称"/>
    <w:basedOn w:val="afffb"/>
    <w:rsid w:val="00055500"/>
    <w:pPr>
      <w:widowControl/>
      <w:adjustRightInd w:val="0"/>
      <w:snapToGrid w:val="0"/>
      <w:spacing w:before="240" w:after="40" w:line="360" w:lineRule="auto"/>
      <w:ind w:firstLineChars="200" w:firstLine="480"/>
      <w:jc w:val="center"/>
      <w:textAlignment w:val="baseline"/>
    </w:pPr>
    <w:rPr>
      <w:rFonts w:ascii="宋体"/>
      <w:snapToGrid w:val="0"/>
      <w:spacing w:val="10"/>
      <w:kern w:val="0"/>
      <w:sz w:val="32"/>
    </w:rPr>
  </w:style>
  <w:style w:type="paragraph" w:customStyle="1" w:styleId="B1">
    <w:name w:val="B1"/>
    <w:basedOn w:val="afffb"/>
    <w:next w:val="afffb"/>
    <w:link w:val="B1Char"/>
    <w:rsid w:val="00055500"/>
    <w:pPr>
      <w:numPr>
        <w:numId w:val="95"/>
      </w:numPr>
      <w:spacing w:beforeLines="50" w:before="50" w:afterLines="100" w:after="100" w:line="360" w:lineRule="auto"/>
      <w:ind w:firstLineChars="200" w:firstLine="200"/>
      <w:jc w:val="center"/>
      <w:outlineLvl w:val="0"/>
    </w:pPr>
    <w:rPr>
      <w:b/>
      <w:sz w:val="44"/>
    </w:rPr>
  </w:style>
  <w:style w:type="paragraph" w:customStyle="1" w:styleId="B2">
    <w:name w:val="B2"/>
    <w:basedOn w:val="afffb"/>
    <w:next w:val="afffb"/>
    <w:link w:val="B2Char"/>
    <w:rsid w:val="00055500"/>
    <w:pPr>
      <w:numPr>
        <w:ilvl w:val="1"/>
        <w:numId w:val="94"/>
      </w:numPr>
      <w:spacing w:afterLines="50" w:after="50" w:line="360" w:lineRule="auto"/>
      <w:ind w:left="0" w:firstLineChars="200" w:firstLine="0"/>
      <w:jc w:val="left"/>
    </w:pPr>
    <w:rPr>
      <w:b/>
      <w:sz w:val="36"/>
    </w:rPr>
  </w:style>
  <w:style w:type="character" w:customStyle="1" w:styleId="B1Char">
    <w:name w:val="B1 Char"/>
    <w:link w:val="B1"/>
    <w:rsid w:val="00055500"/>
    <w:rPr>
      <w:b/>
      <w:sz w:val="44"/>
      <w:szCs w:val="21"/>
    </w:rPr>
  </w:style>
  <w:style w:type="paragraph" w:customStyle="1" w:styleId="B3">
    <w:name w:val="B3"/>
    <w:basedOn w:val="afffb"/>
    <w:next w:val="afffb"/>
    <w:link w:val="B3Char"/>
    <w:rsid w:val="00055500"/>
    <w:pPr>
      <w:numPr>
        <w:ilvl w:val="2"/>
        <w:numId w:val="94"/>
      </w:numPr>
      <w:spacing w:line="360" w:lineRule="auto"/>
      <w:ind w:leftChars="100" w:left="667" w:firstLineChars="200" w:firstLine="200"/>
    </w:pPr>
    <w:rPr>
      <w:b/>
      <w:sz w:val="32"/>
    </w:rPr>
  </w:style>
  <w:style w:type="character" w:customStyle="1" w:styleId="B2Char">
    <w:name w:val="B2 Char"/>
    <w:link w:val="B2"/>
    <w:rsid w:val="00055500"/>
    <w:rPr>
      <w:b/>
      <w:sz w:val="36"/>
      <w:szCs w:val="21"/>
    </w:rPr>
  </w:style>
  <w:style w:type="paragraph" w:customStyle="1" w:styleId="B4">
    <w:name w:val="B4"/>
    <w:basedOn w:val="afffb"/>
    <w:next w:val="afffb"/>
    <w:link w:val="B4Char"/>
    <w:rsid w:val="00055500"/>
    <w:pPr>
      <w:numPr>
        <w:ilvl w:val="3"/>
        <w:numId w:val="94"/>
      </w:numPr>
      <w:spacing w:line="360" w:lineRule="auto"/>
      <w:ind w:leftChars="200" w:left="200" w:firstLineChars="200" w:firstLine="0"/>
    </w:pPr>
    <w:rPr>
      <w:b/>
      <w:sz w:val="30"/>
    </w:rPr>
  </w:style>
  <w:style w:type="character" w:customStyle="1" w:styleId="B3Char">
    <w:name w:val="B3 Char"/>
    <w:link w:val="B3"/>
    <w:rsid w:val="00055500"/>
    <w:rPr>
      <w:b/>
      <w:sz w:val="32"/>
      <w:szCs w:val="21"/>
    </w:rPr>
  </w:style>
  <w:style w:type="paragraph" w:customStyle="1" w:styleId="B5">
    <w:name w:val="B5"/>
    <w:basedOn w:val="afffb"/>
    <w:next w:val="afffb"/>
    <w:link w:val="B5Char"/>
    <w:rsid w:val="00055500"/>
    <w:pPr>
      <w:numPr>
        <w:ilvl w:val="4"/>
        <w:numId w:val="94"/>
      </w:numPr>
      <w:spacing w:line="360" w:lineRule="auto"/>
      <w:ind w:leftChars="300" w:left="300" w:firstLineChars="200" w:firstLine="0"/>
    </w:pPr>
    <w:rPr>
      <w:b/>
      <w:sz w:val="28"/>
    </w:rPr>
  </w:style>
  <w:style w:type="character" w:customStyle="1" w:styleId="B4Char">
    <w:name w:val="B4 Char"/>
    <w:link w:val="B4"/>
    <w:rsid w:val="00055500"/>
    <w:rPr>
      <w:b/>
      <w:sz w:val="30"/>
      <w:szCs w:val="21"/>
    </w:rPr>
  </w:style>
  <w:style w:type="paragraph" w:customStyle="1" w:styleId="B6">
    <w:name w:val="B6"/>
    <w:basedOn w:val="afffb"/>
    <w:next w:val="afffb"/>
    <w:link w:val="B6Char"/>
    <w:rsid w:val="00055500"/>
    <w:pPr>
      <w:numPr>
        <w:ilvl w:val="5"/>
        <w:numId w:val="94"/>
      </w:numPr>
      <w:spacing w:line="360" w:lineRule="auto"/>
      <w:ind w:leftChars="400" w:left="400" w:firstLineChars="200" w:firstLine="0"/>
    </w:pPr>
    <w:rPr>
      <w:b/>
      <w:sz w:val="28"/>
    </w:rPr>
  </w:style>
  <w:style w:type="character" w:customStyle="1" w:styleId="B5Char">
    <w:name w:val="B5 Char"/>
    <w:link w:val="B5"/>
    <w:rsid w:val="00055500"/>
    <w:rPr>
      <w:b/>
      <w:sz w:val="28"/>
      <w:szCs w:val="21"/>
    </w:rPr>
  </w:style>
  <w:style w:type="character" w:customStyle="1" w:styleId="B6Char">
    <w:name w:val="B6 Char"/>
    <w:link w:val="B6"/>
    <w:rsid w:val="00055500"/>
    <w:rPr>
      <w:b/>
      <w:sz w:val="28"/>
      <w:szCs w:val="21"/>
    </w:rPr>
  </w:style>
  <w:style w:type="paragraph" w:customStyle="1" w:styleId="HXF1">
    <w:name w:val="HXF 1"/>
    <w:basedOn w:val="afffb"/>
    <w:rsid w:val="00055500"/>
    <w:pPr>
      <w:widowControl/>
      <w:numPr>
        <w:numId w:val="96"/>
      </w:numPr>
      <w:ind w:firstLine="0"/>
      <w:jc w:val="left"/>
    </w:pPr>
    <w:rPr>
      <w:rFonts w:ascii="Calibri" w:hAnsi="Calibri"/>
      <w:kern w:val="0"/>
      <w:sz w:val="24"/>
      <w:szCs w:val="24"/>
    </w:rPr>
  </w:style>
  <w:style w:type="paragraph" w:customStyle="1" w:styleId="HXF2">
    <w:name w:val="HXF 2"/>
    <w:basedOn w:val="afffb"/>
    <w:rsid w:val="00055500"/>
    <w:pPr>
      <w:widowControl/>
      <w:numPr>
        <w:ilvl w:val="1"/>
        <w:numId w:val="96"/>
      </w:numPr>
      <w:ind w:firstLine="0"/>
      <w:jc w:val="left"/>
    </w:pPr>
    <w:rPr>
      <w:rFonts w:ascii="Calibri" w:hAnsi="Calibri"/>
      <w:kern w:val="0"/>
      <w:sz w:val="24"/>
      <w:szCs w:val="24"/>
    </w:rPr>
  </w:style>
  <w:style w:type="paragraph" w:customStyle="1" w:styleId="HXF3">
    <w:name w:val="HXF 3"/>
    <w:basedOn w:val="afffb"/>
    <w:rsid w:val="00055500"/>
    <w:pPr>
      <w:widowControl/>
      <w:numPr>
        <w:ilvl w:val="2"/>
        <w:numId w:val="96"/>
      </w:numPr>
      <w:ind w:firstLine="0"/>
      <w:jc w:val="left"/>
    </w:pPr>
    <w:rPr>
      <w:rFonts w:ascii="Calibri" w:hAnsi="Calibri"/>
      <w:kern w:val="0"/>
      <w:sz w:val="24"/>
      <w:szCs w:val="24"/>
    </w:rPr>
  </w:style>
  <w:style w:type="paragraph" w:customStyle="1" w:styleId="HXF4">
    <w:name w:val="HXF 4"/>
    <w:basedOn w:val="afffb"/>
    <w:rsid w:val="00055500"/>
    <w:pPr>
      <w:widowControl/>
      <w:numPr>
        <w:ilvl w:val="3"/>
        <w:numId w:val="96"/>
      </w:numPr>
      <w:ind w:firstLine="0"/>
      <w:jc w:val="left"/>
    </w:pPr>
    <w:rPr>
      <w:rFonts w:ascii="Calibri" w:hAnsi="Calibri"/>
      <w:kern w:val="0"/>
      <w:sz w:val="24"/>
      <w:szCs w:val="24"/>
    </w:rPr>
  </w:style>
  <w:style w:type="paragraph" w:customStyle="1" w:styleId="HXF5">
    <w:name w:val="HXF 5"/>
    <w:basedOn w:val="afffb"/>
    <w:rsid w:val="00055500"/>
    <w:pPr>
      <w:widowControl/>
      <w:numPr>
        <w:ilvl w:val="4"/>
        <w:numId w:val="96"/>
      </w:numPr>
      <w:ind w:firstLine="0"/>
      <w:jc w:val="left"/>
    </w:pPr>
    <w:rPr>
      <w:rFonts w:ascii="Calibri" w:hAnsi="Calibri"/>
      <w:kern w:val="0"/>
      <w:sz w:val="24"/>
      <w:szCs w:val="24"/>
    </w:rPr>
  </w:style>
  <w:style w:type="paragraph" w:customStyle="1" w:styleId="HXF6">
    <w:name w:val="HXF 6"/>
    <w:basedOn w:val="afffb"/>
    <w:rsid w:val="00055500"/>
    <w:pPr>
      <w:widowControl/>
      <w:numPr>
        <w:ilvl w:val="5"/>
        <w:numId w:val="96"/>
      </w:numPr>
      <w:ind w:firstLine="0"/>
      <w:jc w:val="left"/>
    </w:pPr>
    <w:rPr>
      <w:rFonts w:ascii="Calibri" w:hAnsi="Calibri"/>
      <w:kern w:val="0"/>
      <w:sz w:val="24"/>
      <w:szCs w:val="24"/>
    </w:rPr>
  </w:style>
  <w:style w:type="character" w:customStyle="1" w:styleId="CharCharffff">
    <w:name w:val="方块 Char Char"/>
    <w:link w:val="affffffffffffffffffffffffff6"/>
    <w:rsid w:val="00055500"/>
    <w:rPr>
      <w:rFonts w:ascii="黑体" w:eastAsia="黑体" w:hAnsi="黑体"/>
      <w:color w:val="000000"/>
      <w:sz w:val="24"/>
      <w:szCs w:val="24"/>
    </w:rPr>
  </w:style>
  <w:style w:type="paragraph" w:customStyle="1" w:styleId="affffffffffffffffffffffffff6">
    <w:name w:val="方块"/>
    <w:basedOn w:val="afffffc"/>
    <w:link w:val="CharCharffff"/>
    <w:rsid w:val="00055500"/>
    <w:pPr>
      <w:widowControl/>
      <w:tabs>
        <w:tab w:val="clear" w:pos="0"/>
        <w:tab w:val="left" w:pos="5580"/>
      </w:tabs>
      <w:adjustRightInd w:val="0"/>
      <w:snapToGrid w:val="0"/>
      <w:ind w:left="4527" w:firstLineChars="0" w:hanging="567"/>
    </w:pPr>
    <w:rPr>
      <w:rFonts w:ascii="黑体" w:eastAsia="黑体" w:hAnsi="黑体" w:cstheme="minorBidi"/>
      <w:color w:val="000000"/>
      <w:szCs w:val="24"/>
    </w:rPr>
  </w:style>
  <w:style w:type="character" w:customStyle="1" w:styleId="Char27">
    <w:name w:val="正文文本 Char2"/>
    <w:basedOn w:val="afffd"/>
    <w:uiPriority w:val="99"/>
    <w:semiHidden/>
    <w:rsid w:val="00055500"/>
    <w:rPr>
      <w:kern w:val="2"/>
      <w:sz w:val="24"/>
      <w:szCs w:val="24"/>
    </w:rPr>
  </w:style>
  <w:style w:type="character" w:customStyle="1" w:styleId="Charffb">
    <w:name w:val="规范正文 Char"/>
    <w:link w:val="afffffffffa"/>
    <w:rsid w:val="00055500"/>
    <w:rPr>
      <w:kern w:val="0"/>
      <w:sz w:val="24"/>
      <w:szCs w:val="21"/>
    </w:rPr>
  </w:style>
  <w:style w:type="character" w:customStyle="1" w:styleId="CharChar2">
    <w:name w:val="正文样式 Char Char"/>
    <w:link w:val="affffffff1"/>
    <w:rsid w:val="00055500"/>
    <w:rPr>
      <w:rFonts w:ascii="宋体" w:hAnsi="宋体" w:cs="宋体"/>
      <w:color w:val="000000"/>
      <w:kern w:val="0"/>
      <w:sz w:val="24"/>
      <w:szCs w:val="24"/>
    </w:rPr>
  </w:style>
  <w:style w:type="numbering" w:customStyle="1" w:styleId="216">
    <w:name w:val="样式216"/>
    <w:rsid w:val="00055500"/>
    <w:pPr>
      <w:numPr>
        <w:numId w:val="97"/>
      </w:numPr>
    </w:pPr>
  </w:style>
  <w:style w:type="paragraph" w:customStyle="1" w:styleId="affffffffffffffffffffffffff7">
    <w:name w:val="论文正文"/>
    <w:basedOn w:val="afffb"/>
    <w:rsid w:val="00055500"/>
    <w:pPr>
      <w:spacing w:line="300" w:lineRule="auto"/>
      <w:ind w:firstLineChars="200" w:firstLine="200"/>
    </w:pPr>
    <w:rPr>
      <w:sz w:val="24"/>
      <w:szCs w:val="24"/>
    </w:rPr>
  </w:style>
  <w:style w:type="paragraph" w:customStyle="1" w:styleId="Level3">
    <w:name w:val="Level3"/>
    <w:basedOn w:val="afffb"/>
    <w:uiPriority w:val="1"/>
    <w:rsid w:val="00055500"/>
    <w:pPr>
      <w:widowControl/>
      <w:tabs>
        <w:tab w:val="num" w:pos="794"/>
      </w:tabs>
      <w:spacing w:line="300" w:lineRule="auto"/>
      <w:ind w:left="794"/>
    </w:pPr>
    <w:rPr>
      <w:rFonts w:cs="Arial"/>
      <w:kern w:val="0"/>
      <w:sz w:val="24"/>
      <w:szCs w:val="22"/>
    </w:rPr>
  </w:style>
  <w:style w:type="paragraph" w:customStyle="1" w:styleId="Level4">
    <w:name w:val="Level4"/>
    <w:basedOn w:val="afffb"/>
    <w:uiPriority w:val="1"/>
    <w:rsid w:val="00055500"/>
    <w:pPr>
      <w:widowControl/>
      <w:spacing w:line="300" w:lineRule="auto"/>
    </w:pPr>
    <w:rPr>
      <w:rFonts w:cs="Arial"/>
      <w:kern w:val="0"/>
      <w:sz w:val="24"/>
      <w:szCs w:val="22"/>
    </w:rPr>
  </w:style>
  <w:style w:type="paragraph" w:customStyle="1" w:styleId="2156">
    <w:name w:val="样式 段落缩进2 小四 + 段前: 15.6 磅"/>
    <w:basedOn w:val="afffb"/>
    <w:rsid w:val="00055500"/>
    <w:pPr>
      <w:spacing w:before="312" w:line="360" w:lineRule="auto"/>
      <w:ind w:firstLineChars="200" w:firstLine="480"/>
    </w:pPr>
    <w:rPr>
      <w:rFonts w:ascii="宋体" w:hAnsi="宋体"/>
      <w:sz w:val="24"/>
    </w:rPr>
  </w:style>
  <w:style w:type="paragraph" w:customStyle="1" w:styleId="affffffffffffffffffffffffff8">
    <w:name w:val="正文（首行不缩进）"/>
    <w:basedOn w:val="afffb"/>
    <w:rsid w:val="00055500"/>
    <w:pPr>
      <w:autoSpaceDE w:val="0"/>
      <w:autoSpaceDN w:val="0"/>
      <w:adjustRightInd w:val="0"/>
      <w:spacing w:before="80" w:after="80" w:line="300" w:lineRule="auto"/>
      <w:ind w:left="851"/>
    </w:pPr>
    <w:rPr>
      <w:rFonts w:ascii="Arial" w:hAnsi="Arial"/>
      <w:kern w:val="0"/>
    </w:rPr>
  </w:style>
  <w:style w:type="numbering" w:customStyle="1" w:styleId="4fe">
    <w:name w:val="无列表4"/>
    <w:next w:val="affff"/>
    <w:uiPriority w:val="99"/>
    <w:semiHidden/>
    <w:unhideWhenUsed/>
    <w:rsid w:val="00055500"/>
  </w:style>
  <w:style w:type="numbering" w:customStyle="1" w:styleId="5f4">
    <w:name w:val="无列表5"/>
    <w:next w:val="affff"/>
    <w:uiPriority w:val="99"/>
    <w:semiHidden/>
    <w:unhideWhenUsed/>
    <w:rsid w:val="00055500"/>
  </w:style>
  <w:style w:type="numbering" w:customStyle="1" w:styleId="68">
    <w:name w:val="无列表6"/>
    <w:next w:val="affff"/>
    <w:uiPriority w:val="99"/>
    <w:semiHidden/>
    <w:unhideWhenUsed/>
    <w:rsid w:val="00055500"/>
  </w:style>
  <w:style w:type="numbering" w:customStyle="1" w:styleId="76">
    <w:name w:val="无列表7"/>
    <w:next w:val="affff"/>
    <w:uiPriority w:val="99"/>
    <w:semiHidden/>
    <w:unhideWhenUsed/>
    <w:rsid w:val="00055500"/>
  </w:style>
  <w:style w:type="character" w:customStyle="1" w:styleId="0Char0">
    <w:name w:val="#0 Char"/>
    <w:basedOn w:val="afffd"/>
    <w:link w:val="05"/>
    <w:qFormat/>
    <w:rsid w:val="00055500"/>
    <w:rPr>
      <w:sz w:val="24"/>
      <w:szCs w:val="24"/>
    </w:rPr>
  </w:style>
  <w:style w:type="paragraph" w:customStyle="1" w:styleId="05">
    <w:name w:val="#0"/>
    <w:basedOn w:val="afffb"/>
    <w:link w:val="0Char0"/>
    <w:rsid w:val="00055500"/>
    <w:pPr>
      <w:spacing w:line="360" w:lineRule="auto"/>
      <w:ind w:firstLineChars="200" w:firstLine="200"/>
    </w:pPr>
    <w:rPr>
      <w:sz w:val="24"/>
      <w:szCs w:val="24"/>
    </w:rPr>
  </w:style>
  <w:style w:type="character" w:customStyle="1" w:styleId="0Char">
    <w:name w:val="样式 首行缩进:  0 字符 Char"/>
    <w:link w:val="02"/>
    <w:qFormat/>
    <w:rsid w:val="00055500"/>
    <w:rPr>
      <w:rFonts w:ascii="Arial" w:hAnsi="Arial" w:cs="宋体"/>
      <w:sz w:val="24"/>
      <w:szCs w:val="21"/>
    </w:rPr>
  </w:style>
  <w:style w:type="character" w:customStyle="1" w:styleId="Charffffff7">
    <w:name w:val="表格非标题文字 Char"/>
    <w:basedOn w:val="afffd"/>
    <w:link w:val="affffffffffffffffffffffffff9"/>
    <w:rsid w:val="00055500"/>
    <w:rPr>
      <w:rFonts w:ascii="Arial" w:hAnsi="Arial" w:cs="黑体"/>
      <w:sz w:val="18"/>
    </w:rPr>
  </w:style>
  <w:style w:type="paragraph" w:customStyle="1" w:styleId="affffffffffffffffffffffffff9">
    <w:name w:val="表格非标题文字"/>
    <w:link w:val="Charffffff7"/>
    <w:rsid w:val="00055500"/>
    <w:pPr>
      <w:snapToGrid w:val="0"/>
      <w:spacing w:before="80" w:after="40"/>
    </w:pPr>
    <w:rPr>
      <w:rFonts w:ascii="Arial" w:hAnsi="Arial" w:cs="黑体"/>
      <w:sz w:val="18"/>
    </w:rPr>
  </w:style>
  <w:style w:type="paragraph" w:customStyle="1" w:styleId="affffffffffffffffffffffffffa">
    <w:name w:val="表格标题文字"/>
    <w:rsid w:val="00055500"/>
    <w:pPr>
      <w:snapToGrid w:val="0"/>
      <w:spacing w:before="120" w:line="240" w:lineRule="exact"/>
    </w:pPr>
    <w:rPr>
      <w:rFonts w:ascii="Arial" w:eastAsia="黑体" w:hAnsi="Arial" w:cs="黑体"/>
      <w:sz w:val="18"/>
      <w:szCs w:val="21"/>
    </w:rPr>
  </w:style>
  <w:style w:type="character" w:customStyle="1" w:styleId="ItemListinTableCharChar">
    <w:name w:val="Item List in Table Char Char"/>
    <w:basedOn w:val="afffd"/>
    <w:link w:val="ItemListinTable"/>
    <w:rsid w:val="00055500"/>
    <w:rPr>
      <w:rFonts w:ascii="Arial" w:eastAsia="宋体" w:hAnsi="Arial" w:cs="Arial"/>
      <w:kern w:val="0"/>
      <w:sz w:val="18"/>
      <w:szCs w:val="18"/>
    </w:rPr>
  </w:style>
  <w:style w:type="paragraph" w:customStyle="1" w:styleId="affffffffffffffffffffffffffb">
    <w:name w:val="图片标注"/>
    <w:basedOn w:val="afffffffffffffffffffff7"/>
    <w:rsid w:val="00055500"/>
    <w:pPr>
      <w:spacing w:beforeLines="0" w:before="80" w:afterLines="0" w:after="40" w:line="240" w:lineRule="auto"/>
    </w:pPr>
    <w:rPr>
      <w:rFonts w:ascii="Arial" w:hAnsi="Arial"/>
      <w:sz w:val="18"/>
      <w:szCs w:val="21"/>
    </w:rPr>
  </w:style>
  <w:style w:type="paragraph" w:customStyle="1" w:styleId="16">
    <w:name w:val="#正本1."/>
    <w:basedOn w:val="05"/>
    <w:link w:val="1Char7"/>
    <w:rsid w:val="00055500"/>
    <w:pPr>
      <w:numPr>
        <w:numId w:val="98"/>
      </w:numPr>
      <w:spacing w:beforeLines="50" w:before="120" w:afterLines="50" w:after="120"/>
      <w:ind w:firstLineChars="0" w:firstLine="0"/>
    </w:pPr>
  </w:style>
  <w:style w:type="character" w:customStyle="1" w:styleId="1Char7">
    <w:name w:val="#正本1. Char"/>
    <w:link w:val="16"/>
    <w:rsid w:val="00055500"/>
    <w:rPr>
      <w:sz w:val="24"/>
      <w:szCs w:val="24"/>
    </w:rPr>
  </w:style>
  <w:style w:type="paragraph" w:customStyle="1" w:styleId="aff">
    <w:name w:val="#尖"/>
    <w:basedOn w:val="afffb"/>
    <w:link w:val="Charffffff8"/>
    <w:rsid w:val="00055500"/>
    <w:pPr>
      <w:numPr>
        <w:numId w:val="99"/>
      </w:numPr>
      <w:spacing w:beforeLines="50" w:afterLines="50" w:after="200" w:line="360" w:lineRule="auto"/>
      <w:ind w:firstLine="0"/>
      <w:jc w:val="left"/>
    </w:pPr>
    <w:rPr>
      <w:rFonts w:ascii="宋体" w:hAnsi="宋体"/>
      <w:sz w:val="24"/>
      <w:szCs w:val="24"/>
    </w:rPr>
  </w:style>
  <w:style w:type="character" w:customStyle="1" w:styleId="Charffffff8">
    <w:name w:val="#尖 Char"/>
    <w:link w:val="aff"/>
    <w:rsid w:val="00055500"/>
    <w:rPr>
      <w:rFonts w:ascii="宋体" w:hAnsi="宋体"/>
      <w:sz w:val="24"/>
      <w:szCs w:val="24"/>
    </w:rPr>
  </w:style>
  <w:style w:type="paragraph" w:customStyle="1" w:styleId="affffffffffffffffffffffffffc">
    <w:name w:val="#表格"/>
    <w:basedOn w:val="05"/>
    <w:link w:val="Charffffff9"/>
    <w:rsid w:val="00055500"/>
    <w:pPr>
      <w:spacing w:after="200" w:line="240" w:lineRule="auto"/>
      <w:ind w:firstLineChars="0" w:firstLine="0"/>
      <w:jc w:val="center"/>
    </w:pPr>
    <w:rPr>
      <w:szCs w:val="21"/>
    </w:rPr>
  </w:style>
  <w:style w:type="character" w:customStyle="1" w:styleId="Charffffff9">
    <w:name w:val="#表格 Char"/>
    <w:link w:val="affffffffffffffffffffffffffc"/>
    <w:rsid w:val="00055500"/>
    <w:rPr>
      <w:sz w:val="24"/>
      <w:szCs w:val="21"/>
    </w:rPr>
  </w:style>
  <w:style w:type="character" w:customStyle="1" w:styleId="section1">
    <w:name w:val="section1"/>
    <w:basedOn w:val="afffd"/>
    <w:rsid w:val="00055500"/>
  </w:style>
  <w:style w:type="paragraph" w:customStyle="1" w:styleId="affffffffffffffffffffffffffd">
    <w:name w:val="#正本多级"/>
    <w:basedOn w:val="16"/>
    <w:link w:val="Charffffffa"/>
    <w:rsid w:val="00055500"/>
    <w:pPr>
      <w:numPr>
        <w:numId w:val="0"/>
      </w:numPr>
      <w:ind w:left="420"/>
    </w:pPr>
  </w:style>
  <w:style w:type="character" w:customStyle="1" w:styleId="Charffffffa">
    <w:name w:val="#正本多级 Char"/>
    <w:link w:val="affffffffffffffffffffffffffd"/>
    <w:rsid w:val="00055500"/>
    <w:rPr>
      <w:sz w:val="24"/>
      <w:szCs w:val="24"/>
    </w:rPr>
  </w:style>
  <w:style w:type="paragraph" w:customStyle="1" w:styleId="ae">
    <w:name w:val="#点"/>
    <w:basedOn w:val="afffb"/>
    <w:link w:val="Charffffffb"/>
    <w:rsid w:val="00055500"/>
    <w:pPr>
      <w:numPr>
        <w:ilvl w:val="1"/>
        <w:numId w:val="100"/>
      </w:numPr>
      <w:spacing w:beforeLines="50" w:afterLines="50" w:after="200" w:line="360" w:lineRule="auto"/>
      <w:ind w:left="1276" w:hanging="425"/>
      <w:jc w:val="left"/>
    </w:pPr>
    <w:rPr>
      <w:rFonts w:ascii="宋体" w:hAnsi="宋体"/>
      <w:sz w:val="24"/>
      <w:szCs w:val="24"/>
    </w:rPr>
  </w:style>
  <w:style w:type="character" w:customStyle="1" w:styleId="Charffffffb">
    <w:name w:val="#点 Char"/>
    <w:link w:val="ae"/>
    <w:rsid w:val="00055500"/>
    <w:rPr>
      <w:rFonts w:ascii="宋体" w:hAnsi="宋体"/>
      <w:sz w:val="24"/>
      <w:szCs w:val="24"/>
    </w:rPr>
  </w:style>
  <w:style w:type="numbering" w:customStyle="1" w:styleId="085-2111">
    <w:name w:val="样式 编号 左侧:  0.85 厘米 悬挂缩进: -2 字符111"/>
    <w:basedOn w:val="affff"/>
    <w:rsid w:val="00055500"/>
    <w:pPr>
      <w:numPr>
        <w:numId w:val="101"/>
      </w:numPr>
    </w:pPr>
  </w:style>
  <w:style w:type="paragraph" w:customStyle="1" w:styleId="cs1">
    <w:name w:val="cs标题1"/>
    <w:basedOn w:val="afffb"/>
    <w:link w:val="cs1Char"/>
    <w:rsid w:val="00055500"/>
    <w:pPr>
      <w:numPr>
        <w:numId w:val="102"/>
      </w:numPr>
      <w:spacing w:beforeLines="50" w:before="163" w:line="360" w:lineRule="auto"/>
      <w:ind w:left="0" w:firstLine="0"/>
      <w:outlineLvl w:val="0"/>
    </w:pPr>
    <w:rPr>
      <w:rFonts w:asciiTheme="majorEastAsia" w:eastAsiaTheme="majorEastAsia" w:hAnsiTheme="majorEastAsia"/>
      <w:b/>
      <w:color w:val="000000"/>
      <w:sz w:val="30"/>
      <w:szCs w:val="30"/>
      <w:lang w:val="zh-CN"/>
    </w:rPr>
  </w:style>
  <w:style w:type="paragraph" w:customStyle="1" w:styleId="cs2">
    <w:name w:val="cs标题2"/>
    <w:basedOn w:val="cs1"/>
    <w:link w:val="cs2Char"/>
    <w:rsid w:val="00055500"/>
    <w:pPr>
      <w:numPr>
        <w:ilvl w:val="1"/>
      </w:numPr>
      <w:spacing w:before="50"/>
      <w:ind w:left="0" w:firstLine="113"/>
      <w:outlineLvl w:val="1"/>
    </w:pPr>
  </w:style>
  <w:style w:type="paragraph" w:customStyle="1" w:styleId="cs">
    <w:name w:val="cs正文"/>
    <w:basedOn w:val="afffb"/>
    <w:link w:val="csChar"/>
    <w:rsid w:val="00055500"/>
    <w:pPr>
      <w:spacing w:beforeLines="50" w:before="50" w:line="360" w:lineRule="auto"/>
      <w:ind w:firstLineChars="200" w:firstLine="438"/>
    </w:pPr>
    <w:rPr>
      <w:rFonts w:hAnsi="Calibri"/>
      <w:color w:val="000000"/>
      <w:sz w:val="24"/>
      <w:szCs w:val="24"/>
      <w:lang w:val="zh-CN"/>
    </w:rPr>
  </w:style>
  <w:style w:type="paragraph" w:customStyle="1" w:styleId="cs3">
    <w:name w:val="cs标题3"/>
    <w:basedOn w:val="cs2"/>
    <w:link w:val="cs3Char"/>
    <w:rsid w:val="00055500"/>
    <w:pPr>
      <w:numPr>
        <w:ilvl w:val="2"/>
      </w:numPr>
      <w:tabs>
        <w:tab w:val="num" w:pos="360"/>
      </w:tabs>
      <w:ind w:left="0" w:firstLine="340"/>
      <w:outlineLvl w:val="2"/>
    </w:pPr>
  </w:style>
  <w:style w:type="paragraph" w:customStyle="1" w:styleId="cs4">
    <w:name w:val="cs标题4"/>
    <w:basedOn w:val="cs2"/>
    <w:link w:val="cs4Char"/>
    <w:rsid w:val="00055500"/>
    <w:pPr>
      <w:numPr>
        <w:ilvl w:val="3"/>
      </w:numPr>
      <w:outlineLvl w:val="3"/>
    </w:pPr>
    <w:rPr>
      <w:sz w:val="28"/>
      <w:szCs w:val="28"/>
    </w:rPr>
  </w:style>
  <w:style w:type="paragraph" w:customStyle="1" w:styleId="cs5">
    <w:name w:val="cs标题5"/>
    <w:basedOn w:val="cs4"/>
    <w:link w:val="cs5Char"/>
    <w:rsid w:val="00055500"/>
    <w:pPr>
      <w:numPr>
        <w:ilvl w:val="4"/>
      </w:numPr>
      <w:ind w:left="0" w:firstLine="567"/>
      <w:outlineLvl w:val="4"/>
    </w:pPr>
    <w:rPr>
      <w:sz w:val="24"/>
      <w:szCs w:val="24"/>
    </w:rPr>
  </w:style>
  <w:style w:type="paragraph" w:customStyle="1" w:styleId="cs6">
    <w:name w:val="cs标题6"/>
    <w:basedOn w:val="cs5"/>
    <w:link w:val="cs6Char"/>
    <w:rsid w:val="00055500"/>
    <w:pPr>
      <w:numPr>
        <w:ilvl w:val="5"/>
      </w:numPr>
      <w:ind w:left="0" w:firstLine="680"/>
      <w:outlineLvl w:val="5"/>
    </w:pPr>
  </w:style>
  <w:style w:type="character" w:customStyle="1" w:styleId="4Char3">
    <w:name w:val="4号正文 Char"/>
    <w:link w:val="4ff"/>
    <w:rsid w:val="00055500"/>
    <w:rPr>
      <w:rFonts w:ascii="Arial" w:hAnsi="Arial"/>
      <w:spacing w:val="6"/>
      <w:sz w:val="24"/>
      <w:szCs w:val="28"/>
    </w:rPr>
  </w:style>
  <w:style w:type="paragraph" w:customStyle="1" w:styleId="4ff">
    <w:name w:val="4号正文"/>
    <w:basedOn w:val="afffc"/>
    <w:link w:val="4Char3"/>
    <w:rsid w:val="00055500"/>
    <w:pPr>
      <w:widowControl/>
      <w:spacing w:before="30"/>
      <w:ind w:firstLine="200"/>
    </w:pPr>
    <w:rPr>
      <w:rFonts w:ascii="Arial" w:hAnsi="Arial"/>
      <w:spacing w:val="6"/>
      <w:szCs w:val="28"/>
    </w:rPr>
  </w:style>
  <w:style w:type="paragraph" w:customStyle="1" w:styleId="Style26">
    <w:name w:val="_Style 26"/>
    <w:basedOn w:val="afffb"/>
    <w:rsid w:val="00055500"/>
    <w:pPr>
      <w:widowControl/>
      <w:spacing w:after="160" w:line="240" w:lineRule="exact"/>
      <w:jc w:val="left"/>
    </w:pPr>
    <w:rPr>
      <w:szCs w:val="24"/>
    </w:rPr>
  </w:style>
  <w:style w:type="table" w:customStyle="1" w:styleId="4ff0">
    <w:name w:val="网格型4"/>
    <w:basedOn w:val="afffe"/>
    <w:next w:val="affff2"/>
    <w:uiPriority w:val="39"/>
    <w:rsid w:val="00055500"/>
    <w:pPr>
      <w:spacing w:after="200" w:line="276" w:lineRule="auto"/>
    </w:pPr>
    <w:rPr>
      <w:kern w:val="0"/>
      <w:sz w:val="22"/>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9">
    <w:name w:val="Char1 Char Char Char9"/>
    <w:basedOn w:val="afffb"/>
    <w:rsid w:val="00055500"/>
    <w:rPr>
      <w:rFonts w:ascii="Tahoma" w:hAnsi="Tahoma"/>
      <w:sz w:val="24"/>
    </w:rPr>
  </w:style>
  <w:style w:type="paragraph" w:customStyle="1" w:styleId="Char240">
    <w:name w:val="Char24"/>
    <w:basedOn w:val="afffb"/>
    <w:rsid w:val="00055500"/>
    <w:pPr>
      <w:widowControl/>
      <w:spacing w:after="160" w:line="240" w:lineRule="exact"/>
      <w:jc w:val="left"/>
    </w:pPr>
    <w:rPr>
      <w:rFonts w:ascii="Verdana" w:hAnsi="Verdana"/>
      <w:kern w:val="0"/>
      <w:lang w:eastAsia="en-US"/>
    </w:rPr>
  </w:style>
  <w:style w:type="character" w:customStyle="1" w:styleId="csChar">
    <w:name w:val="cs正文 Char"/>
    <w:link w:val="cs"/>
    <w:qFormat/>
    <w:rsid w:val="00055500"/>
    <w:rPr>
      <w:rFonts w:hAnsi="Calibri"/>
      <w:color w:val="000000"/>
      <w:sz w:val="24"/>
      <w:szCs w:val="24"/>
      <w:lang w:val="zh-CN"/>
    </w:rPr>
  </w:style>
  <w:style w:type="character" w:customStyle="1" w:styleId="cs3Char">
    <w:name w:val="cs标题3 Char"/>
    <w:link w:val="cs3"/>
    <w:rsid w:val="00055500"/>
    <w:rPr>
      <w:rFonts w:asciiTheme="majorEastAsia" w:eastAsiaTheme="majorEastAsia" w:hAnsiTheme="majorEastAsia"/>
      <w:b/>
      <w:color w:val="000000"/>
      <w:sz w:val="30"/>
      <w:szCs w:val="30"/>
      <w:lang w:val="zh-CN"/>
    </w:rPr>
  </w:style>
  <w:style w:type="character" w:customStyle="1" w:styleId="cs4Char">
    <w:name w:val="cs标题4 Char"/>
    <w:link w:val="cs4"/>
    <w:rsid w:val="00055500"/>
    <w:rPr>
      <w:rFonts w:asciiTheme="majorEastAsia" w:eastAsiaTheme="majorEastAsia" w:hAnsiTheme="majorEastAsia"/>
      <w:b/>
      <w:color w:val="000000"/>
      <w:sz w:val="28"/>
      <w:szCs w:val="28"/>
      <w:lang w:val="zh-CN"/>
    </w:rPr>
  </w:style>
  <w:style w:type="character" w:customStyle="1" w:styleId="cs2Char">
    <w:name w:val="cs标题2 Char"/>
    <w:link w:val="cs2"/>
    <w:rsid w:val="00055500"/>
    <w:rPr>
      <w:rFonts w:asciiTheme="majorEastAsia" w:eastAsiaTheme="majorEastAsia" w:hAnsiTheme="majorEastAsia"/>
      <w:b/>
      <w:color w:val="000000"/>
      <w:sz w:val="30"/>
      <w:szCs w:val="30"/>
      <w:lang w:val="zh-CN"/>
    </w:rPr>
  </w:style>
  <w:style w:type="paragraph" w:customStyle="1" w:styleId="affffffffffffffffffffffffffe">
    <w:name w:val="正文本"/>
    <w:basedOn w:val="afffb"/>
    <w:rsid w:val="00055500"/>
    <w:pPr>
      <w:spacing w:line="360" w:lineRule="auto"/>
      <w:ind w:firstLineChars="200" w:firstLine="480"/>
    </w:pPr>
    <w:rPr>
      <w:rFonts w:ascii="宋体" w:hAnsi="宋体" w:cs="宋体"/>
      <w:color w:val="000000"/>
      <w:sz w:val="24"/>
      <w:szCs w:val="24"/>
    </w:rPr>
  </w:style>
  <w:style w:type="character" w:customStyle="1" w:styleId="Charfffff">
    <w:name w:val="图片 Char"/>
    <w:link w:val="afffffffffffffffffffff7"/>
    <w:rsid w:val="00055500"/>
    <w:rPr>
      <w:sz w:val="24"/>
      <w:szCs w:val="24"/>
    </w:rPr>
  </w:style>
  <w:style w:type="table" w:styleId="afffffffffffffffffffffffffff">
    <w:name w:val="Light Grid"/>
    <w:basedOn w:val="afffe"/>
    <w:uiPriority w:val="62"/>
    <w:rsid w:val="00055500"/>
    <w:rPr>
      <w:szCs w:val="2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afffffffffffffffffffffffffff0">
    <w:name w:val="技术报告表格文字居中"/>
    <w:rsid w:val="00055500"/>
    <w:pPr>
      <w:widowControl w:val="0"/>
      <w:adjustRightInd w:val="0"/>
      <w:snapToGrid w:val="0"/>
      <w:jc w:val="center"/>
    </w:pPr>
    <w:rPr>
      <w:rFonts w:ascii="Times New Roman" w:eastAsia="宋体" w:hAnsi="Times New Roman" w:cs="Arial"/>
      <w:szCs w:val="24"/>
    </w:rPr>
  </w:style>
  <w:style w:type="character" w:customStyle="1" w:styleId="cs1Char">
    <w:name w:val="cs标题1 Char"/>
    <w:link w:val="cs1"/>
    <w:rsid w:val="00055500"/>
    <w:rPr>
      <w:rFonts w:asciiTheme="majorEastAsia" w:eastAsiaTheme="majorEastAsia" w:hAnsiTheme="majorEastAsia"/>
      <w:b/>
      <w:color w:val="000000"/>
      <w:sz w:val="30"/>
      <w:szCs w:val="30"/>
      <w:lang w:val="zh-CN"/>
    </w:rPr>
  </w:style>
  <w:style w:type="character" w:customStyle="1" w:styleId="cs5Char">
    <w:name w:val="cs标题5 Char"/>
    <w:basedOn w:val="cs4Char"/>
    <w:link w:val="cs5"/>
    <w:rsid w:val="00055500"/>
    <w:rPr>
      <w:rFonts w:asciiTheme="majorEastAsia" w:eastAsiaTheme="majorEastAsia" w:hAnsiTheme="majorEastAsia"/>
      <w:b/>
      <w:color w:val="000000"/>
      <w:sz w:val="24"/>
      <w:szCs w:val="24"/>
      <w:lang w:val="zh-CN"/>
    </w:rPr>
  </w:style>
  <w:style w:type="paragraph" w:customStyle="1" w:styleId="afffffffffffffffffffffffffff1">
    <w:name w:val="表格行标题"/>
    <w:basedOn w:val="afffb"/>
    <w:rsid w:val="00055500"/>
    <w:pPr>
      <w:overflowPunct w:val="0"/>
      <w:adjustRightInd w:val="0"/>
      <w:snapToGrid w:val="0"/>
      <w:spacing w:beforeLines="50" w:before="50" w:afterLines="50" w:line="540" w:lineRule="exact"/>
      <w:ind w:firstLineChars="200" w:firstLine="200"/>
      <w:jc w:val="center"/>
      <w:textAlignment w:val="baseline"/>
    </w:pPr>
    <w:rPr>
      <w:rFonts w:eastAsia="仿宋" w:cs="宋体"/>
      <w:b/>
      <w:kern w:val="0"/>
      <w:sz w:val="24"/>
    </w:rPr>
  </w:style>
  <w:style w:type="character" w:customStyle="1" w:styleId="10Char">
    <w:name w:val="样式10 Char"/>
    <w:link w:val="101"/>
    <w:rsid w:val="00055500"/>
    <w:rPr>
      <w:rFonts w:asciiTheme="majorEastAsia" w:eastAsia="黑体" w:hAnsiTheme="majorEastAsia"/>
      <w:noProof/>
      <w:color w:val="000000"/>
      <w:kern w:val="0"/>
      <w:sz w:val="24"/>
      <w:szCs w:val="28"/>
    </w:rPr>
  </w:style>
  <w:style w:type="character" w:customStyle="1" w:styleId="12Char">
    <w:name w:val="样式12 Char"/>
    <w:link w:val="124"/>
    <w:rsid w:val="00055500"/>
    <w:rPr>
      <w:rFonts w:asciiTheme="minorEastAsia" w:hAnsiTheme="minorEastAsia"/>
      <w:noProof/>
      <w:szCs w:val="21"/>
      <w:lang w:val="zh-CN"/>
    </w:rPr>
  </w:style>
  <w:style w:type="paragraph" w:customStyle="1" w:styleId="142">
    <w:name w:val="样式14"/>
    <w:basedOn w:val="8"/>
    <w:next w:val="afffb"/>
    <w:link w:val="14Char"/>
    <w:rsid w:val="00055500"/>
    <w:pPr>
      <w:numPr>
        <w:ilvl w:val="0"/>
        <w:numId w:val="0"/>
      </w:numPr>
      <w:autoSpaceDE/>
      <w:autoSpaceDN/>
      <w:adjustRightInd w:val="0"/>
      <w:snapToGrid w:val="0"/>
      <w:spacing w:beforeLines="50" w:before="50" w:line="240" w:lineRule="auto"/>
      <w:ind w:firstLineChars="200" w:firstLine="200"/>
      <w:outlineLvl w:val="9"/>
    </w:pPr>
    <w:rPr>
      <w:rFonts w:ascii="黑体" w:hAnsi="Tahoma"/>
      <w:bCs/>
      <w:color w:val="auto"/>
      <w:sz w:val="21"/>
      <w:szCs w:val="21"/>
      <w:lang w:val="x-none" w:eastAsia="x-none"/>
    </w:rPr>
  </w:style>
  <w:style w:type="character" w:customStyle="1" w:styleId="14Char">
    <w:name w:val="样式14 Char"/>
    <w:link w:val="142"/>
    <w:rsid w:val="00055500"/>
    <w:rPr>
      <w:rFonts w:ascii="黑体" w:hAnsi="Tahoma"/>
      <w:b/>
      <w:bCs/>
      <w:szCs w:val="21"/>
      <w:lang w:val="x-none" w:eastAsia="x-none"/>
    </w:rPr>
  </w:style>
  <w:style w:type="character" w:customStyle="1" w:styleId="6Char0">
    <w:name w:val="样式6 Char"/>
    <w:link w:val="63"/>
    <w:rsid w:val="00055500"/>
    <w:rPr>
      <w:rFonts w:ascii="宋体" w:hAnsi="宋体" w:cs="宋体"/>
      <w:b/>
      <w:bCs/>
      <w:kern w:val="0"/>
      <w:sz w:val="24"/>
      <w:szCs w:val="21"/>
    </w:rPr>
  </w:style>
  <w:style w:type="character" w:customStyle="1" w:styleId="7Char0">
    <w:name w:val="样式7 Char"/>
    <w:link w:val="72"/>
    <w:rsid w:val="00055500"/>
    <w:rPr>
      <w:rFonts w:eastAsia="仿宋" w:cs="Times New Roman"/>
      <w:b/>
      <w:color w:val="000000"/>
      <w:kern w:val="0"/>
      <w:sz w:val="24"/>
      <w:szCs w:val="28"/>
      <w14:scene3d>
        <w14:camera w14:prst="orthographicFront"/>
        <w14:lightRig w14:rig="threePt" w14:dir="t">
          <w14:rot w14:lat="0" w14:lon="0" w14:rev="0"/>
        </w14:lightRig>
      </w14:scene3d>
    </w:rPr>
  </w:style>
  <w:style w:type="character" w:customStyle="1" w:styleId="8Char0">
    <w:name w:val="样式8 Char"/>
    <w:link w:val="83"/>
    <w:rsid w:val="00055500"/>
    <w:rPr>
      <w:rFonts w:cstheme="minorHAnsi"/>
      <w:i/>
      <w:sz w:val="24"/>
      <w:szCs w:val="24"/>
    </w:rPr>
  </w:style>
  <w:style w:type="character" w:customStyle="1" w:styleId="9Char0">
    <w:name w:val="样式9 Char"/>
    <w:link w:val="92"/>
    <w:rsid w:val="00055500"/>
    <w:rPr>
      <w:rFonts w:asciiTheme="minorEastAsia" w:hAnsiTheme="minorEastAsia"/>
      <w:noProof/>
      <w:szCs w:val="21"/>
      <w:lang w:val="zh-CN"/>
    </w:rPr>
  </w:style>
  <w:style w:type="character" w:customStyle="1" w:styleId="Char18">
    <w:name w:val="正文 Char1"/>
    <w:link w:val="2ff1"/>
    <w:locked/>
    <w:rsid w:val="00055500"/>
    <w:rPr>
      <w:rFonts w:ascii="宋体"/>
      <w:noProof/>
      <w:kern w:val="16"/>
      <w:sz w:val="24"/>
      <w:szCs w:val="21"/>
    </w:rPr>
  </w:style>
  <w:style w:type="character" w:customStyle="1" w:styleId="1Char8">
    <w:name w:val="标题1 Char"/>
    <w:rsid w:val="00055500"/>
    <w:rPr>
      <w:rFonts w:ascii="Times New Roman" w:eastAsia="宋体" w:hAnsi="Times New Roman" w:cs="Times New Roman"/>
      <w:b/>
      <w:bCs/>
      <w:kern w:val="44"/>
      <w:sz w:val="32"/>
      <w:szCs w:val="44"/>
    </w:rPr>
  </w:style>
  <w:style w:type="paragraph" w:customStyle="1" w:styleId="afffffffffffffffffffffffffff2">
    <w:name w:val="表格标题"/>
    <w:basedOn w:val="afffb"/>
    <w:rsid w:val="00055500"/>
    <w:pPr>
      <w:suppressLineNumbers/>
      <w:suppressAutoHyphens/>
      <w:spacing w:beforeLines="50" w:before="50" w:line="540" w:lineRule="exact"/>
      <w:ind w:firstLineChars="200" w:firstLine="200"/>
      <w:jc w:val="center"/>
    </w:pPr>
    <w:rPr>
      <w:bCs/>
      <w:kern w:val="1"/>
      <w:sz w:val="24"/>
      <w:szCs w:val="24"/>
      <w:lang w:eastAsia="ar-SA"/>
    </w:rPr>
  </w:style>
  <w:style w:type="paragraph" w:customStyle="1" w:styleId="-5">
    <w:name w:val="财政-标题一"/>
    <w:basedOn w:val="afffb"/>
    <w:rsid w:val="00055500"/>
    <w:pPr>
      <w:spacing w:beforeLines="50" w:before="50" w:line="540" w:lineRule="exact"/>
      <w:ind w:left="425" w:firstLineChars="200" w:hanging="425"/>
      <w:outlineLvl w:val="0"/>
    </w:pPr>
    <w:rPr>
      <w:rFonts w:ascii="Calibri" w:hAnsi="Calibri"/>
      <w:b/>
      <w:sz w:val="44"/>
    </w:rPr>
  </w:style>
  <w:style w:type="paragraph" w:customStyle="1" w:styleId="-">
    <w:name w:val="财政-标题二"/>
    <w:basedOn w:val="-5"/>
    <w:rsid w:val="00055500"/>
    <w:pPr>
      <w:numPr>
        <w:ilvl w:val="1"/>
        <w:numId w:val="104"/>
      </w:numPr>
      <w:outlineLvl w:val="1"/>
    </w:pPr>
    <w:rPr>
      <w:rFonts w:eastAsia="华文中宋"/>
      <w:sz w:val="36"/>
    </w:rPr>
  </w:style>
  <w:style w:type="paragraph" w:customStyle="1" w:styleId="--0">
    <w:name w:val="--应急段落"/>
    <w:basedOn w:val="afffb"/>
    <w:link w:val="--Char"/>
    <w:rsid w:val="00055500"/>
    <w:pPr>
      <w:spacing w:beforeLines="50" w:before="50" w:line="360" w:lineRule="auto"/>
      <w:ind w:firstLineChars="200" w:firstLine="480"/>
    </w:pPr>
    <w:rPr>
      <w:rFonts w:ascii="宋体" w:hAnsi="宋体"/>
      <w:color w:val="000000"/>
      <w:sz w:val="24"/>
      <w:szCs w:val="24"/>
    </w:rPr>
  </w:style>
  <w:style w:type="character" w:customStyle="1" w:styleId="--Char">
    <w:name w:val="--应急段落 Char"/>
    <w:link w:val="--0"/>
    <w:rsid w:val="00055500"/>
    <w:rPr>
      <w:rFonts w:ascii="宋体" w:hAnsi="宋体"/>
      <w:color w:val="000000"/>
      <w:sz w:val="24"/>
      <w:szCs w:val="24"/>
    </w:rPr>
  </w:style>
  <w:style w:type="paragraph" w:customStyle="1" w:styleId="160">
    <w:name w:val="列出段落16"/>
    <w:basedOn w:val="afffb"/>
    <w:uiPriority w:val="34"/>
    <w:rsid w:val="00055500"/>
    <w:pPr>
      <w:spacing w:beforeLines="50" w:before="50" w:line="360" w:lineRule="auto"/>
      <w:ind w:firstLineChars="200" w:firstLine="420"/>
    </w:pPr>
    <w:rPr>
      <w:rFonts w:ascii="宋体" w:hAnsi="宋体"/>
      <w:sz w:val="24"/>
      <w:szCs w:val="24"/>
    </w:rPr>
  </w:style>
  <w:style w:type="paragraph" w:customStyle="1" w:styleId="afffffffffffffffffffffffffff3">
    <w:name w:val="自动目录更改"/>
    <w:basedOn w:val="a3"/>
    <w:rsid w:val="00055500"/>
    <w:pPr>
      <w:adjustRightInd w:val="0"/>
      <w:spacing w:beforeLines="50" w:before="50"/>
    </w:pPr>
    <w:rPr>
      <w:rFonts w:ascii="宋体"/>
      <w:sz w:val="24"/>
      <w:lang w:val="x-none" w:eastAsia="x-none"/>
    </w:rPr>
  </w:style>
  <w:style w:type="paragraph" w:customStyle="1" w:styleId="-6">
    <w:name w:val="德山-标题二"/>
    <w:basedOn w:val="afffb"/>
    <w:rsid w:val="00055500"/>
    <w:pPr>
      <w:numPr>
        <w:ilvl w:val="1"/>
      </w:numPr>
      <w:spacing w:beforeLines="50" w:before="50" w:line="360" w:lineRule="auto"/>
      <w:ind w:left="425" w:firstLineChars="200" w:firstLine="200"/>
      <w:outlineLvl w:val="1"/>
    </w:pPr>
    <w:rPr>
      <w:rFonts w:ascii="Calibri" w:hAnsi="Calibri"/>
      <w:b/>
      <w:sz w:val="36"/>
    </w:rPr>
  </w:style>
  <w:style w:type="paragraph" w:customStyle="1" w:styleId="-7">
    <w:name w:val="德山-标题三"/>
    <w:basedOn w:val="-6"/>
    <w:rsid w:val="00055500"/>
    <w:pPr>
      <w:numPr>
        <w:ilvl w:val="2"/>
      </w:numPr>
      <w:ind w:left="425" w:firstLineChars="200" w:firstLine="200"/>
      <w:outlineLvl w:val="2"/>
    </w:pPr>
    <w:rPr>
      <w:sz w:val="32"/>
    </w:rPr>
  </w:style>
  <w:style w:type="paragraph" w:customStyle="1" w:styleId="-8">
    <w:name w:val="江西-正文"/>
    <w:basedOn w:val="afffb"/>
    <w:link w:val="-Char"/>
    <w:rsid w:val="00055500"/>
    <w:pPr>
      <w:spacing w:beforeLines="50" w:before="50" w:line="540" w:lineRule="exact"/>
      <w:ind w:firstLineChars="200" w:firstLine="480"/>
    </w:pPr>
    <w:rPr>
      <w:rFonts w:ascii="Calibri" w:eastAsia="华文中宋" w:hAnsi="Calibri"/>
      <w:sz w:val="24"/>
      <w:lang w:val="x-none" w:eastAsia="x-none"/>
    </w:rPr>
  </w:style>
  <w:style w:type="character" w:customStyle="1" w:styleId="-Char">
    <w:name w:val="江西-正文 Char"/>
    <w:link w:val="-8"/>
    <w:locked/>
    <w:rsid w:val="00055500"/>
    <w:rPr>
      <w:rFonts w:ascii="Calibri" w:eastAsia="华文中宋" w:hAnsi="Calibri"/>
      <w:sz w:val="24"/>
      <w:szCs w:val="21"/>
      <w:lang w:val="x-none" w:eastAsia="x-none"/>
    </w:rPr>
  </w:style>
  <w:style w:type="paragraph" w:customStyle="1" w:styleId="-9">
    <w:name w:val="德山-正文"/>
    <w:basedOn w:val="afffb"/>
    <w:rsid w:val="00055500"/>
    <w:pPr>
      <w:spacing w:beforeLines="50" w:before="50" w:line="360" w:lineRule="auto"/>
      <w:ind w:firstLineChars="200" w:firstLine="200"/>
    </w:pPr>
    <w:rPr>
      <w:rFonts w:ascii="Calibri" w:hAnsi="Calibri"/>
      <w:sz w:val="24"/>
    </w:rPr>
  </w:style>
  <w:style w:type="paragraph" w:customStyle="1" w:styleId="151">
    <w:name w:val="样式15"/>
    <w:basedOn w:val="63"/>
    <w:link w:val="15Char"/>
    <w:rsid w:val="00055500"/>
    <w:pPr>
      <w:keepNext/>
      <w:keepLines/>
      <w:widowControl w:val="0"/>
      <w:spacing w:beforeLines="50" w:before="260" w:after="260" w:line="416" w:lineRule="auto"/>
      <w:ind w:left="420" w:firstLineChars="0" w:hanging="420"/>
      <w:jc w:val="both"/>
      <w:outlineLvl w:val="2"/>
    </w:pPr>
    <w:rPr>
      <w:rFonts w:ascii="Calibri" w:hAnsi="Calibri" w:cs="Times New Roman"/>
      <w:kern w:val="44"/>
      <w:sz w:val="21"/>
      <w:szCs w:val="32"/>
      <w:lang w:val="x-none" w:eastAsia="x-none"/>
    </w:rPr>
  </w:style>
  <w:style w:type="character" w:customStyle="1" w:styleId="15Char">
    <w:name w:val="样式15 Char"/>
    <w:link w:val="151"/>
    <w:rsid w:val="00055500"/>
    <w:rPr>
      <w:rFonts w:ascii="Calibri" w:hAnsi="Calibri" w:cs="Times New Roman"/>
      <w:b/>
      <w:bCs/>
      <w:kern w:val="44"/>
      <w:szCs w:val="32"/>
      <w:lang w:val="x-none" w:eastAsia="x-none"/>
    </w:rPr>
  </w:style>
  <w:style w:type="paragraph" w:customStyle="1" w:styleId="161">
    <w:name w:val="样式16"/>
    <w:basedOn w:val="92"/>
    <w:link w:val="16Char"/>
    <w:rsid w:val="00055500"/>
    <w:pPr>
      <w:keepNext/>
      <w:keepLines/>
      <w:pBdr>
        <w:top w:val="none" w:sz="0" w:space="0" w:color="auto"/>
      </w:pBdr>
      <w:tabs>
        <w:tab w:val="clear" w:pos="4153"/>
        <w:tab w:val="clear" w:pos="8306"/>
        <w:tab w:val="num" w:pos="420"/>
        <w:tab w:val="num" w:pos="980"/>
      </w:tabs>
      <w:snapToGrid/>
      <w:spacing w:before="280" w:afterLines="0" w:after="290" w:line="376" w:lineRule="auto"/>
      <w:ind w:left="420" w:hanging="420"/>
      <w:jc w:val="both"/>
      <w:outlineLvl w:val="3"/>
    </w:pPr>
    <w:rPr>
      <w:rFonts w:ascii="Cambria" w:hAnsi="Cambria"/>
      <w:b/>
      <w:bCs/>
      <w:noProof w:val="0"/>
      <w:kern w:val="44"/>
      <w:szCs w:val="28"/>
      <w:lang w:val="x-none" w:eastAsia="x-none"/>
    </w:rPr>
  </w:style>
  <w:style w:type="character" w:customStyle="1" w:styleId="16Char">
    <w:name w:val="样式16 Char"/>
    <w:link w:val="161"/>
    <w:rsid w:val="00055500"/>
    <w:rPr>
      <w:rFonts w:ascii="Cambria" w:hAnsi="Cambria"/>
      <w:b/>
      <w:bCs/>
      <w:kern w:val="44"/>
      <w:szCs w:val="28"/>
      <w:lang w:val="x-none" w:eastAsia="x-none"/>
    </w:rPr>
  </w:style>
  <w:style w:type="paragraph" w:customStyle="1" w:styleId="173">
    <w:name w:val="样式17"/>
    <w:basedOn w:val="161"/>
    <w:link w:val="17Char"/>
    <w:rsid w:val="00055500"/>
    <w:pPr>
      <w:tabs>
        <w:tab w:val="clear" w:pos="420"/>
        <w:tab w:val="num" w:pos="360"/>
        <w:tab w:val="num" w:pos="902"/>
      </w:tabs>
      <w:ind w:left="902" w:hanging="360"/>
    </w:pPr>
  </w:style>
  <w:style w:type="character" w:customStyle="1" w:styleId="17Char">
    <w:name w:val="样式17 Char"/>
    <w:link w:val="173"/>
    <w:rsid w:val="00055500"/>
    <w:rPr>
      <w:rFonts w:ascii="Cambria" w:hAnsi="Cambria"/>
      <w:b/>
      <w:bCs/>
      <w:kern w:val="44"/>
      <w:szCs w:val="28"/>
      <w:lang w:val="x-none" w:eastAsia="x-none"/>
    </w:rPr>
  </w:style>
  <w:style w:type="paragraph" w:customStyle="1" w:styleId="180">
    <w:name w:val="样式18"/>
    <w:basedOn w:val="63"/>
    <w:link w:val="18Char"/>
    <w:rsid w:val="00055500"/>
    <w:pPr>
      <w:keepNext/>
      <w:keepLines/>
      <w:widowControl w:val="0"/>
      <w:tabs>
        <w:tab w:val="num" w:pos="900"/>
      </w:tabs>
      <w:spacing w:beforeLines="50" w:before="260" w:after="260" w:line="416" w:lineRule="auto"/>
      <w:ind w:left="360" w:firstLineChars="0" w:hanging="360"/>
      <w:jc w:val="both"/>
      <w:outlineLvl w:val="2"/>
    </w:pPr>
    <w:rPr>
      <w:rFonts w:ascii="Calibri" w:hAnsi="Calibri" w:cs="Times New Roman"/>
      <w:kern w:val="44"/>
      <w:sz w:val="21"/>
      <w:szCs w:val="32"/>
      <w:lang w:val="x-none" w:eastAsia="x-none"/>
    </w:rPr>
  </w:style>
  <w:style w:type="character" w:customStyle="1" w:styleId="18Char">
    <w:name w:val="样式18 Char"/>
    <w:link w:val="180"/>
    <w:rsid w:val="00055500"/>
    <w:rPr>
      <w:rFonts w:ascii="Calibri" w:hAnsi="Calibri" w:cs="Times New Roman"/>
      <w:b/>
      <w:bCs/>
      <w:kern w:val="44"/>
      <w:szCs w:val="32"/>
      <w:lang w:val="x-none" w:eastAsia="x-none"/>
    </w:rPr>
  </w:style>
  <w:style w:type="paragraph" w:customStyle="1" w:styleId="232">
    <w:name w:val="样式23"/>
    <w:basedOn w:val="22"/>
    <w:link w:val="23Char"/>
    <w:rsid w:val="00055500"/>
    <w:pPr>
      <w:keepNext/>
      <w:keepLines/>
      <w:widowControl w:val="0"/>
      <w:numPr>
        <w:numId w:val="0"/>
      </w:numPr>
      <w:tabs>
        <w:tab w:val="num" w:pos="360"/>
        <w:tab w:val="num" w:pos="900"/>
        <w:tab w:val="num" w:pos="980"/>
      </w:tabs>
      <w:spacing w:beforeLines="50" w:before="260" w:after="260" w:line="416" w:lineRule="auto"/>
      <w:ind w:left="900" w:hanging="420"/>
      <w:jc w:val="both"/>
      <w:outlineLvl w:val="2"/>
    </w:pPr>
    <w:rPr>
      <w:rFonts w:ascii="Calibri" w:hAnsi="Calibri"/>
      <w:b/>
      <w:bCs/>
      <w:kern w:val="2"/>
      <w:sz w:val="21"/>
      <w:szCs w:val="32"/>
      <w:lang w:val="x-none" w:eastAsia="x-none"/>
    </w:rPr>
  </w:style>
  <w:style w:type="character" w:customStyle="1" w:styleId="23Char">
    <w:name w:val="样式23 Char"/>
    <w:link w:val="232"/>
    <w:rsid w:val="00055500"/>
    <w:rPr>
      <w:rFonts w:ascii="Calibri" w:hAnsi="Calibri"/>
      <w:b/>
      <w:bCs/>
      <w:szCs w:val="32"/>
      <w:lang w:val="x-none" w:eastAsia="x-none"/>
    </w:rPr>
  </w:style>
  <w:style w:type="paragraph" w:customStyle="1" w:styleId="242">
    <w:name w:val="样式24"/>
    <w:basedOn w:val="232"/>
    <w:link w:val="24Char"/>
    <w:rsid w:val="00055500"/>
    <w:pPr>
      <w:tabs>
        <w:tab w:val="num" w:pos="1294"/>
      </w:tabs>
      <w:ind w:left="1294" w:hanging="795"/>
    </w:pPr>
  </w:style>
  <w:style w:type="character" w:customStyle="1" w:styleId="24Char">
    <w:name w:val="样式24 Char"/>
    <w:link w:val="242"/>
    <w:rsid w:val="00055500"/>
    <w:rPr>
      <w:rFonts w:ascii="Calibri" w:hAnsi="Calibri"/>
      <w:b/>
      <w:bCs/>
      <w:szCs w:val="32"/>
      <w:lang w:val="x-none" w:eastAsia="x-none"/>
    </w:rPr>
  </w:style>
  <w:style w:type="paragraph" w:customStyle="1" w:styleId="250">
    <w:name w:val="样式25"/>
    <w:basedOn w:val="afffb"/>
    <w:link w:val="25Char"/>
    <w:rsid w:val="00055500"/>
    <w:pPr>
      <w:keepNext/>
      <w:keepLines/>
      <w:tabs>
        <w:tab w:val="num" w:pos="360"/>
      </w:tabs>
      <w:spacing w:beforeLines="50" w:before="260" w:after="260" w:line="416" w:lineRule="auto"/>
      <w:ind w:left="425" w:firstLineChars="200" w:hanging="425"/>
      <w:outlineLvl w:val="1"/>
    </w:pPr>
    <w:rPr>
      <w:rFonts w:ascii="Arial" w:eastAsia="黑体" w:hAnsi="Arial"/>
      <w:b/>
      <w:bCs/>
      <w:kern w:val="44"/>
      <w:sz w:val="32"/>
      <w:szCs w:val="32"/>
      <w:lang w:val="x-none" w:eastAsia="x-none"/>
    </w:rPr>
  </w:style>
  <w:style w:type="character" w:customStyle="1" w:styleId="25Char">
    <w:name w:val="样式25 Char"/>
    <w:link w:val="250"/>
    <w:rsid w:val="00055500"/>
    <w:rPr>
      <w:rFonts w:ascii="Arial" w:eastAsia="黑体" w:hAnsi="Arial"/>
      <w:b/>
      <w:bCs/>
      <w:kern w:val="44"/>
      <w:sz w:val="32"/>
      <w:szCs w:val="32"/>
      <w:lang w:val="x-none" w:eastAsia="x-none"/>
    </w:rPr>
  </w:style>
  <w:style w:type="paragraph" w:customStyle="1" w:styleId="260">
    <w:name w:val="样式26"/>
    <w:basedOn w:val="afffb"/>
    <w:link w:val="26Char"/>
    <w:rsid w:val="00055500"/>
    <w:pPr>
      <w:keepNext/>
      <w:keepLines/>
      <w:tabs>
        <w:tab w:val="num" w:pos="360"/>
      </w:tabs>
      <w:spacing w:beforeLines="50" w:before="260" w:after="260" w:line="416" w:lineRule="auto"/>
      <w:ind w:left="425" w:firstLineChars="200" w:hanging="425"/>
      <w:outlineLvl w:val="1"/>
    </w:pPr>
    <w:rPr>
      <w:rFonts w:ascii="Arial" w:eastAsia="黑体" w:hAnsi="Arial"/>
      <w:b/>
      <w:bCs/>
      <w:kern w:val="44"/>
      <w:sz w:val="32"/>
      <w:szCs w:val="32"/>
      <w:lang w:val="x-none" w:eastAsia="x-none"/>
    </w:rPr>
  </w:style>
  <w:style w:type="character" w:customStyle="1" w:styleId="26Char">
    <w:name w:val="样式26 Char"/>
    <w:link w:val="260"/>
    <w:rsid w:val="00055500"/>
    <w:rPr>
      <w:rFonts w:ascii="Arial" w:eastAsia="黑体" w:hAnsi="Arial"/>
      <w:b/>
      <w:bCs/>
      <w:kern w:val="44"/>
      <w:sz w:val="32"/>
      <w:szCs w:val="32"/>
      <w:lang w:val="x-none" w:eastAsia="x-none"/>
    </w:rPr>
  </w:style>
  <w:style w:type="paragraph" w:customStyle="1" w:styleId="270">
    <w:name w:val="样式27"/>
    <w:basedOn w:val="63"/>
    <w:link w:val="27Char"/>
    <w:rsid w:val="00055500"/>
    <w:pPr>
      <w:keepNext/>
      <w:keepLines/>
      <w:widowControl w:val="0"/>
      <w:tabs>
        <w:tab w:val="num" w:pos="360"/>
      </w:tabs>
      <w:spacing w:beforeLines="50" w:before="260" w:after="260" w:line="416" w:lineRule="auto"/>
      <w:ind w:left="420" w:firstLineChars="0" w:hanging="420"/>
      <w:jc w:val="both"/>
      <w:outlineLvl w:val="2"/>
    </w:pPr>
    <w:rPr>
      <w:rFonts w:ascii="Calibri" w:hAnsi="Calibri" w:cs="Times New Roman"/>
      <w:kern w:val="44"/>
      <w:sz w:val="21"/>
      <w:szCs w:val="32"/>
      <w:lang w:val="x-none" w:eastAsia="x-none"/>
    </w:rPr>
  </w:style>
  <w:style w:type="character" w:customStyle="1" w:styleId="27Char">
    <w:name w:val="样式27 Char"/>
    <w:link w:val="270"/>
    <w:rsid w:val="00055500"/>
    <w:rPr>
      <w:rFonts w:ascii="Calibri" w:hAnsi="Calibri" w:cs="Times New Roman"/>
      <w:b/>
      <w:bCs/>
      <w:kern w:val="44"/>
      <w:szCs w:val="32"/>
      <w:lang w:val="x-none" w:eastAsia="x-none"/>
    </w:rPr>
  </w:style>
  <w:style w:type="paragraph" w:customStyle="1" w:styleId="280">
    <w:name w:val="样式28"/>
    <w:basedOn w:val="142"/>
    <w:link w:val="28Char"/>
    <w:rsid w:val="00055500"/>
    <w:pPr>
      <w:keepLines/>
      <w:tabs>
        <w:tab w:val="num" w:pos="1200"/>
      </w:tabs>
      <w:adjustRightInd/>
      <w:snapToGrid/>
      <w:spacing w:before="260" w:after="260" w:line="416" w:lineRule="auto"/>
      <w:ind w:left="360" w:hanging="360"/>
      <w:jc w:val="both"/>
      <w:outlineLvl w:val="2"/>
    </w:pPr>
    <w:rPr>
      <w:rFonts w:ascii="Calibri" w:hAnsi="Calibri"/>
      <w:kern w:val="44"/>
      <w:szCs w:val="32"/>
    </w:rPr>
  </w:style>
  <w:style w:type="character" w:customStyle="1" w:styleId="28Char">
    <w:name w:val="样式28 Char"/>
    <w:link w:val="280"/>
    <w:rsid w:val="00055500"/>
    <w:rPr>
      <w:rFonts w:ascii="Calibri" w:hAnsi="Calibri"/>
      <w:b/>
      <w:bCs/>
      <w:kern w:val="44"/>
      <w:szCs w:val="32"/>
      <w:lang w:val="x-none" w:eastAsia="x-none"/>
    </w:rPr>
  </w:style>
  <w:style w:type="paragraph" w:customStyle="1" w:styleId="290">
    <w:name w:val="样式29"/>
    <w:basedOn w:val="260"/>
    <w:link w:val="29Char"/>
    <w:rsid w:val="00055500"/>
    <w:pPr>
      <w:tabs>
        <w:tab w:val="num" w:pos="420"/>
      </w:tabs>
      <w:ind w:left="420" w:hanging="420"/>
    </w:pPr>
  </w:style>
  <w:style w:type="character" w:customStyle="1" w:styleId="29Char">
    <w:name w:val="样式29 Char"/>
    <w:link w:val="290"/>
    <w:rsid w:val="00055500"/>
    <w:rPr>
      <w:rFonts w:ascii="Arial" w:eastAsia="黑体" w:hAnsi="Arial"/>
      <w:b/>
      <w:bCs/>
      <w:kern w:val="44"/>
      <w:sz w:val="32"/>
      <w:szCs w:val="32"/>
      <w:lang w:val="x-none" w:eastAsia="x-none"/>
    </w:rPr>
  </w:style>
  <w:style w:type="paragraph" w:customStyle="1" w:styleId="-10">
    <w:name w:val="-应（1）"/>
    <w:basedOn w:val="afffb"/>
    <w:link w:val="-1Char"/>
    <w:rsid w:val="00055500"/>
    <w:pPr>
      <w:spacing w:beforeLines="50" w:before="50" w:line="360" w:lineRule="auto"/>
      <w:ind w:firstLineChars="200" w:firstLine="480"/>
    </w:pPr>
    <w:rPr>
      <w:rFonts w:ascii="宋体" w:hAnsi="宋体"/>
      <w:color w:val="000000"/>
      <w:sz w:val="24"/>
      <w:szCs w:val="24"/>
    </w:rPr>
  </w:style>
  <w:style w:type="character" w:customStyle="1" w:styleId="-1Char">
    <w:name w:val="-应（1） Char"/>
    <w:link w:val="-10"/>
    <w:rsid w:val="00055500"/>
    <w:rPr>
      <w:rFonts w:ascii="宋体" w:hAnsi="宋体"/>
      <w:color w:val="000000"/>
      <w:sz w:val="24"/>
      <w:szCs w:val="24"/>
    </w:rPr>
  </w:style>
  <w:style w:type="paragraph" w:customStyle="1" w:styleId="afffffffffffffffffffffffffff4">
    <w:name w:val="最终层级"/>
    <w:basedOn w:val="-10"/>
    <w:link w:val="Charffffffc"/>
    <w:rsid w:val="00055500"/>
    <w:pPr>
      <w:ind w:left="840" w:hanging="360"/>
    </w:pPr>
    <w:rPr>
      <w:rFonts w:ascii="Arial" w:hAnsi="Arial"/>
      <w:lang w:val="x-none" w:eastAsia="x-none"/>
    </w:rPr>
  </w:style>
  <w:style w:type="character" w:customStyle="1" w:styleId="Charffffffc">
    <w:name w:val="最终层级 Char"/>
    <w:link w:val="afffffffffffffffffffffffffff4"/>
    <w:rsid w:val="00055500"/>
    <w:rPr>
      <w:rFonts w:ascii="Arial" w:hAnsi="Arial"/>
      <w:color w:val="000000"/>
      <w:sz w:val="24"/>
      <w:szCs w:val="24"/>
      <w:lang w:val="x-none" w:eastAsia="x-none"/>
    </w:rPr>
  </w:style>
  <w:style w:type="paragraph" w:customStyle="1" w:styleId="ql">
    <w:name w:val="正文ql"/>
    <w:basedOn w:val="afffb"/>
    <w:rsid w:val="00055500"/>
    <w:pPr>
      <w:spacing w:beforeLines="50" w:before="50" w:line="360" w:lineRule="auto"/>
      <w:ind w:firstLineChars="200" w:firstLine="480"/>
    </w:pPr>
    <w:rPr>
      <w:rFonts w:ascii="宋体" w:hAnsi="宋体" w:cs="宋体"/>
      <w:color w:val="000000"/>
      <w:kern w:val="0"/>
      <w:sz w:val="24"/>
      <w:szCs w:val="24"/>
    </w:rPr>
  </w:style>
  <w:style w:type="paragraph" w:customStyle="1" w:styleId="afffffffffffffffffffffffffff5">
    <w:name w:val="自由"/>
    <w:basedOn w:val="afffb"/>
    <w:link w:val="Charffffffd"/>
    <w:rsid w:val="00055500"/>
    <w:pPr>
      <w:spacing w:beforeLines="50" w:before="50" w:line="360" w:lineRule="auto"/>
      <w:ind w:firstLineChars="200" w:firstLine="200"/>
    </w:pPr>
    <w:rPr>
      <w:sz w:val="24"/>
      <w:szCs w:val="24"/>
      <w:lang w:val="x-none" w:eastAsia="x-none"/>
    </w:rPr>
  </w:style>
  <w:style w:type="character" w:customStyle="1" w:styleId="Charffffffd">
    <w:name w:val="自由 Char"/>
    <w:link w:val="afffffffffffffffffffffffffff5"/>
    <w:rsid w:val="00055500"/>
    <w:rPr>
      <w:sz w:val="24"/>
      <w:szCs w:val="24"/>
      <w:lang w:val="x-none" w:eastAsia="x-none"/>
    </w:rPr>
  </w:style>
  <w:style w:type="paragraph" w:customStyle="1" w:styleId="afffffffffffffffffffffffffff6">
    <w:name w:val="五级目录"/>
    <w:basedOn w:val="50"/>
    <w:rsid w:val="00055500"/>
    <w:pPr>
      <w:keepNext w:val="0"/>
      <w:keepLines w:val="0"/>
      <w:tabs>
        <w:tab w:val="num" w:pos="1008"/>
        <w:tab w:val="num" w:pos="2100"/>
      </w:tabs>
      <w:spacing w:beforeLines="50" w:before="100" w:after="60"/>
      <w:ind w:left="2100" w:firstLineChars="200" w:hanging="420"/>
    </w:pPr>
    <w:rPr>
      <w:rFonts w:ascii="Times New Roman" w:hAnsi="Times New Roman"/>
      <w:b w:val="0"/>
      <w:bCs/>
      <w:sz w:val="21"/>
      <w:szCs w:val="20"/>
      <w:lang w:eastAsia="x-none"/>
    </w:rPr>
  </w:style>
  <w:style w:type="paragraph" w:customStyle="1" w:styleId="afffffffffffffffffffffffffff7">
    <w:name w:val="招投标文件"/>
    <w:basedOn w:val="12"/>
    <w:rsid w:val="00055500"/>
    <w:pPr>
      <w:keepLines w:val="0"/>
      <w:widowControl/>
      <w:overflowPunct w:val="0"/>
      <w:autoSpaceDE w:val="0"/>
      <w:autoSpaceDN w:val="0"/>
      <w:adjustRightInd w:val="0"/>
      <w:snapToGrid w:val="0"/>
      <w:spacing w:beforeLines="50"/>
      <w:ind w:firstLineChars="200" w:firstLine="200"/>
      <w:jc w:val="left"/>
      <w:textAlignment w:val="baseline"/>
    </w:pPr>
    <w:rPr>
      <w:rFonts w:ascii="Calibri" w:hAnsi="Calibri"/>
      <w:bCs w:val="0"/>
      <w:kern w:val="28"/>
      <w:sz w:val="28"/>
      <w:szCs w:val="28"/>
    </w:rPr>
  </w:style>
  <w:style w:type="paragraph" w:customStyle="1" w:styleId="-0">
    <w:name w:val="财政-标题四"/>
    <w:basedOn w:val="afffb"/>
    <w:rsid w:val="00055500"/>
    <w:pPr>
      <w:numPr>
        <w:ilvl w:val="3"/>
        <w:numId w:val="104"/>
      </w:numPr>
      <w:spacing w:beforeLines="50" w:before="156" w:afterLines="50" w:after="156" w:line="540" w:lineRule="exact"/>
      <w:ind w:firstLineChars="200" w:firstLine="200"/>
      <w:outlineLvl w:val="3"/>
    </w:pPr>
    <w:rPr>
      <w:rFonts w:ascii="Calibri" w:eastAsia="华文中宋" w:hAnsi="Calibri"/>
      <w:b/>
      <w:sz w:val="30"/>
    </w:rPr>
  </w:style>
  <w:style w:type="paragraph" w:customStyle="1" w:styleId="-b">
    <w:name w:val="财政-标题三"/>
    <w:basedOn w:val="-"/>
    <w:rsid w:val="00055500"/>
    <w:pPr>
      <w:numPr>
        <w:ilvl w:val="0"/>
        <w:numId w:val="0"/>
      </w:numPr>
      <w:spacing w:before="156" w:afterLines="50" w:after="156"/>
      <w:ind w:left="1460" w:hanging="420"/>
      <w:outlineLvl w:val="2"/>
    </w:pPr>
    <w:rPr>
      <w:sz w:val="32"/>
    </w:rPr>
  </w:style>
  <w:style w:type="paragraph" w:customStyle="1" w:styleId="-c">
    <w:name w:val="江西-项目"/>
    <w:basedOn w:val="afffb"/>
    <w:link w:val="-Char0"/>
    <w:uiPriority w:val="1"/>
    <w:rsid w:val="00055500"/>
    <w:pPr>
      <w:spacing w:beforeLines="50" w:before="156" w:afterLines="50" w:after="156" w:line="540" w:lineRule="exact"/>
      <w:ind w:left="2127" w:firstLineChars="200" w:hanging="425"/>
    </w:pPr>
    <w:rPr>
      <w:rFonts w:eastAsia="华文中宋"/>
      <w:b/>
      <w:sz w:val="24"/>
      <w:szCs w:val="28"/>
    </w:rPr>
  </w:style>
  <w:style w:type="character" w:customStyle="1" w:styleId="-Char0">
    <w:name w:val="江西-项目 Char"/>
    <w:link w:val="-c"/>
    <w:uiPriority w:val="1"/>
    <w:rsid w:val="00055500"/>
    <w:rPr>
      <w:rFonts w:eastAsia="华文中宋"/>
      <w:b/>
      <w:sz w:val="24"/>
      <w:szCs w:val="28"/>
    </w:rPr>
  </w:style>
  <w:style w:type="paragraph" w:customStyle="1" w:styleId="afffffffffffffffffffffffffff8">
    <w:name w:val="正文首行缩进（绿盟科技）"/>
    <w:basedOn w:val="afffb"/>
    <w:rsid w:val="00055500"/>
    <w:pPr>
      <w:widowControl/>
      <w:spacing w:beforeLines="50" w:before="50" w:after="50" w:line="300" w:lineRule="auto"/>
      <w:ind w:firstLineChars="200" w:firstLine="200"/>
      <w:jc w:val="left"/>
    </w:pPr>
    <w:rPr>
      <w:rFonts w:ascii="Arial" w:hAnsi="Arial"/>
      <w:kern w:val="0"/>
      <w:sz w:val="24"/>
    </w:rPr>
  </w:style>
  <w:style w:type="paragraph" w:customStyle="1" w:styleId="-d">
    <w:name w:val="正文-天融信"/>
    <w:basedOn w:val="afffb"/>
    <w:rsid w:val="00055500"/>
    <w:pPr>
      <w:spacing w:beforeLines="50" w:before="100" w:after="100" w:line="360" w:lineRule="auto"/>
      <w:ind w:firstLineChars="200" w:firstLine="200"/>
    </w:pPr>
    <w:rPr>
      <w:sz w:val="24"/>
      <w:szCs w:val="24"/>
    </w:rPr>
  </w:style>
  <w:style w:type="paragraph" w:customStyle="1" w:styleId="11ff2">
    <w:name w:val="列出段落11"/>
    <w:basedOn w:val="afffb"/>
    <w:rsid w:val="00055500"/>
    <w:pPr>
      <w:spacing w:beforeLines="50" w:before="50" w:line="360" w:lineRule="auto"/>
      <w:ind w:firstLineChars="200" w:firstLine="420"/>
    </w:pPr>
    <w:rPr>
      <w:rFonts w:ascii="宋体" w:hAnsi="宋体"/>
      <w:sz w:val="24"/>
      <w:szCs w:val="24"/>
    </w:rPr>
  </w:style>
  <w:style w:type="paragraph" w:customStyle="1" w:styleId="1ffffffffe">
    <w:name w:val="刘丹丹1"/>
    <w:basedOn w:val="-5"/>
    <w:rsid w:val="00055500"/>
    <w:pPr>
      <w:spacing w:beforeLines="100" w:before="100" w:afterLines="100" w:after="100" w:line="360" w:lineRule="auto"/>
      <w:ind w:left="0" w:firstLineChars="0" w:firstLine="0"/>
      <w:jc w:val="center"/>
    </w:pPr>
    <w:rPr>
      <w:rFonts w:eastAsia="黑体"/>
    </w:rPr>
  </w:style>
  <w:style w:type="paragraph" w:customStyle="1" w:styleId="2fffff5">
    <w:name w:val="刘丹丹2"/>
    <w:basedOn w:val="2"/>
    <w:link w:val="2Chara"/>
    <w:rsid w:val="00055500"/>
    <w:pPr>
      <w:tabs>
        <w:tab w:val="num" w:pos="432"/>
      </w:tabs>
      <w:spacing w:beforeLines="50"/>
      <w:ind w:firstLineChars="200" w:firstLine="200"/>
    </w:pPr>
    <w:rPr>
      <w:rFonts w:cs="Times New Roman"/>
      <w:lang w:val="x-none" w:eastAsia="x-none"/>
    </w:rPr>
  </w:style>
  <w:style w:type="character" w:customStyle="1" w:styleId="2Chara">
    <w:name w:val="刘丹丹2 Char"/>
    <w:link w:val="2fffff5"/>
    <w:rsid w:val="00055500"/>
    <w:rPr>
      <w:rFonts w:eastAsia="仿宋" w:cs="Times New Roman"/>
      <w:b/>
      <w:bCs/>
      <w:sz w:val="32"/>
      <w:szCs w:val="32"/>
      <w:lang w:val="x-none" w:eastAsia="x-none"/>
    </w:rPr>
  </w:style>
  <w:style w:type="paragraph" w:customStyle="1" w:styleId="3ffa">
    <w:name w:val="刘丹丹3"/>
    <w:basedOn w:val="3"/>
    <w:link w:val="3Char4"/>
    <w:rsid w:val="00055500"/>
    <w:pPr>
      <w:numPr>
        <w:numId w:val="0"/>
      </w:numPr>
      <w:tabs>
        <w:tab w:val="num" w:pos="432"/>
      </w:tabs>
      <w:spacing w:beforeLines="50"/>
      <w:ind w:left="425" w:firstLineChars="200" w:hanging="425"/>
    </w:pPr>
    <w:rPr>
      <w:lang w:val="x-none" w:eastAsia="x-none"/>
    </w:rPr>
  </w:style>
  <w:style w:type="character" w:customStyle="1" w:styleId="3Char4">
    <w:name w:val="刘丹丹3 Char"/>
    <w:link w:val="3ffa"/>
    <w:rsid w:val="00055500"/>
    <w:rPr>
      <w:rFonts w:ascii="宋体" w:eastAsia="仿宋" w:hAnsi="宋体"/>
      <w:b/>
      <w:bCs/>
      <w:sz w:val="30"/>
      <w:szCs w:val="32"/>
      <w:lang w:val="x-none" w:eastAsia="x-none"/>
    </w:rPr>
  </w:style>
  <w:style w:type="paragraph" w:customStyle="1" w:styleId="21f4">
    <w:name w:val="刘丹丹21"/>
    <w:basedOn w:val="2fffff5"/>
    <w:link w:val="21Char0"/>
    <w:rsid w:val="00055500"/>
  </w:style>
  <w:style w:type="character" w:customStyle="1" w:styleId="21Char0">
    <w:name w:val="刘丹丹21 Char"/>
    <w:link w:val="21f4"/>
    <w:rsid w:val="00055500"/>
    <w:rPr>
      <w:rFonts w:eastAsia="仿宋" w:cs="Times New Roman"/>
      <w:b/>
      <w:bCs/>
      <w:sz w:val="32"/>
      <w:szCs w:val="32"/>
      <w:lang w:val="x-none" w:eastAsia="x-none"/>
    </w:rPr>
  </w:style>
  <w:style w:type="paragraph" w:customStyle="1" w:styleId="31b">
    <w:name w:val="刘丹丹31"/>
    <w:basedOn w:val="2fffff5"/>
    <w:link w:val="31Char"/>
    <w:rsid w:val="00055500"/>
    <w:pPr>
      <w:ind w:left="425" w:hanging="425"/>
    </w:pPr>
  </w:style>
  <w:style w:type="character" w:customStyle="1" w:styleId="31Char">
    <w:name w:val="刘丹丹31 Char"/>
    <w:link w:val="31b"/>
    <w:rsid w:val="00055500"/>
    <w:rPr>
      <w:rFonts w:eastAsia="仿宋" w:cs="Times New Roman"/>
      <w:b/>
      <w:bCs/>
      <w:sz w:val="32"/>
      <w:szCs w:val="32"/>
      <w:lang w:val="x-none" w:eastAsia="x-none"/>
    </w:rPr>
  </w:style>
  <w:style w:type="paragraph" w:customStyle="1" w:styleId="3110">
    <w:name w:val="刘丹丹311"/>
    <w:basedOn w:val="21f4"/>
    <w:link w:val="311Char"/>
    <w:rsid w:val="00055500"/>
  </w:style>
  <w:style w:type="character" w:customStyle="1" w:styleId="311Char">
    <w:name w:val="刘丹丹311 Char"/>
    <w:link w:val="3110"/>
    <w:rsid w:val="00055500"/>
    <w:rPr>
      <w:rFonts w:eastAsia="仿宋" w:cs="Times New Roman"/>
      <w:b/>
      <w:bCs/>
      <w:sz w:val="32"/>
      <w:szCs w:val="32"/>
      <w:lang w:val="x-none" w:eastAsia="x-none"/>
    </w:rPr>
  </w:style>
  <w:style w:type="paragraph" w:customStyle="1" w:styleId="3111">
    <w:name w:val="刘丹丹3111"/>
    <w:basedOn w:val="2"/>
    <w:link w:val="3111Char"/>
    <w:rsid w:val="00055500"/>
    <w:pPr>
      <w:spacing w:beforeLines="50" w:before="156" w:after="156"/>
      <w:ind w:firstLineChars="200" w:firstLine="200"/>
    </w:pPr>
    <w:rPr>
      <w:rFonts w:ascii="黑体" w:eastAsia="黑体" w:hAnsi="Cambria" w:cs="Times New Roman"/>
      <w:lang w:val="x-none" w:eastAsia="x-none"/>
    </w:rPr>
  </w:style>
  <w:style w:type="character" w:customStyle="1" w:styleId="3111Char">
    <w:name w:val="刘丹丹3111 Char"/>
    <w:link w:val="3111"/>
    <w:rsid w:val="00055500"/>
    <w:rPr>
      <w:rFonts w:ascii="黑体" w:eastAsia="黑体" w:hAnsi="Cambria" w:cs="Times New Roman"/>
      <w:b/>
      <w:bCs/>
      <w:sz w:val="32"/>
      <w:szCs w:val="32"/>
      <w:lang w:val="x-none" w:eastAsia="x-none"/>
    </w:rPr>
  </w:style>
  <w:style w:type="paragraph" w:customStyle="1" w:styleId="11112">
    <w:name w:val="刘丹丹1111"/>
    <w:basedOn w:val="3ffa"/>
    <w:link w:val="1111Char"/>
    <w:rsid w:val="00055500"/>
    <w:pPr>
      <w:spacing w:before="120"/>
    </w:pPr>
  </w:style>
  <w:style w:type="character" w:customStyle="1" w:styleId="1111Char">
    <w:name w:val="刘丹丹1111 Char"/>
    <w:link w:val="11112"/>
    <w:rsid w:val="00055500"/>
    <w:rPr>
      <w:rFonts w:ascii="宋体" w:eastAsia="仿宋" w:hAnsi="宋体"/>
      <w:b/>
      <w:bCs/>
      <w:sz w:val="30"/>
      <w:szCs w:val="32"/>
      <w:lang w:val="x-none" w:eastAsia="x-none"/>
    </w:rPr>
  </w:style>
  <w:style w:type="paragraph" w:customStyle="1" w:styleId="5f5">
    <w:name w:val="目录样式5"/>
    <w:basedOn w:val="1f"/>
    <w:link w:val="5Char3"/>
    <w:rsid w:val="00055500"/>
    <w:pPr>
      <w:tabs>
        <w:tab w:val="left" w:pos="529"/>
        <w:tab w:val="left" w:pos="1079"/>
      </w:tabs>
      <w:spacing w:beforeLines="50" w:before="50" w:line="300" w:lineRule="exact"/>
    </w:pPr>
    <w:rPr>
      <w:noProof/>
    </w:rPr>
  </w:style>
  <w:style w:type="character" w:customStyle="1" w:styleId="5Char3">
    <w:name w:val="目录样式5 Char"/>
    <w:link w:val="5f5"/>
    <w:rsid w:val="00055500"/>
    <w:rPr>
      <w:b/>
      <w:bCs/>
      <w:caps/>
      <w:noProof/>
      <w:sz w:val="20"/>
      <w:szCs w:val="20"/>
    </w:rPr>
  </w:style>
  <w:style w:type="character" w:customStyle="1" w:styleId="cs6Char">
    <w:name w:val="cs标题6 Char"/>
    <w:basedOn w:val="cs5Char"/>
    <w:link w:val="cs6"/>
    <w:rsid w:val="00055500"/>
    <w:rPr>
      <w:rFonts w:asciiTheme="majorEastAsia" w:eastAsiaTheme="majorEastAsia" w:hAnsiTheme="majorEastAsia"/>
      <w:b/>
      <w:color w:val="000000"/>
      <w:sz w:val="24"/>
      <w:szCs w:val="24"/>
      <w:lang w:val="zh-CN"/>
    </w:rPr>
  </w:style>
  <w:style w:type="paragraph" w:customStyle="1" w:styleId="afffffffffffffffffffffffffff9">
    <w:name w:val="标准正文格式"/>
    <w:basedOn w:val="cs"/>
    <w:link w:val="Charffffffe"/>
    <w:rsid w:val="00055500"/>
    <w:pPr>
      <w:ind w:firstLine="480"/>
    </w:pPr>
    <w:rPr>
      <w:rFonts w:ascii="宋体" w:hAnsi="宋体"/>
      <w:lang w:val="x-none"/>
    </w:rPr>
  </w:style>
  <w:style w:type="character" w:customStyle="1" w:styleId="Charffffffe">
    <w:name w:val="标准正文格式 Char"/>
    <w:link w:val="afffffffffffffffffffffffffff9"/>
    <w:rsid w:val="00055500"/>
    <w:rPr>
      <w:rFonts w:ascii="宋体" w:hAnsi="宋体"/>
      <w:color w:val="000000"/>
      <w:sz w:val="24"/>
      <w:szCs w:val="24"/>
      <w:lang w:val="x-none"/>
    </w:rPr>
  </w:style>
  <w:style w:type="paragraph" w:customStyle="1" w:styleId="-e">
    <w:name w:val="标题-图表"/>
    <w:basedOn w:val="affffff9"/>
    <w:link w:val="-Char1"/>
    <w:autoRedefine/>
    <w:rsid w:val="00055500"/>
    <w:pPr>
      <w:snapToGrid/>
      <w:spacing w:beforeLines="50" w:before="50" w:afterLines="10" w:after="24" w:line="240" w:lineRule="atLeast"/>
      <w:ind w:firstLine="200"/>
      <w:jc w:val="center"/>
    </w:pPr>
    <w:rPr>
      <w:rFonts w:ascii="宋体" w:eastAsia="宋体" w:hAnsi="宋体"/>
      <w:sz w:val="24"/>
      <w:szCs w:val="24"/>
      <w:lang w:val="x-none" w:eastAsia="x-none"/>
    </w:rPr>
  </w:style>
  <w:style w:type="character" w:customStyle="1" w:styleId="-Char1">
    <w:name w:val="标题-图表 Char"/>
    <w:link w:val="-e"/>
    <w:rsid w:val="00055500"/>
    <w:rPr>
      <w:rFonts w:ascii="宋体" w:eastAsia="宋体" w:hAnsi="宋体"/>
      <w:sz w:val="24"/>
      <w:szCs w:val="24"/>
      <w:lang w:val="x-none" w:eastAsia="x-none"/>
    </w:rPr>
  </w:style>
  <w:style w:type="paragraph" w:customStyle="1" w:styleId="afffffffffffffffffffffffffffa">
    <w:name w:val="数据来源"/>
    <w:basedOn w:val="-e"/>
    <w:link w:val="Charfffffff"/>
    <w:autoRedefine/>
    <w:rsid w:val="00055500"/>
    <w:pPr>
      <w:spacing w:beforeLines="20" w:before="48" w:line="180" w:lineRule="exact"/>
    </w:pPr>
    <w:rPr>
      <w:iCs/>
      <w:sz w:val="18"/>
    </w:rPr>
  </w:style>
  <w:style w:type="character" w:customStyle="1" w:styleId="Charfffffff">
    <w:name w:val="数据来源 Char"/>
    <w:link w:val="afffffffffffffffffffffffffffa"/>
    <w:rsid w:val="00055500"/>
    <w:rPr>
      <w:rFonts w:ascii="宋体" w:eastAsia="宋体" w:hAnsi="宋体"/>
      <w:iCs/>
      <w:sz w:val="18"/>
      <w:szCs w:val="24"/>
      <w:lang w:val="x-none" w:eastAsia="x-none"/>
    </w:rPr>
  </w:style>
  <w:style w:type="paragraph" w:customStyle="1" w:styleId="afffffffffffffffffffffffffffb">
    <w:name w:val="华文细黑"/>
    <w:basedOn w:val="affffff9"/>
    <w:rsid w:val="00055500"/>
    <w:pPr>
      <w:snapToGrid/>
      <w:spacing w:beforeLines="50" w:before="50" w:after="120"/>
      <w:ind w:firstLine="420"/>
    </w:pPr>
    <w:rPr>
      <w:rFonts w:eastAsia="华文细黑"/>
      <w:sz w:val="24"/>
      <w:szCs w:val="24"/>
    </w:rPr>
  </w:style>
  <w:style w:type="paragraph" w:customStyle="1" w:styleId="133">
    <w:name w:val="列出段落13"/>
    <w:basedOn w:val="afffb"/>
    <w:uiPriority w:val="34"/>
    <w:rsid w:val="00055500"/>
    <w:pPr>
      <w:spacing w:beforeLines="50" w:before="50" w:line="360" w:lineRule="auto"/>
      <w:ind w:firstLineChars="200" w:firstLine="420"/>
    </w:pPr>
    <w:rPr>
      <w:rFonts w:ascii="宋体" w:hAnsi="宋体"/>
      <w:sz w:val="24"/>
      <w:szCs w:val="24"/>
    </w:rPr>
  </w:style>
  <w:style w:type="paragraph" w:customStyle="1" w:styleId="143">
    <w:name w:val="列出段落14"/>
    <w:basedOn w:val="afffb"/>
    <w:rsid w:val="00055500"/>
    <w:pPr>
      <w:spacing w:beforeLines="50" w:before="50" w:line="360" w:lineRule="auto"/>
      <w:ind w:firstLineChars="200" w:firstLine="420"/>
    </w:pPr>
    <w:rPr>
      <w:rFonts w:ascii="宋体" w:hAnsi="宋体"/>
      <w:sz w:val="24"/>
      <w:szCs w:val="24"/>
    </w:rPr>
  </w:style>
  <w:style w:type="paragraph" w:customStyle="1" w:styleId="afffffffffffffffffffffffffffc">
    <w:name w:val="注释信息"/>
    <w:basedOn w:val="afffb"/>
    <w:link w:val="Charfffffff0"/>
    <w:rsid w:val="00055500"/>
    <w:pPr>
      <w:widowControl/>
      <w:adjustRightInd w:val="0"/>
      <w:snapToGrid w:val="0"/>
      <w:spacing w:beforeLines="50" w:before="50" w:line="264" w:lineRule="auto"/>
      <w:ind w:firstLineChars="200" w:firstLine="480"/>
    </w:pPr>
    <w:rPr>
      <w:rFonts w:ascii="微软雅黑" w:eastAsia="微软雅黑" w:hAnsi="微软雅黑"/>
      <w:sz w:val="24"/>
      <w:szCs w:val="24"/>
      <w:lang w:val="x-none" w:eastAsia="x-none"/>
    </w:rPr>
  </w:style>
  <w:style w:type="character" w:customStyle="1" w:styleId="Charfffffff0">
    <w:name w:val="注释信息 Char"/>
    <w:link w:val="afffffffffffffffffffffffffffc"/>
    <w:rsid w:val="00055500"/>
    <w:rPr>
      <w:rFonts w:ascii="微软雅黑" w:eastAsia="微软雅黑" w:hAnsi="微软雅黑"/>
      <w:sz w:val="24"/>
      <w:szCs w:val="24"/>
      <w:lang w:val="x-none" w:eastAsia="x-none"/>
    </w:rPr>
  </w:style>
  <w:style w:type="paragraph" w:customStyle="1" w:styleId="153">
    <w:name w:val="列出段落15"/>
    <w:basedOn w:val="afffb"/>
    <w:rsid w:val="00055500"/>
    <w:pPr>
      <w:spacing w:beforeLines="50" w:before="50" w:line="360" w:lineRule="auto"/>
      <w:ind w:firstLineChars="200" w:firstLine="420"/>
    </w:pPr>
    <w:rPr>
      <w:rFonts w:ascii="宋体" w:hAnsi="宋体"/>
      <w:sz w:val="24"/>
      <w:szCs w:val="24"/>
    </w:rPr>
  </w:style>
  <w:style w:type="character" w:styleId="afffffffffffffffffffffffffffd">
    <w:name w:val="Intense Emphasis"/>
    <w:qFormat/>
    <w:rsid w:val="00055500"/>
    <w:rPr>
      <w:b/>
      <w:bCs/>
      <w:i/>
      <w:iCs/>
      <w:color w:val="4F81BD"/>
    </w:rPr>
  </w:style>
  <w:style w:type="character" w:styleId="afffffffffffffffffffffffffffe">
    <w:name w:val="Intense Reference"/>
    <w:qFormat/>
    <w:rsid w:val="00055500"/>
    <w:rPr>
      <w:b/>
      <w:bCs/>
      <w:smallCaps/>
      <w:color w:val="C0504D"/>
      <w:spacing w:val="5"/>
      <w:u w:val="single"/>
    </w:rPr>
  </w:style>
  <w:style w:type="paragraph" w:customStyle="1" w:styleId="CharCharCharCharCharCharCharCharChar1CharCharCharCharCharCharChar">
    <w:name w:val="Char Char Char Char Char Char Char Char Char1 Char Char Char Char Char Char Char"/>
    <w:basedOn w:val="afffb"/>
    <w:rsid w:val="00055500"/>
    <w:pPr>
      <w:spacing w:beforeLines="50" w:before="50" w:line="360" w:lineRule="auto"/>
      <w:ind w:firstLineChars="200" w:firstLine="200"/>
    </w:pPr>
    <w:rPr>
      <w:rFonts w:ascii="宋体" w:cs="宋体"/>
      <w:sz w:val="24"/>
      <w:szCs w:val="24"/>
    </w:rPr>
  </w:style>
  <w:style w:type="character" w:customStyle="1" w:styleId="ask-title3">
    <w:name w:val="ask-title3"/>
    <w:rsid w:val="00055500"/>
  </w:style>
  <w:style w:type="paragraph" w:customStyle="1" w:styleId="CharCharCharChar1CharCharCharChar">
    <w:name w:val="Char Char Char Char1 Char Char Char Char"/>
    <w:basedOn w:val="afffb"/>
    <w:rsid w:val="00055500"/>
    <w:pPr>
      <w:widowControl/>
      <w:spacing w:beforeLines="50" w:before="50" w:after="160" w:line="240" w:lineRule="exact"/>
      <w:ind w:firstLineChars="200" w:firstLine="200"/>
      <w:jc w:val="left"/>
    </w:pPr>
    <w:rPr>
      <w:rFonts w:ascii="Verdana" w:eastAsia="仿宋_GB2312" w:hAnsi="Verdana"/>
      <w:kern w:val="0"/>
      <w:sz w:val="24"/>
      <w:lang w:eastAsia="en-US"/>
    </w:rPr>
  </w:style>
  <w:style w:type="character" w:customStyle="1" w:styleId="affffffffffffffffffffffffffff">
    <w:name w:val="样式 仿宋"/>
    <w:rsid w:val="00055500"/>
    <w:rPr>
      <w:rFonts w:ascii="仿宋" w:eastAsia="仿宋" w:hAnsi="仿宋"/>
      <w:kern w:val="1"/>
    </w:rPr>
  </w:style>
  <w:style w:type="paragraph" w:customStyle="1" w:styleId="12312">
    <w:name w:val="12312"/>
    <w:basedOn w:val="afffb"/>
    <w:rsid w:val="00055500"/>
    <w:pPr>
      <w:widowControl/>
      <w:numPr>
        <w:numId w:val="105"/>
      </w:numPr>
      <w:tabs>
        <w:tab w:val="clear" w:pos="839"/>
        <w:tab w:val="left" w:pos="420"/>
      </w:tabs>
      <w:spacing w:before="100" w:beforeAutospacing="1" w:after="100" w:afterAutospacing="1"/>
      <w:ind w:left="420" w:hanging="420"/>
      <w:jc w:val="left"/>
    </w:pPr>
    <w:rPr>
      <w:rFonts w:ascii="宋体" w:hAnsi="宋体"/>
      <w:b/>
      <w:bCs/>
      <w:kern w:val="0"/>
      <w:szCs w:val="24"/>
    </w:rPr>
  </w:style>
  <w:style w:type="paragraph" w:customStyle="1" w:styleId="11">
    <w:name w:val="大1"/>
    <w:link w:val="1Char9"/>
    <w:rsid w:val="00055500"/>
    <w:pPr>
      <w:numPr>
        <w:numId w:val="106"/>
      </w:numPr>
      <w:adjustRightInd w:val="0"/>
      <w:snapToGrid w:val="0"/>
      <w:spacing w:beforeLines="50" w:before="156" w:line="240" w:lineRule="atLeast"/>
      <w:outlineLvl w:val="3"/>
    </w:pPr>
    <w:rPr>
      <w:rFonts w:ascii="微软雅黑" w:eastAsia="微软雅黑" w:hAnsi="微软雅黑" w:cs="黑体"/>
      <w:b/>
      <w:sz w:val="24"/>
      <w:szCs w:val="24"/>
    </w:rPr>
  </w:style>
  <w:style w:type="character" w:customStyle="1" w:styleId="1Char9">
    <w:name w:val="大1 Char"/>
    <w:link w:val="11"/>
    <w:rsid w:val="00055500"/>
    <w:rPr>
      <w:rFonts w:ascii="微软雅黑" w:eastAsia="微软雅黑" w:hAnsi="微软雅黑" w:cs="黑体"/>
      <w:b/>
      <w:sz w:val="24"/>
      <w:szCs w:val="24"/>
    </w:rPr>
  </w:style>
  <w:style w:type="paragraph" w:customStyle="1" w:styleId="affffffffffffffffffffffffffff0">
    <w:name w:val="全正文"/>
    <w:basedOn w:val="afffb"/>
    <w:link w:val="CharCharffff0"/>
    <w:rsid w:val="00055500"/>
    <w:pPr>
      <w:widowControl/>
      <w:spacing w:after="200" w:line="360" w:lineRule="auto"/>
      <w:ind w:firstLineChars="200" w:firstLine="480"/>
      <w:jc w:val="left"/>
    </w:pPr>
    <w:rPr>
      <w:rFonts w:ascii="宋体" w:hAnsi="宋体" w:cs="宋体"/>
      <w:color w:val="000000"/>
      <w:kern w:val="0"/>
      <w:sz w:val="24"/>
    </w:rPr>
  </w:style>
  <w:style w:type="character" w:customStyle="1" w:styleId="CharCharffff0">
    <w:name w:val="全正文 Char Char"/>
    <w:link w:val="affffffffffffffffffffffffffff0"/>
    <w:rsid w:val="00055500"/>
    <w:rPr>
      <w:rFonts w:ascii="宋体" w:hAnsi="宋体" w:cs="宋体"/>
      <w:color w:val="000000"/>
      <w:kern w:val="0"/>
      <w:sz w:val="24"/>
      <w:szCs w:val="21"/>
    </w:rPr>
  </w:style>
  <w:style w:type="paragraph" w:customStyle="1" w:styleId="2fffff6">
    <w:name w:val="主要文本2"/>
    <w:basedOn w:val="afffb"/>
    <w:rsid w:val="00055500"/>
    <w:pPr>
      <w:ind w:left="425" w:hangingChars="177" w:hanging="425"/>
    </w:pPr>
    <w:rPr>
      <w:rFonts w:ascii="宋体" w:hAnsi="宋体"/>
      <w:sz w:val="24"/>
    </w:rPr>
  </w:style>
  <w:style w:type="character" w:customStyle="1" w:styleId="2Char15">
    <w:name w:val="标题 2 Char1"/>
    <w:rsid w:val="00055500"/>
    <w:rPr>
      <w:rFonts w:ascii="宋体" w:hAnsi="Arial"/>
      <w:b/>
      <w:sz w:val="28"/>
    </w:rPr>
  </w:style>
  <w:style w:type="paragraph" w:customStyle="1" w:styleId="new0">
    <w:name w:val="正文new"/>
    <w:basedOn w:val="afffb"/>
    <w:link w:val="newChar"/>
    <w:rsid w:val="00055500"/>
    <w:pPr>
      <w:spacing w:after="120" w:line="360" w:lineRule="auto"/>
      <w:ind w:firstLineChars="200" w:firstLine="200"/>
    </w:pPr>
    <w:rPr>
      <w:rFonts w:ascii="宋体" w:hAnsi="宋体"/>
      <w:color w:val="000000"/>
      <w:sz w:val="24"/>
      <w:szCs w:val="24"/>
    </w:rPr>
  </w:style>
  <w:style w:type="paragraph" w:customStyle="1" w:styleId="affffffffffffffffffffffffffff1">
    <w:name w:val="正文无缩进"/>
    <w:basedOn w:val="afffb"/>
    <w:rsid w:val="00055500"/>
    <w:pPr>
      <w:spacing w:line="360" w:lineRule="auto"/>
    </w:pPr>
    <w:rPr>
      <w:rFonts w:ascii="宋体" w:hAnsi="宋体"/>
      <w:color w:val="000000"/>
      <w:sz w:val="24"/>
      <w:szCs w:val="24"/>
    </w:rPr>
  </w:style>
  <w:style w:type="paragraph" w:customStyle="1" w:styleId="69">
    <w:name w:val="标题 6（有编号）（天融信）"/>
    <w:basedOn w:val="6"/>
    <w:next w:val="afffb"/>
    <w:link w:val="6Char2"/>
    <w:rsid w:val="00055500"/>
    <w:pPr>
      <w:keepNext w:val="0"/>
      <w:keepLines w:val="0"/>
      <w:topLinePunct/>
      <w:spacing w:beforeLines="50" w:before="50" w:line="400" w:lineRule="exact"/>
      <w:ind w:firstLineChars="200" w:firstLine="420"/>
    </w:pPr>
    <w:rPr>
      <w:rFonts w:eastAsia="黑体" w:cs="Times New Roman"/>
      <w:b w:val="0"/>
      <w:bCs/>
      <w:sz w:val="21"/>
      <w:szCs w:val="21"/>
      <w:lang w:val="en-GB" w:bidi="en-US"/>
    </w:rPr>
  </w:style>
  <w:style w:type="character" w:customStyle="1" w:styleId="6Char2">
    <w:name w:val="标题 6（有编号）（天融信） Char"/>
    <w:link w:val="69"/>
    <w:rsid w:val="00055500"/>
    <w:rPr>
      <w:rFonts w:eastAsia="黑体" w:cs="Times New Roman"/>
      <w:bCs/>
      <w:color w:val="000000"/>
      <w:szCs w:val="21"/>
      <w:lang w:val="en-GB" w:bidi="en-US"/>
      <w14:scene3d>
        <w14:camera w14:prst="orthographicFront"/>
        <w14:lightRig w14:rig="threePt" w14:dir="t">
          <w14:rot w14:lat="0" w14:lon="0" w14:rev="0"/>
        </w14:lightRig>
      </w14:scene3d>
    </w:rPr>
  </w:style>
  <w:style w:type="character" w:customStyle="1" w:styleId="6CharChar">
    <w:name w:val="样式6 Char Char"/>
    <w:rsid w:val="00055500"/>
    <w:rPr>
      <w:rFonts w:ascii="宋体" w:hAnsi="宋体"/>
      <w:sz w:val="24"/>
      <w:szCs w:val="24"/>
    </w:rPr>
  </w:style>
  <w:style w:type="paragraph" w:customStyle="1" w:styleId="a10">
    <w:name w:val="a1"/>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affffffffffffffffffffffffffff2">
    <w:name w:val="表格内文"/>
    <w:basedOn w:val="afffb"/>
    <w:rsid w:val="00055500"/>
    <w:pPr>
      <w:spacing w:before="80" w:after="40" w:line="220" w:lineRule="exact"/>
      <w:jc w:val="left"/>
    </w:pPr>
    <w:rPr>
      <w:rFonts w:ascii="Arial" w:hAnsi="Arial"/>
      <w:kern w:val="0"/>
      <w:sz w:val="18"/>
      <w:szCs w:val="13"/>
    </w:rPr>
  </w:style>
  <w:style w:type="paragraph" w:customStyle="1" w:styleId="StyleHeading3Heading3-oldH3h33Level3Headheading3B">
    <w:name w:val="Style Heading 3一、Heading 3 - oldH3h33Level 3 Headheading 3B..."/>
    <w:basedOn w:val="3"/>
    <w:rsid w:val="00055500"/>
    <w:pPr>
      <w:tabs>
        <w:tab w:val="left" w:pos="720"/>
      </w:tabs>
      <w:spacing w:beforeLines="50"/>
      <w:ind w:left="720" w:firstLineChars="200" w:hanging="720"/>
    </w:pPr>
    <w:rPr>
      <w:rFonts w:cs="宋体"/>
      <w:szCs w:val="28"/>
    </w:rPr>
  </w:style>
  <w:style w:type="character" w:customStyle="1" w:styleId="FigureDescriptionChar">
    <w:name w:val="Figure Description Char"/>
    <w:link w:val="FigureDescription"/>
    <w:rsid w:val="00055500"/>
    <w:rPr>
      <w:rFonts w:ascii="Arial" w:eastAsia="宋体" w:hAnsi="Arial" w:cs="Times New Roman"/>
      <w:kern w:val="0"/>
      <w:sz w:val="20"/>
      <w:szCs w:val="20"/>
    </w:rPr>
  </w:style>
  <w:style w:type="character" w:customStyle="1" w:styleId="figcap1">
    <w:name w:val="figcap1"/>
    <w:rsid w:val="00055500"/>
    <w:rPr>
      <w:sz w:val="20"/>
      <w:szCs w:val="20"/>
    </w:rPr>
  </w:style>
  <w:style w:type="paragraph" w:customStyle="1" w:styleId="FigureText">
    <w:name w:val="Figure Text"/>
    <w:link w:val="FigureTextChar"/>
    <w:rsid w:val="00055500"/>
    <w:pPr>
      <w:snapToGrid w:val="0"/>
    </w:pPr>
    <w:rPr>
      <w:rFonts w:ascii="Arial" w:eastAsia="楷体_GB2312" w:hAnsi="Arial" w:cs="Arial"/>
      <w:noProof/>
      <w:kern w:val="0"/>
      <w:sz w:val="18"/>
      <w:szCs w:val="18"/>
    </w:rPr>
  </w:style>
  <w:style w:type="character" w:customStyle="1" w:styleId="FigureTextChar">
    <w:name w:val="Figure Text Char"/>
    <w:link w:val="FigureText"/>
    <w:rsid w:val="00055500"/>
    <w:rPr>
      <w:rFonts w:ascii="Arial" w:eastAsia="楷体_GB2312" w:hAnsi="Arial" w:cs="Arial"/>
      <w:noProof/>
      <w:kern w:val="0"/>
      <w:sz w:val="18"/>
      <w:szCs w:val="18"/>
    </w:rPr>
  </w:style>
  <w:style w:type="paragraph" w:customStyle="1" w:styleId="NotesHeadingChar">
    <w:name w:val="Notes Heading Char"/>
    <w:next w:val="afffb"/>
    <w:rsid w:val="00055500"/>
    <w:pPr>
      <w:keepNext/>
      <w:pBdr>
        <w:top w:val="single" w:sz="8" w:space="5" w:color="auto"/>
      </w:pBdr>
      <w:snapToGrid w:val="0"/>
      <w:spacing w:before="80" w:after="80"/>
      <w:ind w:left="1134"/>
    </w:pPr>
    <w:rPr>
      <w:rFonts w:ascii="Arial" w:eastAsia="黑体" w:hAnsi="Arial" w:cs="Arial"/>
      <w:noProof/>
      <w:kern w:val="0"/>
      <w:szCs w:val="21"/>
    </w:rPr>
  </w:style>
  <w:style w:type="character" w:customStyle="1" w:styleId="uicontrol">
    <w:name w:val="uicontrol"/>
    <w:rsid w:val="00055500"/>
  </w:style>
  <w:style w:type="character" w:customStyle="1" w:styleId="wintitle">
    <w:name w:val="wintitle"/>
    <w:rsid w:val="00055500"/>
  </w:style>
  <w:style w:type="character" w:customStyle="1" w:styleId="menucascade">
    <w:name w:val="menucascade"/>
    <w:rsid w:val="00055500"/>
  </w:style>
  <w:style w:type="character" w:customStyle="1" w:styleId="noticetitle1">
    <w:name w:val="noticetitle1"/>
    <w:rsid w:val="00055500"/>
    <w:rPr>
      <w:b/>
      <w:bCs/>
    </w:rPr>
  </w:style>
  <w:style w:type="paragraph" w:customStyle="1" w:styleId="2fffff7">
    <w:name w:val="2级标题"/>
    <w:basedOn w:val="affff5"/>
    <w:link w:val="2Charb"/>
    <w:rsid w:val="00055500"/>
    <w:pPr>
      <w:keepLines/>
      <w:spacing w:beforeLines="50" w:before="240" w:after="120" w:line="360" w:lineRule="auto"/>
      <w:ind w:firstLineChars="0" w:firstLine="0"/>
      <w:contextualSpacing/>
      <w:jc w:val="left"/>
      <w:outlineLvl w:val="1"/>
    </w:pPr>
    <w:rPr>
      <w:rFonts w:ascii="黑体" w:eastAsia="黑体" w:hAnsi="黑体"/>
      <w:kern w:val="0"/>
      <w:sz w:val="32"/>
      <w:szCs w:val="36"/>
      <w:lang w:eastAsia="en-US" w:bidi="en-US"/>
    </w:rPr>
  </w:style>
  <w:style w:type="paragraph" w:customStyle="1" w:styleId="excle">
    <w:name w:val="excle"/>
    <w:basedOn w:val="afffb"/>
    <w:link w:val="excleChar"/>
    <w:rsid w:val="00055500"/>
    <w:pPr>
      <w:widowControl/>
      <w:jc w:val="center"/>
    </w:pPr>
    <w:rPr>
      <w:rFonts w:ascii="Calibri" w:eastAsia="仿宋_GB2312" w:hAnsi="Calibri" w:cs="宋体"/>
      <w:color w:val="000000"/>
      <w:kern w:val="0"/>
      <w:sz w:val="20"/>
    </w:rPr>
  </w:style>
  <w:style w:type="character" w:customStyle="1" w:styleId="excleChar">
    <w:name w:val="excle Char"/>
    <w:link w:val="excle"/>
    <w:rsid w:val="00055500"/>
    <w:rPr>
      <w:rFonts w:ascii="Calibri" w:eastAsia="仿宋_GB2312" w:hAnsi="Calibri" w:cs="宋体"/>
      <w:color w:val="000000"/>
      <w:kern w:val="0"/>
      <w:sz w:val="20"/>
      <w:szCs w:val="21"/>
    </w:rPr>
  </w:style>
  <w:style w:type="table" w:customStyle="1" w:styleId="21f5">
    <w:name w:val="网格表 21"/>
    <w:basedOn w:val="afffe"/>
    <w:uiPriority w:val="47"/>
    <w:rsid w:val="00055500"/>
    <w:rPr>
      <w:rFonts w:ascii="Calibri" w:eastAsia="宋体" w:hAnsi="Calibri" w:cs="Times New Roman"/>
      <w:szCs w:val="21"/>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612">
    <w:name w:val="网格表 6 彩色1"/>
    <w:basedOn w:val="afffe"/>
    <w:uiPriority w:val="51"/>
    <w:rsid w:val="00055500"/>
    <w:rPr>
      <w:rFonts w:ascii="Calibri" w:eastAsia="宋体" w:hAnsi="Calibri" w:cs="Times New Roman"/>
      <w:color w:val="000000"/>
      <w:szCs w:val="21"/>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affffffffffffffffffffffffffff3">
    <w:name w:val="签署"/>
    <w:basedOn w:val="afffb"/>
    <w:next w:val="afffb"/>
    <w:link w:val="Charfffffff1"/>
    <w:rsid w:val="00055500"/>
    <w:pPr>
      <w:topLinePunct/>
      <w:spacing w:before="100" w:beforeAutospacing="1" w:after="100" w:afterAutospacing="1" w:line="420" w:lineRule="auto"/>
      <w:ind w:firstLineChars="827" w:firstLine="1985"/>
      <w:jc w:val="left"/>
    </w:pPr>
    <w:rPr>
      <w:rFonts w:ascii="宋体" w:hAnsi="宋体"/>
      <w:sz w:val="24"/>
    </w:rPr>
  </w:style>
  <w:style w:type="character" w:customStyle="1" w:styleId="Charfffffff1">
    <w:name w:val="签署 Char"/>
    <w:link w:val="affffffffffffffffffffffffffff3"/>
    <w:rsid w:val="00055500"/>
    <w:rPr>
      <w:rFonts w:ascii="宋体" w:hAnsi="宋体"/>
      <w:sz w:val="24"/>
      <w:szCs w:val="21"/>
    </w:rPr>
  </w:style>
  <w:style w:type="table" w:customStyle="1" w:styleId="BTable">
    <w:name w:val="BTable"/>
    <w:basedOn w:val="afffe"/>
    <w:uiPriority w:val="99"/>
    <w:qFormat/>
    <w:rsid w:val="00055500"/>
    <w:pPr>
      <w:spacing w:before="80"/>
    </w:pPr>
    <w:rPr>
      <w:rFonts w:ascii="Calibri" w:eastAsia="宋体" w:hAnsi="Calibri" w:cs="Times New Roman"/>
      <w:sz w:val="18"/>
      <w:szCs w:val="21"/>
    </w:rPr>
    <w:tblPr>
      <w:tblStyleRowBandSize w:val="1"/>
      <w:tblInd w:w="108"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0" w:type="dxa"/>
        <w:left w:w="108" w:type="dxa"/>
        <w:bottom w:w="0" w:type="dxa"/>
        <w:right w:w="108" w:type="dxa"/>
      </w:tblCellMar>
    </w:tblPr>
    <w:tcPr>
      <w:vAlign w:val="center"/>
    </w:tcPr>
    <w:tblStylePr w:type="firstRow">
      <w:tblPr/>
      <w:tcPr>
        <w:shd w:val="clear" w:color="auto" w:fill="C6DBF7"/>
      </w:tcPr>
    </w:tblStylePr>
  </w:style>
  <w:style w:type="table" w:customStyle="1" w:styleId="4-51">
    <w:name w:val="网格表 4 - 着色 51"/>
    <w:basedOn w:val="afffe"/>
    <w:uiPriority w:val="49"/>
    <w:rsid w:val="00055500"/>
    <w:pPr>
      <w:ind w:firstLine="200"/>
    </w:pPr>
    <w:rPr>
      <w:rFonts w:ascii="Calibri" w:eastAsia="宋体" w:hAnsi="Calibri" w:cs="Times New Roman"/>
      <w:sz w:val="24"/>
      <w:szCs w:val="24"/>
    </w:rPr>
    <w:tblPr>
      <w:tblStyleRowBandSize w:val="1"/>
      <w:tblStyleColBandSize w:val="1"/>
      <w:tblInd w:w="0" w:type="dxa"/>
      <w:tblBorders>
        <w:top w:val="single" w:sz="4" w:space="0" w:color="B0DFA0"/>
        <w:left w:val="single" w:sz="4" w:space="0" w:color="B0DFA0"/>
        <w:bottom w:val="single" w:sz="4" w:space="0" w:color="B0DFA0"/>
        <w:right w:val="single" w:sz="4" w:space="0" w:color="B0DFA0"/>
        <w:insideH w:val="single" w:sz="4" w:space="0" w:color="B0DFA0"/>
        <w:insideV w:val="single" w:sz="4" w:space="0" w:color="B0DFA0"/>
      </w:tblBorders>
      <w:tblCellMar>
        <w:top w:w="0" w:type="dxa"/>
        <w:left w:w="108" w:type="dxa"/>
        <w:bottom w:w="0" w:type="dxa"/>
        <w:right w:w="108" w:type="dxa"/>
      </w:tblCellMar>
    </w:tblPr>
    <w:tblStylePr w:type="firstRow">
      <w:rPr>
        <w:b/>
        <w:bCs/>
        <w:color w:val="FFFFFF"/>
      </w:rPr>
      <w:tblPr/>
      <w:tcPr>
        <w:tcBorders>
          <w:top w:val="single" w:sz="4" w:space="0" w:color="7CCA62"/>
          <w:left w:val="single" w:sz="4" w:space="0" w:color="7CCA62"/>
          <w:bottom w:val="single" w:sz="4" w:space="0" w:color="7CCA62"/>
          <w:right w:val="single" w:sz="4" w:space="0" w:color="7CCA62"/>
          <w:insideH w:val="nil"/>
          <w:insideV w:val="nil"/>
        </w:tcBorders>
        <w:shd w:val="clear" w:color="auto" w:fill="7CCA62"/>
      </w:tcPr>
    </w:tblStylePr>
    <w:tblStylePr w:type="lastRow">
      <w:rPr>
        <w:b/>
        <w:bCs/>
      </w:rPr>
      <w:tblPr/>
      <w:tcPr>
        <w:tcBorders>
          <w:top w:val="double" w:sz="4" w:space="0" w:color="7CCA62"/>
        </w:tcBorders>
      </w:tcPr>
    </w:tblStylePr>
    <w:tblStylePr w:type="firstCol">
      <w:rPr>
        <w:b/>
        <w:bCs/>
      </w:rPr>
    </w:tblStylePr>
    <w:tblStylePr w:type="lastCol">
      <w:rPr>
        <w:b/>
        <w:bCs/>
      </w:rPr>
    </w:tblStylePr>
    <w:tblStylePr w:type="band1Vert">
      <w:tblPr/>
      <w:tcPr>
        <w:shd w:val="clear" w:color="auto" w:fill="E4F4DF"/>
      </w:tcPr>
    </w:tblStylePr>
    <w:tblStylePr w:type="band1Horz">
      <w:tblPr/>
      <w:tcPr>
        <w:shd w:val="clear" w:color="auto" w:fill="E4F4DF"/>
      </w:tcPr>
    </w:tblStylePr>
  </w:style>
  <w:style w:type="character" w:customStyle="1" w:styleId="5Char1">
    <w:name w:val="标题5 Char"/>
    <w:link w:val="57"/>
    <w:rsid w:val="00055500"/>
    <w:rPr>
      <w:rFonts w:ascii="Arial" w:eastAsia="黑体" w:hAnsi="Arial"/>
      <w:b/>
      <w:spacing w:val="20"/>
      <w:kern w:val="0"/>
      <w:sz w:val="28"/>
      <w:szCs w:val="20"/>
    </w:rPr>
  </w:style>
  <w:style w:type="paragraph" w:customStyle="1" w:styleId="-12">
    <w:name w:val="正文-1"/>
    <w:basedOn w:val="afffb"/>
    <w:link w:val="-1Char0"/>
    <w:rsid w:val="00055500"/>
    <w:pPr>
      <w:autoSpaceDE w:val="0"/>
      <w:autoSpaceDN w:val="0"/>
      <w:adjustRightInd w:val="0"/>
      <w:ind w:firstLine="420"/>
      <w:jc w:val="left"/>
    </w:pPr>
    <w:rPr>
      <w:rFonts w:ascii="Calibri" w:hAnsi="Calibri"/>
      <w:kern w:val="0"/>
      <w:sz w:val="20"/>
    </w:rPr>
  </w:style>
  <w:style w:type="character" w:customStyle="1" w:styleId="-1Char0">
    <w:name w:val="正文-1 Char"/>
    <w:link w:val="-12"/>
    <w:rsid w:val="00055500"/>
    <w:rPr>
      <w:rFonts w:ascii="Calibri" w:hAnsi="Calibri"/>
      <w:kern w:val="0"/>
      <w:sz w:val="20"/>
      <w:szCs w:val="21"/>
    </w:rPr>
  </w:style>
  <w:style w:type="character" w:customStyle="1" w:styleId="1Chara">
    <w:name w:val="1正文缩进 Char"/>
    <w:link w:val="1fffffffff"/>
    <w:rsid w:val="00055500"/>
    <w:rPr>
      <w:rFonts w:ascii="Arial" w:hAnsi="Arial"/>
      <w:color w:val="0000FF"/>
      <w:sz w:val="24"/>
      <w:szCs w:val="24"/>
    </w:rPr>
  </w:style>
  <w:style w:type="paragraph" w:customStyle="1" w:styleId="1fffffffff">
    <w:name w:val="1正文缩进"/>
    <w:basedOn w:val="afffb"/>
    <w:link w:val="1Chara"/>
    <w:rsid w:val="00055500"/>
    <w:pPr>
      <w:spacing w:line="300" w:lineRule="auto"/>
    </w:pPr>
    <w:rPr>
      <w:rFonts w:ascii="Arial" w:hAnsi="Arial"/>
      <w:color w:val="0000FF"/>
      <w:sz w:val="24"/>
      <w:szCs w:val="24"/>
    </w:rPr>
  </w:style>
  <w:style w:type="character" w:customStyle="1" w:styleId="Chare">
    <w:name w:val="普通(网站) Char"/>
    <w:aliases w:val="普通 (Web)1 Char,普通 (Web) Char,普通(Web)1 Char,普通(Web)2 Char,普通(Web)3 Char,普通(Web)4 Char,普通(Web)5 Char,普通 (Web)211 Char,普通 (Web)2 Char,普通 (Web)21 Char,普通 (Web)212 Char,普通 (Web)2111 Char,普通(Web)21 Char,普通 (Web)2121 Char,普通 (Web)11 Char"/>
    <w:link w:val="afffff9"/>
    <w:locked/>
    <w:rsid w:val="00055500"/>
    <w:rPr>
      <w:rFonts w:hAnsi="宋体"/>
      <w:kern w:val="0"/>
      <w:sz w:val="24"/>
      <w:szCs w:val="24"/>
    </w:rPr>
  </w:style>
  <w:style w:type="character" w:customStyle="1" w:styleId="1CharChar7">
    <w:name w:val="1级标题 Char Char"/>
    <w:link w:val="1ffffffffc"/>
    <w:rsid w:val="00055500"/>
    <w:rPr>
      <w:rFonts w:ascii="黑体" w:hAnsi="黑体"/>
      <w:b/>
      <w:bCs/>
      <w:caps/>
      <w:kern w:val="0"/>
      <w:sz w:val="30"/>
      <w:szCs w:val="36"/>
      <w:lang w:bidi="en-US"/>
    </w:rPr>
  </w:style>
  <w:style w:type="paragraph" w:customStyle="1" w:styleId="GW-6">
    <w:name w:val="GW-标题6"/>
    <w:basedOn w:val="GW-5"/>
    <w:next w:val="afffb"/>
    <w:rsid w:val="00055500"/>
    <w:pPr>
      <w:tabs>
        <w:tab w:val="num" w:pos="360"/>
        <w:tab w:val="num" w:pos="1680"/>
        <w:tab w:val="num" w:pos="2337"/>
        <w:tab w:val="num" w:pos="2895"/>
        <w:tab w:val="num" w:pos="3000"/>
      </w:tabs>
      <w:ind w:left="3000" w:firstLine="0"/>
      <w:outlineLvl w:val="5"/>
    </w:pPr>
    <w:rPr>
      <w:bCs/>
      <w:sz w:val="24"/>
      <w:szCs w:val="24"/>
    </w:rPr>
  </w:style>
  <w:style w:type="paragraph" w:customStyle="1" w:styleId="GW-7">
    <w:name w:val="GW-标题7"/>
    <w:basedOn w:val="GW-6"/>
    <w:next w:val="afffb"/>
    <w:rsid w:val="00055500"/>
    <w:pPr>
      <w:tabs>
        <w:tab w:val="num" w:pos="2940"/>
        <w:tab w:val="num" w:pos="3420"/>
      </w:tabs>
      <w:ind w:left="3420"/>
      <w:outlineLvl w:val="6"/>
    </w:pPr>
    <w:rPr>
      <w:sz w:val="21"/>
    </w:rPr>
  </w:style>
  <w:style w:type="paragraph" w:customStyle="1" w:styleId="GW-8">
    <w:name w:val="GW-标题8"/>
    <w:basedOn w:val="GW-7"/>
    <w:rsid w:val="00055500"/>
    <w:pPr>
      <w:tabs>
        <w:tab w:val="num" w:pos="3360"/>
        <w:tab w:val="num" w:pos="3840"/>
      </w:tabs>
      <w:ind w:left="3840"/>
    </w:pPr>
    <w:rPr>
      <w:b w:val="0"/>
    </w:rPr>
  </w:style>
  <w:style w:type="paragraph" w:customStyle="1" w:styleId="GW-9">
    <w:name w:val="GW-标题9"/>
    <w:basedOn w:val="GW-8"/>
    <w:rsid w:val="00055500"/>
    <w:pPr>
      <w:tabs>
        <w:tab w:val="num" w:pos="3780"/>
        <w:tab w:val="num" w:pos="4260"/>
      </w:tabs>
      <w:ind w:left="4260"/>
    </w:pPr>
  </w:style>
  <w:style w:type="character" w:customStyle="1" w:styleId="GPCharChar">
    <w:name w:val="GP正文(首行缩进) Char Char"/>
    <w:link w:val="GP"/>
    <w:rsid w:val="00055500"/>
    <w:rPr>
      <w:rFonts w:eastAsia="仿宋_GB2312"/>
      <w:sz w:val="24"/>
      <w:szCs w:val="21"/>
    </w:rPr>
  </w:style>
  <w:style w:type="character" w:customStyle="1" w:styleId="2Char9">
    <w:name w:val="列出段落2 Char"/>
    <w:basedOn w:val="afffd"/>
    <w:link w:val="2ffff"/>
    <w:uiPriority w:val="34"/>
    <w:rsid w:val="00055500"/>
    <w:rPr>
      <w:rFonts w:ascii="Calibri" w:eastAsia="黑体" w:hAnsi="Calibri"/>
    </w:rPr>
  </w:style>
  <w:style w:type="paragraph" w:customStyle="1" w:styleId="CharCharffff1">
    <w:name w:val="章正文 Char Char"/>
    <w:basedOn w:val="afffb"/>
    <w:rsid w:val="00055500"/>
    <w:pPr>
      <w:spacing w:afterLines="50" w:line="380" w:lineRule="exact"/>
      <w:ind w:firstLineChars="200" w:firstLine="504"/>
    </w:pPr>
    <w:rPr>
      <w:rFonts w:ascii="宋体" w:hAnsi="宋体"/>
      <w:spacing w:val="6"/>
      <w:sz w:val="24"/>
      <w:szCs w:val="24"/>
    </w:rPr>
  </w:style>
  <w:style w:type="paragraph" w:customStyle="1" w:styleId="Charfffffff2">
    <w:name w:val="章正文 Char"/>
    <w:basedOn w:val="afffb"/>
    <w:rsid w:val="00055500"/>
    <w:pPr>
      <w:spacing w:afterLines="50" w:line="380" w:lineRule="exact"/>
      <w:ind w:firstLineChars="200" w:firstLine="504"/>
    </w:pPr>
    <w:rPr>
      <w:rFonts w:ascii="宋体" w:hAnsi="宋体"/>
      <w:spacing w:val="6"/>
      <w:sz w:val="24"/>
      <w:szCs w:val="24"/>
    </w:rPr>
  </w:style>
  <w:style w:type="paragraph" w:customStyle="1" w:styleId="af9">
    <w:name w:val="附图标题"/>
    <w:basedOn w:val="affffffffffffffffffffffffffff4"/>
    <w:next w:val="afffc"/>
    <w:rsid w:val="00055500"/>
    <w:pPr>
      <w:numPr>
        <w:numId w:val="110"/>
      </w:numPr>
      <w:tabs>
        <w:tab w:val="clear" w:pos="3240"/>
      </w:tabs>
      <w:ind w:left="0" w:firstLine="0"/>
    </w:pPr>
  </w:style>
  <w:style w:type="paragraph" w:customStyle="1" w:styleId="affffffffffffffffffffffffffff4">
    <w:name w:val="附图居中"/>
    <w:basedOn w:val="afffb"/>
    <w:next w:val="af9"/>
    <w:rsid w:val="00055500"/>
    <w:pPr>
      <w:keepNext/>
      <w:jc w:val="center"/>
    </w:pPr>
    <w:rPr>
      <w:szCs w:val="24"/>
    </w:rPr>
  </w:style>
  <w:style w:type="paragraph" w:customStyle="1" w:styleId="PDGInstructions">
    <w:name w:val="PDGInstructions"/>
    <w:basedOn w:val="afffb"/>
    <w:rsid w:val="00055500"/>
    <w:pPr>
      <w:widowControl/>
      <w:spacing w:before="60" w:after="120"/>
      <w:ind w:right="360"/>
      <w:jc w:val="left"/>
    </w:pPr>
    <w:rPr>
      <w:rFonts w:ascii="Garamond" w:hAnsi="Garamond"/>
      <w:color w:val="FF0000"/>
      <w:kern w:val="0"/>
      <w:sz w:val="24"/>
      <w:lang w:eastAsia="en-US"/>
    </w:rPr>
  </w:style>
  <w:style w:type="paragraph" w:customStyle="1" w:styleId="head1">
    <w:name w:val="head1"/>
    <w:basedOn w:val="12"/>
    <w:next w:val="affffff9"/>
    <w:rsid w:val="00055500"/>
    <w:pPr>
      <w:overflowPunct w:val="0"/>
      <w:spacing w:beforeLines="100" w:before="100" w:afterLines="50" w:after="50"/>
      <w:ind w:left="431" w:hanging="431"/>
      <w:jc w:val="center"/>
    </w:pPr>
    <w:rPr>
      <w:rFonts w:ascii="Arial" w:eastAsia="黑体" w:hAnsi="Arial"/>
      <w:b w:val="0"/>
      <w:bCs w:val="0"/>
      <w:lang w:val="x-none"/>
    </w:rPr>
  </w:style>
  <w:style w:type="paragraph" w:customStyle="1" w:styleId="StyleHeading1">
    <w:name w:val="Style Heading 1 + 小二"/>
    <w:basedOn w:val="12"/>
    <w:next w:val="afffb"/>
    <w:rsid w:val="00055500"/>
    <w:pPr>
      <w:overflowPunct w:val="0"/>
      <w:spacing w:beforeLines="100" w:before="100" w:afterLines="50" w:after="50"/>
      <w:ind w:left="431" w:hanging="431"/>
      <w:jc w:val="center"/>
    </w:pPr>
    <w:rPr>
      <w:rFonts w:ascii="Arial" w:eastAsia="黑体" w:hAnsi="Arial"/>
      <w:lang w:val="x-none"/>
    </w:rPr>
  </w:style>
  <w:style w:type="paragraph" w:customStyle="1" w:styleId="1ALTZ41Arial">
    <w:name w:val="样式 表正文正文非缩进特点段1ALT+Z四号标题4正文缩进1 + Arial"/>
    <w:basedOn w:val="afffb"/>
    <w:rsid w:val="00055500"/>
    <w:pPr>
      <w:spacing w:line="360" w:lineRule="auto"/>
      <w:ind w:firstLine="420"/>
    </w:pPr>
    <w:rPr>
      <w:rFonts w:ascii="Arial" w:hAnsi="Arial"/>
      <w:sz w:val="24"/>
      <w:szCs w:val="24"/>
    </w:rPr>
  </w:style>
  <w:style w:type="paragraph" w:customStyle="1" w:styleId="StyleHeading22ndlevelh22Header2l2H2Heading2HiddenHead">
    <w:name w:val="Style Heading 22nd levelh22Header 2l2H2Heading 2 HiddenHead..."/>
    <w:basedOn w:val="2"/>
    <w:link w:val="StyleHeading22ndlevelh22Header2l2H2Heading2HiddenHeadCharChar"/>
    <w:rsid w:val="00055500"/>
    <w:pPr>
      <w:numPr>
        <w:numId w:val="0"/>
      </w:numPr>
      <w:tabs>
        <w:tab w:val="num" w:pos="578"/>
      </w:tabs>
      <w:spacing w:beforeLines="150" w:before="240" w:afterLines="100" w:after="120"/>
      <w:ind w:left="576" w:firstLineChars="200" w:hanging="576"/>
    </w:pPr>
    <w:rPr>
      <w:rFonts w:ascii="新宋体" w:eastAsia="新宋体" w:hAnsi="新宋体" w:cs="Times New Roman"/>
      <w:sz w:val="24"/>
      <w:lang w:val="x-none" w:eastAsia="x-none"/>
    </w:rPr>
  </w:style>
  <w:style w:type="character" w:customStyle="1" w:styleId="StyleHeading22ndlevelh22Header2l2H2Heading2HiddenHeadCharChar">
    <w:name w:val="Style Heading 22nd levelh22Header 2l2H2Heading 2 HiddenHead... Char Char"/>
    <w:link w:val="StyleHeading22ndlevelh22Header2l2H2Heading2HiddenHead"/>
    <w:rsid w:val="00055500"/>
    <w:rPr>
      <w:rFonts w:ascii="新宋体" w:eastAsia="新宋体" w:hAnsi="新宋体" w:cs="Times New Roman"/>
      <w:b/>
      <w:bCs/>
      <w:sz w:val="24"/>
      <w:szCs w:val="32"/>
      <w:lang w:val="x-none" w:eastAsia="x-none"/>
    </w:rPr>
  </w:style>
  <w:style w:type="paragraph" w:customStyle="1" w:styleId="StyleHeading3h33rdlevelH3Heading3-oldLevel3Headl3CT">
    <w:name w:val="Style Heading 3h33rd levelH3Heading 3 - oldLevel 3 Headl3CT..."/>
    <w:basedOn w:val="3"/>
    <w:rsid w:val="00055500"/>
    <w:pPr>
      <w:numPr>
        <w:numId w:val="0"/>
      </w:numPr>
      <w:spacing w:beforeLines="50" w:before="120" w:afterLines="50" w:after="120"/>
      <w:ind w:left="720" w:firstLineChars="200" w:hanging="720"/>
    </w:pPr>
    <w:rPr>
      <w:rFonts w:ascii="新宋体" w:eastAsia="新宋体" w:hAnsi="新宋体" w:cs="宋体"/>
      <w:color w:val="000000"/>
      <w:sz w:val="24"/>
      <w:szCs w:val="20"/>
    </w:rPr>
  </w:style>
  <w:style w:type="paragraph" w:customStyle="1" w:styleId="StyleStyleHeading1">
    <w:name w:val="Style Style Heading 1 + 小二 + 新宋体"/>
    <w:basedOn w:val="StyleHeading1"/>
    <w:rsid w:val="00055500"/>
  </w:style>
  <w:style w:type="paragraph" w:customStyle="1" w:styleId="wx1">
    <w:name w:val="wx1"/>
    <w:basedOn w:val="afffb"/>
    <w:rsid w:val="00055500"/>
    <w:pPr>
      <w:tabs>
        <w:tab w:val="num" w:pos="360"/>
      </w:tabs>
    </w:pPr>
  </w:style>
  <w:style w:type="paragraph" w:customStyle="1" w:styleId="ALTZ4CharChar21">
    <w:name w:val="样式 正文缩进正文（首行缩进两字）ALT+Z表正文正文非缩进特点标题4特点 Char Char文2段1特点 ..."/>
    <w:basedOn w:val="afffc"/>
    <w:autoRedefine/>
    <w:rsid w:val="00055500"/>
    <w:pPr>
      <w:spacing w:beforeLines="50" w:afterLines="50"/>
    </w:pPr>
    <w:rPr>
      <w:rFonts w:ascii="Arial" w:hAnsi="Arial" w:cs="宋体"/>
      <w:lang w:val="x-none" w:eastAsia="x-none"/>
    </w:rPr>
  </w:style>
  <w:style w:type="character" w:customStyle="1" w:styleId="body1">
    <w:name w:val="body1"/>
    <w:rsid w:val="00055500"/>
    <w:rPr>
      <w:rFonts w:ascii="Arial" w:hAnsi="Arial" w:hint="default"/>
      <w:color w:val="333333"/>
      <w:sz w:val="18"/>
    </w:rPr>
  </w:style>
  <w:style w:type="character" w:customStyle="1" w:styleId="PDGInstructionsChar2">
    <w:name w:val="PDGInstructions Char2"/>
    <w:rsid w:val="00055500"/>
    <w:rPr>
      <w:rFonts w:ascii="Garamond" w:eastAsia="宋体" w:hAnsi="Garamond"/>
      <w:color w:val="FF0000"/>
      <w:sz w:val="24"/>
      <w:lang w:val="en-US" w:eastAsia="en-US"/>
    </w:rPr>
  </w:style>
  <w:style w:type="character" w:customStyle="1" w:styleId="BodyChar2">
    <w:name w:val="Body Char2"/>
    <w:rsid w:val="00055500"/>
    <w:rPr>
      <w:rFonts w:ascii="Garamond" w:eastAsia="宋体" w:hAnsi="Garamond"/>
      <w:sz w:val="24"/>
      <w:lang w:val="en-US" w:eastAsia="en-US"/>
    </w:rPr>
  </w:style>
  <w:style w:type="character" w:customStyle="1" w:styleId="BulletedDiamondChar">
    <w:name w:val="Bulleted Diamond Char"/>
    <w:rsid w:val="00055500"/>
    <w:rPr>
      <w:rFonts w:ascii="Garamond" w:eastAsia="宋体" w:hAnsi="Garamond"/>
      <w:sz w:val="24"/>
      <w:lang w:val="en-US" w:eastAsia="en-US"/>
    </w:rPr>
  </w:style>
  <w:style w:type="paragraph" w:customStyle="1" w:styleId="TableText1">
    <w:name w:val="TableText"/>
    <w:basedOn w:val="afffb"/>
    <w:rsid w:val="00055500"/>
    <w:pPr>
      <w:widowControl/>
      <w:spacing w:before="60" w:after="60"/>
      <w:jc w:val="left"/>
    </w:pPr>
    <w:rPr>
      <w:rFonts w:ascii="Arial" w:hAnsi="Arial"/>
      <w:kern w:val="0"/>
      <w:sz w:val="18"/>
      <w:lang w:eastAsia="en-US"/>
    </w:rPr>
  </w:style>
  <w:style w:type="paragraph" w:customStyle="1" w:styleId="Style32">
    <w:name w:val="_Style 32"/>
    <w:basedOn w:val="afffb"/>
    <w:next w:val="a3"/>
    <w:rsid w:val="00055500"/>
    <w:pPr>
      <w:widowControl/>
      <w:jc w:val="left"/>
    </w:pPr>
    <w:rPr>
      <w:rFonts w:ascii="Book Antiqua" w:hAnsi="Book Antiqua"/>
      <w:kern w:val="0"/>
      <w:sz w:val="20"/>
      <w:lang w:eastAsia="en-US"/>
    </w:rPr>
  </w:style>
  <w:style w:type="paragraph" w:customStyle="1" w:styleId="BulletedDiamond">
    <w:name w:val="Bulleted Diamond"/>
    <w:basedOn w:val="afffb"/>
    <w:rsid w:val="00055500"/>
    <w:pPr>
      <w:widowControl/>
      <w:numPr>
        <w:numId w:val="107"/>
      </w:numPr>
      <w:tabs>
        <w:tab w:val="left" w:pos="1890"/>
      </w:tabs>
      <w:spacing w:before="60" w:after="60"/>
      <w:ind w:left="648" w:firstLine="0"/>
      <w:jc w:val="left"/>
    </w:pPr>
    <w:rPr>
      <w:rFonts w:ascii="Garamond" w:hAnsi="Garamond"/>
      <w:kern w:val="0"/>
      <w:sz w:val="24"/>
      <w:lang w:eastAsia="en-US"/>
    </w:rPr>
  </w:style>
  <w:style w:type="paragraph" w:customStyle="1" w:styleId="QuoteCenter">
    <w:name w:val="QuoteCenter"/>
    <w:basedOn w:val="afffb"/>
    <w:rsid w:val="00055500"/>
    <w:pPr>
      <w:widowControl/>
      <w:spacing w:before="60"/>
      <w:ind w:left="1080" w:right="1080"/>
      <w:jc w:val="center"/>
    </w:pPr>
    <w:rPr>
      <w:rFonts w:ascii="Garamond" w:hAnsi="Garamond"/>
      <w:b/>
      <w:snapToGrid w:val="0"/>
      <w:kern w:val="0"/>
      <w:sz w:val="24"/>
      <w:lang w:eastAsia="en-US"/>
    </w:rPr>
  </w:style>
  <w:style w:type="paragraph" w:customStyle="1" w:styleId="Style27">
    <w:name w:val="_Style 27"/>
    <w:basedOn w:val="afffb"/>
    <w:next w:val="afffc"/>
    <w:rsid w:val="00055500"/>
    <w:pPr>
      <w:spacing w:after="156" w:line="360" w:lineRule="auto"/>
      <w:ind w:firstLineChars="200" w:firstLine="420"/>
      <w:jc w:val="left"/>
    </w:pPr>
    <w:rPr>
      <w:lang w:val="en-GB"/>
    </w:rPr>
  </w:style>
  <w:style w:type="paragraph" w:customStyle="1" w:styleId="TableTitle">
    <w:name w:val="Table Title"/>
    <w:basedOn w:val="afffb"/>
    <w:rsid w:val="00055500"/>
    <w:pPr>
      <w:widowControl/>
      <w:jc w:val="center"/>
    </w:pPr>
    <w:rPr>
      <w:rFonts w:ascii="Garamond" w:hAnsi="Garamond"/>
      <w:b/>
      <w:kern w:val="0"/>
      <w:sz w:val="30"/>
      <w:lang w:eastAsia="en-US"/>
    </w:rPr>
  </w:style>
  <w:style w:type="paragraph" w:customStyle="1" w:styleId="PDGBullet">
    <w:name w:val="PDG Bullet"/>
    <w:basedOn w:val="afffb"/>
    <w:rsid w:val="00055500"/>
    <w:pPr>
      <w:widowControl/>
      <w:jc w:val="left"/>
    </w:pPr>
    <w:rPr>
      <w:kern w:val="0"/>
      <w:sz w:val="24"/>
      <w:lang w:eastAsia="en-US"/>
    </w:rPr>
  </w:style>
  <w:style w:type="paragraph" w:customStyle="1" w:styleId="AnswerListBulletOne">
    <w:name w:val="Answer List Bullet One"/>
    <w:uiPriority w:val="99"/>
    <w:rsid w:val="00055500"/>
    <w:pPr>
      <w:numPr>
        <w:numId w:val="108"/>
      </w:numPr>
      <w:tabs>
        <w:tab w:val="left" w:pos="720"/>
      </w:tabs>
      <w:spacing w:before="60" w:after="60"/>
    </w:pPr>
    <w:rPr>
      <w:rFonts w:ascii="Arial Narrow" w:eastAsia="Times New Roman" w:hAnsi="Arial Narrow" w:cs="Times New Roman"/>
      <w:color w:val="333399"/>
      <w:kern w:val="0"/>
      <w:sz w:val="22"/>
      <w:szCs w:val="20"/>
      <w:lang w:eastAsia="en-US"/>
    </w:rPr>
  </w:style>
  <w:style w:type="paragraph" w:customStyle="1" w:styleId="Bullets">
    <w:name w:val="Bullets"/>
    <w:basedOn w:val="afffb"/>
    <w:rsid w:val="00055500"/>
    <w:pPr>
      <w:widowControl/>
      <w:adjustRightInd w:val="0"/>
      <w:snapToGrid w:val="0"/>
      <w:spacing w:before="60" w:after="60"/>
    </w:pPr>
    <w:rPr>
      <w:kern w:val="0"/>
      <w:sz w:val="24"/>
      <w:lang w:val="en-GB" w:eastAsia="en-US"/>
    </w:rPr>
  </w:style>
  <w:style w:type="paragraph" w:customStyle="1" w:styleId="AnswerTextChar1Char">
    <w:name w:val="Answer Text Char1 Char"/>
    <w:rsid w:val="00055500"/>
    <w:pPr>
      <w:widowControl w:val="0"/>
      <w:shd w:val="clear" w:color="auto" w:fill="FFFFFF"/>
      <w:spacing w:before="60" w:after="60"/>
    </w:pPr>
    <w:rPr>
      <w:rFonts w:ascii="Arial Narrow" w:eastAsia="Times New Roman" w:hAnsi="Arial Narrow" w:cs="Times New Roman"/>
      <w:color w:val="333399"/>
      <w:kern w:val="0"/>
      <w:sz w:val="22"/>
      <w:szCs w:val="20"/>
      <w:lang w:eastAsia="en-US"/>
    </w:rPr>
  </w:style>
  <w:style w:type="paragraph" w:customStyle="1" w:styleId="BulletDiamond">
    <w:name w:val="BulletDiamond"/>
    <w:basedOn w:val="afffb"/>
    <w:rsid w:val="00055500"/>
    <w:pPr>
      <w:widowControl/>
      <w:numPr>
        <w:numId w:val="109"/>
      </w:numPr>
      <w:tabs>
        <w:tab w:val="left" w:pos="1080"/>
      </w:tabs>
      <w:spacing w:before="60" w:after="60"/>
      <w:ind w:left="720" w:right="360" w:firstLine="0"/>
      <w:jc w:val="left"/>
    </w:pPr>
    <w:rPr>
      <w:rFonts w:ascii="Garamond" w:hAnsi="Garamond"/>
      <w:kern w:val="0"/>
      <w:sz w:val="24"/>
      <w:lang w:eastAsia="en-US"/>
    </w:rPr>
  </w:style>
  <w:style w:type="paragraph" w:customStyle="1" w:styleId="Preparedfor">
    <w:name w:val="Prepared for"/>
    <w:basedOn w:val="afffb"/>
    <w:next w:val="afffb"/>
    <w:rsid w:val="00055500"/>
    <w:pPr>
      <w:widowControl/>
      <w:spacing w:before="1320"/>
      <w:jc w:val="center"/>
    </w:pPr>
    <w:rPr>
      <w:rFonts w:ascii="Arial" w:hAnsi="Arial"/>
      <w:i/>
      <w:kern w:val="0"/>
      <w:sz w:val="20"/>
    </w:rPr>
  </w:style>
  <w:style w:type="paragraph" w:customStyle="1" w:styleId="Companyname">
    <w:name w:val="Company name"/>
    <w:basedOn w:val="afffb"/>
    <w:next w:val="afffb"/>
    <w:rsid w:val="00055500"/>
    <w:pPr>
      <w:widowControl/>
      <w:jc w:val="center"/>
    </w:pPr>
    <w:rPr>
      <w:rFonts w:ascii="Arial" w:hAnsi="Arial"/>
      <w:kern w:val="0"/>
      <w:sz w:val="20"/>
    </w:rPr>
  </w:style>
  <w:style w:type="paragraph" w:customStyle="1" w:styleId="EMCName">
    <w:name w:val="EMC Name"/>
    <w:basedOn w:val="afffb"/>
    <w:rsid w:val="00055500"/>
    <w:pPr>
      <w:widowControl/>
      <w:jc w:val="center"/>
    </w:pPr>
    <w:rPr>
      <w:rFonts w:ascii="Arial" w:hAnsi="Arial"/>
      <w:caps/>
      <w:kern w:val="0"/>
      <w:sz w:val="20"/>
    </w:rPr>
  </w:style>
  <w:style w:type="paragraph" w:customStyle="1" w:styleId="affffffffffffffffffffffffffff5">
    <w:name w:val="章正文"/>
    <w:basedOn w:val="afffb"/>
    <w:rsid w:val="00055500"/>
    <w:pPr>
      <w:spacing w:beforeLines="50" w:after="120" w:line="300" w:lineRule="auto"/>
    </w:pPr>
    <w:rPr>
      <w:rFonts w:ascii="Helvetica" w:hAnsi="Helvetica"/>
      <w:kern w:val="0"/>
      <w:sz w:val="24"/>
      <w:szCs w:val="24"/>
    </w:rPr>
  </w:style>
  <w:style w:type="paragraph" w:customStyle="1" w:styleId="CityStateZip">
    <w:name w:val="CityStateZip"/>
    <w:basedOn w:val="afffb"/>
    <w:rsid w:val="00055500"/>
    <w:pPr>
      <w:widowControl/>
      <w:jc w:val="center"/>
    </w:pPr>
    <w:rPr>
      <w:rFonts w:ascii="Arial" w:hAnsi="Arial"/>
      <w:kern w:val="0"/>
      <w:sz w:val="20"/>
    </w:rPr>
  </w:style>
  <w:style w:type="paragraph" w:customStyle="1" w:styleId="TitlePage">
    <w:name w:val="Title Page"/>
    <w:basedOn w:val="afffb"/>
    <w:rsid w:val="00055500"/>
    <w:pPr>
      <w:widowControl/>
      <w:tabs>
        <w:tab w:val="left" w:pos="8730"/>
      </w:tabs>
      <w:spacing w:after="200"/>
      <w:jc w:val="left"/>
    </w:pPr>
    <w:rPr>
      <w:rFonts w:ascii="Arial" w:hAnsi="Arial" w:cs="Arial"/>
      <w:bCs/>
      <w:i/>
      <w:kern w:val="0"/>
      <w:sz w:val="44"/>
      <w:lang w:eastAsia="en-US"/>
    </w:rPr>
  </w:style>
  <w:style w:type="paragraph" w:customStyle="1" w:styleId="H1Text">
    <w:name w:val="H1 Text"/>
    <w:basedOn w:val="afffb"/>
    <w:rsid w:val="00055500"/>
    <w:pPr>
      <w:widowControl/>
      <w:tabs>
        <w:tab w:val="left" w:pos="360"/>
      </w:tabs>
      <w:spacing w:after="60" w:line="300" w:lineRule="exact"/>
      <w:ind w:left="360"/>
      <w:jc w:val="left"/>
    </w:pPr>
    <w:rPr>
      <w:rFonts w:ascii="Times" w:hAnsi="Times"/>
      <w:kern w:val="0"/>
      <w:sz w:val="22"/>
      <w:lang w:eastAsia="en-US"/>
    </w:rPr>
  </w:style>
  <w:style w:type="paragraph" w:customStyle="1" w:styleId="H2Text">
    <w:name w:val="H2 Text"/>
    <w:basedOn w:val="afffb"/>
    <w:rsid w:val="00055500"/>
    <w:pPr>
      <w:widowControl/>
      <w:tabs>
        <w:tab w:val="left" w:pos="1080"/>
      </w:tabs>
      <w:spacing w:after="60"/>
      <w:ind w:left="810"/>
      <w:jc w:val="left"/>
    </w:pPr>
    <w:rPr>
      <w:rFonts w:ascii="Times" w:hAnsi="Times"/>
      <w:kern w:val="0"/>
      <w:sz w:val="22"/>
      <w:lang w:eastAsia="en-US"/>
    </w:rPr>
  </w:style>
  <w:style w:type="paragraph" w:customStyle="1" w:styleId="TableCellText">
    <w:name w:val="Table Cell Text"/>
    <w:basedOn w:val="afffb"/>
    <w:rsid w:val="00055500"/>
    <w:pPr>
      <w:spacing w:before="120" w:after="120"/>
      <w:jc w:val="left"/>
    </w:pPr>
    <w:rPr>
      <w:rFonts w:ascii="Arial" w:hAnsi="Arial" w:cs="Arial"/>
      <w:kern w:val="0"/>
      <w:sz w:val="18"/>
      <w:lang w:eastAsia="en-US"/>
    </w:rPr>
  </w:style>
  <w:style w:type="paragraph" w:customStyle="1" w:styleId="H2ListNumcont">
    <w:name w:val="H2 List Num cont"/>
    <w:basedOn w:val="afffb"/>
    <w:rsid w:val="00055500"/>
    <w:pPr>
      <w:widowControl/>
      <w:numPr>
        <w:ilvl w:val="1"/>
        <w:numId w:val="111"/>
      </w:numPr>
      <w:tabs>
        <w:tab w:val="left" w:pos="1170"/>
      </w:tabs>
      <w:spacing w:after="60"/>
      <w:ind w:firstLine="0"/>
      <w:jc w:val="left"/>
    </w:pPr>
    <w:rPr>
      <w:rFonts w:ascii="Times" w:hAnsi="Times"/>
      <w:bCs/>
      <w:iCs/>
      <w:kern w:val="0"/>
      <w:sz w:val="22"/>
      <w:lang w:eastAsia="en-US"/>
    </w:rPr>
  </w:style>
  <w:style w:type="paragraph" w:customStyle="1" w:styleId="TableBullet1">
    <w:name w:val="Table Bullet 1"/>
    <w:basedOn w:val="afffb"/>
    <w:rsid w:val="00055500"/>
    <w:pPr>
      <w:widowControl/>
      <w:numPr>
        <w:numId w:val="112"/>
      </w:numPr>
      <w:spacing w:before="60"/>
      <w:ind w:firstLine="0"/>
      <w:jc w:val="left"/>
    </w:pPr>
    <w:rPr>
      <w:rFonts w:ascii="Arial" w:hAnsi="Arial"/>
      <w:i/>
      <w:snapToGrid w:val="0"/>
      <w:color w:val="000000"/>
      <w:kern w:val="0"/>
      <w:sz w:val="18"/>
      <w:lang w:eastAsia="en-US"/>
    </w:rPr>
  </w:style>
  <w:style w:type="paragraph" w:customStyle="1" w:styleId="TableCaption">
    <w:name w:val="Table Caption"/>
    <w:basedOn w:val="7"/>
    <w:next w:val="afffb"/>
    <w:rsid w:val="00055500"/>
    <w:pPr>
      <w:keepNext w:val="0"/>
      <w:keepLines w:val="0"/>
      <w:widowControl/>
      <w:numPr>
        <w:ilvl w:val="0"/>
        <w:numId w:val="113"/>
      </w:numPr>
      <w:tabs>
        <w:tab w:val="left" w:pos="360"/>
      </w:tabs>
      <w:spacing w:before="100" w:beforeAutospacing="1" w:after="100" w:afterAutospacing="1" w:line="240" w:lineRule="auto"/>
      <w:ind w:left="0" w:firstLine="0"/>
      <w:jc w:val="center"/>
    </w:pPr>
    <w:rPr>
      <w:rFonts w:ascii="Arial" w:eastAsia="黑体" w:hAnsi="Arial"/>
      <w:kern w:val="0"/>
      <w:sz w:val="22"/>
      <w:lang w:val="x-none" w:eastAsia="en-US"/>
    </w:rPr>
  </w:style>
  <w:style w:type="paragraph" w:customStyle="1" w:styleId="TableCellHead">
    <w:name w:val="Table Cell Head"/>
    <w:basedOn w:val="afffb"/>
    <w:next w:val="TableCellText"/>
    <w:rsid w:val="00055500"/>
    <w:pPr>
      <w:widowControl/>
      <w:tabs>
        <w:tab w:val="left" w:pos="360"/>
        <w:tab w:val="left" w:pos="720"/>
        <w:tab w:val="left" w:pos="1440"/>
        <w:tab w:val="left" w:pos="2160"/>
        <w:tab w:val="left" w:pos="2880"/>
        <w:tab w:val="left" w:pos="3600"/>
        <w:tab w:val="right" w:pos="7110"/>
        <w:tab w:val="left" w:pos="7920"/>
        <w:tab w:val="left" w:pos="8640"/>
      </w:tabs>
      <w:spacing w:before="120" w:after="120"/>
      <w:ind w:firstLine="36"/>
      <w:jc w:val="left"/>
    </w:pPr>
    <w:rPr>
      <w:rFonts w:ascii="Arial" w:hAnsi="Arial"/>
      <w:b/>
      <w:bCs/>
      <w:color w:val="000000"/>
      <w:kern w:val="0"/>
      <w:sz w:val="18"/>
      <w:lang w:eastAsia="en-US"/>
    </w:rPr>
  </w:style>
  <w:style w:type="paragraph" w:customStyle="1" w:styleId="TableHead1">
    <w:name w:val="Table Head"/>
    <w:basedOn w:val="afffb"/>
    <w:next w:val="afffb"/>
    <w:rsid w:val="00055500"/>
    <w:pPr>
      <w:widowControl/>
      <w:tabs>
        <w:tab w:val="left" w:pos="360"/>
        <w:tab w:val="left" w:pos="720"/>
        <w:tab w:val="left" w:pos="1440"/>
        <w:tab w:val="left" w:pos="2160"/>
        <w:tab w:val="left" w:pos="2880"/>
        <w:tab w:val="left" w:pos="3600"/>
        <w:tab w:val="right" w:pos="7110"/>
        <w:tab w:val="left" w:pos="7920"/>
        <w:tab w:val="left" w:pos="8640"/>
      </w:tabs>
      <w:spacing w:before="120" w:after="120"/>
      <w:ind w:hanging="1"/>
      <w:jc w:val="left"/>
    </w:pPr>
    <w:rPr>
      <w:rFonts w:ascii="Arial" w:hAnsi="Arial"/>
      <w:b/>
      <w:bCs/>
      <w:kern w:val="0"/>
      <w:sz w:val="20"/>
      <w:lang w:eastAsia="en-US"/>
    </w:rPr>
  </w:style>
  <w:style w:type="paragraph" w:customStyle="1" w:styleId="Important">
    <w:name w:val="Important"/>
    <w:rsid w:val="00055500"/>
    <w:pPr>
      <w:numPr>
        <w:numId w:val="114"/>
      </w:numPr>
      <w:tabs>
        <w:tab w:val="left" w:pos="144"/>
      </w:tabs>
    </w:pPr>
    <w:rPr>
      <w:rFonts w:ascii="Times New Roman" w:eastAsia="宋体" w:hAnsi="Times New Roman" w:cs="Times New Roman"/>
      <w:kern w:val="0"/>
      <w:sz w:val="22"/>
      <w:szCs w:val="16"/>
      <w:lang w:eastAsia="en-US"/>
    </w:rPr>
  </w:style>
  <w:style w:type="character" w:customStyle="1" w:styleId="2Charc">
    <w:name w:val="正文2 Char"/>
    <w:rsid w:val="00055500"/>
    <w:rPr>
      <w:rFonts w:ascii="宋体" w:eastAsia="宋体" w:hAnsi="Times New Roman" w:cs="Times New Roman"/>
      <w:noProof/>
      <w:kern w:val="0"/>
      <w:szCs w:val="20"/>
      <w:lang w:val="x-none" w:eastAsia="x-none"/>
    </w:rPr>
  </w:style>
  <w:style w:type="paragraph" w:customStyle="1" w:styleId="affffffffffffffffffffffffffff6">
    <w:name w:val="图表标题"/>
    <w:basedOn w:val="afffb"/>
    <w:next w:val="afffb"/>
    <w:rsid w:val="00055500"/>
    <w:pPr>
      <w:widowControl/>
      <w:spacing w:before="120"/>
      <w:jc w:val="center"/>
    </w:pPr>
    <w:rPr>
      <w:rFonts w:ascii="Arial" w:eastAsia="黑体" w:hAnsi="Arial"/>
    </w:rPr>
  </w:style>
  <w:style w:type="paragraph" w:customStyle="1" w:styleId="number0">
    <w:name w:val="number0"/>
    <w:basedOn w:val="a3"/>
    <w:rsid w:val="00055500"/>
    <w:pPr>
      <w:numPr>
        <w:ilvl w:val="1"/>
        <w:numId w:val="115"/>
      </w:numPr>
      <w:spacing w:beforeLines="20" w:afterLines="20" w:after="120"/>
      <w:ind w:left="1259" w:firstLine="0"/>
    </w:pPr>
    <w:rPr>
      <w:sz w:val="24"/>
      <w:lang w:val="x-none" w:eastAsia="x-none"/>
    </w:rPr>
  </w:style>
  <w:style w:type="paragraph" w:customStyle="1" w:styleId="number2">
    <w:name w:val="number2"/>
    <w:basedOn w:val="afffb"/>
    <w:autoRedefine/>
    <w:rsid w:val="00055500"/>
    <w:pPr>
      <w:tabs>
        <w:tab w:val="num" w:pos="360"/>
      </w:tabs>
      <w:spacing w:afterLines="20" w:line="360" w:lineRule="auto"/>
      <w:ind w:left="1248" w:right="-23" w:hanging="397"/>
    </w:pPr>
    <w:rPr>
      <w:sz w:val="24"/>
      <w:szCs w:val="24"/>
    </w:rPr>
  </w:style>
  <w:style w:type="paragraph" w:customStyle="1" w:styleId="3ffb">
    <w:name w:val="正文列表3"/>
    <w:basedOn w:val="afffb"/>
    <w:rsid w:val="00055500"/>
    <w:pPr>
      <w:ind w:left="144" w:hanging="144"/>
    </w:pPr>
    <w:rPr>
      <w:szCs w:val="24"/>
    </w:rPr>
  </w:style>
  <w:style w:type="paragraph" w:customStyle="1" w:styleId="3sect123Level3HeadH3Titre31Heading3-oldhe">
    <w:name w:val="样式 标题 3sect1.2.3Level 3 HeadH3Titre3章标题1Heading 3 - oldhe..."/>
    <w:basedOn w:val="3"/>
    <w:autoRedefine/>
    <w:rsid w:val="00055500"/>
    <w:pPr>
      <w:keepNext w:val="0"/>
      <w:keepLines w:val="0"/>
      <w:tabs>
        <w:tab w:val="num" w:pos="0"/>
        <w:tab w:val="num" w:pos="1680"/>
      </w:tabs>
      <w:adjustRightInd w:val="0"/>
      <w:spacing w:before="120" w:after="120"/>
      <w:ind w:left="1680"/>
      <w:textAlignment w:val="baseline"/>
    </w:pPr>
    <w:rPr>
      <w:rFonts w:cs="宋体"/>
      <w:sz w:val="24"/>
      <w:szCs w:val="24"/>
    </w:rPr>
  </w:style>
  <w:style w:type="character" w:customStyle="1" w:styleId="text031">
    <w:name w:val="text_031"/>
    <w:rsid w:val="00055500"/>
    <w:rPr>
      <w:rFonts w:ascii="ˎ̥" w:hAnsi="ˎ̥" w:hint="default"/>
      <w:b/>
      <w:bCs/>
      <w:color w:val="444444"/>
      <w:sz w:val="19"/>
      <w:szCs w:val="19"/>
    </w:rPr>
  </w:style>
  <w:style w:type="paragraph" w:customStyle="1" w:styleId="340">
    <w:name w:val="样式 目录 3 + 左侧:  4 字符"/>
    <w:basedOn w:val="33"/>
    <w:autoRedefine/>
    <w:rsid w:val="00055500"/>
    <w:pPr>
      <w:ind w:left="840"/>
    </w:pPr>
    <w:rPr>
      <w:rFonts w:cs="宋体"/>
      <w:iCs w:val="0"/>
      <w:noProof/>
    </w:rPr>
  </w:style>
  <w:style w:type="character" w:customStyle="1" w:styleId="title11">
    <w:name w:val="title11"/>
    <w:rsid w:val="00055500"/>
    <w:rPr>
      <w:color w:val="FF6347"/>
    </w:rPr>
  </w:style>
  <w:style w:type="paragraph" w:customStyle="1" w:styleId="228">
    <w:name w:val="样式 目录 2 + 左侧:  2 字符"/>
    <w:basedOn w:val="24"/>
    <w:autoRedefine/>
    <w:rsid w:val="00055500"/>
    <w:pPr>
      <w:tabs>
        <w:tab w:val="right" w:leader="dot" w:pos="8302"/>
      </w:tabs>
      <w:ind w:left="420"/>
    </w:pPr>
    <w:rPr>
      <w:rFonts w:cs="宋体"/>
      <w:smallCaps w:val="0"/>
      <w:noProof/>
    </w:rPr>
  </w:style>
  <w:style w:type="character" w:customStyle="1" w:styleId="3ffc">
    <w:name w:val="超链接3"/>
    <w:rsid w:val="00055500"/>
    <w:rPr>
      <w:rFonts w:ascii="Arial" w:hAnsi="Arial" w:cs="Arial" w:hint="default"/>
      <w:strike w:val="0"/>
      <w:dstrike w:val="0"/>
      <w:color w:val="FFFFFF"/>
      <w:sz w:val="20"/>
      <w:szCs w:val="20"/>
      <w:u w:val="none"/>
      <w:effect w:val="none"/>
    </w:rPr>
  </w:style>
  <w:style w:type="character" w:customStyle="1" w:styleId="para">
    <w:name w:val="para"/>
    <w:basedOn w:val="afffd"/>
    <w:rsid w:val="00055500"/>
  </w:style>
  <w:style w:type="character" w:customStyle="1" w:styleId="pointnormal">
    <w:name w:val="point_normal"/>
    <w:basedOn w:val="afffd"/>
    <w:rsid w:val="00055500"/>
  </w:style>
  <w:style w:type="character" w:customStyle="1" w:styleId="pointnormal1">
    <w:name w:val="point_normal1"/>
    <w:rsid w:val="00055500"/>
    <w:rPr>
      <w:rFonts w:ascii="Arial" w:hAnsi="Arial" w:cs="Arial" w:hint="default"/>
      <w:sz w:val="22"/>
      <w:szCs w:val="22"/>
    </w:rPr>
  </w:style>
  <w:style w:type="paragraph" w:customStyle="1" w:styleId="2fffff8">
    <w:name w:val="正文文字缩进2字"/>
    <w:basedOn w:val="a3"/>
    <w:autoRedefine/>
    <w:rsid w:val="00055500"/>
    <w:pPr>
      <w:spacing w:before="60" w:after="60"/>
      <w:ind w:leftChars="200" w:left="420" w:firstLine="480"/>
    </w:pPr>
    <w:rPr>
      <w:sz w:val="24"/>
      <w:lang w:val="x-none" w:eastAsia="x-none"/>
    </w:rPr>
  </w:style>
  <w:style w:type="paragraph" w:customStyle="1" w:styleId="Z5">
    <w:name w:val="Z5"/>
    <w:basedOn w:val="afffb"/>
    <w:next w:val="afffb"/>
    <w:rsid w:val="00055500"/>
    <w:pPr>
      <w:numPr>
        <w:ilvl w:val="4"/>
        <w:numId w:val="110"/>
      </w:numPr>
      <w:tabs>
        <w:tab w:val="num" w:pos="2580"/>
      </w:tabs>
      <w:spacing w:before="240"/>
      <w:ind w:left="0" w:firstLine="0"/>
      <w:outlineLvl w:val="4"/>
    </w:pPr>
    <w:rPr>
      <w:rFonts w:ascii="Tahoma" w:eastAsia="幼圆" w:hAnsi="Tahoma"/>
      <w:szCs w:val="24"/>
    </w:rPr>
  </w:style>
  <w:style w:type="paragraph" w:customStyle="1" w:styleId="ParaCharCharCharCharCharCharCharCharChar1CharCharCharCharCharCharChar">
    <w:name w:val="默认段落字体 Para Char Char Char Char Char Char Char Char Char1 Char Char Char Char Char Char Char"/>
    <w:basedOn w:val="affffa"/>
    <w:autoRedefine/>
    <w:rsid w:val="00055500"/>
    <w:pPr>
      <w:shd w:val="clear" w:color="auto" w:fill="auto"/>
      <w:topLinePunct/>
      <w:spacing w:before="100" w:beforeAutospacing="1" w:after="100" w:afterAutospacing="1"/>
      <w:ind w:leftChars="200" w:left="200" w:hangingChars="200" w:hanging="200"/>
      <w:jc w:val="left"/>
    </w:pPr>
    <w:rPr>
      <w:rFonts w:ascii="宋体" w:hAnsi="宋体"/>
      <w:szCs w:val="21"/>
    </w:rPr>
  </w:style>
  <w:style w:type="character" w:customStyle="1" w:styleId="l0v4head1">
    <w:name w:val="l0v4head1"/>
    <w:rsid w:val="00055500"/>
    <w:rPr>
      <w:rFonts w:ascii="Arial" w:hAnsi="Arial" w:cs="Arial" w:hint="default"/>
      <w:b/>
      <w:bCs/>
      <w:vanish w:val="0"/>
      <w:webHidden w:val="0"/>
      <w:sz w:val="35"/>
      <w:szCs w:val="35"/>
      <w:specVanish w:val="0"/>
    </w:rPr>
  </w:style>
  <w:style w:type="table" w:customStyle="1" w:styleId="-110">
    <w:name w:val="浅色网格 - 强调文字颜色 11"/>
    <w:basedOn w:val="afffe"/>
    <w:uiPriority w:val="62"/>
    <w:rsid w:val="00055500"/>
    <w:rPr>
      <w:rFonts w:ascii="Calibri" w:eastAsia="宋体" w:hAnsi="Calibri" w:cs="Times New Roman"/>
      <w:szCs w:val="21"/>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libri Light" w:eastAsia="宋体"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宋体"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宋体" w:hAnsi="Calibri Light" w:cs="Times New Roman"/>
        <w:b/>
        <w:bCs/>
      </w:rPr>
    </w:tblStylePr>
    <w:tblStylePr w:type="lastCol">
      <w:rPr>
        <w:rFonts w:ascii="Calibri Light" w:eastAsia="宋体"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50">
    <w:name w:val="Light List Accent 5"/>
    <w:basedOn w:val="afffe"/>
    <w:uiPriority w:val="61"/>
    <w:rsid w:val="00055500"/>
    <w:rPr>
      <w:rFonts w:ascii="Times New Roman" w:eastAsia="宋体" w:hAnsi="Times New Roman" w:cs="Times New Roman"/>
      <w:kern w:val="0"/>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51">
    <w:name w:val="Light Grid Accent 5"/>
    <w:basedOn w:val="afffe"/>
    <w:uiPriority w:val="62"/>
    <w:rsid w:val="00055500"/>
    <w:rPr>
      <w:rFonts w:ascii="Times New Roman" w:eastAsia="宋体" w:hAnsi="Times New Roman" w:cs="Times New Roman"/>
      <w:kern w:val="0"/>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libri Light" w:eastAsia="宋体"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宋体"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宋体" w:hAnsi="Calibri Light" w:cs="Times New Roman"/>
        <w:b/>
        <w:bCs/>
      </w:rPr>
    </w:tblStylePr>
    <w:tblStylePr w:type="lastCol">
      <w:rPr>
        <w:rFonts w:ascii="Calibri Light" w:eastAsia="宋体"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ItemStepinTableChar">
    <w:name w:val="Item Step in Table Char"/>
    <w:link w:val="ItemStepinTable0"/>
    <w:rsid w:val="00055500"/>
    <w:rPr>
      <w:rFonts w:ascii="Arial" w:hAnsi="Arial" w:cs="Arial"/>
      <w:sz w:val="18"/>
      <w:szCs w:val="18"/>
    </w:rPr>
  </w:style>
  <w:style w:type="paragraph" w:customStyle="1" w:styleId="ItemStepinTable0">
    <w:name w:val="Item Step in Table"/>
    <w:link w:val="ItemStepinTableChar"/>
    <w:rsid w:val="00055500"/>
    <w:pPr>
      <w:tabs>
        <w:tab w:val="left" w:pos="397"/>
      </w:tabs>
      <w:spacing w:before="40" w:after="40"/>
      <w:ind w:left="397" w:hanging="397"/>
      <w:jc w:val="both"/>
    </w:pPr>
    <w:rPr>
      <w:rFonts w:ascii="Arial" w:hAnsi="Arial" w:cs="Arial"/>
      <w:sz w:val="18"/>
      <w:szCs w:val="18"/>
    </w:rPr>
  </w:style>
  <w:style w:type="character" w:customStyle="1" w:styleId="Charfffffff3">
    <w:name w:val="着重 Char"/>
    <w:link w:val="affffffffffffffffffffffffffff7"/>
    <w:rsid w:val="00055500"/>
    <w:rPr>
      <w:rFonts w:ascii="宋体" w:hAnsi="宋体" w:cs="宋体"/>
      <w:b/>
      <w:bCs/>
      <w:sz w:val="24"/>
      <w:szCs w:val="24"/>
      <w:u w:val="single"/>
    </w:rPr>
  </w:style>
  <w:style w:type="paragraph" w:customStyle="1" w:styleId="affffffffffffffffffffffffffff7">
    <w:name w:val="着重"/>
    <w:basedOn w:val="afffffffffffffffffffff6"/>
    <w:next w:val="afffffffffffffffffffff6"/>
    <w:link w:val="Charfffffff3"/>
    <w:rsid w:val="00055500"/>
    <w:pPr>
      <w:ind w:firstLine="482"/>
      <w:jc w:val="both"/>
    </w:pPr>
    <w:rPr>
      <w:rFonts w:ascii="宋体" w:hAnsi="宋体" w:cs="宋体"/>
      <w:b/>
      <w:bCs/>
      <w:kern w:val="2"/>
      <w:szCs w:val="24"/>
      <w:u w:val="single"/>
    </w:rPr>
  </w:style>
  <w:style w:type="paragraph" w:customStyle="1" w:styleId="06">
    <w:name w:val="正文0"/>
    <w:basedOn w:val="afffb"/>
    <w:rsid w:val="00055500"/>
    <w:pPr>
      <w:autoSpaceDE w:val="0"/>
      <w:autoSpaceDN w:val="0"/>
      <w:adjustRightInd w:val="0"/>
      <w:spacing w:before="240" w:after="60" w:line="360" w:lineRule="atLeast"/>
    </w:pPr>
    <w:rPr>
      <w:b/>
      <w:kern w:val="0"/>
      <w:sz w:val="24"/>
    </w:rPr>
  </w:style>
  <w:style w:type="paragraph" w:customStyle="1" w:styleId="CharChar1CharCharChar0">
    <w:name w:val="Char Char1 Char Char Char"/>
    <w:basedOn w:val="affffa"/>
    <w:rsid w:val="00055500"/>
    <w:pPr>
      <w:spacing w:line="240" w:lineRule="auto"/>
      <w:ind w:firstLineChars="0" w:firstLine="0"/>
    </w:pPr>
    <w:rPr>
      <w:rFonts w:ascii="Tahoma" w:hAnsi="Tahoma"/>
      <w:lang w:val="x-none" w:eastAsia="x-none"/>
    </w:rPr>
  </w:style>
  <w:style w:type="paragraph" w:customStyle="1" w:styleId="CharChar1CharChar2CharChar">
    <w:name w:val="Char Char1 Char Char2 Char Char"/>
    <w:basedOn w:val="afffb"/>
    <w:rsid w:val="00055500"/>
    <w:pPr>
      <w:widowControl/>
      <w:spacing w:after="160" w:line="240" w:lineRule="exact"/>
      <w:jc w:val="left"/>
    </w:pPr>
    <w:rPr>
      <w:rFonts w:ascii="Verdana" w:eastAsia="方正仿宋简体" w:hAnsi="Verdana"/>
      <w:kern w:val="0"/>
      <w:sz w:val="20"/>
      <w:lang w:eastAsia="en-US"/>
    </w:rPr>
  </w:style>
  <w:style w:type="paragraph" w:customStyle="1" w:styleId="TableTextCharCharCharCharCharChar1">
    <w:name w:val="Table Text Char Char Char Char Char Char1"/>
    <w:rsid w:val="00055500"/>
    <w:pPr>
      <w:snapToGrid w:val="0"/>
      <w:spacing w:before="80" w:after="80"/>
    </w:pPr>
    <w:rPr>
      <w:rFonts w:ascii="Arial" w:eastAsia="宋体" w:hAnsi="Arial" w:cs="Arial"/>
      <w:kern w:val="0"/>
      <w:sz w:val="18"/>
      <w:szCs w:val="21"/>
    </w:rPr>
  </w:style>
  <w:style w:type="paragraph" w:customStyle="1" w:styleId="phead">
    <w:name w:val="phead"/>
    <w:basedOn w:val="afffb"/>
    <w:rsid w:val="00055500"/>
    <w:pPr>
      <w:widowControl/>
      <w:tabs>
        <w:tab w:val="num" w:pos="720"/>
      </w:tabs>
      <w:spacing w:before="100" w:beforeAutospacing="1" w:after="100" w:afterAutospacing="1"/>
      <w:jc w:val="left"/>
    </w:pPr>
    <w:rPr>
      <w:rFonts w:ascii="Verdana" w:hAnsi="Verdana" w:cs="宋体"/>
      <w:color w:val="000000"/>
      <w:kern w:val="0"/>
      <w:sz w:val="20"/>
    </w:rPr>
  </w:style>
  <w:style w:type="paragraph" w:customStyle="1" w:styleId="1fffffffff0">
    <w:name w:val="数字标题1"/>
    <w:basedOn w:val="12"/>
    <w:next w:val="afffb"/>
    <w:rsid w:val="00055500"/>
    <w:pPr>
      <w:overflowPunct w:val="0"/>
      <w:spacing w:before="100" w:after="50"/>
      <w:ind w:firstLineChars="100" w:firstLine="241"/>
    </w:pPr>
    <w:rPr>
      <w:rFonts w:hAnsi="宋体"/>
      <w:sz w:val="24"/>
      <w:szCs w:val="24"/>
      <w:lang w:val="x-none"/>
    </w:rPr>
  </w:style>
  <w:style w:type="paragraph" w:customStyle="1" w:styleId="42">
    <w:name w:val="数字标题4"/>
    <w:basedOn w:val="40"/>
    <w:rsid w:val="00055500"/>
    <w:pPr>
      <w:keepNext w:val="0"/>
      <w:keepLines w:val="0"/>
      <w:numPr>
        <w:ilvl w:val="4"/>
        <w:numId w:val="108"/>
      </w:numPr>
      <w:tabs>
        <w:tab w:val="left" w:pos="2520"/>
        <w:tab w:val="left" w:pos="3360"/>
      </w:tabs>
      <w:adjustRightInd w:val="0"/>
      <w:snapToGrid w:val="0"/>
      <w:spacing w:before="240" w:after="120" w:line="374" w:lineRule="auto"/>
      <w:ind w:left="0" w:firstLine="0"/>
    </w:pPr>
    <w:rPr>
      <w:rFonts w:cs="Times New Roman"/>
      <w:szCs w:val="24"/>
      <w:lang w:val="x-none" w:eastAsia="x-none"/>
    </w:rPr>
  </w:style>
  <w:style w:type="paragraph" w:customStyle="1" w:styleId="2fffff9">
    <w:name w:val="数字标题2"/>
    <w:basedOn w:val="2"/>
    <w:next w:val="afffb"/>
    <w:rsid w:val="00055500"/>
    <w:pPr>
      <w:numPr>
        <w:numId w:val="0"/>
      </w:numPr>
      <w:spacing w:before="360" w:after="240" w:line="415" w:lineRule="auto"/>
      <w:ind w:left="567" w:firstLineChars="200" w:firstLine="200"/>
    </w:pPr>
    <w:rPr>
      <w:rFonts w:ascii="宋体" w:hAnsi="宋体" w:cs="Times New Roman"/>
      <w:sz w:val="24"/>
      <w:szCs w:val="24"/>
      <w:lang w:val="x-none" w:eastAsia="x-none"/>
    </w:rPr>
  </w:style>
  <w:style w:type="paragraph" w:customStyle="1" w:styleId="3ffd">
    <w:name w:val="数字标题3"/>
    <w:basedOn w:val="3"/>
    <w:next w:val="afffb"/>
    <w:rsid w:val="00055500"/>
    <w:pPr>
      <w:spacing w:beforeLines="50" w:before="120" w:afterLines="50" w:after="120"/>
      <w:ind w:firstLineChars="200" w:firstLine="422"/>
    </w:pPr>
    <w:rPr>
      <w:sz w:val="21"/>
      <w:szCs w:val="21"/>
    </w:rPr>
  </w:style>
  <w:style w:type="paragraph" w:customStyle="1" w:styleId="52">
    <w:name w:val="数字标题5"/>
    <w:basedOn w:val="50"/>
    <w:next w:val="afffb"/>
    <w:rsid w:val="00055500"/>
    <w:pPr>
      <w:numPr>
        <w:ilvl w:val="5"/>
        <w:numId w:val="108"/>
      </w:numPr>
      <w:tabs>
        <w:tab w:val="left" w:pos="1440"/>
      </w:tabs>
      <w:spacing w:before="120" w:after="120" w:line="374" w:lineRule="auto"/>
      <w:ind w:left="1440" w:firstLine="0"/>
    </w:pPr>
    <w:rPr>
      <w:rFonts w:ascii="Times New Roman" w:hAnsi="Times New Roman"/>
      <w:lang w:val="x-none" w:eastAsia="x-none"/>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fffb"/>
    <w:rsid w:val="00055500"/>
    <w:rPr>
      <w:rFonts w:ascii="Tahoma" w:hAnsi="Tahoma"/>
      <w:sz w:val="24"/>
    </w:rPr>
  </w:style>
  <w:style w:type="paragraph" w:customStyle="1" w:styleId="6a">
    <w:name w:val="数字标题6"/>
    <w:basedOn w:val="6"/>
    <w:next w:val="afffb"/>
    <w:rsid w:val="00055500"/>
    <w:pPr>
      <w:numPr>
        <w:numId w:val="0"/>
      </w:numPr>
      <w:spacing w:after="93" w:line="319" w:lineRule="auto"/>
      <w:ind w:left="3002" w:firstLineChars="200" w:hanging="420"/>
    </w:pPr>
    <w:rPr>
      <w:rFonts w:ascii="黑体" w:eastAsia="黑体" w:hAnsi="黑体" w:cs="Times New Roman"/>
      <w:i/>
      <w:lang w:val="x-none" w:eastAsia="x-none"/>
    </w:rPr>
  </w:style>
  <w:style w:type="paragraph" w:customStyle="1" w:styleId="21f6">
    <w:name w:val="列出段落21"/>
    <w:basedOn w:val="afffb"/>
    <w:uiPriority w:val="99"/>
    <w:rsid w:val="00055500"/>
    <w:pPr>
      <w:ind w:firstLineChars="200" w:firstLine="420"/>
    </w:pPr>
    <w:rPr>
      <w:szCs w:val="24"/>
    </w:rPr>
  </w:style>
  <w:style w:type="paragraph" w:customStyle="1" w:styleId="ParaCharCharCharCharCharChar1CharCharChar">
    <w:name w:val="默认段落字体 Para Char Char Char Char Char Char1 Char Char Char"/>
    <w:aliases w:val="默认段落字体 Para Char Char Char Char Char Char Char Char Char Char Char Char Char Char Char Char Char Char Char Char Char Char"/>
    <w:basedOn w:val="afffb"/>
    <w:rsid w:val="00055500"/>
    <w:rPr>
      <w:szCs w:val="24"/>
    </w:rPr>
  </w:style>
  <w:style w:type="character" w:customStyle="1" w:styleId="C3Char">
    <w:name w:val="C3+图纸标题 Char"/>
    <w:link w:val="C30"/>
    <w:locked/>
    <w:rsid w:val="00055500"/>
    <w:rPr>
      <w:rFonts w:ascii="Arial" w:eastAsia="黑体" w:hAnsi="Arial" w:cs="Arial"/>
      <w:sz w:val="24"/>
      <w:szCs w:val="24"/>
    </w:rPr>
  </w:style>
  <w:style w:type="paragraph" w:customStyle="1" w:styleId="C30">
    <w:name w:val="C3+图纸标题"/>
    <w:link w:val="C3Char"/>
    <w:autoRedefine/>
    <w:rsid w:val="00055500"/>
    <w:pPr>
      <w:adjustRightInd w:val="0"/>
      <w:snapToGrid w:val="0"/>
      <w:spacing w:beforeLines="50" w:afterLines="50" w:line="240" w:lineRule="atLeast"/>
      <w:jc w:val="center"/>
    </w:pPr>
    <w:rPr>
      <w:rFonts w:ascii="Arial" w:eastAsia="黑体" w:hAnsi="Arial" w:cs="Arial"/>
      <w:sz w:val="24"/>
      <w:szCs w:val="24"/>
    </w:rPr>
  </w:style>
  <w:style w:type="character" w:customStyle="1" w:styleId="C3Char1">
    <w:name w:val="C3+表格 Char1"/>
    <w:link w:val="C31"/>
    <w:locked/>
    <w:rsid w:val="00055500"/>
    <w:rPr>
      <w:rFonts w:ascii="Arial" w:eastAsia="黑体" w:hAnsi="Arial" w:cs="Arial"/>
      <w:sz w:val="18"/>
    </w:rPr>
  </w:style>
  <w:style w:type="paragraph" w:customStyle="1" w:styleId="C31">
    <w:name w:val="C3+表格"/>
    <w:link w:val="C3Char1"/>
    <w:rsid w:val="00055500"/>
    <w:pPr>
      <w:adjustRightInd w:val="0"/>
      <w:snapToGrid w:val="0"/>
      <w:spacing w:line="240" w:lineRule="atLeast"/>
      <w:jc w:val="center"/>
    </w:pPr>
    <w:rPr>
      <w:rFonts w:ascii="Arial" w:eastAsia="黑体" w:hAnsi="Arial" w:cs="Arial"/>
      <w:sz w:val="18"/>
    </w:rPr>
  </w:style>
  <w:style w:type="paragraph" w:customStyle="1" w:styleId="BlockLabel">
    <w:name w:val="Block Label"/>
    <w:basedOn w:val="afffb"/>
    <w:next w:val="afffb"/>
    <w:rsid w:val="00055500"/>
    <w:pPr>
      <w:keepNext/>
      <w:keepLines/>
      <w:widowControl/>
      <w:topLinePunct/>
      <w:adjustRightInd w:val="0"/>
      <w:snapToGrid w:val="0"/>
      <w:spacing w:before="300" w:after="80" w:line="240" w:lineRule="atLeast"/>
      <w:jc w:val="left"/>
      <w:outlineLvl w:val="3"/>
    </w:pPr>
    <w:rPr>
      <w:rFonts w:ascii="Book Antiqua" w:eastAsia="黑体" w:hAnsi="Book Antiqua" w:cs="Book Antiqua"/>
      <w:bCs/>
      <w:kern w:val="0"/>
      <w:sz w:val="26"/>
      <w:szCs w:val="26"/>
    </w:rPr>
  </w:style>
  <w:style w:type="paragraph" w:customStyle="1" w:styleId="Step">
    <w:name w:val="Step"/>
    <w:basedOn w:val="afffb"/>
    <w:rsid w:val="00055500"/>
    <w:pPr>
      <w:widowControl/>
      <w:tabs>
        <w:tab w:val="num" w:pos="1701"/>
      </w:tabs>
      <w:topLinePunct/>
      <w:adjustRightInd w:val="0"/>
      <w:snapToGrid w:val="0"/>
      <w:spacing w:before="160" w:after="160" w:line="240" w:lineRule="atLeast"/>
      <w:ind w:left="1701" w:hanging="159"/>
      <w:jc w:val="left"/>
      <w:outlineLvl w:val="5"/>
    </w:pPr>
    <w:rPr>
      <w:rFonts w:cs="Arial"/>
      <w:kern w:val="0"/>
    </w:rPr>
  </w:style>
  <w:style w:type="paragraph" w:customStyle="1" w:styleId="CharCharCharCharCharCharCharCharChar">
    <w:name w:val="Char Char Char Char Char Char Char Char Char"/>
    <w:basedOn w:val="afffb"/>
    <w:rsid w:val="00055500"/>
    <w:pPr>
      <w:widowControl/>
      <w:spacing w:after="160" w:line="240" w:lineRule="exact"/>
      <w:jc w:val="left"/>
    </w:pPr>
    <w:rPr>
      <w:rFonts w:ascii="Verdana" w:hAnsi="Verdana"/>
      <w:kern w:val="0"/>
      <w:sz w:val="20"/>
      <w:lang w:eastAsia="en-US"/>
    </w:rPr>
  </w:style>
  <w:style w:type="paragraph" w:customStyle="1" w:styleId="20572452">
    <w:name w:val="样式 样式 样式 样式 样式 样式 正文文本 + 行距: 2 倍行距 + 左侧:  0.57 字符 首行缩进:  2.45 字符...2"/>
    <w:basedOn w:val="afffb"/>
    <w:autoRedefine/>
    <w:rsid w:val="00055500"/>
    <w:pPr>
      <w:tabs>
        <w:tab w:val="left" w:pos="142"/>
      </w:tabs>
      <w:spacing w:beforeLines="50" w:afterLines="50" w:line="300" w:lineRule="auto"/>
      <w:ind w:firstLineChars="200" w:firstLine="480"/>
      <w:jc w:val="left"/>
    </w:pPr>
    <w:rPr>
      <w:rFonts w:ascii="宋体" w:hAnsi="宋体" w:cs="宋体"/>
      <w:sz w:val="24"/>
    </w:rPr>
  </w:style>
  <w:style w:type="paragraph" w:customStyle="1" w:styleId="GP1">
    <w:name w:val="GP标题1"/>
    <w:basedOn w:val="afffb"/>
    <w:next w:val="afffb"/>
    <w:rsid w:val="00055500"/>
    <w:pPr>
      <w:spacing w:beforeLines="50" w:before="50" w:line="360" w:lineRule="auto"/>
      <w:jc w:val="center"/>
    </w:pPr>
    <w:rPr>
      <w:b/>
      <w:sz w:val="28"/>
      <w:szCs w:val="30"/>
    </w:rPr>
  </w:style>
  <w:style w:type="paragraph" w:customStyle="1" w:styleId="GP2">
    <w:name w:val="GP标题2"/>
    <w:basedOn w:val="afffb"/>
    <w:next w:val="afffb"/>
    <w:rsid w:val="00055500"/>
    <w:pPr>
      <w:numPr>
        <w:ilvl w:val="1"/>
        <w:numId w:val="118"/>
      </w:numPr>
      <w:spacing w:beforeLines="50" w:afterLines="50" w:line="360" w:lineRule="auto"/>
      <w:jc w:val="left"/>
      <w:outlineLvl w:val="1"/>
    </w:pPr>
    <w:rPr>
      <w:rFonts w:ascii="华文细黑" w:eastAsia="华文细黑" w:hAnsi="华文细黑"/>
      <w:b/>
      <w:sz w:val="32"/>
    </w:rPr>
  </w:style>
  <w:style w:type="paragraph" w:customStyle="1" w:styleId="GP3">
    <w:name w:val="GP标题3"/>
    <w:basedOn w:val="afffb"/>
    <w:next w:val="afffb"/>
    <w:rsid w:val="00055500"/>
    <w:pPr>
      <w:numPr>
        <w:ilvl w:val="2"/>
        <w:numId w:val="118"/>
      </w:numPr>
      <w:spacing w:beforeLines="50" w:afterLines="50" w:line="360" w:lineRule="auto"/>
      <w:jc w:val="left"/>
      <w:outlineLvl w:val="2"/>
    </w:pPr>
    <w:rPr>
      <w:rFonts w:ascii="华文细黑" w:eastAsia="华文细黑" w:hAnsi="华文细黑"/>
      <w:b/>
      <w:sz w:val="30"/>
    </w:rPr>
  </w:style>
  <w:style w:type="paragraph" w:customStyle="1" w:styleId="GP4">
    <w:name w:val="GP标题4"/>
    <w:basedOn w:val="afffb"/>
    <w:next w:val="afffb"/>
    <w:rsid w:val="00055500"/>
    <w:pPr>
      <w:numPr>
        <w:ilvl w:val="3"/>
        <w:numId w:val="118"/>
      </w:numPr>
      <w:spacing w:beforeLines="50" w:afterLines="50" w:line="360" w:lineRule="auto"/>
      <w:jc w:val="left"/>
      <w:outlineLvl w:val="3"/>
    </w:pPr>
    <w:rPr>
      <w:rFonts w:ascii="华文细黑" w:eastAsia="华文细黑" w:hAnsi="华文细黑"/>
      <w:b/>
      <w:sz w:val="28"/>
    </w:rPr>
  </w:style>
  <w:style w:type="paragraph" w:customStyle="1" w:styleId="GP5">
    <w:name w:val="GP标题5"/>
    <w:basedOn w:val="afffb"/>
    <w:next w:val="afffb"/>
    <w:rsid w:val="00055500"/>
    <w:pPr>
      <w:numPr>
        <w:ilvl w:val="4"/>
        <w:numId w:val="118"/>
      </w:numPr>
      <w:spacing w:beforeLines="50" w:afterLines="50" w:line="360" w:lineRule="auto"/>
      <w:jc w:val="left"/>
      <w:outlineLvl w:val="4"/>
    </w:pPr>
    <w:rPr>
      <w:rFonts w:ascii="华文细黑" w:eastAsia="华文细黑" w:hAnsi="华文细黑"/>
      <w:b/>
      <w:sz w:val="24"/>
    </w:rPr>
  </w:style>
  <w:style w:type="character" w:customStyle="1" w:styleId="CharCharffff2">
    <w:name w:val="着重 Char Char"/>
    <w:rsid w:val="00055500"/>
    <w:rPr>
      <w:rFonts w:ascii="宋体" w:hAnsi="宋体" w:cs="宋体"/>
      <w:b/>
      <w:bCs/>
      <w:kern w:val="2"/>
      <w:sz w:val="24"/>
      <w:szCs w:val="24"/>
      <w:u w:val="single"/>
    </w:rPr>
  </w:style>
  <w:style w:type="character" w:customStyle="1" w:styleId="style141">
    <w:name w:val="style141"/>
    <w:rsid w:val="00055500"/>
    <w:rPr>
      <w:color w:val="003399"/>
    </w:rPr>
  </w:style>
  <w:style w:type="character" w:customStyle="1" w:styleId="css31">
    <w:name w:val="css31"/>
    <w:rsid w:val="00055500"/>
    <w:rPr>
      <w:rFonts w:ascii="ˎ̥" w:hAnsi="ˎ̥" w:hint="default"/>
      <w:strike w:val="0"/>
      <w:dstrike w:val="0"/>
      <w:color w:val="7B6623"/>
      <w:sz w:val="17"/>
      <w:szCs w:val="17"/>
      <w:u w:val="none"/>
    </w:rPr>
  </w:style>
  <w:style w:type="character" w:customStyle="1" w:styleId="texttitle1">
    <w:name w:val="texttitle1"/>
    <w:rsid w:val="00055500"/>
    <w:rPr>
      <w:rFonts w:hint="default"/>
      <w:color w:val="FF0000"/>
      <w:sz w:val="21"/>
    </w:rPr>
  </w:style>
  <w:style w:type="character" w:customStyle="1" w:styleId="CharCharffff3">
    <w:name w:val="表格样式居左 Char Char"/>
    <w:rsid w:val="00055500"/>
    <w:rPr>
      <w:rFonts w:eastAsia="仿宋_GB2312"/>
      <w:bCs/>
      <w:sz w:val="24"/>
      <w:szCs w:val="44"/>
    </w:rPr>
  </w:style>
  <w:style w:type="character" w:customStyle="1" w:styleId="clblack1">
    <w:name w:val="clblack1"/>
    <w:rsid w:val="00055500"/>
    <w:rPr>
      <w:color w:val="333333"/>
    </w:rPr>
  </w:style>
  <w:style w:type="character" w:customStyle="1" w:styleId="e">
    <w:name w:val="e"/>
    <w:basedOn w:val="afffd"/>
    <w:rsid w:val="00055500"/>
  </w:style>
  <w:style w:type="character" w:customStyle="1" w:styleId="C3CharChar">
    <w:name w:val="C3+图纸标题 Char Char"/>
    <w:rsid w:val="00055500"/>
    <w:rPr>
      <w:rFonts w:ascii="Arial" w:eastAsia="黑体" w:hAnsi="Arial" w:cs="Arial"/>
      <w:kern w:val="2"/>
      <w:sz w:val="24"/>
      <w:szCs w:val="24"/>
    </w:rPr>
  </w:style>
  <w:style w:type="character" w:customStyle="1" w:styleId="e1">
    <w:name w:val="e1"/>
    <w:rsid w:val="00055500"/>
    <w:rPr>
      <w:rFonts w:ascii="Arial" w:hAnsi="Arial" w:hint="default"/>
      <w:sz w:val="18"/>
    </w:rPr>
  </w:style>
  <w:style w:type="character" w:customStyle="1" w:styleId="text001">
    <w:name w:val="text001"/>
    <w:basedOn w:val="afffd"/>
    <w:rsid w:val="00055500"/>
  </w:style>
  <w:style w:type="character" w:customStyle="1" w:styleId="hei12b1">
    <w:name w:val="hei12b1"/>
    <w:rsid w:val="00055500"/>
    <w:rPr>
      <w:b/>
      <w:bCs/>
      <w:color w:val="000000"/>
      <w:sz w:val="18"/>
      <w:szCs w:val="18"/>
    </w:rPr>
  </w:style>
  <w:style w:type="character" w:customStyle="1" w:styleId="ItemStepinTableCharChar">
    <w:name w:val="Item Step in Table Char Char"/>
    <w:rsid w:val="00055500"/>
    <w:rPr>
      <w:rFonts w:ascii="Arial" w:hAnsi="Arial" w:cs="Arial"/>
      <w:sz w:val="18"/>
      <w:szCs w:val="18"/>
    </w:rPr>
  </w:style>
  <w:style w:type="character" w:customStyle="1" w:styleId="CharCharffff4">
    <w:name w:val="段落 Char Char"/>
    <w:rsid w:val="00055500"/>
    <w:rPr>
      <w:rFonts w:eastAsia="仿宋_GB2312"/>
      <w:kern w:val="2"/>
      <w:sz w:val="24"/>
      <w:lang w:val="en-US" w:eastAsia="zh-CN" w:bidi="ar-SA"/>
    </w:rPr>
  </w:style>
  <w:style w:type="character" w:customStyle="1" w:styleId="ZX-CharChar">
    <w:name w:val="ZX-正文 Char Char"/>
    <w:rsid w:val="00055500"/>
    <w:rPr>
      <w:rFonts w:ascii="Trebuchet MS" w:hAnsi="FuturaA Bk BT"/>
      <w:sz w:val="24"/>
    </w:rPr>
  </w:style>
  <w:style w:type="character" w:customStyle="1" w:styleId="style140">
    <w:name w:val="style14"/>
    <w:basedOn w:val="afffd"/>
    <w:rsid w:val="00055500"/>
  </w:style>
  <w:style w:type="paragraph" w:customStyle="1" w:styleId="Char1CharCharCharCharCharChar">
    <w:name w:val="Char1 Char Char Char Char Char Char"/>
    <w:basedOn w:val="afffb"/>
    <w:rsid w:val="00055500"/>
    <w:rPr>
      <w:rFonts w:ascii="Tahoma" w:hAnsi="Tahoma"/>
      <w:sz w:val="24"/>
    </w:rPr>
  </w:style>
  <w:style w:type="paragraph" w:customStyle="1" w:styleId="tablelines">
    <w:name w:val="table_lines"/>
    <w:basedOn w:val="afffb"/>
    <w:rsid w:val="00055500"/>
    <w:pPr>
      <w:widowControl/>
      <w:jc w:val="left"/>
    </w:pPr>
    <w:rPr>
      <w:kern w:val="0"/>
      <w:sz w:val="20"/>
      <w:lang w:val="de-DE" w:eastAsia="de-DE"/>
    </w:rPr>
  </w:style>
  <w:style w:type="paragraph" w:customStyle="1" w:styleId="DefaultParagraphFontParaChar">
    <w:name w:val="Default Paragraph Font Para Char"/>
    <w:basedOn w:val="afffb"/>
    <w:rsid w:val="00055500"/>
    <w:pPr>
      <w:widowControl/>
      <w:spacing w:after="160" w:line="240" w:lineRule="exact"/>
      <w:jc w:val="left"/>
    </w:pPr>
    <w:rPr>
      <w:rFonts w:ascii="Verdana" w:hAnsi="Verdana"/>
      <w:kern w:val="0"/>
      <w:sz w:val="20"/>
      <w:lang w:eastAsia="en-US"/>
    </w:rPr>
  </w:style>
  <w:style w:type="character" w:customStyle="1" w:styleId="BodyChar">
    <w:name w:val="Body Char"/>
    <w:link w:val="Body"/>
    <w:rsid w:val="00055500"/>
    <w:rPr>
      <w:rFonts w:ascii="宋体" w:hAnsi="宋体"/>
      <w:kern w:val="0"/>
      <w:szCs w:val="21"/>
      <w:lang w:eastAsia="en-US"/>
    </w:rPr>
  </w:style>
  <w:style w:type="paragraph" w:customStyle="1" w:styleId="gp6">
    <w:name w:val="gp"/>
    <w:basedOn w:val="afffb"/>
    <w:rsid w:val="00055500"/>
    <w:pPr>
      <w:widowControl/>
      <w:jc w:val="left"/>
    </w:pPr>
    <w:rPr>
      <w:rFonts w:ascii="宋体" w:hAnsi="宋体" w:cs="宋体"/>
      <w:kern w:val="0"/>
      <w:sz w:val="24"/>
      <w:szCs w:val="24"/>
    </w:rPr>
  </w:style>
  <w:style w:type="paragraph" w:customStyle="1" w:styleId="Displayterminal">
    <w:name w:val="Display terminal"/>
    <w:link w:val="DisplayterminalChar"/>
    <w:rsid w:val="00055500"/>
    <w:pPr>
      <w:ind w:leftChars="400" w:left="400"/>
    </w:pPr>
    <w:rPr>
      <w:rFonts w:ascii="Courier New" w:eastAsia="宋体" w:hAnsi="Courier New" w:cs="Times New Roman"/>
      <w:kern w:val="0"/>
      <w:sz w:val="20"/>
      <w:szCs w:val="20"/>
    </w:rPr>
  </w:style>
  <w:style w:type="character" w:customStyle="1" w:styleId="DisplayterminalChar">
    <w:name w:val="Display terminal Char"/>
    <w:link w:val="Displayterminal"/>
    <w:rsid w:val="00055500"/>
    <w:rPr>
      <w:rFonts w:ascii="Courier New" w:eastAsia="宋体" w:hAnsi="Courier New" w:cs="Times New Roman"/>
      <w:kern w:val="0"/>
      <w:sz w:val="20"/>
      <w:szCs w:val="20"/>
    </w:rPr>
  </w:style>
  <w:style w:type="paragraph" w:customStyle="1" w:styleId="Tabletext2">
    <w:name w:val="Table text"/>
    <w:link w:val="TabletextChar0"/>
    <w:rsid w:val="00055500"/>
    <w:pPr>
      <w:spacing w:before="40" w:after="40"/>
    </w:pPr>
    <w:rPr>
      <w:rFonts w:ascii="Arial" w:eastAsia="宋体" w:hAnsi="Arial" w:cs="Arial"/>
      <w:kern w:val="0"/>
      <w:sz w:val="20"/>
      <w:szCs w:val="20"/>
    </w:rPr>
  </w:style>
  <w:style w:type="paragraph" w:customStyle="1" w:styleId="Itemlist1">
    <w:name w:val="Item list"/>
    <w:basedOn w:val="afffb"/>
    <w:rsid w:val="00055500"/>
    <w:pPr>
      <w:widowControl/>
      <w:spacing w:after="60"/>
    </w:pPr>
    <w:rPr>
      <w:rFonts w:ascii="Arial" w:hAnsi="Arial"/>
      <w:kern w:val="0"/>
    </w:rPr>
  </w:style>
  <w:style w:type="character" w:customStyle="1" w:styleId="TabletextChar0">
    <w:name w:val="Table text Char"/>
    <w:link w:val="Tabletext2"/>
    <w:rsid w:val="00055500"/>
    <w:rPr>
      <w:rFonts w:ascii="Arial" w:eastAsia="宋体" w:hAnsi="Arial" w:cs="Arial"/>
      <w:kern w:val="0"/>
      <w:sz w:val="20"/>
      <w:szCs w:val="20"/>
    </w:rPr>
  </w:style>
  <w:style w:type="paragraph" w:customStyle="1" w:styleId="affffffffffffffffffffffffffff8">
    <w:name w:val="常规"/>
    <w:basedOn w:val="afffb"/>
    <w:link w:val="Charfffffff4"/>
    <w:rsid w:val="00055500"/>
    <w:pPr>
      <w:spacing w:beforeLines="100" w:afterLines="100"/>
      <w:ind w:left="1134"/>
    </w:pPr>
    <w:rPr>
      <w:lang w:val="x-none" w:eastAsia="x-none"/>
    </w:rPr>
  </w:style>
  <w:style w:type="paragraph" w:customStyle="1" w:styleId="Block">
    <w:name w:val="Block"/>
    <w:basedOn w:val="afffb"/>
    <w:next w:val="affffffffffffffffffffffffffff8"/>
    <w:rsid w:val="00055500"/>
    <w:pPr>
      <w:tabs>
        <w:tab w:val="num" w:pos="0"/>
      </w:tabs>
    </w:pPr>
    <w:rPr>
      <w:rFonts w:ascii="Arial" w:eastAsia="楷体_GB2312" w:hAnsi="Arial"/>
      <w:color w:val="000080"/>
      <w:sz w:val="28"/>
      <w:szCs w:val="28"/>
    </w:rPr>
  </w:style>
  <w:style w:type="character" w:customStyle="1" w:styleId="Charfffffff4">
    <w:name w:val="常规 Char"/>
    <w:link w:val="affffffffffffffffffffffffffff8"/>
    <w:rsid w:val="00055500"/>
    <w:rPr>
      <w:szCs w:val="21"/>
      <w:lang w:val="x-none" w:eastAsia="x-none"/>
    </w:rPr>
  </w:style>
  <w:style w:type="paragraph" w:customStyle="1" w:styleId="00Char">
    <w:name w:val="正文00 Char"/>
    <w:basedOn w:val="afffb"/>
    <w:rsid w:val="00055500"/>
    <w:pPr>
      <w:tabs>
        <w:tab w:val="num" w:pos="0"/>
      </w:tabs>
      <w:spacing w:line="360" w:lineRule="auto"/>
      <w:ind w:firstLineChars="200" w:firstLine="480"/>
    </w:pPr>
    <w:rPr>
      <w:rFonts w:ascii="宋体" w:hAnsi="宋体"/>
      <w:kern w:val="28"/>
      <w:sz w:val="24"/>
      <w:szCs w:val="24"/>
    </w:rPr>
  </w:style>
  <w:style w:type="paragraph" w:customStyle="1" w:styleId="a8">
    <w:name w:val="建议"/>
    <w:basedOn w:val="affffffffffffffffffffffffffff8"/>
    <w:next w:val="affffffffffffffffffffffffffff8"/>
    <w:rsid w:val="00055500"/>
    <w:pPr>
      <w:numPr>
        <w:numId w:val="116"/>
      </w:numPr>
      <w:shd w:val="clear" w:color="auto" w:fill="D1FFD1"/>
      <w:tabs>
        <w:tab w:val="clear" w:pos="1701"/>
        <w:tab w:val="num" w:pos="360"/>
        <w:tab w:val="num" w:pos="708"/>
        <w:tab w:val="num" w:pos="840"/>
      </w:tabs>
      <w:spacing w:before="312" w:after="312"/>
      <w:ind w:left="0" w:hanging="420"/>
    </w:pPr>
    <w:rPr>
      <w:rFonts w:eastAsia="楷体_GB2312"/>
    </w:rPr>
  </w:style>
  <w:style w:type="paragraph" w:customStyle="1" w:styleId="affffffffffffffffffffffffffff9">
    <w:name w:val="说明"/>
    <w:basedOn w:val="a8"/>
    <w:next w:val="affffffffffffffffffffffffffff8"/>
    <w:rsid w:val="00055500"/>
    <w:pPr>
      <w:shd w:val="clear" w:color="auto" w:fill="FFFFAF"/>
    </w:pPr>
  </w:style>
  <w:style w:type="paragraph" w:customStyle="1" w:styleId="3Level3HeadH3h3111Heading3sect1233rdlevel31">
    <w:name w:val="样式 标题 3Level 3 HeadH3h31.1.1 Heading 3sect1.2.33rd level3...1"/>
    <w:basedOn w:val="3"/>
    <w:uiPriority w:val="99"/>
    <w:rsid w:val="00055500"/>
    <w:pPr>
      <w:numPr>
        <w:numId w:val="117"/>
      </w:numPr>
      <w:spacing w:beforeLines="50" w:before="150" w:afterLines="50" w:after="100"/>
      <w:ind w:firstLine="0"/>
    </w:pPr>
    <w:rPr>
      <w:rFonts w:ascii="Arial" w:eastAsia="黑体" w:hAnsi="Arial" w:cs="宋体"/>
      <w:b w:val="0"/>
      <w:bCs w:val="0"/>
      <w:color w:val="000000"/>
      <w:szCs w:val="20"/>
    </w:rPr>
  </w:style>
  <w:style w:type="paragraph" w:customStyle="1" w:styleId="affffffffffffffffffffffffffffa">
    <w:name w:val="正文(首行缩进)"/>
    <w:basedOn w:val="afffb"/>
    <w:link w:val="Charfffffff5"/>
    <w:rsid w:val="00055500"/>
    <w:pPr>
      <w:spacing w:line="360" w:lineRule="auto"/>
      <w:ind w:firstLineChars="200" w:firstLine="200"/>
    </w:pPr>
    <w:rPr>
      <w:rFonts w:ascii="Arial Narrow" w:hAnsi="Arial Narrow"/>
      <w:sz w:val="24"/>
      <w:szCs w:val="24"/>
      <w:lang w:val="x-none" w:eastAsia="x-none"/>
    </w:rPr>
  </w:style>
  <w:style w:type="character" w:customStyle="1" w:styleId="Charfffffff5">
    <w:name w:val="正文(首行缩进) Char"/>
    <w:link w:val="affffffffffffffffffffffffffffa"/>
    <w:rsid w:val="00055500"/>
    <w:rPr>
      <w:rFonts w:ascii="Arial Narrow" w:hAnsi="Arial Narrow"/>
      <w:sz w:val="24"/>
      <w:szCs w:val="24"/>
      <w:lang w:val="x-none" w:eastAsia="x-none"/>
    </w:rPr>
  </w:style>
  <w:style w:type="paragraph" w:customStyle="1" w:styleId="SANGFOR11">
    <w:name w:val="SANGFOR_1_标题1"/>
    <w:basedOn w:val="12"/>
    <w:next w:val="afffb"/>
    <w:autoRedefine/>
    <w:rsid w:val="00055500"/>
    <w:pPr>
      <w:numPr>
        <w:numId w:val="119"/>
      </w:numPr>
      <w:spacing w:beforeLines="100" w:afterLines="50" w:line="240" w:lineRule="auto"/>
    </w:pPr>
    <w:rPr>
      <w:bCs w:val="0"/>
      <w:szCs w:val="32"/>
      <w:lang w:val="x-none"/>
    </w:rPr>
  </w:style>
  <w:style w:type="paragraph" w:customStyle="1" w:styleId="SANGFOR22">
    <w:name w:val="SANGFOR_2_标题2"/>
    <w:basedOn w:val="2"/>
    <w:next w:val="afffb"/>
    <w:autoRedefine/>
    <w:rsid w:val="00055500"/>
    <w:pPr>
      <w:numPr>
        <w:numId w:val="119"/>
      </w:numPr>
      <w:spacing w:beforeLines="50" w:afterLines="50"/>
    </w:pPr>
    <w:rPr>
      <w:rFonts w:ascii="Arial" w:hAnsi="Arial" w:cs="Arial"/>
      <w:sz w:val="30"/>
      <w:szCs w:val="30"/>
      <w:lang w:val="x-none" w:eastAsia="x-none"/>
    </w:rPr>
  </w:style>
  <w:style w:type="paragraph" w:customStyle="1" w:styleId="SANGFOR33">
    <w:name w:val="SANGFOR_3_标题3"/>
    <w:basedOn w:val="3"/>
    <w:next w:val="afffb"/>
    <w:autoRedefine/>
    <w:rsid w:val="00055500"/>
    <w:pPr>
      <w:numPr>
        <w:numId w:val="119"/>
      </w:numPr>
      <w:spacing w:beforeLines="50" w:afterLines="50" w:line="240" w:lineRule="auto"/>
    </w:pPr>
    <w:rPr>
      <w:sz w:val="24"/>
      <w:szCs w:val="24"/>
    </w:rPr>
  </w:style>
  <w:style w:type="paragraph" w:customStyle="1" w:styleId="SANGFOR44">
    <w:name w:val="SANGFOR_4_标题4"/>
    <w:basedOn w:val="40"/>
    <w:next w:val="afffb"/>
    <w:autoRedefine/>
    <w:rsid w:val="00055500"/>
    <w:pPr>
      <w:keepNext w:val="0"/>
      <w:keepLines w:val="0"/>
      <w:numPr>
        <w:numId w:val="119"/>
      </w:numPr>
      <w:adjustRightInd w:val="0"/>
      <w:snapToGrid w:val="0"/>
      <w:spacing w:beforeLines="50" w:afterLines="50" w:line="240" w:lineRule="auto"/>
    </w:pPr>
    <w:rPr>
      <w:rFonts w:ascii="Times New Roman" w:hAnsi="Times New Roman" w:cs="Times New Roman"/>
      <w:szCs w:val="24"/>
      <w:lang w:val="x-none" w:eastAsia="x-none"/>
    </w:rPr>
  </w:style>
  <w:style w:type="paragraph" w:customStyle="1" w:styleId="SANGFOR55">
    <w:name w:val="SANGFOR_5_标题5"/>
    <w:basedOn w:val="50"/>
    <w:next w:val="afffb"/>
    <w:autoRedefine/>
    <w:rsid w:val="00055500"/>
    <w:pPr>
      <w:numPr>
        <w:numId w:val="119"/>
      </w:numPr>
      <w:spacing w:beforeLines="50" w:afterLines="50"/>
    </w:pPr>
    <w:rPr>
      <w:rFonts w:ascii="Times New Roman" w:hAnsi="Times New Roman"/>
      <w:sz w:val="21"/>
      <w:szCs w:val="21"/>
      <w:lang w:val="x-none" w:eastAsia="x-none"/>
    </w:rPr>
  </w:style>
  <w:style w:type="paragraph" w:customStyle="1" w:styleId="CharCharCharChara">
    <w:name w:val="缩进 Char Char Char Char"/>
    <w:basedOn w:val="afffc"/>
    <w:rsid w:val="00055500"/>
    <w:pPr>
      <w:spacing w:beforeLines="50" w:before="156" w:afterLines="50" w:after="156"/>
    </w:pPr>
    <w:rPr>
      <w:rFonts w:ascii="Tahoma" w:hAnsi="Tahoma"/>
    </w:rPr>
  </w:style>
  <w:style w:type="paragraph" w:customStyle="1" w:styleId="3ffe">
    <w:name w:val="列表3"/>
    <w:basedOn w:val="afffb"/>
    <w:autoRedefine/>
    <w:rsid w:val="00055500"/>
    <w:pPr>
      <w:tabs>
        <w:tab w:val="num" w:pos="1652"/>
      </w:tabs>
      <w:ind w:left="1657"/>
    </w:pPr>
    <w:rPr>
      <w:rFonts w:ascii="Arial" w:hAnsi="Arial"/>
    </w:rPr>
  </w:style>
  <w:style w:type="paragraph" w:customStyle="1" w:styleId="affffffffffffffffffffffffffffb">
    <w:name w:val="正文 样式"/>
    <w:basedOn w:val="afffb"/>
    <w:link w:val="Charfffffff6"/>
    <w:rsid w:val="00055500"/>
    <w:pPr>
      <w:spacing w:line="360" w:lineRule="auto"/>
      <w:ind w:firstLineChars="200" w:firstLine="480"/>
    </w:pPr>
    <w:rPr>
      <w:rFonts w:eastAsia="仿宋"/>
      <w:sz w:val="28"/>
    </w:rPr>
  </w:style>
  <w:style w:type="character" w:customStyle="1" w:styleId="Charfffffff6">
    <w:name w:val="正文 样式 Char"/>
    <w:link w:val="affffffffffffffffffffffffffffb"/>
    <w:locked/>
    <w:rsid w:val="00055500"/>
    <w:rPr>
      <w:rFonts w:eastAsia="仿宋"/>
      <w:sz w:val="28"/>
      <w:szCs w:val="21"/>
    </w:rPr>
  </w:style>
  <w:style w:type="paragraph" w:customStyle="1" w:styleId="affffffffffffffffffffffffffffc">
    <w:name w:val="图片居中"/>
    <w:basedOn w:val="2d"/>
    <w:link w:val="Charfffffff7"/>
    <w:rsid w:val="00055500"/>
    <w:pPr>
      <w:tabs>
        <w:tab w:val="clear" w:pos="525"/>
      </w:tabs>
      <w:adjustRightInd/>
      <w:spacing w:after="0"/>
      <w:ind w:leftChars="0" w:left="0" w:firstLine="480"/>
      <w:jc w:val="left"/>
    </w:pPr>
    <w:rPr>
      <w:rFonts w:ascii="Calibri" w:hAnsi="Calibri"/>
      <w:bCs/>
      <w:noProof/>
      <w:color w:val="auto"/>
      <w:kern w:val="2"/>
      <w:lang w:val="x-none"/>
    </w:rPr>
  </w:style>
  <w:style w:type="character" w:customStyle="1" w:styleId="Charfffffff7">
    <w:name w:val="图片居中 Char"/>
    <w:link w:val="affffffffffffffffffffffffffffc"/>
    <w:locked/>
    <w:rsid w:val="00055500"/>
    <w:rPr>
      <w:rFonts w:ascii="Calibri" w:eastAsia="宋体" w:hAnsi="Calibri" w:cs="宋体"/>
      <w:bCs/>
      <w:noProof/>
      <w:sz w:val="24"/>
      <w:szCs w:val="21"/>
      <w:lang w:val="x-none"/>
    </w:rPr>
  </w:style>
  <w:style w:type="paragraph" w:customStyle="1" w:styleId="affffffffffffffffffffffffffffd">
    <w:name w:val="图片标题"/>
    <w:basedOn w:val="afffb"/>
    <w:rsid w:val="00055500"/>
    <w:pPr>
      <w:jc w:val="center"/>
    </w:pPr>
    <w:rPr>
      <w:b/>
    </w:rPr>
  </w:style>
  <w:style w:type="paragraph" w:customStyle="1" w:styleId="CharCharCharCharb">
    <w:name w:val="标准正文 Char Char Char Char"/>
    <w:basedOn w:val="affffff9"/>
    <w:rsid w:val="00055500"/>
    <w:pPr>
      <w:snapToGrid/>
      <w:spacing w:after="60"/>
      <w:ind w:firstLineChars="0" w:firstLine="482"/>
    </w:pPr>
    <w:rPr>
      <w:rFonts w:ascii="宋体" w:eastAsia="宋体" w:hAnsi="宋体"/>
      <w:color w:val="000000"/>
      <w:sz w:val="24"/>
      <w:szCs w:val="28"/>
    </w:rPr>
  </w:style>
  <w:style w:type="paragraph" w:customStyle="1" w:styleId="ALTZChar1Char">
    <w:name w:val="样式 正文缩进正文（首行缩进两字）ALT+Z表正文正文非缩进特点正文缩进 Char1正文（首行缩进两字） Char..."/>
    <w:basedOn w:val="afffc"/>
    <w:autoRedefine/>
    <w:rsid w:val="00055500"/>
    <w:pPr>
      <w:spacing w:line="300" w:lineRule="auto"/>
      <w:ind w:left="480" w:firstLineChars="0" w:firstLine="360"/>
    </w:pPr>
    <w:rPr>
      <w:rFonts w:ascii="仿宋_GB2312" w:eastAsia="仿宋_GB2312"/>
      <w:kern w:val="0"/>
      <w:sz w:val="28"/>
      <w:szCs w:val="28"/>
      <w:lang w:val="x-none" w:eastAsia="x-none"/>
    </w:rPr>
  </w:style>
  <w:style w:type="paragraph" w:customStyle="1" w:styleId="67">
    <w:name w:val="样式67"/>
    <w:basedOn w:val="6"/>
    <w:rsid w:val="00055500"/>
    <w:pPr>
      <w:numPr>
        <w:ilvl w:val="0"/>
        <w:numId w:val="121"/>
      </w:numPr>
      <w:tabs>
        <w:tab w:val="left" w:pos="1382"/>
      </w:tabs>
      <w:spacing w:after="93"/>
      <w:ind w:firstLine="0"/>
    </w:pPr>
    <w:rPr>
      <w:rFonts w:ascii="黑体" w:eastAsia="黑体" w:hAnsi="黑体" w:cs="Times New Roman"/>
    </w:rPr>
  </w:style>
  <w:style w:type="paragraph" w:customStyle="1" w:styleId="afff8">
    <w:name w:val="我的标准列表"/>
    <w:basedOn w:val="afffb"/>
    <w:rsid w:val="00055500"/>
    <w:pPr>
      <w:numPr>
        <w:numId w:val="122"/>
      </w:numPr>
      <w:ind w:firstLine="0"/>
    </w:pPr>
    <w:rPr>
      <w:szCs w:val="24"/>
    </w:rPr>
  </w:style>
  <w:style w:type="paragraph" w:customStyle="1" w:styleId="affffffffffffffffffffffffffffe">
    <w:name w:val="制作人文字"/>
    <w:basedOn w:val="afffb"/>
    <w:autoRedefine/>
    <w:rsid w:val="00055500"/>
    <w:pPr>
      <w:spacing w:line="0" w:lineRule="atLeast"/>
      <w:jc w:val="left"/>
    </w:pPr>
    <w:rPr>
      <w:rFonts w:ascii="Arial" w:eastAsia="仿宋_GB2312" w:hAnsi="Arial"/>
      <w:bCs/>
      <w:kern w:val="0"/>
      <w:sz w:val="28"/>
    </w:rPr>
  </w:style>
  <w:style w:type="character" w:customStyle="1" w:styleId="headline-content2">
    <w:name w:val="headline-content2"/>
    <w:rsid w:val="00055500"/>
  </w:style>
  <w:style w:type="paragraph" w:customStyle="1" w:styleId="afffffffffffffffffffffffffffff">
    <w:name w:val="南威正文格式"/>
    <w:basedOn w:val="afffb"/>
    <w:rsid w:val="00055500"/>
    <w:pPr>
      <w:spacing w:line="360" w:lineRule="auto"/>
      <w:ind w:firstLineChars="200" w:firstLine="200"/>
    </w:pPr>
    <w:rPr>
      <w:rFonts w:cs="宋体"/>
      <w:sz w:val="24"/>
    </w:rPr>
  </w:style>
  <w:style w:type="paragraph" w:customStyle="1" w:styleId="ListnumberA">
    <w:name w:val="List number A"/>
    <w:basedOn w:val="affffffa"/>
    <w:rsid w:val="00055500"/>
    <w:pPr>
      <w:keepLines/>
      <w:widowControl/>
      <w:numPr>
        <w:numId w:val="125"/>
      </w:numPr>
      <w:tabs>
        <w:tab w:val="clear" w:pos="360"/>
        <w:tab w:val="num" w:pos="1260"/>
        <w:tab w:val="num" w:pos="2160"/>
      </w:tabs>
      <w:spacing w:before="40" w:after="120" w:line="240" w:lineRule="auto"/>
      <w:ind w:left="2160" w:hangingChars="200" w:hanging="200"/>
      <w:jc w:val="left"/>
    </w:pPr>
    <w:rPr>
      <w:rFonts w:eastAsia="MS Mincho"/>
      <w:kern w:val="0"/>
      <w:sz w:val="22"/>
      <w:lang w:val="en-AU" w:eastAsia="en-US"/>
    </w:rPr>
  </w:style>
  <w:style w:type="paragraph" w:customStyle="1" w:styleId="reader-word-layer">
    <w:name w:val="reader-word-layer"/>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3fff">
    <w:name w:val="列出段落3"/>
    <w:basedOn w:val="afffb"/>
    <w:rsid w:val="00055500"/>
    <w:pPr>
      <w:ind w:firstLineChars="200" w:firstLine="420"/>
    </w:pPr>
    <w:rPr>
      <w:rFonts w:ascii="Calibri" w:hAnsi="Calibri"/>
      <w:szCs w:val="22"/>
    </w:rPr>
  </w:style>
  <w:style w:type="character" w:customStyle="1" w:styleId="word1">
    <w:name w:val="word1"/>
    <w:rsid w:val="00055500"/>
    <w:rPr>
      <w:color w:val="333333"/>
      <w:spacing w:val="12"/>
      <w:sz w:val="18"/>
      <w:szCs w:val="18"/>
    </w:rPr>
  </w:style>
  <w:style w:type="paragraph" w:customStyle="1" w:styleId="2fffffa">
    <w:name w:val="標題2"/>
    <w:basedOn w:val="afffb"/>
    <w:next w:val="2"/>
    <w:rsid w:val="00055500"/>
    <w:pPr>
      <w:adjustRightInd w:val="0"/>
      <w:snapToGrid w:val="0"/>
      <w:spacing w:line="300" w:lineRule="exact"/>
    </w:pPr>
    <w:rPr>
      <w:rFonts w:eastAsia="PMingLiU"/>
      <w:b/>
      <w:sz w:val="28"/>
      <w:lang w:eastAsia="zh-TW"/>
    </w:rPr>
  </w:style>
  <w:style w:type="paragraph" w:customStyle="1" w:styleId="own">
    <w:name w:val="own 正文"/>
    <w:basedOn w:val="afffb"/>
    <w:rsid w:val="00055500"/>
    <w:pPr>
      <w:ind w:leftChars="202" w:left="424" w:firstLineChars="202" w:firstLine="424"/>
    </w:pPr>
    <w:rPr>
      <w:rFonts w:ascii="宋体" w:hAnsi="宋体"/>
      <w:sz w:val="20"/>
    </w:rPr>
  </w:style>
  <w:style w:type="numbering" w:customStyle="1" w:styleId="085-21114">
    <w:name w:val="样式 编号 左侧:  0.85 厘米 悬挂缩进: -2 字符1114"/>
    <w:basedOn w:val="affff"/>
    <w:rsid w:val="00055500"/>
    <w:pPr>
      <w:numPr>
        <w:numId w:val="126"/>
      </w:numPr>
    </w:pPr>
  </w:style>
  <w:style w:type="paragraph" w:customStyle="1" w:styleId="afffffffffffffffffffffffffffff0">
    <w:name w:val="图编号"/>
    <w:basedOn w:val="6"/>
    <w:link w:val="Charfffffff8"/>
    <w:autoRedefine/>
    <w:rsid w:val="00055500"/>
    <w:pPr>
      <w:keepNext w:val="0"/>
      <w:spacing w:line="240" w:lineRule="auto"/>
      <w:ind w:left="2977"/>
    </w:pPr>
    <w:rPr>
      <w:rFonts w:ascii="Times New Roman" w:eastAsia="仿宋_GB2312" w:hAnsi="Times New Roman" w:cs="Times New Roman"/>
      <w:b w:val="0"/>
      <w:bCs/>
      <w:sz w:val="21"/>
      <w:szCs w:val="21"/>
    </w:rPr>
  </w:style>
  <w:style w:type="character" w:customStyle="1" w:styleId="Charfff">
    <w:name w:val="表样式 Char"/>
    <w:link w:val="affffffffffff0"/>
    <w:rsid w:val="00055500"/>
    <w:rPr>
      <w:rFonts w:ascii="Courier New" w:eastAsia="宋体" w:hAnsi="Courier New" w:cs="Times New Roman"/>
      <w:kern w:val="0"/>
      <w:sz w:val="17"/>
      <w:szCs w:val="20"/>
    </w:rPr>
  </w:style>
  <w:style w:type="numbering" w:customStyle="1" w:styleId="085-21">
    <w:name w:val="样式 编号 左侧:  0.85 厘米 悬挂缩进: -2 字符1"/>
    <w:basedOn w:val="affff"/>
    <w:rsid w:val="00055500"/>
  </w:style>
  <w:style w:type="paragraph" w:customStyle="1" w:styleId="111110">
    <w:name w:val="文件标题1.1.1.1.1"/>
    <w:basedOn w:val="afffb"/>
    <w:rsid w:val="00055500"/>
    <w:pPr>
      <w:tabs>
        <w:tab w:val="num" w:pos="2100"/>
      </w:tabs>
      <w:spacing w:line="360" w:lineRule="auto"/>
      <w:ind w:left="2100" w:hanging="420"/>
      <w:jc w:val="left"/>
      <w:outlineLvl w:val="3"/>
    </w:pPr>
    <w:rPr>
      <w:rFonts w:eastAsia="仿宋_GB2312"/>
      <w:b/>
      <w:snapToGrid w:val="0"/>
      <w:color w:val="000000"/>
      <w:w w:val="0"/>
      <w:kern w:val="0"/>
      <w:sz w:val="24"/>
      <w:szCs w:val="24"/>
    </w:rPr>
  </w:style>
  <w:style w:type="paragraph" w:customStyle="1" w:styleId="afffffffffffffffffffffffffffff1">
    <w:name w:val="编号密级"/>
    <w:basedOn w:val="afffb"/>
    <w:rsid w:val="00055500"/>
    <w:pPr>
      <w:widowControl/>
      <w:adjustRightInd w:val="0"/>
      <w:snapToGrid w:val="0"/>
      <w:spacing w:before="200" w:after="240" w:line="480" w:lineRule="auto"/>
      <w:jc w:val="center"/>
      <w:textAlignment w:val="baseline"/>
    </w:pPr>
    <w:rPr>
      <w:rFonts w:ascii="黑体" w:eastAsia="黑体"/>
      <w:spacing w:val="6"/>
      <w:kern w:val="0"/>
      <w:sz w:val="28"/>
    </w:rPr>
  </w:style>
  <w:style w:type="paragraph" w:customStyle="1" w:styleId="afffffffffffffffffffffffffffff2">
    <w:name w:val="参考文献内容"/>
    <w:basedOn w:val="afffb"/>
    <w:rsid w:val="00055500"/>
    <w:pPr>
      <w:widowControl/>
      <w:adjustRightInd w:val="0"/>
      <w:snapToGrid w:val="0"/>
      <w:spacing w:line="320" w:lineRule="atLeast"/>
      <w:ind w:firstLine="425"/>
      <w:textAlignment w:val="baseline"/>
    </w:pPr>
    <w:rPr>
      <w:rFonts w:eastAsia="仿宋"/>
      <w:kern w:val="0"/>
    </w:rPr>
  </w:style>
  <w:style w:type="paragraph" w:customStyle="1" w:styleId="1fffffffff1">
    <w:name w:val="附录1层"/>
    <w:basedOn w:val="afffb"/>
    <w:next w:val="2ffff2"/>
    <w:rsid w:val="00055500"/>
    <w:pPr>
      <w:widowControl/>
      <w:adjustRightInd w:val="0"/>
      <w:snapToGrid w:val="0"/>
      <w:spacing w:before="160" w:after="160" w:line="360" w:lineRule="atLeast"/>
      <w:textAlignment w:val="baseline"/>
    </w:pPr>
    <w:rPr>
      <w:rFonts w:ascii="黑体" w:eastAsia="黑体"/>
      <w:kern w:val="0"/>
      <w:sz w:val="24"/>
    </w:rPr>
  </w:style>
  <w:style w:type="paragraph" w:customStyle="1" w:styleId="3-5">
    <w:name w:val="附录3-5层"/>
    <w:basedOn w:val="afffb"/>
    <w:next w:val="afffffffffffffffffffff6"/>
    <w:rsid w:val="00055500"/>
    <w:pPr>
      <w:widowControl/>
      <w:adjustRightInd w:val="0"/>
      <w:snapToGrid w:val="0"/>
      <w:spacing w:line="360" w:lineRule="atLeast"/>
      <w:textAlignment w:val="baseline"/>
    </w:pPr>
    <w:rPr>
      <w:rFonts w:ascii="宋体" w:eastAsia="仿宋"/>
      <w:kern w:val="0"/>
      <w:sz w:val="24"/>
    </w:rPr>
  </w:style>
  <w:style w:type="paragraph" w:customStyle="1" w:styleId="afffffffffffffffffffffffffffff3">
    <w:name w:val="附录标题"/>
    <w:basedOn w:val="afffffffffffffffffffff6"/>
    <w:rsid w:val="00055500"/>
    <w:pPr>
      <w:spacing w:before="120" w:after="60" w:line="240" w:lineRule="auto"/>
      <w:ind w:firstLine="482"/>
    </w:pPr>
    <w:rPr>
      <w:rFonts w:ascii="黑体" w:eastAsia="黑体" w:cs="宋体"/>
      <w:kern w:val="2"/>
      <w:sz w:val="28"/>
      <w:szCs w:val="22"/>
    </w:rPr>
  </w:style>
  <w:style w:type="paragraph" w:customStyle="1" w:styleId="afffffffffffffffffffffffffffff4">
    <w:name w:val="辑要页"/>
    <w:basedOn w:val="afffb"/>
    <w:rsid w:val="00055500"/>
    <w:pPr>
      <w:widowControl/>
      <w:adjustRightInd w:val="0"/>
      <w:snapToGrid w:val="0"/>
      <w:spacing w:before="1200" w:after="1400"/>
      <w:jc w:val="center"/>
      <w:textAlignment w:val="baseline"/>
    </w:pPr>
    <w:rPr>
      <w:rFonts w:ascii="黑体" w:eastAsia="黑体"/>
      <w:spacing w:val="100"/>
      <w:kern w:val="0"/>
      <w:sz w:val="32"/>
    </w:rPr>
  </w:style>
  <w:style w:type="paragraph" w:customStyle="1" w:styleId="afffffffffffffffffffffffffffff5">
    <w:name w:val="辑要页内容"/>
    <w:basedOn w:val="afffb"/>
    <w:rsid w:val="00055500"/>
    <w:pPr>
      <w:widowControl/>
      <w:adjustRightInd w:val="0"/>
      <w:snapToGrid w:val="0"/>
      <w:spacing w:after="120" w:line="480" w:lineRule="auto"/>
      <w:textAlignment w:val="baseline"/>
    </w:pPr>
    <w:rPr>
      <w:rFonts w:ascii="黑体" w:eastAsia="黑体"/>
      <w:kern w:val="0"/>
      <w:sz w:val="28"/>
    </w:rPr>
  </w:style>
  <w:style w:type="paragraph" w:customStyle="1" w:styleId="ParaCharCharChar1Char">
    <w:name w:val="默认段落字体 Para Char Char Char1 Char"/>
    <w:basedOn w:val="afffb"/>
    <w:autoRedefine/>
    <w:rsid w:val="00055500"/>
    <w:pPr>
      <w:widowControl/>
      <w:adjustRightInd w:val="0"/>
      <w:snapToGrid w:val="0"/>
      <w:spacing w:line="360" w:lineRule="auto"/>
      <w:ind w:left="420" w:firstLine="420"/>
      <w:jc w:val="center"/>
      <w:textAlignment w:val="baseline"/>
    </w:pPr>
    <w:rPr>
      <w:rFonts w:eastAsia="仿宋"/>
      <w:b/>
      <w:kern w:val="0"/>
      <w:sz w:val="32"/>
    </w:rPr>
  </w:style>
  <w:style w:type="paragraph" w:customStyle="1" w:styleId="afffffffffffffffffffffffffffff6">
    <w:name w:val="目次"/>
    <w:basedOn w:val="afffb"/>
    <w:rsid w:val="00055500"/>
    <w:pPr>
      <w:widowControl/>
      <w:adjustRightInd w:val="0"/>
      <w:snapToGrid w:val="0"/>
      <w:spacing w:before="600" w:after="800"/>
      <w:jc w:val="center"/>
      <w:textAlignment w:val="baseline"/>
    </w:pPr>
    <w:rPr>
      <w:rFonts w:ascii="黑体" w:eastAsia="黑体"/>
      <w:spacing w:val="100"/>
      <w:kern w:val="0"/>
      <w:sz w:val="30"/>
    </w:rPr>
  </w:style>
  <w:style w:type="paragraph" w:customStyle="1" w:styleId="afffffffffffffffffffffffffffff7">
    <w:name w:val="签署页"/>
    <w:basedOn w:val="afffb"/>
    <w:rsid w:val="00055500"/>
    <w:pPr>
      <w:widowControl/>
      <w:adjustRightInd w:val="0"/>
      <w:snapToGrid w:val="0"/>
      <w:spacing w:line="480" w:lineRule="auto"/>
      <w:ind w:left="2438" w:hanging="1701"/>
      <w:textAlignment w:val="baseline"/>
    </w:pPr>
    <w:rPr>
      <w:rFonts w:ascii="宋体" w:eastAsia="仿宋"/>
      <w:spacing w:val="6"/>
      <w:kern w:val="0"/>
      <w:sz w:val="32"/>
    </w:rPr>
  </w:style>
  <w:style w:type="paragraph" w:customStyle="1" w:styleId="afffffffffffffffffffffffffffff8">
    <w:name w:val="文件分类"/>
    <w:basedOn w:val="afffffffffffffffffffff6"/>
    <w:rsid w:val="00055500"/>
    <w:pPr>
      <w:spacing w:before="600" w:after="480" w:line="2400" w:lineRule="auto"/>
    </w:pPr>
    <w:rPr>
      <w:rFonts w:ascii="宋体" w:eastAsia="仿宋" w:cs="宋体"/>
      <w:spacing w:val="10"/>
      <w:kern w:val="2"/>
      <w:sz w:val="32"/>
      <w:szCs w:val="22"/>
    </w:rPr>
  </w:style>
  <w:style w:type="paragraph" w:customStyle="1" w:styleId="afffffffffffffffffffffffffffff9">
    <w:name w:val="文件名称"/>
    <w:basedOn w:val="afffb"/>
    <w:rsid w:val="00055500"/>
    <w:pPr>
      <w:widowControl/>
      <w:adjustRightInd w:val="0"/>
      <w:snapToGrid w:val="0"/>
      <w:spacing w:line="360" w:lineRule="auto"/>
      <w:jc w:val="center"/>
      <w:textAlignment w:val="baseline"/>
    </w:pPr>
    <w:rPr>
      <w:rFonts w:eastAsia="黑体"/>
      <w:spacing w:val="20"/>
      <w:kern w:val="0"/>
      <w:sz w:val="44"/>
    </w:rPr>
  </w:style>
  <w:style w:type="paragraph" w:customStyle="1" w:styleId="afffffffffffffffffffffffffffffa">
    <w:name w:val="文头字"/>
    <w:basedOn w:val="afffb"/>
    <w:rsid w:val="00055500"/>
    <w:pPr>
      <w:widowControl/>
      <w:adjustRightInd w:val="0"/>
      <w:snapToGrid w:val="0"/>
      <w:spacing w:before="200" w:line="360" w:lineRule="auto"/>
      <w:jc w:val="center"/>
      <w:textAlignment w:val="baseline"/>
    </w:pPr>
    <w:rPr>
      <w:rFonts w:ascii="宋体" w:eastAsia="仿宋"/>
      <w:b/>
      <w:snapToGrid w:val="0"/>
      <w:color w:val="FF0000"/>
      <w:spacing w:val="100"/>
      <w:kern w:val="0"/>
      <w:sz w:val="48"/>
    </w:rPr>
  </w:style>
  <w:style w:type="paragraph" w:customStyle="1" w:styleId="010">
    <w:name w:val="正文01"/>
    <w:basedOn w:val="afffb"/>
    <w:rsid w:val="00055500"/>
    <w:pPr>
      <w:spacing w:line="360" w:lineRule="auto"/>
    </w:pPr>
    <w:rPr>
      <w:rFonts w:eastAsia="仿宋"/>
      <w:sz w:val="24"/>
    </w:rPr>
  </w:style>
  <w:style w:type="paragraph" w:customStyle="1" w:styleId="NormalParagraphChar1">
    <w:name w:val="Normal Paragraph Char1"/>
    <w:basedOn w:val="afffb"/>
    <w:link w:val="NormalParagraphChar1Char"/>
    <w:rsid w:val="00055500"/>
    <w:pPr>
      <w:widowControl/>
      <w:spacing w:before="120" w:line="360" w:lineRule="auto"/>
      <w:ind w:firstLine="425"/>
    </w:pPr>
    <w:rPr>
      <w:rFonts w:eastAsia="仿宋"/>
      <w:kern w:val="0"/>
      <w:sz w:val="24"/>
      <w:szCs w:val="24"/>
      <w:lang w:val="x-none" w:eastAsia="x-none"/>
    </w:rPr>
  </w:style>
  <w:style w:type="character" w:customStyle="1" w:styleId="NormalParagraphChar1Char">
    <w:name w:val="Normal Paragraph Char1 Char"/>
    <w:link w:val="NormalParagraphChar1"/>
    <w:rsid w:val="00055500"/>
    <w:rPr>
      <w:rFonts w:eastAsia="仿宋"/>
      <w:kern w:val="0"/>
      <w:sz w:val="24"/>
      <w:szCs w:val="24"/>
      <w:lang w:val="x-none" w:eastAsia="x-none"/>
    </w:rPr>
  </w:style>
  <w:style w:type="character" w:customStyle="1" w:styleId="r3">
    <w:name w:val="r3"/>
    <w:rsid w:val="00055500"/>
  </w:style>
  <w:style w:type="character" w:customStyle="1" w:styleId="Charfffffff8">
    <w:name w:val="图编号 Char"/>
    <w:link w:val="afffffffffffffffffffffffffffff0"/>
    <w:rsid w:val="00055500"/>
    <w:rPr>
      <w:rFonts w:ascii="Times New Roman" w:eastAsia="仿宋_GB2312" w:hAnsi="Times New Roman" w:cs="Times New Roman"/>
      <w:bCs/>
      <w:color w:val="000000"/>
      <w:szCs w:val="21"/>
      <w14:scene3d>
        <w14:camera w14:prst="orthographicFront"/>
        <w14:lightRig w14:rig="threePt" w14:dir="t">
          <w14:rot w14:lat="0" w14:lon="0" w14:rev="0"/>
        </w14:lightRig>
      </w14:scene3d>
    </w:rPr>
  </w:style>
  <w:style w:type="paragraph" w:customStyle="1" w:styleId="W">
    <w:name w:val="普文W"/>
    <w:basedOn w:val="afffffc"/>
    <w:rsid w:val="00055500"/>
    <w:pPr>
      <w:tabs>
        <w:tab w:val="clear" w:pos="0"/>
      </w:tabs>
      <w:spacing w:before="120" w:after="120"/>
      <w:ind w:firstLineChars="0" w:firstLine="0"/>
    </w:pPr>
    <w:rPr>
      <w:rFonts w:ascii="宋体" w:eastAsia="仿宋" w:cs="Times New Roman"/>
      <w:szCs w:val="20"/>
      <w:lang w:val="x-none" w:eastAsia="x-none"/>
    </w:rPr>
  </w:style>
  <w:style w:type="table" w:customStyle="1" w:styleId="11ff3">
    <w:name w:val="网格型11"/>
    <w:basedOn w:val="afffe"/>
    <w:next w:val="affff2"/>
    <w:uiPriority w:val="59"/>
    <w:rsid w:val="00055500"/>
    <w:rPr>
      <w:rFonts w:ascii="Calibri" w:eastAsia="宋体" w:hAnsi="Calibri" w:cs="Times New Roman"/>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Char5">
    <w:name w:val="明显2 Char Char"/>
    <w:link w:val="2fffffb"/>
    <w:rsid w:val="00055500"/>
    <w:rPr>
      <w:rFonts w:ascii="Arial" w:eastAsia="黑体" w:hAnsi="Arial"/>
      <w:iCs/>
      <w:color w:val="FFFFFF"/>
      <w:sz w:val="28"/>
      <w:szCs w:val="28"/>
      <w:shd w:val="clear" w:color="auto" w:fill="D34817"/>
      <w:lang w:bidi="en-US"/>
    </w:rPr>
  </w:style>
  <w:style w:type="paragraph" w:customStyle="1" w:styleId="2fffffb">
    <w:name w:val="明显2"/>
    <w:basedOn w:val="affffffff3"/>
    <w:link w:val="2CharChar5"/>
    <w:rsid w:val="00055500"/>
    <w:pPr>
      <w:widowControl/>
      <w:pBdr>
        <w:top w:val="single" w:sz="12" w:space="10" w:color="F4B29B"/>
        <w:left w:val="single" w:sz="36" w:space="0" w:color="D34817"/>
        <w:bottom w:val="single" w:sz="24" w:space="10" w:color="A28E6A"/>
        <w:right w:val="single" w:sz="36" w:space="4" w:color="D34817"/>
      </w:pBdr>
      <w:shd w:val="clear" w:color="auto" w:fill="D34817"/>
      <w:spacing w:before="320" w:after="320" w:line="300" w:lineRule="auto"/>
      <w:ind w:left="486" w:right="1440" w:firstLineChars="0" w:firstLine="0"/>
      <w:jc w:val="left"/>
    </w:pPr>
    <w:rPr>
      <w:rFonts w:ascii="Arial" w:eastAsia="黑体" w:hAnsi="Arial" w:cstheme="minorBidi"/>
      <w:b w:val="0"/>
      <w:bCs w:val="0"/>
      <w:i w:val="0"/>
      <w:color w:val="FFFFFF"/>
      <w:kern w:val="2"/>
      <w:sz w:val="28"/>
      <w:szCs w:val="28"/>
      <w:shd w:val="clear" w:color="auto" w:fill="D34817"/>
      <w:lang w:bidi="en-US"/>
    </w:rPr>
  </w:style>
  <w:style w:type="character" w:customStyle="1" w:styleId="aaCharChar">
    <w:name w:val="aa正文 Char Char"/>
    <w:link w:val="aa0"/>
    <w:rsid w:val="00055500"/>
    <w:rPr>
      <w:sz w:val="24"/>
    </w:rPr>
  </w:style>
  <w:style w:type="paragraph" w:customStyle="1" w:styleId="aa0">
    <w:name w:val="aa正文"/>
    <w:basedOn w:val="afffb"/>
    <w:link w:val="aaCharChar"/>
    <w:rsid w:val="00055500"/>
    <w:pPr>
      <w:widowControl/>
      <w:spacing w:after="200" w:line="360" w:lineRule="auto"/>
      <w:ind w:firstLineChars="200" w:firstLine="480"/>
      <w:jc w:val="left"/>
    </w:pPr>
    <w:rPr>
      <w:sz w:val="24"/>
      <w:szCs w:val="22"/>
    </w:rPr>
  </w:style>
  <w:style w:type="table" w:customStyle="1" w:styleId="125">
    <w:name w:val="网格型12"/>
    <w:basedOn w:val="afffe"/>
    <w:next w:val="affff2"/>
    <w:rsid w:val="0005550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ffffff9">
    <w:name w:val="正文样式 Char"/>
    <w:rsid w:val="00055500"/>
    <w:rPr>
      <w:rFonts w:cs="宋体"/>
      <w:b/>
      <w:sz w:val="24"/>
    </w:rPr>
  </w:style>
  <w:style w:type="numbering" w:customStyle="1" w:styleId="085-212">
    <w:name w:val="样式 编号 左侧:  0.85 厘米 悬挂缩进: -2 字符12"/>
    <w:basedOn w:val="affff"/>
    <w:rsid w:val="00055500"/>
  </w:style>
  <w:style w:type="paragraph" w:customStyle="1" w:styleId="afa">
    <w:name w:val="标题三"/>
    <w:basedOn w:val="3"/>
    <w:next w:val="3"/>
    <w:rsid w:val="00055500"/>
    <w:pPr>
      <w:numPr>
        <w:numId w:val="123"/>
      </w:numPr>
      <w:ind w:leftChars="-1" w:left="720" w:rightChars="100" w:right="240" w:hanging="720"/>
    </w:pPr>
    <w:rPr>
      <w:sz w:val="24"/>
      <w:szCs w:val="18"/>
      <w:lang w:val="x-none" w:eastAsia="x-none"/>
    </w:rPr>
  </w:style>
  <w:style w:type="paragraph" w:customStyle="1" w:styleId="Char1CharChar">
    <w:name w:val="Char1 Char Char"/>
    <w:basedOn w:val="afffb"/>
    <w:rsid w:val="00055500"/>
    <w:pPr>
      <w:widowControl/>
      <w:spacing w:after="160" w:line="240" w:lineRule="exact"/>
      <w:jc w:val="left"/>
    </w:pPr>
    <w:rPr>
      <w:rFonts w:ascii="Verdana" w:eastAsia="仿宋" w:hAnsi="Verdana"/>
      <w:kern w:val="0"/>
      <w:sz w:val="20"/>
      <w:lang w:eastAsia="en-US"/>
    </w:rPr>
  </w:style>
  <w:style w:type="paragraph" w:customStyle="1" w:styleId="TableContents">
    <w:name w:val="Table Contents"/>
    <w:basedOn w:val="a3"/>
    <w:rsid w:val="00055500"/>
    <w:pPr>
      <w:suppressLineNumbers/>
      <w:suppressAutoHyphens/>
      <w:spacing w:line="240" w:lineRule="auto"/>
      <w:ind w:firstLine="0"/>
      <w:jc w:val="center"/>
    </w:pPr>
    <w:rPr>
      <w:rFonts w:ascii="Verdana" w:eastAsia="仿宋" w:hAnsi="Verdana"/>
      <w:kern w:val="0"/>
      <w:sz w:val="20"/>
      <w:lang w:eastAsia="ar-SA"/>
    </w:rPr>
  </w:style>
  <w:style w:type="paragraph" w:customStyle="1" w:styleId="100">
    <w:name w:val="编号1）0"/>
    <w:basedOn w:val="afffb"/>
    <w:autoRedefine/>
    <w:rsid w:val="00055500"/>
    <w:pPr>
      <w:numPr>
        <w:numId w:val="127"/>
      </w:numPr>
      <w:tabs>
        <w:tab w:val="left" w:pos="720"/>
      </w:tabs>
      <w:spacing w:line="360" w:lineRule="auto"/>
      <w:ind w:firstLine="0"/>
    </w:pPr>
    <w:rPr>
      <w:rFonts w:eastAsia="仿宋_GB2312" w:cs="宋体"/>
      <w:sz w:val="28"/>
    </w:rPr>
  </w:style>
  <w:style w:type="paragraph" w:customStyle="1" w:styleId="5f6">
    <w:name w:val="正文小5"/>
    <w:basedOn w:val="afffb"/>
    <w:link w:val="5Char4"/>
    <w:rsid w:val="00055500"/>
    <w:pPr>
      <w:spacing w:afterLines="50"/>
      <w:ind w:firstLineChars="200" w:firstLine="420"/>
    </w:pPr>
    <w:rPr>
      <w:rFonts w:eastAsia="仿宋"/>
      <w:sz w:val="18"/>
      <w:szCs w:val="24"/>
    </w:rPr>
  </w:style>
  <w:style w:type="character" w:customStyle="1" w:styleId="5Char4">
    <w:name w:val="正文小5 Char"/>
    <w:link w:val="5f6"/>
    <w:rsid w:val="00055500"/>
    <w:rPr>
      <w:rFonts w:eastAsia="仿宋"/>
      <w:sz w:val="18"/>
      <w:szCs w:val="24"/>
    </w:rPr>
  </w:style>
  <w:style w:type="paragraph" w:customStyle="1" w:styleId="HIK">
    <w:name w:val="HIK正文"/>
    <w:basedOn w:val="afffb"/>
    <w:link w:val="HIKCharChar"/>
    <w:rsid w:val="00055500"/>
    <w:pPr>
      <w:spacing w:afterLines="50"/>
      <w:ind w:firstLineChars="200" w:firstLine="200"/>
    </w:pPr>
    <w:rPr>
      <w:rFonts w:ascii="Calibri" w:eastAsia="仿宋" w:hAnsi="Calibri"/>
      <w:sz w:val="18"/>
      <w:szCs w:val="24"/>
      <w:lang w:val="x-none" w:eastAsia="x-none"/>
    </w:rPr>
  </w:style>
  <w:style w:type="character" w:customStyle="1" w:styleId="HIKCharChar">
    <w:name w:val="HIK正文 Char Char"/>
    <w:link w:val="HIK"/>
    <w:rsid w:val="00055500"/>
    <w:rPr>
      <w:rFonts w:ascii="Calibri" w:eastAsia="仿宋" w:hAnsi="Calibri"/>
      <w:sz w:val="18"/>
      <w:szCs w:val="24"/>
      <w:lang w:val="x-none" w:eastAsia="x-none"/>
    </w:rPr>
  </w:style>
  <w:style w:type="paragraph" w:customStyle="1" w:styleId="hik2">
    <w:name w:val="hik标题2级"/>
    <w:basedOn w:val="2"/>
    <w:link w:val="hik2Char"/>
    <w:rsid w:val="00055500"/>
    <w:pPr>
      <w:keepLines w:val="0"/>
      <w:widowControl/>
      <w:spacing w:before="240" w:after="60" w:line="240" w:lineRule="auto"/>
    </w:pPr>
    <w:rPr>
      <w:rFonts w:ascii="Calibri" w:hAnsi="Calibri" w:cs="Times New Roman"/>
      <w:i/>
      <w:iCs/>
      <w:kern w:val="0"/>
      <w:sz w:val="36"/>
      <w:szCs w:val="30"/>
      <w:lang w:eastAsia="en-US" w:bidi="en-US"/>
    </w:rPr>
  </w:style>
  <w:style w:type="paragraph" w:customStyle="1" w:styleId="hik0">
    <w:name w:val="hik三级标题小三加粗"/>
    <w:basedOn w:val="3"/>
    <w:link w:val="hikChar"/>
    <w:rsid w:val="00055500"/>
    <w:pPr>
      <w:keepLines w:val="0"/>
      <w:spacing w:before="240" w:after="60"/>
      <w:ind w:rightChars="100" w:right="240"/>
    </w:pPr>
    <w:rPr>
      <w:rFonts w:ascii="Calibri" w:hAnsi="Calibri"/>
      <w:kern w:val="0"/>
      <w:szCs w:val="26"/>
      <w:lang w:eastAsia="en-US" w:bidi="en-US"/>
    </w:rPr>
  </w:style>
  <w:style w:type="character" w:customStyle="1" w:styleId="hik2Char">
    <w:name w:val="hik标题2级 Char"/>
    <w:link w:val="hik2"/>
    <w:rsid w:val="00055500"/>
    <w:rPr>
      <w:rFonts w:ascii="Calibri" w:eastAsia="仿宋" w:hAnsi="Calibri" w:cs="Times New Roman"/>
      <w:b/>
      <w:bCs/>
      <w:i/>
      <w:iCs/>
      <w:kern w:val="0"/>
      <w:sz w:val="36"/>
      <w:szCs w:val="30"/>
      <w:lang w:eastAsia="en-US" w:bidi="en-US"/>
    </w:rPr>
  </w:style>
  <w:style w:type="paragraph" w:customStyle="1" w:styleId="HIK1">
    <w:name w:val="HIK二级标题"/>
    <w:basedOn w:val="hik2"/>
    <w:link w:val="HIKChar0"/>
    <w:rsid w:val="00055500"/>
    <w:pPr>
      <w:ind w:right="210"/>
    </w:pPr>
  </w:style>
  <w:style w:type="paragraph" w:customStyle="1" w:styleId="HIK3">
    <w:name w:val="HIK三级标题"/>
    <w:basedOn w:val="hik0"/>
    <w:rsid w:val="00055500"/>
  </w:style>
  <w:style w:type="character" w:customStyle="1" w:styleId="HIKChar0">
    <w:name w:val="HIK二级标题 Char"/>
    <w:link w:val="HIK1"/>
    <w:rsid w:val="00055500"/>
    <w:rPr>
      <w:rFonts w:ascii="Calibri" w:eastAsia="仿宋" w:hAnsi="Calibri" w:cs="Times New Roman"/>
      <w:b/>
      <w:bCs/>
      <w:i/>
      <w:iCs/>
      <w:kern w:val="0"/>
      <w:sz w:val="36"/>
      <w:szCs w:val="30"/>
      <w:lang w:eastAsia="en-US" w:bidi="en-US"/>
    </w:rPr>
  </w:style>
  <w:style w:type="character" w:customStyle="1" w:styleId="hikChar">
    <w:name w:val="hik三级标题小三加粗 Char"/>
    <w:link w:val="hik0"/>
    <w:rsid w:val="00055500"/>
    <w:rPr>
      <w:rFonts w:ascii="Calibri" w:eastAsia="仿宋" w:hAnsi="Calibri"/>
      <w:b/>
      <w:bCs/>
      <w:kern w:val="0"/>
      <w:sz w:val="30"/>
      <w:szCs w:val="26"/>
      <w:lang w:eastAsia="en-US" w:bidi="en-US"/>
    </w:rPr>
  </w:style>
  <w:style w:type="paragraph" w:customStyle="1" w:styleId="Style30">
    <w:name w:val="Style3"/>
    <w:basedOn w:val="afffb"/>
    <w:rsid w:val="00055500"/>
    <w:pPr>
      <w:adjustRightInd w:val="0"/>
      <w:spacing w:line="265" w:lineRule="exact"/>
      <w:ind w:firstLine="288"/>
      <w:jc w:val="left"/>
    </w:pPr>
    <w:rPr>
      <w:rFonts w:ascii="黑体" w:eastAsia="黑体"/>
      <w:kern w:val="0"/>
      <w:sz w:val="24"/>
      <w:szCs w:val="24"/>
    </w:rPr>
  </w:style>
  <w:style w:type="character" w:customStyle="1" w:styleId="FontStyle69">
    <w:name w:val="Font Style69"/>
    <w:rsid w:val="00055500"/>
    <w:rPr>
      <w:rFonts w:ascii="黑体" w:eastAsia="黑体" w:hAnsi="Verdana" w:cs="黑体"/>
      <w:spacing w:val="10"/>
      <w:sz w:val="12"/>
      <w:szCs w:val="12"/>
      <w:lang w:val="en-US" w:eastAsia="en-US" w:bidi="ar-SA"/>
    </w:rPr>
  </w:style>
  <w:style w:type="character" w:customStyle="1" w:styleId="FontStyle97">
    <w:name w:val="Font Style97"/>
    <w:rsid w:val="00055500"/>
    <w:rPr>
      <w:rFonts w:ascii="宋体" w:eastAsia="宋体" w:hAnsi="Verdana" w:cs="宋体"/>
      <w:sz w:val="12"/>
      <w:szCs w:val="12"/>
      <w:lang w:val="en-US" w:eastAsia="en-US" w:bidi="ar-SA"/>
    </w:rPr>
  </w:style>
  <w:style w:type="character" w:customStyle="1" w:styleId="FontStyle91">
    <w:name w:val="Font Style91"/>
    <w:rsid w:val="00055500"/>
    <w:rPr>
      <w:rFonts w:ascii="黑体" w:eastAsia="黑体" w:hAnsi="Verdana" w:cs="黑体"/>
      <w:b/>
      <w:bCs/>
      <w:sz w:val="12"/>
      <w:szCs w:val="12"/>
      <w:lang w:val="en-US" w:eastAsia="en-US" w:bidi="ar-SA"/>
    </w:rPr>
  </w:style>
  <w:style w:type="character" w:customStyle="1" w:styleId="FontStyle82">
    <w:name w:val="Font Style82"/>
    <w:rsid w:val="00055500"/>
    <w:rPr>
      <w:rFonts w:ascii="黑体" w:eastAsia="黑体" w:hAnsi="Verdana" w:cs="黑体"/>
      <w:spacing w:val="10"/>
      <w:sz w:val="12"/>
      <w:szCs w:val="12"/>
      <w:lang w:val="en-US" w:eastAsia="en-US" w:bidi="ar-SA"/>
    </w:rPr>
  </w:style>
  <w:style w:type="paragraph" w:customStyle="1" w:styleId="1523">
    <w:name w:val="样式 小四 行距: 1.5 倍行距 首行缩进:  2 字符"/>
    <w:basedOn w:val="afffb"/>
    <w:rsid w:val="00055500"/>
    <w:pPr>
      <w:spacing w:line="360" w:lineRule="auto"/>
      <w:ind w:firstLineChars="200" w:firstLine="480"/>
    </w:pPr>
    <w:rPr>
      <w:rFonts w:eastAsia="仿宋" w:cs="宋体"/>
      <w:sz w:val="24"/>
    </w:rPr>
  </w:style>
  <w:style w:type="paragraph" w:customStyle="1" w:styleId="Heading1NoNumber">
    <w:name w:val="Heading1 No Number"/>
    <w:basedOn w:val="12"/>
    <w:next w:val="afffb"/>
    <w:rsid w:val="00055500"/>
    <w:pPr>
      <w:keepLines w:val="0"/>
      <w:widowControl/>
      <w:pBdr>
        <w:bottom w:val="single" w:sz="12" w:space="1" w:color="auto"/>
      </w:pBdr>
      <w:topLinePunct/>
      <w:adjustRightInd w:val="0"/>
      <w:snapToGrid w:val="0"/>
      <w:spacing w:before="1600" w:after="800" w:line="240" w:lineRule="atLeast"/>
      <w:jc w:val="right"/>
      <w:outlineLvl w:val="9"/>
    </w:pPr>
    <w:rPr>
      <w:rFonts w:ascii="Book Antiqua" w:eastAsia="黑体" w:hAnsi="Book Antiqua"/>
      <w:kern w:val="2"/>
      <w:lang w:val="x-none" w:eastAsia="x-none"/>
    </w:rPr>
  </w:style>
  <w:style w:type="paragraph" w:customStyle="1" w:styleId="SubItemList">
    <w:name w:val="Sub Item List"/>
    <w:basedOn w:val="afffb"/>
    <w:rsid w:val="00055500"/>
    <w:pPr>
      <w:widowControl/>
      <w:numPr>
        <w:numId w:val="128"/>
      </w:numPr>
      <w:topLinePunct/>
      <w:adjustRightInd w:val="0"/>
      <w:snapToGrid w:val="0"/>
      <w:spacing w:before="80" w:after="80" w:line="240" w:lineRule="atLeast"/>
      <w:ind w:firstLine="0"/>
      <w:jc w:val="left"/>
    </w:pPr>
    <w:rPr>
      <w:rFonts w:eastAsia="仿宋" w:cs="Arial"/>
    </w:rPr>
  </w:style>
  <w:style w:type="paragraph" w:customStyle="1" w:styleId="MMTopic4">
    <w:name w:val="MM Topic 4"/>
    <w:basedOn w:val="50"/>
    <w:link w:val="MMTopic4Char"/>
    <w:rsid w:val="00055500"/>
    <w:pPr>
      <w:keepNext w:val="0"/>
      <w:keepLines w:val="0"/>
      <w:tabs>
        <w:tab w:val="left" w:pos="-709"/>
        <w:tab w:val="num" w:pos="1440"/>
      </w:tabs>
      <w:spacing w:before="240" w:after="120"/>
      <w:ind w:rightChars="100" w:right="240" w:hangingChars="420" w:hanging="420"/>
    </w:pPr>
    <w:rPr>
      <w:rFonts w:ascii="Arial" w:eastAsia="黑体" w:hAnsi="Arial"/>
      <w:iCs/>
      <w:szCs w:val="26"/>
    </w:rPr>
  </w:style>
  <w:style w:type="paragraph" w:customStyle="1" w:styleId="MMTitle">
    <w:name w:val="MM Title"/>
    <w:basedOn w:val="afffff7"/>
    <w:rsid w:val="00055500"/>
    <w:pPr>
      <w:spacing w:after="60"/>
    </w:pPr>
    <w:rPr>
      <w:rFonts w:ascii="Arial" w:eastAsia="仿宋" w:hAnsi="Arial" w:cs="Arial"/>
      <w:bCs/>
      <w:kern w:val="28"/>
      <w:sz w:val="32"/>
      <w:szCs w:val="32"/>
    </w:rPr>
  </w:style>
  <w:style w:type="paragraph" w:customStyle="1" w:styleId="MMEmpty">
    <w:name w:val="MM Empty"/>
    <w:basedOn w:val="afffb"/>
    <w:rsid w:val="00055500"/>
    <w:pPr>
      <w:spacing w:line="360" w:lineRule="auto"/>
    </w:pPr>
    <w:rPr>
      <w:rFonts w:eastAsia="仿宋"/>
      <w:sz w:val="24"/>
      <w:szCs w:val="24"/>
    </w:rPr>
  </w:style>
  <w:style w:type="paragraph" w:customStyle="1" w:styleId="TableCenter">
    <w:name w:val="Table_Center"/>
    <w:rsid w:val="00055500"/>
    <w:pPr>
      <w:widowControl w:val="0"/>
      <w:spacing w:before="40" w:after="40" w:line="360" w:lineRule="auto"/>
      <w:jc w:val="center"/>
    </w:pPr>
    <w:rPr>
      <w:rFonts w:ascii="Futura Bk" w:eastAsia="仿宋" w:hAnsi="Futura Bk"/>
      <w:sz w:val="20"/>
      <w:szCs w:val="20"/>
      <w:lang w:eastAsia="en-US"/>
    </w:rPr>
  </w:style>
  <w:style w:type="paragraph" w:customStyle="1" w:styleId="TableSmall">
    <w:name w:val="Table_Small"/>
    <w:rsid w:val="00055500"/>
    <w:pPr>
      <w:widowControl w:val="0"/>
      <w:spacing w:before="40" w:after="40" w:line="360" w:lineRule="auto"/>
    </w:pPr>
    <w:rPr>
      <w:rFonts w:ascii="Futura Bk" w:eastAsia="仿宋" w:hAnsi="Futura Bk"/>
      <w:sz w:val="16"/>
      <w:szCs w:val="20"/>
      <w:lang w:eastAsia="en-US"/>
    </w:rPr>
  </w:style>
  <w:style w:type="character" w:customStyle="1" w:styleId="CharacterUserEntry">
    <w:name w:val="Character UserEntry"/>
    <w:rsid w:val="00055500"/>
    <w:rPr>
      <w:color w:val="FF0000"/>
    </w:rPr>
  </w:style>
  <w:style w:type="paragraph" w:customStyle="1" w:styleId="TitlePageHeader">
    <w:name w:val="TitlePage_Header"/>
    <w:basedOn w:val="afffb"/>
    <w:rsid w:val="00055500"/>
    <w:pPr>
      <w:spacing w:before="240" w:after="240" w:line="360" w:lineRule="auto"/>
      <w:ind w:left="3240"/>
    </w:pPr>
    <w:rPr>
      <w:rFonts w:ascii="Futura Hv" w:eastAsia="仿宋" w:hAnsi="Futura Hv"/>
      <w:sz w:val="32"/>
      <w:lang w:eastAsia="en-US"/>
    </w:rPr>
  </w:style>
  <w:style w:type="paragraph" w:customStyle="1" w:styleId="TitlePageTopBorder">
    <w:name w:val="TitlePage_TopBorder"/>
    <w:basedOn w:val="afffb"/>
    <w:next w:val="afffb"/>
    <w:rsid w:val="00055500"/>
    <w:pPr>
      <w:pBdr>
        <w:top w:val="single" w:sz="18" w:space="1" w:color="auto"/>
      </w:pBdr>
      <w:spacing w:before="240" w:after="240" w:line="360" w:lineRule="auto"/>
      <w:ind w:left="3240"/>
    </w:pPr>
    <w:rPr>
      <w:rFonts w:ascii="Futura Hv" w:eastAsia="仿宋" w:hAnsi="Futura Hv"/>
      <w:sz w:val="32"/>
      <w:lang w:eastAsia="en-US"/>
    </w:rPr>
  </w:style>
  <w:style w:type="paragraph" w:customStyle="1" w:styleId="HPInternal">
    <w:name w:val="HP_Internal"/>
    <w:basedOn w:val="afffb"/>
    <w:next w:val="afffb"/>
    <w:rsid w:val="00055500"/>
    <w:pPr>
      <w:spacing w:line="360" w:lineRule="auto"/>
    </w:pPr>
    <w:rPr>
      <w:rFonts w:ascii="Futura Bk" w:eastAsia="仿宋" w:hAnsi="Futura Bk"/>
      <w:i/>
      <w:sz w:val="18"/>
      <w:lang w:eastAsia="en-US"/>
    </w:rPr>
  </w:style>
  <w:style w:type="paragraph" w:customStyle="1" w:styleId="TableSmHeading">
    <w:name w:val="Table_Sm_Heading"/>
    <w:basedOn w:val="afffb"/>
    <w:rsid w:val="00055500"/>
    <w:pPr>
      <w:keepNext/>
      <w:keepLines/>
      <w:spacing w:before="60" w:after="40" w:line="360" w:lineRule="auto"/>
    </w:pPr>
    <w:rPr>
      <w:rFonts w:ascii="Futura Hv" w:eastAsia="仿宋" w:hAnsi="Futura Hv"/>
      <w:sz w:val="16"/>
      <w:lang w:eastAsia="en-US"/>
    </w:rPr>
  </w:style>
  <w:style w:type="paragraph" w:customStyle="1" w:styleId="HPTableTitle">
    <w:name w:val="HP_Table_Title"/>
    <w:basedOn w:val="afffb"/>
    <w:next w:val="afffb"/>
    <w:rsid w:val="00055500"/>
    <w:pPr>
      <w:keepNext/>
      <w:keepLines/>
      <w:spacing w:before="240" w:after="60" w:line="360" w:lineRule="auto"/>
    </w:pPr>
    <w:rPr>
      <w:rFonts w:ascii="Futura Hv" w:eastAsia="仿宋" w:hAnsi="Futura Hv"/>
      <w:sz w:val="18"/>
      <w:lang w:eastAsia="en-US"/>
    </w:rPr>
  </w:style>
  <w:style w:type="paragraph" w:customStyle="1" w:styleId="TableSmHeadingRight">
    <w:name w:val="Table_Sm_Heading_Right"/>
    <w:basedOn w:val="TableSmHeading"/>
    <w:rsid w:val="00055500"/>
    <w:pPr>
      <w:jc w:val="right"/>
    </w:pPr>
  </w:style>
  <w:style w:type="paragraph" w:customStyle="1" w:styleId="TableMedium">
    <w:name w:val="Table_Medium"/>
    <w:rsid w:val="00055500"/>
    <w:pPr>
      <w:widowControl w:val="0"/>
      <w:spacing w:before="40" w:after="40" w:line="360" w:lineRule="auto"/>
    </w:pPr>
    <w:rPr>
      <w:rFonts w:ascii="Futura Bk" w:eastAsia="仿宋" w:hAnsi="Futura Bk"/>
      <w:szCs w:val="20"/>
      <w:lang w:eastAsia="en-US"/>
    </w:rPr>
  </w:style>
  <w:style w:type="paragraph" w:customStyle="1" w:styleId="contentCharCharCharChar3CharCharCharCharCharCharCharCharCharCharCharCharCharCharCharCharCharCharCharCharCharCharCharCharCharCharCharCharCharCharCharCharCharCharCharCharCharCharCharChar">
    <w:name w:val="content Char Char Char Char3 Char Char Char Char Char Char Char Char Char Char Char Char Char Char Char Char Char Char Char Char Char Char Char Char Char Char Char Char Char Char Char Char Char Char Char Char Char Char Char Char"/>
    <w:basedOn w:val="afffb"/>
    <w:autoRedefine/>
    <w:rsid w:val="00055500"/>
    <w:pPr>
      <w:spacing w:line="360" w:lineRule="auto"/>
    </w:pPr>
    <w:rPr>
      <w:rFonts w:ascii="宋体" w:eastAsia="仿宋" w:hAnsi="宋体"/>
      <w:sz w:val="22"/>
      <w:szCs w:val="24"/>
    </w:rPr>
  </w:style>
  <w:style w:type="paragraph" w:customStyle="1" w:styleId="contentCharChar">
    <w:name w:val="content Char Char"/>
    <w:basedOn w:val="afffb"/>
    <w:autoRedefine/>
    <w:rsid w:val="00055500"/>
    <w:pPr>
      <w:numPr>
        <w:numId w:val="129"/>
      </w:numPr>
      <w:tabs>
        <w:tab w:val="num" w:pos="360"/>
      </w:tabs>
      <w:spacing w:line="276" w:lineRule="auto"/>
      <w:ind w:left="0" w:firstLine="0"/>
    </w:pPr>
    <w:rPr>
      <w:rFonts w:ascii="宋体" w:eastAsia="仿宋" w:hAnsi="宋体"/>
      <w:sz w:val="22"/>
      <w:szCs w:val="24"/>
    </w:rPr>
  </w:style>
  <w:style w:type="paragraph" w:customStyle="1" w:styleId="Style10">
    <w:name w:val="Style1"/>
    <w:basedOn w:val="affff6"/>
    <w:next w:val="affff6"/>
    <w:link w:val="Style1Char"/>
    <w:rsid w:val="00055500"/>
    <w:pPr>
      <w:spacing w:line="360" w:lineRule="auto"/>
      <w:jc w:val="center"/>
    </w:pPr>
    <w:rPr>
      <w:rFonts w:ascii="Times New Roman" w:eastAsia="仿宋" w:hAnsi="Times New Roman" w:cs="Times New Roman"/>
      <w:bCs/>
      <w:sz w:val="21"/>
    </w:rPr>
  </w:style>
  <w:style w:type="paragraph" w:customStyle="1" w:styleId="Style20">
    <w:name w:val="Style2"/>
    <w:basedOn w:val="9"/>
    <w:next w:val="9"/>
    <w:link w:val="Style2Char"/>
    <w:rsid w:val="00055500"/>
    <w:pPr>
      <w:keepNext w:val="0"/>
      <w:numPr>
        <w:ilvl w:val="0"/>
        <w:numId w:val="0"/>
      </w:numPr>
      <w:ind w:left="-567"/>
      <w:jc w:val="center"/>
      <w:outlineLvl w:val="9"/>
    </w:pPr>
    <w:rPr>
      <w:b w:val="0"/>
      <w:bCs/>
      <w:sz w:val="18"/>
      <w:szCs w:val="20"/>
    </w:rPr>
  </w:style>
  <w:style w:type="character" w:customStyle="1" w:styleId="Style1Char">
    <w:name w:val="Style1 Char"/>
    <w:link w:val="Style10"/>
    <w:rsid w:val="00055500"/>
    <w:rPr>
      <w:rFonts w:ascii="Times New Roman" w:eastAsia="仿宋" w:hAnsi="Times New Roman" w:cs="Times New Roman"/>
      <w:bCs/>
      <w:szCs w:val="21"/>
    </w:rPr>
  </w:style>
  <w:style w:type="character" w:customStyle="1" w:styleId="Style2Char">
    <w:name w:val="Style2 Char"/>
    <w:link w:val="Style20"/>
    <w:rsid w:val="00055500"/>
    <w:rPr>
      <w:bCs/>
      <w:sz w:val="18"/>
      <w:szCs w:val="20"/>
    </w:rPr>
  </w:style>
  <w:style w:type="paragraph" w:customStyle="1" w:styleId="1fffffffff2">
    <w:name w:val="封面标题1"/>
    <w:basedOn w:val="afffb"/>
    <w:rsid w:val="00055500"/>
    <w:pPr>
      <w:spacing w:line="360" w:lineRule="auto"/>
      <w:jc w:val="center"/>
    </w:pPr>
    <w:rPr>
      <w:rFonts w:ascii="黑体" w:eastAsia="黑体" w:hAnsi="宋体" w:cs="宋体"/>
      <w:b/>
      <w:bCs/>
      <w:sz w:val="44"/>
    </w:rPr>
  </w:style>
  <w:style w:type="paragraph" w:customStyle="1" w:styleId="afffffffffffffffffffffffffffffb">
    <w:name w:val="宋体 三号 居中"/>
    <w:basedOn w:val="afffb"/>
    <w:rsid w:val="00055500"/>
    <w:pPr>
      <w:spacing w:line="360" w:lineRule="auto"/>
      <w:jc w:val="center"/>
    </w:pPr>
    <w:rPr>
      <w:rFonts w:ascii="宋体" w:eastAsia="仿宋" w:hAnsi="宋体" w:cs="宋体"/>
      <w:b/>
      <w:bCs/>
      <w:sz w:val="32"/>
    </w:rPr>
  </w:style>
  <w:style w:type="paragraph" w:customStyle="1" w:styleId="TableHeadingCenter">
    <w:name w:val="Table_Heading_Center"/>
    <w:basedOn w:val="afffb"/>
    <w:rsid w:val="00055500"/>
    <w:pPr>
      <w:keepNext/>
      <w:keepLines/>
      <w:spacing w:before="40" w:after="40" w:line="360" w:lineRule="auto"/>
      <w:jc w:val="center"/>
    </w:pPr>
    <w:rPr>
      <w:rFonts w:ascii="Futura Hv" w:eastAsia="仿宋" w:hAnsi="Futura Hv"/>
      <w:sz w:val="20"/>
      <w:lang w:eastAsia="en-US"/>
    </w:rPr>
  </w:style>
  <w:style w:type="paragraph" w:customStyle="1" w:styleId="TableHeading1">
    <w:name w:val="Table_Heading"/>
    <w:basedOn w:val="afffb"/>
    <w:rsid w:val="00055500"/>
    <w:pPr>
      <w:keepNext/>
      <w:keepLines/>
      <w:spacing w:before="40" w:after="40" w:line="360" w:lineRule="auto"/>
    </w:pPr>
    <w:rPr>
      <w:rFonts w:ascii="Futura Hv" w:eastAsia="仿宋" w:hAnsi="Futura Hv"/>
      <w:sz w:val="20"/>
      <w:lang w:eastAsia="en-US"/>
    </w:rPr>
  </w:style>
  <w:style w:type="paragraph" w:customStyle="1" w:styleId="Bulletwithtext2">
    <w:name w:val="Bullet with text 2"/>
    <w:basedOn w:val="afffb"/>
    <w:rsid w:val="00055500"/>
    <w:pPr>
      <w:numPr>
        <w:numId w:val="130"/>
      </w:numPr>
      <w:tabs>
        <w:tab w:val="clear" w:pos="720"/>
      </w:tabs>
      <w:spacing w:line="360" w:lineRule="auto"/>
      <w:ind w:left="900" w:hanging="420"/>
    </w:pPr>
    <w:rPr>
      <w:rFonts w:ascii="Arial" w:eastAsia="仿宋" w:hAnsi="Arial"/>
      <w:sz w:val="20"/>
      <w:lang w:eastAsia="en-US"/>
    </w:rPr>
  </w:style>
  <w:style w:type="paragraph" w:customStyle="1" w:styleId="Numberedlist21">
    <w:name w:val="Numbered list 2.1"/>
    <w:basedOn w:val="12"/>
    <w:next w:val="afffb"/>
    <w:rsid w:val="00055500"/>
    <w:pPr>
      <w:keepLines w:val="0"/>
      <w:numPr>
        <w:numId w:val="131"/>
      </w:numPr>
      <w:tabs>
        <w:tab w:val="left" w:pos="720"/>
      </w:tabs>
      <w:spacing w:before="240" w:after="240"/>
      <w:ind w:hangingChars="180" w:hanging="180"/>
    </w:pPr>
    <w:rPr>
      <w:rFonts w:ascii="Arial" w:eastAsia="黑体" w:hAnsi="Arial"/>
      <w:bCs w:val="0"/>
      <w:kern w:val="28"/>
      <w:sz w:val="28"/>
      <w:szCs w:val="20"/>
      <w:lang w:eastAsia="en-US"/>
    </w:rPr>
  </w:style>
  <w:style w:type="paragraph" w:customStyle="1" w:styleId="Numberedlist22">
    <w:name w:val="Numbered list 2.2"/>
    <w:basedOn w:val="2"/>
    <w:next w:val="afffb"/>
    <w:rsid w:val="00055500"/>
    <w:pPr>
      <w:keepLines w:val="0"/>
      <w:widowControl/>
      <w:tabs>
        <w:tab w:val="left" w:pos="720"/>
        <w:tab w:val="num" w:pos="1080"/>
      </w:tabs>
      <w:spacing w:before="240" w:after="60" w:line="240" w:lineRule="auto"/>
      <w:ind w:left="720" w:hanging="360"/>
    </w:pPr>
    <w:rPr>
      <w:rFonts w:ascii="Arial" w:hAnsi="Arial" w:cs="Times New Roman"/>
      <w:bCs w:val="0"/>
      <w:sz w:val="24"/>
      <w:szCs w:val="20"/>
      <w:lang w:eastAsia="en-US"/>
    </w:rPr>
  </w:style>
  <w:style w:type="paragraph" w:customStyle="1" w:styleId="NumberedHeadingStyleA2">
    <w:name w:val="Numbered Heading Style A.2"/>
    <w:basedOn w:val="2"/>
    <w:next w:val="afffb"/>
    <w:autoRedefine/>
    <w:rsid w:val="00055500"/>
    <w:pPr>
      <w:keepLines w:val="0"/>
      <w:widowControl/>
      <w:numPr>
        <w:numId w:val="131"/>
      </w:numPr>
      <w:tabs>
        <w:tab w:val="left" w:pos="720"/>
      </w:tabs>
      <w:spacing w:before="240" w:after="60" w:line="276" w:lineRule="auto"/>
      <w:ind w:hangingChars="241" w:hanging="241"/>
    </w:pPr>
    <w:rPr>
      <w:rFonts w:ascii="微软雅黑" w:eastAsia="黑体" w:hAnsi="微软雅黑" w:cs="Times New Roman"/>
      <w:bCs w:val="0"/>
      <w:kern w:val="28"/>
      <w:szCs w:val="20"/>
    </w:rPr>
  </w:style>
  <w:style w:type="paragraph" w:customStyle="1" w:styleId="NumberedHeadingStyleA3">
    <w:name w:val="Numbered Heading Style A.3"/>
    <w:basedOn w:val="3"/>
    <w:next w:val="afffb"/>
    <w:autoRedefine/>
    <w:rsid w:val="00055500"/>
    <w:pPr>
      <w:keepLines w:val="0"/>
      <w:numPr>
        <w:numId w:val="131"/>
      </w:numPr>
      <w:tabs>
        <w:tab w:val="left" w:pos="1080"/>
      </w:tabs>
      <w:spacing w:before="240" w:after="120"/>
      <w:ind w:leftChars="-1" w:left="-1" w:rightChars="100" w:right="240" w:hangingChars="300" w:hanging="300"/>
    </w:pPr>
    <w:rPr>
      <w:rFonts w:ascii="Arial" w:eastAsia="黑体" w:hAnsi="Arial"/>
      <w:bCs w:val="0"/>
      <w:sz w:val="24"/>
      <w:szCs w:val="20"/>
      <w:lang w:val="zh-CN" w:eastAsia="en-US"/>
    </w:rPr>
  </w:style>
  <w:style w:type="paragraph" w:customStyle="1" w:styleId="NumberedHeadingStyleA4">
    <w:name w:val="Numbered Heading Style A.4"/>
    <w:basedOn w:val="40"/>
    <w:next w:val="afffb"/>
    <w:autoRedefine/>
    <w:rsid w:val="00055500"/>
    <w:pPr>
      <w:keepLines w:val="0"/>
      <w:numPr>
        <w:numId w:val="131"/>
      </w:numPr>
      <w:tabs>
        <w:tab w:val="left" w:pos="1080"/>
        <w:tab w:val="left" w:pos="1440"/>
        <w:tab w:val="left" w:pos="3402"/>
      </w:tabs>
      <w:spacing w:before="240" w:after="120"/>
      <w:ind w:hangingChars="359" w:hanging="359"/>
    </w:pPr>
    <w:rPr>
      <w:rFonts w:ascii="Arial" w:eastAsia="黑体" w:hAnsi="Arial" w:cs="Times New Roman"/>
      <w:bCs/>
      <w:sz w:val="20"/>
      <w:szCs w:val="20"/>
      <w:lang w:eastAsia="en-US"/>
    </w:rPr>
  </w:style>
  <w:style w:type="paragraph" w:customStyle="1" w:styleId="af">
    <w:name w:val="并列项"/>
    <w:basedOn w:val="afffc"/>
    <w:autoRedefine/>
    <w:rsid w:val="00055500"/>
    <w:pPr>
      <w:numPr>
        <w:numId w:val="132"/>
      </w:numPr>
      <w:tabs>
        <w:tab w:val="clear" w:pos="842"/>
        <w:tab w:val="num" w:pos="360"/>
        <w:tab w:val="num" w:pos="420"/>
      </w:tabs>
      <w:snapToGrid w:val="0"/>
      <w:spacing w:line="300" w:lineRule="auto"/>
      <w:ind w:left="840" w:firstLineChars="0" w:firstLine="0"/>
    </w:pPr>
    <w:rPr>
      <w:rFonts w:ascii="宋体" w:hAnsi="宋体" w:hint="eastAsia"/>
      <w:b/>
      <w:kern w:val="0"/>
      <w:szCs w:val="20"/>
    </w:rPr>
  </w:style>
  <w:style w:type="paragraph" w:customStyle="1" w:styleId="1h1AttributeHeading1h11AttributeHeading11h12Attr">
    <w:name w:val="样式 标题 1h1Attribute Heading 1h11Attribute Heading 11h12Attr..."/>
    <w:basedOn w:val="12"/>
    <w:rsid w:val="00055500"/>
    <w:pPr>
      <w:keepLines w:val="0"/>
      <w:numPr>
        <w:numId w:val="120"/>
      </w:numPr>
      <w:spacing w:before="240" w:after="240" w:line="300" w:lineRule="auto"/>
      <w:ind w:left="0" w:hangingChars="180" w:hanging="431"/>
    </w:pPr>
    <w:rPr>
      <w:rFonts w:eastAsia="黑体" w:hAnsi="宋体" w:cs="宋体"/>
      <w:kern w:val="32"/>
      <w:szCs w:val="20"/>
    </w:rPr>
  </w:style>
  <w:style w:type="paragraph" w:customStyle="1" w:styleId="154">
    <w:name w:val="样式 列出段落 + 微软雅黑 加粗 行距: 1.5 倍行距"/>
    <w:basedOn w:val="affff5"/>
    <w:rsid w:val="00055500"/>
    <w:pPr>
      <w:spacing w:line="360" w:lineRule="auto"/>
      <w:ind w:left="720" w:firstLineChars="0" w:firstLine="0"/>
      <w:contextualSpacing/>
    </w:pPr>
    <w:rPr>
      <w:rFonts w:ascii="微软雅黑" w:eastAsia="微软雅黑" w:hAnsi="微软雅黑" w:cs="宋体"/>
      <w:b/>
      <w:bCs/>
      <w:sz w:val="24"/>
    </w:rPr>
  </w:style>
  <w:style w:type="paragraph" w:customStyle="1" w:styleId="155">
    <w:name w:val="样式 微软雅黑 行距: 1.5 倍行距"/>
    <w:basedOn w:val="afffb"/>
    <w:rsid w:val="00055500"/>
    <w:pPr>
      <w:spacing w:line="360" w:lineRule="auto"/>
    </w:pPr>
    <w:rPr>
      <w:rFonts w:ascii="微软雅黑" w:eastAsia="微软雅黑" w:hAnsi="微软雅黑" w:cs="宋体"/>
      <w:sz w:val="24"/>
    </w:rPr>
  </w:style>
  <w:style w:type="paragraph" w:customStyle="1" w:styleId="1510">
    <w:name w:val="样式 列出段落 + 微软雅黑 加粗 行距: 1.5 倍行距1"/>
    <w:basedOn w:val="affff5"/>
    <w:rsid w:val="00055500"/>
    <w:pPr>
      <w:spacing w:line="360" w:lineRule="auto"/>
      <w:ind w:left="720" w:firstLineChars="0" w:firstLine="0"/>
      <w:contextualSpacing/>
    </w:pPr>
    <w:rPr>
      <w:rFonts w:ascii="微软雅黑" w:eastAsia="微软雅黑" w:hAnsi="微软雅黑" w:cs="宋体"/>
      <w:b/>
      <w:bCs/>
      <w:sz w:val="24"/>
    </w:rPr>
  </w:style>
  <w:style w:type="paragraph" w:customStyle="1" w:styleId="4ff1">
    <w:name w:val="正文缩进4"/>
    <w:basedOn w:val="afffb"/>
    <w:rsid w:val="00055500"/>
    <w:pPr>
      <w:spacing w:beforeLines="50" w:before="156" w:afterLines="50" w:after="156" w:line="300" w:lineRule="auto"/>
      <w:ind w:firstLineChars="200" w:firstLine="480"/>
    </w:pPr>
    <w:rPr>
      <w:rFonts w:eastAsia="仿宋_GB2312"/>
      <w:kern w:val="0"/>
      <w:sz w:val="24"/>
      <w:szCs w:val="24"/>
    </w:rPr>
  </w:style>
  <w:style w:type="character" w:customStyle="1" w:styleId="Charfffffffa">
    <w:name w:val="四级编号 Char"/>
    <w:link w:val="ac"/>
    <w:rsid w:val="00055500"/>
    <w:rPr>
      <w:rFonts w:eastAsia="仿宋"/>
      <w:sz w:val="22"/>
      <w:lang w:val="x-none" w:eastAsia="x-none"/>
    </w:rPr>
  </w:style>
  <w:style w:type="paragraph" w:customStyle="1" w:styleId="ac">
    <w:name w:val="四级编号"/>
    <w:basedOn w:val="afffb"/>
    <w:next w:val="afffb"/>
    <w:link w:val="Charfffffffa"/>
    <w:rsid w:val="00055500"/>
    <w:pPr>
      <w:numPr>
        <w:numId w:val="133"/>
      </w:numPr>
      <w:spacing w:line="360" w:lineRule="auto"/>
      <w:ind w:firstLine="0"/>
    </w:pPr>
    <w:rPr>
      <w:rFonts w:eastAsia="仿宋"/>
      <w:sz w:val="22"/>
      <w:szCs w:val="22"/>
      <w:lang w:val="x-none" w:eastAsia="x-none"/>
    </w:rPr>
  </w:style>
  <w:style w:type="paragraph" w:customStyle="1" w:styleId="1524">
    <w:name w:val="样式 列出段落 + 微软雅黑 加粗 行距: 1.5 倍行距2"/>
    <w:basedOn w:val="affff5"/>
    <w:rsid w:val="00055500"/>
    <w:pPr>
      <w:spacing w:line="360" w:lineRule="auto"/>
      <w:ind w:left="720" w:firstLineChars="0" w:firstLine="0"/>
      <w:contextualSpacing/>
    </w:pPr>
    <w:rPr>
      <w:rFonts w:ascii="微软雅黑" w:eastAsia="微软雅黑" w:hAnsi="微软雅黑" w:cs="宋体"/>
      <w:b/>
      <w:bCs/>
      <w:sz w:val="24"/>
    </w:rPr>
  </w:style>
  <w:style w:type="paragraph" w:customStyle="1" w:styleId="a6">
    <w:name w:val="三级编号"/>
    <w:basedOn w:val="ac"/>
    <w:next w:val="afffffffffffffffffffffffffd"/>
    <w:rsid w:val="00055500"/>
    <w:pPr>
      <w:numPr>
        <w:numId w:val="134"/>
      </w:numPr>
    </w:pPr>
    <w:rPr>
      <w:lang w:eastAsia="zh-CN"/>
    </w:rPr>
  </w:style>
  <w:style w:type="paragraph" w:customStyle="1" w:styleId="aff7">
    <w:name w:val="二级编号"/>
    <w:basedOn w:val="a6"/>
    <w:next w:val="afffffffffffffffffffffffffd"/>
    <w:link w:val="Charfffffffb"/>
    <w:rsid w:val="00055500"/>
    <w:pPr>
      <w:numPr>
        <w:numId w:val="135"/>
      </w:numPr>
    </w:pPr>
  </w:style>
  <w:style w:type="paragraph" w:customStyle="1" w:styleId="afff4">
    <w:name w:val="一级 编号"/>
    <w:basedOn w:val="aff7"/>
    <w:rsid w:val="00055500"/>
    <w:pPr>
      <w:numPr>
        <w:numId w:val="136"/>
      </w:numPr>
      <w:tabs>
        <w:tab w:val="num" w:pos="360"/>
        <w:tab w:val="num" w:pos="1260"/>
        <w:tab w:val="num" w:pos="2409"/>
      </w:tabs>
      <w:ind w:left="1260" w:firstLine="0"/>
    </w:pPr>
  </w:style>
  <w:style w:type="numbering" w:customStyle="1" w:styleId="af8">
    <w:name w:val="重庆—多级列表样式"/>
    <w:uiPriority w:val="99"/>
    <w:rsid w:val="00055500"/>
    <w:pPr>
      <w:numPr>
        <w:numId w:val="137"/>
      </w:numPr>
    </w:pPr>
  </w:style>
  <w:style w:type="paragraph" w:customStyle="1" w:styleId="tpr319">
    <w:name w:val="tpr319"/>
    <w:basedOn w:val="afffb"/>
    <w:rsid w:val="00055500"/>
    <w:pPr>
      <w:widowControl/>
      <w:spacing w:before="100" w:beforeAutospacing="1" w:after="100" w:afterAutospacing="1"/>
      <w:jc w:val="left"/>
    </w:pPr>
    <w:rPr>
      <w:rFonts w:ascii="宋体" w:eastAsia="仿宋" w:hAnsi="宋体" w:cs="宋体"/>
      <w:kern w:val="0"/>
      <w:sz w:val="24"/>
      <w:szCs w:val="24"/>
    </w:rPr>
  </w:style>
  <w:style w:type="character" w:customStyle="1" w:styleId="tpr3191">
    <w:name w:val="tpr3191"/>
    <w:rsid w:val="00055500"/>
  </w:style>
  <w:style w:type="character" w:customStyle="1" w:styleId="Charfffffffb">
    <w:name w:val="二级编号 Char"/>
    <w:link w:val="aff7"/>
    <w:rsid w:val="00055500"/>
    <w:rPr>
      <w:rFonts w:eastAsia="仿宋"/>
      <w:sz w:val="22"/>
      <w:lang w:val="x-none"/>
    </w:rPr>
  </w:style>
  <w:style w:type="paragraph" w:customStyle="1" w:styleId="abc">
    <w:name w:val="序列abc"/>
    <w:basedOn w:val="afffb"/>
    <w:rsid w:val="00055500"/>
    <w:pPr>
      <w:widowControl/>
      <w:numPr>
        <w:numId w:val="138"/>
      </w:numPr>
      <w:adjustRightInd w:val="0"/>
      <w:snapToGrid w:val="0"/>
      <w:spacing w:line="360" w:lineRule="atLeast"/>
      <w:ind w:firstLine="0"/>
      <w:textAlignment w:val="baseline"/>
    </w:pPr>
    <w:rPr>
      <w:rFonts w:eastAsia="仿宋"/>
      <w:kern w:val="0"/>
      <w:sz w:val="24"/>
      <w:lang w:val="x-none" w:eastAsia="x-none"/>
    </w:rPr>
  </w:style>
  <w:style w:type="paragraph" w:customStyle="1" w:styleId="artcon">
    <w:name w:val="artcon"/>
    <w:basedOn w:val="afffb"/>
    <w:rsid w:val="00055500"/>
    <w:pPr>
      <w:widowControl/>
      <w:spacing w:before="100" w:beforeAutospacing="1" w:after="100" w:afterAutospacing="1" w:line="300" w:lineRule="atLeast"/>
      <w:jc w:val="left"/>
    </w:pPr>
    <w:rPr>
      <w:rFonts w:ascii="ˎ̥" w:eastAsia="仿宋" w:hAnsi="ˎ̥" w:cs="宋体"/>
      <w:color w:val="000000"/>
      <w:kern w:val="0"/>
      <w:sz w:val="18"/>
      <w:szCs w:val="18"/>
    </w:rPr>
  </w:style>
  <w:style w:type="character" w:customStyle="1" w:styleId="content1">
    <w:name w:val="content1"/>
    <w:rsid w:val="00055500"/>
    <w:rPr>
      <w:spacing w:val="360"/>
      <w:sz w:val="18"/>
      <w:szCs w:val="18"/>
    </w:rPr>
  </w:style>
  <w:style w:type="character" w:customStyle="1" w:styleId="5Char5">
    <w:name w:val="自定义标题5 Char"/>
    <w:link w:val="5f7"/>
    <w:rsid w:val="00055500"/>
    <w:rPr>
      <w:rFonts w:eastAsia="仿宋"/>
      <w:b/>
      <w:color w:val="000000"/>
      <w:sz w:val="24"/>
      <w:szCs w:val="28"/>
      <w:lang w:val="x-none" w:eastAsia="x-none"/>
      <w14:scene3d>
        <w14:camera w14:prst="orthographicFront"/>
        <w14:lightRig w14:rig="threePt" w14:dir="t">
          <w14:rot w14:lat="0" w14:lon="0" w14:rev="0"/>
        </w14:lightRig>
      </w14:scene3d>
    </w:rPr>
  </w:style>
  <w:style w:type="character" w:customStyle="1" w:styleId="MMTopic2Char">
    <w:name w:val="MM Topic 2 Char"/>
    <w:link w:val="MMTopic2"/>
    <w:rsid w:val="00055500"/>
    <w:rPr>
      <w:rFonts w:asciiTheme="majorEastAsia" w:eastAsia="仿宋" w:hAnsiTheme="majorEastAsia" w:cs="Times New Roman"/>
      <w:b/>
      <w:bCs/>
      <w:kern w:val="0"/>
      <w:sz w:val="24"/>
      <w:szCs w:val="32"/>
    </w:rPr>
  </w:style>
  <w:style w:type="character" w:customStyle="1" w:styleId="Charfffffffc">
    <w:name w:val="计费规范编写 正文 Char"/>
    <w:link w:val="afffffffffffffffffffffffffffffc"/>
    <w:rsid w:val="00055500"/>
    <w:rPr>
      <w:sz w:val="24"/>
      <w:szCs w:val="24"/>
    </w:rPr>
  </w:style>
  <w:style w:type="character" w:customStyle="1" w:styleId="Charfffffffd">
    <w:name w:val="图表标题 Char"/>
    <w:rsid w:val="00055500"/>
    <w:rPr>
      <w:sz w:val="24"/>
      <w:szCs w:val="24"/>
      <w:lang w:val="x-none" w:eastAsia="x-none"/>
    </w:rPr>
  </w:style>
  <w:style w:type="character" w:customStyle="1" w:styleId="Charfffffffe">
    <w:name w:val="正文缩进体 Char"/>
    <w:link w:val="afffffffffffffffffffffffffffffd"/>
    <w:rsid w:val="00055500"/>
  </w:style>
  <w:style w:type="character" w:customStyle="1" w:styleId="CharChar27">
    <w:name w:val="Char Char27"/>
    <w:rsid w:val="00055500"/>
    <w:rPr>
      <w:kern w:val="2"/>
      <w:sz w:val="18"/>
      <w:szCs w:val="24"/>
    </w:rPr>
  </w:style>
  <w:style w:type="character" w:customStyle="1" w:styleId="FLXChar">
    <w:name w:val="FLX正文 Char"/>
    <w:link w:val="FLX"/>
    <w:rsid w:val="00055500"/>
    <w:rPr>
      <w:rFonts w:ascii="宋体" w:hAnsi="宋体"/>
      <w:sz w:val="24"/>
      <w:szCs w:val="24"/>
    </w:rPr>
  </w:style>
  <w:style w:type="character" w:customStyle="1" w:styleId="MMTopic4Char">
    <w:name w:val="MM Topic 4 Char"/>
    <w:link w:val="MMTopic4"/>
    <w:rsid w:val="00055500"/>
    <w:rPr>
      <w:rFonts w:ascii="Arial" w:eastAsia="黑体" w:hAnsi="Arial"/>
      <w:b/>
      <w:iCs/>
      <w:color w:val="000000"/>
      <w:sz w:val="24"/>
      <w:szCs w:val="26"/>
      <w14:scene3d>
        <w14:camera w14:prst="orthographicFront"/>
        <w14:lightRig w14:rig="threePt" w14:dir="t">
          <w14:rot w14:lat="0" w14:lon="0" w14:rev="0"/>
        </w14:lightRig>
      </w14:scene3d>
    </w:rPr>
  </w:style>
  <w:style w:type="character" w:customStyle="1" w:styleId="2Chard">
    <w:name w:val="样式2 Char"/>
    <w:rsid w:val="00055500"/>
    <w:rPr>
      <w:szCs w:val="19"/>
    </w:rPr>
  </w:style>
  <w:style w:type="character" w:customStyle="1" w:styleId="Char1ff3">
    <w:name w:val="正文说明文字 Char1"/>
    <w:link w:val="afffffffffffffffffffffffffffffe"/>
    <w:rsid w:val="00055500"/>
    <w:rPr>
      <w:bCs/>
      <w:color w:val="000000"/>
      <w:kern w:val="44"/>
      <w:szCs w:val="24"/>
    </w:rPr>
  </w:style>
  <w:style w:type="character" w:customStyle="1" w:styleId="CharChar25">
    <w:name w:val="Char Char25"/>
    <w:rsid w:val="00055500"/>
    <w:rPr>
      <w:kern w:val="2"/>
      <w:sz w:val="21"/>
      <w:szCs w:val="24"/>
    </w:rPr>
  </w:style>
  <w:style w:type="character" w:customStyle="1" w:styleId="blacktext">
    <w:name w:val="blacktext"/>
    <w:rsid w:val="00055500"/>
  </w:style>
  <w:style w:type="character" w:customStyle="1" w:styleId="22Char1">
    <w:name w:val="样式 样式 正文段落 + 首行缩进:  2 字符 + 首行缩进:  2 字符 Char"/>
    <w:link w:val="229"/>
    <w:rsid w:val="00055500"/>
    <w:rPr>
      <w:rFonts w:cs="宋体"/>
      <w:sz w:val="24"/>
    </w:rPr>
  </w:style>
  <w:style w:type="character" w:customStyle="1" w:styleId="p21">
    <w:name w:val="p21"/>
    <w:rsid w:val="00055500"/>
    <w:rPr>
      <w:sz w:val="21"/>
      <w:szCs w:val="21"/>
    </w:rPr>
  </w:style>
  <w:style w:type="character" w:customStyle="1" w:styleId="ALTZChar">
    <w:name w:val="正文缩进(ALT+Z) Char"/>
    <w:link w:val="ALTZ"/>
    <w:rsid w:val="00055500"/>
    <w:rPr>
      <w:sz w:val="24"/>
      <w:szCs w:val="24"/>
    </w:rPr>
  </w:style>
  <w:style w:type="character" w:customStyle="1" w:styleId="2chare">
    <w:name w:val="2char"/>
    <w:rsid w:val="00055500"/>
    <w:rPr>
      <w:rFonts w:ascii="Arial" w:hAnsi="Arial" w:cs="Arial" w:hint="default"/>
      <w:b/>
      <w:bCs/>
    </w:rPr>
  </w:style>
  <w:style w:type="character" w:customStyle="1" w:styleId="CharChar23">
    <w:name w:val="Char Char23"/>
    <w:rsid w:val="00055500"/>
    <w:rPr>
      <w:rFonts w:ascii="Arial" w:hAnsi="Arial"/>
      <w:b/>
      <w:bCs w:val="0"/>
      <w:color w:val="000000"/>
      <w:lang w:eastAsia="en-US"/>
    </w:rPr>
  </w:style>
  <w:style w:type="character" w:customStyle="1" w:styleId="1Charb">
    <w:name w:val="样式1正文 Char"/>
    <w:link w:val="1fffffffff3"/>
    <w:rsid w:val="00055500"/>
    <w:rPr>
      <w:rFonts w:ascii="仿宋_GB2312" w:eastAsia="仿宋_GB2312"/>
      <w:sz w:val="24"/>
      <w:szCs w:val="24"/>
    </w:rPr>
  </w:style>
  <w:style w:type="character" w:customStyle="1" w:styleId="5Char6">
    <w:name w:val="标书标题5 Char"/>
    <w:link w:val="5f8"/>
    <w:rsid w:val="00055500"/>
    <w:rPr>
      <w:rFonts w:eastAsia="仿宋"/>
      <w:color w:val="000000"/>
      <w:spacing w:val="30"/>
      <w:sz w:val="22"/>
      <w:lang w:val="x-none" w:eastAsia="en-US"/>
      <w14:scene3d>
        <w14:camera w14:prst="orthographicFront"/>
        <w14:lightRig w14:rig="threePt" w14:dir="t">
          <w14:rot w14:lat="0" w14:lon="0" w14:rev="0"/>
        </w14:lightRig>
      </w14:scene3d>
    </w:rPr>
  </w:style>
  <w:style w:type="character" w:customStyle="1" w:styleId="1Charc">
    <w:name w:val="百姓(1) Char"/>
    <w:link w:val="1fffffffff4"/>
    <w:rsid w:val="00055500"/>
    <w:rPr>
      <w:rFonts w:ascii="Arial Narrow" w:hAnsi="Arial Narrow"/>
      <w:sz w:val="24"/>
      <w:szCs w:val="24"/>
    </w:rPr>
  </w:style>
  <w:style w:type="character" w:customStyle="1" w:styleId="4Char4">
    <w:name w:val="自定义标题4 Char"/>
    <w:link w:val="4ff2"/>
    <w:rsid w:val="00055500"/>
    <w:rPr>
      <w:rFonts w:ascii="Arial" w:eastAsia="仿宋_GB2312" w:hAnsi="Arial"/>
      <w:b/>
      <w:bCs/>
      <w:sz w:val="28"/>
      <w:szCs w:val="28"/>
      <w:lang w:val="x-none" w:eastAsia="x-none"/>
    </w:rPr>
  </w:style>
  <w:style w:type="character" w:customStyle="1" w:styleId="song9">
    <w:name w:val="song9"/>
    <w:rsid w:val="00055500"/>
  </w:style>
  <w:style w:type="character" w:customStyle="1" w:styleId="CharCharCharCharCharCharCharChar0">
    <w:name w:val="标书正文 Char Char Char Char Char Char Char Char"/>
    <w:link w:val="CharCharCharCharCharCharChar4"/>
    <w:rsid w:val="00055500"/>
    <w:rPr>
      <w:rFonts w:ascii="宋体" w:hAnsi="宋体"/>
      <w:sz w:val="24"/>
      <w:szCs w:val="24"/>
    </w:rPr>
  </w:style>
  <w:style w:type="character" w:customStyle="1" w:styleId="H6CharChar">
    <w:name w:val="H6 Char Char"/>
    <w:rsid w:val="00055500"/>
    <w:rPr>
      <w:rFonts w:ascii="Arial" w:eastAsia="黑体" w:hAnsi="Arial"/>
      <w:b/>
      <w:bCs/>
      <w:kern w:val="2"/>
      <w:sz w:val="28"/>
      <w:szCs w:val="28"/>
      <w:lang w:val="en-US" w:eastAsia="zh-CN"/>
    </w:rPr>
  </w:style>
  <w:style w:type="character" w:customStyle="1" w:styleId="style221">
    <w:name w:val="style221"/>
    <w:rsid w:val="00055500"/>
    <w:rPr>
      <w:rFonts w:ascii="Arial" w:hAnsi="Arial" w:cs="Arial" w:hint="default"/>
      <w:b/>
      <w:bCs/>
      <w:color w:val="FFA523"/>
      <w:sz w:val="27"/>
      <w:szCs w:val="27"/>
    </w:rPr>
  </w:style>
  <w:style w:type="character" w:customStyle="1" w:styleId="text121">
    <w:name w:val="text_121"/>
    <w:rsid w:val="00055500"/>
    <w:rPr>
      <w:rFonts w:ascii="sө" w:hAnsi="sө" w:hint="default"/>
      <w:color w:val="000000"/>
      <w:sz w:val="15"/>
      <w:szCs w:val="15"/>
    </w:rPr>
  </w:style>
  <w:style w:type="character" w:customStyle="1" w:styleId="Charffffffff">
    <w:name w:val="正文内容格式 Char"/>
    <w:link w:val="affffffffffffffffffffffffffffff"/>
    <w:rsid w:val="00055500"/>
    <w:rPr>
      <w:sz w:val="24"/>
    </w:rPr>
  </w:style>
  <w:style w:type="character" w:customStyle="1" w:styleId="style61">
    <w:name w:val="style61"/>
    <w:rsid w:val="00055500"/>
    <w:rPr>
      <w:rFonts w:ascii="宋体" w:eastAsia="宋体" w:hAnsi="宋体" w:hint="eastAsia"/>
      <w:sz w:val="27"/>
      <w:szCs w:val="27"/>
    </w:rPr>
  </w:style>
  <w:style w:type="character" w:customStyle="1" w:styleId="CharChar300">
    <w:name w:val="Char Char30"/>
    <w:rsid w:val="00055500"/>
    <w:rPr>
      <w:kern w:val="2"/>
      <w:sz w:val="21"/>
      <w:szCs w:val="24"/>
      <w:lang w:val="en-US" w:eastAsia="zh-CN"/>
    </w:rPr>
  </w:style>
  <w:style w:type="character" w:customStyle="1" w:styleId="textnomal">
    <w:name w:val="textnomal"/>
    <w:rsid w:val="00055500"/>
  </w:style>
  <w:style w:type="character" w:customStyle="1" w:styleId="specifications1">
    <w:name w:val="specifications1"/>
    <w:rsid w:val="00055500"/>
    <w:rPr>
      <w:rFonts w:ascii="Arial" w:hAnsi="Arial" w:cs="Arial" w:hint="default"/>
      <w:i/>
      <w:iCs/>
      <w:strike w:val="0"/>
      <w:dstrike w:val="0"/>
      <w:color w:val="FF3300"/>
      <w:sz w:val="20"/>
      <w:szCs w:val="20"/>
      <w:u w:val="none"/>
    </w:rPr>
  </w:style>
  <w:style w:type="character" w:customStyle="1" w:styleId="bvr1">
    <w:name w:val="bvr1"/>
    <w:rsid w:val="00055500"/>
    <w:rPr>
      <w:rFonts w:ascii="宋体" w:eastAsia="宋体" w:hAnsi="宋体" w:hint="eastAsia"/>
      <w:color w:val="000000"/>
      <w:sz w:val="24"/>
      <w:szCs w:val="24"/>
    </w:rPr>
  </w:style>
  <w:style w:type="character" w:customStyle="1" w:styleId="2CharChar6">
    <w:name w:val="正文 + 首行缩进:  2 字符 Char Char"/>
    <w:link w:val="2Charf"/>
    <w:rsid w:val="00055500"/>
    <w:rPr>
      <w:rFonts w:cs="宋体"/>
    </w:rPr>
  </w:style>
  <w:style w:type="character" w:customStyle="1" w:styleId="CharChar33">
    <w:name w:val="Char Char33"/>
    <w:rsid w:val="00055500"/>
    <w:rPr>
      <w:kern w:val="2"/>
      <w:sz w:val="21"/>
      <w:szCs w:val="24"/>
      <w:shd w:val="clear" w:color="auto" w:fill="000080"/>
    </w:rPr>
  </w:style>
  <w:style w:type="character" w:customStyle="1" w:styleId="v151">
    <w:name w:val="v151"/>
    <w:rsid w:val="00055500"/>
    <w:rPr>
      <w:sz w:val="18"/>
      <w:szCs w:val="18"/>
    </w:rPr>
  </w:style>
  <w:style w:type="character" w:customStyle="1" w:styleId="newChar">
    <w:name w:val="正文new Char"/>
    <w:link w:val="new0"/>
    <w:rsid w:val="00055500"/>
    <w:rPr>
      <w:rFonts w:ascii="宋体" w:hAnsi="宋体"/>
      <w:color w:val="000000"/>
      <w:sz w:val="24"/>
      <w:szCs w:val="24"/>
    </w:rPr>
  </w:style>
  <w:style w:type="character" w:customStyle="1" w:styleId="50025Char">
    <w:name w:val="样式 标题 5 + 段前: 0 磅 段后: 0 磅 行距: 固定值 25 磅 Char"/>
    <w:link w:val="50025"/>
    <w:rsid w:val="00055500"/>
    <w:rPr>
      <w:rFonts w:eastAsia="仿宋_GB2312"/>
      <w:color w:val="000000"/>
      <w:sz w:val="24"/>
      <w14:scene3d>
        <w14:camera w14:prst="orthographicFront"/>
        <w14:lightRig w14:rig="threePt" w14:dir="t">
          <w14:rot w14:lat="0" w14:lon="0" w14:rev="0"/>
        </w14:lightRig>
      </w14:scene3d>
    </w:rPr>
  </w:style>
  <w:style w:type="character" w:customStyle="1" w:styleId="CharCharffff5">
    <w:name w:val="样式 文档正文 Char + (西文) 宋体 (中文) 宋体 小四 黑色 Char"/>
    <w:link w:val="Charffffffff0"/>
    <w:rsid w:val="00055500"/>
    <w:rPr>
      <w:rFonts w:ascii="宋体"/>
      <w:color w:val="000000"/>
      <w:sz w:val="24"/>
      <w:szCs w:val="24"/>
    </w:rPr>
  </w:style>
  <w:style w:type="character" w:customStyle="1" w:styleId="2Char3">
    <w:name w:val="列表项目符号 2 Char"/>
    <w:aliases w:val="列表项目符号 2（） Char"/>
    <w:link w:val="23"/>
    <w:rsid w:val="00055500"/>
    <w:rPr>
      <w:sz w:val="24"/>
      <w:szCs w:val="24"/>
    </w:rPr>
  </w:style>
  <w:style w:type="character" w:customStyle="1" w:styleId="emailstyle18">
    <w:name w:val="emailstyle18"/>
    <w:rsid w:val="00055500"/>
  </w:style>
  <w:style w:type="character" w:customStyle="1" w:styleId="ht09151">
    <w:name w:val="ht09151"/>
    <w:rsid w:val="00055500"/>
    <w:rPr>
      <w:rFonts w:ascii="宋体" w:eastAsia="宋体" w:hAnsi="宋体" w:hint="eastAsia"/>
      <w:sz w:val="18"/>
      <w:szCs w:val="18"/>
    </w:rPr>
  </w:style>
  <w:style w:type="character" w:customStyle="1" w:styleId="MMTopic3Char">
    <w:name w:val="MM Topic 3 Char"/>
    <w:link w:val="MMTopic3"/>
    <w:rsid w:val="00055500"/>
    <w:rPr>
      <w:rFonts w:asciiTheme="majorEastAsia" w:eastAsiaTheme="majorEastAsia" w:hAnsiTheme="majorEastAsia" w:cs="MS Gothic"/>
      <w:b/>
      <w:bCs/>
      <w:kern w:val="44"/>
      <w:sz w:val="24"/>
      <w:szCs w:val="24"/>
    </w:rPr>
  </w:style>
  <w:style w:type="character" w:customStyle="1" w:styleId="ttag">
    <w:name w:val="t_tag"/>
    <w:rsid w:val="00055500"/>
  </w:style>
  <w:style w:type="character" w:customStyle="1" w:styleId="CharChar26">
    <w:name w:val="Char Char26"/>
    <w:rsid w:val="00055500"/>
    <w:rPr>
      <w:kern w:val="2"/>
      <w:sz w:val="24"/>
      <w:szCs w:val="24"/>
    </w:rPr>
  </w:style>
  <w:style w:type="character" w:customStyle="1" w:styleId="3h3Heading3-Level3HeadH00Char">
    <w:name w:val="样式 标题 3h3Heading 3 -Level 3 HeadH + 段前: 0 磅 段后: 0 磅 Char"/>
    <w:link w:val="3h3Heading3-Level3HeadH00"/>
    <w:rsid w:val="00055500"/>
    <w:rPr>
      <w:rFonts w:ascii="宋体" w:eastAsia="仿宋" w:hAnsi="宋体" w:cs="宋体"/>
      <w:b/>
      <w:bCs/>
      <w:color w:val="000000"/>
      <w:sz w:val="24"/>
      <w:szCs w:val="24"/>
    </w:rPr>
  </w:style>
  <w:style w:type="character" w:customStyle="1" w:styleId="Charffffffff1">
    <w:name w:val="重庆_正文样式 Char"/>
    <w:link w:val="affffffffffffffffffffffffffffff0"/>
    <w:rsid w:val="00055500"/>
    <w:rPr>
      <w:sz w:val="28"/>
      <w:szCs w:val="28"/>
    </w:rPr>
  </w:style>
  <w:style w:type="character" w:customStyle="1" w:styleId="MSOParaCharChar">
    <w:name w:val="MSO_Para Char Char"/>
    <w:link w:val="MSOParaChar"/>
    <w:rsid w:val="00055500"/>
    <w:rPr>
      <w:rFonts w:ascii="Palatino Linotype" w:hAnsi="Palatino Linotype"/>
      <w:szCs w:val="60"/>
      <w:lang w:eastAsia="en-US"/>
    </w:rPr>
  </w:style>
  <w:style w:type="character" w:customStyle="1" w:styleId="CharChar24">
    <w:name w:val="Char Char24"/>
    <w:rsid w:val="00055500"/>
    <w:rPr>
      <w:rFonts w:ascii="Arial" w:hAnsi="Arial"/>
      <w:bCs/>
      <w:color w:val="000000"/>
      <w:lang w:eastAsia="en-US"/>
    </w:rPr>
  </w:style>
  <w:style w:type="character" w:customStyle="1" w:styleId="xx1">
    <w:name w:val="xx1"/>
    <w:rsid w:val="00055500"/>
  </w:style>
  <w:style w:type="character" w:customStyle="1" w:styleId="11ff4">
    <w:name w:val="页码11"/>
    <w:rsid w:val="00055500"/>
  </w:style>
  <w:style w:type="character" w:customStyle="1" w:styleId="4CharChar1">
    <w:name w:val="标书标题4 Char Char"/>
    <w:link w:val="4Char5"/>
    <w:rsid w:val="00055500"/>
    <w:rPr>
      <w:rFonts w:eastAsia="仿宋"/>
      <w:snapToGrid w:val="0"/>
      <w:color w:val="000000"/>
      <w:sz w:val="28"/>
      <w:szCs w:val="24"/>
      <w:lang w:eastAsia="x-none"/>
      <w14:scene3d>
        <w14:camera w14:prst="orthographicFront"/>
        <w14:lightRig w14:rig="threePt" w14:dir="t">
          <w14:rot w14:lat="0" w14:lon="0" w14:rev="0"/>
        </w14:lightRig>
      </w14:scene3d>
    </w:rPr>
  </w:style>
  <w:style w:type="character" w:customStyle="1" w:styleId="MSOListBullet2Char">
    <w:name w:val="MSO_ListBullet2 Char"/>
    <w:link w:val="MSOListBullet20"/>
    <w:rsid w:val="00055500"/>
    <w:rPr>
      <w:rFonts w:ascii="Palatino Linotype" w:hAnsi="Palatino Linotype" w:cs="Palatino"/>
      <w:lang w:eastAsia="en-US"/>
    </w:rPr>
  </w:style>
  <w:style w:type="character" w:customStyle="1" w:styleId="StyleListBullet1Char">
    <w:name w:val="Style List Bullet1 Char"/>
    <w:link w:val="StyleListBullet1"/>
    <w:rsid w:val="00055500"/>
    <w:rPr>
      <w:rFonts w:ascii="Arial" w:eastAsia="仿宋_GB2312" w:hAnsi="Arial"/>
      <w:bCs/>
      <w:sz w:val="24"/>
      <w:szCs w:val="24"/>
    </w:rPr>
  </w:style>
  <w:style w:type="character" w:customStyle="1" w:styleId="1Chard">
    <w:name w:val="编号1 Char"/>
    <w:rsid w:val="00055500"/>
    <w:rPr>
      <w:rFonts w:eastAsia="宋体"/>
      <w:kern w:val="2"/>
      <w:sz w:val="24"/>
      <w:szCs w:val="24"/>
      <w:lang w:val="en-US" w:eastAsia="zh-CN"/>
    </w:rPr>
  </w:style>
  <w:style w:type="character" w:customStyle="1" w:styleId="Char1ff4">
    <w:name w:val="正文格式 Char1"/>
    <w:rsid w:val="00055500"/>
    <w:rPr>
      <w:sz w:val="24"/>
    </w:rPr>
  </w:style>
  <w:style w:type="character" w:customStyle="1" w:styleId="2CharChar7">
    <w:name w:val="标书标题2 Char Char"/>
    <w:link w:val="2Charf0"/>
    <w:rsid w:val="00055500"/>
    <w:rPr>
      <w:rFonts w:eastAsia="黑体"/>
      <w:bCs/>
      <w:kern w:val="44"/>
      <w:sz w:val="30"/>
      <w:szCs w:val="44"/>
      <w:lang w:eastAsia="x-none"/>
    </w:rPr>
  </w:style>
  <w:style w:type="character" w:customStyle="1" w:styleId="contest1">
    <w:name w:val="contest1"/>
    <w:rsid w:val="00055500"/>
    <w:rPr>
      <w:color w:val="333333"/>
      <w:sz w:val="20"/>
      <w:szCs w:val="20"/>
    </w:rPr>
  </w:style>
  <w:style w:type="character" w:customStyle="1" w:styleId="song10">
    <w:name w:val="song10"/>
    <w:rsid w:val="00055500"/>
  </w:style>
  <w:style w:type="character" w:customStyle="1" w:styleId="un1">
    <w:name w:val="un1"/>
    <w:rsid w:val="00055500"/>
  </w:style>
  <w:style w:type="character" w:customStyle="1" w:styleId="Charffffffff2">
    <w:name w:val="七章格式正文 Char"/>
    <w:link w:val="affffffffffffffffffffffffffffff1"/>
    <w:rsid w:val="00055500"/>
    <w:rPr>
      <w:sz w:val="28"/>
      <w:szCs w:val="24"/>
    </w:rPr>
  </w:style>
  <w:style w:type="character" w:customStyle="1" w:styleId="Charffffffff3">
    <w:name w:val="仿宋三号正文 Char"/>
    <w:link w:val="affffffffffffffffffffffffffffff2"/>
    <w:rsid w:val="00055500"/>
    <w:rPr>
      <w:rFonts w:ascii="仿宋_GB2312" w:eastAsia="仿宋_GB2312" w:hAnsi="仿宋_GB2312"/>
      <w:bCs/>
      <w:sz w:val="32"/>
      <w:szCs w:val="32"/>
    </w:rPr>
  </w:style>
  <w:style w:type="character" w:customStyle="1" w:styleId="3CharChar2">
    <w:name w:val="标书标题3 Char Char"/>
    <w:link w:val="3Char5"/>
    <w:rsid w:val="00055500"/>
    <w:rPr>
      <w:rFonts w:eastAsia="仿宋"/>
      <w:b/>
      <w:bCs/>
      <w:kern w:val="28"/>
      <w:sz w:val="24"/>
      <w:szCs w:val="32"/>
      <w:lang w:val="x-none" w:eastAsia="x-none"/>
    </w:rPr>
  </w:style>
  <w:style w:type="character" w:customStyle="1" w:styleId="CharCharChara">
    <w:name w:val="正文首行缩进两字符 Char Char Char"/>
    <w:link w:val="CharCharffff6"/>
    <w:rsid w:val="00055500"/>
    <w:rPr>
      <w:sz w:val="24"/>
      <w:szCs w:val="24"/>
    </w:rPr>
  </w:style>
  <w:style w:type="character" w:customStyle="1" w:styleId="CharChar310">
    <w:name w:val="Char Char31"/>
    <w:rsid w:val="00055500"/>
    <w:rPr>
      <w:kern w:val="2"/>
      <w:sz w:val="18"/>
      <w:szCs w:val="18"/>
    </w:rPr>
  </w:style>
  <w:style w:type="character" w:customStyle="1" w:styleId="Charffffffff4">
    <w:name w:val="标书正文格式 Char"/>
    <w:link w:val="affffffffffffffffffffffffffffff3"/>
    <w:rsid w:val="00055500"/>
    <w:rPr>
      <w:rFonts w:eastAsia="仿宋_GB2312"/>
      <w:sz w:val="30"/>
      <w:szCs w:val="24"/>
    </w:rPr>
  </w:style>
  <w:style w:type="character" w:customStyle="1" w:styleId="Charff">
    <w:name w:val="正文段落 Char"/>
    <w:link w:val="afffffff5"/>
    <w:rsid w:val="00055500"/>
    <w:rPr>
      <w:sz w:val="24"/>
      <w:szCs w:val="24"/>
    </w:rPr>
  </w:style>
  <w:style w:type="character" w:customStyle="1" w:styleId="bdBodybybodyb-heading1heading2bheading1body-heaChar">
    <w:name w:val="样式 正文文本bdBodybybodyb-heading 1/heading 2bheading1body-hea... Char"/>
    <w:link w:val="bdBodybybodyb-heading1heading2bheading1body-hea"/>
    <w:rsid w:val="00055500"/>
    <w:rPr>
      <w:rFonts w:ascii="Calibri" w:hAnsi="Calibri"/>
      <w:sz w:val="24"/>
      <w:lang w:eastAsia="en-US"/>
    </w:rPr>
  </w:style>
  <w:style w:type="character" w:customStyle="1" w:styleId="bodyChar0">
    <w:name w:val="body Char"/>
    <w:link w:val="body0"/>
    <w:rsid w:val="00055500"/>
    <w:rPr>
      <w:rFonts w:ascii="宋体" w:hAnsi="謘?崎?"/>
      <w:sz w:val="24"/>
      <w:szCs w:val="24"/>
    </w:rPr>
  </w:style>
  <w:style w:type="character" w:customStyle="1" w:styleId="4h4FirstSubheadingH4sect1234RefHeadingChar">
    <w:name w:val="样式 标题 4第三层条第四层h4First SubheadingH4sect 1.2.3.4Ref Heading... Char"/>
    <w:link w:val="4h4FirstSubheadingH4sect1234RefHeading"/>
    <w:rsid w:val="00055500"/>
    <w:rPr>
      <w:rFonts w:eastAsia="黑体"/>
      <w:color w:val="000000"/>
      <w:sz w:val="28"/>
      <w:szCs w:val="28"/>
      <w:lang w:val="x-none" w:eastAsia="x-none"/>
      <w14:scene3d>
        <w14:camera w14:prst="orthographicFront"/>
        <w14:lightRig w14:rig="threePt" w14:dir="t">
          <w14:rot w14:lat="0" w14:lon="0" w14:rev="0"/>
        </w14:lightRig>
      </w14:scene3d>
    </w:rPr>
  </w:style>
  <w:style w:type="character" w:customStyle="1" w:styleId="CharChar32">
    <w:name w:val="Char Char32"/>
    <w:rsid w:val="00055500"/>
    <w:rPr>
      <w:rFonts w:ascii="Arial" w:hAnsi="Arial" w:cs="Arial"/>
      <w:b/>
      <w:bCs/>
      <w:kern w:val="2"/>
      <w:sz w:val="32"/>
      <w:szCs w:val="32"/>
    </w:rPr>
  </w:style>
  <w:style w:type="character" w:customStyle="1" w:styleId="2Char4">
    <w:name w:val="样式 首行缩进:  2 字符 Char"/>
    <w:link w:val="2c"/>
    <w:rsid w:val="00055500"/>
    <w:rPr>
      <w:rFonts w:cs="宋体"/>
      <w:sz w:val="24"/>
      <w:szCs w:val="24"/>
    </w:rPr>
  </w:style>
  <w:style w:type="character" w:customStyle="1" w:styleId="XChar">
    <w:name w:val="百姓X Char"/>
    <w:link w:val="X"/>
    <w:rsid w:val="00055500"/>
    <w:rPr>
      <w:rFonts w:ascii="Arial Narrow" w:hAnsi="Arial Narrow"/>
      <w:sz w:val="24"/>
      <w:szCs w:val="24"/>
    </w:rPr>
  </w:style>
  <w:style w:type="character" w:customStyle="1" w:styleId="titletext11">
    <w:name w:val="titletext11"/>
    <w:rsid w:val="00055500"/>
    <w:rPr>
      <w:b/>
      <w:bCs/>
      <w:color w:val="C50B1E"/>
    </w:rPr>
  </w:style>
  <w:style w:type="character" w:customStyle="1" w:styleId="WW8Num36z6">
    <w:name w:val="WW8Num36z6"/>
    <w:rsid w:val="00055500"/>
    <w:rPr>
      <w:rFonts w:ascii="Symbol" w:hAnsi="Symbol" w:cs="Symbol"/>
    </w:rPr>
  </w:style>
  <w:style w:type="character" w:customStyle="1" w:styleId="CharCharffff7">
    <w:name w:val="文档正文（人） Char Char"/>
    <w:link w:val="affffffffffffffffffffffffffffff4"/>
    <w:rsid w:val="00055500"/>
    <w:rPr>
      <w:rFonts w:ascii="仿宋_GB2312"/>
      <w:b/>
      <w:sz w:val="28"/>
      <w:szCs w:val="24"/>
    </w:rPr>
  </w:style>
  <w:style w:type="character" w:customStyle="1" w:styleId="unnamed4">
    <w:name w:val="unnamed4"/>
    <w:rsid w:val="00055500"/>
  </w:style>
  <w:style w:type="paragraph" w:customStyle="1" w:styleId="211h2H2H1sect12DONOTUSEh2chnChapterNumbe">
    <w:name w:val="样式 标题 2标题 1.1h2H2H1sect 1.2DO NOT USE_h2chnChapter Numbe..."/>
    <w:basedOn w:val="2"/>
    <w:rsid w:val="00055500"/>
    <w:pPr>
      <w:tabs>
        <w:tab w:val="left" w:pos="641"/>
        <w:tab w:val="left" w:pos="1021"/>
      </w:tabs>
      <w:adjustRightInd w:val="0"/>
      <w:spacing w:before="156" w:after="156" w:line="300" w:lineRule="auto"/>
      <w:ind w:left="340"/>
      <w:textAlignment w:val="baseline"/>
    </w:pPr>
    <w:rPr>
      <w:rFonts w:ascii="宋体" w:eastAsia="黑体" w:hAnsi="宋体" w:cs="宋体"/>
      <w:b w:val="0"/>
      <w:sz w:val="30"/>
      <w:szCs w:val="20"/>
      <w:lang w:eastAsia="x-none"/>
    </w:rPr>
  </w:style>
  <w:style w:type="paragraph" w:customStyle="1" w:styleId="affffffffffffffffffffffffffffff5">
    <w:name w:val="自定义标题"/>
    <w:basedOn w:val="afffb"/>
    <w:rsid w:val="00055500"/>
    <w:pPr>
      <w:tabs>
        <w:tab w:val="left" w:pos="420"/>
      </w:tabs>
      <w:ind w:left="420" w:hanging="420"/>
    </w:pPr>
    <w:rPr>
      <w:rFonts w:eastAsia="仿宋"/>
      <w:sz w:val="24"/>
      <w:szCs w:val="24"/>
    </w:rPr>
  </w:style>
  <w:style w:type="paragraph" w:customStyle="1" w:styleId="-13">
    <w:name w:val="附件标题-1"/>
    <w:basedOn w:val="afffb"/>
    <w:rsid w:val="00055500"/>
    <w:pPr>
      <w:spacing w:beforeLines="50" w:before="156" w:afterLines="50" w:after="156"/>
      <w:jc w:val="center"/>
    </w:pPr>
    <w:rPr>
      <w:rFonts w:eastAsia="黑体"/>
      <w:sz w:val="32"/>
      <w:szCs w:val="24"/>
    </w:rPr>
  </w:style>
  <w:style w:type="paragraph" w:customStyle="1" w:styleId="MSOListPara3">
    <w:name w:val="MSO_ListPara3"/>
    <w:rsid w:val="00055500"/>
    <w:pPr>
      <w:ind w:left="1440"/>
    </w:pPr>
    <w:rPr>
      <w:rFonts w:ascii="Palatino Linotype" w:eastAsia="宋体" w:hAnsi="Palatino Linotype" w:cs="Palatino"/>
      <w:kern w:val="0"/>
      <w:sz w:val="20"/>
      <w:szCs w:val="21"/>
      <w:lang w:eastAsia="en-US"/>
    </w:rPr>
  </w:style>
  <w:style w:type="paragraph" w:customStyle="1" w:styleId="MSONoteStart">
    <w:name w:val="MSO_NoteStart"/>
    <w:basedOn w:val="MSONotePara"/>
    <w:next w:val="afffb"/>
    <w:rsid w:val="00055500"/>
    <w:pPr>
      <w:pBdr>
        <w:top w:val="single" w:sz="6" w:space="0" w:color="auto"/>
        <w:between w:val="single" w:sz="6" w:space="0" w:color="auto"/>
      </w:pBdr>
      <w:spacing w:before="200" w:line="60" w:lineRule="atLeast"/>
      <w:jc w:val="both"/>
    </w:pPr>
    <w:rPr>
      <w:sz w:val="8"/>
      <w:szCs w:val="8"/>
    </w:rPr>
  </w:style>
  <w:style w:type="paragraph" w:customStyle="1" w:styleId="MSOProcHead">
    <w:name w:val="MSO_ProcHead"/>
    <w:basedOn w:val="MSOPara"/>
    <w:rsid w:val="00055500"/>
    <w:pPr>
      <w:keepNext/>
      <w:autoSpaceDE w:val="0"/>
      <w:autoSpaceDN w:val="0"/>
      <w:adjustRightInd w:val="0"/>
      <w:spacing w:before="120"/>
      <w:ind w:right="202"/>
    </w:pPr>
    <w:rPr>
      <w:rFonts w:ascii="Arial" w:hAnsi="Arial" w:cs="Franklin Gothic Condensed"/>
      <w:b/>
      <w:szCs w:val="21"/>
    </w:rPr>
  </w:style>
  <w:style w:type="paragraph" w:customStyle="1" w:styleId="abc5">
    <w:name w:val="序列a)b)c)"/>
    <w:basedOn w:val="afffb"/>
    <w:next w:val="afffb"/>
    <w:rsid w:val="00055500"/>
    <w:pPr>
      <w:widowControl/>
      <w:tabs>
        <w:tab w:val="left" w:pos="907"/>
      </w:tabs>
      <w:adjustRightInd w:val="0"/>
      <w:snapToGrid w:val="0"/>
      <w:spacing w:line="400" w:lineRule="atLeast"/>
      <w:ind w:left="907" w:hanging="425"/>
      <w:textAlignment w:val="baseline"/>
    </w:pPr>
    <w:rPr>
      <w:rFonts w:eastAsia="仿宋"/>
      <w:kern w:val="0"/>
      <w:sz w:val="24"/>
    </w:rPr>
  </w:style>
  <w:style w:type="paragraph" w:customStyle="1" w:styleId="MSOTableListNum1">
    <w:name w:val="MSO_TableListNum1"/>
    <w:basedOn w:val="MSOTableText"/>
    <w:rsid w:val="00055500"/>
    <w:pPr>
      <w:tabs>
        <w:tab w:val="left" w:pos="576"/>
      </w:tabs>
      <w:ind w:left="576" w:hanging="360"/>
    </w:pPr>
  </w:style>
  <w:style w:type="paragraph" w:customStyle="1" w:styleId="MSOPartNum">
    <w:name w:val="MSO_PartNum"/>
    <w:basedOn w:val="MSOChapNum"/>
    <w:next w:val="afffb"/>
    <w:rsid w:val="00055500"/>
  </w:style>
  <w:style w:type="paragraph" w:customStyle="1" w:styleId="bianhao2">
    <w:name w:val="bianhao2"/>
    <w:basedOn w:val="afffb"/>
    <w:rsid w:val="00055500"/>
    <w:pPr>
      <w:tabs>
        <w:tab w:val="left" w:pos="1259"/>
      </w:tabs>
      <w:spacing w:line="360" w:lineRule="auto"/>
      <w:ind w:left="1259" w:hanging="420"/>
    </w:pPr>
    <w:rPr>
      <w:rFonts w:eastAsia="仿宋"/>
      <w:sz w:val="24"/>
      <w:szCs w:val="24"/>
    </w:rPr>
  </w:style>
  <w:style w:type="paragraph" w:customStyle="1" w:styleId="Note">
    <w:name w:val="Note"/>
    <w:next w:val="Body"/>
    <w:rsid w:val="00055500"/>
    <w:pPr>
      <w:tabs>
        <w:tab w:val="left" w:pos="720"/>
      </w:tabs>
      <w:spacing w:before="120" w:after="120" w:line="480" w:lineRule="auto"/>
    </w:pPr>
    <w:rPr>
      <w:rFonts w:ascii="Times" w:eastAsia="宋体" w:hAnsi="Times" w:cs="Times New Roman"/>
      <w:color w:val="000000"/>
      <w:kern w:val="0"/>
      <w:sz w:val="20"/>
      <w:szCs w:val="20"/>
      <w:lang w:eastAsia="en-US"/>
    </w:rPr>
  </w:style>
  <w:style w:type="paragraph" w:customStyle="1" w:styleId="22Heading2HiddenHeading2CCBSheading2H2h2">
    <w:name w:val="样式 标题 2第一章 标题 2Heading 2 HiddenHeading 2 CCBSheading 2H2h2..."/>
    <w:basedOn w:val="2"/>
    <w:rsid w:val="00055500"/>
    <w:pPr>
      <w:tabs>
        <w:tab w:val="left" w:pos="0"/>
      </w:tabs>
      <w:spacing w:line="415" w:lineRule="auto"/>
    </w:pPr>
    <w:rPr>
      <w:rFonts w:ascii="宋体" w:eastAsia="黑体" w:hAnsi="宋体" w:cs="Times New Roman"/>
      <w:b w:val="0"/>
      <w:sz w:val="30"/>
      <w:szCs w:val="28"/>
      <w:lang w:eastAsia="x-none"/>
    </w:rPr>
  </w:style>
  <w:style w:type="paragraph" w:customStyle="1" w:styleId="4h4FirstSubheadingH4sect1234RefHeading1">
    <w:name w:val="样式 标题 4第三层条第四层h4First SubheadingH4sect 1.2.3.4Ref Heading...1"/>
    <w:basedOn w:val="40"/>
    <w:next w:val="affffffffffffd"/>
    <w:rsid w:val="00055500"/>
    <w:pPr>
      <w:tabs>
        <w:tab w:val="left" w:pos="2825"/>
        <w:tab w:val="left" w:pos="3402"/>
        <w:tab w:val="left" w:pos="4126"/>
      </w:tabs>
      <w:ind w:left="2825" w:hanging="425"/>
    </w:pPr>
    <w:rPr>
      <w:rFonts w:ascii="黑体" w:eastAsia="黑体" w:hAnsi="Times New Roman" w:cs="Times New Roman"/>
      <w:bCs/>
    </w:rPr>
  </w:style>
  <w:style w:type="paragraph" w:customStyle="1" w:styleId="affffffffffffffffffffffffffffff3">
    <w:name w:val="标书正文格式"/>
    <w:link w:val="Charffffffff4"/>
    <w:rsid w:val="00055500"/>
    <w:pPr>
      <w:spacing w:line="360" w:lineRule="auto"/>
      <w:ind w:firstLineChars="200" w:firstLine="200"/>
    </w:pPr>
    <w:rPr>
      <w:rFonts w:eastAsia="仿宋_GB2312"/>
      <w:sz w:val="30"/>
      <w:szCs w:val="24"/>
    </w:rPr>
  </w:style>
  <w:style w:type="paragraph" w:customStyle="1" w:styleId="6182">
    <w:name w:val="618标题2"/>
    <w:basedOn w:val="2"/>
    <w:rsid w:val="00055500"/>
    <w:pPr>
      <w:tabs>
        <w:tab w:val="left" w:pos="425"/>
      </w:tabs>
      <w:spacing w:line="300" w:lineRule="auto"/>
      <w:ind w:left="425" w:rightChars="100" w:right="240" w:hanging="425"/>
    </w:pPr>
    <w:rPr>
      <w:rFonts w:eastAsia="黑体" w:cs="Times New Roman"/>
      <w:b w:val="0"/>
      <w:bCs w:val="0"/>
      <w:sz w:val="24"/>
      <w:szCs w:val="20"/>
      <w:lang w:eastAsia="x-none"/>
    </w:rPr>
  </w:style>
  <w:style w:type="paragraph" w:customStyle="1" w:styleId="GlossaryDescription">
    <w:name w:val="Glossary Description"/>
    <w:basedOn w:val="afffb"/>
    <w:rsid w:val="00055500"/>
    <w:pPr>
      <w:widowControl/>
      <w:ind w:left="63"/>
      <w:jc w:val="left"/>
    </w:pPr>
    <w:rPr>
      <w:rFonts w:ascii="Arial" w:eastAsia="仿宋" w:hAnsi="Arial"/>
      <w:bCs/>
      <w:color w:val="000000"/>
      <w:kern w:val="0"/>
      <w:sz w:val="18"/>
      <w:lang w:eastAsia="en-US"/>
    </w:rPr>
  </w:style>
  <w:style w:type="paragraph" w:customStyle="1" w:styleId="MSOTs">
    <w:name w:val="MSO_Ts"/>
    <w:basedOn w:val="MSOTe"/>
    <w:rsid w:val="00055500"/>
    <w:pPr>
      <w:spacing w:before="80" w:line="160" w:lineRule="exact"/>
    </w:pPr>
  </w:style>
  <w:style w:type="paragraph" w:customStyle="1" w:styleId="5H55l4h5SecondSubheadingdashdsdddash1ds1dd1da1">
    <w:name w:val="样式 标题 5H55l4h5Second Subheadingdashdsdddash1ds1dd1da...1"/>
    <w:basedOn w:val="50"/>
    <w:rsid w:val="00055500"/>
    <w:pPr>
      <w:numPr>
        <w:numId w:val="124"/>
      </w:numPr>
      <w:tabs>
        <w:tab w:val="left" w:pos="-709"/>
        <w:tab w:val="left" w:pos="1008"/>
        <w:tab w:val="num" w:pos="1364"/>
      </w:tabs>
      <w:ind w:left="1008" w:rightChars="100" w:right="240" w:hanging="1008"/>
    </w:pPr>
    <w:rPr>
      <w:rFonts w:ascii="Times New Roman" w:hAnsi="Times New Roman" w:cs="宋体"/>
      <w:sz w:val="22"/>
      <w:szCs w:val="20"/>
      <w:lang w:val="x-none" w:eastAsia="x-none"/>
    </w:rPr>
  </w:style>
  <w:style w:type="paragraph" w:customStyle="1" w:styleId="affffffffffffffffffffffffffffff6">
    <w:name w:val="自定义标题一"/>
    <w:basedOn w:val="afffb"/>
    <w:next w:val="a3"/>
    <w:rsid w:val="00055500"/>
    <w:pPr>
      <w:keepNext/>
      <w:keepLines/>
      <w:tabs>
        <w:tab w:val="left" w:pos="972"/>
        <w:tab w:val="left" w:pos="1080"/>
      </w:tabs>
      <w:spacing w:before="340" w:after="330" w:line="576" w:lineRule="auto"/>
      <w:ind w:left="1080" w:hanging="1080"/>
      <w:jc w:val="left"/>
      <w:outlineLvl w:val="0"/>
    </w:pPr>
    <w:rPr>
      <w:rFonts w:ascii="宋体" w:eastAsia="黑体" w:hAnsi="宋体" w:cs="宋体"/>
      <w:b/>
      <w:bCs/>
      <w:sz w:val="44"/>
      <w:szCs w:val="44"/>
    </w:rPr>
  </w:style>
  <w:style w:type="paragraph" w:customStyle="1" w:styleId="affffffffffffffffffffffffffffff7">
    <w:name w:val="标准正文一"/>
    <w:basedOn w:val="afffb"/>
    <w:rsid w:val="00055500"/>
    <w:pPr>
      <w:tabs>
        <w:tab w:val="left" w:pos="840"/>
      </w:tabs>
      <w:spacing w:line="480" w:lineRule="atLeast"/>
      <w:ind w:firstLineChars="225" w:firstLine="540"/>
    </w:pPr>
    <w:rPr>
      <w:rFonts w:eastAsia="仿宋"/>
      <w:sz w:val="24"/>
    </w:rPr>
  </w:style>
  <w:style w:type="paragraph" w:customStyle="1" w:styleId="affffffffffffffffffffffffffffff8">
    <w:name w:val="罗列"/>
    <w:basedOn w:val="afffb"/>
    <w:rsid w:val="00055500"/>
    <w:pPr>
      <w:tabs>
        <w:tab w:val="left" w:pos="757"/>
      </w:tabs>
      <w:ind w:left="624" w:hanging="227"/>
    </w:pPr>
    <w:rPr>
      <w:rFonts w:eastAsia="仿宋"/>
      <w:sz w:val="24"/>
      <w:szCs w:val="24"/>
    </w:rPr>
  </w:style>
  <w:style w:type="paragraph" w:customStyle="1" w:styleId="6H6BOD4h6ThirdSubheadingPIM6GB2312">
    <w:name w:val="样式 标题 6H6BOD 4h6Third SubheadingPIM 6 + (中文) 仿宋_GB2312 四号"/>
    <w:basedOn w:val="6"/>
    <w:rsid w:val="00055500"/>
    <w:pPr>
      <w:tabs>
        <w:tab w:val="left" w:pos="1152"/>
        <w:tab w:val="num" w:pos="4320"/>
      </w:tabs>
      <w:spacing w:line="317" w:lineRule="auto"/>
      <w:ind w:leftChars="100" w:left="1152" w:hanging="1152"/>
    </w:pPr>
    <w:rPr>
      <w:rFonts w:ascii="Arial" w:eastAsia="仿宋_GB2312" w:hAnsi="Arial" w:cs="Times New Roman"/>
      <w:sz w:val="22"/>
      <w:lang w:val="x-none" w:eastAsia="x-none"/>
    </w:rPr>
  </w:style>
  <w:style w:type="paragraph" w:customStyle="1" w:styleId="GB2312152">
    <w:name w:val="样式 样式 仿宋_GB2312 三号 左 行距: 1.5 倍行距 + 首行缩进:  2 字符"/>
    <w:basedOn w:val="afffb"/>
    <w:rsid w:val="00055500"/>
    <w:pPr>
      <w:ind w:firstLineChars="200" w:firstLine="640"/>
      <w:jc w:val="left"/>
    </w:pPr>
    <w:rPr>
      <w:rFonts w:ascii="仿宋_GB2312" w:eastAsia="仿宋_GB2312" w:hAnsi="Calibri" w:cs="宋体"/>
      <w:sz w:val="32"/>
    </w:rPr>
  </w:style>
  <w:style w:type="paragraph" w:customStyle="1" w:styleId="2221221">
    <w:name w:val="样式 样式 正文首行缩进 2 + 左侧:  2 字符 首行缩进:  2 字符1 + 左侧:  2 字符 首行缩进:  2 字符1"/>
    <w:basedOn w:val="afffb"/>
    <w:rsid w:val="00055500"/>
    <w:pPr>
      <w:spacing w:after="120" w:line="480" w:lineRule="exact"/>
      <w:ind w:firstLineChars="200" w:firstLine="200"/>
    </w:pPr>
    <w:rPr>
      <w:rFonts w:eastAsia="仿宋"/>
      <w:sz w:val="24"/>
    </w:rPr>
  </w:style>
  <w:style w:type="paragraph" w:customStyle="1" w:styleId="2fffffc">
    <w:name w:val="样式 正文缩进2字符"/>
    <w:basedOn w:val="afffb"/>
    <w:rsid w:val="00055500"/>
    <w:pPr>
      <w:tabs>
        <w:tab w:val="left" w:pos="840"/>
      </w:tabs>
      <w:spacing w:line="240" w:lineRule="atLeast"/>
      <w:jc w:val="left"/>
    </w:pPr>
    <w:rPr>
      <w:rFonts w:eastAsia="仿宋"/>
      <w:sz w:val="24"/>
      <w:szCs w:val="24"/>
    </w:rPr>
  </w:style>
  <w:style w:type="paragraph" w:customStyle="1" w:styleId="1067">
    <w:name w:val="样式 样式1 + 左侧:  0.67 字符"/>
    <w:basedOn w:val="afffb"/>
    <w:rsid w:val="00055500"/>
    <w:pPr>
      <w:spacing w:line="360" w:lineRule="auto"/>
      <w:ind w:leftChars="67" w:left="141" w:firstLineChars="236" w:firstLine="566"/>
    </w:pPr>
    <w:rPr>
      <w:rFonts w:ascii="宋体" w:eastAsia="仿宋" w:hAnsi="宋体" w:cs="宋体"/>
      <w:sz w:val="24"/>
    </w:rPr>
  </w:style>
  <w:style w:type="paragraph" w:customStyle="1" w:styleId="3h33rdlevel3Heading3-oldH3l3CTheading3Headin">
    <w:name w:val="样式 标题 3h33rd level3Heading 3 - oldH3l3CTheading 3Headin..."/>
    <w:basedOn w:val="3"/>
    <w:rsid w:val="00055500"/>
    <w:pPr>
      <w:tabs>
        <w:tab w:val="left" w:pos="720"/>
        <w:tab w:val="left" w:pos="1830"/>
      </w:tabs>
      <w:ind w:leftChars="-1" w:left="1830" w:rightChars="100" w:right="240" w:hanging="990"/>
    </w:pPr>
    <w:rPr>
      <w:rFonts w:cs="宋体"/>
      <w:sz w:val="24"/>
      <w:szCs w:val="20"/>
      <w:lang w:val="x-none" w:eastAsia="x-none"/>
    </w:rPr>
  </w:style>
  <w:style w:type="paragraph" w:customStyle="1" w:styleId="MSOFolioRecto">
    <w:name w:val="MSO_FolioRecto"/>
    <w:rsid w:val="00055500"/>
    <w:pPr>
      <w:pBdr>
        <w:bottom w:val="single" w:sz="8" w:space="1" w:color="auto"/>
      </w:pBdr>
      <w:tabs>
        <w:tab w:val="right" w:pos="8640"/>
      </w:tabs>
      <w:ind w:firstLine="5400"/>
    </w:pPr>
    <w:rPr>
      <w:rFonts w:ascii="Franklin Gothic Book" w:eastAsia="宋体" w:hAnsi="Franklin Gothic Book" w:cs="Times New Roman"/>
      <w:kern w:val="0"/>
      <w:sz w:val="18"/>
      <w:szCs w:val="24"/>
      <w:lang w:eastAsia="en-US"/>
    </w:rPr>
  </w:style>
  <w:style w:type="paragraph" w:customStyle="1" w:styleId="MSOTerm">
    <w:name w:val="MSO_Term"/>
    <w:next w:val="MSOPara"/>
    <w:rsid w:val="00055500"/>
    <w:pPr>
      <w:keepNext/>
      <w:autoSpaceDE w:val="0"/>
      <w:autoSpaceDN w:val="0"/>
      <w:adjustRightInd w:val="0"/>
      <w:spacing w:before="120" w:line="240" w:lineRule="atLeast"/>
      <w:ind w:left="720"/>
    </w:pPr>
    <w:rPr>
      <w:rFonts w:ascii="Franklin Gothic Medium Cond" w:eastAsia="宋体" w:hAnsi="Franklin Gothic Medium Cond" w:cs="Franklin Gothic Condensed"/>
      <w:kern w:val="0"/>
      <w:sz w:val="20"/>
      <w:szCs w:val="20"/>
      <w:lang w:eastAsia="en-US"/>
    </w:rPr>
  </w:style>
  <w:style w:type="paragraph" w:customStyle="1" w:styleId="Legalese">
    <w:name w:val="Legalese"/>
    <w:rsid w:val="00055500"/>
    <w:pPr>
      <w:tabs>
        <w:tab w:val="left" w:pos="4440"/>
      </w:tabs>
      <w:spacing w:after="70" w:line="140" w:lineRule="exact"/>
      <w:ind w:left="3773"/>
    </w:pPr>
    <w:rPr>
      <w:rFonts w:ascii="Times New Roman" w:eastAsia="宋体" w:hAnsi="Times New Roman" w:cs="Times New Roman"/>
      <w:i/>
      <w:kern w:val="0"/>
      <w:sz w:val="13"/>
      <w:szCs w:val="20"/>
      <w:lang w:eastAsia="en-US"/>
    </w:rPr>
  </w:style>
  <w:style w:type="paragraph" w:customStyle="1" w:styleId="afffffffffffffffffffffffffffffd">
    <w:name w:val="正文缩进体"/>
    <w:basedOn w:val="5f9"/>
    <w:link w:val="Charfffffffe"/>
    <w:rsid w:val="00055500"/>
    <w:pPr>
      <w:tabs>
        <w:tab w:val="left" w:pos="840"/>
      </w:tabs>
      <w:adjustRightInd w:val="0"/>
      <w:spacing w:beforeLines="0" w:before="0" w:afterLines="0" w:after="0" w:line="240" w:lineRule="auto"/>
      <w:ind w:rightChars="-51" w:right="-107" w:firstLine="420"/>
      <w:jc w:val="left"/>
      <w:textAlignment w:val="baseline"/>
    </w:pPr>
    <w:rPr>
      <w:rFonts w:eastAsiaTheme="minorEastAsia"/>
      <w:kern w:val="2"/>
      <w:sz w:val="21"/>
      <w:szCs w:val="22"/>
      <w:lang w:val="en-US" w:eastAsia="zh-CN"/>
    </w:rPr>
  </w:style>
  <w:style w:type="paragraph" w:customStyle="1" w:styleId="103">
    <w:name w:val="10"/>
    <w:basedOn w:val="afffb"/>
    <w:rsid w:val="00055500"/>
    <w:rPr>
      <w:rFonts w:eastAsia="仿宋"/>
      <w:sz w:val="24"/>
      <w:szCs w:val="24"/>
    </w:rPr>
  </w:style>
  <w:style w:type="paragraph" w:customStyle="1" w:styleId="4h4H4L1Heading4h41h42h411h43h412h421h4111h44">
    <w:name w:val="样式 标题 4h4H4L1 Heading 4h41h42h411h43h412h421h4111h44..."/>
    <w:basedOn w:val="40"/>
    <w:rsid w:val="00055500"/>
    <w:pPr>
      <w:numPr>
        <w:numId w:val="123"/>
      </w:numPr>
      <w:tabs>
        <w:tab w:val="left" w:pos="864"/>
        <w:tab w:val="left" w:pos="1561"/>
        <w:tab w:val="left" w:pos="1980"/>
        <w:tab w:val="left" w:pos="3402"/>
      </w:tabs>
      <w:ind w:left="1980" w:hanging="720"/>
    </w:pPr>
    <w:rPr>
      <w:rFonts w:cs="Times New Roman"/>
      <w:lang w:val="x-none" w:eastAsia="x-none"/>
    </w:rPr>
  </w:style>
  <w:style w:type="paragraph" w:customStyle="1" w:styleId="3h3h3H3Kop3Vl3Level3Headheading3h3111Hea2">
    <w:name w:val="样式 标题 3h:3h3H3Kop 3Vl3Level 3 Headheading 3h31.1.1 Hea...2"/>
    <w:basedOn w:val="3"/>
    <w:rsid w:val="00055500"/>
    <w:pPr>
      <w:tabs>
        <w:tab w:val="left" w:pos="851"/>
      </w:tabs>
      <w:ind w:rightChars="100" w:right="240"/>
    </w:pPr>
    <w:rPr>
      <w:rFonts w:cs="宋体"/>
      <w:kern w:val="0"/>
      <w:szCs w:val="28"/>
      <w:lang w:val="x-none" w:eastAsia="x-none"/>
    </w:rPr>
  </w:style>
  <w:style w:type="paragraph" w:customStyle="1" w:styleId="affffffffffffffffffffffffffffff9">
    <w:name w:val="图（与标题在一页上）"/>
    <w:basedOn w:val="afffc"/>
    <w:rsid w:val="00055500"/>
    <w:pPr>
      <w:keepNext/>
      <w:keepLines/>
      <w:widowControl/>
      <w:adjustRightInd w:val="0"/>
      <w:snapToGrid w:val="0"/>
      <w:spacing w:line="240" w:lineRule="auto"/>
      <w:ind w:firstLineChars="0" w:firstLine="0"/>
      <w:jc w:val="center"/>
      <w:textAlignment w:val="baseline"/>
    </w:pPr>
    <w:rPr>
      <w:kern w:val="0"/>
      <w:lang w:val="x-none" w:eastAsia="x-none"/>
    </w:rPr>
  </w:style>
  <w:style w:type="paragraph" w:customStyle="1" w:styleId="MSOTableHead1">
    <w:name w:val="MSO_TableHead1"/>
    <w:next w:val="MSOTableHead"/>
    <w:rsid w:val="00055500"/>
    <w:pPr>
      <w:keepNext/>
      <w:autoSpaceDE w:val="0"/>
      <w:autoSpaceDN w:val="0"/>
      <w:adjustRightInd w:val="0"/>
      <w:spacing w:before="100" w:after="80" w:line="240" w:lineRule="atLeast"/>
      <w:ind w:left="720"/>
    </w:pPr>
    <w:rPr>
      <w:rFonts w:ascii="Franklin Gothic Medium Cond" w:eastAsia="宋体" w:hAnsi="Franklin Gothic Medium Cond" w:cs="Franklin Gothic Condensed"/>
      <w:kern w:val="0"/>
      <w:sz w:val="20"/>
      <w:szCs w:val="20"/>
      <w:lang w:eastAsia="en-US"/>
    </w:rPr>
  </w:style>
  <w:style w:type="paragraph" w:customStyle="1" w:styleId="MSOHead6">
    <w:name w:val="MSO_Head6"/>
    <w:rsid w:val="00055500"/>
    <w:pPr>
      <w:keepNext/>
      <w:spacing w:before="100" w:after="60"/>
    </w:pPr>
    <w:rPr>
      <w:rFonts w:ascii="Franklin Gothic Medium Cond" w:eastAsia="宋体" w:hAnsi="Franklin Gothic Medium Cond" w:cs="Times New Roman"/>
      <w:kern w:val="0"/>
      <w:sz w:val="24"/>
      <w:szCs w:val="28"/>
      <w:lang w:eastAsia="en-US"/>
    </w:rPr>
  </w:style>
  <w:style w:type="paragraph" w:customStyle="1" w:styleId="MSOLisPara3">
    <w:name w:val="MSO_LisPara3"/>
    <w:basedOn w:val="MSONotePara"/>
    <w:rsid w:val="00055500"/>
    <w:pPr>
      <w:ind w:left="1440"/>
    </w:pPr>
  </w:style>
  <w:style w:type="paragraph" w:customStyle="1" w:styleId="156">
    <w:name w:val="样式 行距: 1.5 倍行距"/>
    <w:basedOn w:val="afffb"/>
    <w:rsid w:val="00055500"/>
    <w:pPr>
      <w:spacing w:line="360" w:lineRule="auto"/>
    </w:pPr>
    <w:rPr>
      <w:rFonts w:eastAsia="仿宋"/>
      <w:sz w:val="24"/>
    </w:rPr>
  </w:style>
  <w:style w:type="paragraph" w:customStyle="1" w:styleId="X">
    <w:name w:val="百姓X"/>
    <w:basedOn w:val="afffb"/>
    <w:link w:val="XChar"/>
    <w:rsid w:val="00055500"/>
    <w:pPr>
      <w:spacing w:before="120" w:after="120" w:line="360" w:lineRule="auto"/>
      <w:ind w:firstLine="540"/>
    </w:pPr>
    <w:rPr>
      <w:rFonts w:ascii="Arial Narrow" w:hAnsi="Arial Narrow"/>
      <w:sz w:val="24"/>
      <w:szCs w:val="24"/>
    </w:rPr>
  </w:style>
  <w:style w:type="paragraph" w:customStyle="1" w:styleId="1fffffffff4">
    <w:name w:val="百姓(1)"/>
    <w:basedOn w:val="X"/>
    <w:link w:val="1Charc"/>
    <w:rsid w:val="00055500"/>
    <w:pPr>
      <w:tabs>
        <w:tab w:val="left" w:pos="720"/>
        <w:tab w:val="left" w:pos="960"/>
        <w:tab w:val="left" w:pos="1260"/>
      </w:tabs>
      <w:ind w:left="960" w:hanging="420"/>
    </w:pPr>
  </w:style>
  <w:style w:type="paragraph" w:customStyle="1" w:styleId="1B0">
    <w:name w:val="1B"/>
    <w:basedOn w:val="12"/>
    <w:qFormat/>
    <w:rsid w:val="00055500"/>
    <w:pPr>
      <w:tabs>
        <w:tab w:val="left" w:pos="360"/>
        <w:tab w:val="left" w:pos="840"/>
      </w:tabs>
      <w:spacing w:before="100" w:after="50" w:line="480" w:lineRule="auto"/>
      <w:ind w:left="840" w:hanging="420"/>
      <w:jc w:val="center"/>
    </w:pPr>
    <w:rPr>
      <w:szCs w:val="24"/>
      <w:lang w:eastAsia="x-none"/>
    </w:rPr>
  </w:style>
  <w:style w:type="paragraph" w:customStyle="1" w:styleId="21250">
    <w:name w:val="样式 列表项目符号 2 + 小四 行距: 多倍行距 1.25 字行"/>
    <w:basedOn w:val="23"/>
    <w:rsid w:val="00055500"/>
    <w:pPr>
      <w:numPr>
        <w:numId w:val="0"/>
      </w:numPr>
      <w:tabs>
        <w:tab w:val="left" w:pos="1260"/>
      </w:tabs>
      <w:spacing w:beforeLines="0" w:afterLines="0" w:line="300" w:lineRule="auto"/>
      <w:ind w:left="1260" w:rightChars="0" w:right="0" w:hanging="420"/>
    </w:pPr>
    <w:rPr>
      <w:rFonts w:eastAsia="仿宋_GB2312" w:cs="宋体"/>
      <w:sz w:val="28"/>
      <w:szCs w:val="20"/>
      <w:lang w:val="x-none" w:eastAsia="x-none"/>
    </w:rPr>
  </w:style>
  <w:style w:type="paragraph" w:customStyle="1" w:styleId="affffffffffffffffffffffffffffffa">
    <w:name w:val="列表项目"/>
    <w:basedOn w:val="afffb"/>
    <w:rsid w:val="00055500"/>
    <w:pPr>
      <w:tabs>
        <w:tab w:val="left" w:pos="420"/>
        <w:tab w:val="left" w:pos="980"/>
      </w:tabs>
      <w:spacing w:line="288" w:lineRule="auto"/>
      <w:ind w:left="980" w:hanging="360"/>
    </w:pPr>
    <w:rPr>
      <w:rFonts w:eastAsia="仿宋"/>
      <w:sz w:val="24"/>
    </w:rPr>
  </w:style>
  <w:style w:type="paragraph" w:customStyle="1" w:styleId="MSOPara1">
    <w:name w:val="MSO_Para1"/>
    <w:basedOn w:val="MSOPara"/>
    <w:rsid w:val="00055500"/>
    <w:pPr>
      <w:ind w:left="274" w:right="245"/>
    </w:pPr>
  </w:style>
  <w:style w:type="paragraph" w:customStyle="1" w:styleId="4h4H4PIM41111Heading4bulletblbb4Alt4H41h">
    <w:name w:val="样式 标题 4h4H4PIM 41.1.1.1 Heading 4bulletblbb4Alt+4H41h..."/>
    <w:basedOn w:val="40"/>
    <w:rsid w:val="00055500"/>
    <w:pPr>
      <w:keepNext w:val="0"/>
      <w:keepLines w:val="0"/>
      <w:tabs>
        <w:tab w:val="left" w:pos="851"/>
        <w:tab w:val="left" w:pos="3402"/>
      </w:tabs>
    </w:pPr>
    <w:rPr>
      <w:rFonts w:ascii="Times New Roman" w:hAnsi="Times New Roman" w:cs="宋体"/>
      <w:kern w:val="0"/>
      <w:szCs w:val="20"/>
      <w:lang w:val="x-none" w:eastAsia="x-none"/>
    </w:rPr>
  </w:style>
  <w:style w:type="paragraph" w:customStyle="1" w:styleId="6181">
    <w:name w:val="618标题1"/>
    <w:basedOn w:val="12"/>
    <w:rsid w:val="00055500"/>
    <w:pPr>
      <w:tabs>
        <w:tab w:val="left" w:pos="425"/>
        <w:tab w:val="left" w:pos="540"/>
      </w:tabs>
      <w:spacing w:before="0" w:after="0"/>
      <w:jc w:val="center"/>
    </w:pPr>
    <w:rPr>
      <w:rFonts w:hAnsi="宋体"/>
      <w:bCs w:val="0"/>
      <w:sz w:val="24"/>
      <w:szCs w:val="20"/>
      <w:lang w:eastAsia="x-none"/>
    </w:rPr>
  </w:style>
  <w:style w:type="paragraph" w:customStyle="1" w:styleId="MSOTableHeadLargeHoriz">
    <w:name w:val="MSO_TableHeadLargeHoriz"/>
    <w:rsid w:val="00055500"/>
    <w:pPr>
      <w:spacing w:before="100" w:after="80"/>
    </w:pPr>
    <w:rPr>
      <w:rFonts w:ascii="Franklin Gothic Medium Cond" w:eastAsia="宋体" w:hAnsi="Franklin Gothic Medium Cond" w:cs="Franklin Gothic Condensed"/>
      <w:b/>
      <w:kern w:val="0"/>
      <w:sz w:val="32"/>
      <w:szCs w:val="20"/>
      <w:lang w:eastAsia="en-US"/>
    </w:rPr>
  </w:style>
  <w:style w:type="paragraph" w:customStyle="1" w:styleId="MSOTableHead2">
    <w:name w:val="MSO_TableHead2"/>
    <w:rsid w:val="00055500"/>
    <w:pPr>
      <w:keepNext/>
      <w:spacing w:before="100" w:after="80" w:line="240" w:lineRule="atLeast"/>
      <w:ind w:left="1440"/>
    </w:pPr>
    <w:rPr>
      <w:rFonts w:ascii="Franklin Gothic Medium Cond" w:eastAsia="宋体" w:hAnsi="Franklin Gothic Medium Cond" w:cs="Franklin Gothic Condensed"/>
      <w:kern w:val="0"/>
      <w:sz w:val="20"/>
      <w:szCs w:val="20"/>
      <w:lang w:eastAsia="en-US"/>
    </w:rPr>
  </w:style>
  <w:style w:type="paragraph" w:customStyle="1" w:styleId="MSOTe">
    <w:name w:val="MSO_Te"/>
    <w:next w:val="MSOPara"/>
    <w:rsid w:val="00055500"/>
    <w:pPr>
      <w:autoSpaceDE w:val="0"/>
      <w:autoSpaceDN w:val="0"/>
      <w:adjustRightInd w:val="0"/>
      <w:spacing w:before="40" w:line="40" w:lineRule="exact"/>
      <w:ind w:left="720"/>
    </w:pPr>
    <w:rPr>
      <w:rFonts w:ascii="Palatino" w:eastAsia="宋体" w:hAnsi="Palatino" w:cs="Palatino"/>
      <w:kern w:val="0"/>
      <w:sz w:val="12"/>
      <w:szCs w:val="12"/>
      <w:lang w:eastAsia="en-US"/>
    </w:rPr>
  </w:style>
  <w:style w:type="paragraph" w:customStyle="1" w:styleId="2fffffd">
    <w:name w:val="[列表2]"/>
    <w:basedOn w:val="afffb"/>
    <w:rsid w:val="00055500"/>
    <w:pPr>
      <w:tabs>
        <w:tab w:val="left" w:pos="1554"/>
      </w:tabs>
      <w:spacing w:line="360" w:lineRule="auto"/>
      <w:ind w:left="1554" w:hanging="420"/>
    </w:pPr>
    <w:rPr>
      <w:rFonts w:ascii="宋体" w:eastAsia="仿宋"/>
      <w:bCs/>
      <w:kern w:val="0"/>
      <w:sz w:val="24"/>
      <w:szCs w:val="24"/>
    </w:rPr>
  </w:style>
  <w:style w:type="paragraph" w:customStyle="1" w:styleId="Char1CharCharCharCharCharCharCharCharCharCharCharCharCharCharChar">
    <w:name w:val="Char1 Char Char Char Char Char Char Char Char Char Char Char Char Char Char Char"/>
    <w:basedOn w:val="afffb"/>
    <w:rsid w:val="00055500"/>
    <w:pPr>
      <w:tabs>
        <w:tab w:val="left" w:pos="840"/>
      </w:tabs>
    </w:pPr>
    <w:rPr>
      <w:rFonts w:ascii="Tahoma" w:eastAsia="仿宋" w:hAnsi="Tahoma"/>
      <w:sz w:val="24"/>
    </w:rPr>
  </w:style>
  <w:style w:type="paragraph" w:customStyle="1" w:styleId="affffffffffffffffffffffffffffffb">
    <w:name w:val="[正文不缩]"/>
    <w:basedOn w:val="afffb"/>
    <w:rsid w:val="00055500"/>
    <w:pPr>
      <w:tabs>
        <w:tab w:val="left" w:pos="840"/>
      </w:tabs>
      <w:snapToGrid w:val="0"/>
      <w:spacing w:before="80" w:after="80" w:line="360" w:lineRule="auto"/>
    </w:pPr>
    <w:rPr>
      <w:rFonts w:ascii="宋体" w:eastAsia="仿宋"/>
      <w:sz w:val="24"/>
      <w:szCs w:val="24"/>
    </w:rPr>
  </w:style>
  <w:style w:type="paragraph" w:customStyle="1" w:styleId="3h3h3H3Kop3Vl3Level3Headheading3h3111Hea3">
    <w:name w:val="样式 标题 3h:3h3H3Kop 3Vl3Level 3 Headheading 3h31.1.1 Hea...3"/>
    <w:basedOn w:val="3"/>
    <w:rsid w:val="00055500"/>
    <w:pPr>
      <w:tabs>
        <w:tab w:val="left" w:pos="851"/>
      </w:tabs>
      <w:ind w:rightChars="100" w:right="240"/>
    </w:pPr>
    <w:rPr>
      <w:rFonts w:cs="宋体"/>
      <w:kern w:val="0"/>
      <w:szCs w:val="20"/>
      <w:lang w:val="x-none" w:eastAsia="x-none"/>
    </w:rPr>
  </w:style>
  <w:style w:type="paragraph" w:customStyle="1" w:styleId="1fffffffff5">
    <w:name w:val="样式 标题 1 + 小二 居中"/>
    <w:basedOn w:val="12"/>
    <w:rsid w:val="00055500"/>
    <w:pPr>
      <w:tabs>
        <w:tab w:val="left" w:pos="5760"/>
      </w:tabs>
      <w:spacing w:before="0" w:after="0"/>
      <w:ind w:rightChars="-37" w:right="-89" w:firstLineChars="200" w:firstLine="200"/>
      <w:jc w:val="center"/>
    </w:pPr>
    <w:rPr>
      <w:rFonts w:eastAsia="黑体" w:cs="宋体"/>
      <w:szCs w:val="20"/>
      <w:lang w:eastAsia="x-none"/>
    </w:rPr>
  </w:style>
  <w:style w:type="paragraph" w:customStyle="1" w:styleId="CharCharCharCharCharCharChar4">
    <w:name w:val="标书正文 Char Char Char Char Char Char Char"/>
    <w:basedOn w:val="a3"/>
    <w:link w:val="CharCharCharCharCharCharCharChar0"/>
    <w:rsid w:val="00055500"/>
    <w:pPr>
      <w:tabs>
        <w:tab w:val="left" w:pos="9000"/>
      </w:tabs>
      <w:ind w:rightChars="29" w:right="61" w:firstLineChars="225" w:firstLine="540"/>
      <w:jc w:val="left"/>
    </w:pPr>
    <w:rPr>
      <w:rFonts w:ascii="宋体" w:hAnsi="宋体"/>
      <w:sz w:val="24"/>
    </w:rPr>
  </w:style>
  <w:style w:type="paragraph" w:customStyle="1" w:styleId="MSOFigure">
    <w:name w:val="MSO_Figure"/>
    <w:basedOn w:val="MSOPara"/>
    <w:rsid w:val="00055500"/>
    <w:pPr>
      <w:keepNext/>
      <w:spacing w:before="320" w:line="260" w:lineRule="atLeast"/>
    </w:pPr>
  </w:style>
  <w:style w:type="paragraph" w:customStyle="1" w:styleId="MSONoteStart1">
    <w:name w:val="MSO_NoteStart1"/>
    <w:basedOn w:val="MSONotePara1"/>
    <w:rsid w:val="00055500"/>
    <w:pPr>
      <w:pBdr>
        <w:top w:val="single" w:sz="6" w:space="0" w:color="auto"/>
        <w:between w:val="single" w:sz="6" w:space="0" w:color="auto"/>
      </w:pBdr>
      <w:spacing w:before="120" w:line="60" w:lineRule="atLeast"/>
      <w:jc w:val="both"/>
    </w:pPr>
    <w:rPr>
      <w:sz w:val="8"/>
      <w:szCs w:val="8"/>
    </w:rPr>
  </w:style>
  <w:style w:type="paragraph" w:customStyle="1" w:styleId="MSOProcPara">
    <w:name w:val="MSO_ProcPara"/>
    <w:basedOn w:val="afffb"/>
    <w:rsid w:val="00055500"/>
    <w:pPr>
      <w:widowControl/>
      <w:spacing w:after="60"/>
      <w:ind w:left="274" w:right="202"/>
      <w:jc w:val="left"/>
    </w:pPr>
    <w:rPr>
      <w:rFonts w:ascii="Arial" w:eastAsia="仿宋" w:hAnsi="Arial"/>
      <w:b/>
      <w:bCs/>
      <w:color w:val="000000"/>
      <w:kern w:val="0"/>
      <w:sz w:val="18"/>
      <w:lang w:eastAsia="en-US"/>
    </w:rPr>
  </w:style>
  <w:style w:type="paragraph" w:customStyle="1" w:styleId="1fffffffff6">
    <w:name w:val="表文1"/>
    <w:basedOn w:val="afffb"/>
    <w:rsid w:val="00055500"/>
    <w:pPr>
      <w:spacing w:line="360" w:lineRule="auto"/>
      <w:ind w:firstLineChars="200" w:firstLine="480"/>
    </w:pPr>
    <w:rPr>
      <w:rFonts w:ascii="宋体" w:eastAsia="仿宋" w:hAnsi="宋体"/>
      <w:sz w:val="24"/>
      <w:szCs w:val="24"/>
    </w:rPr>
  </w:style>
  <w:style w:type="paragraph" w:customStyle="1" w:styleId="affffffffffffffffffffffffffffffc">
    <w:name w:val="表格首行"/>
    <w:basedOn w:val="afffb"/>
    <w:rsid w:val="00055500"/>
    <w:pPr>
      <w:tabs>
        <w:tab w:val="left" w:pos="840"/>
      </w:tabs>
      <w:jc w:val="center"/>
    </w:pPr>
    <w:rPr>
      <w:rFonts w:ascii="宋体" w:eastAsia="仿宋" w:hAnsi="宋体"/>
      <w:sz w:val="24"/>
      <w:szCs w:val="24"/>
    </w:rPr>
  </w:style>
  <w:style w:type="paragraph" w:customStyle="1" w:styleId="074150">
    <w:name w:val="样式 小四 首行缩进:  0.74 厘米 行距: 1.5 倍行距"/>
    <w:basedOn w:val="afffb"/>
    <w:rsid w:val="00055500"/>
    <w:pPr>
      <w:tabs>
        <w:tab w:val="left" w:pos="840"/>
      </w:tabs>
      <w:spacing w:line="360" w:lineRule="auto"/>
      <w:ind w:firstLine="420"/>
    </w:pPr>
    <w:rPr>
      <w:rFonts w:eastAsia="仿宋" w:cs="宋体"/>
      <w:sz w:val="28"/>
    </w:rPr>
  </w:style>
  <w:style w:type="paragraph" w:customStyle="1" w:styleId="5dashdsdddash1ds1dd1dash2ds2dd2dash3ds3dd3das">
    <w:name w:val="样式 标题 5dashdsdddash1ds1dd1dash2ds2dd2dash3ds3dd3das..."/>
    <w:basedOn w:val="50"/>
    <w:rsid w:val="00055500"/>
    <w:pPr>
      <w:keepLines w:val="0"/>
      <w:widowControl/>
      <w:tabs>
        <w:tab w:val="left" w:pos="-709"/>
        <w:tab w:val="left" w:pos="992"/>
      </w:tabs>
      <w:spacing w:afterLines="50" w:after="156" w:line="240" w:lineRule="auto"/>
      <w:ind w:rightChars="100" w:right="240" w:hanging="992"/>
    </w:pPr>
    <w:rPr>
      <w:rFonts w:ascii="Times New Roman" w:hAnsi="Times New Roman" w:cs="宋体"/>
      <w:kern w:val="0"/>
      <w:sz w:val="21"/>
      <w:szCs w:val="20"/>
      <w:lang w:val="x-none" w:eastAsia="en-US"/>
    </w:rPr>
  </w:style>
  <w:style w:type="paragraph" w:customStyle="1" w:styleId="xl202">
    <w:name w:val="xl20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仿宋" w:hAnsi="宋体" w:cs="宋体"/>
      <w:color w:val="000000"/>
      <w:kern w:val="0"/>
      <w:sz w:val="20"/>
    </w:rPr>
  </w:style>
  <w:style w:type="paragraph" w:customStyle="1" w:styleId="MSOListNoteEnd3">
    <w:name w:val="MSO_ListNoteEnd3"/>
    <w:basedOn w:val="MSOLisPara3"/>
    <w:rsid w:val="00055500"/>
    <w:pPr>
      <w:pBdr>
        <w:bottom w:val="single" w:sz="4" w:space="1" w:color="auto"/>
      </w:pBdr>
      <w:spacing w:before="80" w:line="60" w:lineRule="atLeast"/>
    </w:pPr>
    <w:rPr>
      <w:sz w:val="8"/>
    </w:rPr>
  </w:style>
  <w:style w:type="paragraph" w:customStyle="1" w:styleId="111B">
    <w:name w:val="1.1.1B"/>
    <w:basedOn w:val="3"/>
    <w:qFormat/>
    <w:rsid w:val="00055500"/>
    <w:pPr>
      <w:tabs>
        <w:tab w:val="left" w:pos="567"/>
        <w:tab w:val="left" w:pos="840"/>
      </w:tabs>
      <w:spacing w:before="240" w:after="240" w:line="240" w:lineRule="auto"/>
      <w:ind w:left="840" w:rightChars="100" w:right="240" w:hanging="420"/>
    </w:pPr>
    <w:rPr>
      <w:sz w:val="24"/>
      <w:lang w:val="x-none" w:eastAsia="x-none"/>
    </w:rPr>
  </w:style>
  <w:style w:type="paragraph" w:customStyle="1" w:styleId="affffffffffffffffffffffffffffffd">
    <w:name w:val="一级列表"/>
    <w:basedOn w:val="afffb"/>
    <w:rsid w:val="00055500"/>
    <w:pPr>
      <w:tabs>
        <w:tab w:val="left" w:pos="1554"/>
      </w:tabs>
      <w:spacing w:line="360" w:lineRule="auto"/>
      <w:ind w:left="1554" w:hanging="420"/>
    </w:pPr>
    <w:rPr>
      <w:rFonts w:eastAsia="仿宋"/>
      <w:sz w:val="24"/>
    </w:rPr>
  </w:style>
  <w:style w:type="paragraph" w:customStyle="1" w:styleId="MSOCode2">
    <w:name w:val="MSO_Code2"/>
    <w:basedOn w:val="MSOCode1"/>
    <w:rsid w:val="00055500"/>
    <w:pPr>
      <w:ind w:left="1267"/>
    </w:pPr>
  </w:style>
  <w:style w:type="paragraph" w:customStyle="1" w:styleId="MSOHead7">
    <w:name w:val="MSO_Head7"/>
    <w:rsid w:val="00055500"/>
    <w:pPr>
      <w:keepNext/>
      <w:spacing w:before="80" w:after="60"/>
    </w:pPr>
    <w:rPr>
      <w:rFonts w:ascii="Franklin Gothic Medium Cond" w:eastAsia="宋体" w:hAnsi="Franklin Gothic Medium Cond" w:cs="Times New Roman"/>
      <w:i/>
      <w:kern w:val="0"/>
      <w:sz w:val="22"/>
      <w:szCs w:val="20"/>
      <w:lang w:eastAsia="en-US"/>
    </w:rPr>
  </w:style>
  <w:style w:type="paragraph" w:customStyle="1" w:styleId="ListNumber21">
    <w:name w:val="List Number 21"/>
    <w:basedOn w:val="afffb"/>
    <w:next w:val="ListNumber31"/>
    <w:rsid w:val="00055500"/>
    <w:pPr>
      <w:tabs>
        <w:tab w:val="left" w:pos="840"/>
      </w:tabs>
      <w:spacing w:after="100" w:afterAutospacing="1"/>
      <w:ind w:left="851" w:hanging="851"/>
    </w:pPr>
    <w:rPr>
      <w:rFonts w:eastAsia="仿宋_GB2312"/>
      <w:sz w:val="24"/>
      <w:szCs w:val="24"/>
    </w:rPr>
  </w:style>
  <w:style w:type="paragraph" w:customStyle="1" w:styleId="3Char5">
    <w:name w:val="标书标题3 Char"/>
    <w:basedOn w:val="3"/>
    <w:link w:val="3CharChar2"/>
    <w:rsid w:val="00055500"/>
    <w:pPr>
      <w:tabs>
        <w:tab w:val="left" w:pos="720"/>
      </w:tabs>
      <w:ind w:leftChars="-1" w:left="720" w:rightChars="100" w:right="240" w:hanging="720"/>
      <w:outlineLvl w:val="5"/>
    </w:pPr>
    <w:rPr>
      <w:rFonts w:asciiTheme="minorHAnsi" w:hAnsiTheme="minorHAnsi"/>
      <w:kern w:val="28"/>
      <w:sz w:val="24"/>
      <w:lang w:val="x-none" w:eastAsia="x-none"/>
    </w:rPr>
  </w:style>
  <w:style w:type="paragraph" w:customStyle="1" w:styleId="6183">
    <w:name w:val="618标题3"/>
    <w:basedOn w:val="3"/>
    <w:rsid w:val="00055500"/>
    <w:pPr>
      <w:tabs>
        <w:tab w:val="left" w:pos="425"/>
      </w:tabs>
      <w:ind w:rightChars="100" w:right="240" w:firstLine="851"/>
    </w:pPr>
    <w:rPr>
      <w:sz w:val="24"/>
      <w:szCs w:val="24"/>
      <w:lang w:val="x-none" w:eastAsia="x-none"/>
    </w:rPr>
  </w:style>
  <w:style w:type="paragraph" w:customStyle="1" w:styleId="bdBodybybodyb-heading1heading2bheading1body-hea">
    <w:name w:val="样式 正文文本bdBodybybodyb-heading 1/heading 2bheading1body-hea..."/>
    <w:basedOn w:val="a3"/>
    <w:link w:val="bdBodybybodyb-heading1heading2bheading1body-heaChar"/>
    <w:rsid w:val="00055500"/>
    <w:pPr>
      <w:spacing w:beforeLines="50" w:before="156" w:afterLines="50" w:after="156"/>
      <w:ind w:firstLineChars="225" w:firstLine="540"/>
      <w:jc w:val="left"/>
    </w:pPr>
    <w:rPr>
      <w:rFonts w:ascii="Calibri" w:hAnsi="Calibri"/>
      <w:sz w:val="24"/>
      <w:szCs w:val="22"/>
      <w:lang w:eastAsia="en-US"/>
    </w:rPr>
  </w:style>
  <w:style w:type="paragraph" w:customStyle="1" w:styleId="MSOChapTitle">
    <w:name w:val="MSO_ChapTitle"/>
    <w:rsid w:val="00055500"/>
    <w:pPr>
      <w:pageBreakBefore/>
      <w:widowControl w:val="0"/>
      <w:spacing w:before="40" w:after="180" w:line="600" w:lineRule="exact"/>
      <w:ind w:left="-720" w:firstLine="14"/>
      <w:outlineLvl w:val="0"/>
    </w:pPr>
    <w:rPr>
      <w:rFonts w:ascii="Franklin Gothic Medium Cond" w:eastAsia="宋体" w:hAnsi="Franklin Gothic Medium Cond" w:cs="Times New Roman"/>
      <w:bCs/>
      <w:color w:val="000000"/>
      <w:kern w:val="0"/>
      <w:sz w:val="60"/>
      <w:szCs w:val="60"/>
      <w:lang w:eastAsia="en-US"/>
    </w:rPr>
  </w:style>
  <w:style w:type="paragraph" w:customStyle="1" w:styleId="2570">
    <w:name w:val="样式 首行缩进:  2.57 字符"/>
    <w:basedOn w:val="afffb"/>
    <w:rsid w:val="00055500"/>
    <w:pPr>
      <w:tabs>
        <w:tab w:val="left" w:pos="1460"/>
      </w:tabs>
      <w:spacing w:line="360" w:lineRule="auto"/>
      <w:ind w:left="1974" w:firstLineChars="200" w:firstLine="200"/>
    </w:pPr>
    <w:rPr>
      <w:rFonts w:eastAsia="仿宋"/>
      <w:sz w:val="24"/>
      <w:szCs w:val="24"/>
    </w:rPr>
  </w:style>
  <w:style w:type="paragraph" w:customStyle="1" w:styleId="xl201">
    <w:name w:val="xl20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color w:val="000000"/>
      <w:kern w:val="0"/>
      <w:sz w:val="20"/>
    </w:rPr>
  </w:style>
  <w:style w:type="paragraph" w:customStyle="1" w:styleId="BodyTextIndent1">
    <w:name w:val="Body Text Indent1"/>
    <w:basedOn w:val="afffb"/>
    <w:rsid w:val="00055500"/>
    <w:pPr>
      <w:spacing w:after="120" w:line="360" w:lineRule="auto"/>
      <w:ind w:leftChars="200" w:left="420"/>
    </w:pPr>
    <w:rPr>
      <w:rFonts w:eastAsia="仿宋"/>
      <w:sz w:val="24"/>
      <w:szCs w:val="24"/>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fffb"/>
    <w:rsid w:val="00055500"/>
    <w:pPr>
      <w:widowControl/>
      <w:spacing w:after="160" w:line="240" w:lineRule="exact"/>
      <w:jc w:val="left"/>
    </w:pPr>
    <w:rPr>
      <w:rFonts w:ascii="Verdana" w:eastAsia="仿宋_GB2312" w:hAnsi="Verdana"/>
      <w:color w:val="000000"/>
      <w:kern w:val="0"/>
      <w:sz w:val="24"/>
      <w:lang w:eastAsia="en-US"/>
    </w:rPr>
  </w:style>
  <w:style w:type="paragraph" w:customStyle="1" w:styleId="MSOTOCChapTitle">
    <w:name w:val="MSO_TOC_ChapTitle"/>
    <w:rsid w:val="00055500"/>
    <w:pPr>
      <w:tabs>
        <w:tab w:val="right" w:pos="8700"/>
      </w:tabs>
      <w:autoSpaceDE w:val="0"/>
      <w:autoSpaceDN w:val="0"/>
      <w:adjustRightInd w:val="0"/>
      <w:spacing w:line="320" w:lineRule="atLeast"/>
      <w:ind w:left="720" w:hanging="240"/>
    </w:pPr>
    <w:rPr>
      <w:rFonts w:ascii="Franklin Gothic Medium Cond" w:eastAsia="宋体" w:hAnsi="Franklin Gothic Medium Cond" w:cs="Franklin Gothic Condensed"/>
      <w:kern w:val="0"/>
      <w:sz w:val="28"/>
      <w:szCs w:val="28"/>
      <w:lang w:eastAsia="en-US"/>
    </w:rPr>
  </w:style>
  <w:style w:type="paragraph" w:customStyle="1" w:styleId="GlossarySectionHead">
    <w:name w:val="Glossary Section Head"/>
    <w:basedOn w:val="afffb"/>
    <w:rsid w:val="00055500"/>
    <w:pPr>
      <w:widowControl/>
      <w:autoSpaceDE w:val="0"/>
      <w:autoSpaceDN w:val="0"/>
      <w:adjustRightInd w:val="0"/>
      <w:spacing w:after="580" w:line="600" w:lineRule="atLeast"/>
      <w:jc w:val="left"/>
      <w:outlineLvl w:val="0"/>
    </w:pPr>
    <w:rPr>
      <w:rFonts w:ascii="Arial Black" w:eastAsia="仿宋" w:hAnsi="Arial Black"/>
      <w:bCs/>
      <w:color w:val="000000"/>
      <w:spacing w:val="15"/>
      <w:kern w:val="0"/>
      <w:sz w:val="40"/>
      <w:szCs w:val="60"/>
      <w:lang w:eastAsia="en-US"/>
    </w:rPr>
  </w:style>
  <w:style w:type="paragraph" w:customStyle="1" w:styleId="B">
    <w:name w:val="项目符号B"/>
    <w:basedOn w:val="afffb"/>
    <w:rsid w:val="00055500"/>
    <w:pPr>
      <w:tabs>
        <w:tab w:val="left" w:pos="900"/>
        <w:tab w:val="left" w:pos="1200"/>
      </w:tabs>
      <w:adjustRightInd w:val="0"/>
      <w:snapToGrid w:val="0"/>
      <w:spacing w:beforeLines="40" w:before="124" w:line="400" w:lineRule="exact"/>
      <w:ind w:leftChars="400" w:left="1667" w:hangingChars="200" w:hanging="360"/>
    </w:pPr>
    <w:rPr>
      <w:rFonts w:ascii="宋体" w:eastAsia="仿宋" w:hAnsi="宋体" w:cs="Arial"/>
      <w:kern w:val="0"/>
      <w:sz w:val="24"/>
      <w:szCs w:val="28"/>
    </w:rPr>
  </w:style>
  <w:style w:type="paragraph" w:customStyle="1" w:styleId="CharCharCharCharCharCharCharCharCharCharCharCharCharCharCharCharCharCharCharCharChar">
    <w:name w:val="Char Char Char Char Char Char Char Char Char Char Char Char Char Char Char Char Char Char Char Char Char"/>
    <w:basedOn w:val="afffb"/>
    <w:rsid w:val="00055500"/>
    <w:pPr>
      <w:tabs>
        <w:tab w:val="left" w:pos="840"/>
      </w:tabs>
    </w:pPr>
    <w:rPr>
      <w:rFonts w:eastAsia="仿宋"/>
      <w:sz w:val="24"/>
      <w:szCs w:val="24"/>
    </w:rPr>
  </w:style>
  <w:style w:type="paragraph" w:customStyle="1" w:styleId="1fffffffff3">
    <w:name w:val="样式1正文"/>
    <w:basedOn w:val="afffb"/>
    <w:link w:val="1Charb"/>
    <w:rsid w:val="00055500"/>
    <w:pPr>
      <w:spacing w:line="300" w:lineRule="auto"/>
      <w:ind w:left="210" w:right="210" w:firstLine="420"/>
    </w:pPr>
    <w:rPr>
      <w:rFonts w:ascii="仿宋_GB2312" w:eastAsia="仿宋_GB2312"/>
      <w:sz w:val="24"/>
      <w:szCs w:val="24"/>
    </w:rPr>
  </w:style>
  <w:style w:type="paragraph" w:customStyle="1" w:styleId="126">
    <w:name w:val="1正文缩进2"/>
    <w:basedOn w:val="afffb"/>
    <w:rsid w:val="00055500"/>
    <w:pPr>
      <w:spacing w:line="440" w:lineRule="exact"/>
    </w:pPr>
    <w:rPr>
      <w:rFonts w:eastAsia="仿宋"/>
      <w:kern w:val="0"/>
      <w:sz w:val="24"/>
      <w:szCs w:val="24"/>
    </w:rPr>
  </w:style>
  <w:style w:type="paragraph" w:customStyle="1" w:styleId="2fffffe">
    <w:name w:val="标书标题2"/>
    <w:basedOn w:val="2"/>
    <w:rsid w:val="00055500"/>
    <w:pPr>
      <w:tabs>
        <w:tab w:val="left" w:pos="576"/>
        <w:tab w:val="num" w:pos="1440"/>
      </w:tabs>
      <w:spacing w:beforeLines="100" w:before="312" w:afterLines="100" w:after="312" w:line="300" w:lineRule="auto"/>
      <w:ind w:left="576" w:hanging="576"/>
      <w:outlineLvl w:val="4"/>
    </w:pPr>
    <w:rPr>
      <w:rFonts w:ascii="宋体" w:eastAsia="黑体" w:hAnsi="宋体" w:cs="Times New Roman"/>
      <w:b w:val="0"/>
      <w:sz w:val="24"/>
      <w:szCs w:val="28"/>
      <w:lang w:val="zh-CN" w:eastAsia="x-none"/>
    </w:rPr>
  </w:style>
  <w:style w:type="paragraph" w:customStyle="1" w:styleId="affffffffffffffffffffffffffffffe">
    <w:name w:val="的"/>
    <w:basedOn w:val="1fffffffff7"/>
    <w:rsid w:val="00055500"/>
  </w:style>
  <w:style w:type="paragraph" w:customStyle="1" w:styleId="MSOHead3">
    <w:name w:val="MSO_Head3"/>
    <w:next w:val="afffb"/>
    <w:rsid w:val="00055500"/>
    <w:pPr>
      <w:keepNext/>
      <w:spacing w:before="240" w:after="60"/>
    </w:pPr>
    <w:rPr>
      <w:rFonts w:ascii="Franklin Gothic Medium Cond" w:eastAsia="宋体" w:hAnsi="Franklin Gothic Medium Cond" w:cs="Times New Roman"/>
      <w:b/>
      <w:kern w:val="0"/>
      <w:sz w:val="28"/>
      <w:szCs w:val="28"/>
      <w:lang w:eastAsia="en-US"/>
    </w:rPr>
  </w:style>
  <w:style w:type="paragraph" w:customStyle="1" w:styleId="MSOTableText1">
    <w:name w:val="MSO_TableText1"/>
    <w:next w:val="MSOTableText"/>
    <w:rsid w:val="00055500"/>
    <w:pPr>
      <w:autoSpaceDE w:val="0"/>
      <w:autoSpaceDN w:val="0"/>
      <w:adjustRightInd w:val="0"/>
      <w:spacing w:before="80" w:line="220" w:lineRule="atLeast"/>
      <w:ind w:left="720"/>
    </w:pPr>
    <w:rPr>
      <w:rFonts w:ascii="Franklin Gothic Book" w:eastAsia="宋体" w:hAnsi="Franklin Gothic Book" w:cs="ITC Franklin Gothic Book"/>
      <w:kern w:val="0"/>
      <w:sz w:val="18"/>
      <w:szCs w:val="18"/>
      <w:lang w:eastAsia="en-US"/>
    </w:rPr>
  </w:style>
  <w:style w:type="paragraph" w:customStyle="1" w:styleId="MSOListNoteStart1">
    <w:name w:val="MSO_ListNoteStart1"/>
    <w:basedOn w:val="MSOListPara1"/>
    <w:rsid w:val="00055500"/>
    <w:pPr>
      <w:keepNext/>
      <w:pBdr>
        <w:top w:val="single" w:sz="4" w:space="1" w:color="auto"/>
      </w:pBdr>
      <w:spacing w:before="120" w:line="60" w:lineRule="atLeast"/>
      <w:ind w:left="706"/>
    </w:pPr>
    <w:rPr>
      <w:sz w:val="8"/>
    </w:rPr>
  </w:style>
  <w:style w:type="paragraph" w:customStyle="1" w:styleId="MSOLegalese-Space">
    <w:name w:val="MSO_Legalese-Space"/>
    <w:basedOn w:val="MSOLegalese"/>
    <w:rsid w:val="00055500"/>
    <w:pPr>
      <w:tabs>
        <w:tab w:val="left" w:pos="2403"/>
      </w:tabs>
      <w:spacing w:before="5519"/>
      <w:ind w:left="2419" w:hanging="14"/>
    </w:pPr>
  </w:style>
  <w:style w:type="paragraph" w:customStyle="1" w:styleId="4h4FirstSubheadingH4sect1234RefHeading">
    <w:name w:val="样式 标题 4第三层条第四层h4First SubheadingH4sect 1.2.3.4Ref Heading..."/>
    <w:basedOn w:val="40"/>
    <w:link w:val="4h4FirstSubheadingH4sect1234RefHeadingChar"/>
    <w:rsid w:val="00055500"/>
    <w:pPr>
      <w:tabs>
        <w:tab w:val="left" w:pos="864"/>
        <w:tab w:val="left" w:pos="1561"/>
        <w:tab w:val="left" w:pos="3402"/>
      </w:tabs>
      <w:spacing w:line="372" w:lineRule="auto"/>
      <w:ind w:left="864" w:hanging="864"/>
    </w:pPr>
    <w:rPr>
      <w:rFonts w:eastAsia="黑体" w:cstheme="minorBidi"/>
      <w:b w:val="0"/>
      <w:lang w:val="x-none" w:eastAsia="x-none"/>
    </w:rPr>
  </w:style>
  <w:style w:type="paragraph" w:customStyle="1" w:styleId="MMTopic5">
    <w:name w:val="MM Topic 5"/>
    <w:basedOn w:val="50"/>
    <w:rsid w:val="00055500"/>
    <w:pPr>
      <w:tabs>
        <w:tab w:val="left" w:pos="-709"/>
        <w:tab w:val="left" w:pos="748"/>
      </w:tabs>
      <w:spacing w:afterLines="50" w:after="156"/>
      <w:ind w:left="748" w:rightChars="100" w:right="240" w:hanging="374"/>
    </w:pPr>
    <w:rPr>
      <w:sz w:val="22"/>
      <w:lang w:val="x-none" w:eastAsia="x-none"/>
    </w:rPr>
  </w:style>
  <w:style w:type="paragraph" w:customStyle="1" w:styleId="afffffffffffffffffffffffffffffc">
    <w:name w:val="计费规范编写 正文"/>
    <w:basedOn w:val="afffb"/>
    <w:link w:val="Charfffffffc"/>
    <w:rsid w:val="00055500"/>
    <w:pPr>
      <w:tabs>
        <w:tab w:val="left" w:pos="840"/>
      </w:tabs>
      <w:spacing w:line="360" w:lineRule="auto"/>
      <w:ind w:firstLineChars="200" w:firstLine="480"/>
    </w:pPr>
    <w:rPr>
      <w:sz w:val="24"/>
      <w:szCs w:val="24"/>
    </w:rPr>
  </w:style>
  <w:style w:type="paragraph" w:customStyle="1" w:styleId="21H2HD2h2Level2TopicHeadingHeading1">
    <w:name w:val="样式 标题 2第一层条第二层论文标题 1H2HD2h2Level 2 Topic HeadingHeading ...1"/>
    <w:basedOn w:val="afffb"/>
    <w:rsid w:val="00055500"/>
    <w:pPr>
      <w:tabs>
        <w:tab w:val="left" w:pos="992"/>
      </w:tabs>
      <w:ind w:left="992" w:hanging="567"/>
    </w:pPr>
    <w:rPr>
      <w:rFonts w:eastAsia="仿宋"/>
      <w:sz w:val="24"/>
      <w:szCs w:val="24"/>
    </w:rPr>
  </w:style>
  <w:style w:type="paragraph" w:customStyle="1" w:styleId="subp-statement">
    <w:name w:val="subp-statement"/>
    <w:basedOn w:val="afffb"/>
    <w:rsid w:val="00055500"/>
    <w:pPr>
      <w:keepLines/>
      <w:widowControl/>
      <w:tabs>
        <w:tab w:val="left" w:pos="2304"/>
      </w:tabs>
      <w:suppressAutoHyphens/>
      <w:spacing w:before="60" w:after="120" w:line="260" w:lineRule="exact"/>
      <w:ind w:left="2736" w:hanging="432"/>
      <w:jc w:val="left"/>
    </w:pPr>
    <w:rPr>
      <w:rFonts w:ascii="Arial" w:eastAsia="仿宋" w:hAnsi="Arial"/>
      <w:kern w:val="0"/>
      <w:sz w:val="24"/>
      <w:lang w:eastAsia="en-US"/>
    </w:rPr>
  </w:style>
  <w:style w:type="paragraph" w:customStyle="1" w:styleId="xl200">
    <w:name w:val="xl20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color w:val="000000"/>
      <w:kern w:val="0"/>
      <w:sz w:val="20"/>
    </w:rPr>
  </w:style>
  <w:style w:type="paragraph" w:customStyle="1" w:styleId="2ffffff">
    <w:name w:val="日期2"/>
    <w:basedOn w:val="afffb"/>
    <w:next w:val="afffb"/>
    <w:rsid w:val="00055500"/>
    <w:pPr>
      <w:ind w:leftChars="2500" w:left="100"/>
    </w:pPr>
    <w:rPr>
      <w:rFonts w:eastAsia="仿宋"/>
      <w:kern w:val="0"/>
      <w:sz w:val="20"/>
      <w:szCs w:val="24"/>
    </w:rPr>
  </w:style>
  <w:style w:type="paragraph" w:customStyle="1" w:styleId="afffffffffffffffffffffffffffffff">
    <w:name w:val="手册首行缩进"/>
    <w:basedOn w:val="afffb"/>
    <w:rsid w:val="00055500"/>
    <w:pPr>
      <w:spacing w:beforeLines="50" w:before="156"/>
      <w:ind w:firstLineChars="200" w:firstLine="420"/>
    </w:pPr>
    <w:rPr>
      <w:rFonts w:ascii="Tahoma" w:eastAsia="仿宋" w:hAnsi="Tahoma"/>
      <w:kern w:val="0"/>
      <w:sz w:val="24"/>
    </w:rPr>
  </w:style>
  <w:style w:type="paragraph" w:customStyle="1" w:styleId="MSONoteStart2">
    <w:name w:val="MSO_NoteStart2"/>
    <w:basedOn w:val="MSONotePara2"/>
    <w:next w:val="MSONoteStart1"/>
    <w:rsid w:val="00055500"/>
    <w:pPr>
      <w:pBdr>
        <w:top w:val="single" w:sz="6" w:space="0" w:color="auto"/>
        <w:between w:val="single" w:sz="6" w:space="0" w:color="auto"/>
      </w:pBdr>
      <w:spacing w:before="200" w:line="60" w:lineRule="atLeast"/>
      <w:jc w:val="both"/>
    </w:pPr>
    <w:rPr>
      <w:sz w:val="8"/>
      <w:szCs w:val="8"/>
    </w:rPr>
  </w:style>
  <w:style w:type="paragraph" w:customStyle="1" w:styleId="MSOProdName">
    <w:name w:val="MSO_ProdName"/>
    <w:basedOn w:val="afffb"/>
    <w:next w:val="MSOPara"/>
    <w:rsid w:val="00055500"/>
    <w:pPr>
      <w:widowControl/>
      <w:spacing w:line="660" w:lineRule="exact"/>
      <w:ind w:firstLine="720"/>
      <w:jc w:val="left"/>
    </w:pPr>
    <w:rPr>
      <w:rFonts w:ascii="Arial" w:eastAsia="仿宋" w:hAnsi="Arial"/>
      <w:bCs/>
      <w:color w:val="000000"/>
      <w:spacing w:val="-40"/>
      <w:kern w:val="56"/>
      <w:sz w:val="56"/>
      <w:lang w:eastAsia="en-US"/>
    </w:rPr>
  </w:style>
  <w:style w:type="paragraph" w:customStyle="1" w:styleId="affffffffffffffffffffffffffffff1">
    <w:name w:val="七章格式正文"/>
    <w:basedOn w:val="afffb"/>
    <w:link w:val="Charffffffff2"/>
    <w:rsid w:val="00055500"/>
    <w:pPr>
      <w:ind w:firstLineChars="202" w:firstLine="566"/>
    </w:pPr>
    <w:rPr>
      <w:sz w:val="28"/>
      <w:szCs w:val="24"/>
    </w:rPr>
  </w:style>
  <w:style w:type="paragraph" w:customStyle="1" w:styleId="1CharChar20">
    <w:name w:val="样式 正文首行缩进正文首行缩进 1 Char正文首行缩进 Char + 红色 首行缩进:  2 字符"/>
    <w:basedOn w:val="1fb"/>
    <w:rsid w:val="00055500"/>
    <w:pPr>
      <w:tabs>
        <w:tab w:val="left" w:pos="2213"/>
      </w:tabs>
      <w:spacing w:after="0" w:line="400" w:lineRule="exact"/>
      <w:ind w:firstLineChars="200" w:firstLine="480"/>
    </w:pPr>
    <w:rPr>
      <w:rFonts w:ascii="宋体" w:eastAsia="仿宋" w:hAnsi="宋体" w:hint="default"/>
      <w:kern w:val="24"/>
      <w:sz w:val="24"/>
      <w:szCs w:val="24"/>
    </w:rPr>
  </w:style>
  <w:style w:type="paragraph" w:customStyle="1" w:styleId="xl198">
    <w:name w:val="xl198"/>
    <w:basedOn w:val="afffb"/>
    <w:rsid w:val="00055500"/>
    <w:pPr>
      <w:widowControl/>
      <w:spacing w:before="100" w:beforeAutospacing="1" w:after="100" w:afterAutospacing="1"/>
      <w:jc w:val="left"/>
    </w:pPr>
    <w:rPr>
      <w:rFonts w:ascii="宋体" w:eastAsia="仿宋" w:hAnsi="宋体" w:cs="宋体"/>
      <w:kern w:val="0"/>
      <w:sz w:val="20"/>
    </w:rPr>
  </w:style>
  <w:style w:type="paragraph" w:customStyle="1" w:styleId="afffffffffffffffffffffffffffffff0">
    <w:name w:val="表格表头（表编号居中）"/>
    <w:basedOn w:val="afffb"/>
    <w:next w:val="5f9"/>
    <w:rsid w:val="00055500"/>
    <w:pPr>
      <w:tabs>
        <w:tab w:val="left" w:pos="840"/>
      </w:tabs>
      <w:jc w:val="center"/>
    </w:pPr>
    <w:rPr>
      <w:rFonts w:eastAsia="仿宋"/>
      <w:sz w:val="24"/>
      <w:szCs w:val="24"/>
    </w:rPr>
  </w:style>
  <w:style w:type="paragraph" w:customStyle="1" w:styleId="ALTZArial0515Aria">
    <w:name w:val="样式 样式 正文缩进缩进ALT+Z表正文四号 + Arial 段前: 0.5 行 行距: 1.5 倍行距 + (符号) Aria..."/>
    <w:basedOn w:val="afffb"/>
    <w:rsid w:val="00055500"/>
    <w:pPr>
      <w:spacing w:beforeLines="50" w:before="156" w:line="360" w:lineRule="auto"/>
      <w:ind w:firstLineChars="200" w:firstLine="200"/>
    </w:pPr>
    <w:rPr>
      <w:rFonts w:ascii="Arial" w:eastAsia="仿宋" w:hAnsi="Arial" w:cs="宋体"/>
      <w:sz w:val="24"/>
    </w:rPr>
  </w:style>
  <w:style w:type="paragraph" w:customStyle="1" w:styleId="MSOListFigCap">
    <w:name w:val="MSO_ListFigCap"/>
    <w:basedOn w:val="MSOFigCap"/>
    <w:rsid w:val="00055500"/>
    <w:pPr>
      <w:ind w:left="1000"/>
    </w:pPr>
  </w:style>
  <w:style w:type="paragraph" w:customStyle="1" w:styleId="ListNumber31">
    <w:name w:val="List Number 31"/>
    <w:basedOn w:val="afffb"/>
    <w:rsid w:val="00055500"/>
    <w:pPr>
      <w:tabs>
        <w:tab w:val="left" w:pos="1260"/>
      </w:tabs>
      <w:spacing w:after="100" w:afterAutospacing="1"/>
      <w:ind w:left="1260" w:hanging="420"/>
    </w:pPr>
    <w:rPr>
      <w:rFonts w:eastAsia="仿宋_GB2312"/>
      <w:sz w:val="24"/>
      <w:szCs w:val="24"/>
    </w:rPr>
  </w:style>
  <w:style w:type="paragraph" w:customStyle="1" w:styleId="1fffffffff8">
    <w:name w:val="塔河正文序号1）"/>
    <w:basedOn w:val="afffffffffffffffffffffffffffffff1"/>
    <w:rsid w:val="00055500"/>
    <w:pPr>
      <w:tabs>
        <w:tab w:val="left" w:pos="780"/>
      </w:tabs>
      <w:ind w:left="704" w:firstLineChars="0" w:firstLine="0"/>
    </w:pPr>
  </w:style>
  <w:style w:type="paragraph" w:customStyle="1" w:styleId="20257257">
    <w:name w:val="样式 样式 样式 正文首行缩进 2 + 左  0 字符 + 首行缩进:  2.57 字符 + 首行缩进:  2.57 字符"/>
    <w:basedOn w:val="afffb"/>
    <w:rsid w:val="00055500"/>
    <w:pPr>
      <w:spacing w:after="120" w:line="360" w:lineRule="auto"/>
      <w:ind w:firstLineChars="257" w:firstLine="617"/>
    </w:pPr>
    <w:rPr>
      <w:rFonts w:eastAsia="仿宋" w:cs="宋体"/>
      <w:sz w:val="24"/>
    </w:rPr>
  </w:style>
  <w:style w:type="paragraph" w:customStyle="1" w:styleId="MSOCoverPage">
    <w:name w:val="MSO_CoverPage"/>
    <w:basedOn w:val="MSOGuideTitle"/>
    <w:rsid w:val="00055500"/>
    <w:pPr>
      <w:outlineLvl w:val="9"/>
    </w:pPr>
    <w:rPr>
      <w:rFonts w:cs="Arial"/>
      <w:szCs w:val="32"/>
    </w:rPr>
  </w:style>
  <w:style w:type="paragraph" w:customStyle="1" w:styleId="MSOPara">
    <w:name w:val="MSO_Para"/>
    <w:rsid w:val="00055500"/>
    <w:pPr>
      <w:spacing w:before="99" w:line="250" w:lineRule="atLeast"/>
    </w:pPr>
    <w:rPr>
      <w:rFonts w:ascii="Palatino Linotype" w:eastAsia="宋体" w:hAnsi="Palatino Linotype" w:cs="Times New Roman"/>
      <w:kern w:val="0"/>
      <w:sz w:val="20"/>
      <w:szCs w:val="60"/>
      <w:lang w:eastAsia="en-US"/>
    </w:rPr>
  </w:style>
  <w:style w:type="paragraph" w:customStyle="1" w:styleId="MSOFigNum">
    <w:name w:val="MSO_FigNum"/>
    <w:basedOn w:val="MSOHead7"/>
    <w:next w:val="MSOFigCap"/>
    <w:rsid w:val="00055500"/>
    <w:pPr>
      <w:keepNext w:val="0"/>
    </w:pPr>
  </w:style>
  <w:style w:type="paragraph" w:customStyle="1" w:styleId="MSOListNoteStart3">
    <w:name w:val="MSO_ListNoteStart3"/>
    <w:basedOn w:val="MSOLisPara3"/>
    <w:rsid w:val="00055500"/>
    <w:pPr>
      <w:pBdr>
        <w:top w:val="single" w:sz="4" w:space="1" w:color="auto"/>
      </w:pBdr>
      <w:spacing w:before="80" w:line="60" w:lineRule="atLeast"/>
    </w:pPr>
    <w:rPr>
      <w:sz w:val="8"/>
    </w:rPr>
  </w:style>
  <w:style w:type="paragraph" w:customStyle="1" w:styleId="afffffffffffffffffffffffffffffff2">
    <w:name w:val="二级列表"/>
    <w:basedOn w:val="afffb"/>
    <w:rsid w:val="00055500"/>
    <w:pPr>
      <w:tabs>
        <w:tab w:val="left" w:pos="780"/>
      </w:tabs>
      <w:spacing w:line="360" w:lineRule="auto"/>
      <w:ind w:left="672" w:hanging="252"/>
    </w:pPr>
    <w:rPr>
      <w:rFonts w:eastAsia="仿宋"/>
      <w:sz w:val="24"/>
    </w:rPr>
  </w:style>
  <w:style w:type="paragraph" w:customStyle="1" w:styleId="1ALTZCharCharCharChar1">
    <w:name w:val="样式 样式 正文缩进段1ALT+Z缩进正文非缩进 Char Char正文非缩进 Char正文缩进 Char1正文（首行缩... ..."/>
    <w:basedOn w:val="afffb"/>
    <w:rsid w:val="00055500"/>
    <w:pPr>
      <w:spacing w:beforeLines="50" w:before="156" w:afterLines="50" w:after="156" w:line="300" w:lineRule="auto"/>
      <w:ind w:firstLineChars="200" w:firstLine="200"/>
    </w:pPr>
    <w:rPr>
      <w:rFonts w:eastAsia="仿宋_GB2312" w:cs="宋体"/>
      <w:sz w:val="28"/>
    </w:rPr>
  </w:style>
  <w:style w:type="paragraph" w:customStyle="1" w:styleId="MSOCode">
    <w:name w:val="MSO_Code"/>
    <w:basedOn w:val="MSOChapTitle"/>
    <w:rsid w:val="00055500"/>
    <w:pPr>
      <w:pageBreakBefore w:val="0"/>
      <w:widowControl/>
      <w:spacing w:after="0" w:line="200" w:lineRule="atLeast"/>
      <w:ind w:left="720"/>
    </w:pPr>
    <w:rPr>
      <w:rFonts w:ascii="Lucida Sans Typewriter" w:hAnsi="Lucida Sans Typewriter"/>
      <w:sz w:val="16"/>
      <w:szCs w:val="16"/>
    </w:rPr>
  </w:style>
  <w:style w:type="paragraph" w:customStyle="1" w:styleId="MSOLegalese">
    <w:name w:val="MSO_Legalese"/>
    <w:basedOn w:val="MSOPara"/>
    <w:rsid w:val="00055500"/>
    <w:pPr>
      <w:autoSpaceDE w:val="0"/>
      <w:autoSpaceDN w:val="0"/>
      <w:adjustRightInd w:val="0"/>
      <w:spacing w:after="70" w:line="150" w:lineRule="atLeast"/>
      <w:ind w:left="2405" w:right="1195"/>
    </w:pPr>
    <w:rPr>
      <w:rFonts w:ascii="Times New Roman" w:hAnsi="Times New Roman" w:cs="ITC Franklin Gothic Book"/>
      <w:i/>
      <w:iCs/>
      <w:sz w:val="16"/>
      <w:szCs w:val="14"/>
    </w:rPr>
  </w:style>
  <w:style w:type="paragraph" w:customStyle="1" w:styleId="CharCharCharb">
    <w:name w:val="文档正文 Char Char Char"/>
    <w:basedOn w:val="afffb"/>
    <w:rsid w:val="00055500"/>
    <w:pPr>
      <w:tabs>
        <w:tab w:val="left" w:pos="840"/>
      </w:tabs>
      <w:spacing w:line="360" w:lineRule="auto"/>
      <w:ind w:firstLineChars="200" w:firstLine="567"/>
    </w:pPr>
    <w:rPr>
      <w:rFonts w:ascii="宋体" w:eastAsia="仿宋" w:hAnsi="宋体"/>
      <w:kern w:val="0"/>
      <w:sz w:val="24"/>
    </w:rPr>
  </w:style>
  <w:style w:type="paragraph" w:customStyle="1" w:styleId="afffffffffffffffffffffffffffffff3">
    <w:name w:val="正文（表格）"/>
    <w:aliases w:val="Alt+C"/>
    <w:basedOn w:val="afffb"/>
    <w:rsid w:val="00055500"/>
    <w:pPr>
      <w:tabs>
        <w:tab w:val="left" w:pos="840"/>
      </w:tabs>
    </w:pPr>
    <w:rPr>
      <w:rFonts w:eastAsia="仿宋"/>
      <w:sz w:val="24"/>
    </w:rPr>
  </w:style>
  <w:style w:type="paragraph" w:customStyle="1" w:styleId="afffffffffffffffffffffffffffffff4">
    <w:name w:val="正文 + 小四"/>
    <w:basedOn w:val="afffb"/>
    <w:rsid w:val="00055500"/>
    <w:pPr>
      <w:autoSpaceDE w:val="0"/>
      <w:autoSpaceDN w:val="0"/>
      <w:adjustRightInd w:val="0"/>
      <w:spacing w:line="360" w:lineRule="auto"/>
      <w:ind w:firstLine="461"/>
    </w:pPr>
    <w:rPr>
      <w:rFonts w:ascii="宋体" w:eastAsia="仿宋" w:hAnsi="Arial" w:cs="宋体"/>
      <w:sz w:val="24"/>
      <w:szCs w:val="24"/>
      <w:lang w:val="zh-CN"/>
    </w:rPr>
  </w:style>
  <w:style w:type="paragraph" w:customStyle="1" w:styleId="5f8">
    <w:name w:val="标书标题5"/>
    <w:basedOn w:val="50"/>
    <w:link w:val="5Char6"/>
    <w:rsid w:val="00055500"/>
    <w:pPr>
      <w:widowControl/>
      <w:tabs>
        <w:tab w:val="left" w:pos="-709"/>
        <w:tab w:val="left" w:pos="360"/>
        <w:tab w:val="left" w:pos="1008"/>
        <w:tab w:val="num" w:pos="1364"/>
        <w:tab w:val="num" w:pos="2640"/>
      </w:tabs>
      <w:overflowPunct w:val="0"/>
      <w:autoSpaceDE w:val="0"/>
      <w:autoSpaceDN w:val="0"/>
      <w:ind w:left="1008" w:rightChars="100" w:right="240" w:hanging="1008"/>
      <w:textAlignment w:val="baseline"/>
    </w:pPr>
    <w:rPr>
      <w:b w:val="0"/>
      <w:spacing w:val="30"/>
      <w:sz w:val="22"/>
      <w:szCs w:val="22"/>
      <w:lang w:val="x-none" w:eastAsia="en-US"/>
    </w:rPr>
  </w:style>
  <w:style w:type="paragraph" w:customStyle="1" w:styleId="afffffffffffffffffffffffffffffff5">
    <w:name w:val="正文（不缩进）"/>
    <w:basedOn w:val="afffb"/>
    <w:rsid w:val="00055500"/>
    <w:pPr>
      <w:tabs>
        <w:tab w:val="left" w:pos="420"/>
      </w:tabs>
      <w:spacing w:line="360" w:lineRule="auto"/>
    </w:pPr>
    <w:rPr>
      <w:rFonts w:eastAsia="仿宋"/>
      <w:sz w:val="24"/>
    </w:rPr>
  </w:style>
  <w:style w:type="paragraph" w:customStyle="1" w:styleId="MSOListNote3">
    <w:name w:val="MSO_ListNote3"/>
    <w:basedOn w:val="MSONotePara"/>
    <w:rsid w:val="00055500"/>
    <w:pPr>
      <w:ind w:left="1440"/>
    </w:pPr>
  </w:style>
  <w:style w:type="paragraph" w:customStyle="1" w:styleId="MSOGuideTitle">
    <w:name w:val="MSO_GuideTitle"/>
    <w:rsid w:val="00055500"/>
    <w:pPr>
      <w:widowControl w:val="0"/>
      <w:spacing w:before="40" w:after="180" w:line="600" w:lineRule="exact"/>
      <w:ind w:firstLine="14"/>
      <w:outlineLvl w:val="0"/>
    </w:pPr>
    <w:rPr>
      <w:rFonts w:ascii="Arial" w:eastAsia="宋体" w:hAnsi="Arial" w:cs="Times New Roman"/>
      <w:b/>
      <w:bCs/>
      <w:color w:val="000000"/>
      <w:kern w:val="0"/>
      <w:sz w:val="32"/>
      <w:szCs w:val="64"/>
      <w:lang w:eastAsia="en-US"/>
    </w:rPr>
  </w:style>
  <w:style w:type="paragraph" w:customStyle="1" w:styleId="xl197">
    <w:name w:val="xl197"/>
    <w:basedOn w:val="afffb"/>
    <w:rsid w:val="00055500"/>
    <w:pPr>
      <w:widowControl/>
      <w:spacing w:before="100" w:beforeAutospacing="1" w:after="100" w:afterAutospacing="1"/>
      <w:jc w:val="center"/>
    </w:pPr>
    <w:rPr>
      <w:rFonts w:ascii="宋体" w:eastAsia="仿宋" w:hAnsi="宋体" w:cs="宋体"/>
      <w:kern w:val="0"/>
      <w:sz w:val="20"/>
    </w:rPr>
  </w:style>
  <w:style w:type="paragraph" w:customStyle="1" w:styleId="3NEw">
    <w:name w:val="标题3NEw"/>
    <w:basedOn w:val="afffb"/>
    <w:rsid w:val="00055500"/>
    <w:rPr>
      <w:rFonts w:eastAsia="仿宋"/>
      <w:sz w:val="24"/>
      <w:szCs w:val="24"/>
    </w:rPr>
  </w:style>
  <w:style w:type="paragraph" w:customStyle="1" w:styleId="ParaCharCharCharCharCharCharCharCharCharCharCharCharChar">
    <w:name w:val="默认段落字体 Para Char Char Char Char Char Char Char Char Char Char Char Char Char"/>
    <w:basedOn w:val="1fffff8"/>
    <w:rsid w:val="00055500"/>
    <w:pPr>
      <w:widowControl/>
      <w:tabs>
        <w:tab w:val="left" w:pos="840"/>
      </w:tabs>
      <w:adjustRightInd/>
      <w:jc w:val="left"/>
      <w:textAlignment w:val="auto"/>
    </w:pPr>
    <w:rPr>
      <w:rFonts w:ascii="Tahoma" w:eastAsia="仿宋" w:hAnsi="Tahoma"/>
      <w:kern w:val="0"/>
      <w:sz w:val="20"/>
      <w:shd w:val="clear" w:color="auto" w:fill="000080"/>
    </w:rPr>
  </w:style>
  <w:style w:type="paragraph" w:customStyle="1" w:styleId="1235">
    <w:name w:val="序列1)2)3)"/>
    <w:basedOn w:val="afffb"/>
    <w:next w:val="afffb"/>
    <w:rsid w:val="00055500"/>
    <w:pPr>
      <w:widowControl/>
      <w:tabs>
        <w:tab w:val="left" w:pos="907"/>
        <w:tab w:val="left" w:pos="1366"/>
      </w:tabs>
      <w:adjustRightInd w:val="0"/>
      <w:snapToGrid w:val="0"/>
      <w:spacing w:line="400" w:lineRule="atLeast"/>
      <w:ind w:left="1366" w:hanging="500"/>
      <w:textAlignment w:val="baseline"/>
    </w:pPr>
    <w:rPr>
      <w:rFonts w:eastAsia="仿宋"/>
      <w:kern w:val="0"/>
      <w:sz w:val="24"/>
    </w:rPr>
  </w:style>
  <w:style w:type="paragraph" w:customStyle="1" w:styleId="affffffffffffffffffffffffffffff">
    <w:name w:val="正文内容格式"/>
    <w:basedOn w:val="afffb"/>
    <w:link w:val="Charffffffff"/>
    <w:rsid w:val="00055500"/>
    <w:pPr>
      <w:widowControl/>
      <w:adjustRightInd w:val="0"/>
      <w:snapToGrid w:val="0"/>
      <w:spacing w:line="400" w:lineRule="atLeast"/>
      <w:ind w:firstLine="482"/>
      <w:textAlignment w:val="baseline"/>
    </w:pPr>
    <w:rPr>
      <w:sz w:val="24"/>
      <w:szCs w:val="22"/>
    </w:rPr>
  </w:style>
  <w:style w:type="paragraph" w:customStyle="1" w:styleId="MSOFooterOdd">
    <w:name w:val="MSO_Footer_Odd"/>
    <w:rsid w:val="00055500"/>
    <w:pPr>
      <w:tabs>
        <w:tab w:val="right" w:pos="8010"/>
        <w:tab w:val="left" w:pos="8352"/>
        <w:tab w:val="right" w:pos="8775"/>
      </w:tabs>
      <w:ind w:right="-108"/>
    </w:pPr>
    <w:rPr>
      <w:rFonts w:ascii="Arial" w:eastAsia="宋体" w:hAnsi="Arial" w:cs="Times New Roman"/>
      <w:bCs/>
      <w:color w:val="000000"/>
      <w:kern w:val="0"/>
      <w:sz w:val="16"/>
      <w:szCs w:val="20"/>
      <w:lang w:eastAsia="en-US"/>
    </w:rPr>
  </w:style>
  <w:style w:type="paragraph" w:customStyle="1" w:styleId="0850">
    <w:name w:val="样式 左侧:  0.85 厘米"/>
    <w:basedOn w:val="afffb"/>
    <w:rsid w:val="00055500"/>
    <w:pPr>
      <w:tabs>
        <w:tab w:val="left" w:pos="5760"/>
      </w:tabs>
      <w:spacing w:line="360" w:lineRule="auto"/>
      <w:ind w:firstLineChars="200" w:firstLine="482"/>
      <w:jc w:val="left"/>
    </w:pPr>
    <w:rPr>
      <w:rFonts w:eastAsia="仿宋" w:cs="宋体"/>
      <w:sz w:val="24"/>
    </w:rPr>
  </w:style>
  <w:style w:type="paragraph" w:customStyle="1" w:styleId="affffffffffffffffffffffffffffff0">
    <w:name w:val="重庆_正文样式"/>
    <w:basedOn w:val="afffb"/>
    <w:link w:val="Charffffffff1"/>
    <w:rsid w:val="00055500"/>
    <w:pPr>
      <w:widowControl/>
      <w:tabs>
        <w:tab w:val="left" w:pos="840"/>
      </w:tabs>
      <w:autoSpaceDE w:val="0"/>
      <w:autoSpaceDN w:val="0"/>
      <w:adjustRightInd w:val="0"/>
      <w:spacing w:line="360" w:lineRule="auto"/>
      <w:ind w:firstLineChars="192" w:firstLine="538"/>
      <w:jc w:val="left"/>
    </w:pPr>
    <w:rPr>
      <w:sz w:val="28"/>
      <w:szCs w:val="28"/>
    </w:rPr>
  </w:style>
  <w:style w:type="paragraph" w:customStyle="1" w:styleId="afffffffffffffffffffffffffffffff6">
    <w:name w:val="大标题"/>
    <w:basedOn w:val="12"/>
    <w:rsid w:val="00055500"/>
    <w:pPr>
      <w:keepNext w:val="0"/>
      <w:keepLines w:val="0"/>
      <w:tabs>
        <w:tab w:val="left" w:pos="972"/>
      </w:tabs>
      <w:spacing w:before="0" w:after="0" w:line="240" w:lineRule="auto"/>
      <w:ind w:left="972" w:hanging="432"/>
      <w:jc w:val="center"/>
      <w:outlineLvl w:val="9"/>
    </w:pPr>
    <w:rPr>
      <w:rFonts w:eastAsia="隶书"/>
      <w:kern w:val="2"/>
      <w:szCs w:val="24"/>
      <w:lang w:eastAsia="x-none"/>
    </w:rPr>
  </w:style>
  <w:style w:type="paragraph" w:customStyle="1" w:styleId="1fffffffff9">
    <w:name w:val="图标1"/>
    <w:basedOn w:val="X"/>
    <w:rsid w:val="00055500"/>
    <w:pPr>
      <w:tabs>
        <w:tab w:val="left" w:pos="1545"/>
      </w:tabs>
      <w:ind w:left="1545" w:hanging="420"/>
    </w:pPr>
  </w:style>
  <w:style w:type="paragraph" w:customStyle="1" w:styleId="10089">
    <w:name w:val="样式 标题 1 + (西文) 宋体 非加粗 黑色 两端对齐 左侧:  0 厘米 首行缩进:  0.89 厘米"/>
    <w:basedOn w:val="12"/>
    <w:rsid w:val="00055500"/>
    <w:pPr>
      <w:keepLines w:val="0"/>
      <w:tabs>
        <w:tab w:val="left" w:pos="1140"/>
      </w:tabs>
      <w:adjustRightInd w:val="0"/>
      <w:snapToGrid w:val="0"/>
      <w:spacing w:before="0" w:after="0"/>
      <w:ind w:left="1140" w:hanging="720"/>
      <w:jc w:val="center"/>
      <w:textAlignment w:val="baseline"/>
    </w:pPr>
    <w:rPr>
      <w:rFonts w:eastAsia="黑体" w:hAnsi="宋体"/>
      <w:bCs w:val="0"/>
      <w:color w:val="000000"/>
      <w:kern w:val="0"/>
      <w:szCs w:val="30"/>
      <w:lang w:eastAsia="x-none"/>
    </w:rPr>
  </w:style>
  <w:style w:type="paragraph" w:customStyle="1" w:styleId="1fffffffffa">
    <w:name w:val="小标题1"/>
    <w:basedOn w:val="afffb"/>
    <w:rsid w:val="00055500"/>
    <w:pPr>
      <w:tabs>
        <w:tab w:val="left" w:pos="1080"/>
      </w:tabs>
      <w:adjustRightInd w:val="0"/>
      <w:spacing w:line="360" w:lineRule="auto"/>
      <w:ind w:left="1037" w:hanging="317"/>
      <w:textAlignment w:val="baseline"/>
    </w:pPr>
    <w:rPr>
      <w:rFonts w:ascii="宋体" w:eastAsia="仿宋" w:hAnsi="宋体"/>
      <w:kern w:val="0"/>
      <w:sz w:val="24"/>
    </w:rPr>
  </w:style>
  <w:style w:type="paragraph" w:customStyle="1" w:styleId="MSOHead1">
    <w:name w:val="MSO_Head1"/>
    <w:next w:val="afffb"/>
    <w:rsid w:val="00055500"/>
    <w:pPr>
      <w:keepNext/>
      <w:spacing w:before="380" w:after="60"/>
      <w:ind w:left="-720"/>
    </w:pPr>
    <w:rPr>
      <w:rFonts w:ascii="Franklin Gothic Medium Cond" w:eastAsia="宋体" w:hAnsi="Franklin Gothic Medium Cond" w:cs="Times New Roman"/>
      <w:b/>
      <w:bCs/>
      <w:kern w:val="0"/>
      <w:sz w:val="36"/>
      <w:szCs w:val="36"/>
      <w:lang w:eastAsia="en-US"/>
    </w:rPr>
  </w:style>
  <w:style w:type="paragraph" w:customStyle="1" w:styleId="910">
    <w:name w:val="索引 91"/>
    <w:basedOn w:val="afffb"/>
    <w:next w:val="afffb"/>
    <w:rsid w:val="00055500"/>
    <w:pPr>
      <w:widowControl/>
      <w:ind w:left="1800" w:hanging="200"/>
      <w:jc w:val="left"/>
    </w:pPr>
    <w:rPr>
      <w:rFonts w:eastAsia="仿宋"/>
      <w:b/>
      <w:bCs/>
      <w:color w:val="000000"/>
      <w:kern w:val="0"/>
      <w:sz w:val="20"/>
      <w:lang w:eastAsia="en-US"/>
    </w:rPr>
  </w:style>
  <w:style w:type="paragraph" w:customStyle="1" w:styleId="TOCTitle">
    <w:name w:val="TOC Title"/>
    <w:basedOn w:val="afffb"/>
    <w:next w:val="afffb"/>
    <w:rsid w:val="00055500"/>
    <w:pPr>
      <w:keepNext/>
      <w:widowControl/>
      <w:autoSpaceDE w:val="0"/>
      <w:autoSpaceDN w:val="0"/>
      <w:adjustRightInd w:val="0"/>
      <w:spacing w:before="560" w:after="40" w:line="280" w:lineRule="exact"/>
      <w:jc w:val="left"/>
      <w:outlineLvl w:val="0"/>
    </w:pPr>
    <w:rPr>
      <w:rFonts w:ascii="Arial Narrow" w:eastAsia="仿宋" w:hAnsi="Arial Narrow"/>
      <w:caps/>
      <w:kern w:val="0"/>
      <w:sz w:val="22"/>
      <w:szCs w:val="22"/>
      <w:lang w:eastAsia="en-US"/>
    </w:rPr>
  </w:style>
  <w:style w:type="paragraph" w:customStyle="1" w:styleId="515">
    <w:name w:val="样式 标题 5 + 小四 行距: 1.5 倍行距"/>
    <w:basedOn w:val="50"/>
    <w:rsid w:val="00055500"/>
    <w:pPr>
      <w:keepNext w:val="0"/>
      <w:keepLines w:val="0"/>
      <w:tabs>
        <w:tab w:val="left" w:pos="-709"/>
        <w:tab w:val="num" w:pos="1364"/>
        <w:tab w:val="num" w:pos="2640"/>
      </w:tabs>
      <w:ind w:left="879" w:rightChars="-51" w:right="-51" w:hanging="312"/>
    </w:pPr>
    <w:rPr>
      <w:rFonts w:ascii="Times New Roman" w:hAnsi="Times New Roman" w:cs="宋体"/>
      <w:bCs/>
      <w:kern w:val="0"/>
      <w:sz w:val="22"/>
      <w:szCs w:val="20"/>
      <w:lang w:val="x-none" w:eastAsia="x-none"/>
    </w:rPr>
  </w:style>
  <w:style w:type="paragraph" w:customStyle="1" w:styleId="MSOFigNum1">
    <w:name w:val="MSO_FigNum1"/>
    <w:basedOn w:val="MSOHead7"/>
    <w:rsid w:val="00055500"/>
    <w:pPr>
      <w:keepNext w:val="0"/>
      <w:ind w:left="360"/>
    </w:pPr>
  </w:style>
  <w:style w:type="paragraph" w:customStyle="1" w:styleId="MSOScreenPara">
    <w:name w:val="MSO_ScreenPara"/>
    <w:next w:val="afffb"/>
    <w:rsid w:val="00055500"/>
    <w:pPr>
      <w:autoSpaceDE w:val="0"/>
      <w:autoSpaceDN w:val="0"/>
      <w:adjustRightInd w:val="0"/>
      <w:spacing w:before="100" w:line="240" w:lineRule="atLeast"/>
      <w:ind w:left="1000"/>
    </w:pPr>
    <w:rPr>
      <w:rFonts w:ascii="Franklin Gothic Book" w:eastAsia="宋体" w:hAnsi="Franklin Gothic Book" w:cs="ITC Franklin Gothic Book"/>
      <w:kern w:val="0"/>
      <w:sz w:val="20"/>
      <w:szCs w:val="20"/>
      <w:lang w:eastAsia="en-US"/>
    </w:rPr>
  </w:style>
  <w:style w:type="paragraph" w:customStyle="1" w:styleId="CharCharffff6">
    <w:name w:val="正文首行缩进两字符 Char Char"/>
    <w:basedOn w:val="afffb"/>
    <w:link w:val="CharCharChara"/>
    <w:rsid w:val="00055500"/>
    <w:pPr>
      <w:spacing w:line="360" w:lineRule="auto"/>
      <w:ind w:firstLineChars="200" w:firstLine="200"/>
    </w:pPr>
    <w:rPr>
      <w:sz w:val="24"/>
      <w:szCs w:val="24"/>
    </w:rPr>
  </w:style>
  <w:style w:type="paragraph" w:customStyle="1" w:styleId="3h3Heading3-Level3HeadH00">
    <w:name w:val="样式 标题 3h3Heading 3 -Level 3 HeadH + 段前: 0 磅 段后: 0 磅"/>
    <w:basedOn w:val="3"/>
    <w:link w:val="3h3Heading3-Level3HeadH00Char"/>
    <w:rsid w:val="00055500"/>
    <w:pPr>
      <w:tabs>
        <w:tab w:val="left" w:pos="851"/>
      </w:tabs>
      <w:adjustRightInd w:val="0"/>
      <w:spacing w:beforeLines="50" w:before="156"/>
      <w:ind w:left="27" w:rightChars="100" w:right="240" w:hanging="27"/>
      <w:textAlignment w:val="baseline"/>
    </w:pPr>
    <w:rPr>
      <w:rFonts w:cs="宋体"/>
      <w:color w:val="000000"/>
      <w:sz w:val="24"/>
      <w:szCs w:val="24"/>
    </w:rPr>
  </w:style>
  <w:style w:type="paragraph" w:customStyle="1" w:styleId="MSOTableCap">
    <w:name w:val="MSO_TableCap"/>
    <w:rsid w:val="00055500"/>
    <w:pPr>
      <w:autoSpaceDE w:val="0"/>
      <w:autoSpaceDN w:val="0"/>
      <w:adjustRightInd w:val="0"/>
      <w:spacing w:before="100" w:line="240" w:lineRule="atLeast"/>
      <w:ind w:left="720"/>
    </w:pPr>
    <w:rPr>
      <w:rFonts w:ascii="Franklin Gothic Medium Cond" w:eastAsia="宋体" w:hAnsi="Franklin Gothic Medium Cond" w:cs="Franklin Gothic Condensed"/>
      <w:kern w:val="0"/>
      <w:sz w:val="20"/>
      <w:szCs w:val="20"/>
      <w:lang w:eastAsia="en-US"/>
    </w:rPr>
  </w:style>
  <w:style w:type="paragraph" w:customStyle="1" w:styleId="MSOTOCChapNum">
    <w:name w:val="MSO_TOC_ChapNum"/>
    <w:rsid w:val="00055500"/>
    <w:pPr>
      <w:tabs>
        <w:tab w:val="right" w:pos="8700"/>
      </w:tabs>
      <w:autoSpaceDE w:val="0"/>
      <w:autoSpaceDN w:val="0"/>
      <w:adjustRightInd w:val="0"/>
      <w:spacing w:before="240" w:line="280" w:lineRule="atLeast"/>
      <w:ind w:left="360" w:hanging="360"/>
    </w:pPr>
    <w:rPr>
      <w:rFonts w:ascii="Franklin Gothic Medium Cond" w:eastAsia="宋体" w:hAnsi="Franklin Gothic Medium Cond" w:cs="Franklin Gothic Condensed"/>
      <w:kern w:val="0"/>
      <w:sz w:val="24"/>
      <w:szCs w:val="24"/>
      <w:lang w:eastAsia="en-US"/>
    </w:rPr>
  </w:style>
  <w:style w:type="paragraph" w:customStyle="1" w:styleId="TOCTitleMSA">
    <w:name w:val="TOC_Title_MSA"/>
    <w:next w:val="afffb"/>
    <w:rsid w:val="00055500"/>
    <w:pPr>
      <w:keepNext/>
      <w:autoSpaceDE w:val="0"/>
      <w:autoSpaceDN w:val="0"/>
      <w:adjustRightInd w:val="0"/>
      <w:spacing w:before="340" w:after="20" w:line="380" w:lineRule="atLeast"/>
      <w:ind w:left="-720"/>
      <w:outlineLvl w:val="2"/>
    </w:pPr>
    <w:rPr>
      <w:rFonts w:ascii="Arial" w:eastAsia="宋体" w:hAnsi="Arial" w:cs="Times New Roman"/>
      <w:bCs/>
      <w:color w:val="000000"/>
      <w:kern w:val="0"/>
      <w:sz w:val="34"/>
      <w:szCs w:val="34"/>
      <w:lang w:eastAsia="en-US"/>
    </w:rPr>
  </w:style>
  <w:style w:type="paragraph" w:customStyle="1" w:styleId="AbstractTitle">
    <w:name w:val="Abstract Title"/>
    <w:rsid w:val="00055500"/>
    <w:pPr>
      <w:pBdr>
        <w:top w:val="single" w:sz="4" w:space="1" w:color="auto"/>
      </w:pBdr>
      <w:spacing w:before="40" w:after="120" w:line="280" w:lineRule="exact"/>
      <w:ind w:right="144"/>
    </w:pPr>
    <w:rPr>
      <w:rFonts w:ascii="Arial" w:eastAsia="宋体" w:hAnsi="Arial" w:cs="Times New Roman"/>
      <w:b/>
      <w:kern w:val="0"/>
      <w:sz w:val="19"/>
      <w:szCs w:val="20"/>
      <w:lang w:eastAsia="en-US"/>
    </w:rPr>
  </w:style>
  <w:style w:type="paragraph" w:customStyle="1" w:styleId="AbstractText">
    <w:name w:val="Abstract Text"/>
    <w:rsid w:val="00055500"/>
    <w:pPr>
      <w:tabs>
        <w:tab w:val="left" w:pos="1680"/>
      </w:tabs>
      <w:spacing w:line="280" w:lineRule="exact"/>
    </w:pPr>
    <w:rPr>
      <w:rFonts w:ascii="Arial" w:eastAsia="宋体" w:hAnsi="Arial" w:cs="Times New Roman"/>
      <w:kern w:val="0"/>
      <w:sz w:val="19"/>
      <w:szCs w:val="20"/>
      <w:lang w:eastAsia="en-US"/>
    </w:rPr>
  </w:style>
  <w:style w:type="paragraph" w:customStyle="1" w:styleId="afffffffffffffffffffffffffffffff7">
    <w:name w:val="附图标题（图编号居中）"/>
    <w:basedOn w:val="affffffffffffffffffffffffffff4"/>
    <w:next w:val="5f9"/>
    <w:rsid w:val="00055500"/>
    <w:pPr>
      <w:keepNext w:val="0"/>
      <w:tabs>
        <w:tab w:val="left" w:pos="840"/>
      </w:tabs>
      <w:spacing w:afterLines="100" w:after="312"/>
    </w:pPr>
    <w:rPr>
      <w:rFonts w:ascii="Arial" w:eastAsia="仿宋" w:hAnsi="Arial"/>
      <w:b/>
      <w:sz w:val="24"/>
    </w:rPr>
  </w:style>
  <w:style w:type="paragraph" w:customStyle="1" w:styleId="CharChar1CharCharCharChar">
    <w:name w:val="Char Char1 Char Char Char Char"/>
    <w:basedOn w:val="1fffff8"/>
    <w:rsid w:val="00055500"/>
    <w:pPr>
      <w:adjustRightInd/>
      <w:textAlignment w:val="auto"/>
    </w:pPr>
    <w:rPr>
      <w:rFonts w:ascii="Tahoma" w:eastAsia="仿宋" w:hAnsi="Tahoma"/>
      <w:kern w:val="0"/>
      <w:sz w:val="20"/>
      <w:szCs w:val="24"/>
      <w:shd w:val="clear" w:color="auto" w:fill="000080"/>
    </w:rPr>
  </w:style>
  <w:style w:type="paragraph" w:customStyle="1" w:styleId="0851">
    <w:name w:val="样式 黑色 左侧:  0.85 厘米"/>
    <w:basedOn w:val="afffb"/>
    <w:rsid w:val="00055500"/>
    <w:pPr>
      <w:spacing w:line="360" w:lineRule="auto"/>
      <w:ind w:firstLineChars="200" w:firstLine="482"/>
      <w:jc w:val="left"/>
    </w:pPr>
    <w:rPr>
      <w:rFonts w:eastAsia="仿宋" w:cs="宋体"/>
      <w:color w:val="000000"/>
      <w:sz w:val="24"/>
    </w:rPr>
  </w:style>
  <w:style w:type="paragraph" w:customStyle="1" w:styleId="CharCharffff8">
    <w:name w:val="标书正文 Char Char"/>
    <w:basedOn w:val="a3"/>
    <w:rsid w:val="00055500"/>
    <w:pPr>
      <w:tabs>
        <w:tab w:val="left" w:pos="540"/>
      </w:tabs>
      <w:spacing w:after="120"/>
      <w:ind w:rightChars="29" w:right="70" w:firstLineChars="192" w:firstLine="463"/>
      <w:jc w:val="left"/>
    </w:pPr>
    <w:rPr>
      <w:rFonts w:ascii="宋体" w:eastAsia="仿宋" w:hAnsi="宋体"/>
      <w:b/>
      <w:kern w:val="0"/>
      <w:sz w:val="24"/>
      <w:szCs w:val="28"/>
      <w:lang w:val="x-none" w:eastAsia="x-none"/>
    </w:rPr>
  </w:style>
  <w:style w:type="paragraph" w:customStyle="1" w:styleId="afffffffffffffffffffffffffffffff8">
    <w:name w:val="全段标号"/>
    <w:basedOn w:val="afffb"/>
    <w:rsid w:val="00055500"/>
    <w:pPr>
      <w:suppressAutoHyphens/>
      <w:topLinePunct/>
      <w:adjustRightInd w:val="0"/>
      <w:spacing w:line="560" w:lineRule="exact"/>
      <w:ind w:right="298" w:firstLineChars="300" w:firstLine="720"/>
    </w:pPr>
    <w:rPr>
      <w:rFonts w:ascii="宋体" w:eastAsia="仿宋" w:hAnsi="宋体"/>
      <w:kern w:val="0"/>
      <w:sz w:val="24"/>
    </w:rPr>
  </w:style>
  <w:style w:type="paragraph" w:customStyle="1" w:styleId="MSOListFigNum">
    <w:name w:val="MSO_ListFigNum"/>
    <w:basedOn w:val="MSOFigNum"/>
    <w:rsid w:val="00055500"/>
    <w:pPr>
      <w:ind w:left="1000"/>
    </w:pPr>
  </w:style>
  <w:style w:type="paragraph" w:customStyle="1" w:styleId="MSONotePara1">
    <w:name w:val="MSO_NotePara1"/>
    <w:basedOn w:val="MSONotePara"/>
    <w:rsid w:val="00055500"/>
    <w:pPr>
      <w:ind w:left="274"/>
    </w:pPr>
  </w:style>
  <w:style w:type="paragraph" w:customStyle="1" w:styleId="2ffffff0">
    <w:name w:val="称呼2"/>
    <w:basedOn w:val="afffb"/>
    <w:next w:val="afffb"/>
    <w:rsid w:val="00055500"/>
    <w:pPr>
      <w:widowControl/>
      <w:jc w:val="left"/>
    </w:pPr>
    <w:rPr>
      <w:rFonts w:ascii="Arial" w:eastAsia="仿宋" w:hAnsi="Arial"/>
      <w:bCs/>
      <w:color w:val="000000"/>
      <w:kern w:val="0"/>
      <w:sz w:val="20"/>
      <w:lang w:eastAsia="en-US"/>
    </w:rPr>
  </w:style>
  <w:style w:type="paragraph" w:customStyle="1" w:styleId="229">
    <w:name w:val="样式 样式 正文段落 + 首行缩进:  2 字符 + 首行缩进:  2 字符"/>
    <w:basedOn w:val="afffb"/>
    <w:link w:val="22Char1"/>
    <w:rsid w:val="00055500"/>
    <w:pPr>
      <w:adjustRightInd w:val="0"/>
      <w:spacing w:line="360" w:lineRule="auto"/>
      <w:ind w:firstLineChars="200" w:firstLine="480"/>
    </w:pPr>
    <w:rPr>
      <w:rFonts w:cs="宋体"/>
      <w:sz w:val="24"/>
      <w:szCs w:val="22"/>
    </w:rPr>
  </w:style>
  <w:style w:type="paragraph" w:customStyle="1" w:styleId="MSOListBullet20">
    <w:name w:val="MSO_ListBullet2"/>
    <w:link w:val="MSOListBullet2Char"/>
    <w:rsid w:val="00055500"/>
    <w:pPr>
      <w:tabs>
        <w:tab w:val="left" w:pos="980"/>
      </w:tabs>
      <w:spacing w:before="60"/>
      <w:ind w:left="1080" w:hanging="420"/>
    </w:pPr>
    <w:rPr>
      <w:rFonts w:ascii="Palatino Linotype" w:hAnsi="Palatino Linotype" w:cs="Palatino"/>
      <w:lang w:eastAsia="en-US"/>
    </w:rPr>
  </w:style>
  <w:style w:type="paragraph" w:customStyle="1" w:styleId="812">
    <w:name w:val="索引 81"/>
    <w:basedOn w:val="afffb"/>
    <w:next w:val="afffb"/>
    <w:rsid w:val="00055500"/>
    <w:pPr>
      <w:widowControl/>
      <w:ind w:left="1600" w:hanging="200"/>
      <w:jc w:val="left"/>
    </w:pPr>
    <w:rPr>
      <w:rFonts w:eastAsia="仿宋"/>
      <w:b/>
      <w:bCs/>
      <w:color w:val="000000"/>
      <w:kern w:val="0"/>
      <w:sz w:val="20"/>
      <w:lang w:eastAsia="en-US"/>
    </w:rPr>
  </w:style>
  <w:style w:type="paragraph" w:customStyle="1" w:styleId="MSOListNote1">
    <w:name w:val="MSO_ListNote1"/>
    <w:basedOn w:val="MSONotePara"/>
    <w:rsid w:val="00055500"/>
    <w:pPr>
      <w:ind w:left="720"/>
    </w:pPr>
  </w:style>
  <w:style w:type="paragraph" w:customStyle="1" w:styleId="MSOFigCap">
    <w:name w:val="MSO_FigCap"/>
    <w:next w:val="MSOPara"/>
    <w:rsid w:val="00055500"/>
    <w:pPr>
      <w:autoSpaceDE w:val="0"/>
      <w:autoSpaceDN w:val="0"/>
      <w:adjustRightInd w:val="0"/>
      <w:spacing w:line="220" w:lineRule="atLeast"/>
      <w:ind w:left="720" w:right="245"/>
    </w:pPr>
    <w:rPr>
      <w:rFonts w:ascii="Palatino Linotype" w:eastAsia="宋体" w:hAnsi="Palatino Linotype" w:cs="Times New Roman"/>
      <w:i/>
      <w:iCs/>
      <w:kern w:val="0"/>
      <w:sz w:val="18"/>
      <w:szCs w:val="18"/>
      <w:lang w:eastAsia="en-US"/>
    </w:rPr>
  </w:style>
  <w:style w:type="paragraph" w:customStyle="1" w:styleId="MSOListNum1">
    <w:name w:val="MSO_ListNum1"/>
    <w:rsid w:val="00055500"/>
    <w:pPr>
      <w:tabs>
        <w:tab w:val="left" w:pos="720"/>
      </w:tabs>
      <w:ind w:left="720" w:hanging="360"/>
    </w:pPr>
    <w:rPr>
      <w:rFonts w:ascii="Palatino Linotype" w:eastAsia="宋体" w:hAnsi="Palatino Linotype" w:cs="Palatino"/>
      <w:kern w:val="0"/>
      <w:sz w:val="20"/>
      <w:szCs w:val="21"/>
      <w:lang w:eastAsia="en-US"/>
    </w:rPr>
  </w:style>
  <w:style w:type="paragraph" w:customStyle="1" w:styleId="GlossaryTerm">
    <w:name w:val="Glossary Term"/>
    <w:basedOn w:val="afffb"/>
    <w:rsid w:val="00055500"/>
    <w:pPr>
      <w:widowControl/>
      <w:spacing w:before="360" w:after="60"/>
      <w:jc w:val="left"/>
    </w:pPr>
    <w:rPr>
      <w:rFonts w:ascii="Arial" w:eastAsia="仿宋" w:hAnsi="Arial"/>
      <w:b/>
      <w:color w:val="000000"/>
      <w:kern w:val="0"/>
      <w:sz w:val="20"/>
      <w:lang w:eastAsia="en-US"/>
    </w:rPr>
  </w:style>
  <w:style w:type="paragraph" w:customStyle="1" w:styleId="157">
    <w:name w:val="样式 (西文) 宋体 行距: 1.5 倍行距"/>
    <w:basedOn w:val="afffb"/>
    <w:rsid w:val="00055500"/>
    <w:pPr>
      <w:spacing w:line="360" w:lineRule="auto"/>
    </w:pPr>
    <w:rPr>
      <w:rFonts w:ascii="宋体" w:eastAsia="仿宋" w:hAnsi="宋体" w:cs="宋体"/>
      <w:sz w:val="24"/>
    </w:rPr>
  </w:style>
  <w:style w:type="paragraph" w:customStyle="1" w:styleId="1fffffffffb">
    <w:name w:val="编号1."/>
    <w:basedOn w:val="afffb"/>
    <w:rsid w:val="00055500"/>
    <w:pPr>
      <w:tabs>
        <w:tab w:val="left" w:pos="547"/>
        <w:tab w:val="left" w:pos="907"/>
        <w:tab w:val="left" w:pos="1080"/>
      </w:tabs>
      <w:spacing w:line="480" w:lineRule="atLeast"/>
      <w:ind w:firstLine="547"/>
    </w:pPr>
    <w:rPr>
      <w:rFonts w:eastAsia="仿宋"/>
      <w:sz w:val="28"/>
      <w:szCs w:val="24"/>
    </w:rPr>
  </w:style>
  <w:style w:type="paragraph" w:customStyle="1" w:styleId="MSOListNum2">
    <w:name w:val="MSO_ListNum2"/>
    <w:next w:val="afffb"/>
    <w:rsid w:val="00055500"/>
    <w:pPr>
      <w:tabs>
        <w:tab w:val="left" w:pos="1080"/>
      </w:tabs>
      <w:spacing w:before="60"/>
      <w:ind w:left="1080" w:hanging="360"/>
    </w:pPr>
    <w:rPr>
      <w:rFonts w:ascii="Palatino Linotype" w:eastAsia="宋体" w:hAnsi="Palatino Linotype" w:cs="Times New Roman"/>
      <w:bCs/>
      <w:color w:val="000000"/>
      <w:kern w:val="0"/>
      <w:sz w:val="20"/>
      <w:szCs w:val="21"/>
      <w:lang w:eastAsia="en-US"/>
    </w:rPr>
  </w:style>
  <w:style w:type="paragraph" w:customStyle="1" w:styleId="MSONotePara">
    <w:name w:val="MSO_NotePara"/>
    <w:next w:val="afffb"/>
    <w:rsid w:val="00055500"/>
    <w:pPr>
      <w:keepNext/>
      <w:keepLines/>
      <w:autoSpaceDE w:val="0"/>
      <w:autoSpaceDN w:val="0"/>
      <w:adjustRightInd w:val="0"/>
      <w:spacing w:before="40" w:line="220" w:lineRule="atLeast"/>
      <w:ind w:right="245"/>
    </w:pPr>
    <w:rPr>
      <w:rFonts w:ascii="Franklin Gothic Book" w:eastAsia="宋体" w:hAnsi="Franklin Gothic Book" w:cs="ITC Franklin Gothic Book"/>
      <w:kern w:val="0"/>
      <w:sz w:val="18"/>
      <w:szCs w:val="18"/>
      <w:lang w:eastAsia="en-US"/>
    </w:rPr>
  </w:style>
  <w:style w:type="paragraph" w:customStyle="1" w:styleId="MSOListNoteEnd1">
    <w:name w:val="MSO_ListNoteEnd1"/>
    <w:basedOn w:val="MSOListPara1"/>
    <w:rsid w:val="00055500"/>
    <w:pPr>
      <w:pBdr>
        <w:bottom w:val="single" w:sz="4" w:space="1" w:color="auto"/>
      </w:pBdr>
      <w:spacing w:before="40" w:line="60" w:lineRule="atLeast"/>
      <w:ind w:left="691"/>
    </w:pPr>
    <w:rPr>
      <w:sz w:val="8"/>
    </w:rPr>
  </w:style>
  <w:style w:type="paragraph" w:customStyle="1" w:styleId="level2headings">
    <w:name w:val="level 2 headings"/>
    <w:basedOn w:val="afffb"/>
    <w:rsid w:val="00055500"/>
    <w:pPr>
      <w:keepNext/>
      <w:widowControl/>
      <w:pBdr>
        <w:bottom w:val="single" w:sz="8" w:space="1" w:color="auto"/>
      </w:pBdr>
      <w:tabs>
        <w:tab w:val="left" w:pos="2340"/>
      </w:tabs>
      <w:suppressAutoHyphens/>
      <w:spacing w:before="240" w:after="60"/>
      <w:ind w:left="2304"/>
      <w:jc w:val="left"/>
    </w:pPr>
    <w:rPr>
      <w:rFonts w:ascii="Arial" w:eastAsia="仿宋" w:hAnsi="Arial"/>
      <w:b/>
      <w:color w:val="000000"/>
      <w:kern w:val="0"/>
      <w:sz w:val="20"/>
      <w:lang w:eastAsia="en-US"/>
    </w:rPr>
  </w:style>
  <w:style w:type="paragraph" w:customStyle="1" w:styleId="afffffffffffffffffffffffffffffff9">
    <w:name w:val="[正文行首缩进]"/>
    <w:rsid w:val="00055500"/>
    <w:pPr>
      <w:widowControl w:val="0"/>
      <w:spacing w:line="360" w:lineRule="auto"/>
      <w:ind w:firstLineChars="200" w:firstLine="480"/>
    </w:pPr>
    <w:rPr>
      <w:rFonts w:ascii="宋体" w:eastAsia="宋体" w:hAnsi="宋体" w:cs="Times New Roman"/>
      <w:kern w:val="0"/>
      <w:sz w:val="24"/>
      <w:szCs w:val="24"/>
    </w:rPr>
  </w:style>
  <w:style w:type="paragraph" w:customStyle="1" w:styleId="InTableText">
    <w:name w:val="InTableText"/>
    <w:basedOn w:val="afffb"/>
    <w:rsid w:val="00055500"/>
    <w:pPr>
      <w:widowControl/>
      <w:tabs>
        <w:tab w:val="left" w:pos="144"/>
        <w:tab w:val="left" w:pos="720"/>
      </w:tabs>
      <w:ind w:left="720" w:hanging="720"/>
      <w:jc w:val="left"/>
    </w:pPr>
    <w:rPr>
      <w:rFonts w:ascii="Arial" w:eastAsia="仿宋" w:hAnsi="Arial"/>
      <w:kern w:val="0"/>
      <w:sz w:val="16"/>
    </w:rPr>
  </w:style>
  <w:style w:type="paragraph" w:customStyle="1" w:styleId="ParaCharCharCharCharCharCharCharCharCharCharCharCharCharChar">
    <w:name w:val="默认段落字体 Para Char Char Char Char Char Char Char Char Char Char Char Char Char Char"/>
    <w:next w:val="afffb"/>
    <w:rsid w:val="00055500"/>
    <w:pPr>
      <w:keepNext/>
      <w:keepLines/>
      <w:tabs>
        <w:tab w:val="left" w:pos="3920"/>
      </w:tabs>
      <w:spacing w:before="240" w:after="240"/>
      <w:ind w:left="3920" w:hanging="420"/>
      <w:outlineLvl w:val="7"/>
    </w:pPr>
    <w:rPr>
      <w:rFonts w:ascii="Arial" w:eastAsia="黑体" w:hAnsi="Arial" w:cs="Arial"/>
      <w:snapToGrid w:val="0"/>
      <w:kern w:val="0"/>
      <w:sz w:val="20"/>
      <w:szCs w:val="21"/>
    </w:rPr>
  </w:style>
  <w:style w:type="paragraph" w:customStyle="1" w:styleId="afffffffffffffffffffffffffffffffa">
    <w:name w:val="中建正文"/>
    <w:basedOn w:val="afffb"/>
    <w:next w:val="afffb"/>
    <w:rsid w:val="00055500"/>
    <w:pPr>
      <w:spacing w:line="360" w:lineRule="auto"/>
      <w:ind w:firstLine="539"/>
      <w:jc w:val="left"/>
    </w:pPr>
    <w:rPr>
      <w:rFonts w:ascii="Arial" w:eastAsia="仿宋_GB2312" w:hAnsi="Arial"/>
      <w:color w:val="000000"/>
      <w:sz w:val="28"/>
      <w:szCs w:val="28"/>
    </w:rPr>
  </w:style>
  <w:style w:type="paragraph" w:customStyle="1" w:styleId="QHTR">
    <w:name w:val="QHTR正文"/>
    <w:basedOn w:val="1ffffff0"/>
    <w:rsid w:val="00055500"/>
    <w:pPr>
      <w:spacing w:before="120" w:after="0" w:line="240" w:lineRule="auto"/>
      <w:ind w:leftChars="0" w:left="0" w:firstLineChars="0" w:firstLine="425"/>
      <w:jc w:val="both"/>
    </w:pPr>
    <w:rPr>
      <w:rFonts w:ascii="Arial" w:eastAsia="仿宋" w:hAnsi="Arial"/>
      <w:kern w:val="0"/>
      <w:lang w:val="x-none" w:eastAsia="x-none"/>
    </w:rPr>
  </w:style>
  <w:style w:type="paragraph" w:customStyle="1" w:styleId="MSOTableText2">
    <w:name w:val="MSO_TableText2"/>
    <w:rsid w:val="00055500"/>
    <w:pPr>
      <w:spacing w:before="80" w:line="220" w:lineRule="atLeast"/>
      <w:ind w:left="1440"/>
    </w:pPr>
    <w:rPr>
      <w:rFonts w:ascii="Franklin Gothic Book" w:eastAsia="宋体" w:hAnsi="Franklin Gothic Book" w:cs="ITC Franklin Gothic Book"/>
      <w:kern w:val="0"/>
      <w:sz w:val="18"/>
      <w:szCs w:val="18"/>
      <w:lang w:eastAsia="en-US"/>
    </w:rPr>
  </w:style>
  <w:style w:type="paragraph" w:customStyle="1" w:styleId="3fff0">
    <w:name w:val="自定义标题3"/>
    <w:basedOn w:val="afffb"/>
    <w:next w:val="affffffffffffd"/>
    <w:rsid w:val="00055500"/>
    <w:pPr>
      <w:keepNext/>
      <w:keepLines/>
      <w:tabs>
        <w:tab w:val="left" w:pos="720"/>
        <w:tab w:val="left" w:pos="1080"/>
      </w:tabs>
      <w:spacing w:before="120" w:after="120" w:line="360" w:lineRule="auto"/>
      <w:ind w:left="567" w:hangingChars="405" w:hanging="405"/>
      <w:jc w:val="left"/>
      <w:outlineLvl w:val="2"/>
    </w:pPr>
    <w:rPr>
      <w:rFonts w:ascii="Arial" w:eastAsia="仿宋_GB2312" w:hAnsi="Arial" w:cs="宋体"/>
      <w:b/>
      <w:bCs/>
      <w:color w:val="000000"/>
      <w:sz w:val="28"/>
      <w:szCs w:val="28"/>
    </w:rPr>
  </w:style>
  <w:style w:type="paragraph" w:customStyle="1" w:styleId="20515">
    <w:name w:val="样式 正文（首行缩进两字） + 首行缩进:  2 字符 段后: 0.5 行 行距: 1.5 倍行距"/>
    <w:basedOn w:val="5f9"/>
    <w:rsid w:val="00055500"/>
    <w:pPr>
      <w:tabs>
        <w:tab w:val="left" w:pos="420"/>
      </w:tabs>
      <w:spacing w:beforeLines="0" w:before="0" w:afterLines="0" w:after="0" w:line="360" w:lineRule="auto"/>
      <w:ind w:left="420" w:firstLineChars="0" w:hanging="420"/>
    </w:pPr>
    <w:rPr>
      <w:rFonts w:eastAsia="宋体"/>
    </w:rPr>
  </w:style>
  <w:style w:type="paragraph" w:customStyle="1" w:styleId="1111B">
    <w:name w:val="1.1.1.1B"/>
    <w:basedOn w:val="40"/>
    <w:qFormat/>
    <w:rsid w:val="00055500"/>
    <w:pPr>
      <w:tabs>
        <w:tab w:val="left" w:pos="737"/>
        <w:tab w:val="left" w:pos="840"/>
        <w:tab w:val="left" w:pos="3402"/>
      </w:tabs>
      <w:spacing w:before="240" w:after="240" w:line="240" w:lineRule="auto"/>
      <w:ind w:left="840" w:hanging="420"/>
    </w:pPr>
    <w:rPr>
      <w:rFonts w:ascii="Times New Roman" w:eastAsia="黑体" w:hAnsi="Times New Roman" w:cs="Times New Roman"/>
      <w:lang w:val="x-none" w:eastAsia="x-none"/>
    </w:rPr>
  </w:style>
  <w:style w:type="paragraph" w:customStyle="1" w:styleId="xl199">
    <w:name w:val="xl19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b/>
      <w:bCs/>
      <w:kern w:val="0"/>
      <w:sz w:val="20"/>
    </w:rPr>
  </w:style>
  <w:style w:type="paragraph" w:customStyle="1" w:styleId="MSOFigure1">
    <w:name w:val="MSO_Figure1"/>
    <w:basedOn w:val="MSOFigure"/>
    <w:next w:val="MSOFigNum1"/>
    <w:rsid w:val="00055500"/>
    <w:pPr>
      <w:ind w:left="1094"/>
    </w:pPr>
  </w:style>
  <w:style w:type="paragraph" w:customStyle="1" w:styleId="titolopri1">
    <w:name w:val="titolo pri 1"/>
    <w:rsid w:val="00055500"/>
    <w:rPr>
      <w:rFonts w:ascii="Arial" w:eastAsia="宋体" w:hAnsi="Arial" w:cs="Times New Roman"/>
      <w:b/>
      <w:kern w:val="0"/>
      <w:sz w:val="28"/>
      <w:szCs w:val="20"/>
    </w:rPr>
  </w:style>
  <w:style w:type="paragraph" w:customStyle="1" w:styleId="afffffffffffffffffffffffffffffffb">
    <w:name w:val="居中（自）"/>
    <w:basedOn w:val="afffb"/>
    <w:rsid w:val="00055500"/>
    <w:pPr>
      <w:tabs>
        <w:tab w:val="left" w:pos="840"/>
      </w:tabs>
      <w:snapToGrid w:val="0"/>
      <w:spacing w:line="360" w:lineRule="auto"/>
      <w:ind w:firstLineChars="200" w:firstLine="480"/>
      <w:jc w:val="center"/>
    </w:pPr>
    <w:rPr>
      <w:rFonts w:ascii="宋体" w:eastAsia="仿宋"/>
      <w:sz w:val="28"/>
      <w:szCs w:val="24"/>
    </w:rPr>
  </w:style>
  <w:style w:type="paragraph" w:customStyle="1" w:styleId="ALTZArial05152">
    <w:name w:val="样式 正文缩进缩进ALT+Z表正文四号 + Arial 段前: 0.5 行 行距: 1.5 倍行距2"/>
    <w:basedOn w:val="5f9"/>
    <w:rsid w:val="00055500"/>
    <w:pPr>
      <w:spacing w:beforeLines="0" w:before="50" w:afterLines="0" w:after="0" w:line="360" w:lineRule="auto"/>
      <w:ind w:firstLine="200"/>
    </w:pPr>
    <w:rPr>
      <w:rFonts w:ascii="Arial" w:eastAsia="宋体" w:hAnsi="Arial" w:cs="宋体"/>
      <w:szCs w:val="20"/>
    </w:rPr>
  </w:style>
  <w:style w:type="paragraph" w:customStyle="1" w:styleId="4H4RefHeading1rh1Headingsqlsect1234h4FirstS">
    <w:name w:val="样式 标题 4H4Ref Heading 1rh1Heading sqlsect 1.2.3.4h4First S..."/>
    <w:basedOn w:val="40"/>
    <w:rsid w:val="00055500"/>
    <w:pPr>
      <w:tabs>
        <w:tab w:val="left" w:pos="0"/>
        <w:tab w:val="left" w:pos="864"/>
        <w:tab w:val="left" w:pos="1584"/>
        <w:tab w:val="left" w:pos="3402"/>
      </w:tabs>
      <w:spacing w:line="480" w:lineRule="auto"/>
      <w:ind w:left="864" w:hanging="864"/>
    </w:pPr>
    <w:rPr>
      <w:rFonts w:ascii="Times New Roman" w:hAnsi="Times New Roman" w:cs="宋体"/>
      <w:szCs w:val="20"/>
      <w:lang w:val="x-none" w:eastAsia="x-none"/>
    </w:rPr>
  </w:style>
  <w:style w:type="paragraph" w:customStyle="1" w:styleId="MSONoteEnd">
    <w:name w:val="MSO_NoteEnd"/>
    <w:basedOn w:val="MSONotePara"/>
    <w:next w:val="afffb"/>
    <w:rsid w:val="00055500"/>
    <w:pPr>
      <w:keepNext w:val="0"/>
      <w:pBdr>
        <w:bottom w:val="single" w:sz="6" w:space="0" w:color="auto"/>
        <w:between w:val="single" w:sz="6" w:space="0" w:color="auto"/>
      </w:pBdr>
      <w:spacing w:before="110" w:line="60" w:lineRule="atLeast"/>
      <w:jc w:val="both"/>
    </w:pPr>
    <w:rPr>
      <w:sz w:val="8"/>
      <w:szCs w:val="8"/>
    </w:rPr>
  </w:style>
  <w:style w:type="paragraph" w:customStyle="1" w:styleId="MSOPara2">
    <w:name w:val="MSO_Para2"/>
    <w:basedOn w:val="MSOPara"/>
    <w:rsid w:val="00055500"/>
    <w:pPr>
      <w:ind w:left="562" w:right="245"/>
    </w:pPr>
  </w:style>
  <w:style w:type="paragraph" w:customStyle="1" w:styleId="77">
    <w:name w:val="正文7"/>
    <w:basedOn w:val="afffb"/>
    <w:rsid w:val="00055500"/>
    <w:pPr>
      <w:tabs>
        <w:tab w:val="left" w:pos="720"/>
        <w:tab w:val="left" w:pos="3114"/>
      </w:tabs>
      <w:spacing w:before="60" w:after="60" w:line="360" w:lineRule="auto"/>
      <w:ind w:hanging="420"/>
    </w:pPr>
    <w:rPr>
      <w:rFonts w:eastAsia="仿宋"/>
      <w:sz w:val="28"/>
    </w:rPr>
  </w:style>
  <w:style w:type="paragraph" w:customStyle="1" w:styleId="ParaCharCharCharCharCharCharCharCharCharCharCharChar2Char">
    <w:name w:val="默认段落字体 Para Char Char Char Char Char Char Char Char Char Char Char Char2 Char"/>
    <w:basedOn w:val="1fffff8"/>
    <w:rsid w:val="00055500"/>
    <w:pPr>
      <w:adjustRightInd/>
      <w:textAlignment w:val="auto"/>
    </w:pPr>
    <w:rPr>
      <w:rFonts w:ascii="Tahoma" w:eastAsia="仿宋_GB2312" w:hAnsi="Tahoma"/>
      <w:kern w:val="0"/>
      <w:sz w:val="24"/>
      <w:szCs w:val="24"/>
      <w:shd w:val="clear" w:color="auto" w:fill="000080"/>
    </w:rPr>
  </w:style>
  <w:style w:type="paragraph" w:customStyle="1" w:styleId="ParaCharCharCharCharCharCharCharCharCharCharCharCharCharCharCharChar2Char">
    <w:name w:val="默认段落字体 Para Char Char Char Char Char Char Char Char Char Char Char Char Char Char Char Char2 Char"/>
    <w:next w:val="afffb"/>
    <w:rsid w:val="00055500"/>
    <w:pPr>
      <w:keepNext/>
      <w:keepLines/>
      <w:tabs>
        <w:tab w:val="left" w:pos="3360"/>
      </w:tabs>
      <w:spacing w:before="240" w:after="240"/>
      <w:ind w:left="3360" w:hanging="420"/>
      <w:outlineLvl w:val="7"/>
    </w:pPr>
    <w:rPr>
      <w:rFonts w:ascii="Arial" w:eastAsia="黑体" w:hAnsi="Arial" w:cs="Arial"/>
      <w:snapToGrid w:val="0"/>
      <w:kern w:val="0"/>
      <w:sz w:val="20"/>
      <w:szCs w:val="21"/>
    </w:rPr>
  </w:style>
  <w:style w:type="paragraph" w:customStyle="1" w:styleId="6184">
    <w:name w:val="618标题4"/>
    <w:basedOn w:val="40"/>
    <w:rsid w:val="00055500"/>
    <w:pPr>
      <w:tabs>
        <w:tab w:val="left" w:pos="425"/>
        <w:tab w:val="left" w:pos="3402"/>
      </w:tabs>
      <w:ind w:left="425" w:hanging="425"/>
    </w:pPr>
    <w:rPr>
      <w:rFonts w:ascii="Times New Roman" w:hAnsi="Times New Roman" w:cs="Times New Roman"/>
      <w:lang w:val="x-none" w:eastAsia="x-none"/>
    </w:rPr>
  </w:style>
  <w:style w:type="paragraph" w:customStyle="1" w:styleId="3Level3HeadH3BoldHeadbhlevel3PIM3sect123h3">
    <w:name w:val="样式 标题 3Level 3 HeadH3Bold Headbhlevel_3PIM 3sect1.2.3h3..."/>
    <w:basedOn w:val="3"/>
    <w:rsid w:val="00055500"/>
    <w:pPr>
      <w:tabs>
        <w:tab w:val="left" w:pos="720"/>
      </w:tabs>
      <w:ind w:leftChars="-1" w:left="720" w:rightChars="100" w:right="240" w:hanging="720"/>
    </w:pPr>
    <w:rPr>
      <w:rFonts w:cs="宋体"/>
      <w:szCs w:val="20"/>
      <w:lang w:val="x-none" w:eastAsia="x-none"/>
    </w:rPr>
  </w:style>
  <w:style w:type="paragraph" w:customStyle="1" w:styleId="3fff1">
    <w:name w:val="标书标题3"/>
    <w:basedOn w:val="3"/>
    <w:rsid w:val="00055500"/>
    <w:pPr>
      <w:tabs>
        <w:tab w:val="left" w:pos="0"/>
        <w:tab w:val="left" w:pos="720"/>
      </w:tabs>
      <w:spacing w:afterLines="100" w:after="312"/>
      <w:ind w:leftChars="-1" w:left="720" w:rightChars="100" w:right="240" w:hanging="720"/>
    </w:pPr>
    <w:rPr>
      <w:rFonts w:ascii="黑体" w:eastAsia="黑体"/>
      <w:sz w:val="24"/>
      <w:lang w:val="x-none" w:eastAsia="x-none"/>
    </w:rPr>
  </w:style>
  <w:style w:type="paragraph" w:customStyle="1" w:styleId="MSOScreenPara1">
    <w:name w:val="MSO_ScreenPara1"/>
    <w:basedOn w:val="MSOScreenPara"/>
    <w:next w:val="MSOScreenPara"/>
    <w:rsid w:val="00055500"/>
    <w:pPr>
      <w:ind w:left="1280"/>
    </w:pPr>
  </w:style>
  <w:style w:type="paragraph" w:customStyle="1" w:styleId="HTML9">
    <w:name w:val="HTML 预先格式化"/>
    <w:basedOn w:val="afffb"/>
    <w:next w:val="afffb"/>
    <w:rsid w:val="00055500"/>
    <w:pPr>
      <w:autoSpaceDE w:val="0"/>
      <w:autoSpaceDN w:val="0"/>
      <w:adjustRightInd w:val="0"/>
      <w:spacing w:line="360" w:lineRule="auto"/>
      <w:jc w:val="left"/>
    </w:pPr>
    <w:rPr>
      <w:rFonts w:ascii="黑体" w:eastAsia="黑体" w:hAnsi="Calibri"/>
      <w:kern w:val="0"/>
      <w:sz w:val="24"/>
      <w:szCs w:val="24"/>
    </w:rPr>
  </w:style>
  <w:style w:type="paragraph" w:customStyle="1" w:styleId="TableStyle">
    <w:name w:val="TableStyle"/>
    <w:basedOn w:val="afffb"/>
    <w:rsid w:val="00055500"/>
    <w:pPr>
      <w:widowControl/>
      <w:tabs>
        <w:tab w:val="left" w:pos="840"/>
      </w:tabs>
      <w:jc w:val="center"/>
    </w:pPr>
    <w:rPr>
      <w:rFonts w:eastAsia="仿宋"/>
      <w:kern w:val="0"/>
      <w:sz w:val="22"/>
      <w:szCs w:val="24"/>
      <w:lang w:eastAsia="en-US"/>
    </w:rPr>
  </w:style>
  <w:style w:type="paragraph" w:customStyle="1" w:styleId="1H1h11stlevelheading1SectionHeadl11H11H12H13">
    <w:name w:val="样式 标题 1H1h11st levelheading 1Section Headl11H11H12H13..."/>
    <w:basedOn w:val="12"/>
    <w:rsid w:val="00055500"/>
    <w:pPr>
      <w:tabs>
        <w:tab w:val="left" w:pos="972"/>
      </w:tabs>
      <w:spacing w:line="576" w:lineRule="auto"/>
      <w:ind w:left="420" w:hanging="420"/>
      <w:jc w:val="center"/>
    </w:pPr>
    <w:rPr>
      <w:rFonts w:hAnsi="宋体" w:cs="宋体"/>
      <w:sz w:val="24"/>
      <w:szCs w:val="20"/>
      <w:lang w:eastAsia="x-none"/>
    </w:rPr>
  </w:style>
  <w:style w:type="paragraph" w:customStyle="1" w:styleId="MSOListBullet1">
    <w:name w:val="MSO_ListBullet1"/>
    <w:basedOn w:val="MSOPara"/>
    <w:rsid w:val="00055500"/>
    <w:pPr>
      <w:tabs>
        <w:tab w:val="left" w:pos="720"/>
      </w:tabs>
      <w:autoSpaceDE w:val="0"/>
      <w:autoSpaceDN w:val="0"/>
      <w:adjustRightInd w:val="0"/>
      <w:spacing w:before="60"/>
      <w:ind w:left="720" w:hanging="360"/>
    </w:pPr>
    <w:rPr>
      <w:rFonts w:cs="Palatino"/>
      <w:szCs w:val="21"/>
    </w:rPr>
  </w:style>
  <w:style w:type="paragraph" w:customStyle="1" w:styleId="MSOTableCap1">
    <w:name w:val="MSO_TableCap1"/>
    <w:next w:val="MSOTableCap"/>
    <w:rsid w:val="00055500"/>
    <w:pPr>
      <w:autoSpaceDE w:val="0"/>
      <w:autoSpaceDN w:val="0"/>
      <w:adjustRightInd w:val="0"/>
      <w:spacing w:before="100" w:line="240" w:lineRule="atLeast"/>
      <w:ind w:left="994"/>
    </w:pPr>
    <w:rPr>
      <w:rFonts w:ascii="Franklin Gothic Medium Cond" w:eastAsia="宋体" w:hAnsi="Franklin Gothic Medium Cond" w:cs="Franklin Gothic Condensed"/>
      <w:kern w:val="0"/>
      <w:sz w:val="20"/>
      <w:szCs w:val="20"/>
      <w:lang w:eastAsia="en-US"/>
    </w:rPr>
  </w:style>
  <w:style w:type="paragraph" w:customStyle="1" w:styleId="MSOTOCHead1">
    <w:name w:val="MSO_TOC_Head1"/>
    <w:rsid w:val="00055500"/>
    <w:pPr>
      <w:tabs>
        <w:tab w:val="right" w:leader="dot" w:pos="8700"/>
      </w:tabs>
      <w:autoSpaceDE w:val="0"/>
      <w:autoSpaceDN w:val="0"/>
      <w:adjustRightInd w:val="0"/>
      <w:spacing w:line="240" w:lineRule="atLeast"/>
      <w:ind w:left="960" w:hanging="240"/>
    </w:pPr>
    <w:rPr>
      <w:rFonts w:ascii="Franklin Gothic Book" w:eastAsia="宋体" w:hAnsi="Franklin Gothic Book" w:cs="ITC Franklin Gothic Book"/>
      <w:kern w:val="0"/>
      <w:sz w:val="20"/>
      <w:szCs w:val="20"/>
      <w:lang w:eastAsia="en-US"/>
    </w:rPr>
  </w:style>
  <w:style w:type="paragraph" w:customStyle="1" w:styleId="ParaChar0">
    <w:name w:val="Para Char"/>
    <w:rsid w:val="00055500"/>
    <w:pPr>
      <w:tabs>
        <w:tab w:val="left" w:pos="2000"/>
      </w:tabs>
      <w:autoSpaceDE w:val="0"/>
      <w:autoSpaceDN w:val="0"/>
      <w:adjustRightInd w:val="0"/>
      <w:spacing w:before="100" w:line="240" w:lineRule="atLeast"/>
    </w:pPr>
    <w:rPr>
      <w:rFonts w:ascii="Arial" w:eastAsia="宋体" w:hAnsi="Arial" w:cs="Times New Roman"/>
      <w:color w:val="000000"/>
      <w:kern w:val="0"/>
      <w:sz w:val="20"/>
      <w:szCs w:val="20"/>
      <w:lang w:eastAsia="en-US"/>
    </w:rPr>
  </w:style>
  <w:style w:type="paragraph" w:customStyle="1" w:styleId="Legalese-Space">
    <w:name w:val="Legalese-Space"/>
    <w:basedOn w:val="afffb"/>
    <w:rsid w:val="00055500"/>
    <w:pPr>
      <w:widowControl/>
      <w:tabs>
        <w:tab w:val="left" w:pos="4440"/>
      </w:tabs>
      <w:spacing w:before="5430" w:after="70" w:line="140" w:lineRule="exact"/>
      <w:ind w:left="3773"/>
      <w:jc w:val="left"/>
    </w:pPr>
    <w:rPr>
      <w:rFonts w:eastAsia="仿宋"/>
      <w:i/>
      <w:kern w:val="0"/>
      <w:sz w:val="13"/>
      <w:lang w:eastAsia="en-US"/>
    </w:rPr>
  </w:style>
  <w:style w:type="paragraph" w:customStyle="1" w:styleId="Contents">
    <w:name w:val="Contents"/>
    <w:basedOn w:val="12"/>
    <w:rsid w:val="00055500"/>
    <w:pPr>
      <w:keepLines w:val="0"/>
      <w:widowControl/>
      <w:tabs>
        <w:tab w:val="left" w:pos="972"/>
      </w:tabs>
      <w:spacing w:before="0" w:after="0" w:line="240" w:lineRule="auto"/>
      <w:ind w:left="972" w:hanging="432"/>
      <w:jc w:val="center"/>
    </w:pPr>
    <w:rPr>
      <w:color w:val="000000"/>
      <w:kern w:val="28"/>
      <w:szCs w:val="32"/>
      <w:lang w:eastAsia="en-US"/>
    </w:rPr>
  </w:style>
  <w:style w:type="paragraph" w:customStyle="1" w:styleId="2ffffff1">
    <w:name w:val="自定义标题2"/>
    <w:basedOn w:val="2"/>
    <w:next w:val="afffb"/>
    <w:rsid w:val="00055500"/>
    <w:pPr>
      <w:tabs>
        <w:tab w:val="left" w:pos="1080"/>
      </w:tabs>
      <w:spacing w:line="415" w:lineRule="auto"/>
      <w:ind w:left="1080" w:hanging="1080"/>
    </w:pPr>
    <w:rPr>
      <w:rFonts w:eastAsia="黑体" w:cs="Times New Roman"/>
      <w:b w:val="0"/>
      <w:szCs w:val="28"/>
      <w:lang w:eastAsia="x-none"/>
    </w:rPr>
  </w:style>
  <w:style w:type="paragraph" w:customStyle="1" w:styleId="StyleListBullet1">
    <w:name w:val="Style List Bullet1"/>
    <w:basedOn w:val="23"/>
    <w:link w:val="StyleListBullet1Char"/>
    <w:rsid w:val="00055500"/>
    <w:pPr>
      <w:widowControl/>
      <w:numPr>
        <w:numId w:val="0"/>
      </w:numPr>
      <w:tabs>
        <w:tab w:val="left" w:pos="780"/>
      </w:tabs>
      <w:spacing w:beforeLines="0" w:before="120" w:afterLines="0" w:after="120" w:line="300" w:lineRule="auto"/>
      <w:ind w:left="840" w:rightChars="0" w:right="0" w:hanging="420"/>
      <w:jc w:val="left"/>
    </w:pPr>
    <w:rPr>
      <w:rFonts w:ascii="Arial" w:eastAsia="仿宋_GB2312" w:hAnsi="Arial"/>
      <w:bCs/>
    </w:rPr>
  </w:style>
  <w:style w:type="paragraph" w:customStyle="1" w:styleId="11B0">
    <w:name w:val="1.1B"/>
    <w:basedOn w:val="2"/>
    <w:qFormat/>
    <w:rsid w:val="00055500"/>
    <w:pPr>
      <w:tabs>
        <w:tab w:val="left" w:pos="397"/>
        <w:tab w:val="left" w:pos="641"/>
        <w:tab w:val="left" w:pos="840"/>
      </w:tabs>
      <w:spacing w:after="240" w:line="240" w:lineRule="auto"/>
      <w:ind w:left="840" w:hanging="420"/>
    </w:pPr>
    <w:rPr>
      <w:rFonts w:eastAsia="黑体" w:cs="Times New Roman"/>
      <w:b w:val="0"/>
      <w:sz w:val="30"/>
      <w:szCs w:val="28"/>
      <w:lang w:eastAsia="x-none"/>
    </w:rPr>
  </w:style>
  <w:style w:type="paragraph" w:customStyle="1" w:styleId="FLX">
    <w:name w:val="FLX正文"/>
    <w:basedOn w:val="afffb"/>
    <w:link w:val="FLXChar"/>
    <w:rsid w:val="00055500"/>
    <w:pPr>
      <w:spacing w:line="360" w:lineRule="auto"/>
      <w:ind w:firstLine="482"/>
    </w:pPr>
    <w:rPr>
      <w:rFonts w:ascii="宋体" w:hAnsi="宋体"/>
      <w:sz w:val="24"/>
      <w:szCs w:val="24"/>
    </w:rPr>
  </w:style>
  <w:style w:type="paragraph" w:customStyle="1" w:styleId="MSOAppendixTitle">
    <w:name w:val="MSO_AppendixTitle"/>
    <w:rsid w:val="00055500"/>
    <w:pPr>
      <w:pageBreakBefore/>
    </w:pPr>
    <w:rPr>
      <w:rFonts w:ascii="Franklin Gothic Medium Cond" w:eastAsia="宋体" w:hAnsi="Franklin Gothic Medium Cond" w:cs="Times New Roman"/>
      <w:b/>
      <w:bCs/>
      <w:kern w:val="0"/>
      <w:sz w:val="31"/>
      <w:szCs w:val="31"/>
      <w:lang w:eastAsia="en-US"/>
    </w:rPr>
  </w:style>
  <w:style w:type="paragraph" w:customStyle="1" w:styleId="MSONoteEnd1">
    <w:name w:val="MSO_NoteEnd1"/>
    <w:basedOn w:val="MSONotePara1"/>
    <w:rsid w:val="00055500"/>
    <w:pPr>
      <w:keepNext w:val="0"/>
      <w:pBdr>
        <w:bottom w:val="single" w:sz="6" w:space="0" w:color="auto"/>
        <w:between w:val="single" w:sz="6" w:space="0" w:color="auto"/>
      </w:pBdr>
      <w:spacing w:before="110" w:line="60" w:lineRule="atLeast"/>
      <w:jc w:val="both"/>
    </w:pPr>
    <w:rPr>
      <w:sz w:val="8"/>
      <w:szCs w:val="8"/>
    </w:rPr>
  </w:style>
  <w:style w:type="paragraph" w:customStyle="1" w:styleId="MSOSyntax">
    <w:name w:val="MSO_Syntax"/>
    <w:basedOn w:val="MSOPara"/>
    <w:rsid w:val="00055500"/>
    <w:pPr>
      <w:autoSpaceDE w:val="0"/>
      <w:autoSpaceDN w:val="0"/>
      <w:adjustRightInd w:val="0"/>
      <w:spacing w:before="100"/>
    </w:pPr>
    <w:rPr>
      <w:rFonts w:cs="Palatino"/>
      <w:i/>
      <w:iCs/>
      <w:szCs w:val="21"/>
    </w:rPr>
  </w:style>
  <w:style w:type="paragraph" w:customStyle="1" w:styleId="3h3Heading3-oldLevel3HeadH3level3PIM3sect12">
    <w:name w:val="样式 标题 3h3Heading 3 - oldLevel 3 HeadH3level_3PIM 3sect1.2..."/>
    <w:basedOn w:val="3"/>
    <w:rsid w:val="00055500"/>
    <w:pPr>
      <w:tabs>
        <w:tab w:val="left" w:pos="720"/>
      </w:tabs>
      <w:adjustRightInd w:val="0"/>
      <w:spacing w:line="413" w:lineRule="auto"/>
      <w:ind w:left="720" w:rightChars="100" w:right="240" w:hanging="720"/>
      <w:textAlignment w:val="baseline"/>
    </w:pPr>
    <w:rPr>
      <w:szCs w:val="28"/>
      <w:lang w:val="x-none" w:eastAsia="x-none"/>
    </w:rPr>
  </w:style>
  <w:style w:type="paragraph" w:customStyle="1" w:styleId="NormalIndent1">
    <w:name w:val="Normal Indent1"/>
    <w:basedOn w:val="afffb"/>
    <w:rsid w:val="00055500"/>
    <w:pPr>
      <w:spacing w:beforeLines="50" w:before="156" w:afterLines="50" w:after="156" w:line="300" w:lineRule="auto"/>
      <w:ind w:firstLineChars="200" w:firstLine="480"/>
    </w:pPr>
    <w:rPr>
      <w:rFonts w:eastAsia="仿宋_GB2312"/>
      <w:sz w:val="24"/>
      <w:szCs w:val="24"/>
    </w:rPr>
  </w:style>
  <w:style w:type="paragraph" w:customStyle="1" w:styleId="afffffffffffffffffffffffffffffffc">
    <w:name w:val="表标题栏"/>
    <w:basedOn w:val="afffb"/>
    <w:rsid w:val="00055500"/>
    <w:pPr>
      <w:widowControl/>
      <w:adjustRightInd w:val="0"/>
      <w:snapToGrid w:val="0"/>
      <w:jc w:val="center"/>
      <w:textAlignment w:val="baseline"/>
    </w:pPr>
    <w:rPr>
      <w:rFonts w:eastAsia="仿宋"/>
      <w:kern w:val="0"/>
      <w:sz w:val="24"/>
    </w:rPr>
  </w:style>
  <w:style w:type="paragraph" w:customStyle="1" w:styleId="tytytyty">
    <w:name w:val="tytytyty"/>
    <w:basedOn w:val="afffb"/>
    <w:rsid w:val="00055500"/>
    <w:pPr>
      <w:spacing w:line="360" w:lineRule="auto"/>
      <w:ind w:leftChars="171" w:left="359" w:firstLineChars="200" w:firstLine="480"/>
    </w:pPr>
    <w:rPr>
      <w:rFonts w:eastAsia="仿宋"/>
      <w:sz w:val="24"/>
      <w:szCs w:val="24"/>
    </w:rPr>
  </w:style>
  <w:style w:type="paragraph" w:customStyle="1" w:styleId="MSOChapNum">
    <w:name w:val="MSO_ChapNum"/>
    <w:basedOn w:val="afffb"/>
    <w:next w:val="afffb"/>
    <w:rsid w:val="00055500"/>
    <w:pPr>
      <w:keepNext/>
      <w:spacing w:after="360" w:line="1900" w:lineRule="exact"/>
      <w:jc w:val="left"/>
      <w:outlineLvl w:val="0"/>
    </w:pPr>
    <w:rPr>
      <w:rFonts w:ascii="Franklin Gothic Medium Cond" w:eastAsia="仿宋" w:hAnsi="Franklin Gothic Medium Cond"/>
      <w:bCs/>
      <w:color w:val="B2B2B2"/>
      <w:kern w:val="0"/>
      <w:sz w:val="144"/>
      <w:szCs w:val="144"/>
      <w:lang w:eastAsia="en-US"/>
    </w:rPr>
  </w:style>
  <w:style w:type="paragraph" w:customStyle="1" w:styleId="MSOListBullet30">
    <w:name w:val="MSO_ListBullet3"/>
    <w:rsid w:val="00055500"/>
    <w:pPr>
      <w:tabs>
        <w:tab w:val="left" w:pos="1440"/>
      </w:tabs>
      <w:spacing w:before="60"/>
      <w:ind w:left="1440" w:hanging="360"/>
    </w:pPr>
    <w:rPr>
      <w:rFonts w:ascii="Palatino Linotype" w:eastAsia="宋体" w:hAnsi="Palatino Linotype" w:cs="Palatino"/>
      <w:kern w:val="0"/>
      <w:sz w:val="20"/>
      <w:szCs w:val="21"/>
      <w:lang w:eastAsia="en-US"/>
    </w:rPr>
  </w:style>
  <w:style w:type="paragraph" w:customStyle="1" w:styleId="MSOListNum3">
    <w:name w:val="MSO_ListNum3"/>
    <w:rsid w:val="00055500"/>
    <w:pPr>
      <w:tabs>
        <w:tab w:val="left" w:pos="1440"/>
      </w:tabs>
      <w:spacing w:before="60"/>
      <w:ind w:left="1440" w:hanging="360"/>
    </w:pPr>
    <w:rPr>
      <w:rFonts w:ascii="Palatino Linotype" w:eastAsia="宋体" w:hAnsi="Palatino Linotype" w:cs="Palatino"/>
      <w:kern w:val="0"/>
      <w:sz w:val="20"/>
      <w:szCs w:val="21"/>
      <w:lang w:eastAsia="en-US"/>
    </w:rPr>
  </w:style>
  <w:style w:type="paragraph" w:customStyle="1" w:styleId="MSOListNoteStart2">
    <w:name w:val="MSO_ListNoteStart2"/>
    <w:basedOn w:val="MSOListPara2"/>
    <w:rsid w:val="00055500"/>
    <w:pPr>
      <w:keepNext/>
      <w:pBdr>
        <w:top w:val="single" w:sz="4" w:space="1" w:color="auto"/>
      </w:pBdr>
      <w:spacing w:before="80" w:line="60" w:lineRule="atLeast"/>
      <w:ind w:left="1051" w:firstLine="14"/>
    </w:pPr>
    <w:rPr>
      <w:sz w:val="8"/>
    </w:rPr>
  </w:style>
  <w:style w:type="paragraph" w:customStyle="1" w:styleId="MSOFolioVerso">
    <w:name w:val="MSO_FolioVerso"/>
    <w:basedOn w:val="MSOFolioRecto"/>
    <w:rsid w:val="00055500"/>
    <w:pPr>
      <w:tabs>
        <w:tab w:val="clear" w:pos="8640"/>
        <w:tab w:val="left" w:pos="720"/>
      </w:tabs>
      <w:ind w:firstLine="0"/>
    </w:pPr>
  </w:style>
  <w:style w:type="paragraph" w:customStyle="1" w:styleId="5CharCharCharChar">
    <w:name w:val="5 Char Char Char Char"/>
    <w:basedOn w:val="1fffff8"/>
    <w:rsid w:val="00055500"/>
    <w:pPr>
      <w:tabs>
        <w:tab w:val="left" w:pos="840"/>
      </w:tabs>
      <w:adjustRightInd/>
      <w:textAlignment w:val="auto"/>
    </w:pPr>
    <w:rPr>
      <w:rFonts w:ascii="Tahoma" w:eastAsia="仿宋" w:hAnsi="Tahoma"/>
      <w:kern w:val="0"/>
      <w:sz w:val="20"/>
      <w:szCs w:val="24"/>
      <w:shd w:val="clear" w:color="auto" w:fill="000080"/>
    </w:rPr>
  </w:style>
  <w:style w:type="paragraph" w:customStyle="1" w:styleId="CharCharCharCharCharCharCharCharCharCharCharChar">
    <w:name w:val="Char Char Char Char Char Char Char Char Char Char Char Char"/>
    <w:basedOn w:val="afffb"/>
    <w:next w:val="body0"/>
    <w:rsid w:val="00055500"/>
    <w:pPr>
      <w:widowControl/>
      <w:spacing w:after="160" w:line="240" w:lineRule="exact"/>
      <w:jc w:val="left"/>
    </w:pPr>
    <w:rPr>
      <w:rFonts w:ascii="Arial" w:eastAsia="仿宋" w:hAnsi="Arial"/>
      <w:kern w:val="0"/>
      <w:sz w:val="20"/>
      <w:lang w:eastAsia="en-US"/>
    </w:rPr>
  </w:style>
  <w:style w:type="paragraph" w:customStyle="1" w:styleId="body0">
    <w:name w:val="body"/>
    <w:basedOn w:val="afffb"/>
    <w:link w:val="bodyChar0"/>
    <w:rsid w:val="00055500"/>
    <w:pPr>
      <w:widowControl/>
      <w:overflowPunct w:val="0"/>
      <w:autoSpaceDE w:val="0"/>
      <w:autoSpaceDN w:val="0"/>
      <w:adjustRightInd w:val="0"/>
      <w:spacing w:beforeLines="50" w:before="156" w:afterLines="50" w:after="156" w:line="400" w:lineRule="atLeast"/>
      <w:ind w:leftChars="120" w:left="120" w:firstLine="425"/>
      <w:textAlignment w:val="baseline"/>
    </w:pPr>
    <w:rPr>
      <w:rFonts w:ascii="宋体" w:hAnsi="謘?崎?"/>
      <w:sz w:val="24"/>
      <w:szCs w:val="24"/>
    </w:rPr>
  </w:style>
  <w:style w:type="paragraph" w:customStyle="1" w:styleId="Charffffffff0">
    <w:name w:val="样式 文档正文 Char + (西文) 宋体 (中文) 宋体 小四 黑色"/>
    <w:basedOn w:val="afffb"/>
    <w:link w:val="CharCharffff5"/>
    <w:rsid w:val="00055500"/>
    <w:pPr>
      <w:tabs>
        <w:tab w:val="left" w:pos="840"/>
      </w:tabs>
      <w:adjustRightInd w:val="0"/>
      <w:snapToGrid w:val="0"/>
      <w:spacing w:line="360" w:lineRule="auto"/>
      <w:ind w:firstLine="567"/>
      <w:textAlignment w:val="baseline"/>
    </w:pPr>
    <w:rPr>
      <w:rFonts w:ascii="宋体"/>
      <w:color w:val="000000"/>
      <w:sz w:val="24"/>
      <w:szCs w:val="24"/>
    </w:rPr>
  </w:style>
  <w:style w:type="paragraph" w:customStyle="1" w:styleId="MSOListPara1">
    <w:name w:val="MSO_ListPara1"/>
    <w:rsid w:val="00055500"/>
    <w:pPr>
      <w:autoSpaceDE w:val="0"/>
      <w:autoSpaceDN w:val="0"/>
      <w:adjustRightInd w:val="0"/>
      <w:spacing w:before="60" w:line="250" w:lineRule="atLeast"/>
      <w:ind w:left="720"/>
    </w:pPr>
    <w:rPr>
      <w:rFonts w:ascii="Palatino Linotype" w:eastAsia="宋体" w:hAnsi="Palatino Linotype" w:cs="Palatino"/>
      <w:kern w:val="0"/>
      <w:sz w:val="20"/>
      <w:szCs w:val="21"/>
      <w:lang w:eastAsia="en-US"/>
    </w:rPr>
  </w:style>
  <w:style w:type="paragraph" w:customStyle="1" w:styleId="3h3h3H3Kop3Vl3Level3Headheading3h3111Hea1">
    <w:name w:val="样式 标题 3h:3h3H3Kop 3Vl3Level 3 Headheading 3h31.1.1 Hea...1"/>
    <w:basedOn w:val="3"/>
    <w:rsid w:val="00055500"/>
    <w:pPr>
      <w:tabs>
        <w:tab w:val="left" w:pos="851"/>
      </w:tabs>
      <w:spacing w:line="240" w:lineRule="exact"/>
      <w:ind w:rightChars="100" w:right="240"/>
    </w:pPr>
    <w:rPr>
      <w:rFonts w:cs="宋体"/>
      <w:kern w:val="0"/>
      <w:szCs w:val="20"/>
      <w:lang w:val="x-none" w:eastAsia="x-none"/>
    </w:rPr>
  </w:style>
  <w:style w:type="paragraph" w:customStyle="1" w:styleId="Console">
    <w:name w:val="Console文本"/>
    <w:basedOn w:val="afffb"/>
    <w:rsid w:val="00055500"/>
    <w:pPr>
      <w:spacing w:line="120" w:lineRule="auto"/>
    </w:pPr>
    <w:rPr>
      <w:rFonts w:ascii="Estrangelo Edessa" w:eastAsia="仿宋" w:hAnsi="Estrangelo Edessa"/>
      <w:sz w:val="18"/>
      <w:szCs w:val="24"/>
    </w:rPr>
  </w:style>
  <w:style w:type="paragraph" w:customStyle="1" w:styleId="1CharALTZ4">
    <w:name w:val="样式 正文缩进特点表正文正文非缩进正文不缩进段1特点 CharALT+Z水上软件四号标题4缩进正文非缩进..."/>
    <w:basedOn w:val="5f9"/>
    <w:rsid w:val="00055500"/>
    <w:pPr>
      <w:widowControl/>
      <w:adjustRightInd w:val="0"/>
      <w:spacing w:beforeLines="0" w:before="0" w:afterLines="0" w:after="0" w:line="360" w:lineRule="auto"/>
      <w:ind w:firstLine="200"/>
    </w:pPr>
    <w:rPr>
      <w:rFonts w:ascii="仿宋_GB2312" w:hAnsi="宋体" w:cs="宋体"/>
      <w:spacing w:val="10"/>
      <w:sz w:val="28"/>
      <w:szCs w:val="20"/>
    </w:rPr>
  </w:style>
  <w:style w:type="paragraph" w:customStyle="1" w:styleId="1CharALTZ">
    <w:name w:val="样式 正文缩进正文（首行缩进两字）表正文正文非缩进特点段1四号正文不缩进特点 CharALT+Z水上软件 +..."/>
    <w:basedOn w:val="5f9"/>
    <w:rsid w:val="00055500"/>
    <w:pPr>
      <w:spacing w:beforeLines="0" w:before="0" w:afterLines="0" w:after="0" w:line="360" w:lineRule="auto"/>
    </w:pPr>
    <w:rPr>
      <w:rFonts w:eastAsia="宋体"/>
      <w:szCs w:val="20"/>
    </w:rPr>
  </w:style>
  <w:style w:type="paragraph" w:customStyle="1" w:styleId="08508512">
    <w:name w:val="样式 样式 样式 样式 首行缩进:  0.85 厘米 + 宋体 + 首行缩进:  0.85 厘米 行距: 最小值 12 磅 + ..."/>
    <w:basedOn w:val="afffb"/>
    <w:rsid w:val="00055500"/>
    <w:pPr>
      <w:widowControl/>
      <w:adjustRightInd w:val="0"/>
      <w:spacing w:before="60" w:after="60" w:line="360" w:lineRule="auto"/>
      <w:ind w:firstLine="482"/>
      <w:textAlignment w:val="baseline"/>
    </w:pPr>
    <w:rPr>
      <w:rFonts w:ascii="宋体" w:eastAsia="仿宋" w:hAnsi="宋体" w:cs="宋体"/>
      <w:sz w:val="24"/>
    </w:rPr>
  </w:style>
  <w:style w:type="paragraph" w:customStyle="1" w:styleId="MSOTableListBullet1">
    <w:name w:val="MSO_TableListBullet1"/>
    <w:basedOn w:val="MSOTableText"/>
    <w:rsid w:val="00055500"/>
    <w:pPr>
      <w:tabs>
        <w:tab w:val="left" w:pos="441"/>
      </w:tabs>
      <w:spacing w:line="240" w:lineRule="atLeast"/>
      <w:ind w:left="432" w:hanging="216"/>
    </w:pPr>
  </w:style>
  <w:style w:type="paragraph" w:customStyle="1" w:styleId="BodyTextKeep">
    <w:name w:val="Body Text Keep"/>
    <w:basedOn w:val="a3"/>
    <w:rsid w:val="00055500"/>
    <w:pPr>
      <w:keepNext/>
      <w:snapToGrid w:val="0"/>
      <w:spacing w:after="220" w:line="220" w:lineRule="atLeast"/>
      <w:ind w:left="1134" w:firstLine="0"/>
    </w:pPr>
    <w:rPr>
      <w:rFonts w:eastAsia="仿宋"/>
      <w:kern w:val="0"/>
      <w:sz w:val="20"/>
      <w:szCs w:val="20"/>
      <w:lang w:val="x-none" w:eastAsia="x-none"/>
    </w:rPr>
  </w:style>
  <w:style w:type="paragraph" w:customStyle="1" w:styleId="MSOHead5">
    <w:name w:val="MSO_Head5"/>
    <w:rsid w:val="00055500"/>
    <w:pPr>
      <w:keepNext/>
      <w:spacing w:before="120" w:after="60"/>
    </w:pPr>
    <w:rPr>
      <w:rFonts w:ascii="Franklin Gothic Medium Cond" w:eastAsia="宋体" w:hAnsi="Franklin Gothic Medium Cond" w:cs="Times New Roman"/>
      <w:b/>
      <w:kern w:val="0"/>
      <w:sz w:val="25"/>
      <w:szCs w:val="28"/>
      <w:lang w:eastAsia="en-US"/>
    </w:rPr>
  </w:style>
  <w:style w:type="paragraph" w:customStyle="1" w:styleId="1fffffffffc">
    <w:name w:val="项目列表 1"/>
    <w:basedOn w:val="1fb"/>
    <w:rsid w:val="00055500"/>
    <w:pPr>
      <w:tabs>
        <w:tab w:val="left" w:pos="992"/>
      </w:tabs>
      <w:adjustRightInd w:val="0"/>
      <w:snapToGrid w:val="0"/>
      <w:spacing w:after="0" w:line="360" w:lineRule="auto"/>
      <w:ind w:left="992" w:firstLineChars="0" w:hanging="567"/>
    </w:pPr>
    <w:rPr>
      <w:rFonts w:eastAsia="仿宋" w:hint="default"/>
      <w:kern w:val="0"/>
      <w:sz w:val="24"/>
      <w:szCs w:val="24"/>
    </w:rPr>
  </w:style>
  <w:style w:type="paragraph" w:customStyle="1" w:styleId="afffffffffffffffffffffffffffffffd">
    <w:name w:val="表内容"/>
    <w:basedOn w:val="afffb"/>
    <w:rsid w:val="00055500"/>
    <w:pPr>
      <w:tabs>
        <w:tab w:val="left" w:pos="840"/>
        <w:tab w:val="right" w:pos="9180"/>
      </w:tabs>
      <w:autoSpaceDE w:val="0"/>
      <w:autoSpaceDN w:val="0"/>
      <w:adjustRightInd w:val="0"/>
      <w:jc w:val="center"/>
    </w:pPr>
    <w:rPr>
      <w:rFonts w:eastAsia="仿宋"/>
      <w:bCs/>
      <w:kern w:val="0"/>
      <w:sz w:val="20"/>
    </w:rPr>
  </w:style>
  <w:style w:type="paragraph" w:customStyle="1" w:styleId="AltXmr4ALTZ1">
    <w:name w:val="样式 样式 正文缩进表正文正文非缩进特点Alt+Xmr正文缩进正文对齐标题4ALT+Z段1正文不缩进四号缩进... + 段前: ..."/>
    <w:basedOn w:val="afffb"/>
    <w:rsid w:val="00055500"/>
    <w:pPr>
      <w:tabs>
        <w:tab w:val="left" w:pos="840"/>
      </w:tabs>
      <w:spacing w:line="360" w:lineRule="auto"/>
      <w:ind w:firstLineChars="200" w:firstLine="480"/>
    </w:pPr>
    <w:rPr>
      <w:rFonts w:eastAsia="仿宋"/>
      <w:sz w:val="28"/>
    </w:rPr>
  </w:style>
  <w:style w:type="paragraph" w:customStyle="1" w:styleId="afffffffffffffffffffffffffffffe">
    <w:name w:val="正文说明文字"/>
    <w:basedOn w:val="5f9"/>
    <w:link w:val="Char1ff3"/>
    <w:rsid w:val="00055500"/>
    <w:pPr>
      <w:tabs>
        <w:tab w:val="left" w:pos="210"/>
      </w:tabs>
      <w:adjustRightInd w:val="0"/>
      <w:spacing w:beforeLines="0" w:before="0" w:afterLines="0" w:after="0" w:line="360" w:lineRule="auto"/>
      <w:ind w:firstLine="200"/>
    </w:pPr>
    <w:rPr>
      <w:rFonts w:eastAsiaTheme="minorEastAsia"/>
      <w:bCs/>
      <w:color w:val="000000"/>
      <w:kern w:val="44"/>
      <w:sz w:val="21"/>
      <w:lang w:val="en-US" w:eastAsia="zh-CN"/>
    </w:rPr>
  </w:style>
  <w:style w:type="paragraph" w:customStyle="1" w:styleId="11ff5">
    <w:name w:val="正文文本缩进11"/>
    <w:basedOn w:val="afffb"/>
    <w:uiPriority w:val="99"/>
    <w:rsid w:val="00055500"/>
    <w:pPr>
      <w:spacing w:after="120" w:line="360" w:lineRule="auto"/>
      <w:ind w:leftChars="200" w:left="420"/>
    </w:pPr>
    <w:rPr>
      <w:rFonts w:eastAsia="仿宋"/>
      <w:sz w:val="24"/>
      <w:szCs w:val="24"/>
    </w:rPr>
  </w:style>
  <w:style w:type="paragraph" w:customStyle="1" w:styleId="ALTZ">
    <w:name w:val="正文缩进(ALT+Z)"/>
    <w:basedOn w:val="afffb"/>
    <w:link w:val="ALTZChar"/>
    <w:rsid w:val="00055500"/>
    <w:pPr>
      <w:tabs>
        <w:tab w:val="left" w:pos="840"/>
      </w:tabs>
      <w:spacing w:line="360" w:lineRule="auto"/>
      <w:ind w:firstLineChars="200" w:firstLine="200"/>
    </w:pPr>
    <w:rPr>
      <w:sz w:val="24"/>
      <w:szCs w:val="24"/>
    </w:rPr>
  </w:style>
  <w:style w:type="paragraph" w:customStyle="1" w:styleId="bvr">
    <w:name w:val="bvr"/>
    <w:basedOn w:val="afffb"/>
    <w:rsid w:val="00055500"/>
    <w:pPr>
      <w:widowControl/>
      <w:spacing w:before="100" w:beforeAutospacing="1" w:after="100" w:afterAutospacing="1"/>
      <w:jc w:val="left"/>
    </w:pPr>
    <w:rPr>
      <w:rFonts w:ascii="宋体" w:eastAsia="仿宋" w:hAnsi="宋体" w:hint="eastAsia"/>
      <w:color w:val="000000"/>
      <w:kern w:val="0"/>
      <w:sz w:val="24"/>
      <w:szCs w:val="24"/>
    </w:rPr>
  </w:style>
  <w:style w:type="paragraph" w:customStyle="1" w:styleId="l18">
    <w:name w:val="l18"/>
    <w:basedOn w:val="afffb"/>
    <w:rsid w:val="00055500"/>
    <w:pPr>
      <w:widowControl/>
      <w:spacing w:before="30" w:after="100" w:afterAutospacing="1" w:line="270" w:lineRule="atLeast"/>
      <w:ind w:left="90"/>
      <w:jc w:val="left"/>
    </w:pPr>
    <w:rPr>
      <w:rFonts w:ascii="Arial" w:eastAsia="仿宋" w:hAnsi="Arial" w:cs="Arial"/>
      <w:color w:val="000000"/>
      <w:kern w:val="0"/>
      <w:sz w:val="18"/>
      <w:szCs w:val="18"/>
      <w:lang w:eastAsia="en-US"/>
    </w:rPr>
  </w:style>
  <w:style w:type="paragraph" w:customStyle="1" w:styleId="MSOTableHeadLargeVert">
    <w:name w:val="MSO_TableHeadLargeVert"/>
    <w:rsid w:val="00055500"/>
    <w:pPr>
      <w:spacing w:before="100" w:after="80"/>
    </w:pPr>
    <w:rPr>
      <w:rFonts w:ascii="Franklin Gothic Medium Cond" w:eastAsia="宋体" w:hAnsi="Franklin Gothic Medium Cond" w:cs="Franklin Gothic Condensed"/>
      <w:b/>
      <w:kern w:val="0"/>
      <w:sz w:val="32"/>
      <w:szCs w:val="20"/>
      <w:lang w:eastAsia="en-US"/>
    </w:rPr>
  </w:style>
  <w:style w:type="paragraph" w:customStyle="1" w:styleId="MSOTableTextSmall">
    <w:name w:val="MSO_TableTextSmall"/>
    <w:rsid w:val="00055500"/>
    <w:pPr>
      <w:autoSpaceDE w:val="0"/>
      <w:autoSpaceDN w:val="0"/>
      <w:adjustRightInd w:val="0"/>
      <w:spacing w:line="180" w:lineRule="atLeast"/>
      <w:ind w:left="720"/>
    </w:pPr>
    <w:rPr>
      <w:rFonts w:ascii="Franklin Gothic Book" w:eastAsia="宋体" w:hAnsi="Franklin Gothic Book" w:cs="ITC Franklin Gothic Book"/>
      <w:kern w:val="0"/>
      <w:sz w:val="14"/>
      <w:szCs w:val="14"/>
      <w:lang w:eastAsia="en-US"/>
    </w:rPr>
  </w:style>
  <w:style w:type="paragraph" w:customStyle="1" w:styleId="711">
    <w:name w:val="索引 71"/>
    <w:basedOn w:val="afffb"/>
    <w:next w:val="afffb"/>
    <w:rsid w:val="00055500"/>
    <w:pPr>
      <w:widowControl/>
      <w:ind w:left="1400" w:hanging="200"/>
      <w:jc w:val="left"/>
    </w:pPr>
    <w:rPr>
      <w:rFonts w:eastAsia="仿宋"/>
      <w:b/>
      <w:bCs/>
      <w:color w:val="000000"/>
      <w:kern w:val="0"/>
      <w:sz w:val="20"/>
      <w:lang w:eastAsia="en-US"/>
    </w:rPr>
  </w:style>
  <w:style w:type="paragraph" w:customStyle="1" w:styleId="CharChar1CharChar1CharChar1">
    <w:name w:val="Char Char1 Char Char1 Char Char1"/>
    <w:basedOn w:val="afffb"/>
    <w:rsid w:val="00055500"/>
    <w:rPr>
      <w:rFonts w:ascii="Tahoma" w:eastAsia="仿宋" w:hAnsi="Tahoma"/>
      <w:sz w:val="24"/>
      <w:szCs w:val="24"/>
    </w:rPr>
  </w:style>
  <w:style w:type="paragraph" w:customStyle="1" w:styleId="affffffffffffffffffffffffffffff4">
    <w:name w:val="文档正文（人）"/>
    <w:basedOn w:val="afffb"/>
    <w:link w:val="CharCharffff7"/>
    <w:rsid w:val="00055500"/>
    <w:pPr>
      <w:tabs>
        <w:tab w:val="left" w:pos="840"/>
      </w:tabs>
      <w:adjustRightInd w:val="0"/>
      <w:spacing w:line="360" w:lineRule="auto"/>
      <w:ind w:firstLineChars="800" w:firstLine="800"/>
      <w:jc w:val="left"/>
      <w:textAlignment w:val="baseline"/>
    </w:pPr>
    <w:rPr>
      <w:rFonts w:ascii="仿宋_GB2312"/>
      <w:b/>
      <w:sz w:val="28"/>
      <w:szCs w:val="24"/>
    </w:rPr>
  </w:style>
  <w:style w:type="paragraph" w:customStyle="1" w:styleId="4Char5">
    <w:name w:val="标书标题4 Char"/>
    <w:basedOn w:val="40"/>
    <w:link w:val="4CharChar1"/>
    <w:rsid w:val="00055500"/>
    <w:pPr>
      <w:keepNext w:val="0"/>
      <w:keepLines w:val="0"/>
      <w:tabs>
        <w:tab w:val="left" w:pos="0"/>
        <w:tab w:val="left" w:pos="3402"/>
      </w:tabs>
    </w:pPr>
    <w:rPr>
      <w:rFonts w:cstheme="minorBidi"/>
      <w:b w:val="0"/>
      <w:snapToGrid w:val="0"/>
      <w:szCs w:val="24"/>
      <w:lang w:eastAsia="x-none"/>
    </w:rPr>
  </w:style>
  <w:style w:type="paragraph" w:customStyle="1" w:styleId="1fffffffff7">
    <w:name w:val="标书标题1"/>
    <w:basedOn w:val="12"/>
    <w:rsid w:val="00055500"/>
    <w:pPr>
      <w:tabs>
        <w:tab w:val="left" w:pos="972"/>
      </w:tabs>
      <w:spacing w:before="0" w:after="0" w:line="480" w:lineRule="auto"/>
      <w:ind w:left="972" w:hanging="432"/>
      <w:jc w:val="center"/>
      <w:outlineLvl w:val="3"/>
    </w:pPr>
    <w:rPr>
      <w:szCs w:val="28"/>
      <w:lang w:val="zh-CN" w:eastAsia="x-none"/>
    </w:rPr>
  </w:style>
  <w:style w:type="paragraph" w:customStyle="1" w:styleId="Charffffffff5">
    <w:name w:val="图示标注 Char"/>
    <w:basedOn w:val="1fffffff5"/>
    <w:next w:val="afffb"/>
    <w:rsid w:val="00055500"/>
    <w:pPr>
      <w:tabs>
        <w:tab w:val="left" w:pos="420"/>
      </w:tabs>
      <w:spacing w:line="360" w:lineRule="auto"/>
      <w:ind w:left="420" w:hanging="420"/>
    </w:pPr>
    <w:rPr>
      <w:rFonts w:ascii="宋体" w:eastAsia="仿宋_GB2312" w:hAnsi="宋体" w:cstheme="minorBidi"/>
      <w:b/>
      <w:bCs/>
      <w:sz w:val="24"/>
    </w:rPr>
  </w:style>
  <w:style w:type="paragraph" w:customStyle="1" w:styleId="31c">
    <w:name w:val="索引 31"/>
    <w:basedOn w:val="afffb"/>
    <w:next w:val="afffb"/>
    <w:rsid w:val="00055500"/>
    <w:pPr>
      <w:widowControl/>
      <w:ind w:left="600" w:hanging="200"/>
      <w:jc w:val="left"/>
    </w:pPr>
    <w:rPr>
      <w:rFonts w:eastAsia="仿宋"/>
      <w:b/>
      <w:bCs/>
      <w:color w:val="000000"/>
      <w:kern w:val="0"/>
      <w:sz w:val="20"/>
      <w:lang w:eastAsia="en-US"/>
    </w:rPr>
  </w:style>
  <w:style w:type="paragraph" w:customStyle="1" w:styleId="7PIM7">
    <w:name w:val="样式 标题 7PIM 7 + 行距: 单倍行距"/>
    <w:basedOn w:val="7"/>
    <w:rsid w:val="00055500"/>
    <w:pPr>
      <w:tabs>
        <w:tab w:val="left" w:pos="1296"/>
      </w:tabs>
      <w:spacing w:line="240" w:lineRule="auto"/>
      <w:ind w:left="1296" w:hanging="1296"/>
    </w:pPr>
    <w:rPr>
      <w:rFonts w:ascii="Times New Roman" w:eastAsia="仿宋" w:hAnsi="Times New Roman" w:cs="宋体"/>
      <w:szCs w:val="20"/>
      <w:lang w:val="x-none" w:eastAsia="x-none"/>
    </w:rPr>
  </w:style>
  <w:style w:type="paragraph" w:customStyle="1" w:styleId="2114">
    <w:name w:val="正文文本缩进 211"/>
    <w:basedOn w:val="afffb"/>
    <w:uiPriority w:val="99"/>
    <w:rsid w:val="00055500"/>
    <w:pPr>
      <w:autoSpaceDE w:val="0"/>
      <w:autoSpaceDN w:val="0"/>
      <w:adjustRightInd w:val="0"/>
      <w:spacing w:line="360" w:lineRule="auto"/>
      <w:ind w:firstLine="540"/>
      <w:textAlignment w:val="baseline"/>
    </w:pPr>
    <w:rPr>
      <w:rFonts w:eastAsia="仿宋"/>
      <w:sz w:val="24"/>
    </w:rPr>
  </w:style>
  <w:style w:type="paragraph" w:customStyle="1" w:styleId="afffffffffffffffffffffffffffffffe">
    <w:name w:val="正文（紧凑）"/>
    <w:basedOn w:val="afffb"/>
    <w:link w:val="Charffffffff6"/>
    <w:rsid w:val="00055500"/>
    <w:pPr>
      <w:tabs>
        <w:tab w:val="left" w:pos="420"/>
      </w:tabs>
      <w:spacing w:line="288" w:lineRule="auto"/>
      <w:ind w:firstLineChars="200" w:firstLine="200"/>
    </w:pPr>
    <w:rPr>
      <w:rFonts w:eastAsia="仿宋"/>
      <w:sz w:val="24"/>
    </w:rPr>
  </w:style>
  <w:style w:type="paragraph" w:customStyle="1" w:styleId="MSOFigCap1">
    <w:name w:val="MSO_FigCap1"/>
    <w:next w:val="MSOPara"/>
    <w:rsid w:val="00055500"/>
    <w:pPr>
      <w:spacing w:line="220" w:lineRule="atLeast"/>
      <w:ind w:left="1094" w:right="245"/>
    </w:pPr>
    <w:rPr>
      <w:rFonts w:ascii="Palatino Linotype" w:eastAsia="宋体" w:hAnsi="Palatino Linotype" w:cs="Times New Roman"/>
      <w:i/>
      <w:iCs/>
      <w:kern w:val="0"/>
      <w:sz w:val="18"/>
      <w:szCs w:val="18"/>
      <w:lang w:eastAsia="en-US"/>
    </w:rPr>
  </w:style>
  <w:style w:type="paragraph" w:customStyle="1" w:styleId="MSOListNoteEnd2">
    <w:name w:val="MSO_ListNoteEnd2"/>
    <w:basedOn w:val="MSOListNote2"/>
    <w:rsid w:val="00055500"/>
    <w:pPr>
      <w:pBdr>
        <w:bottom w:val="single" w:sz="4" w:space="1" w:color="auto"/>
      </w:pBdr>
      <w:spacing w:before="80" w:line="60" w:lineRule="atLeast"/>
      <w:ind w:right="-43"/>
    </w:pPr>
    <w:rPr>
      <w:sz w:val="8"/>
      <w:szCs w:val="8"/>
    </w:rPr>
  </w:style>
  <w:style w:type="paragraph" w:customStyle="1" w:styleId="affffffffffffffffffffffffffffffff">
    <w:name w:val="表格项目符号"/>
    <w:basedOn w:val="a"/>
    <w:rsid w:val="00055500"/>
    <w:pPr>
      <w:numPr>
        <w:numId w:val="0"/>
      </w:numPr>
      <w:tabs>
        <w:tab w:val="left" w:pos="249"/>
        <w:tab w:val="left" w:pos="780"/>
      </w:tabs>
      <w:snapToGrid w:val="0"/>
      <w:spacing w:line="300" w:lineRule="auto"/>
      <w:ind w:left="672" w:firstLineChars="200" w:firstLine="200"/>
      <w:contextualSpacing w:val="0"/>
    </w:pPr>
    <w:rPr>
      <w:sz w:val="21"/>
    </w:rPr>
  </w:style>
  <w:style w:type="paragraph" w:customStyle="1" w:styleId="Salutation1">
    <w:name w:val="Salutation1"/>
    <w:basedOn w:val="afffb"/>
    <w:next w:val="afffb"/>
    <w:rsid w:val="00055500"/>
    <w:rPr>
      <w:rFonts w:ascii="Arial" w:eastAsia="仿宋" w:hAnsi="Arial"/>
      <w:sz w:val="24"/>
      <w:szCs w:val="24"/>
    </w:rPr>
  </w:style>
  <w:style w:type="paragraph" w:customStyle="1" w:styleId="2New">
    <w:name w:val="标题2New"/>
    <w:basedOn w:val="2"/>
    <w:rsid w:val="00055500"/>
    <w:pPr>
      <w:tabs>
        <w:tab w:val="left" w:pos="1500"/>
      </w:tabs>
      <w:ind w:left="1500" w:hanging="420"/>
      <w:outlineLvl w:val="2"/>
    </w:pPr>
    <w:rPr>
      <w:rFonts w:eastAsia="黑体" w:cs="Times New Roman"/>
      <w:b w:val="0"/>
      <w:szCs w:val="28"/>
      <w:lang w:eastAsia="x-none"/>
    </w:rPr>
  </w:style>
  <w:style w:type="paragraph" w:customStyle="1" w:styleId="MSOCode1">
    <w:name w:val="MSO_Code1"/>
    <w:basedOn w:val="afffb"/>
    <w:rsid w:val="00055500"/>
    <w:pPr>
      <w:widowControl/>
      <w:spacing w:before="40" w:line="200" w:lineRule="atLeast"/>
      <w:ind w:left="999" w:firstLine="14"/>
      <w:jc w:val="left"/>
      <w:outlineLvl w:val="0"/>
    </w:pPr>
    <w:rPr>
      <w:rFonts w:ascii="Lucida Sans Typewriter" w:eastAsia="仿宋" w:hAnsi="Lucida Sans Typewriter"/>
      <w:bCs/>
      <w:color w:val="000000"/>
      <w:kern w:val="0"/>
      <w:sz w:val="16"/>
      <w:szCs w:val="16"/>
      <w:lang w:eastAsia="en-US"/>
    </w:rPr>
  </w:style>
  <w:style w:type="paragraph" w:customStyle="1" w:styleId="MSOSyntax1">
    <w:name w:val="MSO_Syntax1"/>
    <w:basedOn w:val="MSOSyntax"/>
    <w:rsid w:val="00055500"/>
    <w:pPr>
      <w:spacing w:before="60"/>
      <w:ind w:left="1000"/>
    </w:pPr>
  </w:style>
  <w:style w:type="paragraph" w:customStyle="1" w:styleId="Normal">
    <w:name w:val="_Normal"/>
    <w:rsid w:val="00055500"/>
    <w:rPr>
      <w:rFonts w:ascii="Times New Roman" w:eastAsia="宋体" w:hAnsi="Times New Roman" w:cs="Times New Roman"/>
      <w:kern w:val="0"/>
      <w:sz w:val="24"/>
      <w:szCs w:val="24"/>
      <w:lang w:eastAsia="en-US"/>
    </w:rPr>
  </w:style>
  <w:style w:type="paragraph" w:customStyle="1" w:styleId="affffffffffffffffffffffffffffffff0">
    <w:name w:val="大圆点标题"/>
    <w:basedOn w:val="a"/>
    <w:rsid w:val="00055500"/>
    <w:pPr>
      <w:widowControl/>
      <w:numPr>
        <w:numId w:val="0"/>
      </w:numPr>
      <w:tabs>
        <w:tab w:val="left" w:pos="840"/>
      </w:tabs>
      <w:spacing w:beforeLines="30" w:before="93" w:line="300" w:lineRule="auto"/>
      <w:ind w:left="840"/>
      <w:contextualSpacing w:val="0"/>
    </w:pPr>
    <w:rPr>
      <w:rFonts w:ascii="Arial" w:hAnsi="Arial" w:cs="Arial"/>
      <w:b/>
      <w:bCs/>
      <w:kern w:val="0"/>
    </w:rPr>
  </w:style>
  <w:style w:type="paragraph" w:styleId="4ff3">
    <w:name w:val="List Bullet 4"/>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4H4RefHeading1rh1Headingsqlsect1234h4FirstS1">
    <w:name w:val="样式 标题 4H4Ref Heading 1rh1Heading sqlsect 1.2.3.4h4First S...1"/>
    <w:basedOn w:val="40"/>
    <w:rsid w:val="00055500"/>
    <w:pPr>
      <w:tabs>
        <w:tab w:val="left" w:pos="0"/>
        <w:tab w:val="left" w:pos="864"/>
        <w:tab w:val="left" w:pos="1584"/>
        <w:tab w:val="left" w:pos="3402"/>
      </w:tabs>
      <w:spacing w:line="480" w:lineRule="auto"/>
      <w:ind w:left="864" w:hanging="864"/>
    </w:pPr>
    <w:rPr>
      <w:rFonts w:ascii="Times New Roman" w:hAnsi="Times New Roman" w:cs="宋体"/>
      <w:szCs w:val="20"/>
      <w:lang w:val="x-none" w:eastAsia="x-none"/>
    </w:rPr>
  </w:style>
  <w:style w:type="paragraph" w:customStyle="1" w:styleId="MSOListEnd">
    <w:name w:val="MSO_ListEnd"/>
    <w:next w:val="MSOPara"/>
    <w:rsid w:val="00055500"/>
    <w:pPr>
      <w:autoSpaceDE w:val="0"/>
      <w:autoSpaceDN w:val="0"/>
      <w:adjustRightInd w:val="0"/>
      <w:spacing w:line="20" w:lineRule="atLeast"/>
      <w:ind w:left="1000"/>
    </w:pPr>
    <w:rPr>
      <w:rFonts w:ascii="Times" w:eastAsia="宋体" w:hAnsi="Times" w:cs="Times"/>
      <w:kern w:val="0"/>
      <w:sz w:val="8"/>
      <w:szCs w:val="8"/>
      <w:lang w:eastAsia="en-US"/>
    </w:rPr>
  </w:style>
  <w:style w:type="paragraph" w:customStyle="1" w:styleId="MSOTableCap2">
    <w:name w:val="MSO_TableCap2"/>
    <w:basedOn w:val="MSOTableCap1"/>
    <w:rsid w:val="00055500"/>
    <w:pPr>
      <w:ind w:left="1440"/>
    </w:pPr>
  </w:style>
  <w:style w:type="paragraph" w:customStyle="1" w:styleId="613">
    <w:name w:val="索引 61"/>
    <w:basedOn w:val="afffb"/>
    <w:next w:val="afffb"/>
    <w:rsid w:val="00055500"/>
    <w:pPr>
      <w:widowControl/>
      <w:ind w:left="1200" w:hanging="200"/>
      <w:jc w:val="left"/>
    </w:pPr>
    <w:rPr>
      <w:rFonts w:eastAsia="仿宋"/>
      <w:b/>
      <w:bCs/>
      <w:color w:val="000000"/>
      <w:kern w:val="0"/>
      <w:sz w:val="20"/>
      <w:lang w:eastAsia="en-US"/>
    </w:rPr>
  </w:style>
  <w:style w:type="paragraph" w:customStyle="1" w:styleId="21f7">
    <w:name w:val="索引 21"/>
    <w:basedOn w:val="afffb"/>
    <w:next w:val="afffb"/>
    <w:rsid w:val="00055500"/>
    <w:pPr>
      <w:widowControl/>
      <w:ind w:left="400" w:hanging="200"/>
      <w:jc w:val="left"/>
    </w:pPr>
    <w:rPr>
      <w:rFonts w:eastAsia="仿宋"/>
      <w:b/>
      <w:bCs/>
      <w:color w:val="000000"/>
      <w:kern w:val="0"/>
      <w:sz w:val="20"/>
      <w:lang w:eastAsia="en-US"/>
    </w:rPr>
  </w:style>
  <w:style w:type="paragraph" w:customStyle="1" w:styleId="MSOHead4">
    <w:name w:val="MSO_Head4"/>
    <w:next w:val="afffb"/>
    <w:rsid w:val="00055500"/>
    <w:pPr>
      <w:keepNext/>
      <w:spacing w:before="180" w:after="60"/>
    </w:pPr>
    <w:rPr>
      <w:rFonts w:ascii="Franklin Gothic Medium Cond" w:eastAsia="宋体" w:hAnsi="Franklin Gothic Medium Cond" w:cs="Times New Roman"/>
      <w:kern w:val="0"/>
      <w:sz w:val="27"/>
      <w:szCs w:val="28"/>
      <w:lang w:eastAsia="en-US"/>
    </w:rPr>
  </w:style>
  <w:style w:type="paragraph" w:customStyle="1" w:styleId="MSONotePara2">
    <w:name w:val="MSO_NotePara2"/>
    <w:basedOn w:val="MSONotePara1"/>
    <w:next w:val="MSONotePara1"/>
    <w:rsid w:val="00055500"/>
    <w:pPr>
      <w:ind w:left="562"/>
    </w:pPr>
  </w:style>
  <w:style w:type="paragraph" w:customStyle="1" w:styleId="2Charf">
    <w:name w:val="正文 + 首行缩进:  2 字符 Char"/>
    <w:basedOn w:val="afffb"/>
    <w:link w:val="2CharChar6"/>
    <w:rsid w:val="00055500"/>
    <w:pPr>
      <w:spacing w:line="360" w:lineRule="auto"/>
      <w:ind w:firstLineChars="200" w:firstLine="480"/>
    </w:pPr>
    <w:rPr>
      <w:rFonts w:cs="宋体"/>
      <w:szCs w:val="22"/>
    </w:rPr>
  </w:style>
  <w:style w:type="paragraph" w:customStyle="1" w:styleId="MMTopic7">
    <w:name w:val="MM Topic 7"/>
    <w:basedOn w:val="7"/>
    <w:rsid w:val="00055500"/>
    <w:pPr>
      <w:tabs>
        <w:tab w:val="left" w:pos="748"/>
      </w:tabs>
      <w:spacing w:line="319" w:lineRule="auto"/>
      <w:ind w:left="748" w:hanging="374"/>
    </w:pPr>
    <w:rPr>
      <w:rFonts w:eastAsia="仿宋"/>
      <w:sz w:val="28"/>
      <w:lang w:val="x-none" w:eastAsia="x-none"/>
    </w:rPr>
  </w:style>
  <w:style w:type="paragraph" w:customStyle="1" w:styleId="affffffffffffffffffffffffffffff2">
    <w:name w:val="仿宋三号正文"/>
    <w:basedOn w:val="afffb"/>
    <w:link w:val="Charffffffff3"/>
    <w:rsid w:val="00055500"/>
    <w:pPr>
      <w:ind w:firstLineChars="231" w:firstLine="739"/>
    </w:pPr>
    <w:rPr>
      <w:rFonts w:ascii="仿宋_GB2312" w:eastAsia="仿宋_GB2312" w:hAnsi="仿宋_GB2312"/>
      <w:bCs/>
      <w:sz w:val="32"/>
      <w:szCs w:val="32"/>
    </w:rPr>
  </w:style>
  <w:style w:type="paragraph" w:customStyle="1" w:styleId="p15">
    <w:name w:val="p15"/>
    <w:basedOn w:val="afffb"/>
    <w:rsid w:val="00055500"/>
    <w:pPr>
      <w:widowControl/>
      <w:snapToGrid w:val="0"/>
      <w:spacing w:line="400" w:lineRule="atLeast"/>
      <w:ind w:firstLine="482"/>
    </w:pPr>
    <w:rPr>
      <w:rFonts w:eastAsia="仿宋"/>
      <w:kern w:val="0"/>
      <w:sz w:val="24"/>
      <w:szCs w:val="24"/>
    </w:rPr>
  </w:style>
  <w:style w:type="paragraph" w:customStyle="1" w:styleId="p16">
    <w:name w:val="p16"/>
    <w:basedOn w:val="afffb"/>
    <w:rsid w:val="00055500"/>
    <w:pPr>
      <w:widowControl/>
      <w:snapToGrid w:val="0"/>
      <w:spacing w:line="400" w:lineRule="atLeast"/>
      <w:ind w:firstLine="482"/>
    </w:pPr>
    <w:rPr>
      <w:rFonts w:eastAsia="仿宋"/>
      <w:kern w:val="0"/>
      <w:sz w:val="24"/>
      <w:szCs w:val="24"/>
    </w:rPr>
  </w:style>
  <w:style w:type="paragraph" w:customStyle="1" w:styleId="MSOListPara2">
    <w:name w:val="MSO_ListPara2"/>
    <w:basedOn w:val="MSOListPara1"/>
    <w:rsid w:val="00055500"/>
    <w:pPr>
      <w:ind w:left="1080"/>
    </w:pPr>
  </w:style>
  <w:style w:type="paragraph" w:customStyle="1" w:styleId="MSOPartTitle">
    <w:name w:val="MSO_PartTitle"/>
    <w:basedOn w:val="MSOChapTitle"/>
    <w:next w:val="MSOPara"/>
    <w:rsid w:val="00055500"/>
  </w:style>
  <w:style w:type="paragraph" w:customStyle="1" w:styleId="6h61">
    <w:name w:val="标题6，h61"/>
    <w:basedOn w:val="afffb"/>
    <w:next w:val="6"/>
    <w:rsid w:val="00055500"/>
    <w:pPr>
      <w:outlineLvl w:val="5"/>
    </w:pPr>
    <w:rPr>
      <w:rFonts w:eastAsia="仿宋"/>
      <w:b/>
      <w:sz w:val="24"/>
      <w:szCs w:val="24"/>
    </w:rPr>
  </w:style>
  <w:style w:type="paragraph" w:customStyle="1" w:styleId="MMTopic6">
    <w:name w:val="MM Topic 6"/>
    <w:basedOn w:val="6"/>
    <w:rsid w:val="00055500"/>
    <w:pPr>
      <w:tabs>
        <w:tab w:val="left" w:pos="748"/>
      </w:tabs>
      <w:ind w:left="748" w:hanging="374"/>
    </w:pPr>
    <w:rPr>
      <w:rFonts w:ascii="Cambria" w:hAnsi="Cambria" w:cs="Times New Roman"/>
      <w:sz w:val="22"/>
      <w:lang w:val="x-none" w:eastAsia="x-none"/>
    </w:rPr>
  </w:style>
  <w:style w:type="paragraph" w:customStyle="1" w:styleId="list1n">
    <w:name w:val="list1n"/>
    <w:basedOn w:val="afffb"/>
    <w:rsid w:val="00055500"/>
    <w:pPr>
      <w:tabs>
        <w:tab w:val="left" w:pos="420"/>
      </w:tabs>
      <w:ind w:left="420" w:hanging="420"/>
    </w:pPr>
    <w:rPr>
      <w:rFonts w:eastAsia="仿宋"/>
      <w:sz w:val="24"/>
      <w:szCs w:val="24"/>
    </w:rPr>
  </w:style>
  <w:style w:type="paragraph" w:customStyle="1" w:styleId="affffffffffffffffffffffffffffffff1">
    <w:name w:val="內文縮排"/>
    <w:basedOn w:val="afffb"/>
    <w:next w:val="1ffffffff4"/>
    <w:rsid w:val="00055500"/>
    <w:pPr>
      <w:autoSpaceDE w:val="0"/>
      <w:autoSpaceDN w:val="0"/>
      <w:adjustRightInd w:val="0"/>
      <w:jc w:val="left"/>
    </w:pPr>
    <w:rPr>
      <w:rFonts w:ascii="PMingLiU" w:eastAsia="PMingLiU"/>
      <w:kern w:val="0"/>
      <w:sz w:val="20"/>
      <w:szCs w:val="24"/>
    </w:rPr>
  </w:style>
  <w:style w:type="paragraph" w:customStyle="1" w:styleId="5fa">
    <w:name w:val="5号"/>
    <w:rsid w:val="00055500"/>
    <w:rPr>
      <w:rFonts w:ascii="Times New Roman" w:eastAsia="宋体" w:hAnsi="Times New Roman" w:cs="Times New Roman"/>
      <w:kern w:val="0"/>
      <w:sz w:val="20"/>
      <w:szCs w:val="20"/>
    </w:rPr>
  </w:style>
  <w:style w:type="paragraph" w:customStyle="1" w:styleId="MSOTableText">
    <w:name w:val="MSO_TableText"/>
    <w:rsid w:val="00055500"/>
    <w:pPr>
      <w:autoSpaceDE w:val="0"/>
      <w:autoSpaceDN w:val="0"/>
      <w:adjustRightInd w:val="0"/>
      <w:spacing w:before="80" w:line="220" w:lineRule="atLeast"/>
    </w:pPr>
    <w:rPr>
      <w:rFonts w:ascii="Franklin Gothic Book" w:eastAsia="宋体" w:hAnsi="Franklin Gothic Book" w:cs="ITC Franklin Gothic Book"/>
      <w:kern w:val="0"/>
      <w:sz w:val="18"/>
      <w:szCs w:val="18"/>
      <w:lang w:eastAsia="en-US"/>
    </w:rPr>
  </w:style>
  <w:style w:type="paragraph" w:customStyle="1" w:styleId="MSOHead2">
    <w:name w:val="MSO_Head2"/>
    <w:next w:val="afffb"/>
    <w:rsid w:val="00055500"/>
    <w:pPr>
      <w:keepNext/>
      <w:spacing w:before="380" w:after="60"/>
    </w:pPr>
    <w:rPr>
      <w:rFonts w:ascii="Franklin Gothic Medium Cond" w:eastAsia="宋体" w:hAnsi="Franklin Gothic Medium Cond" w:cs="Times New Roman"/>
      <w:b/>
      <w:bCs/>
      <w:kern w:val="0"/>
      <w:sz w:val="31"/>
      <w:szCs w:val="31"/>
      <w:lang w:eastAsia="en-US"/>
    </w:rPr>
  </w:style>
  <w:style w:type="paragraph" w:customStyle="1" w:styleId="516">
    <w:name w:val="索引 51"/>
    <w:basedOn w:val="afffb"/>
    <w:next w:val="afffb"/>
    <w:rsid w:val="00055500"/>
    <w:pPr>
      <w:widowControl/>
      <w:ind w:left="1000" w:hanging="200"/>
      <w:jc w:val="left"/>
    </w:pPr>
    <w:rPr>
      <w:rFonts w:eastAsia="仿宋"/>
      <w:b/>
      <w:bCs/>
      <w:color w:val="000000"/>
      <w:kern w:val="0"/>
      <w:sz w:val="20"/>
      <w:lang w:eastAsia="en-US"/>
    </w:rPr>
  </w:style>
  <w:style w:type="paragraph" w:customStyle="1" w:styleId="Para0">
    <w:name w:val="Para"/>
    <w:basedOn w:val="afffb"/>
    <w:rsid w:val="00055500"/>
    <w:pPr>
      <w:widowControl/>
      <w:autoSpaceDE w:val="0"/>
      <w:autoSpaceDN w:val="0"/>
      <w:adjustRightInd w:val="0"/>
      <w:spacing w:before="100" w:line="240" w:lineRule="atLeast"/>
      <w:ind w:left="720"/>
      <w:jc w:val="left"/>
    </w:pPr>
    <w:rPr>
      <w:rFonts w:eastAsia="仿宋"/>
      <w:bCs/>
      <w:color w:val="000000"/>
      <w:kern w:val="0"/>
      <w:sz w:val="24"/>
      <w:lang w:eastAsia="en-US"/>
    </w:rPr>
  </w:style>
  <w:style w:type="paragraph" w:customStyle="1" w:styleId="MSOFooter0">
    <w:name w:val="MSO_Footer"/>
    <w:rsid w:val="00055500"/>
    <w:rPr>
      <w:rFonts w:ascii="Arial" w:eastAsia="宋体" w:hAnsi="Arial" w:cs="Arial"/>
      <w:kern w:val="0"/>
      <w:sz w:val="16"/>
      <w:szCs w:val="16"/>
      <w:lang w:eastAsia="en-US"/>
    </w:rPr>
  </w:style>
  <w:style w:type="paragraph" w:customStyle="1" w:styleId="affffffffffffffffffffffffffffffff2">
    <w:name w:val="百姓a"/>
    <w:basedOn w:val="X"/>
    <w:rsid w:val="00055500"/>
    <w:pPr>
      <w:tabs>
        <w:tab w:val="left" w:pos="1260"/>
        <w:tab w:val="left" w:pos="1530"/>
      </w:tabs>
      <w:ind w:left="1530" w:hanging="825"/>
    </w:pPr>
  </w:style>
  <w:style w:type="paragraph" w:customStyle="1" w:styleId="5f9">
    <w:name w:val="正文缩进5"/>
    <w:basedOn w:val="afffb"/>
    <w:rsid w:val="00055500"/>
    <w:pPr>
      <w:spacing w:beforeLines="50" w:before="156" w:afterLines="50" w:after="156" w:line="300" w:lineRule="auto"/>
      <w:ind w:firstLineChars="200" w:firstLine="480"/>
    </w:pPr>
    <w:rPr>
      <w:rFonts w:eastAsia="仿宋_GB2312"/>
      <w:kern w:val="0"/>
      <w:sz w:val="24"/>
      <w:szCs w:val="24"/>
      <w:lang w:val="x-none" w:eastAsia="x-none"/>
    </w:rPr>
  </w:style>
  <w:style w:type="paragraph" w:customStyle="1" w:styleId="3sect123h3H3BoldHeadbhl3CTl3toc3heading3Su">
    <w:name w:val="样式 标题 3sect1.2.3h3H3Bold Headbhl3CTl3+toc 3heading 3Su..."/>
    <w:basedOn w:val="3"/>
    <w:rsid w:val="00055500"/>
    <w:pPr>
      <w:tabs>
        <w:tab w:val="left" w:pos="720"/>
      </w:tabs>
      <w:spacing w:line="413" w:lineRule="auto"/>
      <w:ind w:leftChars="-1" w:left="720" w:rightChars="100" w:right="240" w:hanging="720"/>
    </w:pPr>
    <w:rPr>
      <w:color w:val="0000FF"/>
      <w:u w:val="single"/>
      <w:lang w:val="x-none" w:eastAsia="x-none"/>
    </w:rPr>
  </w:style>
  <w:style w:type="paragraph" w:customStyle="1" w:styleId="5f7">
    <w:name w:val="自定义标题5"/>
    <w:basedOn w:val="50"/>
    <w:link w:val="5Char5"/>
    <w:rsid w:val="00055500"/>
    <w:pPr>
      <w:tabs>
        <w:tab w:val="left" w:pos="-709"/>
        <w:tab w:val="left" w:pos="1080"/>
      </w:tabs>
      <w:ind w:left="1080" w:rightChars="100" w:right="240" w:hanging="1080"/>
    </w:pPr>
    <w:rPr>
      <w:lang w:val="x-none" w:eastAsia="x-none"/>
    </w:rPr>
  </w:style>
  <w:style w:type="paragraph" w:customStyle="1" w:styleId="afffffffffffffffffffffffffffffff1">
    <w:name w:val="塔河正文"/>
    <w:rsid w:val="00055500"/>
    <w:pPr>
      <w:spacing w:line="360" w:lineRule="auto"/>
      <w:ind w:firstLineChars="224" w:firstLine="224"/>
    </w:pPr>
    <w:rPr>
      <w:rFonts w:ascii="宋体" w:eastAsia="宋体" w:hAnsi="宋体" w:cs="Times New Roman"/>
      <w:kern w:val="0"/>
      <w:sz w:val="24"/>
      <w:szCs w:val="21"/>
    </w:rPr>
  </w:style>
  <w:style w:type="paragraph" w:customStyle="1" w:styleId="affffffffffffffffffffffffffffffff3">
    <w:name w:val="小项目"/>
    <w:basedOn w:val="afffb"/>
    <w:rsid w:val="00055500"/>
    <w:pPr>
      <w:tabs>
        <w:tab w:val="left" w:pos="567"/>
      </w:tabs>
      <w:spacing w:line="360" w:lineRule="auto"/>
      <w:ind w:left="567" w:firstLineChars="200" w:firstLine="200"/>
    </w:pPr>
    <w:rPr>
      <w:rFonts w:eastAsia="仿宋"/>
      <w:sz w:val="24"/>
      <w:szCs w:val="24"/>
    </w:rPr>
  </w:style>
  <w:style w:type="paragraph" w:customStyle="1" w:styleId="1212152">
    <w:name w:val="样式 样式 宋体 小四 黑色 两端对齐 段前: 1.2 磅 段后: 1.2 磅 行距: 1.5 倍行距 + 首行缩进:  2 字符"/>
    <w:basedOn w:val="afffb"/>
    <w:rsid w:val="00055500"/>
    <w:pPr>
      <w:widowControl/>
      <w:overflowPunct w:val="0"/>
      <w:autoSpaceDE w:val="0"/>
      <w:autoSpaceDN w:val="0"/>
      <w:adjustRightInd w:val="0"/>
      <w:spacing w:after="120" w:line="400" w:lineRule="exact"/>
      <w:ind w:firstLineChars="200" w:firstLine="480"/>
      <w:textAlignment w:val="baseline"/>
    </w:pPr>
    <w:rPr>
      <w:rFonts w:ascii="Arial" w:eastAsia="仿宋" w:hAnsi="Arial" w:cs="宋体"/>
      <w:kern w:val="0"/>
      <w:sz w:val="24"/>
      <w:szCs w:val="24"/>
    </w:rPr>
  </w:style>
  <w:style w:type="paragraph" w:customStyle="1" w:styleId="1067067">
    <w:name w:val="样式 样式 样式1 + 左侧:  0.67 字符 + 左侧:  0.67 字符"/>
    <w:basedOn w:val="afffb"/>
    <w:rsid w:val="00055500"/>
    <w:pPr>
      <w:spacing w:line="360" w:lineRule="auto"/>
      <w:ind w:leftChars="67" w:left="161" w:firstLineChars="236" w:firstLine="566"/>
    </w:pPr>
    <w:rPr>
      <w:rFonts w:ascii="宋体" w:eastAsia="仿宋" w:hAnsi="宋体" w:cs="宋体"/>
      <w:sz w:val="24"/>
    </w:rPr>
  </w:style>
  <w:style w:type="paragraph" w:customStyle="1" w:styleId="3Level3HeadH3sect123h3Heading3-oldlevel3PIM">
    <w:name w:val="样式 标题 3Level 3 HeadH3sect1.2.3h3Heading 3 - oldlevel_3PIM..."/>
    <w:basedOn w:val="3"/>
    <w:rsid w:val="00055500"/>
    <w:pPr>
      <w:tabs>
        <w:tab w:val="left" w:pos="720"/>
      </w:tabs>
      <w:spacing w:line="413" w:lineRule="auto"/>
      <w:ind w:leftChars="-1" w:left="1275" w:rightChars="100" w:right="240" w:hanging="1275"/>
    </w:pPr>
    <w:rPr>
      <w:lang w:val="x-none" w:eastAsia="x-none"/>
    </w:rPr>
  </w:style>
  <w:style w:type="paragraph" w:customStyle="1" w:styleId="affffffffffffffffffffffffffffffff4">
    <w:name w:val="表编号"/>
    <w:basedOn w:val="7"/>
    <w:rsid w:val="00055500"/>
    <w:pPr>
      <w:tabs>
        <w:tab w:val="left" w:pos="1296"/>
      </w:tabs>
      <w:spacing w:before="0" w:after="0" w:line="360" w:lineRule="auto"/>
      <w:ind w:firstLineChars="200" w:firstLine="422"/>
      <w:jc w:val="center"/>
    </w:pPr>
    <w:rPr>
      <w:rFonts w:ascii="Times New Roman" w:eastAsia="仿宋" w:hAnsi="Times New Roman"/>
      <w:kern w:val="0"/>
      <w:sz w:val="21"/>
      <w:szCs w:val="21"/>
      <w:lang w:val="x-none" w:eastAsia="x-none"/>
    </w:rPr>
  </w:style>
  <w:style w:type="paragraph" w:customStyle="1" w:styleId="3112">
    <w:name w:val="列表编号 311"/>
    <w:basedOn w:val="afffb"/>
    <w:uiPriority w:val="99"/>
    <w:rsid w:val="00055500"/>
    <w:pPr>
      <w:tabs>
        <w:tab w:val="left" w:pos="1260"/>
      </w:tabs>
      <w:spacing w:after="100" w:afterAutospacing="1"/>
      <w:ind w:left="1260" w:hanging="420"/>
    </w:pPr>
    <w:rPr>
      <w:rFonts w:eastAsia="仿宋_GB2312"/>
      <w:sz w:val="24"/>
      <w:szCs w:val="24"/>
    </w:rPr>
  </w:style>
  <w:style w:type="paragraph" w:customStyle="1" w:styleId="4h4heading4PIM4H4bulletblbbsect1234RefHead">
    <w:name w:val="样式 标题 4h4heading 4PIM 4H4bulletblbbsect 1.2.3.4Ref Head..."/>
    <w:basedOn w:val="40"/>
    <w:rsid w:val="00055500"/>
    <w:pPr>
      <w:tabs>
        <w:tab w:val="left" w:pos="1080"/>
        <w:tab w:val="left" w:pos="3402"/>
      </w:tabs>
      <w:ind w:left="864" w:hanging="864"/>
    </w:pPr>
    <w:rPr>
      <w:rFonts w:ascii="Times New Roman" w:hAnsi="Times New Roman" w:cs="宋体"/>
      <w:kern w:val="0"/>
      <w:szCs w:val="20"/>
      <w:lang w:val="x-none" w:eastAsia="x-none"/>
    </w:rPr>
  </w:style>
  <w:style w:type="paragraph" w:customStyle="1" w:styleId="4ff4">
    <w:name w:val="标书标题4"/>
    <w:basedOn w:val="afffb"/>
    <w:next w:val="afffb"/>
    <w:rsid w:val="00055500"/>
    <w:pPr>
      <w:tabs>
        <w:tab w:val="num" w:pos="1702"/>
      </w:tabs>
      <w:ind w:left="1702" w:hanging="851"/>
    </w:pPr>
    <w:rPr>
      <w:rFonts w:eastAsia="仿宋"/>
      <w:sz w:val="24"/>
      <w:szCs w:val="24"/>
    </w:rPr>
  </w:style>
  <w:style w:type="paragraph" w:customStyle="1" w:styleId="Text10">
    <w:name w:val="Text 1"/>
    <w:basedOn w:val="afffb"/>
    <w:rsid w:val="00055500"/>
    <w:pPr>
      <w:widowControl/>
      <w:tabs>
        <w:tab w:val="left" w:pos="360"/>
      </w:tabs>
      <w:ind w:firstLine="360"/>
      <w:jc w:val="left"/>
    </w:pPr>
    <w:rPr>
      <w:rFonts w:eastAsia="仿宋"/>
      <w:kern w:val="0"/>
      <w:sz w:val="22"/>
      <w:lang w:eastAsia="en-US"/>
    </w:rPr>
  </w:style>
  <w:style w:type="paragraph" w:customStyle="1" w:styleId="MSOFooterEven">
    <w:name w:val="MSO_Footer_Even"/>
    <w:rsid w:val="00055500"/>
    <w:pPr>
      <w:tabs>
        <w:tab w:val="right" w:pos="-378"/>
        <w:tab w:val="left" w:pos="-18"/>
      </w:tabs>
      <w:ind w:left="-783" w:right="360"/>
    </w:pPr>
    <w:rPr>
      <w:rFonts w:ascii="Arial" w:eastAsia="宋体" w:hAnsi="Arial" w:cs="Times New Roman"/>
      <w:bCs/>
      <w:color w:val="000000"/>
      <w:kern w:val="0"/>
      <w:sz w:val="16"/>
      <w:szCs w:val="20"/>
      <w:lang w:eastAsia="en-US"/>
    </w:rPr>
  </w:style>
  <w:style w:type="paragraph" w:customStyle="1" w:styleId="418">
    <w:name w:val="索引 41"/>
    <w:basedOn w:val="afffb"/>
    <w:next w:val="afffb"/>
    <w:rsid w:val="00055500"/>
    <w:pPr>
      <w:widowControl/>
      <w:ind w:left="800" w:hanging="200"/>
      <w:jc w:val="left"/>
    </w:pPr>
    <w:rPr>
      <w:rFonts w:eastAsia="仿宋"/>
      <w:b/>
      <w:bCs/>
      <w:color w:val="000000"/>
      <w:kern w:val="0"/>
      <w:sz w:val="20"/>
      <w:lang w:eastAsia="en-US"/>
    </w:rPr>
  </w:style>
  <w:style w:type="paragraph" w:customStyle="1" w:styleId="footereven">
    <w:name w:val="footer even"/>
    <w:basedOn w:val="afffb"/>
    <w:rsid w:val="00055500"/>
    <w:pPr>
      <w:widowControl/>
      <w:ind w:right="360" w:firstLine="180"/>
      <w:jc w:val="left"/>
    </w:pPr>
    <w:rPr>
      <w:rFonts w:ascii="Arial" w:eastAsia="仿宋" w:hAnsi="Arial"/>
      <w:b/>
      <w:kern w:val="0"/>
      <w:sz w:val="15"/>
      <w:szCs w:val="24"/>
      <w:lang w:eastAsia="en-US"/>
    </w:rPr>
  </w:style>
  <w:style w:type="paragraph" w:customStyle="1" w:styleId="3sect123h3H3BoldHeadbhl3CTl3toc3heading3Su1">
    <w:name w:val="样式 标题 3sect1.2.3h3H3Bold Headbhl3CTl3+toc 3heading 3Su...1"/>
    <w:basedOn w:val="3"/>
    <w:rsid w:val="00055500"/>
    <w:pPr>
      <w:tabs>
        <w:tab w:val="left" w:pos="720"/>
      </w:tabs>
      <w:spacing w:before="60"/>
      <w:ind w:leftChars="-1" w:left="720" w:rightChars="100" w:right="240" w:hanging="720"/>
    </w:pPr>
    <w:rPr>
      <w:rFonts w:cs="宋体"/>
      <w:szCs w:val="20"/>
      <w:lang w:val="x-none" w:eastAsia="x-none"/>
    </w:rPr>
  </w:style>
  <w:style w:type="paragraph" w:customStyle="1" w:styleId="3h3h3H3Kop3Vl3Level3Headheading3h3111Hea">
    <w:name w:val="样式 标题 3h:3h3H3Kop 3Vl3Level 3 Headheading 3h31.1.1 Hea..."/>
    <w:basedOn w:val="3"/>
    <w:rsid w:val="00055500"/>
    <w:pPr>
      <w:tabs>
        <w:tab w:val="left" w:pos="851"/>
      </w:tabs>
      <w:ind w:rightChars="100" w:right="240"/>
    </w:pPr>
    <w:rPr>
      <w:rFonts w:cs="宋体"/>
      <w:kern w:val="0"/>
      <w:szCs w:val="20"/>
      <w:lang w:val="x-none" w:eastAsia="x-none"/>
    </w:rPr>
  </w:style>
  <w:style w:type="paragraph" w:customStyle="1" w:styleId="50025">
    <w:name w:val="样式 标题 5 + 段前: 0 磅 段后: 0 磅 行距: 固定值 25 磅"/>
    <w:basedOn w:val="50"/>
    <w:link w:val="50025Char"/>
    <w:rsid w:val="00055500"/>
    <w:pPr>
      <w:tabs>
        <w:tab w:val="left" w:pos="-709"/>
        <w:tab w:val="left" w:pos="851"/>
      </w:tabs>
      <w:spacing w:line="500" w:lineRule="exact"/>
      <w:ind w:left="425" w:rightChars="100" w:right="240" w:hanging="425"/>
    </w:pPr>
    <w:rPr>
      <w:rFonts w:eastAsia="仿宋_GB2312"/>
      <w:b w:val="0"/>
      <w:szCs w:val="22"/>
    </w:rPr>
  </w:style>
  <w:style w:type="paragraph" w:customStyle="1" w:styleId="CharChar1CharCharCharCharCharCharChar">
    <w:name w:val="Char Char1 Char Char Char Char Char Char Char"/>
    <w:basedOn w:val="afffb"/>
    <w:rsid w:val="00055500"/>
    <w:rPr>
      <w:rFonts w:ascii="Tahoma" w:eastAsia="仿宋" w:hAnsi="Tahoma"/>
      <w:sz w:val="24"/>
    </w:rPr>
  </w:style>
  <w:style w:type="paragraph" w:customStyle="1" w:styleId="1fffffffffd">
    <w:name w:val="1正文文字"/>
    <w:basedOn w:val="afffb"/>
    <w:next w:val="5f9"/>
    <w:rsid w:val="00055500"/>
    <w:pPr>
      <w:tabs>
        <w:tab w:val="left" w:pos="900"/>
      </w:tabs>
      <w:spacing w:afterLines="50" w:after="156" w:line="300" w:lineRule="auto"/>
      <w:ind w:left="900" w:hanging="420"/>
    </w:pPr>
    <w:rPr>
      <w:rFonts w:ascii="Arial" w:eastAsia="仿宋" w:hAnsi="Arial" w:cs="宋体"/>
      <w:sz w:val="24"/>
      <w:szCs w:val="24"/>
    </w:rPr>
  </w:style>
  <w:style w:type="paragraph" w:customStyle="1" w:styleId="2Charf0">
    <w:name w:val="标书标题2 Char"/>
    <w:basedOn w:val="2"/>
    <w:link w:val="2CharChar7"/>
    <w:rsid w:val="00055500"/>
    <w:pPr>
      <w:keepNext w:val="0"/>
      <w:keepLines w:val="0"/>
      <w:tabs>
        <w:tab w:val="left" w:pos="0"/>
        <w:tab w:val="left" w:pos="576"/>
        <w:tab w:val="center" w:pos="630"/>
        <w:tab w:val="num" w:pos="1440"/>
      </w:tabs>
      <w:spacing w:line="300" w:lineRule="auto"/>
      <w:ind w:left="576" w:hanging="576"/>
    </w:pPr>
    <w:rPr>
      <w:rFonts w:eastAsia="黑体" w:cstheme="minorBidi"/>
      <w:b w:val="0"/>
      <w:kern w:val="44"/>
      <w:sz w:val="30"/>
      <w:szCs w:val="44"/>
      <w:lang w:eastAsia="x-none"/>
    </w:rPr>
  </w:style>
  <w:style w:type="paragraph" w:customStyle="1" w:styleId="affffffffffffffffffffffffffffffff5">
    <w:name w:val="倪志刚项目单级编号"/>
    <w:basedOn w:val="affffffffffffd"/>
    <w:rsid w:val="00055500"/>
    <w:pPr>
      <w:tabs>
        <w:tab w:val="left" w:pos="840"/>
      </w:tabs>
      <w:adjustRightInd w:val="0"/>
      <w:spacing w:before="120" w:after="120"/>
      <w:jc w:val="center"/>
      <w:textAlignment w:val="baseline"/>
    </w:pPr>
    <w:rPr>
      <w:rFonts w:cs="Times New Roman"/>
      <w:b w:val="0"/>
      <w:kern w:val="28"/>
      <w:sz w:val="22"/>
    </w:rPr>
  </w:style>
  <w:style w:type="paragraph" w:customStyle="1" w:styleId="4ff2">
    <w:name w:val="自定义标题4"/>
    <w:basedOn w:val="afffb"/>
    <w:next w:val="affffffffffffd"/>
    <w:link w:val="4Char4"/>
    <w:rsid w:val="00055500"/>
    <w:pPr>
      <w:keepNext/>
      <w:keepLines/>
      <w:widowControl/>
      <w:tabs>
        <w:tab w:val="left" w:pos="1080"/>
        <w:tab w:val="left" w:pos="1931"/>
      </w:tabs>
      <w:spacing w:before="120" w:after="120" w:line="377" w:lineRule="auto"/>
      <w:ind w:left="1559" w:rightChars="100" w:right="210" w:hangingChars="405" w:hanging="405"/>
      <w:jc w:val="left"/>
      <w:outlineLvl w:val="3"/>
    </w:pPr>
    <w:rPr>
      <w:rFonts w:ascii="Arial" w:eastAsia="仿宋_GB2312" w:hAnsi="Arial"/>
      <w:b/>
      <w:bCs/>
      <w:sz w:val="28"/>
      <w:szCs w:val="28"/>
      <w:lang w:val="x-none" w:eastAsia="x-none"/>
    </w:rPr>
  </w:style>
  <w:style w:type="paragraph" w:customStyle="1" w:styleId="tablecell">
    <w:name w:val="table cell"/>
    <w:basedOn w:val="afffb"/>
    <w:rsid w:val="00055500"/>
    <w:pPr>
      <w:spacing w:line="360" w:lineRule="auto"/>
    </w:pPr>
    <w:rPr>
      <w:rFonts w:ascii="楷体" w:eastAsia="楷体"/>
      <w:kern w:val="0"/>
      <w:sz w:val="24"/>
    </w:rPr>
  </w:style>
  <w:style w:type="paragraph" w:customStyle="1" w:styleId="Style7">
    <w:name w:val="Style 7"/>
    <w:basedOn w:val="afffb"/>
    <w:rsid w:val="00055500"/>
    <w:pPr>
      <w:autoSpaceDE w:val="0"/>
      <w:autoSpaceDN w:val="0"/>
      <w:spacing w:line="240" w:lineRule="exact"/>
      <w:jc w:val="left"/>
    </w:pPr>
    <w:rPr>
      <w:rFonts w:eastAsia="仿宋"/>
      <w:kern w:val="0"/>
      <w:sz w:val="24"/>
      <w:szCs w:val="24"/>
    </w:rPr>
  </w:style>
  <w:style w:type="paragraph" w:customStyle="1" w:styleId="11ff6">
    <w:name w:val="纯文本11"/>
    <w:basedOn w:val="afffb"/>
    <w:uiPriority w:val="99"/>
    <w:rsid w:val="00055500"/>
    <w:pPr>
      <w:adjustRightInd w:val="0"/>
      <w:textAlignment w:val="baseline"/>
    </w:pPr>
    <w:rPr>
      <w:rFonts w:ascii="宋体" w:eastAsia="仿宋"/>
      <w:kern w:val="0"/>
      <w:sz w:val="24"/>
    </w:rPr>
  </w:style>
  <w:style w:type="paragraph" w:customStyle="1" w:styleId="affffffffffffffffffffffffffffffff6">
    <w:name w:val="插图"/>
    <w:basedOn w:val="afffb"/>
    <w:link w:val="Charffffffff7"/>
    <w:rsid w:val="00055500"/>
    <w:pPr>
      <w:widowControl/>
      <w:autoSpaceDE w:val="0"/>
      <w:autoSpaceDN w:val="0"/>
      <w:adjustRightInd w:val="0"/>
      <w:jc w:val="center"/>
      <w:textAlignment w:val="bottom"/>
    </w:pPr>
    <w:rPr>
      <w:rFonts w:eastAsia="仿宋_GB2312"/>
      <w:kern w:val="0"/>
      <w:sz w:val="24"/>
    </w:rPr>
  </w:style>
  <w:style w:type="paragraph" w:customStyle="1" w:styleId="5H55l4h5SecondSubheadingdashdsdddash1ds1dd1da">
    <w:name w:val="样式 标题 5H55l4h5Second Subheadingdashdsdddash1ds1dd1da..."/>
    <w:basedOn w:val="50"/>
    <w:rsid w:val="00055500"/>
    <w:pPr>
      <w:tabs>
        <w:tab w:val="left" w:pos="-709"/>
        <w:tab w:val="left" w:pos="1008"/>
        <w:tab w:val="num" w:pos="1364"/>
        <w:tab w:val="num" w:pos="2640"/>
      </w:tabs>
      <w:ind w:left="1008" w:rightChars="100" w:right="240" w:hanging="1008"/>
    </w:pPr>
    <w:rPr>
      <w:rFonts w:ascii="Times New Roman" w:hAnsi="Times New Roman"/>
      <w:sz w:val="22"/>
      <w:lang w:val="x-none" w:eastAsia="x-none"/>
    </w:rPr>
  </w:style>
  <w:style w:type="paragraph" w:customStyle="1" w:styleId="MSOTableHead">
    <w:name w:val="MSO_TableHead"/>
    <w:rsid w:val="00055500"/>
    <w:pPr>
      <w:keepNext/>
      <w:autoSpaceDE w:val="0"/>
      <w:autoSpaceDN w:val="0"/>
      <w:adjustRightInd w:val="0"/>
      <w:spacing w:before="100" w:after="80" w:line="240" w:lineRule="atLeast"/>
    </w:pPr>
    <w:rPr>
      <w:rFonts w:ascii="Franklin Gothic Medium Cond" w:eastAsia="宋体" w:hAnsi="Franklin Gothic Medium Cond" w:cs="Franklin Gothic Condensed"/>
      <w:kern w:val="0"/>
      <w:sz w:val="20"/>
      <w:szCs w:val="20"/>
      <w:lang w:eastAsia="en-US"/>
    </w:rPr>
  </w:style>
  <w:style w:type="paragraph" w:customStyle="1" w:styleId="MSOListNote2">
    <w:name w:val="MSO_ListNote2"/>
    <w:basedOn w:val="MSONotePara"/>
    <w:rsid w:val="00055500"/>
    <w:pPr>
      <w:ind w:left="1080"/>
    </w:pPr>
  </w:style>
  <w:style w:type="paragraph" w:customStyle="1" w:styleId="1fffffffffe">
    <w:name w:val="[列表1]"/>
    <w:basedOn w:val="afffb"/>
    <w:rsid w:val="00055500"/>
    <w:pPr>
      <w:tabs>
        <w:tab w:val="left" w:pos="1554"/>
      </w:tabs>
      <w:spacing w:line="360" w:lineRule="auto"/>
      <w:ind w:left="1554" w:hanging="420"/>
    </w:pPr>
    <w:rPr>
      <w:rFonts w:ascii="宋体" w:eastAsia="仿宋" w:hAnsi="ˎ̥"/>
      <w:bCs/>
      <w:sz w:val="24"/>
      <w:szCs w:val="28"/>
    </w:rPr>
  </w:style>
  <w:style w:type="paragraph" w:customStyle="1" w:styleId="6H6BOD4h6ThirdSubheadingPIM612">
    <w:name w:val="样式 标题 6H6BOD 4h6Third SubheadingPIM 6 + (西文) 宋体 段后: 12 磅"/>
    <w:basedOn w:val="6"/>
    <w:rsid w:val="00055500"/>
    <w:pPr>
      <w:tabs>
        <w:tab w:val="left" w:pos="1152"/>
        <w:tab w:val="num" w:pos="4320"/>
      </w:tabs>
      <w:spacing w:after="240"/>
      <w:ind w:leftChars="100" w:left="1152" w:hanging="1152"/>
    </w:pPr>
    <w:rPr>
      <w:rFonts w:eastAsia="黑体" w:cs="宋体"/>
      <w:szCs w:val="20"/>
      <w:lang w:val="x-none" w:eastAsia="x-none"/>
    </w:rPr>
  </w:style>
  <w:style w:type="paragraph" w:customStyle="1" w:styleId="MSONoteEnd2">
    <w:name w:val="MSO_NoteEnd2"/>
    <w:basedOn w:val="MSONotePara2"/>
    <w:next w:val="MSONoteEnd1"/>
    <w:rsid w:val="00055500"/>
    <w:pPr>
      <w:keepNext w:val="0"/>
      <w:pBdr>
        <w:bottom w:val="single" w:sz="6" w:space="0" w:color="auto"/>
        <w:between w:val="single" w:sz="6" w:space="0" w:color="auto"/>
      </w:pBdr>
      <w:spacing w:before="110" w:line="60" w:lineRule="atLeast"/>
      <w:jc w:val="both"/>
    </w:pPr>
    <w:rPr>
      <w:sz w:val="8"/>
      <w:szCs w:val="8"/>
    </w:rPr>
  </w:style>
  <w:style w:type="paragraph" w:customStyle="1" w:styleId="4H4h4PIM4sect1234RefHeading1rh1sect12341">
    <w:name w:val="样式 标题 4H4h4PIM 4sect 1.2.3.4Ref Heading 1rh1sect 1.2.3.41..."/>
    <w:basedOn w:val="afffb"/>
    <w:rsid w:val="00055500"/>
    <w:pPr>
      <w:snapToGrid w:val="0"/>
      <w:spacing w:line="500" w:lineRule="exact"/>
    </w:pPr>
    <w:rPr>
      <w:rFonts w:eastAsia="仿宋_GB2312"/>
      <w:kern w:val="0"/>
      <w:sz w:val="28"/>
      <w:szCs w:val="24"/>
    </w:rPr>
  </w:style>
  <w:style w:type="paragraph" w:customStyle="1" w:styleId="2115">
    <w:name w:val="列表编号 211"/>
    <w:basedOn w:val="afffb"/>
    <w:next w:val="3112"/>
    <w:uiPriority w:val="99"/>
    <w:rsid w:val="00055500"/>
    <w:pPr>
      <w:tabs>
        <w:tab w:val="left" w:pos="840"/>
      </w:tabs>
      <w:spacing w:after="100" w:afterAutospacing="1"/>
      <w:ind w:left="851" w:hanging="851"/>
    </w:pPr>
    <w:rPr>
      <w:rFonts w:eastAsia="仿宋_GB2312"/>
      <w:sz w:val="24"/>
      <w:szCs w:val="24"/>
    </w:rPr>
  </w:style>
  <w:style w:type="paragraph" w:customStyle="1" w:styleId="affffffffffffffffffffffffffffffff7">
    <w:name w:val="文档正文（封面底）"/>
    <w:basedOn w:val="afffb"/>
    <w:rsid w:val="00055500"/>
    <w:pPr>
      <w:tabs>
        <w:tab w:val="left" w:pos="840"/>
      </w:tabs>
      <w:adjustRightInd w:val="0"/>
      <w:spacing w:line="360" w:lineRule="auto"/>
      <w:jc w:val="center"/>
      <w:textAlignment w:val="baseline"/>
    </w:pPr>
    <w:rPr>
      <w:rFonts w:ascii="长城仿宋" w:eastAsia="仿宋"/>
      <w:b/>
      <w:kern w:val="0"/>
      <w:sz w:val="28"/>
    </w:rPr>
  </w:style>
  <w:style w:type="paragraph" w:customStyle="1" w:styleId="GB2312CharCharChar">
    <w:name w:val="样式 正文缩进 + (中文) 仿宋_GB2312 小四 Char Char Char"/>
    <w:basedOn w:val="5f9"/>
    <w:rsid w:val="00055500"/>
    <w:pPr>
      <w:tabs>
        <w:tab w:val="left" w:pos="840"/>
      </w:tabs>
      <w:spacing w:beforeLines="0" w:before="0" w:afterLines="0" w:after="0" w:line="360" w:lineRule="auto"/>
    </w:pPr>
    <w:rPr>
      <w:rFonts w:ascii="宋体" w:eastAsia="宋体" w:hAnsi="宋体"/>
      <w:sz w:val="28"/>
    </w:rPr>
  </w:style>
  <w:style w:type="paragraph" w:customStyle="1" w:styleId="Body-Main">
    <w:name w:val="Body-Main"/>
    <w:basedOn w:val="afffb"/>
    <w:rsid w:val="00055500"/>
    <w:pPr>
      <w:widowControl/>
      <w:tabs>
        <w:tab w:val="left" w:pos="840"/>
      </w:tabs>
      <w:ind w:left="360"/>
    </w:pPr>
    <w:rPr>
      <w:rFonts w:eastAsia="仿宋"/>
      <w:kern w:val="0"/>
      <w:sz w:val="22"/>
    </w:rPr>
  </w:style>
  <w:style w:type="paragraph" w:customStyle="1" w:styleId="24652">
    <w:name w:val="样式 样式 首行缩进:  2 字符 段前: 4.65 磅 + 首行缩进:  2 字符"/>
    <w:basedOn w:val="afffb"/>
    <w:rsid w:val="00055500"/>
    <w:pPr>
      <w:topLinePunct/>
      <w:spacing w:before="93" w:line="360" w:lineRule="auto"/>
      <w:ind w:firstLineChars="200" w:firstLine="480"/>
    </w:pPr>
    <w:rPr>
      <w:rFonts w:eastAsia="仿宋" w:cs="宋体"/>
      <w:sz w:val="24"/>
    </w:rPr>
  </w:style>
  <w:style w:type="paragraph" w:customStyle="1" w:styleId="affffffffffffffffffffffffffffffff8">
    <w:name w:val="安徽正文"/>
    <w:basedOn w:val="afffb"/>
    <w:rsid w:val="00055500"/>
    <w:pPr>
      <w:snapToGrid w:val="0"/>
      <w:spacing w:line="312" w:lineRule="auto"/>
      <w:ind w:firstLine="454"/>
    </w:pPr>
    <w:rPr>
      <w:rFonts w:ascii="Century Gothic" w:eastAsia="华康简宋" w:hAnsi="Century Gothic"/>
      <w:smallCaps/>
      <w:snapToGrid w:val="0"/>
      <w:spacing w:val="8"/>
      <w:sz w:val="24"/>
    </w:rPr>
  </w:style>
  <w:style w:type="paragraph" w:customStyle="1" w:styleId="MSOParaChar">
    <w:name w:val="MSO_Para Char"/>
    <w:link w:val="MSOParaCharChar"/>
    <w:rsid w:val="00055500"/>
    <w:pPr>
      <w:spacing w:before="99" w:line="250" w:lineRule="atLeast"/>
    </w:pPr>
    <w:rPr>
      <w:rFonts w:ascii="Palatino Linotype" w:hAnsi="Palatino Linotype"/>
      <w:szCs w:val="60"/>
      <w:lang w:eastAsia="en-US"/>
    </w:rPr>
  </w:style>
  <w:style w:type="paragraph" w:customStyle="1" w:styleId="5fb">
    <w:name w:val="样式 标题 5 + 宋体"/>
    <w:basedOn w:val="50"/>
    <w:rsid w:val="00055500"/>
    <w:pPr>
      <w:tabs>
        <w:tab w:val="left" w:pos="-709"/>
        <w:tab w:val="left" w:pos="993"/>
        <w:tab w:val="num" w:pos="1364"/>
        <w:tab w:val="num" w:pos="2640"/>
      </w:tabs>
      <w:ind w:left="1135" w:rightChars="100" w:right="240" w:hanging="851"/>
    </w:pPr>
    <w:rPr>
      <w:sz w:val="22"/>
      <w:lang w:val="x-none" w:eastAsia="x-none"/>
    </w:rPr>
  </w:style>
  <w:style w:type="paragraph" w:customStyle="1" w:styleId="4111">
    <w:name w:val="样式 正文缩进正文顶格悬挂表正文正文非缩进标题4正文1四号小四正文不缩进段1特点正文双线水上软件缩进..."/>
    <w:basedOn w:val="afffc"/>
    <w:rsid w:val="00055500"/>
    <w:pPr>
      <w:snapToGrid w:val="0"/>
      <w:spacing w:beforeLines="50" w:before="50" w:afterLines="50" w:after="50"/>
      <w:ind w:left="840" w:firstLineChars="0" w:firstLine="200"/>
    </w:pPr>
    <w:rPr>
      <w:rFonts w:cs="宋体"/>
      <w:sz w:val="22"/>
      <w:szCs w:val="20"/>
      <w:lang w:val="x-none" w:eastAsia="x-none"/>
    </w:rPr>
  </w:style>
  <w:style w:type="paragraph" w:customStyle="1" w:styleId="41110">
    <w:name w:val="样式 正文缩进正文顶格悬挂表正文正文非缩进标题4正文1四号小四正文不缩进段1特点正文双线水上软件缩进...1"/>
    <w:basedOn w:val="afffc"/>
    <w:rsid w:val="00055500"/>
    <w:pPr>
      <w:adjustRightInd w:val="0"/>
      <w:spacing w:beforeLines="50" w:before="50" w:afterLines="50" w:after="50"/>
      <w:ind w:left="840" w:firstLineChars="0" w:firstLine="200"/>
    </w:pPr>
    <w:rPr>
      <w:rFonts w:cs="宋体"/>
      <w:sz w:val="22"/>
      <w:szCs w:val="20"/>
      <w:lang w:val="x-none" w:eastAsia="x-none"/>
    </w:rPr>
  </w:style>
  <w:style w:type="paragraph" w:customStyle="1" w:styleId="4112">
    <w:name w:val="样式 正文缩进正文顶格悬挂表正文正文非缩进标题4正文1四号小四正文不缩进段1特点正文双线水上软件缩进...2"/>
    <w:basedOn w:val="afffc"/>
    <w:rsid w:val="00055500"/>
    <w:pPr>
      <w:numPr>
        <w:numId w:val="139"/>
      </w:numPr>
      <w:tabs>
        <w:tab w:val="num" w:pos="360"/>
      </w:tabs>
      <w:adjustRightInd w:val="0"/>
      <w:snapToGrid w:val="0"/>
      <w:spacing w:beforeLines="50" w:before="50" w:afterLines="50" w:after="50"/>
      <w:ind w:left="1107" w:hangingChars="200" w:hanging="200"/>
    </w:pPr>
    <w:rPr>
      <w:rFonts w:cs="宋体"/>
      <w:sz w:val="22"/>
      <w:szCs w:val="20"/>
      <w:lang w:val="x-none" w:eastAsia="x-none"/>
    </w:rPr>
  </w:style>
  <w:style w:type="paragraph" w:customStyle="1" w:styleId="new1">
    <w:name w:val="正文（new）"/>
    <w:basedOn w:val="afffb"/>
    <w:rsid w:val="00055500"/>
    <w:pPr>
      <w:widowControl/>
      <w:spacing w:after="200" w:line="500" w:lineRule="exact"/>
      <w:ind w:firstLineChars="200" w:firstLine="200"/>
      <w:jc w:val="left"/>
    </w:pPr>
    <w:rPr>
      <w:rFonts w:ascii="Calibri" w:eastAsia="仿宋" w:hAnsi="Calibri" w:cs="宋体"/>
      <w:kern w:val="0"/>
      <w:sz w:val="28"/>
      <w:lang w:eastAsia="en-US" w:bidi="en-US"/>
    </w:rPr>
  </w:style>
  <w:style w:type="character" w:customStyle="1" w:styleId="GB23120">
    <w:name w:val="样式 (中文) 仿宋_GB2312"/>
    <w:rsid w:val="00055500"/>
    <w:rPr>
      <w:rFonts w:eastAsia="黑体"/>
      <w:sz w:val="21"/>
    </w:rPr>
  </w:style>
  <w:style w:type="numbering" w:customStyle="1" w:styleId="810">
    <w:name w:val="810"/>
    <w:uiPriority w:val="99"/>
    <w:rsid w:val="00055500"/>
    <w:pPr>
      <w:numPr>
        <w:numId w:val="140"/>
      </w:numPr>
    </w:pPr>
  </w:style>
  <w:style w:type="paragraph" w:styleId="2ffffff2">
    <w:name w:val="index 2"/>
    <w:basedOn w:val="afffb"/>
    <w:next w:val="afffb"/>
    <w:autoRedefine/>
    <w:rsid w:val="00055500"/>
    <w:pPr>
      <w:widowControl/>
      <w:ind w:left="400" w:hanging="200"/>
      <w:jc w:val="left"/>
    </w:pPr>
    <w:rPr>
      <w:rFonts w:eastAsia="仿宋"/>
      <w:b/>
      <w:bCs/>
      <w:color w:val="000000"/>
      <w:kern w:val="0"/>
      <w:sz w:val="20"/>
      <w:lang w:eastAsia="en-US"/>
    </w:rPr>
  </w:style>
  <w:style w:type="paragraph" w:styleId="3fff2">
    <w:name w:val="index 3"/>
    <w:basedOn w:val="afffb"/>
    <w:next w:val="afffb"/>
    <w:autoRedefine/>
    <w:rsid w:val="00055500"/>
    <w:pPr>
      <w:widowControl/>
      <w:ind w:left="600" w:hanging="200"/>
      <w:jc w:val="left"/>
    </w:pPr>
    <w:rPr>
      <w:rFonts w:eastAsia="仿宋"/>
      <w:b/>
      <w:bCs/>
      <w:color w:val="000000"/>
      <w:kern w:val="0"/>
      <w:sz w:val="20"/>
      <w:lang w:eastAsia="en-US"/>
    </w:rPr>
  </w:style>
  <w:style w:type="paragraph" w:styleId="4ff5">
    <w:name w:val="index 4"/>
    <w:basedOn w:val="afffb"/>
    <w:next w:val="afffb"/>
    <w:autoRedefine/>
    <w:rsid w:val="00055500"/>
    <w:pPr>
      <w:widowControl/>
      <w:ind w:left="800" w:hanging="200"/>
      <w:jc w:val="left"/>
    </w:pPr>
    <w:rPr>
      <w:rFonts w:eastAsia="仿宋"/>
      <w:b/>
      <w:bCs/>
      <w:color w:val="000000"/>
      <w:kern w:val="0"/>
      <w:sz w:val="20"/>
      <w:lang w:eastAsia="en-US"/>
    </w:rPr>
  </w:style>
  <w:style w:type="paragraph" w:styleId="5fc">
    <w:name w:val="index 5"/>
    <w:basedOn w:val="afffb"/>
    <w:next w:val="afffb"/>
    <w:autoRedefine/>
    <w:rsid w:val="00055500"/>
    <w:pPr>
      <w:widowControl/>
      <w:ind w:left="1000" w:hanging="200"/>
      <w:jc w:val="left"/>
    </w:pPr>
    <w:rPr>
      <w:rFonts w:eastAsia="仿宋"/>
      <w:b/>
      <w:bCs/>
      <w:color w:val="000000"/>
      <w:kern w:val="0"/>
      <w:sz w:val="20"/>
      <w:lang w:eastAsia="en-US"/>
    </w:rPr>
  </w:style>
  <w:style w:type="paragraph" w:styleId="6b">
    <w:name w:val="index 6"/>
    <w:basedOn w:val="afffb"/>
    <w:next w:val="afffb"/>
    <w:autoRedefine/>
    <w:rsid w:val="00055500"/>
    <w:pPr>
      <w:widowControl/>
      <w:ind w:left="1200" w:hanging="200"/>
      <w:jc w:val="left"/>
    </w:pPr>
    <w:rPr>
      <w:rFonts w:eastAsia="仿宋"/>
      <w:b/>
      <w:bCs/>
      <w:color w:val="000000"/>
      <w:kern w:val="0"/>
      <w:sz w:val="20"/>
      <w:lang w:eastAsia="en-US"/>
    </w:rPr>
  </w:style>
  <w:style w:type="paragraph" w:styleId="78">
    <w:name w:val="index 7"/>
    <w:basedOn w:val="afffb"/>
    <w:next w:val="afffb"/>
    <w:autoRedefine/>
    <w:rsid w:val="00055500"/>
    <w:pPr>
      <w:widowControl/>
      <w:ind w:left="1400" w:hanging="200"/>
      <w:jc w:val="left"/>
    </w:pPr>
    <w:rPr>
      <w:rFonts w:eastAsia="仿宋"/>
      <w:b/>
      <w:bCs/>
      <w:color w:val="000000"/>
      <w:kern w:val="0"/>
      <w:sz w:val="20"/>
      <w:lang w:eastAsia="en-US"/>
    </w:rPr>
  </w:style>
  <w:style w:type="paragraph" w:styleId="87">
    <w:name w:val="index 8"/>
    <w:basedOn w:val="afffb"/>
    <w:next w:val="afffb"/>
    <w:autoRedefine/>
    <w:rsid w:val="00055500"/>
    <w:pPr>
      <w:widowControl/>
      <w:ind w:left="1600" w:hanging="200"/>
      <w:jc w:val="left"/>
    </w:pPr>
    <w:rPr>
      <w:rFonts w:eastAsia="仿宋"/>
      <w:b/>
      <w:bCs/>
      <w:color w:val="000000"/>
      <w:kern w:val="0"/>
      <w:sz w:val="20"/>
      <w:lang w:eastAsia="en-US"/>
    </w:rPr>
  </w:style>
  <w:style w:type="paragraph" w:styleId="94">
    <w:name w:val="index 9"/>
    <w:basedOn w:val="afffb"/>
    <w:next w:val="afffb"/>
    <w:autoRedefine/>
    <w:rsid w:val="00055500"/>
    <w:pPr>
      <w:widowControl/>
      <w:ind w:left="1800" w:hanging="200"/>
      <w:jc w:val="left"/>
    </w:pPr>
    <w:rPr>
      <w:rFonts w:eastAsia="仿宋"/>
      <w:b/>
      <w:bCs/>
      <w:color w:val="000000"/>
      <w:kern w:val="0"/>
      <w:sz w:val="20"/>
      <w:lang w:eastAsia="en-US"/>
    </w:rPr>
  </w:style>
  <w:style w:type="character" w:customStyle="1" w:styleId="HTMLChar1">
    <w:name w:val="HTML 地址 Char1"/>
    <w:basedOn w:val="afffd"/>
    <w:rsid w:val="00055500"/>
    <w:rPr>
      <w:rFonts w:ascii="Arial" w:eastAsia="仿宋" w:hAnsi="Arial" w:cs="Times New Roman"/>
      <w:bCs/>
      <w:i/>
      <w:iCs/>
      <w:color w:val="000000"/>
      <w:kern w:val="0"/>
      <w:sz w:val="20"/>
      <w:szCs w:val="20"/>
      <w:lang w:eastAsia="en-US"/>
    </w:rPr>
  </w:style>
  <w:style w:type="character" w:customStyle="1" w:styleId="HTMLChar10">
    <w:name w:val="HTML 预设格式 Char1"/>
    <w:rsid w:val="00055500"/>
    <w:rPr>
      <w:rFonts w:ascii="Courier New" w:eastAsia="宋体" w:hAnsi="Courier New" w:cs="Courier New"/>
      <w:bCs/>
      <w:color w:val="000000"/>
      <w:sz w:val="28"/>
      <w:szCs w:val="28"/>
      <w:lang w:val="en-US" w:eastAsia="en-US" w:bidi="ar-SA"/>
    </w:rPr>
  </w:style>
  <w:style w:type="table" w:customStyle="1" w:styleId="affffffffffffffffffffffffffffffff9">
    <w:name w:val="表格样式"/>
    <w:basedOn w:val="afffe"/>
    <w:semiHidden/>
    <w:rsid w:val="00055500"/>
    <w:pPr>
      <w:widowControl w:val="0"/>
      <w:spacing w:afterLines="50" w:line="360" w:lineRule="auto"/>
      <w:jc w:val="both"/>
    </w:pPr>
    <w:rPr>
      <w:rFonts w:ascii="Times New Roman" w:eastAsia="宋体" w:hAnsi="Times New Roman" w:cs="Times New Roman"/>
      <w:kern w:val="0"/>
      <w:sz w:val="20"/>
      <w:szCs w:val="20"/>
    </w:rPr>
    <w:tblPr>
      <w:tblInd w:w="0" w:type="dxa"/>
      <w:tblBorders>
        <w:top w:val="single" w:sz="12" w:space="0" w:color="008000"/>
        <w:left w:val="single" w:sz="12" w:space="0" w:color="008000"/>
        <w:bottom w:val="single" w:sz="12" w:space="0" w:color="008000"/>
        <w:right w:val="single" w:sz="12" w:space="0" w:color="008000"/>
        <w:insideH w:val="single" w:sz="2" w:space="0" w:color="008000"/>
        <w:insideV w:val="single" w:sz="2" w:space="0" w:color="008000"/>
      </w:tblBorders>
      <w:tblCellMar>
        <w:top w:w="0" w:type="dxa"/>
        <w:left w:w="108" w:type="dxa"/>
        <w:bottom w:w="0" w:type="dxa"/>
        <w:right w:w="108" w:type="dxa"/>
      </w:tblCellMar>
    </w:tblPr>
    <w:tcPr>
      <w:shd w:val="clear" w:color="auto" w:fill="auto"/>
    </w:tcPr>
    <w:tblStylePr w:type="firstRow">
      <w:rPr>
        <w:b w:val="0"/>
      </w:rPr>
      <w:tblPr/>
      <w:tcPr>
        <w:tcBorders>
          <w:bottom w:val="single" w:sz="6" w:space="0" w:color="008000"/>
          <w:tl2br w:val="none" w:sz="0" w:space="0" w:color="auto"/>
          <w:tr2bl w:val="none" w:sz="0" w:space="0" w:color="auto"/>
        </w:tcBorders>
        <w:shd w:val="clear" w:color="auto" w:fill="E6E6E6"/>
      </w:tcPr>
    </w:tblStylePr>
    <w:tblStylePr w:type="lastRow">
      <w:tblPr/>
      <w:tcPr>
        <w:tcBorders>
          <w:top w:val="single" w:sz="6" w:space="0" w:color="008000"/>
          <w:tl2br w:val="none" w:sz="0" w:space="0" w:color="auto"/>
          <w:tr2bl w:val="none" w:sz="0" w:space="0" w:color="auto"/>
        </w:tcBorders>
      </w:tcPr>
    </w:tblStylePr>
  </w:style>
  <w:style w:type="paragraph" w:customStyle="1" w:styleId="4116">
    <w:name w:val="样式 正文缩进正文顶格悬挂表正文正文非缩进标题4正文1四号小四正文不缩进段1特点正文双线水上软件缩进...6"/>
    <w:basedOn w:val="afffc"/>
    <w:autoRedefine/>
    <w:rsid w:val="00055500"/>
    <w:pPr>
      <w:spacing w:beforeLines="50" w:before="50" w:afterLines="50" w:after="50"/>
      <w:ind w:left="840" w:firstLineChars="0" w:firstLine="0"/>
      <w:jc w:val="center"/>
    </w:pPr>
    <w:rPr>
      <w:rFonts w:eastAsia="黑体" w:cs="宋体"/>
      <w:sz w:val="21"/>
      <w:szCs w:val="20"/>
      <w:lang w:val="x-none" w:eastAsia="x-none"/>
    </w:rPr>
  </w:style>
  <w:style w:type="paragraph" w:customStyle="1" w:styleId="affffffffffffffffffffffffffffffffa">
    <w:name w:val="图号"/>
    <w:basedOn w:val="afffffffffffffffffffff6"/>
    <w:next w:val="afffffffffffffffffffff6"/>
    <w:link w:val="CharChar1a"/>
    <w:rsid w:val="00055500"/>
    <w:pPr>
      <w:tabs>
        <w:tab w:val="num" w:pos="420"/>
      </w:tabs>
      <w:ind w:left="420" w:hanging="420"/>
    </w:pPr>
    <w:rPr>
      <w:rFonts w:ascii="仿宋_GB2312" w:eastAsia="仿宋_GB2312" w:hAnsi="宋体" w:cs="宋体"/>
      <w:kern w:val="2"/>
      <w:sz w:val="22"/>
      <w:szCs w:val="24"/>
    </w:rPr>
  </w:style>
  <w:style w:type="character" w:customStyle="1" w:styleId="CharChar1a">
    <w:name w:val="图号 Char Char1"/>
    <w:link w:val="affffffffffffffffffffffffffffffffa"/>
    <w:rsid w:val="00055500"/>
    <w:rPr>
      <w:rFonts w:ascii="仿宋_GB2312" w:eastAsia="仿宋_GB2312" w:hAnsi="宋体" w:cs="宋体"/>
      <w:sz w:val="22"/>
      <w:szCs w:val="24"/>
    </w:rPr>
  </w:style>
  <w:style w:type="paragraph" w:customStyle="1" w:styleId="affffffffffffffffffffffffffffffffb">
    <w:name w:val="表号"/>
    <w:basedOn w:val="afffffffffffffffffffff6"/>
    <w:link w:val="Charffffffff8"/>
    <w:rsid w:val="00055500"/>
    <w:pPr>
      <w:tabs>
        <w:tab w:val="num" w:pos="0"/>
      </w:tabs>
    </w:pPr>
    <w:rPr>
      <w:rFonts w:eastAsia="仿宋" w:cs="宋体"/>
      <w:kern w:val="2"/>
      <w:sz w:val="22"/>
      <w:szCs w:val="22"/>
    </w:rPr>
  </w:style>
  <w:style w:type="character" w:customStyle="1" w:styleId="Charffffffff8">
    <w:name w:val="表号 Char"/>
    <w:link w:val="affffffffffffffffffffffffffffffffb"/>
    <w:rsid w:val="00055500"/>
    <w:rPr>
      <w:rFonts w:eastAsia="仿宋" w:cs="宋体"/>
      <w:sz w:val="22"/>
    </w:rPr>
  </w:style>
  <w:style w:type="paragraph" w:customStyle="1" w:styleId="1ffffffffff">
    <w:name w:val="文档正文1"/>
    <w:basedOn w:val="afffffffffffffffffffffffffd"/>
    <w:rsid w:val="00055500"/>
    <w:pPr>
      <w:widowControl/>
      <w:adjustRightInd w:val="0"/>
      <w:snapToGrid w:val="0"/>
      <w:spacing w:beforeLines="50" w:before="50" w:line="240" w:lineRule="auto"/>
      <w:ind w:firstLineChars="0" w:firstLine="0"/>
      <w:jc w:val="center"/>
      <w:textAlignment w:val="baseline"/>
    </w:pPr>
    <w:rPr>
      <w:lang w:val="en-US"/>
    </w:rPr>
  </w:style>
  <w:style w:type="paragraph" w:customStyle="1" w:styleId="NormalIndent2">
    <w:name w:val="Normal Indent2"/>
    <w:basedOn w:val="afffb"/>
    <w:rsid w:val="00055500"/>
    <w:pPr>
      <w:spacing w:beforeLines="50" w:before="156" w:afterLines="50" w:after="156" w:line="300" w:lineRule="auto"/>
      <w:ind w:firstLineChars="200" w:firstLine="480"/>
    </w:pPr>
    <w:rPr>
      <w:rFonts w:eastAsia="仿宋_GB2312"/>
      <w:sz w:val="24"/>
      <w:szCs w:val="24"/>
    </w:rPr>
  </w:style>
  <w:style w:type="character" w:customStyle="1" w:styleId="TableTextCharChar">
    <w:name w:val="Table Text Char Char"/>
    <w:link w:val="TableTextChar"/>
    <w:rsid w:val="00055500"/>
    <w:rPr>
      <w:rFonts w:ascii="Arial" w:eastAsia="宋体" w:hAnsi="Arial" w:cs="Times New Roman"/>
      <w:kern w:val="0"/>
      <w:sz w:val="18"/>
      <w:szCs w:val="20"/>
    </w:rPr>
  </w:style>
  <w:style w:type="paragraph" w:customStyle="1" w:styleId="indent">
    <w:name w:val="indent"/>
    <w:basedOn w:val="afffb"/>
    <w:rsid w:val="00055500"/>
    <w:pPr>
      <w:widowControl/>
      <w:spacing w:before="100" w:beforeAutospacing="1" w:after="100" w:afterAutospacing="1"/>
      <w:jc w:val="left"/>
    </w:pPr>
    <w:rPr>
      <w:rFonts w:ascii="宋体" w:eastAsia="黑体" w:hAnsi="宋体" w:cs="宋体"/>
      <w:kern w:val="0"/>
      <w:sz w:val="24"/>
      <w:szCs w:val="24"/>
    </w:rPr>
  </w:style>
  <w:style w:type="paragraph" w:customStyle="1" w:styleId="affffffffffffffffffffffffffffffffc">
    <w:name w:val="正文格式（小四）"/>
    <w:basedOn w:val="afffb"/>
    <w:link w:val="Charffffffff9"/>
    <w:autoRedefine/>
    <w:rsid w:val="00055500"/>
    <w:pPr>
      <w:widowControl/>
      <w:adjustRightInd w:val="0"/>
      <w:snapToGrid w:val="0"/>
      <w:spacing w:line="360" w:lineRule="auto"/>
      <w:ind w:firstLine="561"/>
      <w:jc w:val="left"/>
      <w:textAlignment w:val="baseline"/>
    </w:pPr>
    <w:rPr>
      <w:rFonts w:ascii="宋体" w:eastAsia="仿宋" w:hAnsi="宋体"/>
      <w:kern w:val="24"/>
      <w:sz w:val="24"/>
      <w:szCs w:val="24"/>
    </w:rPr>
  </w:style>
  <w:style w:type="paragraph" w:customStyle="1" w:styleId="1-2">
    <w:name w:val="编号1-2"/>
    <w:basedOn w:val="afffb"/>
    <w:next w:val="afffb"/>
    <w:autoRedefine/>
    <w:rsid w:val="00055500"/>
    <w:pPr>
      <w:numPr>
        <w:numId w:val="141"/>
      </w:numPr>
      <w:tabs>
        <w:tab w:val="left" w:pos="720"/>
      </w:tabs>
      <w:spacing w:line="360" w:lineRule="auto"/>
      <w:ind w:firstLine="0"/>
    </w:pPr>
    <w:rPr>
      <w:rFonts w:eastAsia="仿宋_GB2312" w:cs="宋体"/>
      <w:sz w:val="28"/>
    </w:rPr>
  </w:style>
  <w:style w:type="paragraph" w:customStyle="1" w:styleId="Char1CharCharCharCharChar1Char1CharChar">
    <w:name w:val="Char1 Char Char Char Char Char1 Char1 Char Char"/>
    <w:basedOn w:val="afffb"/>
    <w:rsid w:val="00055500"/>
    <w:pPr>
      <w:spacing w:line="360" w:lineRule="auto"/>
      <w:ind w:leftChars="200" w:left="200"/>
    </w:pPr>
    <w:rPr>
      <w:rFonts w:ascii="Tahoma" w:eastAsia="仿宋" w:hAnsi="Tahoma"/>
      <w:kern w:val="0"/>
      <w:sz w:val="24"/>
    </w:rPr>
  </w:style>
  <w:style w:type="paragraph" w:customStyle="1" w:styleId="affffffffffffffffffffffffffffffffd">
    <w:name w:val="样式 图表标题 + 宋体 五号"/>
    <w:basedOn w:val="afffc"/>
    <w:autoRedefine/>
    <w:rsid w:val="00055500"/>
    <w:pPr>
      <w:widowControl/>
      <w:adjustRightInd w:val="0"/>
      <w:snapToGrid w:val="0"/>
      <w:spacing w:beforeLines="50" w:before="156" w:afterLines="50" w:after="156" w:line="240" w:lineRule="auto"/>
      <w:ind w:firstLineChars="0" w:firstLine="0"/>
      <w:jc w:val="center"/>
      <w:textAlignment w:val="baseline"/>
    </w:pPr>
    <w:rPr>
      <w:rFonts w:ascii="宋体" w:hAnsi="宋体"/>
      <w:kern w:val="0"/>
      <w:sz w:val="21"/>
      <w:lang w:val="x-none" w:eastAsia="x-none"/>
    </w:rPr>
  </w:style>
  <w:style w:type="paragraph" w:customStyle="1" w:styleId="225225">
    <w:name w:val="样式 样式 首行缩进:  2.25 字符 + 首行缩进:  2.25 字符"/>
    <w:basedOn w:val="afffb"/>
    <w:autoRedefine/>
    <w:rsid w:val="00055500"/>
    <w:pPr>
      <w:spacing w:line="360" w:lineRule="auto"/>
    </w:pPr>
    <w:rPr>
      <w:rFonts w:ascii="宋体" w:eastAsia="仿宋" w:hAnsi="宋体" w:cs="宋体"/>
      <w:sz w:val="24"/>
    </w:rPr>
  </w:style>
  <w:style w:type="paragraph" w:customStyle="1" w:styleId="affffffffffffffffffffffffffffffffe">
    <w:name w:val="五级编号"/>
    <w:basedOn w:val="afffb"/>
    <w:rsid w:val="00055500"/>
    <w:pPr>
      <w:tabs>
        <w:tab w:val="num" w:pos="533"/>
      </w:tabs>
      <w:spacing w:line="360" w:lineRule="auto"/>
      <w:ind w:left="703" w:hangingChars="225" w:hanging="225"/>
    </w:pPr>
    <w:rPr>
      <w:rFonts w:eastAsia="仿宋"/>
      <w:sz w:val="24"/>
      <w:szCs w:val="24"/>
    </w:rPr>
  </w:style>
  <w:style w:type="paragraph" w:customStyle="1" w:styleId="2250">
    <w:name w:val="样式 首行缩进:  2.25 字符"/>
    <w:basedOn w:val="afffb"/>
    <w:link w:val="225Char"/>
    <w:rsid w:val="00055500"/>
    <w:pPr>
      <w:spacing w:line="360" w:lineRule="auto"/>
      <w:ind w:firstLineChars="225" w:firstLine="225"/>
    </w:pPr>
    <w:rPr>
      <w:rFonts w:eastAsia="仿宋"/>
      <w:sz w:val="24"/>
      <w:lang w:val="x-none" w:eastAsia="x-none"/>
    </w:rPr>
  </w:style>
  <w:style w:type="character" w:customStyle="1" w:styleId="225Char">
    <w:name w:val="样式 首行缩进:  2.25 字符 Char"/>
    <w:link w:val="2250"/>
    <w:rsid w:val="00055500"/>
    <w:rPr>
      <w:rFonts w:eastAsia="仿宋"/>
      <w:sz w:val="24"/>
      <w:szCs w:val="21"/>
      <w:lang w:val="x-none" w:eastAsia="x-none"/>
    </w:rPr>
  </w:style>
  <w:style w:type="character" w:customStyle="1" w:styleId="225Char2">
    <w:name w:val="样式 首行缩进:  2.25 字符 Char2"/>
    <w:rsid w:val="00055500"/>
    <w:rPr>
      <w:rFonts w:eastAsia="宋体" w:cs="宋体"/>
      <w:kern w:val="2"/>
      <w:sz w:val="24"/>
      <w:lang w:val="en-US" w:eastAsia="zh-CN" w:bidi="ar-SA"/>
    </w:rPr>
  </w:style>
  <w:style w:type="paragraph" w:customStyle="1" w:styleId="4h4PIM4H4ParagraphTitleE4h4Head44Level2-a1">
    <w:name w:val="样式 标题 4h4PIM 4H4Paragraph TitleE4h:4Head44Level 2 - a1..."/>
    <w:basedOn w:val="40"/>
    <w:rsid w:val="00055500"/>
    <w:pPr>
      <w:tabs>
        <w:tab w:val="num" w:pos="1680"/>
        <w:tab w:val="left" w:pos="3402"/>
      </w:tabs>
      <w:spacing w:before="60" w:after="60"/>
      <w:ind w:left="1680" w:hangingChars="300" w:hanging="300"/>
    </w:pPr>
    <w:rPr>
      <w:rFonts w:ascii="Arial" w:eastAsia="黑体" w:hAnsi="Arial" w:cs="Times New Roman"/>
      <w:kern w:val="0"/>
    </w:rPr>
  </w:style>
  <w:style w:type="paragraph" w:customStyle="1" w:styleId="5dashdsddH55CharBlockLabelAtlanthd3Atlanthd31">
    <w:name w:val="样式 标题 5dashdsddH5标题 5 CharBlock LabelAtlanthd3Atlanthd31..."/>
    <w:basedOn w:val="50"/>
    <w:rsid w:val="00055500"/>
    <w:pPr>
      <w:keepNext w:val="0"/>
      <w:widowControl/>
      <w:tabs>
        <w:tab w:val="left" w:pos="-709"/>
        <w:tab w:val="num" w:pos="992"/>
      </w:tabs>
      <w:ind w:rightChars="100" w:right="240" w:hanging="992"/>
    </w:pPr>
    <w:rPr>
      <w:rFonts w:ascii="Times New Roman" w:hAnsi="Times New Roman" w:cs="宋体"/>
      <w:szCs w:val="20"/>
    </w:rPr>
  </w:style>
  <w:style w:type="paragraph" w:customStyle="1" w:styleId="6LegalLevel1sub-dashsd5cnpCaptionnumberpage-wi">
    <w:name w:val="样式 标题 6Legal Level 1.sub-dashsd5cnpCaption number (page-wi..."/>
    <w:basedOn w:val="6"/>
    <w:rsid w:val="00055500"/>
    <w:pPr>
      <w:tabs>
        <w:tab w:val="num" w:pos="1134"/>
      </w:tabs>
      <w:ind w:left="1134" w:hanging="1134"/>
    </w:pPr>
    <w:rPr>
      <w:rFonts w:ascii="Times New Roman" w:hAnsi="Times New Roman" w:cs="宋体"/>
      <w:sz w:val="22"/>
      <w:szCs w:val="20"/>
    </w:rPr>
  </w:style>
  <w:style w:type="paragraph" w:customStyle="1" w:styleId="3113">
    <w:name w:val="正文文本 311"/>
    <w:basedOn w:val="afffb"/>
    <w:uiPriority w:val="99"/>
    <w:rsid w:val="00055500"/>
    <w:pPr>
      <w:spacing w:line="360" w:lineRule="auto"/>
      <w:jc w:val="center"/>
    </w:pPr>
    <w:rPr>
      <w:rFonts w:eastAsia="仿宋"/>
      <w:sz w:val="18"/>
      <w:szCs w:val="24"/>
    </w:rPr>
  </w:style>
  <w:style w:type="paragraph" w:customStyle="1" w:styleId="aff5">
    <w:name w:val="列表文字二"/>
    <w:basedOn w:val="afffffff"/>
    <w:link w:val="Charffffffffa"/>
    <w:rsid w:val="00055500"/>
    <w:pPr>
      <w:numPr>
        <w:numId w:val="142"/>
      </w:numPr>
      <w:tabs>
        <w:tab w:val="clear" w:pos="620"/>
      </w:tabs>
      <w:spacing w:line="480" w:lineRule="auto"/>
      <w:ind w:left="900" w:firstLineChars="0" w:firstLine="0"/>
    </w:pPr>
    <w:rPr>
      <w:rFonts w:eastAsia="仿宋"/>
      <w:u w:color="0000FF"/>
      <w:lang w:val="x-none" w:eastAsia="x-none"/>
    </w:rPr>
  </w:style>
  <w:style w:type="character" w:customStyle="1" w:styleId="Charffffffffa">
    <w:name w:val="列表文字二 Char"/>
    <w:link w:val="aff5"/>
    <w:rsid w:val="00055500"/>
    <w:rPr>
      <w:rFonts w:eastAsia="仿宋"/>
      <w:sz w:val="24"/>
      <w:szCs w:val="24"/>
      <w:u w:color="0000FF"/>
      <w:lang w:val="x-none" w:eastAsia="x-none"/>
    </w:rPr>
  </w:style>
  <w:style w:type="paragraph" w:customStyle="1" w:styleId="afffffffffffffffffffffffffffffffff">
    <w:name w:val="正文定制"/>
    <w:basedOn w:val="afffb"/>
    <w:rsid w:val="00055500"/>
    <w:pPr>
      <w:spacing w:beforeLines="50" w:before="50" w:line="360" w:lineRule="auto"/>
      <w:ind w:firstLineChars="200" w:firstLine="200"/>
    </w:pPr>
    <w:rPr>
      <w:rFonts w:eastAsia="仿宋_GB2312"/>
      <w:sz w:val="24"/>
      <w:szCs w:val="24"/>
    </w:rPr>
  </w:style>
  <w:style w:type="paragraph" w:customStyle="1" w:styleId="4117">
    <w:name w:val="样式 正文缩进正文顶格悬挂表正文正文非缩进标题4正文1四号小四正文不缩进段1特点正文双线水上软件缩进...7"/>
    <w:basedOn w:val="afffc"/>
    <w:rsid w:val="00055500"/>
    <w:pPr>
      <w:spacing w:beforeLines="50" w:afterLines="50" w:line="300" w:lineRule="auto"/>
      <w:ind w:firstLineChars="0" w:firstLine="0"/>
      <w:jc w:val="center"/>
    </w:pPr>
    <w:rPr>
      <w:rFonts w:eastAsia="黑体" w:cs="宋体"/>
      <w:sz w:val="21"/>
      <w:szCs w:val="20"/>
      <w:lang w:val="x-none" w:eastAsia="x-none"/>
    </w:rPr>
  </w:style>
  <w:style w:type="paragraph" w:customStyle="1" w:styleId="a9">
    <w:name w:val="加点正文"/>
    <w:basedOn w:val="afffb"/>
    <w:rsid w:val="00055500"/>
    <w:pPr>
      <w:widowControl/>
      <w:numPr>
        <w:numId w:val="143"/>
      </w:numPr>
      <w:spacing w:beforeLines="50" w:before="156" w:afterLines="50" w:after="156"/>
      <w:ind w:firstLine="0"/>
      <w:jc w:val="left"/>
    </w:pPr>
    <w:rPr>
      <w:rFonts w:eastAsia="仿宋"/>
      <w:sz w:val="24"/>
      <w:szCs w:val="24"/>
    </w:rPr>
  </w:style>
  <w:style w:type="paragraph" w:customStyle="1" w:styleId="afffffffffffffffffffffffffffffffff0">
    <w:name w:val="文本框正文+小四号"/>
    <w:basedOn w:val="afffb"/>
    <w:rsid w:val="00055500"/>
    <w:pPr>
      <w:widowControl/>
      <w:jc w:val="center"/>
    </w:pPr>
    <w:rPr>
      <w:rFonts w:eastAsia="仿宋"/>
      <w:sz w:val="24"/>
      <w:szCs w:val="24"/>
    </w:rPr>
  </w:style>
  <w:style w:type="paragraph" w:customStyle="1" w:styleId="a1">
    <w:name w:val="序号正文"/>
    <w:basedOn w:val="afffb"/>
    <w:rsid w:val="00055500"/>
    <w:pPr>
      <w:widowControl/>
      <w:numPr>
        <w:numId w:val="144"/>
      </w:numPr>
      <w:spacing w:beforeLines="50" w:before="156" w:afterLines="50" w:after="156"/>
      <w:ind w:firstLine="0"/>
      <w:jc w:val="left"/>
    </w:pPr>
    <w:rPr>
      <w:rFonts w:eastAsia="仿宋"/>
      <w:sz w:val="24"/>
    </w:rPr>
  </w:style>
  <w:style w:type="paragraph" w:customStyle="1" w:styleId="a0">
    <w:name w:val="序号正文缩进"/>
    <w:basedOn w:val="a1"/>
    <w:rsid w:val="00055500"/>
    <w:pPr>
      <w:numPr>
        <w:numId w:val="145"/>
      </w:numPr>
      <w:tabs>
        <w:tab w:val="left" w:pos="240"/>
        <w:tab w:val="left" w:pos="978"/>
      </w:tabs>
      <w:adjustRightInd w:val="0"/>
      <w:snapToGrid w:val="0"/>
    </w:pPr>
  </w:style>
  <w:style w:type="paragraph" w:customStyle="1" w:styleId="afffffffffffffffffffffffffffffffff1">
    <w:name w:val="文本框正文+五号"/>
    <w:basedOn w:val="afffffffffffffffffffffffffffffffff0"/>
    <w:rsid w:val="00055500"/>
    <w:rPr>
      <w:sz w:val="21"/>
      <w:szCs w:val="21"/>
    </w:rPr>
  </w:style>
  <w:style w:type="paragraph" w:customStyle="1" w:styleId="afffffffffffffffffffffffffffffffff2">
    <w:name w:val="表格正文+五号"/>
    <w:basedOn w:val="affffff5"/>
    <w:rsid w:val="00055500"/>
    <w:pPr>
      <w:widowControl/>
      <w:spacing w:line="240" w:lineRule="auto"/>
      <w:ind w:firstLineChars="0" w:firstLine="0"/>
    </w:pPr>
    <w:rPr>
      <w:rFonts w:ascii="宋体" w:eastAsia="仿宋" w:hAnsi="宋体"/>
      <w:sz w:val="21"/>
      <w:szCs w:val="21"/>
    </w:rPr>
  </w:style>
  <w:style w:type="paragraph" w:customStyle="1" w:styleId="2116">
    <w:name w:val="正文首行缩进 211"/>
    <w:basedOn w:val="afffb"/>
    <w:uiPriority w:val="99"/>
    <w:rsid w:val="00055500"/>
    <w:pPr>
      <w:spacing w:after="120" w:line="360" w:lineRule="auto"/>
      <w:ind w:firstLine="420"/>
    </w:pPr>
    <w:rPr>
      <w:rFonts w:eastAsia="仿宋"/>
      <w:kern w:val="0"/>
      <w:sz w:val="24"/>
      <w:szCs w:val="18"/>
      <w:lang w:val="x-none" w:eastAsia="x-none"/>
    </w:rPr>
  </w:style>
  <w:style w:type="character" w:customStyle="1" w:styleId="11ff7">
    <w:name w:val="批注引用11"/>
    <w:rsid w:val="00055500"/>
    <w:rPr>
      <w:sz w:val="16"/>
      <w:szCs w:val="16"/>
    </w:rPr>
  </w:style>
  <w:style w:type="character" w:customStyle="1" w:styleId="11ff8">
    <w:name w:val="占位符文本11"/>
    <w:rsid w:val="00055500"/>
    <w:rPr>
      <w:color w:val="808080"/>
    </w:rPr>
  </w:style>
  <w:style w:type="character" w:customStyle="1" w:styleId="11ff9">
    <w:name w:val="行号11"/>
    <w:rsid w:val="00055500"/>
  </w:style>
  <w:style w:type="paragraph" w:customStyle="1" w:styleId="3114">
    <w:name w:val="正文文本缩进 311"/>
    <w:basedOn w:val="afffb"/>
    <w:rsid w:val="00055500"/>
    <w:pPr>
      <w:spacing w:line="360" w:lineRule="auto"/>
      <w:ind w:firstLine="459"/>
    </w:pPr>
    <w:rPr>
      <w:rFonts w:eastAsia="仿宋"/>
      <w:kern w:val="0"/>
      <w:sz w:val="24"/>
    </w:rPr>
  </w:style>
  <w:style w:type="paragraph" w:customStyle="1" w:styleId="4113">
    <w:name w:val="列表 411"/>
    <w:basedOn w:val="afffb"/>
    <w:rsid w:val="00055500"/>
    <w:pPr>
      <w:widowControl/>
      <w:ind w:left="1440" w:hanging="360"/>
      <w:jc w:val="left"/>
    </w:pPr>
    <w:rPr>
      <w:rFonts w:ascii="Arial" w:eastAsia="仿宋" w:hAnsi="Arial"/>
      <w:bCs/>
      <w:color w:val="000000"/>
      <w:kern w:val="0"/>
      <w:sz w:val="20"/>
      <w:lang w:eastAsia="en-US"/>
    </w:rPr>
  </w:style>
  <w:style w:type="paragraph" w:customStyle="1" w:styleId="1117">
    <w:name w:val="索引 111"/>
    <w:basedOn w:val="afffb"/>
    <w:next w:val="afffb"/>
    <w:autoRedefine/>
    <w:uiPriority w:val="99"/>
    <w:rsid w:val="00055500"/>
    <w:pPr>
      <w:spacing w:line="360" w:lineRule="auto"/>
    </w:pPr>
    <w:rPr>
      <w:rFonts w:eastAsia="仿宋"/>
    </w:rPr>
  </w:style>
  <w:style w:type="paragraph" w:customStyle="1" w:styleId="2117">
    <w:name w:val="列表接续 211"/>
    <w:basedOn w:val="afffb"/>
    <w:rsid w:val="00055500"/>
    <w:pPr>
      <w:widowControl/>
      <w:spacing w:after="120"/>
      <w:ind w:left="720"/>
      <w:jc w:val="left"/>
    </w:pPr>
    <w:rPr>
      <w:rFonts w:ascii="Arial" w:eastAsia="仿宋" w:hAnsi="Arial"/>
      <w:bCs/>
      <w:color w:val="000000"/>
      <w:kern w:val="0"/>
      <w:sz w:val="20"/>
      <w:lang w:eastAsia="en-US"/>
    </w:rPr>
  </w:style>
  <w:style w:type="paragraph" w:customStyle="1" w:styleId="11ffa">
    <w:name w:val="文档结构图11"/>
    <w:basedOn w:val="afffb"/>
    <w:uiPriority w:val="99"/>
    <w:rsid w:val="00055500"/>
    <w:pPr>
      <w:shd w:val="clear" w:color="auto" w:fill="000080"/>
    </w:pPr>
    <w:rPr>
      <w:rFonts w:eastAsia="仿宋"/>
      <w:kern w:val="0"/>
      <w:sz w:val="20"/>
      <w:szCs w:val="24"/>
      <w:shd w:val="clear" w:color="auto" w:fill="000080"/>
    </w:rPr>
  </w:style>
  <w:style w:type="paragraph" w:customStyle="1" w:styleId="11ffb">
    <w:name w:val="注释标题11"/>
    <w:basedOn w:val="afffb"/>
    <w:next w:val="afffb"/>
    <w:rsid w:val="00055500"/>
    <w:pPr>
      <w:jc w:val="center"/>
    </w:pPr>
    <w:rPr>
      <w:rFonts w:eastAsia="仿宋"/>
      <w:kern w:val="0"/>
      <w:sz w:val="20"/>
      <w:szCs w:val="24"/>
    </w:rPr>
  </w:style>
  <w:style w:type="paragraph" w:customStyle="1" w:styleId="11ffc">
    <w:name w:val="引文目录11"/>
    <w:basedOn w:val="afffb"/>
    <w:next w:val="afffb"/>
    <w:uiPriority w:val="99"/>
    <w:rsid w:val="00055500"/>
    <w:pPr>
      <w:widowControl/>
      <w:ind w:left="200" w:hanging="200"/>
      <w:jc w:val="left"/>
    </w:pPr>
    <w:rPr>
      <w:rFonts w:ascii="Arial" w:eastAsia="仿宋" w:hAnsi="Arial"/>
      <w:bCs/>
      <w:color w:val="000000"/>
      <w:kern w:val="0"/>
      <w:sz w:val="20"/>
      <w:lang w:eastAsia="en-US"/>
    </w:rPr>
  </w:style>
  <w:style w:type="paragraph" w:customStyle="1" w:styleId="3115">
    <w:name w:val="列表接续 311"/>
    <w:basedOn w:val="afffb"/>
    <w:rsid w:val="00055500"/>
    <w:pPr>
      <w:widowControl/>
      <w:spacing w:after="120"/>
      <w:ind w:left="1080"/>
      <w:jc w:val="left"/>
    </w:pPr>
    <w:rPr>
      <w:rFonts w:ascii="Arial" w:eastAsia="仿宋" w:hAnsi="Arial"/>
      <w:bCs/>
      <w:color w:val="000000"/>
      <w:kern w:val="0"/>
      <w:sz w:val="20"/>
      <w:lang w:eastAsia="en-US"/>
    </w:rPr>
  </w:style>
  <w:style w:type="paragraph" w:customStyle="1" w:styleId="11ffd">
    <w:name w:val="索引标题11"/>
    <w:basedOn w:val="afffb"/>
    <w:next w:val="1117"/>
    <w:uiPriority w:val="99"/>
    <w:rsid w:val="00055500"/>
    <w:pPr>
      <w:widowControl/>
      <w:spacing w:before="120" w:after="120"/>
      <w:jc w:val="left"/>
    </w:pPr>
    <w:rPr>
      <w:rFonts w:eastAsia="仿宋"/>
      <w:b/>
      <w:i/>
      <w:iCs/>
      <w:color w:val="000000"/>
      <w:kern w:val="0"/>
      <w:sz w:val="20"/>
      <w:lang w:eastAsia="en-US"/>
    </w:rPr>
  </w:style>
  <w:style w:type="paragraph" w:customStyle="1" w:styleId="11ffe">
    <w:name w:val="电子邮件签名11"/>
    <w:basedOn w:val="afffb"/>
    <w:rsid w:val="00055500"/>
    <w:pPr>
      <w:widowControl/>
      <w:jc w:val="left"/>
    </w:pPr>
    <w:rPr>
      <w:rFonts w:ascii="Arial" w:eastAsia="仿宋" w:hAnsi="Arial"/>
      <w:bCs/>
      <w:color w:val="000000"/>
      <w:kern w:val="0"/>
      <w:sz w:val="20"/>
      <w:lang w:eastAsia="en-US"/>
    </w:rPr>
  </w:style>
  <w:style w:type="paragraph" w:customStyle="1" w:styleId="11fff">
    <w:name w:val="寄信人地址11"/>
    <w:basedOn w:val="afffb"/>
    <w:uiPriority w:val="99"/>
    <w:rsid w:val="00055500"/>
    <w:pPr>
      <w:widowControl/>
      <w:jc w:val="left"/>
    </w:pPr>
    <w:rPr>
      <w:rFonts w:ascii="Arial" w:eastAsia="仿宋" w:hAnsi="Arial" w:cs="Arial"/>
      <w:bCs/>
      <w:color w:val="000000"/>
      <w:kern w:val="0"/>
      <w:sz w:val="20"/>
      <w:lang w:eastAsia="en-US"/>
    </w:rPr>
  </w:style>
  <w:style w:type="paragraph" w:customStyle="1" w:styleId="21f8">
    <w:name w:val="日期21"/>
    <w:basedOn w:val="afffb"/>
    <w:next w:val="afffb"/>
    <w:rsid w:val="00055500"/>
    <w:pPr>
      <w:ind w:leftChars="2500" w:left="100"/>
    </w:pPr>
    <w:rPr>
      <w:rFonts w:eastAsia="仿宋"/>
      <w:kern w:val="0"/>
      <w:sz w:val="20"/>
      <w:szCs w:val="24"/>
    </w:rPr>
  </w:style>
  <w:style w:type="paragraph" w:customStyle="1" w:styleId="11fff0">
    <w:name w:val="正文首行缩进11"/>
    <w:basedOn w:val="a3"/>
    <w:rsid w:val="00055500"/>
    <w:pPr>
      <w:spacing w:after="120" w:line="240" w:lineRule="auto"/>
      <w:ind w:firstLineChars="100" w:firstLine="420"/>
    </w:pPr>
    <w:rPr>
      <w:rFonts w:eastAsia="仿宋"/>
      <w:kern w:val="0"/>
      <w:sz w:val="20"/>
    </w:rPr>
  </w:style>
  <w:style w:type="paragraph" w:customStyle="1" w:styleId="5110">
    <w:name w:val="列表编号 511"/>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11fff1">
    <w:name w:val="收信人地址11"/>
    <w:basedOn w:val="afffb"/>
    <w:uiPriority w:val="99"/>
    <w:rsid w:val="00055500"/>
    <w:pPr>
      <w:widowControl/>
      <w:ind w:left="2880"/>
      <w:jc w:val="left"/>
    </w:pPr>
    <w:rPr>
      <w:rFonts w:ascii="Arial" w:eastAsia="仿宋" w:hAnsi="Arial" w:cs="Arial"/>
      <w:bCs/>
      <w:color w:val="000000"/>
      <w:kern w:val="0"/>
      <w:sz w:val="24"/>
      <w:szCs w:val="24"/>
      <w:lang w:eastAsia="en-US"/>
    </w:rPr>
  </w:style>
  <w:style w:type="paragraph" w:customStyle="1" w:styleId="3116">
    <w:name w:val="列表 311"/>
    <w:basedOn w:val="afffb"/>
    <w:rsid w:val="00055500"/>
    <w:pPr>
      <w:widowControl/>
      <w:ind w:left="1080" w:hanging="360"/>
      <w:jc w:val="left"/>
    </w:pPr>
    <w:rPr>
      <w:rFonts w:ascii="Arial" w:eastAsia="仿宋" w:hAnsi="Arial"/>
      <w:bCs/>
      <w:color w:val="000000"/>
      <w:kern w:val="0"/>
      <w:sz w:val="20"/>
      <w:lang w:eastAsia="en-US"/>
    </w:rPr>
  </w:style>
  <w:style w:type="paragraph" w:customStyle="1" w:styleId="4114">
    <w:name w:val="列表接续 411"/>
    <w:basedOn w:val="afffb"/>
    <w:rsid w:val="00055500"/>
    <w:pPr>
      <w:widowControl/>
      <w:spacing w:after="120"/>
      <w:ind w:left="1440"/>
      <w:jc w:val="left"/>
    </w:pPr>
    <w:rPr>
      <w:rFonts w:ascii="Arial" w:eastAsia="仿宋" w:hAnsi="Arial"/>
      <w:bCs/>
      <w:color w:val="000000"/>
      <w:kern w:val="0"/>
      <w:sz w:val="20"/>
      <w:lang w:eastAsia="en-US"/>
    </w:rPr>
  </w:style>
  <w:style w:type="paragraph" w:customStyle="1" w:styleId="11fff2">
    <w:name w:val="修订11"/>
    <w:rsid w:val="00055500"/>
    <w:rPr>
      <w:rFonts w:ascii="Times New Roman" w:eastAsia="宋体" w:hAnsi="Times New Roman" w:cs="Times New Roman"/>
      <w:kern w:val="0"/>
      <w:sz w:val="20"/>
      <w:szCs w:val="24"/>
    </w:rPr>
  </w:style>
  <w:style w:type="paragraph" w:customStyle="1" w:styleId="HTML110">
    <w:name w:val="HTML 地址11"/>
    <w:basedOn w:val="afffb"/>
    <w:rsid w:val="00055500"/>
    <w:pPr>
      <w:widowControl/>
      <w:jc w:val="left"/>
    </w:pPr>
    <w:rPr>
      <w:rFonts w:ascii="Arial" w:eastAsia="仿宋" w:hAnsi="Arial"/>
      <w:bCs/>
      <w:i/>
      <w:iCs/>
      <w:color w:val="000000"/>
      <w:kern w:val="0"/>
      <w:sz w:val="20"/>
      <w:lang w:eastAsia="en-US"/>
    </w:rPr>
  </w:style>
  <w:style w:type="paragraph" w:customStyle="1" w:styleId="911">
    <w:name w:val="索引 911"/>
    <w:basedOn w:val="afffb"/>
    <w:next w:val="afffb"/>
    <w:uiPriority w:val="99"/>
    <w:rsid w:val="00055500"/>
    <w:pPr>
      <w:widowControl/>
      <w:ind w:left="1800" w:hanging="200"/>
      <w:jc w:val="left"/>
    </w:pPr>
    <w:rPr>
      <w:rFonts w:eastAsia="仿宋"/>
      <w:b/>
      <w:bCs/>
      <w:color w:val="000000"/>
      <w:kern w:val="0"/>
      <w:sz w:val="20"/>
      <w:lang w:eastAsia="en-US"/>
    </w:rPr>
  </w:style>
  <w:style w:type="paragraph" w:customStyle="1" w:styleId="11fff3">
    <w:name w:val="结束语11"/>
    <w:basedOn w:val="afffb"/>
    <w:rsid w:val="00055500"/>
    <w:pPr>
      <w:widowControl/>
      <w:ind w:left="4320"/>
      <w:jc w:val="left"/>
    </w:pPr>
    <w:rPr>
      <w:rFonts w:ascii="Arial" w:eastAsia="仿宋" w:hAnsi="Arial"/>
      <w:bCs/>
      <w:color w:val="000000"/>
      <w:kern w:val="0"/>
      <w:sz w:val="20"/>
      <w:lang w:eastAsia="en-US"/>
    </w:rPr>
  </w:style>
  <w:style w:type="paragraph" w:customStyle="1" w:styleId="11fff4">
    <w:name w:val="信息标题11"/>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eastAsia="仿宋" w:hAnsi="Arial"/>
      <w:bCs/>
      <w:color w:val="000000"/>
      <w:kern w:val="0"/>
      <w:sz w:val="24"/>
      <w:szCs w:val="24"/>
      <w:shd w:val="pct20" w:color="auto" w:fill="auto"/>
      <w:lang w:eastAsia="en-US"/>
    </w:rPr>
  </w:style>
  <w:style w:type="paragraph" w:customStyle="1" w:styleId="21f9">
    <w:name w:val="称呼21"/>
    <w:basedOn w:val="afffb"/>
    <w:next w:val="afffb"/>
    <w:rsid w:val="00055500"/>
    <w:pPr>
      <w:widowControl/>
      <w:jc w:val="left"/>
    </w:pPr>
    <w:rPr>
      <w:rFonts w:ascii="Arial" w:eastAsia="仿宋" w:hAnsi="Arial"/>
      <w:bCs/>
      <w:color w:val="000000"/>
      <w:kern w:val="0"/>
      <w:sz w:val="20"/>
      <w:lang w:eastAsia="en-US"/>
    </w:rPr>
  </w:style>
  <w:style w:type="paragraph" w:customStyle="1" w:styleId="8110">
    <w:name w:val="索引 811"/>
    <w:basedOn w:val="afffb"/>
    <w:next w:val="afffb"/>
    <w:uiPriority w:val="99"/>
    <w:rsid w:val="00055500"/>
    <w:pPr>
      <w:widowControl/>
      <w:ind w:left="1600" w:hanging="200"/>
      <w:jc w:val="left"/>
    </w:pPr>
    <w:rPr>
      <w:rFonts w:eastAsia="仿宋"/>
      <w:b/>
      <w:bCs/>
      <w:color w:val="000000"/>
      <w:kern w:val="0"/>
      <w:sz w:val="20"/>
      <w:lang w:eastAsia="en-US"/>
    </w:rPr>
  </w:style>
  <w:style w:type="paragraph" w:customStyle="1" w:styleId="5111">
    <w:name w:val="列表接续 511"/>
    <w:basedOn w:val="afffb"/>
    <w:rsid w:val="00055500"/>
    <w:pPr>
      <w:widowControl/>
      <w:spacing w:after="120"/>
      <w:ind w:left="1800"/>
      <w:jc w:val="left"/>
    </w:pPr>
    <w:rPr>
      <w:rFonts w:ascii="Arial" w:eastAsia="仿宋" w:hAnsi="Arial"/>
      <w:bCs/>
      <w:color w:val="000000"/>
      <w:kern w:val="0"/>
      <w:sz w:val="20"/>
      <w:lang w:eastAsia="en-US"/>
    </w:rPr>
  </w:style>
  <w:style w:type="paragraph" w:customStyle="1" w:styleId="HTML111">
    <w:name w:val="HTML 预设格式11"/>
    <w:basedOn w:val="afffb"/>
    <w:rsid w:val="00055500"/>
    <w:pPr>
      <w:widowControl/>
      <w:jc w:val="left"/>
    </w:pPr>
    <w:rPr>
      <w:rFonts w:ascii="Courier New" w:eastAsia="仿宋" w:hAnsi="Courier New"/>
      <w:bCs/>
      <w:color w:val="000000"/>
      <w:kern w:val="0"/>
      <w:sz w:val="20"/>
      <w:lang w:eastAsia="en-US"/>
    </w:rPr>
  </w:style>
  <w:style w:type="paragraph" w:customStyle="1" w:styleId="11fff5">
    <w:name w:val="图表目录11"/>
    <w:basedOn w:val="afffb"/>
    <w:next w:val="afffb"/>
    <w:uiPriority w:val="99"/>
    <w:rsid w:val="00055500"/>
    <w:pPr>
      <w:widowControl/>
      <w:ind w:left="400" w:hanging="400"/>
      <w:jc w:val="left"/>
    </w:pPr>
    <w:rPr>
      <w:rFonts w:ascii="Arial" w:eastAsia="仿宋" w:hAnsi="Arial"/>
      <w:bCs/>
      <w:color w:val="000000"/>
      <w:kern w:val="0"/>
      <w:sz w:val="20"/>
      <w:lang w:eastAsia="en-US"/>
    </w:rPr>
  </w:style>
  <w:style w:type="paragraph" w:customStyle="1" w:styleId="11fff6">
    <w:name w:val="签名11"/>
    <w:basedOn w:val="afffb"/>
    <w:rsid w:val="00055500"/>
    <w:pPr>
      <w:widowControl/>
      <w:ind w:left="4320"/>
      <w:jc w:val="left"/>
    </w:pPr>
    <w:rPr>
      <w:rFonts w:ascii="Arial" w:eastAsia="仿宋" w:hAnsi="Arial"/>
      <w:bCs/>
      <w:color w:val="000000"/>
      <w:kern w:val="0"/>
      <w:sz w:val="20"/>
      <w:lang w:eastAsia="en-US"/>
    </w:rPr>
  </w:style>
  <w:style w:type="paragraph" w:customStyle="1" w:styleId="11fff7">
    <w:name w:val="列表接续11"/>
    <w:basedOn w:val="afffb"/>
    <w:rsid w:val="00055500"/>
    <w:pPr>
      <w:spacing w:after="120" w:line="360" w:lineRule="auto"/>
      <w:ind w:left="420"/>
    </w:pPr>
    <w:rPr>
      <w:rFonts w:eastAsia="仿宋"/>
      <w:sz w:val="24"/>
      <w:szCs w:val="18"/>
    </w:rPr>
  </w:style>
  <w:style w:type="paragraph" w:customStyle="1" w:styleId="4115">
    <w:name w:val="列表编号 411"/>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11fff8">
    <w:name w:val="引文目录标题11"/>
    <w:basedOn w:val="afffb"/>
    <w:next w:val="afffb"/>
    <w:uiPriority w:val="99"/>
    <w:rsid w:val="00055500"/>
    <w:pPr>
      <w:adjustRightInd w:val="0"/>
      <w:spacing w:before="120" w:line="312" w:lineRule="atLeast"/>
      <w:textAlignment w:val="baseline"/>
    </w:pPr>
    <w:rPr>
      <w:rFonts w:ascii="Arial" w:eastAsia="仿宋" w:hAnsi="Arial"/>
      <w:b/>
      <w:kern w:val="0"/>
      <w:sz w:val="24"/>
    </w:rPr>
  </w:style>
  <w:style w:type="paragraph" w:customStyle="1" w:styleId="7110">
    <w:name w:val="索引 711"/>
    <w:basedOn w:val="afffb"/>
    <w:next w:val="afffb"/>
    <w:uiPriority w:val="99"/>
    <w:rsid w:val="00055500"/>
    <w:pPr>
      <w:widowControl/>
      <w:ind w:left="1400" w:hanging="200"/>
      <w:jc w:val="left"/>
    </w:pPr>
    <w:rPr>
      <w:rFonts w:eastAsia="仿宋"/>
      <w:b/>
      <w:bCs/>
      <w:color w:val="000000"/>
      <w:kern w:val="0"/>
      <w:sz w:val="20"/>
      <w:lang w:eastAsia="en-US"/>
    </w:rPr>
  </w:style>
  <w:style w:type="paragraph" w:customStyle="1" w:styleId="TOC11">
    <w:name w:val="TOC 标题11"/>
    <w:basedOn w:val="12"/>
    <w:next w:val="afffb"/>
    <w:rsid w:val="00055500"/>
    <w:pPr>
      <w:widowControl/>
      <w:tabs>
        <w:tab w:val="left" w:pos="851"/>
      </w:tabs>
      <w:spacing w:before="480" w:after="0" w:line="276" w:lineRule="auto"/>
      <w:jc w:val="center"/>
      <w:outlineLvl w:val="9"/>
    </w:pPr>
    <w:rPr>
      <w:rFonts w:ascii="Cambria" w:hAnsi="Cambria"/>
      <w:color w:val="365F91"/>
      <w:kern w:val="0"/>
      <w:sz w:val="28"/>
      <w:szCs w:val="28"/>
    </w:rPr>
  </w:style>
  <w:style w:type="paragraph" w:customStyle="1" w:styleId="3117">
    <w:name w:val="索引 311"/>
    <w:basedOn w:val="afffb"/>
    <w:next w:val="afffb"/>
    <w:uiPriority w:val="99"/>
    <w:rsid w:val="00055500"/>
    <w:pPr>
      <w:widowControl/>
      <w:ind w:left="600" w:hanging="200"/>
      <w:jc w:val="left"/>
    </w:pPr>
    <w:rPr>
      <w:rFonts w:eastAsia="仿宋"/>
      <w:b/>
      <w:bCs/>
      <w:color w:val="000000"/>
      <w:kern w:val="0"/>
      <w:sz w:val="20"/>
      <w:lang w:eastAsia="en-US"/>
    </w:rPr>
  </w:style>
  <w:style w:type="paragraph" w:customStyle="1" w:styleId="2118">
    <w:name w:val="列表 211"/>
    <w:basedOn w:val="afffb"/>
    <w:rsid w:val="00055500"/>
    <w:pPr>
      <w:ind w:leftChars="200" w:left="100" w:hangingChars="200" w:hanging="200"/>
    </w:pPr>
    <w:rPr>
      <w:rFonts w:eastAsia="仿宋"/>
      <w:sz w:val="24"/>
      <w:szCs w:val="24"/>
    </w:rPr>
  </w:style>
  <w:style w:type="paragraph" w:customStyle="1" w:styleId="6110">
    <w:name w:val="索引 611"/>
    <w:basedOn w:val="afffb"/>
    <w:next w:val="afffb"/>
    <w:uiPriority w:val="99"/>
    <w:rsid w:val="00055500"/>
    <w:pPr>
      <w:widowControl/>
      <w:ind w:left="1200" w:hanging="200"/>
      <w:jc w:val="left"/>
    </w:pPr>
    <w:rPr>
      <w:rFonts w:eastAsia="仿宋"/>
      <w:b/>
      <w:bCs/>
      <w:color w:val="000000"/>
      <w:kern w:val="0"/>
      <w:sz w:val="20"/>
      <w:lang w:eastAsia="en-US"/>
    </w:rPr>
  </w:style>
  <w:style w:type="paragraph" w:customStyle="1" w:styleId="2119">
    <w:name w:val="索引 211"/>
    <w:basedOn w:val="afffb"/>
    <w:next w:val="afffb"/>
    <w:uiPriority w:val="99"/>
    <w:rsid w:val="00055500"/>
    <w:pPr>
      <w:widowControl/>
      <w:ind w:left="400" w:hanging="200"/>
      <w:jc w:val="left"/>
    </w:pPr>
    <w:rPr>
      <w:rFonts w:eastAsia="仿宋"/>
      <w:b/>
      <w:bCs/>
      <w:color w:val="000000"/>
      <w:kern w:val="0"/>
      <w:sz w:val="20"/>
      <w:lang w:eastAsia="en-US"/>
    </w:rPr>
  </w:style>
  <w:style w:type="paragraph" w:customStyle="1" w:styleId="11fff9">
    <w:name w:val="批注主题11"/>
    <w:basedOn w:val="affffff3"/>
    <w:next w:val="affffff3"/>
    <w:rsid w:val="00055500"/>
    <w:pPr>
      <w:widowControl/>
      <w:spacing w:line="240" w:lineRule="auto"/>
      <w:ind w:firstLineChars="0" w:firstLine="0"/>
    </w:pPr>
    <w:rPr>
      <w:rFonts w:ascii="Arial" w:eastAsia="仿宋" w:hAnsi="Arial"/>
      <w:b/>
      <w:color w:val="000000"/>
      <w:kern w:val="0"/>
      <w:sz w:val="20"/>
      <w:szCs w:val="20"/>
      <w:lang w:eastAsia="en-US"/>
    </w:rPr>
  </w:style>
  <w:style w:type="paragraph" w:customStyle="1" w:styleId="11fffa">
    <w:name w:val="列表11"/>
    <w:basedOn w:val="afffb"/>
    <w:rsid w:val="00055500"/>
    <w:pPr>
      <w:ind w:left="200" w:hangingChars="200" w:hanging="200"/>
    </w:pPr>
    <w:rPr>
      <w:rFonts w:eastAsia="仿宋"/>
      <w:sz w:val="24"/>
      <w:szCs w:val="24"/>
    </w:rPr>
  </w:style>
  <w:style w:type="paragraph" w:customStyle="1" w:styleId="5112">
    <w:name w:val="索引 511"/>
    <w:basedOn w:val="afffb"/>
    <w:next w:val="afffb"/>
    <w:uiPriority w:val="99"/>
    <w:rsid w:val="00055500"/>
    <w:pPr>
      <w:widowControl/>
      <w:ind w:left="1000" w:hanging="200"/>
      <w:jc w:val="left"/>
    </w:pPr>
    <w:rPr>
      <w:rFonts w:eastAsia="仿宋"/>
      <w:b/>
      <w:bCs/>
      <w:color w:val="000000"/>
      <w:kern w:val="0"/>
      <w:sz w:val="20"/>
      <w:lang w:eastAsia="en-US"/>
    </w:rPr>
  </w:style>
  <w:style w:type="paragraph" w:customStyle="1" w:styleId="11fffb">
    <w:name w:val="文本块11"/>
    <w:basedOn w:val="afffb"/>
    <w:rsid w:val="00055500"/>
    <w:pPr>
      <w:widowControl/>
      <w:spacing w:after="120"/>
      <w:ind w:left="1440" w:right="1440"/>
      <w:jc w:val="left"/>
    </w:pPr>
    <w:rPr>
      <w:rFonts w:ascii="Arial" w:eastAsia="仿宋" w:hAnsi="Arial"/>
      <w:bCs/>
      <w:color w:val="000000"/>
      <w:kern w:val="0"/>
      <w:sz w:val="20"/>
      <w:lang w:eastAsia="en-US"/>
    </w:rPr>
  </w:style>
  <w:style w:type="paragraph" w:customStyle="1" w:styleId="4118">
    <w:name w:val="索引 411"/>
    <w:basedOn w:val="afffb"/>
    <w:next w:val="afffb"/>
    <w:uiPriority w:val="99"/>
    <w:rsid w:val="00055500"/>
    <w:pPr>
      <w:widowControl/>
      <w:ind w:left="800" w:hanging="200"/>
      <w:jc w:val="left"/>
    </w:pPr>
    <w:rPr>
      <w:rFonts w:eastAsia="仿宋"/>
      <w:b/>
      <w:bCs/>
      <w:color w:val="000000"/>
      <w:kern w:val="0"/>
      <w:sz w:val="20"/>
      <w:lang w:eastAsia="en-US"/>
    </w:rPr>
  </w:style>
  <w:style w:type="paragraph" w:customStyle="1" w:styleId="211a">
    <w:name w:val="正文文本 211"/>
    <w:basedOn w:val="afffb"/>
    <w:rsid w:val="00055500"/>
    <w:pPr>
      <w:spacing w:line="360" w:lineRule="auto"/>
    </w:pPr>
    <w:rPr>
      <w:rFonts w:eastAsia="仿宋"/>
      <w:kern w:val="0"/>
      <w:sz w:val="24"/>
      <w:szCs w:val="24"/>
    </w:rPr>
  </w:style>
  <w:style w:type="paragraph" w:customStyle="1" w:styleId="11fffc">
    <w:name w:val="宏文本11"/>
    <w:rsid w:val="00055500"/>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b/>
      <w:bCs/>
      <w:color w:val="000000"/>
      <w:kern w:val="0"/>
      <w:sz w:val="20"/>
      <w:szCs w:val="20"/>
      <w:lang w:eastAsia="en-US"/>
    </w:rPr>
  </w:style>
  <w:style w:type="paragraph" w:customStyle="1" w:styleId="5113">
    <w:name w:val="列表 511"/>
    <w:basedOn w:val="afffb"/>
    <w:rsid w:val="00055500"/>
    <w:pPr>
      <w:widowControl/>
      <w:ind w:left="1800" w:hanging="360"/>
      <w:jc w:val="left"/>
    </w:pPr>
    <w:rPr>
      <w:rFonts w:ascii="Arial" w:eastAsia="仿宋" w:hAnsi="Arial"/>
      <w:bCs/>
      <w:color w:val="000000"/>
      <w:kern w:val="0"/>
      <w:sz w:val="20"/>
      <w:lang w:eastAsia="en-US"/>
    </w:rPr>
  </w:style>
  <w:style w:type="paragraph" w:customStyle="1" w:styleId="Char1CharCharCharCharChar1Char1CharChar1">
    <w:name w:val="Char1 Char Char Char Char Char1 Char1 Char Char1"/>
    <w:basedOn w:val="afffb"/>
    <w:uiPriority w:val="99"/>
    <w:rsid w:val="00055500"/>
    <w:pPr>
      <w:spacing w:line="360" w:lineRule="auto"/>
      <w:ind w:leftChars="200" w:left="200"/>
    </w:pPr>
    <w:rPr>
      <w:rFonts w:ascii="Tahoma" w:eastAsia="仿宋" w:hAnsi="Tahoma"/>
      <w:kern w:val="0"/>
      <w:sz w:val="24"/>
    </w:rPr>
  </w:style>
  <w:style w:type="paragraph" w:customStyle="1" w:styleId="a2">
    <w:name w:val="功能列表内容"/>
    <w:basedOn w:val="afffb"/>
    <w:autoRedefine/>
    <w:rsid w:val="00055500"/>
    <w:pPr>
      <w:widowControl/>
      <w:numPr>
        <w:numId w:val="146"/>
      </w:numPr>
      <w:spacing w:line="360" w:lineRule="auto"/>
      <w:ind w:firstLine="0"/>
      <w:jc w:val="left"/>
    </w:pPr>
    <w:rPr>
      <w:rFonts w:eastAsia="仿宋"/>
      <w:color w:val="FF0000"/>
      <w:kern w:val="0"/>
      <w:sz w:val="22"/>
      <w:szCs w:val="22"/>
    </w:rPr>
  </w:style>
  <w:style w:type="character" w:customStyle="1" w:styleId="2ffffff3">
    <w:name w:val="批注引用2"/>
    <w:rsid w:val="00055500"/>
    <w:rPr>
      <w:sz w:val="16"/>
      <w:szCs w:val="16"/>
    </w:rPr>
  </w:style>
  <w:style w:type="character" w:customStyle="1" w:styleId="2ffffff4">
    <w:name w:val="占位符文本2"/>
    <w:rsid w:val="00055500"/>
    <w:rPr>
      <w:color w:val="808080"/>
    </w:rPr>
  </w:style>
  <w:style w:type="character" w:customStyle="1" w:styleId="2ffffff5">
    <w:name w:val="行号2"/>
    <w:rsid w:val="00055500"/>
  </w:style>
  <w:style w:type="character" w:customStyle="1" w:styleId="2ffffff6">
    <w:name w:val="页码2"/>
    <w:rsid w:val="00055500"/>
  </w:style>
  <w:style w:type="paragraph" w:customStyle="1" w:styleId="325">
    <w:name w:val="正文文本缩进 32"/>
    <w:basedOn w:val="afffb"/>
    <w:rsid w:val="00055500"/>
    <w:pPr>
      <w:spacing w:line="360" w:lineRule="auto"/>
      <w:ind w:firstLine="459"/>
    </w:pPr>
    <w:rPr>
      <w:rFonts w:eastAsia="仿宋"/>
      <w:kern w:val="0"/>
      <w:sz w:val="24"/>
      <w:lang w:val="x-none" w:eastAsia="x-none"/>
    </w:rPr>
  </w:style>
  <w:style w:type="paragraph" w:customStyle="1" w:styleId="22a">
    <w:name w:val="列表编号 22"/>
    <w:basedOn w:val="afffb"/>
    <w:next w:val="326"/>
    <w:rsid w:val="00055500"/>
    <w:pPr>
      <w:tabs>
        <w:tab w:val="left" w:pos="840"/>
      </w:tabs>
      <w:spacing w:after="100" w:afterAutospacing="1"/>
    </w:pPr>
    <w:rPr>
      <w:rFonts w:eastAsia="仿宋_GB2312"/>
      <w:sz w:val="22"/>
      <w:szCs w:val="24"/>
    </w:rPr>
  </w:style>
  <w:style w:type="paragraph" w:customStyle="1" w:styleId="426">
    <w:name w:val="列表 42"/>
    <w:basedOn w:val="afffb"/>
    <w:rsid w:val="00055500"/>
    <w:pPr>
      <w:widowControl/>
      <w:ind w:left="1440" w:hanging="360"/>
      <w:jc w:val="left"/>
    </w:pPr>
    <w:rPr>
      <w:rFonts w:ascii="Arial" w:eastAsia="仿宋" w:hAnsi="Arial"/>
      <w:bCs/>
      <w:color w:val="000000"/>
      <w:kern w:val="0"/>
      <w:sz w:val="20"/>
      <w:lang w:eastAsia="en-US"/>
    </w:rPr>
  </w:style>
  <w:style w:type="paragraph" w:customStyle="1" w:styleId="127">
    <w:name w:val="索引 12"/>
    <w:basedOn w:val="afffb"/>
    <w:next w:val="afffb"/>
    <w:autoRedefine/>
    <w:rsid w:val="00055500"/>
    <w:pPr>
      <w:spacing w:line="360" w:lineRule="auto"/>
    </w:pPr>
    <w:rPr>
      <w:rFonts w:eastAsia="仿宋"/>
    </w:rPr>
  </w:style>
  <w:style w:type="paragraph" w:customStyle="1" w:styleId="22b">
    <w:name w:val="列表接续 22"/>
    <w:basedOn w:val="afffb"/>
    <w:rsid w:val="00055500"/>
    <w:pPr>
      <w:widowControl/>
      <w:spacing w:after="120"/>
      <w:ind w:left="720"/>
      <w:jc w:val="left"/>
    </w:pPr>
    <w:rPr>
      <w:rFonts w:ascii="Arial" w:eastAsia="仿宋" w:hAnsi="Arial"/>
      <w:bCs/>
      <w:color w:val="000000"/>
      <w:kern w:val="0"/>
      <w:sz w:val="20"/>
      <w:lang w:eastAsia="en-US"/>
    </w:rPr>
  </w:style>
  <w:style w:type="paragraph" w:customStyle="1" w:styleId="2ffffff7">
    <w:name w:val="文档结构图2"/>
    <w:basedOn w:val="afffb"/>
    <w:rsid w:val="00055500"/>
    <w:pPr>
      <w:shd w:val="clear" w:color="auto" w:fill="000080"/>
    </w:pPr>
    <w:rPr>
      <w:rFonts w:eastAsia="仿宋"/>
      <w:kern w:val="0"/>
      <w:sz w:val="20"/>
      <w:szCs w:val="24"/>
      <w:shd w:val="clear" w:color="auto" w:fill="000080"/>
      <w:lang w:val="x-none" w:eastAsia="x-none"/>
    </w:rPr>
  </w:style>
  <w:style w:type="paragraph" w:customStyle="1" w:styleId="2ffffff8">
    <w:name w:val="注释标题2"/>
    <w:basedOn w:val="afffb"/>
    <w:next w:val="afffb"/>
    <w:rsid w:val="00055500"/>
    <w:pPr>
      <w:jc w:val="center"/>
    </w:pPr>
    <w:rPr>
      <w:rFonts w:eastAsia="仿宋"/>
      <w:kern w:val="0"/>
      <w:sz w:val="20"/>
      <w:szCs w:val="24"/>
      <w:lang w:val="x-none" w:eastAsia="x-none"/>
    </w:rPr>
  </w:style>
  <w:style w:type="paragraph" w:customStyle="1" w:styleId="2ffffff9">
    <w:name w:val="引文目录2"/>
    <w:basedOn w:val="afffb"/>
    <w:next w:val="afffb"/>
    <w:rsid w:val="00055500"/>
    <w:pPr>
      <w:widowControl/>
      <w:ind w:left="200" w:hanging="200"/>
      <w:jc w:val="left"/>
    </w:pPr>
    <w:rPr>
      <w:rFonts w:ascii="Arial" w:eastAsia="仿宋" w:hAnsi="Arial"/>
      <w:bCs/>
      <w:color w:val="000000"/>
      <w:kern w:val="0"/>
      <w:sz w:val="20"/>
      <w:lang w:eastAsia="en-US"/>
    </w:rPr>
  </w:style>
  <w:style w:type="paragraph" w:customStyle="1" w:styleId="327">
    <w:name w:val="列表接续 32"/>
    <w:basedOn w:val="afffb"/>
    <w:rsid w:val="00055500"/>
    <w:pPr>
      <w:widowControl/>
      <w:spacing w:after="120"/>
      <w:ind w:left="1080"/>
      <w:jc w:val="left"/>
    </w:pPr>
    <w:rPr>
      <w:rFonts w:ascii="Arial" w:eastAsia="仿宋" w:hAnsi="Arial"/>
      <w:bCs/>
      <w:color w:val="000000"/>
      <w:kern w:val="0"/>
      <w:sz w:val="20"/>
      <w:lang w:eastAsia="en-US"/>
    </w:rPr>
  </w:style>
  <w:style w:type="paragraph" w:customStyle="1" w:styleId="22c">
    <w:name w:val="正文文本缩进 22"/>
    <w:basedOn w:val="afffb"/>
    <w:rsid w:val="00055500"/>
    <w:pPr>
      <w:spacing w:line="360" w:lineRule="auto"/>
      <w:ind w:left="540" w:firstLine="540"/>
    </w:pPr>
    <w:rPr>
      <w:rFonts w:ascii="宋体" w:eastAsia="仿宋"/>
      <w:kern w:val="0"/>
      <w:sz w:val="24"/>
      <w:lang w:val="x-none" w:eastAsia="x-none"/>
    </w:rPr>
  </w:style>
  <w:style w:type="paragraph" w:customStyle="1" w:styleId="2ffffffa">
    <w:name w:val="索引标题2"/>
    <w:basedOn w:val="afffb"/>
    <w:next w:val="127"/>
    <w:rsid w:val="00055500"/>
    <w:pPr>
      <w:widowControl/>
      <w:spacing w:before="120" w:after="120"/>
      <w:jc w:val="left"/>
    </w:pPr>
    <w:rPr>
      <w:rFonts w:eastAsia="仿宋"/>
      <w:b/>
      <w:i/>
      <w:iCs/>
      <w:color w:val="000000"/>
      <w:kern w:val="0"/>
      <w:sz w:val="20"/>
      <w:lang w:eastAsia="en-US"/>
    </w:rPr>
  </w:style>
  <w:style w:type="paragraph" w:customStyle="1" w:styleId="2ffffffb">
    <w:name w:val="电子邮件签名2"/>
    <w:basedOn w:val="afffb"/>
    <w:rsid w:val="00055500"/>
    <w:pPr>
      <w:widowControl/>
      <w:jc w:val="left"/>
    </w:pPr>
    <w:rPr>
      <w:rFonts w:ascii="Arial" w:eastAsia="仿宋" w:hAnsi="Arial"/>
      <w:bCs/>
      <w:color w:val="000000"/>
      <w:kern w:val="0"/>
      <w:sz w:val="20"/>
      <w:lang w:val="x-none" w:eastAsia="en-US"/>
    </w:rPr>
  </w:style>
  <w:style w:type="paragraph" w:customStyle="1" w:styleId="2ffffffc">
    <w:name w:val="寄信人地址2"/>
    <w:basedOn w:val="afffb"/>
    <w:rsid w:val="00055500"/>
    <w:pPr>
      <w:widowControl/>
      <w:jc w:val="left"/>
    </w:pPr>
    <w:rPr>
      <w:rFonts w:ascii="Arial" w:eastAsia="仿宋" w:hAnsi="Arial" w:cs="Arial"/>
      <w:bCs/>
      <w:color w:val="000000"/>
      <w:kern w:val="0"/>
      <w:sz w:val="20"/>
      <w:lang w:eastAsia="en-US"/>
    </w:rPr>
  </w:style>
  <w:style w:type="paragraph" w:customStyle="1" w:styleId="3fff3">
    <w:name w:val="日期3"/>
    <w:basedOn w:val="afffb"/>
    <w:next w:val="afffb"/>
    <w:rsid w:val="00055500"/>
    <w:pPr>
      <w:ind w:leftChars="2500" w:left="100"/>
    </w:pPr>
    <w:rPr>
      <w:rFonts w:eastAsia="仿宋"/>
      <w:kern w:val="0"/>
      <w:sz w:val="20"/>
      <w:szCs w:val="24"/>
    </w:rPr>
  </w:style>
  <w:style w:type="paragraph" w:customStyle="1" w:styleId="2ffffffd">
    <w:name w:val="正文首行缩进2"/>
    <w:basedOn w:val="a3"/>
    <w:rsid w:val="00055500"/>
    <w:pPr>
      <w:spacing w:after="120" w:line="240" w:lineRule="auto"/>
      <w:ind w:firstLineChars="100" w:firstLine="420"/>
    </w:pPr>
    <w:rPr>
      <w:rFonts w:eastAsia="仿宋"/>
      <w:kern w:val="0"/>
      <w:sz w:val="20"/>
      <w:lang w:val="x-none" w:eastAsia="x-none"/>
    </w:rPr>
  </w:style>
  <w:style w:type="paragraph" w:customStyle="1" w:styleId="520">
    <w:name w:val="列表编号 52"/>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2ffffffe">
    <w:name w:val="正文文本缩进2"/>
    <w:basedOn w:val="afffb"/>
    <w:rsid w:val="00055500"/>
    <w:pPr>
      <w:spacing w:after="120" w:line="360" w:lineRule="auto"/>
      <w:ind w:leftChars="200" w:left="420"/>
    </w:pPr>
    <w:rPr>
      <w:rFonts w:ascii="Calibri" w:eastAsia="仿宋" w:hAnsi="Calibri"/>
      <w:kern w:val="0"/>
      <w:sz w:val="24"/>
      <w:szCs w:val="24"/>
      <w:lang w:val="x-none" w:eastAsia="x-none"/>
    </w:rPr>
  </w:style>
  <w:style w:type="paragraph" w:customStyle="1" w:styleId="2fffffff">
    <w:name w:val="普通(网站)2"/>
    <w:basedOn w:val="afffb"/>
    <w:rsid w:val="00055500"/>
    <w:pPr>
      <w:widowControl/>
      <w:spacing w:before="100" w:beforeAutospacing="1" w:after="100" w:afterAutospacing="1"/>
      <w:jc w:val="left"/>
    </w:pPr>
    <w:rPr>
      <w:rFonts w:ascii="宋体" w:eastAsia="仿宋" w:hAnsi="宋体" w:cs="宋体"/>
      <w:kern w:val="0"/>
      <w:sz w:val="24"/>
      <w:szCs w:val="24"/>
    </w:rPr>
  </w:style>
  <w:style w:type="paragraph" w:customStyle="1" w:styleId="3fff4">
    <w:name w:val="纯文本3"/>
    <w:basedOn w:val="afffb"/>
    <w:rsid w:val="00055500"/>
    <w:rPr>
      <w:rFonts w:ascii="宋体" w:eastAsia="仿宋" w:hAnsi="ISOCT"/>
      <w:kern w:val="0"/>
      <w:sz w:val="20"/>
      <w:lang w:val="x-none" w:eastAsia="x-none"/>
    </w:rPr>
  </w:style>
  <w:style w:type="paragraph" w:customStyle="1" w:styleId="2fffffff0">
    <w:name w:val="收信人地址2"/>
    <w:basedOn w:val="afffb"/>
    <w:rsid w:val="00055500"/>
    <w:pPr>
      <w:widowControl/>
      <w:ind w:left="2880"/>
      <w:jc w:val="left"/>
    </w:pPr>
    <w:rPr>
      <w:rFonts w:ascii="Arial" w:eastAsia="仿宋" w:hAnsi="Arial" w:cs="Arial"/>
      <w:bCs/>
      <w:color w:val="000000"/>
      <w:kern w:val="0"/>
      <w:sz w:val="24"/>
      <w:szCs w:val="24"/>
      <w:lang w:eastAsia="en-US"/>
    </w:rPr>
  </w:style>
  <w:style w:type="paragraph" w:customStyle="1" w:styleId="328">
    <w:name w:val="列表 32"/>
    <w:basedOn w:val="afffb"/>
    <w:rsid w:val="00055500"/>
    <w:pPr>
      <w:widowControl/>
      <w:ind w:left="1080" w:hanging="360"/>
      <w:jc w:val="left"/>
    </w:pPr>
    <w:rPr>
      <w:rFonts w:ascii="Arial" w:eastAsia="仿宋" w:hAnsi="Arial"/>
      <w:bCs/>
      <w:color w:val="000000"/>
      <w:kern w:val="0"/>
      <w:sz w:val="20"/>
      <w:lang w:eastAsia="en-US"/>
    </w:rPr>
  </w:style>
  <w:style w:type="paragraph" w:customStyle="1" w:styleId="427">
    <w:name w:val="列表接续 42"/>
    <w:basedOn w:val="afffb"/>
    <w:rsid w:val="00055500"/>
    <w:pPr>
      <w:widowControl/>
      <w:spacing w:after="120"/>
      <w:ind w:left="1440"/>
      <w:jc w:val="left"/>
    </w:pPr>
    <w:rPr>
      <w:rFonts w:ascii="Arial" w:eastAsia="仿宋" w:hAnsi="Arial"/>
      <w:bCs/>
      <w:color w:val="000000"/>
      <w:kern w:val="0"/>
      <w:sz w:val="20"/>
      <w:lang w:eastAsia="en-US"/>
    </w:rPr>
  </w:style>
  <w:style w:type="paragraph" w:customStyle="1" w:styleId="2fffffff1">
    <w:name w:val="修订2"/>
    <w:rsid w:val="00055500"/>
    <w:rPr>
      <w:rFonts w:ascii="Times New Roman" w:eastAsia="宋体" w:hAnsi="Times New Roman" w:cs="Times New Roman"/>
      <w:kern w:val="0"/>
      <w:sz w:val="20"/>
      <w:szCs w:val="24"/>
    </w:rPr>
  </w:style>
  <w:style w:type="paragraph" w:customStyle="1" w:styleId="HTML20">
    <w:name w:val="HTML 地址2"/>
    <w:basedOn w:val="afffb"/>
    <w:rsid w:val="00055500"/>
    <w:pPr>
      <w:widowControl/>
      <w:jc w:val="left"/>
    </w:pPr>
    <w:rPr>
      <w:rFonts w:ascii="Arial" w:eastAsia="仿宋" w:hAnsi="Arial"/>
      <w:bCs/>
      <w:i/>
      <w:iCs/>
      <w:color w:val="000000"/>
      <w:kern w:val="0"/>
      <w:sz w:val="20"/>
      <w:lang w:val="x-none" w:eastAsia="en-US"/>
    </w:rPr>
  </w:style>
  <w:style w:type="paragraph" w:customStyle="1" w:styleId="2fffffff2">
    <w:name w:val="无间隔2"/>
    <w:uiPriority w:val="1"/>
    <w:rsid w:val="00055500"/>
    <w:rPr>
      <w:rFonts w:ascii="Times New Roman" w:eastAsia="宋体" w:hAnsi="Times New Roman" w:cs="Times New Roman"/>
      <w:kern w:val="0"/>
      <w:sz w:val="22"/>
      <w:szCs w:val="20"/>
    </w:rPr>
  </w:style>
  <w:style w:type="paragraph" w:customStyle="1" w:styleId="920">
    <w:name w:val="索引 92"/>
    <w:basedOn w:val="afffb"/>
    <w:next w:val="afffb"/>
    <w:rsid w:val="00055500"/>
    <w:pPr>
      <w:widowControl/>
      <w:ind w:left="1800" w:hanging="200"/>
      <w:jc w:val="left"/>
    </w:pPr>
    <w:rPr>
      <w:rFonts w:eastAsia="仿宋"/>
      <w:b/>
      <w:bCs/>
      <w:color w:val="000000"/>
      <w:kern w:val="0"/>
      <w:sz w:val="20"/>
      <w:lang w:eastAsia="en-US"/>
    </w:rPr>
  </w:style>
  <w:style w:type="paragraph" w:customStyle="1" w:styleId="2fffffff3">
    <w:name w:val="结束语2"/>
    <w:basedOn w:val="afffb"/>
    <w:rsid w:val="00055500"/>
    <w:pPr>
      <w:widowControl/>
      <w:ind w:left="4320"/>
      <w:jc w:val="left"/>
    </w:pPr>
    <w:rPr>
      <w:rFonts w:ascii="Arial" w:eastAsia="仿宋" w:hAnsi="Arial"/>
      <w:bCs/>
      <w:color w:val="000000"/>
      <w:kern w:val="0"/>
      <w:sz w:val="20"/>
      <w:lang w:val="x-none" w:eastAsia="en-US"/>
    </w:rPr>
  </w:style>
  <w:style w:type="paragraph" w:customStyle="1" w:styleId="2fffffff4">
    <w:name w:val="信息标题2"/>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eastAsia="仿宋" w:hAnsi="Arial"/>
      <w:bCs/>
      <w:color w:val="000000"/>
      <w:kern w:val="0"/>
      <w:sz w:val="24"/>
      <w:szCs w:val="24"/>
      <w:shd w:val="pct20" w:color="auto" w:fill="auto"/>
      <w:lang w:val="x-none" w:eastAsia="en-US"/>
    </w:rPr>
  </w:style>
  <w:style w:type="paragraph" w:customStyle="1" w:styleId="3fff5">
    <w:name w:val="称呼3"/>
    <w:basedOn w:val="afffb"/>
    <w:next w:val="afffb"/>
    <w:rsid w:val="00055500"/>
    <w:pPr>
      <w:widowControl/>
      <w:jc w:val="left"/>
    </w:pPr>
    <w:rPr>
      <w:rFonts w:ascii="Arial" w:eastAsia="仿宋" w:hAnsi="Arial"/>
      <w:bCs/>
      <w:color w:val="000000"/>
      <w:kern w:val="0"/>
      <w:sz w:val="20"/>
      <w:lang w:val="x-none" w:eastAsia="en-US"/>
    </w:rPr>
  </w:style>
  <w:style w:type="paragraph" w:customStyle="1" w:styleId="820">
    <w:name w:val="索引 82"/>
    <w:basedOn w:val="afffb"/>
    <w:next w:val="afffb"/>
    <w:rsid w:val="00055500"/>
    <w:pPr>
      <w:widowControl/>
      <w:ind w:left="1600" w:hanging="200"/>
      <w:jc w:val="left"/>
    </w:pPr>
    <w:rPr>
      <w:rFonts w:eastAsia="仿宋"/>
      <w:b/>
      <w:bCs/>
      <w:color w:val="000000"/>
      <w:kern w:val="0"/>
      <w:sz w:val="20"/>
      <w:lang w:eastAsia="en-US"/>
    </w:rPr>
  </w:style>
  <w:style w:type="paragraph" w:customStyle="1" w:styleId="521">
    <w:name w:val="列表接续 52"/>
    <w:basedOn w:val="afffb"/>
    <w:rsid w:val="00055500"/>
    <w:pPr>
      <w:widowControl/>
      <w:spacing w:after="120"/>
      <w:ind w:left="1800"/>
      <w:jc w:val="left"/>
    </w:pPr>
    <w:rPr>
      <w:rFonts w:ascii="Arial" w:eastAsia="仿宋" w:hAnsi="Arial"/>
      <w:bCs/>
      <w:color w:val="000000"/>
      <w:kern w:val="0"/>
      <w:sz w:val="20"/>
      <w:lang w:eastAsia="en-US"/>
    </w:rPr>
  </w:style>
  <w:style w:type="paragraph" w:customStyle="1" w:styleId="HTML21">
    <w:name w:val="HTML 预设格式2"/>
    <w:basedOn w:val="afffb"/>
    <w:rsid w:val="00055500"/>
    <w:pPr>
      <w:widowControl/>
      <w:jc w:val="left"/>
    </w:pPr>
    <w:rPr>
      <w:rFonts w:ascii="Courier New" w:eastAsia="仿宋" w:hAnsi="Courier New"/>
      <w:bCs/>
      <w:color w:val="000000"/>
      <w:kern w:val="0"/>
      <w:sz w:val="20"/>
      <w:lang w:val="x-none" w:eastAsia="en-US"/>
    </w:rPr>
  </w:style>
  <w:style w:type="paragraph" w:customStyle="1" w:styleId="22d">
    <w:name w:val="正文首行缩进 22"/>
    <w:basedOn w:val="2ffffffe"/>
    <w:rsid w:val="00055500"/>
    <w:pPr>
      <w:ind w:leftChars="0" w:left="0" w:firstLine="420"/>
    </w:pPr>
    <w:rPr>
      <w:rFonts w:ascii="Times New Roman" w:hAnsi="Times New Roman"/>
      <w:szCs w:val="18"/>
    </w:rPr>
  </w:style>
  <w:style w:type="paragraph" w:customStyle="1" w:styleId="2fffffff5">
    <w:name w:val="图表目录2"/>
    <w:basedOn w:val="afffb"/>
    <w:next w:val="afffb"/>
    <w:rsid w:val="00055500"/>
    <w:pPr>
      <w:widowControl/>
      <w:ind w:left="400" w:hanging="400"/>
      <w:jc w:val="left"/>
    </w:pPr>
    <w:rPr>
      <w:rFonts w:ascii="Arial" w:eastAsia="仿宋" w:hAnsi="Arial"/>
      <w:bCs/>
      <w:color w:val="000000"/>
      <w:kern w:val="0"/>
      <w:sz w:val="20"/>
      <w:lang w:eastAsia="en-US"/>
    </w:rPr>
  </w:style>
  <w:style w:type="paragraph" w:customStyle="1" w:styleId="2fffffff6">
    <w:name w:val="签名2"/>
    <w:basedOn w:val="afffb"/>
    <w:rsid w:val="00055500"/>
    <w:pPr>
      <w:widowControl/>
      <w:ind w:left="4320"/>
      <w:jc w:val="left"/>
    </w:pPr>
    <w:rPr>
      <w:rFonts w:ascii="Arial" w:eastAsia="仿宋" w:hAnsi="Arial"/>
      <w:bCs/>
      <w:color w:val="000000"/>
      <w:kern w:val="0"/>
      <w:sz w:val="20"/>
      <w:lang w:val="x-none" w:eastAsia="en-US"/>
    </w:rPr>
  </w:style>
  <w:style w:type="paragraph" w:customStyle="1" w:styleId="2fffffff7">
    <w:name w:val="列表接续2"/>
    <w:basedOn w:val="afffb"/>
    <w:rsid w:val="00055500"/>
    <w:pPr>
      <w:spacing w:after="120" w:line="360" w:lineRule="auto"/>
      <w:ind w:left="420"/>
    </w:pPr>
    <w:rPr>
      <w:rFonts w:eastAsia="仿宋"/>
      <w:sz w:val="24"/>
      <w:szCs w:val="18"/>
    </w:rPr>
  </w:style>
  <w:style w:type="paragraph" w:customStyle="1" w:styleId="428">
    <w:name w:val="列表编号 42"/>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2fffffff8">
    <w:name w:val="引文目录标题2"/>
    <w:basedOn w:val="afffb"/>
    <w:next w:val="afffb"/>
    <w:rsid w:val="00055500"/>
    <w:pPr>
      <w:adjustRightInd w:val="0"/>
      <w:spacing w:before="120" w:line="312" w:lineRule="atLeast"/>
      <w:textAlignment w:val="baseline"/>
    </w:pPr>
    <w:rPr>
      <w:rFonts w:ascii="Arial" w:eastAsia="仿宋" w:hAnsi="Arial"/>
      <w:b/>
      <w:kern w:val="0"/>
      <w:sz w:val="24"/>
    </w:rPr>
  </w:style>
  <w:style w:type="paragraph" w:customStyle="1" w:styleId="720">
    <w:name w:val="索引 72"/>
    <w:basedOn w:val="afffb"/>
    <w:next w:val="afffb"/>
    <w:rsid w:val="00055500"/>
    <w:pPr>
      <w:widowControl/>
      <w:ind w:left="1400" w:hanging="200"/>
      <w:jc w:val="left"/>
    </w:pPr>
    <w:rPr>
      <w:rFonts w:eastAsia="仿宋"/>
      <w:b/>
      <w:bCs/>
      <w:color w:val="000000"/>
      <w:kern w:val="0"/>
      <w:sz w:val="20"/>
      <w:lang w:eastAsia="en-US"/>
    </w:rPr>
  </w:style>
  <w:style w:type="paragraph" w:customStyle="1" w:styleId="TOC2">
    <w:name w:val="TOC 标题2"/>
    <w:basedOn w:val="12"/>
    <w:next w:val="afffb"/>
    <w:uiPriority w:val="39"/>
    <w:rsid w:val="00055500"/>
    <w:pPr>
      <w:widowControl/>
      <w:tabs>
        <w:tab w:val="left" w:pos="851"/>
      </w:tabs>
      <w:spacing w:before="480" w:after="0" w:line="276" w:lineRule="auto"/>
      <w:jc w:val="center"/>
      <w:outlineLvl w:val="9"/>
    </w:pPr>
    <w:rPr>
      <w:rFonts w:ascii="Cambria" w:hAnsi="Cambria"/>
      <w:color w:val="365F91"/>
      <w:kern w:val="0"/>
      <w:sz w:val="28"/>
      <w:szCs w:val="28"/>
      <w:lang w:eastAsia="x-none"/>
    </w:rPr>
  </w:style>
  <w:style w:type="paragraph" w:customStyle="1" w:styleId="329">
    <w:name w:val="索引 32"/>
    <w:basedOn w:val="afffb"/>
    <w:next w:val="afffb"/>
    <w:rsid w:val="00055500"/>
    <w:pPr>
      <w:widowControl/>
      <w:ind w:left="600" w:hanging="200"/>
      <w:jc w:val="left"/>
    </w:pPr>
    <w:rPr>
      <w:rFonts w:eastAsia="仿宋"/>
      <w:b/>
      <w:bCs/>
      <w:color w:val="000000"/>
      <w:kern w:val="0"/>
      <w:sz w:val="20"/>
      <w:lang w:eastAsia="en-US"/>
    </w:rPr>
  </w:style>
  <w:style w:type="paragraph" w:customStyle="1" w:styleId="326">
    <w:name w:val="列表编号 32"/>
    <w:basedOn w:val="afffb"/>
    <w:rsid w:val="00055500"/>
    <w:pPr>
      <w:tabs>
        <w:tab w:val="left" w:pos="1260"/>
      </w:tabs>
      <w:spacing w:after="100" w:afterAutospacing="1"/>
      <w:ind w:left="1260" w:hanging="420"/>
    </w:pPr>
    <w:rPr>
      <w:rFonts w:eastAsia="仿宋_GB2312"/>
      <w:sz w:val="22"/>
      <w:szCs w:val="24"/>
    </w:rPr>
  </w:style>
  <w:style w:type="paragraph" w:customStyle="1" w:styleId="22e">
    <w:name w:val="列表 22"/>
    <w:basedOn w:val="afffb"/>
    <w:rsid w:val="00055500"/>
    <w:pPr>
      <w:ind w:leftChars="200" w:left="100" w:hangingChars="200" w:hanging="200"/>
    </w:pPr>
    <w:rPr>
      <w:rFonts w:eastAsia="仿宋"/>
      <w:sz w:val="22"/>
      <w:szCs w:val="24"/>
    </w:rPr>
  </w:style>
  <w:style w:type="paragraph" w:customStyle="1" w:styleId="620">
    <w:name w:val="索引 62"/>
    <w:basedOn w:val="afffb"/>
    <w:next w:val="afffb"/>
    <w:rsid w:val="00055500"/>
    <w:pPr>
      <w:widowControl/>
      <w:ind w:left="1200" w:hanging="200"/>
      <w:jc w:val="left"/>
    </w:pPr>
    <w:rPr>
      <w:rFonts w:eastAsia="仿宋"/>
      <w:b/>
      <w:bCs/>
      <w:color w:val="000000"/>
      <w:kern w:val="0"/>
      <w:sz w:val="20"/>
      <w:lang w:eastAsia="en-US"/>
    </w:rPr>
  </w:style>
  <w:style w:type="paragraph" w:customStyle="1" w:styleId="22f">
    <w:name w:val="索引 22"/>
    <w:basedOn w:val="afffb"/>
    <w:next w:val="afffb"/>
    <w:rsid w:val="00055500"/>
    <w:pPr>
      <w:widowControl/>
      <w:ind w:left="400" w:hanging="200"/>
      <w:jc w:val="left"/>
    </w:pPr>
    <w:rPr>
      <w:rFonts w:eastAsia="仿宋"/>
      <w:b/>
      <w:bCs/>
      <w:color w:val="000000"/>
      <w:kern w:val="0"/>
      <w:sz w:val="20"/>
      <w:lang w:eastAsia="en-US"/>
    </w:rPr>
  </w:style>
  <w:style w:type="paragraph" w:customStyle="1" w:styleId="2fffffff9">
    <w:name w:val="批注主题2"/>
    <w:basedOn w:val="affffff3"/>
    <w:next w:val="affffff3"/>
    <w:rsid w:val="00055500"/>
    <w:pPr>
      <w:widowControl/>
      <w:spacing w:line="240" w:lineRule="auto"/>
      <w:ind w:firstLineChars="0" w:firstLine="0"/>
    </w:pPr>
    <w:rPr>
      <w:rFonts w:ascii="Arial" w:eastAsia="仿宋" w:hAnsi="Arial"/>
      <w:b/>
      <w:color w:val="000000"/>
      <w:kern w:val="0"/>
      <w:sz w:val="20"/>
      <w:szCs w:val="20"/>
      <w:lang w:eastAsia="en-US"/>
    </w:rPr>
  </w:style>
  <w:style w:type="paragraph" w:customStyle="1" w:styleId="522">
    <w:name w:val="索引 52"/>
    <w:basedOn w:val="afffb"/>
    <w:next w:val="afffb"/>
    <w:rsid w:val="00055500"/>
    <w:pPr>
      <w:widowControl/>
      <w:ind w:left="1000" w:hanging="200"/>
      <w:jc w:val="left"/>
    </w:pPr>
    <w:rPr>
      <w:rFonts w:eastAsia="仿宋"/>
      <w:b/>
      <w:bCs/>
      <w:color w:val="000000"/>
      <w:kern w:val="0"/>
      <w:sz w:val="20"/>
      <w:lang w:eastAsia="en-US"/>
    </w:rPr>
  </w:style>
  <w:style w:type="paragraph" w:customStyle="1" w:styleId="517">
    <w:name w:val="正文缩进51"/>
    <w:basedOn w:val="afffb"/>
    <w:rsid w:val="00055500"/>
    <w:pPr>
      <w:spacing w:beforeLines="50" w:before="156" w:afterLines="50" w:after="156" w:line="300" w:lineRule="auto"/>
      <w:ind w:firstLineChars="200" w:firstLine="480"/>
    </w:pPr>
    <w:rPr>
      <w:rFonts w:eastAsia="仿宋_GB2312"/>
      <w:kern w:val="0"/>
      <w:sz w:val="24"/>
      <w:szCs w:val="24"/>
      <w:lang w:val="x-none" w:eastAsia="x-none"/>
    </w:rPr>
  </w:style>
  <w:style w:type="paragraph" w:customStyle="1" w:styleId="2fffffffa">
    <w:name w:val="文本块2"/>
    <w:basedOn w:val="afffb"/>
    <w:rsid w:val="00055500"/>
    <w:pPr>
      <w:widowControl/>
      <w:spacing w:after="120"/>
      <w:ind w:left="1440" w:right="1440"/>
      <w:jc w:val="left"/>
    </w:pPr>
    <w:rPr>
      <w:rFonts w:ascii="Arial" w:eastAsia="仿宋" w:hAnsi="Arial"/>
      <w:bCs/>
      <w:color w:val="000000"/>
      <w:kern w:val="0"/>
      <w:sz w:val="20"/>
      <w:lang w:eastAsia="en-US"/>
    </w:rPr>
  </w:style>
  <w:style w:type="paragraph" w:customStyle="1" w:styleId="32a">
    <w:name w:val="正文文本 32"/>
    <w:basedOn w:val="afffb"/>
    <w:rsid w:val="00055500"/>
    <w:pPr>
      <w:spacing w:line="360" w:lineRule="auto"/>
      <w:jc w:val="center"/>
    </w:pPr>
    <w:rPr>
      <w:rFonts w:eastAsia="仿宋"/>
      <w:kern w:val="0"/>
      <w:sz w:val="18"/>
      <w:szCs w:val="24"/>
      <w:lang w:val="x-none" w:eastAsia="x-none"/>
    </w:rPr>
  </w:style>
  <w:style w:type="paragraph" w:customStyle="1" w:styleId="429">
    <w:name w:val="索引 42"/>
    <w:basedOn w:val="afffb"/>
    <w:next w:val="afffb"/>
    <w:rsid w:val="00055500"/>
    <w:pPr>
      <w:widowControl/>
      <w:ind w:left="800" w:hanging="200"/>
      <w:jc w:val="left"/>
    </w:pPr>
    <w:rPr>
      <w:rFonts w:eastAsia="仿宋"/>
      <w:b/>
      <w:bCs/>
      <w:color w:val="000000"/>
      <w:kern w:val="0"/>
      <w:sz w:val="20"/>
      <w:lang w:eastAsia="en-US"/>
    </w:rPr>
  </w:style>
  <w:style w:type="paragraph" w:customStyle="1" w:styleId="2fffffffb">
    <w:name w:val="宏文本2"/>
    <w:rsid w:val="00055500"/>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b/>
      <w:bCs/>
      <w:color w:val="000000"/>
      <w:kern w:val="0"/>
      <w:sz w:val="20"/>
      <w:szCs w:val="20"/>
      <w:lang w:eastAsia="en-US"/>
    </w:rPr>
  </w:style>
  <w:style w:type="paragraph" w:customStyle="1" w:styleId="523">
    <w:name w:val="列表 52"/>
    <w:basedOn w:val="afffb"/>
    <w:rsid w:val="00055500"/>
    <w:pPr>
      <w:widowControl/>
      <w:ind w:left="1800" w:hanging="360"/>
      <w:jc w:val="left"/>
    </w:pPr>
    <w:rPr>
      <w:rFonts w:ascii="Arial" w:eastAsia="仿宋" w:hAnsi="Arial"/>
      <w:bCs/>
      <w:color w:val="000000"/>
      <w:kern w:val="0"/>
      <w:sz w:val="20"/>
      <w:lang w:eastAsia="en-US"/>
    </w:rPr>
  </w:style>
  <w:style w:type="character" w:customStyle="1" w:styleId="3fff6">
    <w:name w:val="批注引用3"/>
    <w:rsid w:val="00055500"/>
    <w:rPr>
      <w:sz w:val="16"/>
      <w:szCs w:val="16"/>
    </w:rPr>
  </w:style>
  <w:style w:type="character" w:customStyle="1" w:styleId="3fff7">
    <w:name w:val="占位符文本3"/>
    <w:rsid w:val="00055500"/>
    <w:rPr>
      <w:color w:val="808080"/>
    </w:rPr>
  </w:style>
  <w:style w:type="character" w:customStyle="1" w:styleId="3fff8">
    <w:name w:val="行号3"/>
    <w:rsid w:val="00055500"/>
  </w:style>
  <w:style w:type="character" w:customStyle="1" w:styleId="3fff9">
    <w:name w:val="页码3"/>
    <w:rsid w:val="00055500"/>
  </w:style>
  <w:style w:type="paragraph" w:customStyle="1" w:styleId="330">
    <w:name w:val="正文文本缩进 33"/>
    <w:basedOn w:val="afffb"/>
    <w:rsid w:val="00055500"/>
    <w:pPr>
      <w:spacing w:line="360" w:lineRule="auto"/>
      <w:ind w:firstLine="459"/>
    </w:pPr>
    <w:rPr>
      <w:rFonts w:eastAsia="仿宋"/>
      <w:kern w:val="0"/>
      <w:sz w:val="24"/>
      <w:lang w:val="x-none" w:eastAsia="x-none"/>
    </w:rPr>
  </w:style>
  <w:style w:type="paragraph" w:customStyle="1" w:styleId="233">
    <w:name w:val="列表编号 23"/>
    <w:basedOn w:val="afffb"/>
    <w:next w:val="331"/>
    <w:rsid w:val="00055500"/>
    <w:pPr>
      <w:tabs>
        <w:tab w:val="left" w:pos="840"/>
      </w:tabs>
      <w:spacing w:after="100" w:afterAutospacing="1"/>
    </w:pPr>
    <w:rPr>
      <w:rFonts w:eastAsia="仿宋_GB2312"/>
      <w:sz w:val="22"/>
      <w:szCs w:val="24"/>
    </w:rPr>
  </w:style>
  <w:style w:type="paragraph" w:customStyle="1" w:styleId="430">
    <w:name w:val="列表 43"/>
    <w:basedOn w:val="afffb"/>
    <w:rsid w:val="00055500"/>
    <w:pPr>
      <w:widowControl/>
      <w:ind w:left="1440" w:hanging="360"/>
      <w:jc w:val="left"/>
    </w:pPr>
    <w:rPr>
      <w:rFonts w:ascii="Arial" w:eastAsia="仿宋" w:hAnsi="Arial"/>
      <w:bCs/>
      <w:color w:val="000000"/>
      <w:kern w:val="0"/>
      <w:sz w:val="20"/>
      <w:lang w:eastAsia="en-US"/>
    </w:rPr>
  </w:style>
  <w:style w:type="paragraph" w:customStyle="1" w:styleId="134">
    <w:name w:val="索引 13"/>
    <w:basedOn w:val="afffb"/>
    <w:next w:val="afffb"/>
    <w:autoRedefine/>
    <w:rsid w:val="00055500"/>
    <w:pPr>
      <w:spacing w:line="360" w:lineRule="auto"/>
    </w:pPr>
    <w:rPr>
      <w:rFonts w:eastAsia="仿宋"/>
    </w:rPr>
  </w:style>
  <w:style w:type="paragraph" w:customStyle="1" w:styleId="234">
    <w:name w:val="列表接续 23"/>
    <w:basedOn w:val="afffb"/>
    <w:rsid w:val="00055500"/>
    <w:pPr>
      <w:widowControl/>
      <w:spacing w:after="120"/>
      <w:ind w:left="720"/>
      <w:jc w:val="left"/>
    </w:pPr>
    <w:rPr>
      <w:rFonts w:ascii="Arial" w:eastAsia="仿宋" w:hAnsi="Arial"/>
      <w:bCs/>
      <w:color w:val="000000"/>
      <w:kern w:val="0"/>
      <w:sz w:val="20"/>
      <w:lang w:eastAsia="en-US"/>
    </w:rPr>
  </w:style>
  <w:style w:type="paragraph" w:customStyle="1" w:styleId="3fffa">
    <w:name w:val="文档结构图3"/>
    <w:basedOn w:val="afffb"/>
    <w:uiPriority w:val="99"/>
    <w:rsid w:val="00055500"/>
    <w:pPr>
      <w:shd w:val="clear" w:color="auto" w:fill="000080"/>
    </w:pPr>
    <w:rPr>
      <w:rFonts w:eastAsia="仿宋"/>
      <w:kern w:val="0"/>
      <w:sz w:val="20"/>
      <w:szCs w:val="24"/>
      <w:shd w:val="clear" w:color="auto" w:fill="000080"/>
      <w:lang w:val="x-none" w:eastAsia="x-none"/>
    </w:rPr>
  </w:style>
  <w:style w:type="paragraph" w:customStyle="1" w:styleId="3fffb">
    <w:name w:val="注释标题3"/>
    <w:basedOn w:val="afffb"/>
    <w:next w:val="afffb"/>
    <w:rsid w:val="00055500"/>
    <w:pPr>
      <w:jc w:val="center"/>
    </w:pPr>
    <w:rPr>
      <w:rFonts w:eastAsia="仿宋"/>
      <w:kern w:val="0"/>
      <w:sz w:val="20"/>
      <w:szCs w:val="24"/>
      <w:lang w:val="x-none" w:eastAsia="x-none"/>
    </w:rPr>
  </w:style>
  <w:style w:type="paragraph" w:customStyle="1" w:styleId="3fffc">
    <w:name w:val="引文目录3"/>
    <w:basedOn w:val="afffb"/>
    <w:next w:val="afffb"/>
    <w:rsid w:val="00055500"/>
    <w:pPr>
      <w:widowControl/>
      <w:ind w:left="200" w:hanging="200"/>
      <w:jc w:val="left"/>
    </w:pPr>
    <w:rPr>
      <w:rFonts w:ascii="Arial" w:eastAsia="仿宋" w:hAnsi="Arial"/>
      <w:bCs/>
      <w:color w:val="000000"/>
      <w:kern w:val="0"/>
      <w:sz w:val="20"/>
      <w:lang w:eastAsia="en-US"/>
    </w:rPr>
  </w:style>
  <w:style w:type="paragraph" w:customStyle="1" w:styleId="332">
    <w:name w:val="列表接续 33"/>
    <w:basedOn w:val="afffb"/>
    <w:rsid w:val="00055500"/>
    <w:pPr>
      <w:widowControl/>
      <w:spacing w:after="120"/>
      <w:ind w:left="1080"/>
      <w:jc w:val="left"/>
    </w:pPr>
    <w:rPr>
      <w:rFonts w:ascii="Arial" w:eastAsia="仿宋" w:hAnsi="Arial"/>
      <w:bCs/>
      <w:color w:val="000000"/>
      <w:kern w:val="0"/>
      <w:sz w:val="20"/>
      <w:lang w:eastAsia="en-US"/>
    </w:rPr>
  </w:style>
  <w:style w:type="paragraph" w:customStyle="1" w:styleId="235">
    <w:name w:val="正文文本缩进 23"/>
    <w:basedOn w:val="afffb"/>
    <w:rsid w:val="00055500"/>
    <w:pPr>
      <w:spacing w:line="360" w:lineRule="auto"/>
      <w:ind w:left="540" w:firstLine="540"/>
    </w:pPr>
    <w:rPr>
      <w:rFonts w:ascii="宋体" w:eastAsia="仿宋"/>
      <w:kern w:val="0"/>
      <w:sz w:val="24"/>
      <w:lang w:val="x-none" w:eastAsia="x-none"/>
    </w:rPr>
  </w:style>
  <w:style w:type="paragraph" w:customStyle="1" w:styleId="3fffd">
    <w:name w:val="索引标题3"/>
    <w:basedOn w:val="afffb"/>
    <w:next w:val="134"/>
    <w:rsid w:val="00055500"/>
    <w:pPr>
      <w:widowControl/>
      <w:spacing w:before="120" w:after="120"/>
      <w:jc w:val="left"/>
    </w:pPr>
    <w:rPr>
      <w:rFonts w:eastAsia="仿宋"/>
      <w:b/>
      <w:i/>
      <w:iCs/>
      <w:color w:val="000000"/>
      <w:kern w:val="0"/>
      <w:sz w:val="20"/>
      <w:lang w:eastAsia="en-US"/>
    </w:rPr>
  </w:style>
  <w:style w:type="paragraph" w:customStyle="1" w:styleId="3fffe">
    <w:name w:val="电子邮件签名3"/>
    <w:basedOn w:val="afffb"/>
    <w:rsid w:val="00055500"/>
    <w:pPr>
      <w:widowControl/>
      <w:jc w:val="left"/>
    </w:pPr>
    <w:rPr>
      <w:rFonts w:ascii="Arial" w:eastAsia="仿宋" w:hAnsi="Arial"/>
      <w:bCs/>
      <w:color w:val="000000"/>
      <w:kern w:val="0"/>
      <w:sz w:val="20"/>
      <w:lang w:val="x-none" w:eastAsia="en-US"/>
    </w:rPr>
  </w:style>
  <w:style w:type="paragraph" w:customStyle="1" w:styleId="3ffff">
    <w:name w:val="寄信人地址3"/>
    <w:basedOn w:val="afffb"/>
    <w:rsid w:val="00055500"/>
    <w:pPr>
      <w:widowControl/>
      <w:jc w:val="left"/>
    </w:pPr>
    <w:rPr>
      <w:rFonts w:ascii="Arial" w:eastAsia="仿宋" w:hAnsi="Arial" w:cs="Arial"/>
      <w:bCs/>
      <w:color w:val="000000"/>
      <w:kern w:val="0"/>
      <w:sz w:val="20"/>
      <w:lang w:eastAsia="en-US"/>
    </w:rPr>
  </w:style>
  <w:style w:type="paragraph" w:customStyle="1" w:styleId="4ff6">
    <w:name w:val="日期4"/>
    <w:basedOn w:val="afffb"/>
    <w:next w:val="afffb"/>
    <w:rsid w:val="00055500"/>
    <w:pPr>
      <w:ind w:leftChars="2500" w:left="100"/>
    </w:pPr>
    <w:rPr>
      <w:rFonts w:eastAsia="仿宋"/>
      <w:kern w:val="0"/>
      <w:sz w:val="20"/>
      <w:szCs w:val="24"/>
    </w:rPr>
  </w:style>
  <w:style w:type="paragraph" w:customStyle="1" w:styleId="3ffff0">
    <w:name w:val="正文首行缩进3"/>
    <w:basedOn w:val="a3"/>
    <w:rsid w:val="00055500"/>
    <w:pPr>
      <w:spacing w:after="120" w:line="240" w:lineRule="auto"/>
      <w:ind w:firstLineChars="100" w:firstLine="420"/>
    </w:pPr>
    <w:rPr>
      <w:rFonts w:eastAsia="仿宋"/>
      <w:kern w:val="0"/>
      <w:sz w:val="20"/>
      <w:lang w:val="x-none" w:eastAsia="x-none"/>
    </w:rPr>
  </w:style>
  <w:style w:type="paragraph" w:customStyle="1" w:styleId="530">
    <w:name w:val="列表编号 53"/>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3ffff1">
    <w:name w:val="正文文本缩进3"/>
    <w:basedOn w:val="afffb"/>
    <w:rsid w:val="00055500"/>
    <w:pPr>
      <w:spacing w:after="120" w:line="360" w:lineRule="auto"/>
      <w:ind w:leftChars="200" w:left="420"/>
    </w:pPr>
    <w:rPr>
      <w:rFonts w:ascii="Calibri" w:eastAsia="仿宋" w:hAnsi="Calibri"/>
      <w:kern w:val="0"/>
      <w:sz w:val="24"/>
      <w:szCs w:val="24"/>
      <w:lang w:val="x-none" w:eastAsia="x-none"/>
    </w:rPr>
  </w:style>
  <w:style w:type="paragraph" w:customStyle="1" w:styleId="3ffff2">
    <w:name w:val="普通(网站)3"/>
    <w:basedOn w:val="afffb"/>
    <w:rsid w:val="00055500"/>
    <w:pPr>
      <w:widowControl/>
      <w:spacing w:before="100" w:beforeAutospacing="1" w:after="100" w:afterAutospacing="1"/>
      <w:jc w:val="left"/>
    </w:pPr>
    <w:rPr>
      <w:rFonts w:ascii="宋体" w:eastAsia="仿宋" w:hAnsi="宋体" w:cs="宋体"/>
      <w:kern w:val="0"/>
      <w:sz w:val="24"/>
      <w:szCs w:val="24"/>
    </w:rPr>
  </w:style>
  <w:style w:type="paragraph" w:customStyle="1" w:styleId="4ff7">
    <w:name w:val="纯文本4"/>
    <w:basedOn w:val="afffb"/>
    <w:rsid w:val="00055500"/>
    <w:rPr>
      <w:rFonts w:ascii="宋体" w:eastAsia="仿宋" w:hAnsi="ISOCT"/>
      <w:kern w:val="0"/>
      <w:sz w:val="20"/>
      <w:lang w:val="x-none" w:eastAsia="x-none"/>
    </w:rPr>
  </w:style>
  <w:style w:type="paragraph" w:customStyle="1" w:styleId="3ffff3">
    <w:name w:val="收信人地址3"/>
    <w:basedOn w:val="afffb"/>
    <w:rsid w:val="00055500"/>
    <w:pPr>
      <w:widowControl/>
      <w:ind w:left="2880"/>
      <w:jc w:val="left"/>
    </w:pPr>
    <w:rPr>
      <w:rFonts w:ascii="Arial" w:eastAsia="仿宋" w:hAnsi="Arial" w:cs="Arial"/>
      <w:bCs/>
      <w:color w:val="000000"/>
      <w:kern w:val="0"/>
      <w:sz w:val="24"/>
      <w:szCs w:val="24"/>
      <w:lang w:eastAsia="en-US"/>
    </w:rPr>
  </w:style>
  <w:style w:type="paragraph" w:customStyle="1" w:styleId="333">
    <w:name w:val="列表 33"/>
    <w:basedOn w:val="afffb"/>
    <w:rsid w:val="00055500"/>
    <w:pPr>
      <w:widowControl/>
      <w:ind w:left="1080" w:hanging="360"/>
      <w:jc w:val="left"/>
    </w:pPr>
    <w:rPr>
      <w:rFonts w:ascii="Arial" w:eastAsia="仿宋" w:hAnsi="Arial"/>
      <w:bCs/>
      <w:color w:val="000000"/>
      <w:kern w:val="0"/>
      <w:sz w:val="20"/>
      <w:lang w:eastAsia="en-US"/>
    </w:rPr>
  </w:style>
  <w:style w:type="paragraph" w:customStyle="1" w:styleId="431">
    <w:name w:val="列表接续 43"/>
    <w:basedOn w:val="afffb"/>
    <w:rsid w:val="00055500"/>
    <w:pPr>
      <w:widowControl/>
      <w:spacing w:after="120"/>
      <w:ind w:left="1440"/>
      <w:jc w:val="left"/>
    </w:pPr>
    <w:rPr>
      <w:rFonts w:ascii="Arial" w:eastAsia="仿宋" w:hAnsi="Arial"/>
      <w:bCs/>
      <w:color w:val="000000"/>
      <w:kern w:val="0"/>
      <w:sz w:val="20"/>
      <w:lang w:eastAsia="en-US"/>
    </w:rPr>
  </w:style>
  <w:style w:type="paragraph" w:customStyle="1" w:styleId="3ffff4">
    <w:name w:val="修订3"/>
    <w:rsid w:val="00055500"/>
    <w:rPr>
      <w:rFonts w:ascii="Times New Roman" w:eastAsia="宋体" w:hAnsi="Times New Roman" w:cs="Times New Roman"/>
      <w:kern w:val="0"/>
      <w:sz w:val="20"/>
      <w:szCs w:val="24"/>
    </w:rPr>
  </w:style>
  <w:style w:type="paragraph" w:customStyle="1" w:styleId="HTML30">
    <w:name w:val="HTML 地址3"/>
    <w:basedOn w:val="afffb"/>
    <w:rsid w:val="00055500"/>
    <w:pPr>
      <w:widowControl/>
      <w:jc w:val="left"/>
    </w:pPr>
    <w:rPr>
      <w:rFonts w:ascii="Arial" w:eastAsia="仿宋" w:hAnsi="Arial"/>
      <w:bCs/>
      <w:i/>
      <w:iCs/>
      <w:color w:val="000000"/>
      <w:kern w:val="0"/>
      <w:sz w:val="20"/>
      <w:lang w:val="x-none" w:eastAsia="en-US"/>
    </w:rPr>
  </w:style>
  <w:style w:type="paragraph" w:customStyle="1" w:styleId="3ffff5">
    <w:name w:val="无间隔3"/>
    <w:rsid w:val="00055500"/>
    <w:rPr>
      <w:rFonts w:ascii="Times New Roman" w:eastAsia="宋体" w:hAnsi="Times New Roman" w:cs="Times New Roman"/>
      <w:kern w:val="0"/>
      <w:sz w:val="22"/>
      <w:szCs w:val="20"/>
    </w:rPr>
  </w:style>
  <w:style w:type="paragraph" w:customStyle="1" w:styleId="930">
    <w:name w:val="索引 93"/>
    <w:basedOn w:val="afffb"/>
    <w:next w:val="afffb"/>
    <w:rsid w:val="00055500"/>
    <w:pPr>
      <w:widowControl/>
      <w:ind w:left="1800" w:hanging="200"/>
      <w:jc w:val="left"/>
    </w:pPr>
    <w:rPr>
      <w:rFonts w:eastAsia="仿宋"/>
      <w:b/>
      <w:bCs/>
      <w:color w:val="000000"/>
      <w:kern w:val="0"/>
      <w:sz w:val="20"/>
      <w:lang w:eastAsia="en-US"/>
    </w:rPr>
  </w:style>
  <w:style w:type="paragraph" w:customStyle="1" w:styleId="3ffff6">
    <w:name w:val="结束语3"/>
    <w:basedOn w:val="afffb"/>
    <w:rsid w:val="00055500"/>
    <w:pPr>
      <w:widowControl/>
      <w:ind w:left="4320"/>
      <w:jc w:val="left"/>
    </w:pPr>
    <w:rPr>
      <w:rFonts w:ascii="Arial" w:eastAsia="仿宋" w:hAnsi="Arial"/>
      <w:bCs/>
      <w:color w:val="000000"/>
      <w:kern w:val="0"/>
      <w:sz w:val="20"/>
      <w:lang w:val="x-none" w:eastAsia="en-US"/>
    </w:rPr>
  </w:style>
  <w:style w:type="paragraph" w:customStyle="1" w:styleId="3ffff7">
    <w:name w:val="信息标题3"/>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eastAsia="仿宋" w:hAnsi="Arial"/>
      <w:bCs/>
      <w:color w:val="000000"/>
      <w:kern w:val="0"/>
      <w:sz w:val="24"/>
      <w:szCs w:val="24"/>
      <w:shd w:val="pct20" w:color="auto" w:fill="auto"/>
      <w:lang w:val="x-none" w:eastAsia="en-US"/>
    </w:rPr>
  </w:style>
  <w:style w:type="paragraph" w:customStyle="1" w:styleId="4ff8">
    <w:name w:val="称呼4"/>
    <w:basedOn w:val="afffb"/>
    <w:next w:val="afffb"/>
    <w:rsid w:val="00055500"/>
    <w:pPr>
      <w:widowControl/>
      <w:jc w:val="left"/>
    </w:pPr>
    <w:rPr>
      <w:rFonts w:ascii="Arial" w:eastAsia="仿宋" w:hAnsi="Arial"/>
      <w:bCs/>
      <w:color w:val="000000"/>
      <w:kern w:val="0"/>
      <w:sz w:val="20"/>
      <w:lang w:val="x-none" w:eastAsia="en-US"/>
    </w:rPr>
  </w:style>
  <w:style w:type="paragraph" w:customStyle="1" w:styleId="830">
    <w:name w:val="索引 83"/>
    <w:basedOn w:val="afffb"/>
    <w:next w:val="afffb"/>
    <w:rsid w:val="00055500"/>
    <w:pPr>
      <w:widowControl/>
      <w:ind w:left="1600" w:hanging="200"/>
      <w:jc w:val="left"/>
    </w:pPr>
    <w:rPr>
      <w:rFonts w:eastAsia="仿宋"/>
      <w:b/>
      <w:bCs/>
      <w:color w:val="000000"/>
      <w:kern w:val="0"/>
      <w:sz w:val="20"/>
      <w:lang w:eastAsia="en-US"/>
    </w:rPr>
  </w:style>
  <w:style w:type="paragraph" w:customStyle="1" w:styleId="531">
    <w:name w:val="列表接续 53"/>
    <w:basedOn w:val="afffb"/>
    <w:rsid w:val="00055500"/>
    <w:pPr>
      <w:widowControl/>
      <w:spacing w:after="120"/>
      <w:ind w:left="1800"/>
      <w:jc w:val="left"/>
    </w:pPr>
    <w:rPr>
      <w:rFonts w:ascii="Arial" w:eastAsia="仿宋" w:hAnsi="Arial"/>
      <w:bCs/>
      <w:color w:val="000000"/>
      <w:kern w:val="0"/>
      <w:sz w:val="20"/>
      <w:lang w:eastAsia="en-US"/>
    </w:rPr>
  </w:style>
  <w:style w:type="paragraph" w:customStyle="1" w:styleId="HTML31">
    <w:name w:val="HTML 预设格式3"/>
    <w:basedOn w:val="afffb"/>
    <w:rsid w:val="00055500"/>
    <w:pPr>
      <w:widowControl/>
      <w:jc w:val="left"/>
    </w:pPr>
    <w:rPr>
      <w:rFonts w:ascii="Courier New" w:eastAsia="仿宋" w:hAnsi="Courier New"/>
      <w:bCs/>
      <w:color w:val="000000"/>
      <w:kern w:val="0"/>
      <w:sz w:val="20"/>
      <w:lang w:val="x-none" w:eastAsia="en-US"/>
    </w:rPr>
  </w:style>
  <w:style w:type="paragraph" w:customStyle="1" w:styleId="236">
    <w:name w:val="正文首行缩进 23"/>
    <w:basedOn w:val="3ffff1"/>
    <w:uiPriority w:val="99"/>
    <w:rsid w:val="00055500"/>
    <w:pPr>
      <w:ind w:leftChars="0" w:left="0" w:firstLine="420"/>
    </w:pPr>
    <w:rPr>
      <w:rFonts w:ascii="Times New Roman" w:hAnsi="Times New Roman"/>
      <w:szCs w:val="18"/>
    </w:rPr>
  </w:style>
  <w:style w:type="paragraph" w:customStyle="1" w:styleId="3ffff8">
    <w:name w:val="图表目录3"/>
    <w:basedOn w:val="afffb"/>
    <w:next w:val="afffb"/>
    <w:rsid w:val="00055500"/>
    <w:pPr>
      <w:widowControl/>
      <w:ind w:left="400" w:hanging="400"/>
      <w:jc w:val="left"/>
    </w:pPr>
    <w:rPr>
      <w:rFonts w:ascii="Arial" w:eastAsia="仿宋" w:hAnsi="Arial"/>
      <w:bCs/>
      <w:color w:val="000000"/>
      <w:kern w:val="0"/>
      <w:sz w:val="20"/>
      <w:lang w:eastAsia="en-US"/>
    </w:rPr>
  </w:style>
  <w:style w:type="paragraph" w:customStyle="1" w:styleId="3ffff9">
    <w:name w:val="签名3"/>
    <w:basedOn w:val="afffb"/>
    <w:rsid w:val="00055500"/>
    <w:pPr>
      <w:widowControl/>
      <w:ind w:left="4320"/>
      <w:jc w:val="left"/>
    </w:pPr>
    <w:rPr>
      <w:rFonts w:ascii="Arial" w:eastAsia="仿宋" w:hAnsi="Arial"/>
      <w:bCs/>
      <w:color w:val="000000"/>
      <w:kern w:val="0"/>
      <w:sz w:val="20"/>
      <w:lang w:val="x-none" w:eastAsia="en-US"/>
    </w:rPr>
  </w:style>
  <w:style w:type="paragraph" w:customStyle="1" w:styleId="3ffffa">
    <w:name w:val="列表接续3"/>
    <w:basedOn w:val="afffb"/>
    <w:rsid w:val="00055500"/>
    <w:pPr>
      <w:spacing w:after="120" w:line="360" w:lineRule="auto"/>
      <w:ind w:left="420"/>
    </w:pPr>
    <w:rPr>
      <w:rFonts w:eastAsia="仿宋"/>
      <w:sz w:val="24"/>
      <w:szCs w:val="18"/>
    </w:rPr>
  </w:style>
  <w:style w:type="paragraph" w:customStyle="1" w:styleId="432">
    <w:name w:val="列表编号 43"/>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3ffffb">
    <w:name w:val="引文目录标题3"/>
    <w:basedOn w:val="afffb"/>
    <w:next w:val="afffb"/>
    <w:rsid w:val="00055500"/>
    <w:pPr>
      <w:adjustRightInd w:val="0"/>
      <w:spacing w:before="120" w:line="312" w:lineRule="atLeast"/>
      <w:textAlignment w:val="baseline"/>
    </w:pPr>
    <w:rPr>
      <w:rFonts w:ascii="Arial" w:eastAsia="仿宋" w:hAnsi="Arial"/>
      <w:b/>
      <w:kern w:val="0"/>
      <w:sz w:val="24"/>
    </w:rPr>
  </w:style>
  <w:style w:type="paragraph" w:customStyle="1" w:styleId="730">
    <w:name w:val="索引 73"/>
    <w:basedOn w:val="afffb"/>
    <w:next w:val="afffb"/>
    <w:rsid w:val="00055500"/>
    <w:pPr>
      <w:widowControl/>
      <w:ind w:left="1400" w:hanging="200"/>
      <w:jc w:val="left"/>
    </w:pPr>
    <w:rPr>
      <w:rFonts w:eastAsia="仿宋"/>
      <w:b/>
      <w:bCs/>
      <w:color w:val="000000"/>
      <w:kern w:val="0"/>
      <w:sz w:val="20"/>
      <w:lang w:eastAsia="en-US"/>
    </w:rPr>
  </w:style>
  <w:style w:type="paragraph" w:customStyle="1" w:styleId="TOC3">
    <w:name w:val="TOC 标题3"/>
    <w:basedOn w:val="12"/>
    <w:next w:val="afffb"/>
    <w:rsid w:val="00055500"/>
    <w:pPr>
      <w:widowControl/>
      <w:tabs>
        <w:tab w:val="left" w:pos="851"/>
      </w:tabs>
      <w:spacing w:before="480" w:after="0" w:line="276" w:lineRule="auto"/>
      <w:jc w:val="center"/>
      <w:outlineLvl w:val="9"/>
    </w:pPr>
    <w:rPr>
      <w:rFonts w:ascii="Cambria" w:hAnsi="Cambria"/>
      <w:color w:val="365F91"/>
      <w:kern w:val="0"/>
      <w:sz w:val="28"/>
      <w:szCs w:val="28"/>
      <w:lang w:eastAsia="x-none"/>
    </w:rPr>
  </w:style>
  <w:style w:type="paragraph" w:customStyle="1" w:styleId="334">
    <w:name w:val="索引 33"/>
    <w:basedOn w:val="afffb"/>
    <w:next w:val="afffb"/>
    <w:rsid w:val="00055500"/>
    <w:pPr>
      <w:widowControl/>
      <w:ind w:left="600" w:hanging="200"/>
      <w:jc w:val="left"/>
    </w:pPr>
    <w:rPr>
      <w:rFonts w:eastAsia="仿宋"/>
      <w:b/>
      <w:bCs/>
      <w:color w:val="000000"/>
      <w:kern w:val="0"/>
      <w:sz w:val="20"/>
      <w:lang w:eastAsia="en-US"/>
    </w:rPr>
  </w:style>
  <w:style w:type="paragraph" w:customStyle="1" w:styleId="331">
    <w:name w:val="列表编号 33"/>
    <w:basedOn w:val="afffb"/>
    <w:rsid w:val="00055500"/>
    <w:pPr>
      <w:tabs>
        <w:tab w:val="left" w:pos="1260"/>
      </w:tabs>
      <w:spacing w:after="100" w:afterAutospacing="1"/>
      <w:ind w:left="1260" w:hanging="420"/>
    </w:pPr>
    <w:rPr>
      <w:rFonts w:eastAsia="仿宋_GB2312"/>
      <w:sz w:val="22"/>
      <w:szCs w:val="24"/>
    </w:rPr>
  </w:style>
  <w:style w:type="paragraph" w:customStyle="1" w:styleId="237">
    <w:name w:val="列表 23"/>
    <w:basedOn w:val="afffb"/>
    <w:rsid w:val="00055500"/>
    <w:pPr>
      <w:ind w:leftChars="200" w:left="100" w:hangingChars="200" w:hanging="200"/>
    </w:pPr>
    <w:rPr>
      <w:rFonts w:eastAsia="仿宋"/>
      <w:sz w:val="22"/>
      <w:szCs w:val="24"/>
    </w:rPr>
  </w:style>
  <w:style w:type="paragraph" w:customStyle="1" w:styleId="630">
    <w:name w:val="索引 63"/>
    <w:basedOn w:val="afffb"/>
    <w:next w:val="afffb"/>
    <w:rsid w:val="00055500"/>
    <w:pPr>
      <w:widowControl/>
      <w:ind w:left="1200" w:hanging="200"/>
      <w:jc w:val="left"/>
    </w:pPr>
    <w:rPr>
      <w:rFonts w:eastAsia="仿宋"/>
      <w:b/>
      <w:bCs/>
      <w:color w:val="000000"/>
      <w:kern w:val="0"/>
      <w:sz w:val="20"/>
      <w:lang w:eastAsia="en-US"/>
    </w:rPr>
  </w:style>
  <w:style w:type="paragraph" w:customStyle="1" w:styleId="238">
    <w:name w:val="索引 23"/>
    <w:basedOn w:val="afffb"/>
    <w:next w:val="afffb"/>
    <w:rsid w:val="00055500"/>
    <w:pPr>
      <w:widowControl/>
      <w:ind w:left="400" w:hanging="200"/>
      <w:jc w:val="left"/>
    </w:pPr>
    <w:rPr>
      <w:rFonts w:eastAsia="仿宋"/>
      <w:b/>
      <w:bCs/>
      <w:color w:val="000000"/>
      <w:kern w:val="0"/>
      <w:sz w:val="20"/>
      <w:lang w:eastAsia="en-US"/>
    </w:rPr>
  </w:style>
  <w:style w:type="paragraph" w:customStyle="1" w:styleId="3ffffc">
    <w:name w:val="批注主题3"/>
    <w:basedOn w:val="affffff3"/>
    <w:next w:val="affffff3"/>
    <w:uiPriority w:val="99"/>
    <w:rsid w:val="00055500"/>
    <w:pPr>
      <w:widowControl/>
      <w:spacing w:line="240" w:lineRule="auto"/>
      <w:ind w:firstLineChars="0" w:firstLine="0"/>
    </w:pPr>
    <w:rPr>
      <w:rFonts w:ascii="Arial" w:eastAsia="仿宋" w:hAnsi="Arial"/>
      <w:b/>
      <w:color w:val="000000"/>
      <w:kern w:val="0"/>
      <w:sz w:val="20"/>
      <w:szCs w:val="20"/>
      <w:lang w:eastAsia="en-US"/>
    </w:rPr>
  </w:style>
  <w:style w:type="paragraph" w:customStyle="1" w:styleId="532">
    <w:name w:val="索引 53"/>
    <w:basedOn w:val="afffb"/>
    <w:next w:val="afffb"/>
    <w:rsid w:val="00055500"/>
    <w:pPr>
      <w:widowControl/>
      <w:ind w:left="1000" w:hanging="200"/>
      <w:jc w:val="left"/>
    </w:pPr>
    <w:rPr>
      <w:rFonts w:eastAsia="仿宋"/>
      <w:b/>
      <w:bCs/>
      <w:color w:val="000000"/>
      <w:kern w:val="0"/>
      <w:sz w:val="20"/>
      <w:lang w:eastAsia="en-US"/>
    </w:rPr>
  </w:style>
  <w:style w:type="paragraph" w:customStyle="1" w:styleId="6c">
    <w:name w:val="正文缩进6"/>
    <w:basedOn w:val="afffb"/>
    <w:rsid w:val="00055500"/>
    <w:pPr>
      <w:spacing w:beforeLines="50" w:before="156" w:afterLines="50" w:after="156" w:line="300" w:lineRule="auto"/>
      <w:ind w:firstLineChars="200" w:firstLine="480"/>
    </w:pPr>
    <w:rPr>
      <w:rFonts w:eastAsia="仿宋_GB2312"/>
      <w:kern w:val="0"/>
      <w:sz w:val="24"/>
      <w:szCs w:val="24"/>
      <w:lang w:val="x-none" w:eastAsia="x-none"/>
    </w:rPr>
  </w:style>
  <w:style w:type="paragraph" w:customStyle="1" w:styleId="3ffffd">
    <w:name w:val="文本块3"/>
    <w:basedOn w:val="afffb"/>
    <w:rsid w:val="00055500"/>
    <w:pPr>
      <w:widowControl/>
      <w:spacing w:after="120"/>
      <w:ind w:left="1440" w:right="1440"/>
      <w:jc w:val="left"/>
    </w:pPr>
    <w:rPr>
      <w:rFonts w:ascii="Arial" w:eastAsia="仿宋" w:hAnsi="Arial"/>
      <w:bCs/>
      <w:color w:val="000000"/>
      <w:kern w:val="0"/>
      <w:sz w:val="20"/>
      <w:lang w:eastAsia="en-US"/>
    </w:rPr>
  </w:style>
  <w:style w:type="paragraph" w:customStyle="1" w:styleId="335">
    <w:name w:val="正文文本 33"/>
    <w:basedOn w:val="afffb"/>
    <w:rsid w:val="00055500"/>
    <w:pPr>
      <w:spacing w:line="360" w:lineRule="auto"/>
      <w:jc w:val="center"/>
    </w:pPr>
    <w:rPr>
      <w:rFonts w:eastAsia="仿宋"/>
      <w:kern w:val="0"/>
      <w:sz w:val="18"/>
      <w:szCs w:val="24"/>
      <w:lang w:val="x-none" w:eastAsia="x-none"/>
    </w:rPr>
  </w:style>
  <w:style w:type="paragraph" w:customStyle="1" w:styleId="433">
    <w:name w:val="索引 43"/>
    <w:basedOn w:val="afffb"/>
    <w:next w:val="afffb"/>
    <w:rsid w:val="00055500"/>
    <w:pPr>
      <w:widowControl/>
      <w:ind w:left="800" w:hanging="200"/>
      <w:jc w:val="left"/>
    </w:pPr>
    <w:rPr>
      <w:rFonts w:eastAsia="仿宋"/>
      <w:b/>
      <w:bCs/>
      <w:color w:val="000000"/>
      <w:kern w:val="0"/>
      <w:sz w:val="20"/>
      <w:lang w:eastAsia="en-US"/>
    </w:rPr>
  </w:style>
  <w:style w:type="paragraph" w:customStyle="1" w:styleId="239">
    <w:name w:val="正文文本 23"/>
    <w:basedOn w:val="afffb"/>
    <w:rsid w:val="00055500"/>
    <w:pPr>
      <w:spacing w:line="360" w:lineRule="auto"/>
    </w:pPr>
    <w:rPr>
      <w:rFonts w:eastAsia="仿宋"/>
      <w:kern w:val="0"/>
      <w:sz w:val="24"/>
      <w:szCs w:val="24"/>
      <w:lang w:val="x-none" w:eastAsia="x-none"/>
    </w:rPr>
  </w:style>
  <w:style w:type="paragraph" w:customStyle="1" w:styleId="3ffffe">
    <w:name w:val="宏文本3"/>
    <w:rsid w:val="00055500"/>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b/>
      <w:bCs/>
      <w:color w:val="000000"/>
      <w:kern w:val="0"/>
      <w:sz w:val="20"/>
      <w:szCs w:val="20"/>
      <w:lang w:eastAsia="en-US"/>
    </w:rPr>
  </w:style>
  <w:style w:type="paragraph" w:customStyle="1" w:styleId="533">
    <w:name w:val="列表 53"/>
    <w:basedOn w:val="afffb"/>
    <w:rsid w:val="00055500"/>
    <w:pPr>
      <w:widowControl/>
      <w:ind w:left="1800" w:hanging="360"/>
      <w:jc w:val="left"/>
    </w:pPr>
    <w:rPr>
      <w:rFonts w:ascii="Arial" w:eastAsia="仿宋" w:hAnsi="Arial"/>
      <w:bCs/>
      <w:color w:val="000000"/>
      <w:kern w:val="0"/>
      <w:sz w:val="20"/>
      <w:lang w:eastAsia="en-US"/>
    </w:rPr>
  </w:style>
  <w:style w:type="character" w:customStyle="1" w:styleId="Charffffffff9">
    <w:name w:val="正文格式（小四） Char"/>
    <w:link w:val="affffffffffffffffffffffffffffffffc"/>
    <w:rsid w:val="00055500"/>
    <w:rPr>
      <w:rFonts w:ascii="宋体" w:eastAsia="仿宋" w:hAnsi="宋体"/>
      <w:kern w:val="24"/>
      <w:sz w:val="24"/>
      <w:szCs w:val="24"/>
    </w:rPr>
  </w:style>
  <w:style w:type="character" w:customStyle="1" w:styleId="PlaceholderText1">
    <w:name w:val="Placeholder Text1"/>
    <w:rsid w:val="00055500"/>
    <w:rPr>
      <w:color w:val="808080"/>
    </w:rPr>
  </w:style>
  <w:style w:type="paragraph" w:customStyle="1" w:styleId="BodyTextIndent31">
    <w:name w:val="Body Text Indent 31"/>
    <w:basedOn w:val="afffb"/>
    <w:rsid w:val="00055500"/>
    <w:pPr>
      <w:spacing w:line="360" w:lineRule="auto"/>
      <w:ind w:leftChars="100" w:left="100" w:rightChars="100" w:right="100" w:firstLine="459"/>
      <w:jc w:val="left"/>
    </w:pPr>
    <w:rPr>
      <w:rFonts w:eastAsia="仿宋"/>
      <w:kern w:val="0"/>
      <w:sz w:val="24"/>
      <w:lang w:val="x-none" w:eastAsia="x-none"/>
    </w:rPr>
  </w:style>
  <w:style w:type="paragraph" w:customStyle="1" w:styleId="ListNumber22">
    <w:name w:val="List Number 22"/>
    <w:basedOn w:val="afffb"/>
    <w:next w:val="ListNumber32"/>
    <w:rsid w:val="00055500"/>
    <w:pPr>
      <w:tabs>
        <w:tab w:val="left" w:pos="840"/>
      </w:tabs>
      <w:spacing w:after="100" w:afterAutospacing="1"/>
      <w:ind w:leftChars="100" w:left="100" w:rightChars="100" w:right="100"/>
      <w:jc w:val="left"/>
    </w:pPr>
    <w:rPr>
      <w:rFonts w:eastAsia="仿宋_GB2312"/>
      <w:sz w:val="22"/>
      <w:szCs w:val="24"/>
    </w:rPr>
  </w:style>
  <w:style w:type="paragraph" w:customStyle="1" w:styleId="List41">
    <w:name w:val="List 41"/>
    <w:basedOn w:val="afffb"/>
    <w:rsid w:val="00055500"/>
    <w:pPr>
      <w:widowControl/>
      <w:ind w:leftChars="100" w:left="1440" w:rightChars="100" w:right="100" w:hanging="360"/>
      <w:jc w:val="left"/>
    </w:pPr>
    <w:rPr>
      <w:rFonts w:ascii="Arial" w:eastAsia="仿宋" w:hAnsi="Arial"/>
      <w:bCs/>
      <w:color w:val="000000"/>
      <w:kern w:val="0"/>
      <w:sz w:val="20"/>
      <w:lang w:eastAsia="en-US"/>
    </w:rPr>
  </w:style>
  <w:style w:type="paragraph" w:customStyle="1" w:styleId="ListContinue21">
    <w:name w:val="List Continue 21"/>
    <w:basedOn w:val="afffb"/>
    <w:rsid w:val="00055500"/>
    <w:pPr>
      <w:widowControl/>
      <w:spacing w:after="120"/>
      <w:ind w:leftChars="100" w:left="720" w:rightChars="100" w:right="100"/>
      <w:jc w:val="left"/>
    </w:pPr>
    <w:rPr>
      <w:rFonts w:ascii="Arial" w:eastAsia="仿宋" w:hAnsi="Arial"/>
      <w:bCs/>
      <w:color w:val="000000"/>
      <w:kern w:val="0"/>
      <w:sz w:val="20"/>
      <w:lang w:eastAsia="en-US"/>
    </w:rPr>
  </w:style>
  <w:style w:type="paragraph" w:customStyle="1" w:styleId="DocumentMap1">
    <w:name w:val="Document Map1"/>
    <w:basedOn w:val="afffb"/>
    <w:rsid w:val="00055500"/>
    <w:pPr>
      <w:shd w:val="clear" w:color="auto" w:fill="000080"/>
      <w:ind w:leftChars="100" w:left="100" w:rightChars="100" w:right="100"/>
      <w:jc w:val="left"/>
    </w:pPr>
    <w:rPr>
      <w:rFonts w:eastAsia="仿宋"/>
      <w:kern w:val="0"/>
      <w:sz w:val="20"/>
      <w:szCs w:val="24"/>
      <w:shd w:val="clear" w:color="auto" w:fill="000080"/>
      <w:lang w:val="x-none" w:eastAsia="x-none"/>
    </w:rPr>
  </w:style>
  <w:style w:type="paragraph" w:customStyle="1" w:styleId="NoteHeading1">
    <w:name w:val="Note Heading1"/>
    <w:basedOn w:val="afffb"/>
    <w:next w:val="afffb"/>
    <w:rsid w:val="00055500"/>
    <w:pPr>
      <w:ind w:leftChars="100" w:left="100" w:rightChars="100" w:right="100"/>
      <w:jc w:val="center"/>
    </w:pPr>
    <w:rPr>
      <w:rFonts w:eastAsia="仿宋"/>
      <w:kern w:val="0"/>
      <w:sz w:val="20"/>
      <w:szCs w:val="24"/>
      <w:lang w:val="x-none" w:eastAsia="x-none"/>
    </w:rPr>
  </w:style>
  <w:style w:type="paragraph" w:customStyle="1" w:styleId="ListContinue31">
    <w:name w:val="List Continue 31"/>
    <w:basedOn w:val="afffb"/>
    <w:rsid w:val="00055500"/>
    <w:pPr>
      <w:widowControl/>
      <w:spacing w:after="120"/>
      <w:ind w:leftChars="100" w:left="1080" w:rightChars="100" w:right="100"/>
      <w:jc w:val="left"/>
    </w:pPr>
    <w:rPr>
      <w:rFonts w:ascii="Arial" w:eastAsia="仿宋" w:hAnsi="Arial"/>
      <w:bCs/>
      <w:color w:val="000000"/>
      <w:kern w:val="0"/>
      <w:sz w:val="20"/>
      <w:lang w:eastAsia="en-US"/>
    </w:rPr>
  </w:style>
  <w:style w:type="paragraph" w:customStyle="1" w:styleId="BodyTextIndent22">
    <w:name w:val="Body Text Indent 22"/>
    <w:basedOn w:val="afffb"/>
    <w:rsid w:val="00055500"/>
    <w:pPr>
      <w:spacing w:line="360" w:lineRule="auto"/>
      <w:ind w:left="540" w:rightChars="100" w:right="100" w:firstLine="540"/>
      <w:jc w:val="left"/>
    </w:pPr>
    <w:rPr>
      <w:rFonts w:ascii="宋体" w:eastAsia="仿宋"/>
      <w:kern w:val="0"/>
      <w:sz w:val="24"/>
      <w:lang w:val="x-none" w:eastAsia="x-none"/>
    </w:rPr>
  </w:style>
  <w:style w:type="paragraph" w:customStyle="1" w:styleId="E-mailSignature1">
    <w:name w:val="E-mail Signature1"/>
    <w:basedOn w:val="afffb"/>
    <w:rsid w:val="00055500"/>
    <w:pPr>
      <w:widowControl/>
      <w:ind w:leftChars="100" w:left="100" w:rightChars="100" w:right="100"/>
      <w:jc w:val="left"/>
    </w:pPr>
    <w:rPr>
      <w:rFonts w:ascii="Arial" w:eastAsia="仿宋" w:hAnsi="Arial"/>
      <w:bCs/>
      <w:color w:val="000000"/>
      <w:kern w:val="0"/>
      <w:sz w:val="20"/>
      <w:lang w:val="x-none" w:eastAsia="en-US"/>
    </w:rPr>
  </w:style>
  <w:style w:type="paragraph" w:customStyle="1" w:styleId="Date1">
    <w:name w:val="Date1"/>
    <w:basedOn w:val="afffb"/>
    <w:next w:val="afffb"/>
    <w:rsid w:val="00055500"/>
    <w:pPr>
      <w:ind w:leftChars="2500" w:left="100" w:rightChars="100" w:right="100"/>
      <w:jc w:val="left"/>
    </w:pPr>
    <w:rPr>
      <w:rFonts w:eastAsia="仿宋"/>
      <w:kern w:val="0"/>
      <w:sz w:val="20"/>
      <w:szCs w:val="24"/>
    </w:rPr>
  </w:style>
  <w:style w:type="paragraph" w:customStyle="1" w:styleId="BodyTextFirstIndent1">
    <w:name w:val="Body Text First Indent1"/>
    <w:basedOn w:val="a3"/>
    <w:rsid w:val="00055500"/>
    <w:pPr>
      <w:spacing w:after="120" w:line="240" w:lineRule="auto"/>
      <w:ind w:leftChars="100" w:left="100" w:rightChars="100" w:right="100" w:firstLineChars="100" w:firstLine="420"/>
      <w:jc w:val="left"/>
    </w:pPr>
    <w:rPr>
      <w:rFonts w:eastAsia="仿宋"/>
      <w:kern w:val="0"/>
      <w:sz w:val="20"/>
      <w:lang w:val="x-none" w:eastAsia="x-none"/>
    </w:rPr>
  </w:style>
  <w:style w:type="paragraph" w:customStyle="1" w:styleId="ListNumber51">
    <w:name w:val="List Number 51"/>
    <w:basedOn w:val="afffb"/>
    <w:rsid w:val="00055500"/>
    <w:pPr>
      <w:widowControl/>
      <w:tabs>
        <w:tab w:val="left" w:pos="420"/>
      </w:tabs>
      <w:ind w:leftChars="100" w:left="420" w:rightChars="100" w:right="100" w:hanging="420"/>
      <w:jc w:val="left"/>
    </w:pPr>
    <w:rPr>
      <w:rFonts w:ascii="Arial" w:eastAsia="仿宋" w:hAnsi="Arial"/>
      <w:bCs/>
      <w:color w:val="000000"/>
      <w:kern w:val="0"/>
      <w:sz w:val="20"/>
      <w:lang w:eastAsia="en-US"/>
    </w:rPr>
  </w:style>
  <w:style w:type="paragraph" w:customStyle="1" w:styleId="BodyTextIndent2">
    <w:name w:val="Body Text Indent2"/>
    <w:basedOn w:val="afffb"/>
    <w:rsid w:val="00055500"/>
    <w:pPr>
      <w:spacing w:after="120" w:line="360" w:lineRule="auto"/>
      <w:ind w:leftChars="200" w:left="420" w:rightChars="100" w:right="100"/>
      <w:jc w:val="left"/>
    </w:pPr>
    <w:rPr>
      <w:rFonts w:ascii="Calibri" w:eastAsia="仿宋" w:hAnsi="Calibri"/>
      <w:kern w:val="0"/>
      <w:sz w:val="24"/>
      <w:szCs w:val="24"/>
      <w:lang w:val="x-none" w:eastAsia="x-none"/>
    </w:rPr>
  </w:style>
  <w:style w:type="paragraph" w:customStyle="1" w:styleId="NormalWeb1">
    <w:name w:val="Normal (Web)1"/>
    <w:basedOn w:val="afffb"/>
    <w:rsid w:val="00055500"/>
    <w:pPr>
      <w:widowControl/>
      <w:spacing w:before="100" w:beforeAutospacing="1" w:after="100" w:afterAutospacing="1"/>
      <w:ind w:leftChars="100" w:left="100" w:rightChars="100" w:right="100"/>
      <w:jc w:val="left"/>
    </w:pPr>
    <w:rPr>
      <w:rFonts w:ascii="宋体" w:eastAsia="仿宋" w:hAnsi="宋体" w:cs="宋体"/>
      <w:kern w:val="0"/>
      <w:sz w:val="24"/>
      <w:szCs w:val="24"/>
    </w:rPr>
  </w:style>
  <w:style w:type="paragraph" w:customStyle="1" w:styleId="List31">
    <w:name w:val="List 31"/>
    <w:basedOn w:val="afffb"/>
    <w:rsid w:val="00055500"/>
    <w:pPr>
      <w:widowControl/>
      <w:ind w:leftChars="100" w:left="1080" w:rightChars="100" w:right="100" w:hanging="360"/>
      <w:jc w:val="left"/>
    </w:pPr>
    <w:rPr>
      <w:rFonts w:ascii="Arial" w:eastAsia="仿宋" w:hAnsi="Arial"/>
      <w:bCs/>
      <w:color w:val="000000"/>
      <w:kern w:val="0"/>
      <w:sz w:val="20"/>
      <w:lang w:eastAsia="en-US"/>
    </w:rPr>
  </w:style>
  <w:style w:type="paragraph" w:customStyle="1" w:styleId="ListContinue41">
    <w:name w:val="List Continue 41"/>
    <w:basedOn w:val="afffb"/>
    <w:rsid w:val="00055500"/>
    <w:pPr>
      <w:widowControl/>
      <w:spacing w:after="120"/>
      <w:ind w:leftChars="100" w:left="1440" w:rightChars="100" w:right="100"/>
      <w:jc w:val="left"/>
    </w:pPr>
    <w:rPr>
      <w:rFonts w:ascii="Arial" w:eastAsia="仿宋" w:hAnsi="Arial"/>
      <w:bCs/>
      <w:color w:val="000000"/>
      <w:kern w:val="0"/>
      <w:sz w:val="20"/>
      <w:lang w:eastAsia="en-US"/>
    </w:rPr>
  </w:style>
  <w:style w:type="paragraph" w:customStyle="1" w:styleId="Revision1">
    <w:name w:val="Revision1"/>
    <w:rsid w:val="00055500"/>
    <w:rPr>
      <w:rFonts w:ascii="Times New Roman" w:eastAsia="宋体" w:hAnsi="Times New Roman" w:cs="Times New Roman"/>
      <w:kern w:val="0"/>
      <w:sz w:val="20"/>
      <w:szCs w:val="24"/>
    </w:rPr>
  </w:style>
  <w:style w:type="paragraph" w:customStyle="1" w:styleId="ListParagraph2">
    <w:name w:val="List Paragraph2"/>
    <w:basedOn w:val="afffb"/>
    <w:uiPriority w:val="34"/>
    <w:rsid w:val="00055500"/>
    <w:pPr>
      <w:ind w:leftChars="100" w:left="100" w:rightChars="100" w:right="100" w:firstLineChars="200" w:firstLine="420"/>
      <w:jc w:val="left"/>
    </w:pPr>
    <w:rPr>
      <w:rFonts w:eastAsia="仿宋"/>
      <w:kern w:val="0"/>
      <w:sz w:val="20"/>
      <w:szCs w:val="24"/>
    </w:rPr>
  </w:style>
  <w:style w:type="paragraph" w:customStyle="1" w:styleId="HTMLAddress1">
    <w:name w:val="HTML Address1"/>
    <w:basedOn w:val="afffb"/>
    <w:rsid w:val="00055500"/>
    <w:pPr>
      <w:widowControl/>
      <w:ind w:leftChars="100" w:left="100" w:rightChars="100" w:right="100"/>
      <w:jc w:val="left"/>
    </w:pPr>
    <w:rPr>
      <w:rFonts w:ascii="Arial" w:eastAsia="仿宋" w:hAnsi="Arial"/>
      <w:bCs/>
      <w:i/>
      <w:iCs/>
      <w:color w:val="000000"/>
      <w:kern w:val="0"/>
      <w:sz w:val="20"/>
      <w:lang w:val="x-none" w:eastAsia="en-US"/>
    </w:rPr>
  </w:style>
  <w:style w:type="paragraph" w:customStyle="1" w:styleId="NoSpacing1">
    <w:name w:val="No Spacing1"/>
    <w:rsid w:val="00055500"/>
    <w:rPr>
      <w:rFonts w:ascii="Times New Roman" w:eastAsia="宋体" w:hAnsi="Times New Roman" w:cs="Times New Roman"/>
      <w:kern w:val="0"/>
      <w:sz w:val="22"/>
      <w:szCs w:val="20"/>
    </w:rPr>
  </w:style>
  <w:style w:type="paragraph" w:customStyle="1" w:styleId="Closing1">
    <w:name w:val="Closing1"/>
    <w:basedOn w:val="afffb"/>
    <w:rsid w:val="00055500"/>
    <w:pPr>
      <w:widowControl/>
      <w:ind w:leftChars="100" w:left="4320" w:rightChars="100" w:right="100"/>
      <w:jc w:val="left"/>
    </w:pPr>
    <w:rPr>
      <w:rFonts w:ascii="Arial" w:eastAsia="仿宋" w:hAnsi="Arial"/>
      <w:bCs/>
      <w:color w:val="000000"/>
      <w:kern w:val="0"/>
      <w:sz w:val="20"/>
      <w:lang w:val="x-none" w:eastAsia="en-US"/>
    </w:rPr>
  </w:style>
  <w:style w:type="paragraph" w:customStyle="1" w:styleId="MessageHeader1">
    <w:name w:val="Message Header1"/>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Chars="100" w:left="1080" w:rightChars="100" w:right="100" w:hanging="1080"/>
      <w:jc w:val="left"/>
    </w:pPr>
    <w:rPr>
      <w:rFonts w:ascii="Arial" w:eastAsia="仿宋" w:hAnsi="Arial"/>
      <w:bCs/>
      <w:color w:val="000000"/>
      <w:kern w:val="0"/>
      <w:sz w:val="24"/>
      <w:szCs w:val="24"/>
      <w:shd w:val="pct20" w:color="auto" w:fill="auto"/>
      <w:lang w:val="x-none" w:eastAsia="en-US"/>
    </w:rPr>
  </w:style>
  <w:style w:type="paragraph" w:customStyle="1" w:styleId="Salutation2">
    <w:name w:val="Salutation2"/>
    <w:basedOn w:val="afffb"/>
    <w:next w:val="afffb"/>
    <w:rsid w:val="00055500"/>
    <w:pPr>
      <w:widowControl/>
      <w:ind w:leftChars="100" w:left="100" w:rightChars="100" w:right="100"/>
      <w:jc w:val="left"/>
    </w:pPr>
    <w:rPr>
      <w:rFonts w:ascii="Arial" w:eastAsia="仿宋" w:hAnsi="Arial"/>
      <w:bCs/>
      <w:color w:val="000000"/>
      <w:kern w:val="0"/>
      <w:sz w:val="20"/>
      <w:lang w:val="x-none" w:eastAsia="en-US"/>
    </w:rPr>
  </w:style>
  <w:style w:type="paragraph" w:customStyle="1" w:styleId="ListContinue51">
    <w:name w:val="List Continue 51"/>
    <w:basedOn w:val="afffb"/>
    <w:rsid w:val="00055500"/>
    <w:pPr>
      <w:widowControl/>
      <w:spacing w:after="120"/>
      <w:ind w:leftChars="100" w:left="1800" w:rightChars="100" w:right="100"/>
      <w:jc w:val="left"/>
    </w:pPr>
    <w:rPr>
      <w:rFonts w:ascii="Arial" w:eastAsia="仿宋" w:hAnsi="Arial"/>
      <w:bCs/>
      <w:color w:val="000000"/>
      <w:kern w:val="0"/>
      <w:sz w:val="20"/>
      <w:lang w:eastAsia="en-US"/>
    </w:rPr>
  </w:style>
  <w:style w:type="paragraph" w:customStyle="1" w:styleId="HTMLPreformatted1">
    <w:name w:val="HTML Preformatted1"/>
    <w:basedOn w:val="afffb"/>
    <w:rsid w:val="00055500"/>
    <w:pPr>
      <w:widowControl/>
      <w:ind w:leftChars="100" w:left="100" w:rightChars="100" w:right="100"/>
      <w:jc w:val="left"/>
    </w:pPr>
    <w:rPr>
      <w:rFonts w:ascii="Courier New" w:eastAsia="仿宋" w:hAnsi="Courier New"/>
      <w:bCs/>
      <w:color w:val="000000"/>
      <w:kern w:val="0"/>
      <w:sz w:val="20"/>
      <w:lang w:val="x-none" w:eastAsia="en-US"/>
    </w:rPr>
  </w:style>
  <w:style w:type="paragraph" w:customStyle="1" w:styleId="BodyTextFirstIndent21">
    <w:name w:val="Body Text First Indent 21"/>
    <w:basedOn w:val="BodyTextIndent2"/>
    <w:rsid w:val="00055500"/>
    <w:pPr>
      <w:ind w:leftChars="0" w:left="0" w:firstLine="420"/>
    </w:pPr>
    <w:rPr>
      <w:rFonts w:ascii="Times New Roman" w:hAnsi="Times New Roman"/>
      <w:szCs w:val="18"/>
    </w:rPr>
  </w:style>
  <w:style w:type="paragraph" w:customStyle="1" w:styleId="Signature1">
    <w:name w:val="Signature1"/>
    <w:basedOn w:val="afffb"/>
    <w:rsid w:val="00055500"/>
    <w:pPr>
      <w:widowControl/>
      <w:ind w:leftChars="100" w:left="4320" w:rightChars="100" w:right="100"/>
      <w:jc w:val="left"/>
    </w:pPr>
    <w:rPr>
      <w:rFonts w:ascii="Arial" w:eastAsia="仿宋" w:hAnsi="Arial"/>
      <w:bCs/>
      <w:color w:val="000000"/>
      <w:kern w:val="0"/>
      <w:sz w:val="20"/>
      <w:lang w:val="x-none" w:eastAsia="en-US"/>
    </w:rPr>
  </w:style>
  <w:style w:type="paragraph" w:customStyle="1" w:styleId="ListContinue1">
    <w:name w:val="List Continue1"/>
    <w:basedOn w:val="afffb"/>
    <w:rsid w:val="00055500"/>
    <w:pPr>
      <w:spacing w:after="120" w:line="360" w:lineRule="auto"/>
      <w:ind w:leftChars="100" w:left="420" w:rightChars="100" w:right="100"/>
      <w:jc w:val="left"/>
    </w:pPr>
    <w:rPr>
      <w:rFonts w:eastAsia="仿宋"/>
      <w:sz w:val="24"/>
      <w:szCs w:val="18"/>
    </w:rPr>
  </w:style>
  <w:style w:type="paragraph" w:customStyle="1" w:styleId="ListNumber41">
    <w:name w:val="List Number 41"/>
    <w:basedOn w:val="afffb"/>
    <w:rsid w:val="00055500"/>
    <w:pPr>
      <w:widowControl/>
      <w:tabs>
        <w:tab w:val="left" w:pos="420"/>
      </w:tabs>
      <w:ind w:leftChars="100" w:left="420" w:rightChars="100" w:right="100" w:hanging="420"/>
      <w:jc w:val="left"/>
    </w:pPr>
    <w:rPr>
      <w:rFonts w:ascii="Arial" w:eastAsia="仿宋" w:hAnsi="Arial"/>
      <w:bCs/>
      <w:color w:val="000000"/>
      <w:kern w:val="0"/>
      <w:sz w:val="20"/>
      <w:lang w:eastAsia="en-US"/>
    </w:rPr>
  </w:style>
  <w:style w:type="paragraph" w:customStyle="1" w:styleId="TOCHeading1">
    <w:name w:val="TOC Heading1"/>
    <w:basedOn w:val="12"/>
    <w:next w:val="afffb"/>
    <w:rsid w:val="00055500"/>
    <w:pPr>
      <w:widowControl/>
      <w:tabs>
        <w:tab w:val="left" w:pos="851"/>
      </w:tabs>
      <w:spacing w:before="480" w:after="0" w:line="276" w:lineRule="auto"/>
      <w:ind w:rightChars="100" w:right="100"/>
      <w:jc w:val="center"/>
      <w:outlineLvl w:val="9"/>
    </w:pPr>
    <w:rPr>
      <w:rFonts w:ascii="Cambria" w:hAnsi="Cambria"/>
      <w:color w:val="365F91"/>
      <w:kern w:val="0"/>
      <w:sz w:val="28"/>
      <w:szCs w:val="28"/>
      <w:lang w:eastAsia="x-none"/>
    </w:rPr>
  </w:style>
  <w:style w:type="paragraph" w:customStyle="1" w:styleId="ListNumber32">
    <w:name w:val="List Number 32"/>
    <w:basedOn w:val="afffb"/>
    <w:rsid w:val="00055500"/>
    <w:pPr>
      <w:tabs>
        <w:tab w:val="left" w:pos="1260"/>
      </w:tabs>
      <w:spacing w:after="100" w:afterAutospacing="1"/>
      <w:ind w:leftChars="100" w:left="1260" w:rightChars="100" w:right="100" w:hanging="420"/>
      <w:jc w:val="left"/>
    </w:pPr>
    <w:rPr>
      <w:rFonts w:eastAsia="仿宋_GB2312"/>
      <w:sz w:val="22"/>
      <w:szCs w:val="24"/>
    </w:rPr>
  </w:style>
  <w:style w:type="paragraph" w:customStyle="1" w:styleId="List21">
    <w:name w:val="List 21"/>
    <w:basedOn w:val="afffb"/>
    <w:rsid w:val="00055500"/>
    <w:pPr>
      <w:ind w:leftChars="200" w:left="100" w:rightChars="100" w:right="100" w:hangingChars="200" w:hanging="200"/>
      <w:jc w:val="left"/>
    </w:pPr>
    <w:rPr>
      <w:rFonts w:eastAsia="仿宋"/>
      <w:sz w:val="22"/>
      <w:szCs w:val="24"/>
    </w:rPr>
  </w:style>
  <w:style w:type="paragraph" w:customStyle="1" w:styleId="List1">
    <w:name w:val="List1"/>
    <w:basedOn w:val="afffb"/>
    <w:rsid w:val="00055500"/>
    <w:pPr>
      <w:ind w:leftChars="100" w:left="200" w:rightChars="100" w:right="100" w:hangingChars="200" w:hanging="200"/>
      <w:jc w:val="left"/>
    </w:pPr>
    <w:rPr>
      <w:rFonts w:eastAsia="仿宋"/>
      <w:sz w:val="22"/>
      <w:szCs w:val="24"/>
    </w:rPr>
  </w:style>
  <w:style w:type="paragraph" w:customStyle="1" w:styleId="NormalIndent3">
    <w:name w:val="Normal Indent3"/>
    <w:basedOn w:val="afffb"/>
    <w:link w:val="NormalIndent3Char"/>
    <w:rsid w:val="00055500"/>
    <w:pPr>
      <w:spacing w:beforeLines="50" w:before="156" w:afterLines="50" w:after="156" w:line="300" w:lineRule="auto"/>
      <w:ind w:leftChars="100" w:left="100" w:rightChars="100" w:right="100" w:firstLineChars="200" w:firstLine="480"/>
      <w:jc w:val="left"/>
    </w:pPr>
    <w:rPr>
      <w:rFonts w:eastAsia="仿宋_GB2312"/>
      <w:kern w:val="0"/>
      <w:sz w:val="24"/>
      <w:szCs w:val="24"/>
      <w:lang w:val="x-none" w:eastAsia="x-none"/>
    </w:rPr>
  </w:style>
  <w:style w:type="paragraph" w:customStyle="1" w:styleId="BlockText1">
    <w:name w:val="Block Text1"/>
    <w:basedOn w:val="afffb"/>
    <w:rsid w:val="00055500"/>
    <w:pPr>
      <w:widowControl/>
      <w:spacing w:after="120"/>
      <w:ind w:leftChars="100" w:left="1440" w:rightChars="100" w:right="1440"/>
      <w:jc w:val="left"/>
    </w:pPr>
    <w:rPr>
      <w:rFonts w:ascii="Arial" w:eastAsia="仿宋" w:hAnsi="Arial"/>
      <w:bCs/>
      <w:color w:val="000000"/>
      <w:kern w:val="0"/>
      <w:sz w:val="20"/>
      <w:lang w:eastAsia="en-US"/>
    </w:rPr>
  </w:style>
  <w:style w:type="paragraph" w:customStyle="1" w:styleId="BodyText31">
    <w:name w:val="Body Text 31"/>
    <w:basedOn w:val="afffb"/>
    <w:rsid w:val="00055500"/>
    <w:pPr>
      <w:spacing w:line="360" w:lineRule="auto"/>
      <w:ind w:leftChars="100" w:left="100" w:rightChars="100" w:right="100"/>
      <w:jc w:val="center"/>
    </w:pPr>
    <w:rPr>
      <w:rFonts w:eastAsia="仿宋"/>
      <w:kern w:val="0"/>
      <w:sz w:val="18"/>
      <w:szCs w:val="24"/>
      <w:lang w:val="x-none" w:eastAsia="x-none"/>
    </w:rPr>
  </w:style>
  <w:style w:type="paragraph" w:customStyle="1" w:styleId="List51">
    <w:name w:val="List 51"/>
    <w:basedOn w:val="afffb"/>
    <w:rsid w:val="00055500"/>
    <w:pPr>
      <w:widowControl/>
      <w:ind w:leftChars="100" w:left="1800" w:rightChars="100" w:right="100" w:hanging="360"/>
      <w:jc w:val="left"/>
    </w:pPr>
    <w:rPr>
      <w:rFonts w:ascii="Arial" w:eastAsia="仿宋" w:hAnsi="Arial"/>
      <w:bCs/>
      <w:color w:val="000000"/>
      <w:kern w:val="0"/>
      <w:sz w:val="20"/>
      <w:lang w:eastAsia="en-US"/>
    </w:rPr>
  </w:style>
  <w:style w:type="table" w:customStyle="1" w:styleId="1-11">
    <w:name w:val="中等深浅底纹 1 - 强调文字颜色 11"/>
    <w:basedOn w:val="afffe"/>
    <w:uiPriority w:val="63"/>
    <w:rsid w:val="00055500"/>
    <w:rPr>
      <w:rFonts w:ascii="Times New Roman" w:eastAsia="宋体" w:hAnsi="Times New Roman" w:cs="Times New Roman"/>
      <w:kern w:val="0"/>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afffffffffffffffffffffffffffffffff3">
    <w:name w:val="模块说明"/>
    <w:basedOn w:val="afffc"/>
    <w:rsid w:val="00055500"/>
    <w:pPr>
      <w:tabs>
        <w:tab w:val="left" w:pos="360"/>
        <w:tab w:val="num" w:pos="907"/>
      </w:tabs>
      <w:spacing w:line="300" w:lineRule="auto"/>
      <w:ind w:left="907" w:firstLineChars="0" w:firstLine="0"/>
    </w:pPr>
  </w:style>
  <w:style w:type="paragraph" w:customStyle="1" w:styleId="afffffffffffffffffffffffffffffffff4">
    <w:name w:val="手册文字"/>
    <w:autoRedefine/>
    <w:rsid w:val="00055500"/>
    <w:pPr>
      <w:spacing w:line="360" w:lineRule="auto"/>
      <w:ind w:right="108"/>
      <w:jc w:val="center"/>
    </w:pPr>
    <w:rPr>
      <w:rFonts w:ascii="宋体" w:eastAsia="宋体" w:hAnsi="宋体" w:cs="Times New Roman"/>
      <w:kern w:val="0"/>
      <w:szCs w:val="20"/>
    </w:rPr>
  </w:style>
  <w:style w:type="paragraph" w:customStyle="1" w:styleId="xl1431">
    <w:name w:val="xl1431"/>
    <w:basedOn w:val="afffb"/>
    <w:rsid w:val="00055500"/>
    <w:pPr>
      <w:widowControl/>
      <w:shd w:val="clear" w:color="000000" w:fill="FFFFFF"/>
      <w:spacing w:before="100" w:beforeAutospacing="1" w:after="100" w:afterAutospacing="1"/>
      <w:jc w:val="left"/>
    </w:pPr>
    <w:rPr>
      <w:rFonts w:ascii="宋体" w:eastAsia="仿宋" w:hAnsi="宋体" w:cs="宋体"/>
      <w:kern w:val="0"/>
      <w:sz w:val="20"/>
    </w:rPr>
  </w:style>
  <w:style w:type="paragraph" w:customStyle="1" w:styleId="xl1432">
    <w:name w:val="xl1432"/>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b/>
      <w:bCs/>
      <w:kern w:val="0"/>
      <w:sz w:val="20"/>
    </w:rPr>
  </w:style>
  <w:style w:type="paragraph" w:customStyle="1" w:styleId="xl1433">
    <w:name w:val="xl1433"/>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b/>
      <w:bCs/>
      <w:kern w:val="0"/>
      <w:sz w:val="20"/>
    </w:rPr>
  </w:style>
  <w:style w:type="paragraph" w:customStyle="1" w:styleId="xl1434">
    <w:name w:val="xl1434"/>
    <w:basedOn w:val="afffb"/>
    <w:rsid w:val="00055500"/>
    <w:pPr>
      <w:widowControl/>
      <w:shd w:val="clear" w:color="000000" w:fill="FFFFFF"/>
      <w:spacing w:before="100" w:beforeAutospacing="1" w:after="100" w:afterAutospacing="1"/>
      <w:jc w:val="left"/>
    </w:pPr>
    <w:rPr>
      <w:rFonts w:ascii="宋体" w:eastAsia="仿宋" w:hAnsi="宋体" w:cs="宋体"/>
      <w:kern w:val="0"/>
      <w:sz w:val="20"/>
    </w:rPr>
  </w:style>
  <w:style w:type="paragraph" w:customStyle="1" w:styleId="xl1435">
    <w:name w:val="xl1435"/>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36">
    <w:name w:val="xl143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kern w:val="0"/>
      <w:sz w:val="20"/>
    </w:rPr>
  </w:style>
  <w:style w:type="paragraph" w:customStyle="1" w:styleId="xl1437">
    <w:name w:val="xl1437"/>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b/>
      <w:bCs/>
      <w:kern w:val="0"/>
      <w:sz w:val="20"/>
    </w:rPr>
  </w:style>
  <w:style w:type="paragraph" w:customStyle="1" w:styleId="xl1438">
    <w:name w:val="xl1438"/>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39">
    <w:name w:val="xl1439"/>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kern w:val="0"/>
      <w:sz w:val="20"/>
    </w:rPr>
  </w:style>
  <w:style w:type="paragraph" w:customStyle="1" w:styleId="xl1440">
    <w:name w:val="xl1440"/>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41">
    <w:name w:val="xl1441"/>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kern w:val="0"/>
      <w:sz w:val="20"/>
    </w:rPr>
  </w:style>
  <w:style w:type="paragraph" w:customStyle="1" w:styleId="xl1442">
    <w:name w:val="xl1442"/>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43">
    <w:name w:val="xl1443"/>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44">
    <w:name w:val="xl1444"/>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eastAsia="仿宋" w:hAnsi="宋体" w:cs="宋体"/>
      <w:kern w:val="0"/>
      <w:sz w:val="20"/>
    </w:rPr>
  </w:style>
  <w:style w:type="paragraph" w:customStyle="1" w:styleId="xl1445">
    <w:name w:val="xl1445"/>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46">
    <w:name w:val="xl144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47">
    <w:name w:val="xl1447"/>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b/>
      <w:bCs/>
      <w:kern w:val="0"/>
      <w:sz w:val="20"/>
    </w:rPr>
  </w:style>
  <w:style w:type="paragraph" w:customStyle="1" w:styleId="xl1448">
    <w:name w:val="xl1448"/>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kern w:val="0"/>
      <w:sz w:val="20"/>
    </w:rPr>
  </w:style>
  <w:style w:type="paragraph" w:customStyle="1" w:styleId="xl1449">
    <w:name w:val="xl1449"/>
    <w:basedOn w:val="afffb"/>
    <w:rsid w:val="00055500"/>
    <w:pPr>
      <w:widowControl/>
      <w:shd w:val="clear" w:color="000000" w:fill="FFFFFF"/>
      <w:spacing w:before="100" w:beforeAutospacing="1" w:after="100" w:afterAutospacing="1"/>
      <w:jc w:val="left"/>
      <w:textAlignment w:val="bottom"/>
    </w:pPr>
    <w:rPr>
      <w:rFonts w:ascii="宋体" w:eastAsia="仿宋" w:hAnsi="宋体" w:cs="宋体"/>
      <w:kern w:val="0"/>
      <w:sz w:val="20"/>
    </w:rPr>
  </w:style>
  <w:style w:type="paragraph" w:customStyle="1" w:styleId="xl1450">
    <w:name w:val="xl1450"/>
    <w:basedOn w:val="afffb"/>
    <w:rsid w:val="0005550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51">
    <w:name w:val="xl1451"/>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b/>
      <w:bCs/>
      <w:kern w:val="0"/>
      <w:sz w:val="20"/>
    </w:rPr>
  </w:style>
  <w:style w:type="paragraph" w:customStyle="1" w:styleId="xl1452">
    <w:name w:val="xl1452"/>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53">
    <w:name w:val="xl1453"/>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b/>
      <w:bCs/>
      <w:kern w:val="0"/>
      <w:sz w:val="20"/>
    </w:rPr>
  </w:style>
  <w:style w:type="paragraph" w:customStyle="1" w:styleId="xl1454">
    <w:name w:val="xl1454"/>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仿宋" w:hAnsi="Arial" w:cs="Arial"/>
      <w:kern w:val="0"/>
      <w:sz w:val="20"/>
    </w:rPr>
  </w:style>
  <w:style w:type="paragraph" w:customStyle="1" w:styleId="xl1455">
    <w:name w:val="xl1455"/>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56">
    <w:name w:val="xl145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57">
    <w:name w:val="xl1457"/>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58">
    <w:name w:val="xl1458"/>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kern w:val="0"/>
      <w:sz w:val="20"/>
    </w:rPr>
  </w:style>
  <w:style w:type="paragraph" w:customStyle="1" w:styleId="xl1459">
    <w:name w:val="xl1459"/>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kern w:val="0"/>
      <w:sz w:val="20"/>
    </w:rPr>
  </w:style>
  <w:style w:type="paragraph" w:customStyle="1" w:styleId="xl1460">
    <w:name w:val="xl1460"/>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b/>
      <w:bCs/>
      <w:kern w:val="0"/>
      <w:sz w:val="20"/>
    </w:rPr>
  </w:style>
  <w:style w:type="paragraph" w:customStyle="1" w:styleId="xl1461">
    <w:name w:val="xl1461"/>
    <w:basedOn w:val="afffb"/>
    <w:rsid w:val="00055500"/>
    <w:pPr>
      <w:widowControl/>
      <w:shd w:val="clear" w:color="000000" w:fill="FFFFFF"/>
      <w:spacing w:before="100" w:beforeAutospacing="1" w:after="100" w:afterAutospacing="1"/>
      <w:jc w:val="center"/>
    </w:pPr>
    <w:rPr>
      <w:rFonts w:ascii="宋体" w:eastAsia="仿宋" w:hAnsi="宋体" w:cs="宋体"/>
      <w:kern w:val="0"/>
      <w:sz w:val="20"/>
    </w:rPr>
  </w:style>
  <w:style w:type="paragraph" w:customStyle="1" w:styleId="xl1462">
    <w:name w:val="xl1462"/>
    <w:basedOn w:val="afffb"/>
    <w:rsid w:val="00055500"/>
    <w:pPr>
      <w:widowControl/>
      <w:shd w:val="clear" w:color="000000" w:fill="FFFFFF"/>
      <w:spacing w:before="100" w:beforeAutospacing="1" w:after="100" w:afterAutospacing="1"/>
      <w:jc w:val="center"/>
    </w:pPr>
    <w:rPr>
      <w:rFonts w:ascii="宋体" w:eastAsia="仿宋" w:hAnsi="宋体" w:cs="宋体"/>
      <w:kern w:val="0"/>
      <w:sz w:val="20"/>
    </w:rPr>
  </w:style>
  <w:style w:type="paragraph" w:customStyle="1" w:styleId="xl1463">
    <w:name w:val="xl1463"/>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color w:val="000000"/>
      <w:kern w:val="0"/>
      <w:sz w:val="20"/>
    </w:rPr>
  </w:style>
  <w:style w:type="paragraph" w:customStyle="1" w:styleId="xl1464">
    <w:name w:val="xl1464"/>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color w:val="000000"/>
      <w:kern w:val="0"/>
      <w:sz w:val="20"/>
    </w:rPr>
  </w:style>
  <w:style w:type="paragraph" w:customStyle="1" w:styleId="xl1465">
    <w:name w:val="xl1465"/>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color w:val="000000"/>
      <w:kern w:val="0"/>
      <w:sz w:val="20"/>
    </w:rPr>
  </w:style>
  <w:style w:type="paragraph" w:customStyle="1" w:styleId="xl1466">
    <w:name w:val="xl146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67">
    <w:name w:val="xl1467"/>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68">
    <w:name w:val="xl146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69">
    <w:name w:val="xl1469"/>
    <w:basedOn w:val="afffb"/>
    <w:rsid w:val="00055500"/>
    <w:pPr>
      <w:widowControl/>
      <w:pBdr>
        <w:top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4"/>
      <w:szCs w:val="24"/>
    </w:rPr>
  </w:style>
  <w:style w:type="paragraph" w:customStyle="1" w:styleId="xl1470">
    <w:name w:val="xl1470"/>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71">
    <w:name w:val="xl1471"/>
    <w:basedOn w:val="afffb"/>
    <w:rsid w:val="00055500"/>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仿宋" w:hAnsi="Arial" w:cs="Arial"/>
      <w:b/>
      <w:bCs/>
      <w:kern w:val="0"/>
      <w:sz w:val="20"/>
    </w:rPr>
  </w:style>
  <w:style w:type="paragraph" w:customStyle="1" w:styleId="xl1472">
    <w:name w:val="xl1472"/>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宋体" w:eastAsia="仿宋" w:hAnsi="宋体" w:cs="宋体"/>
      <w:b/>
      <w:bCs/>
      <w:kern w:val="0"/>
      <w:sz w:val="20"/>
    </w:rPr>
  </w:style>
  <w:style w:type="paragraph" w:customStyle="1" w:styleId="xl1473">
    <w:name w:val="xl147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74">
    <w:name w:val="xl1474"/>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75">
    <w:name w:val="xl147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kern w:val="0"/>
      <w:sz w:val="20"/>
    </w:rPr>
  </w:style>
  <w:style w:type="paragraph" w:customStyle="1" w:styleId="xl1476">
    <w:name w:val="xl1476"/>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77">
    <w:name w:val="xl147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kern w:val="0"/>
      <w:sz w:val="20"/>
    </w:rPr>
  </w:style>
  <w:style w:type="paragraph" w:customStyle="1" w:styleId="xl1478">
    <w:name w:val="xl1478"/>
    <w:basedOn w:val="afffb"/>
    <w:rsid w:val="00055500"/>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79">
    <w:name w:val="xl1479"/>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kern w:val="0"/>
      <w:sz w:val="20"/>
    </w:rPr>
  </w:style>
  <w:style w:type="paragraph" w:customStyle="1" w:styleId="xl1480">
    <w:name w:val="xl148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81">
    <w:name w:val="xl1481"/>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仿宋" w:hAnsi="宋体" w:cs="宋体"/>
      <w:kern w:val="0"/>
      <w:sz w:val="20"/>
    </w:rPr>
  </w:style>
  <w:style w:type="paragraph" w:customStyle="1" w:styleId="xl1482">
    <w:name w:val="xl148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83">
    <w:name w:val="xl148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84">
    <w:name w:val="xl1484"/>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b/>
      <w:bCs/>
      <w:kern w:val="0"/>
      <w:sz w:val="20"/>
    </w:rPr>
  </w:style>
  <w:style w:type="paragraph" w:customStyle="1" w:styleId="xl1485">
    <w:name w:val="xl148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b/>
      <w:bCs/>
      <w:kern w:val="0"/>
      <w:sz w:val="20"/>
    </w:rPr>
  </w:style>
  <w:style w:type="paragraph" w:customStyle="1" w:styleId="xl1486">
    <w:name w:val="xl148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kern w:val="0"/>
      <w:sz w:val="20"/>
    </w:rPr>
  </w:style>
  <w:style w:type="paragraph" w:customStyle="1" w:styleId="xl1487">
    <w:name w:val="xl148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b/>
      <w:bCs/>
      <w:kern w:val="0"/>
      <w:sz w:val="20"/>
    </w:rPr>
  </w:style>
  <w:style w:type="paragraph" w:customStyle="1" w:styleId="xl1488">
    <w:name w:val="xl148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仿宋" w:hAnsi="Arial" w:cs="Arial"/>
      <w:b/>
      <w:bCs/>
      <w:kern w:val="0"/>
      <w:sz w:val="20"/>
    </w:rPr>
  </w:style>
  <w:style w:type="paragraph" w:customStyle="1" w:styleId="xl1489">
    <w:name w:val="xl148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仿宋" w:hAnsi="Arial" w:cs="Arial"/>
      <w:kern w:val="0"/>
      <w:sz w:val="20"/>
    </w:rPr>
  </w:style>
  <w:style w:type="paragraph" w:customStyle="1" w:styleId="xl1490">
    <w:name w:val="xl1490"/>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91">
    <w:name w:val="xl149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kern w:val="0"/>
      <w:sz w:val="20"/>
    </w:rPr>
  </w:style>
  <w:style w:type="paragraph" w:customStyle="1" w:styleId="xl1492">
    <w:name w:val="xl1492"/>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kern w:val="0"/>
      <w:sz w:val="20"/>
    </w:rPr>
  </w:style>
  <w:style w:type="paragraph" w:customStyle="1" w:styleId="xl1493">
    <w:name w:val="xl149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kern w:val="0"/>
      <w:sz w:val="20"/>
    </w:rPr>
  </w:style>
  <w:style w:type="paragraph" w:customStyle="1" w:styleId="xl1494">
    <w:name w:val="xl1494"/>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仿宋" w:hAnsi="Arial" w:cs="Arial"/>
      <w:kern w:val="0"/>
      <w:sz w:val="20"/>
    </w:rPr>
  </w:style>
  <w:style w:type="paragraph" w:customStyle="1" w:styleId="xl1495">
    <w:name w:val="xl149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kern w:val="0"/>
      <w:sz w:val="20"/>
    </w:rPr>
  </w:style>
  <w:style w:type="paragraph" w:customStyle="1" w:styleId="xl1496">
    <w:name w:val="xl1496"/>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仿宋" w:hAnsi="宋体" w:cs="宋体"/>
      <w:color w:val="FF0000"/>
      <w:kern w:val="0"/>
      <w:sz w:val="20"/>
    </w:rPr>
  </w:style>
  <w:style w:type="paragraph" w:customStyle="1" w:styleId="xl1497">
    <w:name w:val="xl1497"/>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b/>
      <w:bCs/>
      <w:kern w:val="0"/>
      <w:sz w:val="20"/>
    </w:rPr>
  </w:style>
  <w:style w:type="paragraph" w:customStyle="1" w:styleId="xl1498">
    <w:name w:val="xl1498"/>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仿宋" w:hAnsi="Arial" w:cs="Arial"/>
      <w:b/>
      <w:bCs/>
      <w:kern w:val="0"/>
      <w:sz w:val="20"/>
    </w:rPr>
  </w:style>
  <w:style w:type="paragraph" w:customStyle="1" w:styleId="xl1499">
    <w:name w:val="xl1499"/>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仿宋" w:hAnsi="Arial" w:cs="Arial"/>
      <w:kern w:val="0"/>
      <w:sz w:val="20"/>
    </w:rPr>
  </w:style>
  <w:style w:type="paragraph" w:customStyle="1" w:styleId="xl1500">
    <w:name w:val="xl1500"/>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仿宋" w:hAnsi="宋体" w:cs="宋体"/>
      <w:b/>
      <w:bCs/>
      <w:kern w:val="0"/>
      <w:sz w:val="24"/>
      <w:szCs w:val="24"/>
    </w:rPr>
  </w:style>
  <w:style w:type="paragraph" w:customStyle="1" w:styleId="xl1501">
    <w:name w:val="xl1501"/>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仿宋" w:hAnsi="宋体" w:cs="宋体"/>
      <w:b/>
      <w:bCs/>
      <w:kern w:val="0"/>
      <w:sz w:val="24"/>
      <w:szCs w:val="24"/>
    </w:rPr>
  </w:style>
  <w:style w:type="paragraph" w:customStyle="1" w:styleId="afffffffffffffffffffffffffffffffff5">
    <w:name w:val="一  级编号"/>
    <w:basedOn w:val="afffffffffffffffffffffffffd"/>
    <w:rsid w:val="00055500"/>
    <w:pPr>
      <w:widowControl/>
      <w:adjustRightInd w:val="0"/>
      <w:snapToGrid w:val="0"/>
      <w:spacing w:beforeLines="50" w:before="50" w:line="240" w:lineRule="auto"/>
      <w:ind w:firstLineChars="0" w:firstLine="0"/>
      <w:textAlignment w:val="baseline"/>
    </w:pPr>
    <w:rPr>
      <w:lang w:val="en-US"/>
    </w:rPr>
  </w:style>
  <w:style w:type="paragraph" w:customStyle="1" w:styleId="afffffffffffffffffffffffffffffffff6">
    <w:name w:val="样式 *正文 + 五号"/>
    <w:basedOn w:val="afffffffffffffffffffffffffd"/>
    <w:rsid w:val="00055500"/>
    <w:pPr>
      <w:widowControl/>
      <w:adjustRightInd w:val="0"/>
      <w:snapToGrid w:val="0"/>
      <w:spacing w:beforeLines="50" w:before="50" w:line="240" w:lineRule="auto"/>
      <w:ind w:firstLineChars="0" w:firstLine="0"/>
      <w:jc w:val="center"/>
      <w:textAlignment w:val="baseline"/>
    </w:pPr>
    <w:rPr>
      <w:rFonts w:ascii="Times New Roman" w:hAnsi="Times New Roman"/>
      <w:lang w:val="en-US"/>
    </w:rPr>
  </w:style>
  <w:style w:type="character" w:customStyle="1" w:styleId="NormalIndent3Char">
    <w:name w:val="Normal Indent3 Char"/>
    <w:link w:val="NormalIndent3"/>
    <w:rsid w:val="00055500"/>
    <w:rPr>
      <w:rFonts w:eastAsia="仿宋_GB2312"/>
      <w:kern w:val="0"/>
      <w:sz w:val="24"/>
      <w:szCs w:val="24"/>
      <w:lang w:val="x-none" w:eastAsia="x-none"/>
    </w:rPr>
  </w:style>
  <w:style w:type="character" w:customStyle="1" w:styleId="4ff9">
    <w:name w:val="批注引用4"/>
    <w:rsid w:val="00055500"/>
    <w:rPr>
      <w:sz w:val="16"/>
      <w:szCs w:val="16"/>
    </w:rPr>
  </w:style>
  <w:style w:type="character" w:customStyle="1" w:styleId="4ffa">
    <w:name w:val="占位符文本4"/>
    <w:rsid w:val="00055500"/>
    <w:rPr>
      <w:color w:val="808080"/>
    </w:rPr>
  </w:style>
  <w:style w:type="character" w:customStyle="1" w:styleId="4ffb">
    <w:name w:val="行号4"/>
    <w:rsid w:val="00055500"/>
  </w:style>
  <w:style w:type="character" w:customStyle="1" w:styleId="4ffc">
    <w:name w:val="页码4"/>
    <w:rsid w:val="00055500"/>
  </w:style>
  <w:style w:type="paragraph" w:customStyle="1" w:styleId="341">
    <w:name w:val="正文文本缩进 34"/>
    <w:basedOn w:val="afffb"/>
    <w:rsid w:val="00055500"/>
    <w:pPr>
      <w:spacing w:line="360" w:lineRule="auto"/>
      <w:ind w:firstLine="459"/>
    </w:pPr>
    <w:rPr>
      <w:rFonts w:eastAsia="仿宋"/>
      <w:kern w:val="0"/>
      <w:sz w:val="24"/>
    </w:rPr>
  </w:style>
  <w:style w:type="paragraph" w:customStyle="1" w:styleId="243">
    <w:name w:val="列表编号 24"/>
    <w:basedOn w:val="afffb"/>
    <w:next w:val="343"/>
    <w:rsid w:val="00055500"/>
    <w:pPr>
      <w:tabs>
        <w:tab w:val="left" w:pos="840"/>
      </w:tabs>
      <w:spacing w:after="100" w:afterAutospacing="1"/>
    </w:pPr>
    <w:rPr>
      <w:rFonts w:eastAsia="仿宋_GB2312"/>
      <w:sz w:val="22"/>
      <w:szCs w:val="24"/>
    </w:rPr>
  </w:style>
  <w:style w:type="paragraph" w:customStyle="1" w:styleId="440">
    <w:name w:val="列表 44"/>
    <w:basedOn w:val="afffb"/>
    <w:rsid w:val="00055500"/>
    <w:pPr>
      <w:widowControl/>
      <w:ind w:left="1440" w:hanging="360"/>
      <w:jc w:val="left"/>
    </w:pPr>
    <w:rPr>
      <w:rFonts w:ascii="Arial" w:eastAsia="仿宋" w:hAnsi="Arial"/>
      <w:bCs/>
      <w:color w:val="000000"/>
      <w:kern w:val="0"/>
      <w:sz w:val="20"/>
      <w:lang w:eastAsia="en-US"/>
    </w:rPr>
  </w:style>
  <w:style w:type="paragraph" w:customStyle="1" w:styleId="144">
    <w:name w:val="索引 14"/>
    <w:basedOn w:val="afffb"/>
    <w:next w:val="afffb"/>
    <w:autoRedefine/>
    <w:rsid w:val="00055500"/>
    <w:pPr>
      <w:spacing w:line="360" w:lineRule="auto"/>
    </w:pPr>
    <w:rPr>
      <w:rFonts w:eastAsia="仿宋"/>
    </w:rPr>
  </w:style>
  <w:style w:type="paragraph" w:customStyle="1" w:styleId="244">
    <w:name w:val="列表接续 24"/>
    <w:basedOn w:val="afffb"/>
    <w:rsid w:val="00055500"/>
    <w:pPr>
      <w:widowControl/>
      <w:spacing w:after="120"/>
      <w:ind w:left="720"/>
      <w:jc w:val="left"/>
    </w:pPr>
    <w:rPr>
      <w:rFonts w:ascii="Arial" w:eastAsia="仿宋" w:hAnsi="Arial"/>
      <w:bCs/>
      <w:color w:val="000000"/>
      <w:kern w:val="0"/>
      <w:sz w:val="20"/>
      <w:lang w:eastAsia="en-US"/>
    </w:rPr>
  </w:style>
  <w:style w:type="paragraph" w:customStyle="1" w:styleId="4ffd">
    <w:name w:val="文档结构图4"/>
    <w:basedOn w:val="afffb"/>
    <w:uiPriority w:val="99"/>
    <w:rsid w:val="00055500"/>
    <w:pPr>
      <w:shd w:val="clear" w:color="auto" w:fill="000080"/>
    </w:pPr>
    <w:rPr>
      <w:rFonts w:eastAsia="仿宋"/>
      <w:kern w:val="0"/>
      <w:sz w:val="20"/>
      <w:szCs w:val="24"/>
      <w:shd w:val="clear" w:color="auto" w:fill="000080"/>
    </w:rPr>
  </w:style>
  <w:style w:type="paragraph" w:customStyle="1" w:styleId="4ffe">
    <w:name w:val="注释标题4"/>
    <w:basedOn w:val="afffb"/>
    <w:next w:val="afffb"/>
    <w:rsid w:val="00055500"/>
    <w:pPr>
      <w:jc w:val="center"/>
    </w:pPr>
    <w:rPr>
      <w:rFonts w:eastAsia="仿宋"/>
      <w:kern w:val="0"/>
      <w:sz w:val="20"/>
      <w:szCs w:val="24"/>
    </w:rPr>
  </w:style>
  <w:style w:type="paragraph" w:customStyle="1" w:styleId="4fff">
    <w:name w:val="引文目录4"/>
    <w:basedOn w:val="afffb"/>
    <w:next w:val="afffb"/>
    <w:rsid w:val="00055500"/>
    <w:pPr>
      <w:widowControl/>
      <w:ind w:left="200" w:hanging="200"/>
      <w:jc w:val="left"/>
    </w:pPr>
    <w:rPr>
      <w:rFonts w:ascii="Arial" w:eastAsia="仿宋" w:hAnsi="Arial"/>
      <w:bCs/>
      <w:color w:val="000000"/>
      <w:kern w:val="0"/>
      <w:sz w:val="20"/>
      <w:lang w:eastAsia="en-US"/>
    </w:rPr>
  </w:style>
  <w:style w:type="paragraph" w:customStyle="1" w:styleId="344">
    <w:name w:val="列表接续 34"/>
    <w:basedOn w:val="afffb"/>
    <w:rsid w:val="00055500"/>
    <w:pPr>
      <w:widowControl/>
      <w:spacing w:after="120"/>
      <w:ind w:left="1080"/>
      <w:jc w:val="left"/>
    </w:pPr>
    <w:rPr>
      <w:rFonts w:ascii="Arial" w:eastAsia="仿宋" w:hAnsi="Arial"/>
      <w:bCs/>
      <w:color w:val="000000"/>
      <w:kern w:val="0"/>
      <w:sz w:val="20"/>
      <w:lang w:eastAsia="en-US"/>
    </w:rPr>
  </w:style>
  <w:style w:type="paragraph" w:customStyle="1" w:styleId="245">
    <w:name w:val="正文文本缩进 24"/>
    <w:basedOn w:val="afffb"/>
    <w:rsid w:val="00055500"/>
    <w:pPr>
      <w:spacing w:line="360" w:lineRule="auto"/>
      <w:ind w:left="540" w:firstLine="540"/>
    </w:pPr>
    <w:rPr>
      <w:rFonts w:ascii="宋体" w:eastAsia="仿宋"/>
      <w:kern w:val="0"/>
      <w:sz w:val="24"/>
    </w:rPr>
  </w:style>
  <w:style w:type="paragraph" w:customStyle="1" w:styleId="4fff0">
    <w:name w:val="索引标题4"/>
    <w:basedOn w:val="afffb"/>
    <w:next w:val="144"/>
    <w:rsid w:val="00055500"/>
    <w:pPr>
      <w:widowControl/>
      <w:spacing w:before="120" w:after="120"/>
      <w:jc w:val="left"/>
    </w:pPr>
    <w:rPr>
      <w:rFonts w:eastAsia="仿宋"/>
      <w:b/>
      <w:i/>
      <w:iCs/>
      <w:color w:val="000000"/>
      <w:kern w:val="0"/>
      <w:sz w:val="20"/>
      <w:lang w:eastAsia="en-US"/>
    </w:rPr>
  </w:style>
  <w:style w:type="paragraph" w:customStyle="1" w:styleId="4fff1">
    <w:name w:val="电子邮件签名4"/>
    <w:basedOn w:val="afffb"/>
    <w:rsid w:val="00055500"/>
    <w:pPr>
      <w:widowControl/>
      <w:jc w:val="left"/>
    </w:pPr>
    <w:rPr>
      <w:rFonts w:ascii="Arial" w:eastAsia="仿宋" w:hAnsi="Arial"/>
      <w:bCs/>
      <w:color w:val="000000"/>
      <w:kern w:val="0"/>
      <w:sz w:val="20"/>
      <w:lang w:eastAsia="en-US"/>
    </w:rPr>
  </w:style>
  <w:style w:type="paragraph" w:customStyle="1" w:styleId="4fff2">
    <w:name w:val="寄信人地址4"/>
    <w:basedOn w:val="afffb"/>
    <w:rsid w:val="00055500"/>
    <w:pPr>
      <w:widowControl/>
      <w:jc w:val="left"/>
    </w:pPr>
    <w:rPr>
      <w:rFonts w:ascii="Arial" w:eastAsia="仿宋" w:hAnsi="Arial" w:cs="Arial"/>
      <w:bCs/>
      <w:color w:val="000000"/>
      <w:kern w:val="0"/>
      <w:sz w:val="20"/>
      <w:lang w:eastAsia="en-US"/>
    </w:rPr>
  </w:style>
  <w:style w:type="paragraph" w:customStyle="1" w:styleId="5fd">
    <w:name w:val="日期5"/>
    <w:basedOn w:val="afffb"/>
    <w:next w:val="afffb"/>
    <w:rsid w:val="00055500"/>
    <w:pPr>
      <w:ind w:leftChars="2500" w:left="100"/>
    </w:pPr>
    <w:rPr>
      <w:rFonts w:eastAsia="仿宋"/>
      <w:kern w:val="0"/>
      <w:sz w:val="20"/>
      <w:szCs w:val="24"/>
    </w:rPr>
  </w:style>
  <w:style w:type="paragraph" w:customStyle="1" w:styleId="4fff3">
    <w:name w:val="正文首行缩进4"/>
    <w:basedOn w:val="a3"/>
    <w:rsid w:val="00055500"/>
    <w:pPr>
      <w:spacing w:after="120" w:line="240" w:lineRule="auto"/>
      <w:ind w:firstLineChars="100" w:firstLine="420"/>
    </w:pPr>
    <w:rPr>
      <w:rFonts w:eastAsia="仿宋"/>
      <w:kern w:val="0"/>
      <w:sz w:val="20"/>
    </w:rPr>
  </w:style>
  <w:style w:type="paragraph" w:customStyle="1" w:styleId="540">
    <w:name w:val="列表编号 54"/>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4fff4">
    <w:name w:val="正文文本缩进4"/>
    <w:basedOn w:val="afffb"/>
    <w:rsid w:val="00055500"/>
    <w:pPr>
      <w:spacing w:after="120" w:line="360" w:lineRule="auto"/>
      <w:ind w:leftChars="200" w:left="420"/>
    </w:pPr>
    <w:rPr>
      <w:rFonts w:ascii="Calibri" w:eastAsia="仿宋" w:hAnsi="Calibri"/>
      <w:kern w:val="0"/>
      <w:sz w:val="24"/>
      <w:szCs w:val="24"/>
      <w:lang w:val="x-none" w:eastAsia="x-none"/>
    </w:rPr>
  </w:style>
  <w:style w:type="paragraph" w:customStyle="1" w:styleId="4fff5">
    <w:name w:val="普通(网站)4"/>
    <w:basedOn w:val="afffb"/>
    <w:rsid w:val="00055500"/>
    <w:pPr>
      <w:widowControl/>
      <w:spacing w:before="100" w:beforeAutospacing="1" w:after="100" w:afterAutospacing="1"/>
      <w:jc w:val="left"/>
    </w:pPr>
    <w:rPr>
      <w:rFonts w:ascii="宋体" w:eastAsia="仿宋" w:hAnsi="宋体" w:cs="宋体"/>
      <w:kern w:val="0"/>
      <w:sz w:val="24"/>
      <w:szCs w:val="24"/>
    </w:rPr>
  </w:style>
  <w:style w:type="paragraph" w:customStyle="1" w:styleId="5fe">
    <w:name w:val="纯文本5"/>
    <w:basedOn w:val="afffb"/>
    <w:rsid w:val="00055500"/>
    <w:rPr>
      <w:rFonts w:ascii="宋体" w:eastAsia="仿宋" w:hAnsi="ISOCT"/>
      <w:kern w:val="0"/>
      <w:sz w:val="20"/>
    </w:rPr>
  </w:style>
  <w:style w:type="paragraph" w:customStyle="1" w:styleId="4fff6">
    <w:name w:val="收信人地址4"/>
    <w:basedOn w:val="afffb"/>
    <w:rsid w:val="00055500"/>
    <w:pPr>
      <w:widowControl/>
      <w:ind w:left="2880"/>
      <w:jc w:val="left"/>
    </w:pPr>
    <w:rPr>
      <w:rFonts w:ascii="Arial" w:eastAsia="仿宋" w:hAnsi="Arial" w:cs="Arial"/>
      <w:bCs/>
      <w:color w:val="000000"/>
      <w:kern w:val="0"/>
      <w:sz w:val="24"/>
      <w:szCs w:val="24"/>
      <w:lang w:eastAsia="en-US"/>
    </w:rPr>
  </w:style>
  <w:style w:type="paragraph" w:customStyle="1" w:styleId="345">
    <w:name w:val="列表 34"/>
    <w:basedOn w:val="afffb"/>
    <w:rsid w:val="00055500"/>
    <w:pPr>
      <w:widowControl/>
      <w:ind w:left="1080" w:hanging="360"/>
      <w:jc w:val="left"/>
    </w:pPr>
    <w:rPr>
      <w:rFonts w:ascii="Arial" w:eastAsia="仿宋" w:hAnsi="Arial"/>
      <w:bCs/>
      <w:color w:val="000000"/>
      <w:kern w:val="0"/>
      <w:sz w:val="20"/>
      <w:lang w:eastAsia="en-US"/>
    </w:rPr>
  </w:style>
  <w:style w:type="paragraph" w:customStyle="1" w:styleId="441">
    <w:name w:val="列表接续 44"/>
    <w:basedOn w:val="afffb"/>
    <w:rsid w:val="00055500"/>
    <w:pPr>
      <w:widowControl/>
      <w:spacing w:after="120"/>
      <w:ind w:left="1440"/>
      <w:jc w:val="left"/>
    </w:pPr>
    <w:rPr>
      <w:rFonts w:ascii="Arial" w:eastAsia="仿宋" w:hAnsi="Arial"/>
      <w:bCs/>
      <w:color w:val="000000"/>
      <w:kern w:val="0"/>
      <w:sz w:val="20"/>
      <w:lang w:eastAsia="en-US"/>
    </w:rPr>
  </w:style>
  <w:style w:type="paragraph" w:customStyle="1" w:styleId="4fff7">
    <w:name w:val="修订4"/>
    <w:rsid w:val="00055500"/>
    <w:rPr>
      <w:rFonts w:ascii="Times New Roman" w:eastAsia="宋体" w:hAnsi="Times New Roman" w:cs="Times New Roman"/>
      <w:kern w:val="0"/>
      <w:sz w:val="20"/>
      <w:szCs w:val="24"/>
    </w:rPr>
  </w:style>
  <w:style w:type="paragraph" w:customStyle="1" w:styleId="HTML40">
    <w:name w:val="HTML 地址4"/>
    <w:basedOn w:val="afffb"/>
    <w:rsid w:val="00055500"/>
    <w:pPr>
      <w:widowControl/>
      <w:jc w:val="left"/>
    </w:pPr>
    <w:rPr>
      <w:rFonts w:ascii="Arial" w:eastAsia="仿宋" w:hAnsi="Arial"/>
      <w:bCs/>
      <w:i/>
      <w:iCs/>
      <w:color w:val="000000"/>
      <w:kern w:val="0"/>
      <w:sz w:val="20"/>
      <w:lang w:eastAsia="en-US"/>
    </w:rPr>
  </w:style>
  <w:style w:type="paragraph" w:customStyle="1" w:styleId="4fff8">
    <w:name w:val="无间隔4"/>
    <w:rsid w:val="00055500"/>
    <w:rPr>
      <w:rFonts w:ascii="Times New Roman" w:eastAsia="宋体" w:hAnsi="Times New Roman" w:cs="Times New Roman"/>
      <w:kern w:val="0"/>
      <w:sz w:val="22"/>
      <w:szCs w:val="20"/>
    </w:rPr>
  </w:style>
  <w:style w:type="paragraph" w:customStyle="1" w:styleId="940">
    <w:name w:val="索引 94"/>
    <w:basedOn w:val="afffb"/>
    <w:next w:val="afffb"/>
    <w:rsid w:val="00055500"/>
    <w:pPr>
      <w:widowControl/>
      <w:ind w:left="1800" w:hanging="200"/>
      <w:jc w:val="left"/>
    </w:pPr>
    <w:rPr>
      <w:rFonts w:eastAsia="仿宋"/>
      <w:b/>
      <w:bCs/>
      <w:color w:val="000000"/>
      <w:kern w:val="0"/>
      <w:sz w:val="20"/>
      <w:lang w:eastAsia="en-US"/>
    </w:rPr>
  </w:style>
  <w:style w:type="paragraph" w:customStyle="1" w:styleId="4fff9">
    <w:name w:val="结束语4"/>
    <w:basedOn w:val="afffb"/>
    <w:rsid w:val="00055500"/>
    <w:pPr>
      <w:widowControl/>
      <w:ind w:left="4320"/>
      <w:jc w:val="left"/>
    </w:pPr>
    <w:rPr>
      <w:rFonts w:ascii="Arial" w:eastAsia="仿宋" w:hAnsi="Arial"/>
      <w:bCs/>
      <w:color w:val="000000"/>
      <w:kern w:val="0"/>
      <w:sz w:val="20"/>
      <w:lang w:eastAsia="en-US"/>
    </w:rPr>
  </w:style>
  <w:style w:type="paragraph" w:customStyle="1" w:styleId="4fffa">
    <w:name w:val="信息标题4"/>
    <w:basedOn w:val="afffb"/>
    <w:rsid w:val="0005550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eastAsia="仿宋" w:hAnsi="Arial" w:cs="Arial"/>
      <w:bCs/>
      <w:color w:val="000000"/>
      <w:kern w:val="0"/>
      <w:sz w:val="24"/>
      <w:szCs w:val="24"/>
      <w:shd w:val="pct20" w:color="auto" w:fill="auto"/>
      <w:lang w:eastAsia="en-US"/>
    </w:rPr>
  </w:style>
  <w:style w:type="paragraph" w:customStyle="1" w:styleId="5ff">
    <w:name w:val="称呼5"/>
    <w:basedOn w:val="afffb"/>
    <w:next w:val="afffb"/>
    <w:rsid w:val="00055500"/>
    <w:pPr>
      <w:widowControl/>
      <w:jc w:val="left"/>
    </w:pPr>
    <w:rPr>
      <w:rFonts w:ascii="Arial" w:eastAsia="仿宋" w:hAnsi="Arial"/>
      <w:bCs/>
      <w:color w:val="000000"/>
      <w:kern w:val="0"/>
      <w:sz w:val="20"/>
      <w:lang w:eastAsia="en-US"/>
    </w:rPr>
  </w:style>
  <w:style w:type="paragraph" w:customStyle="1" w:styleId="840">
    <w:name w:val="索引 84"/>
    <w:basedOn w:val="afffb"/>
    <w:next w:val="afffb"/>
    <w:rsid w:val="00055500"/>
    <w:pPr>
      <w:widowControl/>
      <w:ind w:left="1600" w:hanging="200"/>
      <w:jc w:val="left"/>
    </w:pPr>
    <w:rPr>
      <w:rFonts w:eastAsia="仿宋"/>
      <w:b/>
      <w:bCs/>
      <w:color w:val="000000"/>
      <w:kern w:val="0"/>
      <w:sz w:val="20"/>
      <w:lang w:eastAsia="en-US"/>
    </w:rPr>
  </w:style>
  <w:style w:type="paragraph" w:customStyle="1" w:styleId="541">
    <w:name w:val="列表接续 54"/>
    <w:basedOn w:val="afffb"/>
    <w:rsid w:val="00055500"/>
    <w:pPr>
      <w:widowControl/>
      <w:spacing w:after="120"/>
      <w:ind w:left="1800"/>
      <w:jc w:val="left"/>
    </w:pPr>
    <w:rPr>
      <w:rFonts w:ascii="Arial" w:eastAsia="仿宋" w:hAnsi="Arial"/>
      <w:bCs/>
      <w:color w:val="000000"/>
      <w:kern w:val="0"/>
      <w:sz w:val="20"/>
      <w:lang w:eastAsia="en-US"/>
    </w:rPr>
  </w:style>
  <w:style w:type="paragraph" w:customStyle="1" w:styleId="HTML41">
    <w:name w:val="HTML 预设格式4"/>
    <w:basedOn w:val="afffb"/>
    <w:rsid w:val="00055500"/>
    <w:pPr>
      <w:widowControl/>
      <w:jc w:val="left"/>
    </w:pPr>
    <w:rPr>
      <w:rFonts w:ascii="Courier New" w:eastAsia="仿宋" w:hAnsi="Courier New" w:cs="Courier New"/>
      <w:bCs/>
      <w:color w:val="000000"/>
      <w:kern w:val="0"/>
      <w:sz w:val="20"/>
      <w:lang w:eastAsia="en-US"/>
    </w:rPr>
  </w:style>
  <w:style w:type="paragraph" w:customStyle="1" w:styleId="246">
    <w:name w:val="正文首行缩进 24"/>
    <w:basedOn w:val="4fff4"/>
    <w:uiPriority w:val="99"/>
    <w:rsid w:val="00055500"/>
    <w:pPr>
      <w:ind w:leftChars="0" w:left="0" w:firstLine="420"/>
    </w:pPr>
    <w:rPr>
      <w:rFonts w:ascii="Times New Roman" w:hAnsi="Times New Roman"/>
      <w:szCs w:val="18"/>
      <w:lang w:val="en-US" w:eastAsia="zh-CN"/>
    </w:rPr>
  </w:style>
  <w:style w:type="paragraph" w:customStyle="1" w:styleId="4fffb">
    <w:name w:val="图表目录4"/>
    <w:basedOn w:val="afffb"/>
    <w:next w:val="afffb"/>
    <w:rsid w:val="00055500"/>
    <w:pPr>
      <w:widowControl/>
      <w:ind w:left="400" w:hanging="400"/>
      <w:jc w:val="left"/>
    </w:pPr>
    <w:rPr>
      <w:rFonts w:ascii="Arial" w:eastAsia="仿宋" w:hAnsi="Arial"/>
      <w:bCs/>
      <w:color w:val="000000"/>
      <w:kern w:val="0"/>
      <w:sz w:val="20"/>
      <w:lang w:eastAsia="en-US"/>
    </w:rPr>
  </w:style>
  <w:style w:type="paragraph" w:customStyle="1" w:styleId="4fffc">
    <w:name w:val="签名4"/>
    <w:basedOn w:val="afffb"/>
    <w:rsid w:val="00055500"/>
    <w:pPr>
      <w:widowControl/>
      <w:ind w:left="4320"/>
      <w:jc w:val="left"/>
    </w:pPr>
    <w:rPr>
      <w:rFonts w:ascii="Arial" w:eastAsia="仿宋" w:hAnsi="Arial"/>
      <w:bCs/>
      <w:color w:val="000000"/>
      <w:kern w:val="0"/>
      <w:sz w:val="20"/>
      <w:lang w:eastAsia="en-US"/>
    </w:rPr>
  </w:style>
  <w:style w:type="paragraph" w:customStyle="1" w:styleId="4fffd">
    <w:name w:val="列表接续4"/>
    <w:basedOn w:val="afffb"/>
    <w:rsid w:val="00055500"/>
    <w:pPr>
      <w:spacing w:after="120" w:line="360" w:lineRule="auto"/>
      <w:ind w:left="420"/>
    </w:pPr>
    <w:rPr>
      <w:rFonts w:eastAsia="仿宋"/>
      <w:sz w:val="24"/>
      <w:szCs w:val="18"/>
    </w:rPr>
  </w:style>
  <w:style w:type="paragraph" w:customStyle="1" w:styleId="442">
    <w:name w:val="列表编号 44"/>
    <w:basedOn w:val="afffb"/>
    <w:rsid w:val="00055500"/>
    <w:pPr>
      <w:widowControl/>
      <w:tabs>
        <w:tab w:val="left" w:pos="420"/>
      </w:tabs>
      <w:ind w:left="420" w:hanging="420"/>
      <w:jc w:val="left"/>
    </w:pPr>
    <w:rPr>
      <w:rFonts w:ascii="Arial" w:eastAsia="仿宋" w:hAnsi="Arial"/>
      <w:bCs/>
      <w:color w:val="000000"/>
      <w:kern w:val="0"/>
      <w:sz w:val="20"/>
      <w:lang w:eastAsia="en-US"/>
    </w:rPr>
  </w:style>
  <w:style w:type="paragraph" w:customStyle="1" w:styleId="4fffe">
    <w:name w:val="引文目录标题4"/>
    <w:basedOn w:val="afffb"/>
    <w:next w:val="afffb"/>
    <w:rsid w:val="00055500"/>
    <w:pPr>
      <w:adjustRightInd w:val="0"/>
      <w:spacing w:before="120" w:line="312" w:lineRule="atLeast"/>
      <w:textAlignment w:val="baseline"/>
    </w:pPr>
    <w:rPr>
      <w:rFonts w:ascii="Arial" w:eastAsia="仿宋" w:hAnsi="Arial"/>
      <w:b/>
      <w:kern w:val="0"/>
      <w:sz w:val="24"/>
    </w:rPr>
  </w:style>
  <w:style w:type="paragraph" w:customStyle="1" w:styleId="740">
    <w:name w:val="索引 74"/>
    <w:basedOn w:val="afffb"/>
    <w:next w:val="afffb"/>
    <w:rsid w:val="00055500"/>
    <w:pPr>
      <w:widowControl/>
      <w:ind w:left="1400" w:hanging="200"/>
      <w:jc w:val="left"/>
    </w:pPr>
    <w:rPr>
      <w:rFonts w:eastAsia="仿宋"/>
      <w:b/>
      <w:bCs/>
      <w:color w:val="000000"/>
      <w:kern w:val="0"/>
      <w:sz w:val="20"/>
      <w:lang w:eastAsia="en-US"/>
    </w:rPr>
  </w:style>
  <w:style w:type="paragraph" w:customStyle="1" w:styleId="TOC4">
    <w:name w:val="TOC 标题4"/>
    <w:basedOn w:val="12"/>
    <w:next w:val="afffb"/>
    <w:rsid w:val="00055500"/>
    <w:pPr>
      <w:widowControl/>
      <w:tabs>
        <w:tab w:val="left" w:pos="851"/>
      </w:tabs>
      <w:spacing w:before="480" w:after="0" w:line="276" w:lineRule="auto"/>
      <w:jc w:val="center"/>
      <w:outlineLvl w:val="9"/>
    </w:pPr>
    <w:rPr>
      <w:rFonts w:ascii="Cambria" w:hAnsi="Cambria"/>
      <w:color w:val="365F91"/>
      <w:kern w:val="0"/>
      <w:sz w:val="28"/>
      <w:szCs w:val="28"/>
      <w:lang w:eastAsia="x-none"/>
    </w:rPr>
  </w:style>
  <w:style w:type="paragraph" w:customStyle="1" w:styleId="346">
    <w:name w:val="索引 34"/>
    <w:basedOn w:val="afffb"/>
    <w:next w:val="afffb"/>
    <w:rsid w:val="00055500"/>
    <w:pPr>
      <w:widowControl/>
      <w:ind w:left="600" w:hanging="200"/>
      <w:jc w:val="left"/>
    </w:pPr>
    <w:rPr>
      <w:rFonts w:eastAsia="仿宋"/>
      <w:b/>
      <w:bCs/>
      <w:color w:val="000000"/>
      <w:kern w:val="0"/>
      <w:sz w:val="20"/>
      <w:lang w:eastAsia="en-US"/>
    </w:rPr>
  </w:style>
  <w:style w:type="paragraph" w:customStyle="1" w:styleId="343">
    <w:name w:val="列表编号 34"/>
    <w:basedOn w:val="afffb"/>
    <w:rsid w:val="00055500"/>
    <w:pPr>
      <w:tabs>
        <w:tab w:val="left" w:pos="1260"/>
      </w:tabs>
      <w:spacing w:after="100" w:afterAutospacing="1"/>
      <w:ind w:left="1260" w:hanging="420"/>
    </w:pPr>
    <w:rPr>
      <w:rFonts w:eastAsia="仿宋_GB2312"/>
      <w:sz w:val="22"/>
      <w:szCs w:val="24"/>
    </w:rPr>
  </w:style>
  <w:style w:type="paragraph" w:customStyle="1" w:styleId="247">
    <w:name w:val="列表 24"/>
    <w:basedOn w:val="afffb"/>
    <w:rsid w:val="00055500"/>
    <w:pPr>
      <w:ind w:leftChars="200" w:left="100" w:hangingChars="200" w:hanging="200"/>
    </w:pPr>
    <w:rPr>
      <w:rFonts w:eastAsia="仿宋"/>
      <w:sz w:val="22"/>
      <w:szCs w:val="24"/>
    </w:rPr>
  </w:style>
  <w:style w:type="paragraph" w:customStyle="1" w:styleId="640">
    <w:name w:val="索引 64"/>
    <w:basedOn w:val="afffb"/>
    <w:next w:val="afffb"/>
    <w:rsid w:val="00055500"/>
    <w:pPr>
      <w:widowControl/>
      <w:ind w:left="1200" w:hanging="200"/>
      <w:jc w:val="left"/>
    </w:pPr>
    <w:rPr>
      <w:rFonts w:eastAsia="仿宋"/>
      <w:b/>
      <w:bCs/>
      <w:color w:val="000000"/>
      <w:kern w:val="0"/>
      <w:sz w:val="20"/>
      <w:lang w:eastAsia="en-US"/>
    </w:rPr>
  </w:style>
  <w:style w:type="paragraph" w:customStyle="1" w:styleId="248">
    <w:name w:val="索引 24"/>
    <w:basedOn w:val="afffb"/>
    <w:next w:val="afffb"/>
    <w:rsid w:val="00055500"/>
    <w:pPr>
      <w:widowControl/>
      <w:ind w:left="400" w:hanging="200"/>
      <w:jc w:val="left"/>
    </w:pPr>
    <w:rPr>
      <w:rFonts w:eastAsia="仿宋"/>
      <w:b/>
      <w:bCs/>
      <w:color w:val="000000"/>
      <w:kern w:val="0"/>
      <w:sz w:val="20"/>
      <w:lang w:eastAsia="en-US"/>
    </w:rPr>
  </w:style>
  <w:style w:type="paragraph" w:customStyle="1" w:styleId="4ffff">
    <w:name w:val="批注主题4"/>
    <w:basedOn w:val="affffff3"/>
    <w:next w:val="affffff3"/>
    <w:uiPriority w:val="99"/>
    <w:rsid w:val="00055500"/>
    <w:pPr>
      <w:widowControl/>
      <w:spacing w:line="240" w:lineRule="auto"/>
      <w:ind w:firstLineChars="0" w:firstLine="0"/>
    </w:pPr>
    <w:rPr>
      <w:rFonts w:ascii="Arial" w:eastAsia="仿宋" w:hAnsi="Arial"/>
      <w:b/>
      <w:color w:val="000000"/>
      <w:kern w:val="0"/>
      <w:sz w:val="20"/>
      <w:szCs w:val="20"/>
      <w:lang w:eastAsia="en-US"/>
    </w:rPr>
  </w:style>
  <w:style w:type="paragraph" w:customStyle="1" w:styleId="4ffff0">
    <w:name w:val="列表4"/>
    <w:basedOn w:val="afffb"/>
    <w:rsid w:val="00055500"/>
    <w:pPr>
      <w:ind w:left="200" w:hangingChars="200" w:hanging="200"/>
    </w:pPr>
    <w:rPr>
      <w:rFonts w:eastAsia="仿宋"/>
      <w:sz w:val="22"/>
      <w:szCs w:val="24"/>
    </w:rPr>
  </w:style>
  <w:style w:type="paragraph" w:customStyle="1" w:styleId="542">
    <w:name w:val="索引 54"/>
    <w:basedOn w:val="afffb"/>
    <w:next w:val="afffb"/>
    <w:rsid w:val="00055500"/>
    <w:pPr>
      <w:widowControl/>
      <w:ind w:left="1000" w:hanging="200"/>
      <w:jc w:val="left"/>
    </w:pPr>
    <w:rPr>
      <w:rFonts w:eastAsia="仿宋"/>
      <w:b/>
      <w:bCs/>
      <w:color w:val="000000"/>
      <w:kern w:val="0"/>
      <w:sz w:val="20"/>
      <w:lang w:eastAsia="en-US"/>
    </w:rPr>
  </w:style>
  <w:style w:type="paragraph" w:customStyle="1" w:styleId="79">
    <w:name w:val="正文缩进7"/>
    <w:basedOn w:val="afffb"/>
    <w:rsid w:val="00055500"/>
    <w:pPr>
      <w:spacing w:beforeLines="50" w:before="156" w:afterLines="50" w:after="156" w:line="300" w:lineRule="auto"/>
      <w:ind w:firstLineChars="200" w:firstLine="480"/>
    </w:pPr>
    <w:rPr>
      <w:rFonts w:eastAsia="仿宋_GB2312"/>
      <w:kern w:val="0"/>
      <w:sz w:val="24"/>
      <w:szCs w:val="24"/>
      <w:lang w:val="x-none" w:eastAsia="x-none"/>
    </w:rPr>
  </w:style>
  <w:style w:type="paragraph" w:customStyle="1" w:styleId="4ffff1">
    <w:name w:val="文本块4"/>
    <w:basedOn w:val="afffb"/>
    <w:rsid w:val="00055500"/>
    <w:pPr>
      <w:widowControl/>
      <w:spacing w:after="120"/>
      <w:ind w:left="1440" w:right="1440"/>
      <w:jc w:val="left"/>
    </w:pPr>
    <w:rPr>
      <w:rFonts w:ascii="Arial" w:eastAsia="仿宋" w:hAnsi="Arial"/>
      <w:bCs/>
      <w:color w:val="000000"/>
      <w:kern w:val="0"/>
      <w:sz w:val="20"/>
      <w:lang w:eastAsia="en-US"/>
    </w:rPr>
  </w:style>
  <w:style w:type="paragraph" w:customStyle="1" w:styleId="347">
    <w:name w:val="正文文本 34"/>
    <w:basedOn w:val="afffb"/>
    <w:rsid w:val="00055500"/>
    <w:pPr>
      <w:spacing w:line="360" w:lineRule="auto"/>
      <w:jc w:val="center"/>
    </w:pPr>
    <w:rPr>
      <w:rFonts w:eastAsia="仿宋"/>
      <w:kern w:val="0"/>
      <w:sz w:val="18"/>
      <w:szCs w:val="24"/>
    </w:rPr>
  </w:style>
  <w:style w:type="paragraph" w:customStyle="1" w:styleId="443">
    <w:name w:val="索引 44"/>
    <w:basedOn w:val="afffb"/>
    <w:next w:val="afffb"/>
    <w:rsid w:val="00055500"/>
    <w:pPr>
      <w:widowControl/>
      <w:ind w:left="800" w:hanging="200"/>
      <w:jc w:val="left"/>
    </w:pPr>
    <w:rPr>
      <w:rFonts w:eastAsia="仿宋"/>
      <w:b/>
      <w:bCs/>
      <w:color w:val="000000"/>
      <w:kern w:val="0"/>
      <w:sz w:val="20"/>
      <w:lang w:eastAsia="en-US"/>
    </w:rPr>
  </w:style>
  <w:style w:type="paragraph" w:customStyle="1" w:styleId="249">
    <w:name w:val="正文文本 24"/>
    <w:basedOn w:val="afffb"/>
    <w:rsid w:val="00055500"/>
    <w:pPr>
      <w:spacing w:line="360" w:lineRule="auto"/>
    </w:pPr>
    <w:rPr>
      <w:rFonts w:eastAsia="仿宋"/>
      <w:kern w:val="0"/>
      <w:sz w:val="24"/>
      <w:szCs w:val="24"/>
    </w:rPr>
  </w:style>
  <w:style w:type="paragraph" w:customStyle="1" w:styleId="4ffff2">
    <w:name w:val="宏文本4"/>
    <w:rsid w:val="00055500"/>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b/>
      <w:bCs/>
      <w:color w:val="000000"/>
      <w:kern w:val="0"/>
      <w:sz w:val="20"/>
      <w:szCs w:val="20"/>
      <w:lang w:eastAsia="en-US"/>
    </w:rPr>
  </w:style>
  <w:style w:type="paragraph" w:customStyle="1" w:styleId="543">
    <w:name w:val="列表 54"/>
    <w:basedOn w:val="afffb"/>
    <w:rsid w:val="00055500"/>
    <w:pPr>
      <w:widowControl/>
      <w:ind w:left="1800" w:hanging="360"/>
      <w:jc w:val="left"/>
    </w:pPr>
    <w:rPr>
      <w:rFonts w:ascii="Arial" w:eastAsia="仿宋" w:hAnsi="Arial"/>
      <w:bCs/>
      <w:color w:val="000000"/>
      <w:kern w:val="0"/>
      <w:sz w:val="20"/>
      <w:lang w:eastAsia="en-US"/>
    </w:rPr>
  </w:style>
  <w:style w:type="character" w:customStyle="1" w:styleId="1Chare">
    <w:name w:val="1级标题 Char"/>
    <w:rsid w:val="00055500"/>
    <w:rPr>
      <w:rFonts w:ascii="黑体" w:eastAsia="黑体" w:hAnsi="黑体" w:cs="Times New Roman"/>
      <w:kern w:val="0"/>
      <w:sz w:val="36"/>
      <w:szCs w:val="36"/>
      <w:lang w:eastAsia="en-US" w:bidi="en-US"/>
    </w:rPr>
  </w:style>
  <w:style w:type="character" w:customStyle="1" w:styleId="2Charb">
    <w:name w:val="2级标题 Char"/>
    <w:link w:val="2fffff7"/>
    <w:rsid w:val="00055500"/>
    <w:rPr>
      <w:rFonts w:ascii="黑体" w:eastAsia="黑体" w:hAnsi="黑体"/>
      <w:kern w:val="0"/>
      <w:sz w:val="32"/>
      <w:szCs w:val="36"/>
      <w:lang w:eastAsia="en-US" w:bidi="en-US"/>
    </w:rPr>
  </w:style>
  <w:style w:type="character" w:customStyle="1" w:styleId="4Char2">
    <w:name w:val="4级标题 Char"/>
    <w:link w:val="4fd"/>
    <w:locked/>
    <w:rsid w:val="00055500"/>
    <w:rPr>
      <w:rFonts w:ascii="黑体" w:eastAsia="黑体" w:hAnsi="黑体"/>
      <w:kern w:val="0"/>
      <w:sz w:val="24"/>
      <w:szCs w:val="24"/>
      <w:lang w:eastAsia="en-US" w:bidi="en-US"/>
    </w:rPr>
  </w:style>
  <w:style w:type="character" w:customStyle="1" w:styleId="CharChar4">
    <w:name w:val="编写建议 Char Char"/>
    <w:link w:val="afffffffffff0"/>
    <w:rsid w:val="00055500"/>
    <w:rPr>
      <w:i/>
      <w:color w:val="0000FF"/>
      <w:szCs w:val="21"/>
    </w:rPr>
  </w:style>
  <w:style w:type="character" w:customStyle="1" w:styleId="googqs-tidbit-1">
    <w:name w:val="goog_qs-tidbit-1"/>
    <w:rsid w:val="00055500"/>
  </w:style>
  <w:style w:type="paragraph" w:customStyle="1" w:styleId="20015">
    <w:name w:val="样式 标题 2 + 宋体 小五 段前: 0 磅 段后: 0 磅 行距: 1.5 倍行距"/>
    <w:basedOn w:val="2"/>
    <w:rsid w:val="00055500"/>
    <w:rPr>
      <w:rFonts w:ascii="宋体" w:hAnsi="宋体" w:cs="宋体"/>
      <w:sz w:val="36"/>
      <w:szCs w:val="20"/>
    </w:rPr>
  </w:style>
  <w:style w:type="paragraph" w:customStyle="1" w:styleId="18">
    <w:name w:val="图1有用"/>
    <w:basedOn w:val="afffb"/>
    <w:rsid w:val="00055500"/>
    <w:pPr>
      <w:numPr>
        <w:numId w:val="147"/>
      </w:numPr>
      <w:spacing w:line="360" w:lineRule="auto"/>
      <w:ind w:firstLine="0"/>
      <w:jc w:val="center"/>
    </w:pPr>
    <w:rPr>
      <w:rFonts w:eastAsia="仿宋"/>
      <w:szCs w:val="24"/>
    </w:rPr>
  </w:style>
  <w:style w:type="numbering" w:customStyle="1" w:styleId="11111111">
    <w:name w:val="1 / 1.1 / 1.1.111"/>
    <w:basedOn w:val="affff"/>
    <w:next w:val="111111"/>
    <w:rsid w:val="00055500"/>
    <w:pPr>
      <w:numPr>
        <w:numId w:val="103"/>
      </w:numPr>
    </w:pPr>
  </w:style>
  <w:style w:type="paragraph" w:customStyle="1" w:styleId="1CharA0">
    <w:name w:val="样式 样式 正文缩进表正文正文非缩进特点段1正文（图说明文字居中）正文不缩进正文缩进陈木华正文缩进 Char缩进A... + 首..."/>
    <w:basedOn w:val="afffb"/>
    <w:rsid w:val="00055500"/>
    <w:pPr>
      <w:widowControl/>
      <w:spacing w:before="20" w:after="60" w:line="360" w:lineRule="auto"/>
      <w:ind w:firstLineChars="200" w:firstLine="480"/>
      <w:jc w:val="left"/>
    </w:pPr>
    <w:rPr>
      <w:rFonts w:eastAsia="仿宋" w:cs="宋体"/>
      <w:kern w:val="0"/>
      <w:sz w:val="24"/>
    </w:rPr>
  </w:style>
  <w:style w:type="paragraph" w:customStyle="1" w:styleId="afffffffffffffffffffffffffffffffff7">
    <w:name w:val="正文首行缩进两字"/>
    <w:link w:val="Charffffffffb"/>
    <w:rsid w:val="00055500"/>
    <w:pPr>
      <w:spacing w:afterLines="50" w:after="156" w:line="300" w:lineRule="auto"/>
      <w:ind w:firstLineChars="200" w:firstLine="480"/>
    </w:pPr>
    <w:rPr>
      <w:rFonts w:ascii="Times New Roman" w:eastAsia="宋体" w:hAnsi="Times New Roman" w:cs="Times New Roman"/>
      <w:kern w:val="0"/>
      <w:sz w:val="24"/>
      <w:szCs w:val="24"/>
    </w:rPr>
  </w:style>
  <w:style w:type="paragraph" w:customStyle="1" w:styleId="VMWBodyText">
    <w:name w:val="VMW_Body Text"/>
    <w:basedOn w:val="a3"/>
    <w:link w:val="VMWBodyTextChar"/>
    <w:rsid w:val="00055500"/>
    <w:pPr>
      <w:spacing w:before="120" w:after="120" w:line="240" w:lineRule="auto"/>
      <w:ind w:firstLine="0"/>
      <w:jc w:val="left"/>
    </w:pPr>
    <w:rPr>
      <w:rFonts w:ascii="Arial" w:hAnsi="Arial" w:cs="Arial"/>
      <w:kern w:val="0"/>
      <w:sz w:val="20"/>
      <w:lang w:eastAsia="en-US"/>
    </w:rPr>
  </w:style>
  <w:style w:type="paragraph" w:customStyle="1" w:styleId="ColorfulList-Accent11">
    <w:name w:val="Colorful List - Accent 11"/>
    <w:basedOn w:val="afffb"/>
    <w:uiPriority w:val="34"/>
    <w:rsid w:val="00055500"/>
    <w:pPr>
      <w:ind w:firstLineChars="200" w:firstLine="420"/>
    </w:pPr>
    <w:rPr>
      <w:rFonts w:ascii="Calibri" w:hAnsi="Calibri"/>
      <w:szCs w:val="22"/>
    </w:rPr>
  </w:style>
  <w:style w:type="character" w:customStyle="1" w:styleId="VMWBodyTextChar">
    <w:name w:val="VMW_Body Text Char"/>
    <w:link w:val="VMWBodyText"/>
    <w:locked/>
    <w:rsid w:val="00055500"/>
    <w:rPr>
      <w:rFonts w:ascii="Arial" w:hAnsi="Arial" w:cs="Arial"/>
      <w:kern w:val="0"/>
      <w:sz w:val="20"/>
      <w:szCs w:val="24"/>
      <w:lang w:eastAsia="en-US"/>
    </w:rPr>
  </w:style>
  <w:style w:type="character" w:customStyle="1" w:styleId="Charffffffffb">
    <w:name w:val="正文首行缩进两字 Char"/>
    <w:link w:val="afffffffffffffffffffffffffffffffff7"/>
    <w:rsid w:val="00055500"/>
    <w:rPr>
      <w:rFonts w:ascii="Times New Roman" w:eastAsia="宋体" w:hAnsi="Times New Roman" w:cs="Times New Roman"/>
      <w:kern w:val="0"/>
      <w:sz w:val="24"/>
      <w:szCs w:val="24"/>
    </w:rPr>
  </w:style>
  <w:style w:type="character" w:customStyle="1" w:styleId="p12">
    <w:name w:val="p12"/>
    <w:rsid w:val="00055500"/>
  </w:style>
  <w:style w:type="character" w:customStyle="1" w:styleId="p13">
    <w:name w:val="p13"/>
    <w:rsid w:val="00055500"/>
  </w:style>
  <w:style w:type="character" w:customStyle="1" w:styleId="p13-h">
    <w:name w:val="p13-h"/>
    <w:rsid w:val="00055500"/>
  </w:style>
  <w:style w:type="paragraph" w:customStyle="1" w:styleId="afff7">
    <w:name w:val="图标"/>
    <w:basedOn w:val="afffb"/>
    <w:next w:val="afffb"/>
    <w:rsid w:val="00055500"/>
    <w:pPr>
      <w:numPr>
        <w:numId w:val="148"/>
      </w:numPr>
      <w:tabs>
        <w:tab w:val="left" w:pos="567"/>
      </w:tabs>
      <w:autoSpaceDE w:val="0"/>
      <w:autoSpaceDN w:val="0"/>
      <w:adjustRightInd w:val="0"/>
      <w:snapToGrid w:val="0"/>
      <w:spacing w:before="120" w:after="120" w:line="320" w:lineRule="atLeast"/>
      <w:ind w:firstLine="0"/>
      <w:jc w:val="center"/>
      <w:textAlignment w:val="baseline"/>
    </w:pPr>
    <w:rPr>
      <w:rFonts w:eastAsia="仿宋_GB2312"/>
      <w:kern w:val="0"/>
      <w:sz w:val="24"/>
    </w:rPr>
  </w:style>
  <w:style w:type="paragraph" w:customStyle="1" w:styleId="2H211sect12HD2Heading2HiddenHeading2CCBSTitr">
    <w:name w:val="样式 标题 2H21.1sect 1.2HD2Heading 2 HiddenHeading 2 CCBSTitr..."/>
    <w:basedOn w:val="2"/>
    <w:rsid w:val="00055500"/>
    <w:pPr>
      <w:tabs>
        <w:tab w:val="num" w:pos="1440"/>
      </w:tabs>
      <w:spacing w:beforeLines="150" w:afterLines="100" w:line="240" w:lineRule="auto"/>
      <w:ind w:leftChars="100" w:left="576" w:rightChars="100" w:right="240" w:hanging="576"/>
    </w:pPr>
    <w:rPr>
      <w:rFonts w:ascii="黑体" w:eastAsia="黑体" w:hAnsi="黑体" w:cs="宋体"/>
      <w:szCs w:val="20"/>
    </w:rPr>
  </w:style>
  <w:style w:type="paragraph" w:customStyle="1" w:styleId="FA">
    <w:name w:val="FA正文+标号"/>
    <w:basedOn w:val="afffb"/>
    <w:autoRedefine/>
    <w:rsid w:val="00055500"/>
    <w:pPr>
      <w:tabs>
        <w:tab w:val="num" w:pos="360"/>
      </w:tabs>
      <w:spacing w:line="360" w:lineRule="auto"/>
      <w:ind w:firstLineChars="225" w:firstLine="540"/>
    </w:pPr>
    <w:rPr>
      <w:rFonts w:hAnsi="宋体" w:cs="宋体"/>
      <w:sz w:val="24"/>
    </w:rPr>
  </w:style>
  <w:style w:type="paragraph" w:customStyle="1" w:styleId="FA0">
    <w:name w:val="FA正文"/>
    <w:basedOn w:val="afffb"/>
    <w:link w:val="FACharChar"/>
    <w:autoRedefine/>
    <w:rsid w:val="00055500"/>
    <w:pPr>
      <w:spacing w:line="360" w:lineRule="auto"/>
      <w:ind w:firstLineChars="225" w:firstLine="540"/>
    </w:pPr>
    <w:rPr>
      <w:rFonts w:hAnsi="宋体" w:cs="宋体"/>
      <w:sz w:val="24"/>
    </w:rPr>
  </w:style>
  <w:style w:type="character" w:customStyle="1" w:styleId="FACharChar">
    <w:name w:val="FA正文 Char Char"/>
    <w:link w:val="FA0"/>
    <w:rsid w:val="00055500"/>
    <w:rPr>
      <w:rFonts w:hAnsi="宋体" w:cs="宋体"/>
      <w:sz w:val="24"/>
      <w:szCs w:val="21"/>
    </w:rPr>
  </w:style>
  <w:style w:type="paragraph" w:customStyle="1" w:styleId="074180505">
    <w:name w:val="样式 样式 样式 宋体 小四 首行缩进:  0.74 厘米 行距: 最小值 18 磅 + 段前: 0.5 行 段后: 0.5 行..."/>
    <w:basedOn w:val="afffb"/>
    <w:rsid w:val="00055500"/>
    <w:pPr>
      <w:spacing w:beforeLines="50" w:afterLines="50" w:line="360" w:lineRule="auto"/>
      <w:ind w:firstLine="420"/>
    </w:pPr>
    <w:rPr>
      <w:rFonts w:ascii="宋体"/>
      <w:sz w:val="24"/>
    </w:rPr>
  </w:style>
  <w:style w:type="paragraph" w:customStyle="1" w:styleId="251">
    <w:name w:val="样式 左侧:  2.5 毫米"/>
    <w:basedOn w:val="afffb"/>
    <w:rsid w:val="00055500"/>
    <w:pPr>
      <w:ind w:left="144"/>
    </w:pPr>
    <w:rPr>
      <w:sz w:val="24"/>
    </w:rPr>
  </w:style>
  <w:style w:type="paragraph" w:customStyle="1" w:styleId="2057615678">
    <w:name w:val="样式 标题 2 + 左侧:  0 磅 悬挂缩进: 5.76 字符 段前: 15.6 磅 段后: 7.8 磅 行距: 单倍..."/>
    <w:basedOn w:val="2"/>
    <w:rsid w:val="00055500"/>
    <w:pPr>
      <w:tabs>
        <w:tab w:val="num" w:pos="992"/>
      </w:tabs>
      <w:spacing w:before="312" w:after="156" w:line="240" w:lineRule="auto"/>
      <w:ind w:rightChars="100" w:right="240"/>
    </w:pPr>
    <w:rPr>
      <w:rFonts w:ascii="黑体" w:hAnsi="黑体" w:cs="宋体"/>
      <w:b w:val="0"/>
      <w:sz w:val="30"/>
      <w:szCs w:val="20"/>
    </w:rPr>
  </w:style>
  <w:style w:type="paragraph" w:customStyle="1" w:styleId="3Level3HeadH3h3111Heading3sect1233rdleve">
    <w:name w:val="样式 样式 样式 样式 标题 3Level 3 HeadH3h31.1.1 Heading 3sect1.2.33rd leve..."/>
    <w:basedOn w:val="afffb"/>
    <w:rsid w:val="00055500"/>
    <w:pPr>
      <w:keepNext/>
      <w:keepLines/>
      <w:tabs>
        <w:tab w:val="num" w:pos="170"/>
      </w:tabs>
      <w:spacing w:beforeLines="150" w:afterLines="100"/>
      <w:ind w:left="170" w:hanging="170"/>
      <w:outlineLvl w:val="2"/>
    </w:pPr>
    <w:rPr>
      <w:rFonts w:ascii="Arial" w:eastAsia="黑体" w:hAnsi="Arial" w:cs="宋体"/>
      <w:b/>
      <w:bCs/>
      <w:color w:val="000000"/>
      <w:sz w:val="30"/>
    </w:rPr>
  </w:style>
  <w:style w:type="paragraph" w:customStyle="1" w:styleId="3Level3HeadH3h3111Heading3sect1233rdlevel310">
    <w:name w:val="样式 样式 样式 标题 3Level 3 HeadH3h31.1.1 Heading 3sect1.2.33rd level3....1"/>
    <w:basedOn w:val="afffb"/>
    <w:rsid w:val="00055500"/>
    <w:pPr>
      <w:keepNext/>
      <w:keepLines/>
      <w:tabs>
        <w:tab w:val="num" w:pos="170"/>
      </w:tabs>
      <w:spacing w:beforeLines="150" w:afterLines="100"/>
      <w:ind w:left="170" w:hanging="170"/>
      <w:outlineLvl w:val="2"/>
    </w:pPr>
    <w:rPr>
      <w:rFonts w:ascii="Arial" w:eastAsia="黑体" w:hAnsi="Arial" w:cs="宋体"/>
      <w:b/>
      <w:bCs/>
      <w:color w:val="000000"/>
      <w:sz w:val="30"/>
    </w:rPr>
  </w:style>
  <w:style w:type="paragraph" w:customStyle="1" w:styleId="ckText">
    <w:name w:val="ckText"/>
    <w:basedOn w:val="afffb"/>
    <w:autoRedefine/>
    <w:rsid w:val="00055500"/>
    <w:pPr>
      <w:spacing w:beforeLines="30" w:afterLines="30"/>
      <w:jc w:val="center"/>
    </w:pPr>
    <w:rPr>
      <w:rFonts w:ascii="Times" w:hAnsi="Times"/>
      <w:sz w:val="24"/>
      <w:szCs w:val="24"/>
    </w:rPr>
  </w:style>
  <w:style w:type="paragraph" w:customStyle="1" w:styleId="ICSS">
    <w:name w:val="ICSS标书首行缩进正文"/>
    <w:basedOn w:val="afffb"/>
    <w:semiHidden/>
    <w:rsid w:val="00055500"/>
    <w:pPr>
      <w:spacing w:line="360" w:lineRule="auto"/>
      <w:ind w:firstLineChars="200" w:firstLine="200"/>
    </w:pPr>
    <w:rPr>
      <w:sz w:val="24"/>
      <w:szCs w:val="24"/>
    </w:rPr>
  </w:style>
  <w:style w:type="paragraph" w:customStyle="1" w:styleId="FAbold">
    <w:name w:val="FA正文bold"/>
    <w:basedOn w:val="FA0"/>
    <w:link w:val="FAboldCharChar"/>
    <w:autoRedefine/>
    <w:rsid w:val="00055500"/>
    <w:pPr>
      <w:spacing w:beforeLines="50" w:afterLines="50"/>
      <w:ind w:firstLineChars="200" w:firstLine="482"/>
    </w:pPr>
    <w:rPr>
      <w:b/>
      <w:szCs w:val="24"/>
    </w:rPr>
  </w:style>
  <w:style w:type="character" w:customStyle="1" w:styleId="FAboldCharChar">
    <w:name w:val="FA正文bold Char Char"/>
    <w:link w:val="FAbold"/>
    <w:rsid w:val="00055500"/>
    <w:rPr>
      <w:rFonts w:hAnsi="宋体" w:cs="宋体"/>
      <w:b/>
      <w:sz w:val="24"/>
      <w:szCs w:val="24"/>
    </w:rPr>
  </w:style>
  <w:style w:type="paragraph" w:customStyle="1" w:styleId="FA1">
    <w:name w:val="FA插图"/>
    <w:basedOn w:val="afffb"/>
    <w:link w:val="FACharChar0"/>
    <w:autoRedefine/>
    <w:rsid w:val="00055500"/>
    <w:pPr>
      <w:spacing w:before="120" w:after="120"/>
      <w:jc w:val="center"/>
    </w:pPr>
    <w:rPr>
      <w:sz w:val="24"/>
      <w:szCs w:val="24"/>
    </w:rPr>
  </w:style>
  <w:style w:type="character" w:customStyle="1" w:styleId="FACharChar0">
    <w:name w:val="FA插图 Char Char"/>
    <w:link w:val="FA1"/>
    <w:rsid w:val="00055500"/>
    <w:rPr>
      <w:sz w:val="24"/>
      <w:szCs w:val="24"/>
    </w:rPr>
  </w:style>
  <w:style w:type="paragraph" w:customStyle="1" w:styleId="Body-noindent">
    <w:name w:val="Body-no indent"/>
    <w:next w:val="afffb"/>
    <w:rsid w:val="00055500"/>
    <w:pPr>
      <w:widowControl w:val="0"/>
      <w:numPr>
        <w:numId w:val="149"/>
      </w:numPr>
      <w:tabs>
        <w:tab w:val="clear" w:pos="648"/>
        <w:tab w:val="left" w:pos="7920"/>
      </w:tabs>
      <w:spacing w:after="120" w:line="280" w:lineRule="exact"/>
      <w:ind w:left="0" w:right="-14" w:firstLine="0"/>
      <w:jc w:val="both"/>
    </w:pPr>
    <w:rPr>
      <w:rFonts w:ascii="Arial" w:eastAsia="宋体" w:hAnsi="Arial" w:cs="Times New Roman"/>
      <w:kern w:val="0"/>
      <w:sz w:val="19"/>
      <w:szCs w:val="20"/>
      <w:lang w:eastAsia="en-US"/>
    </w:rPr>
  </w:style>
  <w:style w:type="paragraph" w:customStyle="1" w:styleId="Bullet10">
    <w:name w:val="Bullet 1"/>
    <w:basedOn w:val="afffb"/>
    <w:rsid w:val="00055500"/>
    <w:pPr>
      <w:tabs>
        <w:tab w:val="num" w:pos="0"/>
        <w:tab w:val="num" w:pos="360"/>
        <w:tab w:val="left" w:pos="7920"/>
      </w:tabs>
      <w:spacing w:line="280" w:lineRule="exact"/>
      <w:ind w:left="360" w:hanging="360"/>
      <w:jc w:val="left"/>
    </w:pPr>
    <w:rPr>
      <w:rFonts w:ascii="Arial" w:hAnsi="Arial"/>
      <w:kern w:val="0"/>
      <w:sz w:val="19"/>
      <w:lang w:eastAsia="en-US" w:bidi="he-IL"/>
    </w:rPr>
  </w:style>
  <w:style w:type="paragraph" w:customStyle="1" w:styleId="afffffffffffffffffffffffffffffffff8">
    <w:name w:val="正文一"/>
    <w:basedOn w:val="afffb"/>
    <w:rsid w:val="00055500"/>
    <w:pPr>
      <w:widowControl/>
      <w:spacing w:line="360" w:lineRule="auto"/>
      <w:ind w:firstLineChars="200" w:firstLine="480"/>
      <w:jc w:val="left"/>
    </w:pPr>
    <w:rPr>
      <w:kern w:val="0"/>
      <w:sz w:val="24"/>
      <w:szCs w:val="24"/>
      <w:lang w:bidi="he-IL"/>
    </w:rPr>
  </w:style>
  <w:style w:type="character" w:customStyle="1" w:styleId="boldbodycopy1">
    <w:name w:val="boldbodycopy1"/>
    <w:rsid w:val="00055500"/>
    <w:rPr>
      <w:rFonts w:ascii="Arial" w:hAnsi="Arial" w:cs="Arial" w:hint="default"/>
      <w:b/>
      <w:bCs/>
      <w:strike w:val="0"/>
      <w:dstrike w:val="0"/>
      <w:color w:val="000000"/>
      <w:sz w:val="18"/>
      <w:szCs w:val="18"/>
      <w:u w:val="none"/>
      <w:effect w:val="none"/>
    </w:rPr>
  </w:style>
  <w:style w:type="character" w:customStyle="1" w:styleId="blue201">
    <w:name w:val="blue201"/>
    <w:rsid w:val="00055500"/>
    <w:rPr>
      <w:rFonts w:ascii="ˎ̥" w:hAnsi="ˎ̥" w:hint="default"/>
      <w:strike w:val="0"/>
      <w:dstrike w:val="0"/>
      <w:color w:val="AA0000"/>
      <w:sz w:val="36"/>
      <w:szCs w:val="36"/>
      <w:u w:val="none"/>
      <w:effect w:val="none"/>
    </w:rPr>
  </w:style>
  <w:style w:type="paragraph" w:customStyle="1" w:styleId="2fffffffc">
    <w:name w:val="样式 样式 宋体 小四号 + 首行缩进:  2 字符"/>
    <w:basedOn w:val="afffb"/>
    <w:rsid w:val="00055500"/>
    <w:pPr>
      <w:spacing w:line="360" w:lineRule="auto"/>
      <w:ind w:firstLineChars="200" w:firstLine="480"/>
    </w:pPr>
    <w:rPr>
      <w:rFonts w:ascii="宋体" w:hAnsi="宋体" w:cs="宋体"/>
      <w:sz w:val="24"/>
    </w:rPr>
  </w:style>
  <w:style w:type="paragraph" w:customStyle="1" w:styleId="1ffffffffff0">
    <w:name w:val="样式 标题 1 + 居中"/>
    <w:basedOn w:val="12"/>
    <w:rsid w:val="00055500"/>
    <w:pPr>
      <w:tabs>
        <w:tab w:val="num" w:pos="900"/>
      </w:tabs>
      <w:ind w:left="900" w:hanging="420"/>
      <w:jc w:val="center"/>
    </w:pPr>
    <w:rPr>
      <w:rFonts w:eastAsia="黑体" w:cs="宋体"/>
      <w:szCs w:val="20"/>
    </w:rPr>
  </w:style>
  <w:style w:type="numbering" w:customStyle="1" w:styleId="CurrentList1">
    <w:name w:val="Current List1"/>
    <w:rsid w:val="00055500"/>
    <w:pPr>
      <w:numPr>
        <w:numId w:val="150"/>
      </w:numPr>
    </w:pPr>
  </w:style>
  <w:style w:type="paragraph" w:customStyle="1" w:styleId="StyleyhboldFirstline257ch">
    <w:name w:val="Style yh正文bold + First line:  2.57 ch"/>
    <w:basedOn w:val="FAbold"/>
    <w:autoRedefine/>
    <w:rsid w:val="00055500"/>
    <w:pPr>
      <w:spacing w:before="50" w:after="50"/>
      <w:ind w:firstLine="257"/>
      <w:outlineLvl w:val="0"/>
    </w:pPr>
    <w:rPr>
      <w:bCs/>
      <w:sz w:val="28"/>
      <w:szCs w:val="28"/>
    </w:rPr>
  </w:style>
  <w:style w:type="paragraph" w:customStyle="1" w:styleId="StyleHeading3LatinAsian">
    <w:name w:val="Style Heading 3 + (Latin) 华文楷体 (Asian) 华文楷体 小三"/>
    <w:basedOn w:val="3"/>
    <w:next w:val="FA0"/>
    <w:link w:val="StyleHeading3LatinAsianChar"/>
    <w:autoRedefine/>
    <w:rsid w:val="00055500"/>
    <w:pPr>
      <w:tabs>
        <w:tab w:val="num" w:pos="425"/>
        <w:tab w:val="num" w:pos="720"/>
      </w:tabs>
      <w:spacing w:before="280" w:after="290" w:line="376" w:lineRule="auto"/>
      <w:ind w:left="720" w:rightChars="100" w:right="240" w:hanging="720"/>
    </w:pPr>
    <w:rPr>
      <w:rFonts w:ascii="华文楷体" w:eastAsia="华文楷体" w:hAnsi="华文楷体"/>
      <w:color w:val="000000"/>
    </w:rPr>
  </w:style>
  <w:style w:type="character" w:customStyle="1" w:styleId="StyleHeading3LatinAsianChar">
    <w:name w:val="Style Heading 3 + (Latin) 华文楷体 (Asian) 华文楷体 小三 Char"/>
    <w:link w:val="StyleHeading3LatinAsian"/>
    <w:rsid w:val="00055500"/>
    <w:rPr>
      <w:rFonts w:ascii="华文楷体" w:eastAsia="华文楷体" w:hAnsi="华文楷体"/>
      <w:b/>
      <w:bCs/>
      <w:color w:val="000000"/>
      <w:sz w:val="30"/>
      <w:szCs w:val="32"/>
    </w:rPr>
  </w:style>
  <w:style w:type="paragraph" w:customStyle="1" w:styleId="StyleHeading2LatinAsianLinespacing15li1">
    <w:name w:val="Style Heading 2 + (Latin) 方正姚体 (Asian) 方正姚体 Line spacing:  1.5 li...1"/>
    <w:basedOn w:val="2"/>
    <w:next w:val="FA0"/>
    <w:autoRedefine/>
    <w:rsid w:val="00055500"/>
    <w:pPr>
      <w:ind w:rightChars="100" w:right="240"/>
    </w:pPr>
    <w:rPr>
      <w:rFonts w:ascii="方正姚体" w:eastAsia="方正姚体" w:hAnsi="黑体" w:cs="宋体"/>
      <w:szCs w:val="20"/>
    </w:rPr>
  </w:style>
  <w:style w:type="paragraph" w:customStyle="1" w:styleId="StyleHeading1H1H11H12H111H13H112SectionHeadh11stlevel">
    <w:name w:val="Style Heading 1H1H11H12H111H13H112Section Headh11st level..."/>
    <w:basedOn w:val="12"/>
    <w:next w:val="FA0"/>
    <w:autoRedefine/>
    <w:rsid w:val="00055500"/>
    <w:pPr>
      <w:keepLines w:val="0"/>
      <w:tabs>
        <w:tab w:val="num" w:pos="432"/>
      </w:tabs>
      <w:spacing w:beforeLines="100" w:afterLines="100"/>
      <w:ind w:left="432"/>
      <w:jc w:val="center"/>
    </w:pPr>
    <w:rPr>
      <w:rFonts w:ascii="黑体" w:eastAsia="黑体" w:hAnsi="黑体" w:cs="宋体"/>
      <w:b w:val="0"/>
      <w:bCs w:val="0"/>
      <w:kern w:val="2"/>
      <w:szCs w:val="20"/>
    </w:rPr>
  </w:style>
  <w:style w:type="paragraph" w:customStyle="1" w:styleId="c1">
    <w:name w:val="c标题1"/>
    <w:basedOn w:val="12"/>
    <w:rsid w:val="00055500"/>
    <w:pPr>
      <w:numPr>
        <w:numId w:val="151"/>
      </w:numPr>
      <w:spacing w:beforeLines="100" w:afterLines="100"/>
      <w:ind w:firstLine="0"/>
      <w:jc w:val="center"/>
    </w:pPr>
    <w:rPr>
      <w:rFonts w:eastAsia="黑体"/>
      <w:b w:val="0"/>
      <w:szCs w:val="20"/>
    </w:rPr>
  </w:style>
  <w:style w:type="paragraph" w:customStyle="1" w:styleId="wx">
    <w:name w:val="wx正文+标号"/>
    <w:basedOn w:val="wx0"/>
    <w:autoRedefine/>
    <w:rsid w:val="00055500"/>
    <w:pPr>
      <w:tabs>
        <w:tab w:val="num" w:pos="510"/>
      </w:tabs>
      <w:ind w:left="510" w:firstLineChars="0" w:hanging="340"/>
    </w:pPr>
    <w:rPr>
      <w:rFonts w:hAnsi="Times New Roman"/>
      <w:sz w:val="24"/>
      <w:szCs w:val="20"/>
    </w:rPr>
  </w:style>
  <w:style w:type="paragraph" w:customStyle="1" w:styleId="c3">
    <w:name w:val="c标题3"/>
    <w:basedOn w:val="3"/>
    <w:autoRedefine/>
    <w:rsid w:val="00055500"/>
    <w:pPr>
      <w:keepLines w:val="0"/>
      <w:numPr>
        <w:numId w:val="151"/>
      </w:numPr>
      <w:overflowPunct w:val="0"/>
      <w:autoSpaceDE w:val="0"/>
      <w:autoSpaceDN w:val="0"/>
      <w:adjustRightInd w:val="0"/>
      <w:spacing w:before="280" w:after="240" w:line="240" w:lineRule="auto"/>
      <w:ind w:leftChars="100" w:left="100" w:rightChars="100" w:right="240" w:firstLine="0"/>
      <w:textAlignment w:val="baseline"/>
    </w:pPr>
    <w:rPr>
      <w:rFonts w:ascii="Arial" w:eastAsia="黑体" w:hAnsi="Arial"/>
      <w:b w:val="0"/>
      <w:color w:val="000000"/>
      <w:kern w:val="0"/>
      <w:sz w:val="24"/>
      <w:szCs w:val="28"/>
      <w:lang w:val="en-GB"/>
    </w:rPr>
  </w:style>
  <w:style w:type="paragraph" w:customStyle="1" w:styleId="StyleHeading1H1H11H12H111H13H112SectionHeadh11stlevel1">
    <w:name w:val="Style Heading 1H1H11H12H111H13H112Section Headh11st level...1"/>
    <w:basedOn w:val="12"/>
    <w:next w:val="FA0"/>
    <w:autoRedefine/>
    <w:rsid w:val="00055500"/>
    <w:pPr>
      <w:keepLines w:val="0"/>
      <w:numPr>
        <w:numId w:val="152"/>
      </w:numPr>
      <w:spacing w:beforeLines="100" w:afterLines="100"/>
      <w:jc w:val="center"/>
    </w:pPr>
    <w:rPr>
      <w:rFonts w:ascii="黑体" w:eastAsia="黑体" w:hAnsi="黑体" w:cs="宋体"/>
      <w:b w:val="0"/>
      <w:bCs w:val="0"/>
      <w:kern w:val="2"/>
      <w:szCs w:val="20"/>
    </w:rPr>
  </w:style>
  <w:style w:type="paragraph" w:customStyle="1" w:styleId="StyleHeading2LatinAsianLinespacing15li2">
    <w:name w:val="Style Heading 2 + (Latin) 方正姚体 (Asian) 方正姚体 Line spacing:  1.5 li...2"/>
    <w:basedOn w:val="2"/>
    <w:next w:val="FA0"/>
    <w:autoRedefine/>
    <w:rsid w:val="00055500"/>
    <w:pPr>
      <w:ind w:rightChars="100" w:right="240"/>
    </w:pPr>
    <w:rPr>
      <w:rFonts w:ascii="方正姚体" w:eastAsia="方正姚体" w:hAnsi="黑体" w:cs="宋体"/>
      <w:szCs w:val="20"/>
    </w:rPr>
  </w:style>
  <w:style w:type="paragraph" w:customStyle="1" w:styleId="StyleHeading4LatinAsian">
    <w:name w:val="Style Heading 4 + (Latin) 华文仿宋 (Asian) 华文仿宋"/>
    <w:basedOn w:val="40"/>
    <w:next w:val="FA0"/>
    <w:autoRedefine/>
    <w:rsid w:val="00055500"/>
    <w:pPr>
      <w:tabs>
        <w:tab w:val="left" w:pos="0"/>
        <w:tab w:val="num" w:pos="425"/>
      </w:tabs>
      <w:spacing w:line="415" w:lineRule="auto"/>
      <w:ind w:left="425" w:hanging="425"/>
    </w:pPr>
    <w:rPr>
      <w:rFonts w:ascii="华文仿宋" w:eastAsia="华文仿宋" w:hAnsi="华文仿宋" w:cs="Times New Roman"/>
      <w:szCs w:val="24"/>
    </w:rPr>
  </w:style>
  <w:style w:type="paragraph" w:customStyle="1" w:styleId="afffffffffffffffffffffffffffffffff9">
    <w:name w:val="富阳正文"/>
    <w:basedOn w:val="afffb"/>
    <w:link w:val="Charffffffffc"/>
    <w:autoRedefine/>
    <w:rsid w:val="00055500"/>
    <w:pPr>
      <w:spacing w:line="360" w:lineRule="auto"/>
      <w:ind w:firstLineChars="257" w:firstLine="540"/>
    </w:pPr>
    <w:rPr>
      <w:rFonts w:cs="宋体"/>
    </w:rPr>
  </w:style>
  <w:style w:type="character" w:customStyle="1" w:styleId="Charffffffffc">
    <w:name w:val="富阳正文 Char"/>
    <w:link w:val="afffffffffffffffffffffffffffffffff9"/>
    <w:rsid w:val="00055500"/>
    <w:rPr>
      <w:rFonts w:cs="宋体"/>
      <w:szCs w:val="21"/>
    </w:rPr>
  </w:style>
  <w:style w:type="paragraph" w:customStyle="1" w:styleId="aff9">
    <w:name w:val="富阳正文+标号"/>
    <w:basedOn w:val="afffffffffffffffffffffffffffffffff9"/>
    <w:autoRedefine/>
    <w:rsid w:val="00055500"/>
    <w:pPr>
      <w:numPr>
        <w:numId w:val="154"/>
      </w:numPr>
      <w:tabs>
        <w:tab w:val="clear" w:pos="840"/>
        <w:tab w:val="num" w:pos="360"/>
        <w:tab w:val="num" w:pos="420"/>
        <w:tab w:val="num" w:pos="720"/>
        <w:tab w:val="num" w:pos="900"/>
      </w:tabs>
      <w:ind w:left="420" w:firstLineChars="0" w:firstLine="540"/>
    </w:pPr>
    <w:rPr>
      <w:b/>
      <w:bCs/>
      <w:sz w:val="24"/>
      <w:szCs w:val="24"/>
    </w:rPr>
  </w:style>
  <w:style w:type="paragraph" w:customStyle="1" w:styleId="Bold">
    <w:name w:val="富阳正文Bold"/>
    <w:basedOn w:val="afffb"/>
    <w:link w:val="BoldChar"/>
    <w:autoRedefine/>
    <w:rsid w:val="00055500"/>
    <w:pPr>
      <w:spacing w:beforeLines="50" w:after="120" w:line="360" w:lineRule="auto"/>
      <w:ind w:firstLineChars="200" w:firstLine="422"/>
    </w:pPr>
    <w:rPr>
      <w:rFonts w:cs="宋体"/>
      <w:b/>
      <w:bCs/>
    </w:rPr>
  </w:style>
  <w:style w:type="character" w:customStyle="1" w:styleId="BoldChar">
    <w:name w:val="富阳正文Bold Char"/>
    <w:link w:val="Bold"/>
    <w:rsid w:val="00055500"/>
    <w:rPr>
      <w:rFonts w:cs="宋体"/>
      <w:b/>
      <w:bCs/>
      <w:szCs w:val="21"/>
    </w:rPr>
  </w:style>
  <w:style w:type="character" w:customStyle="1" w:styleId="afffffffffffffffffffffffffffffffffa">
    <w:name w:val="注释文字"/>
    <w:rsid w:val="00055500"/>
    <w:rPr>
      <w:rFonts w:ascii="黑体" w:eastAsia="黑体" w:hAnsi="黑体"/>
      <w:color w:val="FF0000"/>
    </w:rPr>
  </w:style>
  <w:style w:type="paragraph" w:customStyle="1" w:styleId="wx2">
    <w:name w:val="wx插图"/>
    <w:basedOn w:val="afffb"/>
    <w:autoRedefine/>
    <w:rsid w:val="00055500"/>
    <w:pPr>
      <w:spacing w:before="156" w:after="312"/>
      <w:jc w:val="center"/>
    </w:pPr>
    <w:rPr>
      <w:szCs w:val="24"/>
    </w:rPr>
  </w:style>
  <w:style w:type="paragraph" w:customStyle="1" w:styleId="wxBold">
    <w:name w:val="wx正文Bold"/>
    <w:basedOn w:val="wx0"/>
    <w:next w:val="wx0"/>
    <w:link w:val="wxBoldCharChar"/>
    <w:autoRedefine/>
    <w:rsid w:val="00055500"/>
    <w:pPr>
      <w:spacing w:beforeLines="100" w:afterLines="50"/>
      <w:ind w:firstLineChars="200" w:firstLine="482"/>
    </w:pPr>
    <w:rPr>
      <w:rFonts w:hAnsi="Times New Roman"/>
      <w:b/>
      <w:bCs/>
      <w:sz w:val="24"/>
      <w:szCs w:val="20"/>
    </w:rPr>
  </w:style>
  <w:style w:type="paragraph" w:customStyle="1" w:styleId="wx0">
    <w:name w:val="wx正文"/>
    <w:basedOn w:val="afffb"/>
    <w:link w:val="wxCharChar"/>
    <w:autoRedefine/>
    <w:rsid w:val="00055500"/>
    <w:pPr>
      <w:spacing w:line="360" w:lineRule="auto"/>
      <w:ind w:firstLineChars="257" w:firstLine="540"/>
    </w:pPr>
    <w:rPr>
      <w:rFonts w:hAnsi="宋体" w:cs="宋体"/>
    </w:rPr>
  </w:style>
  <w:style w:type="character" w:customStyle="1" w:styleId="wxCharChar">
    <w:name w:val="wx正文 Char Char"/>
    <w:link w:val="wx0"/>
    <w:rsid w:val="00055500"/>
    <w:rPr>
      <w:rFonts w:hAnsi="宋体" w:cs="宋体"/>
      <w:szCs w:val="21"/>
    </w:rPr>
  </w:style>
  <w:style w:type="paragraph" w:customStyle="1" w:styleId="afffffffffffffffffffffffffffffffffb">
    <w:name w:val="居中标题"/>
    <w:basedOn w:val="afffb"/>
    <w:autoRedefine/>
    <w:rsid w:val="00055500"/>
    <w:pPr>
      <w:spacing w:line="360" w:lineRule="auto"/>
      <w:jc w:val="center"/>
    </w:pPr>
    <w:rPr>
      <w:rFonts w:ascii="黑体" w:eastAsia="黑体" w:cs="宋体"/>
      <w:b/>
      <w:bCs/>
      <w:sz w:val="44"/>
    </w:rPr>
  </w:style>
  <w:style w:type="character" w:customStyle="1" w:styleId="wxBoldCharChar">
    <w:name w:val="wx正文Bold Char Char"/>
    <w:link w:val="wxBold"/>
    <w:rsid w:val="00055500"/>
    <w:rPr>
      <w:rFonts w:hAnsi="Times New Roman" w:cs="宋体"/>
      <w:b/>
      <w:bCs/>
      <w:sz w:val="24"/>
      <w:szCs w:val="20"/>
    </w:rPr>
  </w:style>
  <w:style w:type="paragraph" w:customStyle="1" w:styleId="Label">
    <w:name w:val="Label"/>
    <w:aliases w:val="l"/>
    <w:basedOn w:val="afffb"/>
    <w:next w:val="afffb"/>
    <w:rsid w:val="00055500"/>
    <w:pPr>
      <w:widowControl/>
      <w:spacing w:before="60" w:after="60" w:line="300" w:lineRule="exact"/>
    </w:pPr>
    <w:rPr>
      <w:rFonts w:ascii="Arial" w:eastAsia="黑体" w:hAnsi="Arial"/>
      <w:color w:val="000000"/>
      <w:spacing w:val="4"/>
      <w:kern w:val="0"/>
    </w:rPr>
  </w:style>
  <w:style w:type="character" w:customStyle="1" w:styleId="LinkText">
    <w:name w:val="Link Text"/>
    <w:aliases w:val="lt"/>
    <w:rsid w:val="00055500"/>
    <w:rPr>
      <w:color w:val="000000"/>
    </w:rPr>
  </w:style>
  <w:style w:type="paragraph" w:customStyle="1" w:styleId="BulletedList1">
    <w:name w:val="Bulleted List 1"/>
    <w:aliases w:val="bl1"/>
    <w:rsid w:val="00055500"/>
    <w:pPr>
      <w:numPr>
        <w:numId w:val="153"/>
      </w:numPr>
      <w:spacing w:before="60" w:after="60" w:line="260" w:lineRule="exact"/>
      <w:jc w:val="both"/>
    </w:pPr>
    <w:rPr>
      <w:rFonts w:ascii="Times New Roman" w:eastAsia="宋体" w:hAnsi="Times New Roman" w:cs="Times New Roman"/>
      <w:color w:val="000000"/>
      <w:kern w:val="0"/>
      <w:szCs w:val="20"/>
      <w:lang w:eastAsia="en-US"/>
    </w:rPr>
  </w:style>
  <w:style w:type="paragraph" w:customStyle="1" w:styleId="TableSpacing">
    <w:name w:val="Table Spacing"/>
    <w:aliases w:val="ts"/>
    <w:basedOn w:val="afffb"/>
    <w:next w:val="afffb"/>
    <w:rsid w:val="00055500"/>
    <w:pPr>
      <w:widowControl/>
      <w:spacing w:line="120" w:lineRule="exact"/>
    </w:pPr>
    <w:rPr>
      <w:color w:val="FF00FF"/>
      <w:kern w:val="0"/>
      <w:sz w:val="12"/>
    </w:rPr>
  </w:style>
  <w:style w:type="paragraph" w:customStyle="1" w:styleId="StyleHeading3">
    <w:name w:val="Style Heading 3"/>
    <w:basedOn w:val="3"/>
    <w:autoRedefine/>
    <w:rsid w:val="00055500"/>
    <w:pPr>
      <w:tabs>
        <w:tab w:val="num" w:pos="425"/>
        <w:tab w:val="num" w:pos="720"/>
      </w:tabs>
      <w:spacing w:before="280" w:after="290"/>
      <w:ind w:left="720" w:rightChars="100" w:right="240" w:hanging="720"/>
    </w:pPr>
    <w:rPr>
      <w:rFonts w:ascii="Arial" w:eastAsia="黑体" w:hAnsi="Arial" w:cs="宋体"/>
      <w:b w:val="0"/>
      <w:bCs w:val="0"/>
      <w:color w:val="000000"/>
      <w:szCs w:val="20"/>
    </w:rPr>
  </w:style>
  <w:style w:type="character" w:customStyle="1" w:styleId="Charffffffff7">
    <w:name w:val="插图 Char"/>
    <w:link w:val="affffffffffffffffffffffffffffffff6"/>
    <w:rsid w:val="00055500"/>
    <w:rPr>
      <w:rFonts w:eastAsia="仿宋_GB2312"/>
      <w:kern w:val="0"/>
      <w:sz w:val="24"/>
      <w:szCs w:val="21"/>
    </w:rPr>
  </w:style>
  <w:style w:type="paragraph" w:customStyle="1" w:styleId="afffffffffffffffffffffffffffffffffc">
    <w:name w:val="方案正文粗体"/>
    <w:link w:val="Charffffffffd"/>
    <w:autoRedefine/>
    <w:rsid w:val="00055500"/>
    <w:pPr>
      <w:ind w:rightChars="-498" w:right="-1046" w:firstLineChars="224" w:firstLine="224"/>
    </w:pPr>
    <w:rPr>
      <w:rFonts w:ascii="Arial" w:eastAsia="宋体" w:hAnsi="Arial" w:cs="宋体"/>
      <w:b/>
      <w:bCs/>
      <w:color w:val="000000"/>
      <w:kern w:val="0"/>
      <w:sz w:val="20"/>
      <w:szCs w:val="20"/>
    </w:rPr>
  </w:style>
  <w:style w:type="character" w:customStyle="1" w:styleId="Charffffffffd">
    <w:name w:val="方案正文粗体 Char"/>
    <w:link w:val="afffffffffffffffffffffffffffffffffc"/>
    <w:rsid w:val="00055500"/>
    <w:rPr>
      <w:rFonts w:ascii="Arial" w:eastAsia="宋体" w:hAnsi="Arial" w:cs="宋体"/>
      <w:b/>
      <w:bCs/>
      <w:color w:val="000000"/>
      <w:kern w:val="0"/>
      <w:sz w:val="20"/>
      <w:szCs w:val="20"/>
    </w:rPr>
  </w:style>
  <w:style w:type="character" w:customStyle="1" w:styleId="Heading3Char">
    <w:name w:val="Heading 3 Char"/>
    <w:rsid w:val="00055500"/>
    <w:rPr>
      <w:rFonts w:eastAsia="华文楷体"/>
      <w:b/>
      <w:bCs/>
      <w:kern w:val="2"/>
      <w:sz w:val="32"/>
      <w:szCs w:val="32"/>
      <w:lang w:val="en-US" w:eastAsia="zh-CN" w:bidi="ar-SA"/>
    </w:rPr>
  </w:style>
  <w:style w:type="paragraph" w:customStyle="1" w:styleId="bullet0">
    <w:name w:val="技术正文+bullet"/>
    <w:basedOn w:val="afffb"/>
    <w:rsid w:val="00055500"/>
    <w:pPr>
      <w:tabs>
        <w:tab w:val="num" w:pos="930"/>
      </w:tabs>
      <w:ind w:left="930" w:hanging="510"/>
    </w:pPr>
    <w:rPr>
      <w:szCs w:val="24"/>
    </w:rPr>
  </w:style>
  <w:style w:type="paragraph" w:customStyle="1" w:styleId="afffffffffffffffffffffffffffffffffd">
    <w:name w:val="富阳插图"/>
    <w:basedOn w:val="afffb"/>
    <w:autoRedefine/>
    <w:rsid w:val="00055500"/>
    <w:pPr>
      <w:spacing w:beforeLines="50" w:afterLines="100" w:line="360" w:lineRule="auto"/>
      <w:jc w:val="center"/>
    </w:pPr>
    <w:rPr>
      <w:rFonts w:cs="宋体"/>
      <w:sz w:val="24"/>
    </w:rPr>
  </w:style>
  <w:style w:type="paragraph" w:customStyle="1" w:styleId="afffffffffffffffffffffffffffffffffe">
    <w:name w:val="插图+"/>
    <w:basedOn w:val="affffffffffffffffffffffffffffffff6"/>
    <w:autoRedefine/>
    <w:rsid w:val="00055500"/>
    <w:pPr>
      <w:widowControl w:val="0"/>
      <w:autoSpaceDE/>
      <w:autoSpaceDN/>
      <w:adjustRightInd/>
      <w:spacing w:beforeLines="50" w:before="156" w:afterLines="50" w:after="156"/>
      <w:ind w:firstLine="420"/>
      <w:jc w:val="both"/>
      <w:textAlignment w:val="auto"/>
    </w:pPr>
    <w:rPr>
      <w:rFonts w:eastAsia="黑体" w:cs="宋体"/>
      <w:kern w:val="2"/>
      <w:sz w:val="21"/>
      <w:szCs w:val="18"/>
    </w:rPr>
  </w:style>
  <w:style w:type="paragraph" w:customStyle="1" w:styleId="cz">
    <w:name w:val="cz正文"/>
    <w:basedOn w:val="afffb"/>
    <w:link w:val="czCharChar"/>
    <w:autoRedefine/>
    <w:rsid w:val="00055500"/>
    <w:pPr>
      <w:spacing w:line="360" w:lineRule="auto"/>
      <w:ind w:firstLineChars="200" w:firstLine="480"/>
    </w:pPr>
    <w:rPr>
      <w:rFonts w:hAnsi="宋体" w:cs="宋体"/>
      <w:sz w:val="24"/>
    </w:rPr>
  </w:style>
  <w:style w:type="character" w:customStyle="1" w:styleId="czCharChar">
    <w:name w:val="cz正文 Char Char"/>
    <w:link w:val="cz"/>
    <w:rsid w:val="00055500"/>
    <w:rPr>
      <w:rFonts w:hAnsi="宋体" w:cs="宋体"/>
      <w:sz w:val="24"/>
      <w:szCs w:val="21"/>
    </w:rPr>
  </w:style>
  <w:style w:type="paragraph" w:customStyle="1" w:styleId="cz0">
    <w:name w:val="cz正文+标号"/>
    <w:basedOn w:val="cz"/>
    <w:autoRedefine/>
    <w:rsid w:val="00055500"/>
    <w:pPr>
      <w:tabs>
        <w:tab w:val="num" w:pos="907"/>
      </w:tabs>
      <w:ind w:left="907" w:firstLineChars="0" w:hanging="567"/>
    </w:pPr>
  </w:style>
  <w:style w:type="paragraph" w:customStyle="1" w:styleId="czbold">
    <w:name w:val="cz正文bold"/>
    <w:basedOn w:val="cz"/>
    <w:next w:val="cz"/>
    <w:link w:val="czboldCharChar"/>
    <w:autoRedefine/>
    <w:rsid w:val="00055500"/>
    <w:pPr>
      <w:spacing w:beforeLines="50"/>
      <w:ind w:left="420" w:firstLineChars="0" w:firstLine="482"/>
    </w:pPr>
    <w:rPr>
      <w:b/>
      <w:szCs w:val="24"/>
    </w:rPr>
  </w:style>
  <w:style w:type="character" w:customStyle="1" w:styleId="czboldCharChar">
    <w:name w:val="cz正文bold Char Char"/>
    <w:link w:val="czbold"/>
    <w:rsid w:val="00055500"/>
    <w:rPr>
      <w:rFonts w:hAnsi="宋体" w:cs="宋体"/>
      <w:b/>
      <w:sz w:val="24"/>
      <w:szCs w:val="24"/>
    </w:rPr>
  </w:style>
  <w:style w:type="paragraph" w:customStyle="1" w:styleId="affffffffffffffffffffffffffffffffff">
    <w:name w:val="注意"/>
    <w:basedOn w:val="afffb"/>
    <w:next w:val="cz"/>
    <w:autoRedefine/>
    <w:rsid w:val="00055500"/>
    <w:pPr>
      <w:spacing w:beforeLines="50" w:afterLines="50" w:line="360" w:lineRule="auto"/>
      <w:ind w:left="567" w:right="567"/>
      <w:contextualSpacing/>
    </w:pPr>
    <w:rPr>
      <w:rFonts w:ascii="Arial" w:eastAsia="华文楷体" w:hAnsi="Arial" w:cs="宋体"/>
      <w:sz w:val="24"/>
    </w:rPr>
  </w:style>
  <w:style w:type="paragraph" w:customStyle="1" w:styleId="HZZJJ">
    <w:name w:val="HZZJJ"/>
    <w:basedOn w:val="afffb"/>
    <w:rsid w:val="00055500"/>
    <w:pPr>
      <w:spacing w:line="360" w:lineRule="auto"/>
    </w:pPr>
    <w:rPr>
      <w:rFonts w:ascii="Arial" w:hAnsi="Arial"/>
      <w:sz w:val="24"/>
      <w:szCs w:val="24"/>
    </w:rPr>
  </w:style>
  <w:style w:type="paragraph" w:customStyle="1" w:styleId="StyleHeading2Linespacing15lines">
    <w:name w:val="Style Heading 2 + Line spacing:  1.5 lines"/>
    <w:basedOn w:val="2"/>
    <w:rsid w:val="00055500"/>
    <w:pPr>
      <w:numPr>
        <w:numId w:val="155"/>
      </w:numPr>
      <w:ind w:leftChars="100" w:left="100" w:rightChars="100" w:right="240" w:firstLine="0"/>
    </w:pPr>
    <w:rPr>
      <w:rFonts w:ascii="黑体" w:eastAsia="黑体" w:hAnsi="黑体" w:cs="Times New Roman"/>
    </w:rPr>
  </w:style>
  <w:style w:type="paragraph" w:customStyle="1" w:styleId="Style">
    <w:name w:val="Style 插图"/>
    <w:basedOn w:val="affffffffffffffffffffffffffffffff6"/>
    <w:autoRedefine/>
    <w:rsid w:val="00055500"/>
    <w:pPr>
      <w:widowControl w:val="0"/>
      <w:autoSpaceDE/>
      <w:autoSpaceDN/>
      <w:adjustRightInd/>
      <w:textAlignment w:val="auto"/>
    </w:pPr>
    <w:rPr>
      <w:rFonts w:eastAsia="黑体" w:cs="宋体"/>
      <w:kern w:val="2"/>
      <w:sz w:val="18"/>
    </w:rPr>
  </w:style>
  <w:style w:type="paragraph" w:customStyle="1" w:styleId="StyleBefore05lineAfter05line">
    <w:name w:val="Style 插图 + Before:  0.5 line After:  0.5 line"/>
    <w:basedOn w:val="affffffffffffffffffffffffffffffff6"/>
    <w:autoRedefine/>
    <w:rsid w:val="00055500"/>
    <w:pPr>
      <w:widowControl w:val="0"/>
      <w:autoSpaceDE/>
      <w:autoSpaceDN/>
      <w:adjustRightInd/>
      <w:textAlignment w:val="auto"/>
    </w:pPr>
    <w:rPr>
      <w:rFonts w:eastAsia="黑体" w:cs="宋体"/>
      <w:kern w:val="2"/>
      <w:sz w:val="18"/>
    </w:rPr>
  </w:style>
  <w:style w:type="paragraph" w:customStyle="1" w:styleId="bullet">
    <w:name w:val="方案正文bullet"/>
    <w:link w:val="bulletChar"/>
    <w:autoRedefine/>
    <w:rsid w:val="00055500"/>
    <w:pPr>
      <w:numPr>
        <w:numId w:val="156"/>
      </w:numPr>
      <w:ind w:firstLine="0"/>
    </w:pPr>
    <w:rPr>
      <w:rFonts w:ascii="Arial" w:eastAsia="宋体" w:hAnsi="Arial" w:cs="Arial"/>
      <w:color w:val="000000"/>
      <w:kern w:val="0"/>
      <w:sz w:val="20"/>
      <w:szCs w:val="20"/>
    </w:rPr>
  </w:style>
  <w:style w:type="character" w:customStyle="1" w:styleId="bulletChar">
    <w:name w:val="方案正文bullet Char"/>
    <w:link w:val="bullet"/>
    <w:rsid w:val="00055500"/>
    <w:rPr>
      <w:rFonts w:ascii="Arial" w:eastAsia="宋体" w:hAnsi="Arial" w:cs="Arial"/>
      <w:color w:val="000000"/>
      <w:kern w:val="0"/>
      <w:sz w:val="20"/>
      <w:szCs w:val="20"/>
    </w:rPr>
  </w:style>
  <w:style w:type="paragraph" w:customStyle="1" w:styleId="STHeading1">
    <w:name w:val="ST Heading 1"/>
    <w:basedOn w:val="afffb"/>
    <w:rsid w:val="00055500"/>
    <w:pPr>
      <w:keepNext/>
      <w:widowControl/>
      <w:numPr>
        <w:numId w:val="157"/>
      </w:numPr>
      <w:spacing w:line="360" w:lineRule="auto"/>
      <w:ind w:firstLine="0"/>
      <w:jc w:val="center"/>
      <w:outlineLvl w:val="0"/>
    </w:pPr>
    <w:rPr>
      <w:rFonts w:ascii="Arial" w:hAnsi="Arial"/>
      <w:b/>
      <w:bCs/>
      <w:kern w:val="32"/>
      <w:sz w:val="40"/>
      <w:szCs w:val="40"/>
    </w:rPr>
  </w:style>
  <w:style w:type="paragraph" w:customStyle="1" w:styleId="STHeading2">
    <w:name w:val="ST Heading 2"/>
    <w:basedOn w:val="afffb"/>
    <w:rsid w:val="00055500"/>
    <w:pPr>
      <w:keepNext/>
      <w:widowControl/>
      <w:numPr>
        <w:ilvl w:val="1"/>
        <w:numId w:val="157"/>
      </w:numPr>
      <w:spacing w:before="240" w:line="360" w:lineRule="auto"/>
      <w:ind w:firstLine="0"/>
      <w:outlineLvl w:val="1"/>
    </w:pPr>
    <w:rPr>
      <w:rFonts w:ascii="Arial" w:hAnsi="Arial"/>
      <w:b/>
      <w:bCs/>
      <w:iCs/>
      <w:kern w:val="0"/>
      <w:sz w:val="32"/>
    </w:rPr>
  </w:style>
  <w:style w:type="paragraph" w:customStyle="1" w:styleId="STHeading3">
    <w:name w:val="ST Heading 3"/>
    <w:basedOn w:val="afffb"/>
    <w:rsid w:val="00055500"/>
    <w:pPr>
      <w:keepNext/>
      <w:widowControl/>
      <w:numPr>
        <w:ilvl w:val="2"/>
        <w:numId w:val="157"/>
      </w:numPr>
      <w:spacing w:before="120" w:after="120" w:line="360" w:lineRule="auto"/>
      <w:ind w:firstLine="0"/>
      <w:outlineLvl w:val="2"/>
    </w:pPr>
    <w:rPr>
      <w:rFonts w:ascii="Arial" w:hAnsi="Arial"/>
      <w:b/>
      <w:iCs/>
      <w:kern w:val="0"/>
      <w:sz w:val="24"/>
      <w:szCs w:val="24"/>
    </w:rPr>
  </w:style>
  <w:style w:type="paragraph" w:customStyle="1" w:styleId="FABold0">
    <w:name w:val="FA正文Bold"/>
    <w:basedOn w:val="FA0"/>
    <w:next w:val="FA0"/>
    <w:link w:val="FABoldCharChar0"/>
    <w:autoRedefine/>
    <w:rsid w:val="00055500"/>
    <w:pPr>
      <w:keepNext/>
      <w:spacing w:beforeLines="50" w:afterLines="50"/>
      <w:ind w:firstLineChars="200" w:firstLine="200"/>
    </w:pPr>
    <w:rPr>
      <w:rFonts w:hAnsi="Times New Roman"/>
      <w:b/>
      <w:bCs/>
      <w:szCs w:val="20"/>
    </w:rPr>
  </w:style>
  <w:style w:type="character" w:customStyle="1" w:styleId="FABoldCharChar0">
    <w:name w:val="FA正文Bold Char Char"/>
    <w:link w:val="FABold0"/>
    <w:rsid w:val="00055500"/>
    <w:rPr>
      <w:rFonts w:hAnsi="Times New Roman" w:cs="宋体"/>
      <w:b/>
      <w:bCs/>
      <w:sz w:val="24"/>
      <w:szCs w:val="20"/>
    </w:rPr>
  </w:style>
  <w:style w:type="paragraph" w:customStyle="1" w:styleId="StyleHeading1Before1lineAfter05line">
    <w:name w:val="Style Heading 1 + Before:  1 line After:  0.5 line"/>
    <w:basedOn w:val="12"/>
    <w:autoRedefine/>
    <w:rsid w:val="00055500"/>
    <w:pPr>
      <w:keepLines w:val="0"/>
      <w:spacing w:beforeLines="100" w:afterLines="50" w:line="240" w:lineRule="auto"/>
      <w:jc w:val="left"/>
    </w:pPr>
    <w:rPr>
      <w:rFonts w:eastAsia="黑体" w:cs="宋体"/>
      <w:bCs w:val="0"/>
      <w:kern w:val="2"/>
      <w:szCs w:val="20"/>
    </w:rPr>
  </w:style>
  <w:style w:type="paragraph" w:customStyle="1" w:styleId="FABold1">
    <w:name w:val="FA正文+标号+Bold"/>
    <w:basedOn w:val="FA"/>
    <w:autoRedefine/>
    <w:rsid w:val="00055500"/>
    <w:pPr>
      <w:tabs>
        <w:tab w:val="clear" w:pos="360"/>
        <w:tab w:val="num" w:pos="960"/>
      </w:tabs>
      <w:spacing w:beforeLines="50" w:afterLines="50"/>
      <w:ind w:left="144" w:hanging="144"/>
    </w:pPr>
    <w:rPr>
      <w:rFonts w:hAnsi="Times New Roman"/>
      <w:b/>
      <w:bCs/>
      <w:szCs w:val="20"/>
    </w:rPr>
  </w:style>
  <w:style w:type="paragraph" w:customStyle="1" w:styleId="wx3">
    <w:name w:val="wx正文+小列举"/>
    <w:basedOn w:val="afffb"/>
    <w:autoRedefine/>
    <w:rsid w:val="00055500"/>
    <w:pPr>
      <w:spacing w:line="360" w:lineRule="auto"/>
    </w:pPr>
    <w:rPr>
      <w:rFonts w:cs="宋体"/>
      <w:sz w:val="24"/>
      <w:szCs w:val="24"/>
    </w:rPr>
  </w:style>
  <w:style w:type="character" w:customStyle="1" w:styleId="bulletChar10">
    <w:name w:val="方案正文bullet Char1"/>
    <w:rsid w:val="00055500"/>
    <w:rPr>
      <w:rFonts w:ascii="Arial" w:eastAsia="宋体" w:hAnsi="Arial" w:cs="Arial"/>
      <w:color w:val="000000"/>
      <w:sz w:val="24"/>
      <w:szCs w:val="24"/>
      <w:lang w:val="en-US" w:eastAsia="zh-CN" w:bidi="ar-SA"/>
    </w:rPr>
  </w:style>
  <w:style w:type="paragraph" w:customStyle="1" w:styleId="Tablehead">
    <w:name w:val="Table head"/>
    <w:basedOn w:val="a3"/>
    <w:rsid w:val="00055500"/>
    <w:pPr>
      <w:numPr>
        <w:ilvl w:val="1"/>
      </w:numPr>
      <w:spacing w:before="120" w:line="240" w:lineRule="auto"/>
      <w:ind w:left="57" w:firstLineChars="200" w:firstLine="200"/>
      <w:jc w:val="center"/>
    </w:pPr>
    <w:rPr>
      <w:kern w:val="0"/>
      <w:sz w:val="24"/>
      <w:szCs w:val="20"/>
      <w:lang w:eastAsia="en-US"/>
    </w:rPr>
  </w:style>
  <w:style w:type="character" w:customStyle="1" w:styleId="bulletCharChar">
    <w:name w:val="方案正文bullet Char Char"/>
    <w:rsid w:val="00055500"/>
    <w:rPr>
      <w:rFonts w:ascii="Arial" w:eastAsia="宋体" w:hAnsi="Arial" w:cs="Arial"/>
      <w:color w:val="000000"/>
      <w:sz w:val="24"/>
      <w:szCs w:val="24"/>
      <w:lang w:val="en-US" w:eastAsia="zh-CN" w:bidi="ar-SA"/>
    </w:rPr>
  </w:style>
  <w:style w:type="paragraph" w:customStyle="1" w:styleId="affffffffffffffffffffffffffffffffff0">
    <w:name w:val="章标二"/>
    <w:basedOn w:val="afffb"/>
    <w:rsid w:val="00055500"/>
    <w:pPr>
      <w:tabs>
        <w:tab w:val="num" w:pos="900"/>
      </w:tabs>
      <w:spacing w:beforeLines="100" w:after="120" w:line="300" w:lineRule="auto"/>
      <w:ind w:left="900" w:hanging="420"/>
    </w:pPr>
    <w:rPr>
      <w:rFonts w:ascii="Helvetica" w:hAnsi="Helvetica"/>
      <w:b/>
      <w:bCs/>
      <w:kern w:val="0"/>
      <w:sz w:val="24"/>
      <w:szCs w:val="24"/>
    </w:rPr>
  </w:style>
  <w:style w:type="paragraph" w:customStyle="1" w:styleId="size11">
    <w:name w:val="size11"/>
    <w:basedOn w:val="afffb"/>
    <w:rsid w:val="00055500"/>
    <w:pPr>
      <w:widowControl/>
      <w:spacing w:before="100" w:beforeAutospacing="1" w:after="100" w:afterAutospacing="1"/>
      <w:jc w:val="left"/>
    </w:pPr>
    <w:rPr>
      <w:rFonts w:ascii="宋体" w:hAnsi="宋体"/>
      <w:kern w:val="0"/>
      <w:sz w:val="24"/>
      <w:szCs w:val="24"/>
    </w:rPr>
  </w:style>
  <w:style w:type="character" w:customStyle="1" w:styleId="bfont1">
    <w:name w:val="bfont1"/>
    <w:rsid w:val="00055500"/>
    <w:rPr>
      <w:sz w:val="18"/>
      <w:szCs w:val="18"/>
    </w:rPr>
  </w:style>
  <w:style w:type="paragraph" w:customStyle="1" w:styleId="bfont">
    <w:name w:val="bfont"/>
    <w:basedOn w:val="afffb"/>
    <w:rsid w:val="00055500"/>
    <w:pPr>
      <w:widowControl/>
      <w:spacing w:before="100" w:beforeAutospacing="1" w:after="100" w:afterAutospacing="1"/>
      <w:jc w:val="left"/>
    </w:pPr>
    <w:rPr>
      <w:rFonts w:ascii="宋体" w:hAnsi="宋体"/>
      <w:kern w:val="0"/>
      <w:sz w:val="18"/>
      <w:szCs w:val="18"/>
    </w:rPr>
  </w:style>
  <w:style w:type="paragraph" w:customStyle="1" w:styleId="affffffffffffffffffffffffffffffffff1">
    <w:name w:val="分项斜体"/>
    <w:basedOn w:val="afffb"/>
    <w:rsid w:val="00055500"/>
    <w:pPr>
      <w:widowControl/>
      <w:spacing w:line="360" w:lineRule="auto"/>
      <w:jc w:val="left"/>
    </w:pPr>
    <w:rPr>
      <w:i/>
      <w:kern w:val="0"/>
      <w:sz w:val="24"/>
      <w:szCs w:val="24"/>
    </w:rPr>
  </w:style>
  <w:style w:type="character" w:customStyle="1" w:styleId="ptt1">
    <w:name w:val="ptt1"/>
    <w:rsid w:val="00055500"/>
    <w:rPr>
      <w:rFonts w:ascii="宋体" w:eastAsia="宋体" w:hAnsi="宋体"/>
      <w:spacing w:val="375"/>
      <w:sz w:val="18"/>
      <w:szCs w:val="18"/>
    </w:rPr>
  </w:style>
  <w:style w:type="paragraph" w:customStyle="1" w:styleId="1ffffffffff1">
    <w:name w:val="标识1"/>
    <w:rsid w:val="00055500"/>
    <w:pPr>
      <w:tabs>
        <w:tab w:val="left" w:pos="0"/>
      </w:tabs>
      <w:overflowPunct w:val="0"/>
      <w:autoSpaceDE w:val="0"/>
      <w:autoSpaceDN w:val="0"/>
      <w:adjustRightInd w:val="0"/>
      <w:spacing w:beforeLines="50" w:afterLines="50" w:line="360" w:lineRule="auto"/>
      <w:ind w:rightChars="100" w:right="100"/>
      <w:jc w:val="both"/>
      <w:textAlignment w:val="baseline"/>
    </w:pPr>
    <w:rPr>
      <w:rFonts w:ascii="Times New Roman" w:eastAsia="黑体" w:hAnsi="Times New Roman" w:cs="Times New Roman"/>
      <w:b/>
      <w:kern w:val="0"/>
      <w:sz w:val="24"/>
      <w:szCs w:val="20"/>
    </w:rPr>
  </w:style>
  <w:style w:type="paragraph" w:customStyle="1" w:styleId="SubtitleCover">
    <w:name w:val="Subtitle Cover"/>
    <w:basedOn w:val="afffb"/>
    <w:next w:val="a3"/>
    <w:rsid w:val="00055500"/>
    <w:pPr>
      <w:keepNext/>
      <w:keepLines/>
      <w:widowControl/>
      <w:pBdr>
        <w:top w:val="single" w:sz="6" w:space="24" w:color="auto"/>
      </w:pBdr>
      <w:spacing w:line="480" w:lineRule="atLeast"/>
      <w:ind w:left="1080"/>
      <w:jc w:val="left"/>
    </w:pPr>
    <w:rPr>
      <w:rFonts w:ascii="Book Antiqua" w:eastAsia="PMingLiU" w:hAnsi="Book Antiqua"/>
      <w:b/>
      <w:color w:val="0000FF"/>
      <w:spacing w:val="-22"/>
      <w:kern w:val="28"/>
      <w:sz w:val="48"/>
      <w:lang w:eastAsia="en-US"/>
    </w:rPr>
  </w:style>
  <w:style w:type="paragraph" w:customStyle="1" w:styleId="VersionCover">
    <w:name w:val="Version Cover"/>
    <w:basedOn w:val="a3"/>
    <w:rsid w:val="00055500"/>
    <w:pPr>
      <w:numPr>
        <w:numId w:val="0"/>
      </w:numPr>
      <w:tabs>
        <w:tab w:val="num" w:pos="840"/>
      </w:tabs>
      <w:spacing w:before="120" w:after="120"/>
      <w:ind w:left="1080" w:firstLineChars="200" w:firstLine="200"/>
      <w:jc w:val="left"/>
    </w:pPr>
    <w:rPr>
      <w:rFonts w:ascii="Book Antiqua" w:eastAsia="PMingLiU" w:hAnsi="Book Antiqua"/>
      <w:b/>
      <w:spacing w:val="-5"/>
      <w:kern w:val="0"/>
      <w:sz w:val="20"/>
      <w:szCs w:val="20"/>
      <w:lang w:eastAsia="en-US"/>
    </w:rPr>
  </w:style>
  <w:style w:type="paragraph" w:customStyle="1" w:styleId="BlockQuotation">
    <w:name w:val="Block Quotation"/>
    <w:basedOn w:val="afffb"/>
    <w:rsid w:val="00055500"/>
    <w:pPr>
      <w:keepLines/>
      <w:widowControl/>
      <w:pBdr>
        <w:top w:val="single" w:sz="12" w:space="12" w:color="FFFFFF"/>
        <w:left w:val="single" w:sz="6" w:space="12" w:color="FFFFFF"/>
        <w:bottom w:val="single" w:sz="6" w:space="12" w:color="FFFFFF"/>
        <w:right w:val="single" w:sz="6" w:space="12" w:color="FFFFFF"/>
      </w:pBdr>
      <w:shd w:val="pct5" w:color="auto" w:fill="FFFFFF"/>
      <w:spacing w:before="120" w:after="120"/>
      <w:ind w:left="1440" w:right="245"/>
      <w:jc w:val="left"/>
    </w:pPr>
    <w:rPr>
      <w:rFonts w:ascii="Verdana" w:eastAsia="PMingLiU" w:hAnsi="Verdana"/>
      <w:spacing w:val="-5"/>
      <w:kern w:val="0"/>
      <w:sz w:val="16"/>
      <w:lang w:eastAsia="en-US"/>
    </w:rPr>
  </w:style>
  <w:style w:type="paragraph" w:customStyle="1" w:styleId="TableHeader">
    <w:name w:val="Table Header"/>
    <w:basedOn w:val="afffb"/>
    <w:rsid w:val="00055500"/>
    <w:pPr>
      <w:widowControl/>
      <w:spacing w:before="60" w:after="60"/>
      <w:ind w:left="1080"/>
      <w:jc w:val="center"/>
    </w:pPr>
    <w:rPr>
      <w:rFonts w:ascii="Verdana" w:eastAsia="PMingLiU" w:hAnsi="Verdana"/>
      <w:b/>
      <w:spacing w:val="-5"/>
      <w:kern w:val="0"/>
      <w:sz w:val="16"/>
      <w:lang w:eastAsia="en-US"/>
    </w:rPr>
  </w:style>
  <w:style w:type="paragraph" w:customStyle="1" w:styleId="2fffffffd">
    <w:name w:val="标识2"/>
    <w:basedOn w:val="afffb"/>
    <w:rsid w:val="00055500"/>
    <w:pPr>
      <w:widowControl/>
      <w:tabs>
        <w:tab w:val="num" w:pos="840"/>
      </w:tabs>
      <w:overflowPunct w:val="0"/>
      <w:autoSpaceDE w:val="0"/>
      <w:autoSpaceDN w:val="0"/>
      <w:adjustRightInd w:val="0"/>
      <w:spacing w:line="480" w:lineRule="atLeast"/>
      <w:ind w:left="840" w:hanging="420"/>
      <w:jc w:val="left"/>
      <w:textAlignment w:val="baseline"/>
    </w:pPr>
    <w:rPr>
      <w:kern w:val="0"/>
      <w:sz w:val="24"/>
    </w:rPr>
  </w:style>
  <w:style w:type="character" w:customStyle="1" w:styleId="titleemph">
    <w:name w:val="title_emph"/>
    <w:rsid w:val="00055500"/>
  </w:style>
  <w:style w:type="paragraph" w:customStyle="1" w:styleId="affffffffffffffffffffffffffffffffff2">
    <w:name w:val="文字列表"/>
    <w:basedOn w:val="affffff8"/>
    <w:rsid w:val="00055500"/>
    <w:pPr>
      <w:overflowPunct/>
      <w:autoSpaceDE/>
      <w:autoSpaceDN/>
      <w:adjustRightInd/>
      <w:spacing w:before="80" w:after="0" w:line="240" w:lineRule="auto"/>
      <w:ind w:firstLine="0"/>
      <w:textAlignment w:val="auto"/>
    </w:pPr>
    <w:rPr>
      <w:rFonts w:ascii="Calibri" w:hAnsi="Calibri"/>
      <w:spacing w:val="0"/>
      <w:kern w:val="2"/>
      <w:sz w:val="18"/>
      <w:szCs w:val="21"/>
    </w:rPr>
  </w:style>
  <w:style w:type="character" w:customStyle="1" w:styleId="unnamed31">
    <w:name w:val="unnamed31"/>
    <w:rsid w:val="00055500"/>
    <w:rPr>
      <w:sz w:val="22"/>
      <w:szCs w:val="22"/>
    </w:rPr>
  </w:style>
  <w:style w:type="character" w:customStyle="1" w:styleId="unnamed71">
    <w:name w:val="unnamed71"/>
    <w:rsid w:val="00055500"/>
    <w:rPr>
      <w:rFonts w:ascii="隶书" w:eastAsia="隶书" w:hint="eastAsia"/>
      <w:color w:val="FFFFFF"/>
      <w:sz w:val="27"/>
      <w:szCs w:val="27"/>
    </w:rPr>
  </w:style>
  <w:style w:type="paragraph" w:customStyle="1" w:styleId="StyleStyleStyleHeading1H1h11stlevelSectionHeadl11H11H12H13H14">
    <w:name w:val="Style Style Style Heading 1H1h11st levelSection Headl11H11H12H13H14..."/>
    <w:basedOn w:val="afffb"/>
    <w:rsid w:val="00055500"/>
    <w:pPr>
      <w:keepNext/>
      <w:pageBreakBefore/>
      <w:tabs>
        <w:tab w:val="num" w:pos="425"/>
      </w:tabs>
      <w:spacing w:beforeLines="1500" w:afterLines="100" w:line="360" w:lineRule="auto"/>
      <w:ind w:left="425" w:hanging="425"/>
      <w:jc w:val="center"/>
      <w:outlineLvl w:val="0"/>
    </w:pPr>
    <w:rPr>
      <w:rFonts w:cs="宋体"/>
      <w:b/>
      <w:bCs/>
      <w:kern w:val="44"/>
      <w:sz w:val="44"/>
    </w:rPr>
  </w:style>
  <w:style w:type="character" w:customStyle="1" w:styleId="Heading3CharChar">
    <w:name w:val="Heading 3 Char Char"/>
    <w:locked/>
    <w:rsid w:val="00055500"/>
    <w:rPr>
      <w:rFonts w:eastAsia="宋体"/>
      <w:b/>
      <w:bCs/>
      <w:kern w:val="2"/>
      <w:sz w:val="32"/>
      <w:szCs w:val="32"/>
      <w:lang w:val="en-US" w:eastAsia="zh-CN" w:bidi="ar-SA"/>
    </w:rPr>
  </w:style>
  <w:style w:type="character" w:customStyle="1" w:styleId="BZChar">
    <w:name w:val="BZ正文 Char"/>
    <w:link w:val="BZ"/>
    <w:locked/>
    <w:rsid w:val="00055500"/>
    <w:rPr>
      <w:rFonts w:ascii="宋体" w:hAnsi="宋体" w:cs="宋体"/>
    </w:rPr>
  </w:style>
  <w:style w:type="paragraph" w:customStyle="1" w:styleId="BZ">
    <w:name w:val="BZ正文"/>
    <w:basedOn w:val="afffb"/>
    <w:link w:val="BZChar"/>
    <w:autoRedefine/>
    <w:rsid w:val="00055500"/>
    <w:pPr>
      <w:adjustRightInd w:val="0"/>
      <w:ind w:rightChars="4" w:right="8" w:firstLineChars="200" w:firstLine="420"/>
    </w:pPr>
    <w:rPr>
      <w:rFonts w:ascii="宋体" w:hAnsi="宋体" w:cs="宋体"/>
      <w:szCs w:val="22"/>
    </w:rPr>
  </w:style>
  <w:style w:type="paragraph" w:customStyle="1" w:styleId="3fffff">
    <w:name w:val="样式 标题 3 + 黑体 小四 非加粗"/>
    <w:basedOn w:val="3"/>
    <w:rsid w:val="00055500"/>
    <w:pPr>
      <w:spacing w:before="280" w:after="290" w:line="412" w:lineRule="auto"/>
      <w:ind w:rightChars="100" w:right="240"/>
    </w:pPr>
    <w:rPr>
      <w:rFonts w:ascii="黑体" w:eastAsia="黑体" w:hAnsi="黑体"/>
      <w:b w:val="0"/>
      <w:color w:val="000000"/>
      <w:sz w:val="21"/>
    </w:rPr>
  </w:style>
  <w:style w:type="paragraph" w:customStyle="1" w:styleId="XML">
    <w:name w:val="XML正文"/>
    <w:basedOn w:val="afffb"/>
    <w:autoRedefine/>
    <w:rsid w:val="00055500"/>
    <w:pPr>
      <w:adjustRightInd w:val="0"/>
      <w:spacing w:line="312" w:lineRule="atLeast"/>
      <w:ind w:firstLineChars="246" w:firstLine="443"/>
    </w:pPr>
    <w:rPr>
      <w:rFonts w:ascii="宋体" w:hAnsi="宋体" w:cs="宋体"/>
      <w:kern w:val="0"/>
      <w:sz w:val="18"/>
    </w:rPr>
  </w:style>
  <w:style w:type="paragraph" w:customStyle="1" w:styleId="abc6">
    <w:name w:val="abc"/>
    <w:basedOn w:val="afffb"/>
    <w:autoRedefine/>
    <w:rsid w:val="00055500"/>
    <w:pPr>
      <w:snapToGrid w:val="0"/>
      <w:spacing w:line="360" w:lineRule="auto"/>
      <w:ind w:firstLineChars="200" w:firstLine="480"/>
    </w:pPr>
    <w:rPr>
      <w:rFonts w:cs="宋体"/>
      <w:sz w:val="24"/>
      <w:szCs w:val="24"/>
      <w:lang w:eastAsia="zh-TW"/>
    </w:rPr>
  </w:style>
  <w:style w:type="character" w:customStyle="1" w:styleId="yhCharChar">
    <w:name w:val="yh正文 Char Char"/>
    <w:link w:val="yh"/>
    <w:locked/>
    <w:rsid w:val="00055500"/>
    <w:rPr>
      <w:rFonts w:ascii="宋体" w:hAnsi="宋体" w:cs="宋体"/>
      <w:sz w:val="24"/>
    </w:rPr>
  </w:style>
  <w:style w:type="paragraph" w:customStyle="1" w:styleId="yh">
    <w:name w:val="yh正文"/>
    <w:basedOn w:val="afffb"/>
    <w:link w:val="yhCharChar"/>
    <w:autoRedefine/>
    <w:rsid w:val="00055500"/>
    <w:pPr>
      <w:spacing w:line="360" w:lineRule="auto"/>
      <w:ind w:firstLineChars="200" w:firstLine="480"/>
    </w:pPr>
    <w:rPr>
      <w:rFonts w:ascii="宋体" w:hAnsi="宋体" w:cs="宋体"/>
      <w:sz w:val="24"/>
      <w:szCs w:val="22"/>
    </w:rPr>
  </w:style>
  <w:style w:type="paragraph" w:customStyle="1" w:styleId="affffffffffffffffffffffffffffffffff3">
    <w:name w:val="居中标题'"/>
    <w:basedOn w:val="afffffffffffffffffffffffffffffffffb"/>
    <w:autoRedefine/>
    <w:rsid w:val="00055500"/>
    <w:pPr>
      <w:spacing w:beforeLines="50"/>
    </w:pPr>
    <w:rPr>
      <w:rFonts w:eastAsia="宋体"/>
    </w:rPr>
  </w:style>
  <w:style w:type="paragraph" w:customStyle="1" w:styleId="affffffffffffffffffffffffffffffffff4">
    <w:name w:val="居中一号标题"/>
    <w:basedOn w:val="afffffffffffffffffffffffffffffffffb"/>
    <w:autoRedefine/>
    <w:rsid w:val="00055500"/>
    <w:pPr>
      <w:spacing w:beforeLines="50"/>
    </w:pPr>
    <w:rPr>
      <w:sz w:val="52"/>
    </w:rPr>
  </w:style>
  <w:style w:type="character" w:customStyle="1" w:styleId="Charffffffffe">
    <w:name w:val="规划正文 Char"/>
    <w:link w:val="affffffffffffffffffffffffffffffffff5"/>
    <w:locked/>
    <w:rsid w:val="00055500"/>
    <w:rPr>
      <w:rFonts w:ascii="宋体" w:hAnsi="宋体" w:cs="宋体"/>
      <w:sz w:val="24"/>
      <w:szCs w:val="24"/>
    </w:rPr>
  </w:style>
  <w:style w:type="paragraph" w:customStyle="1" w:styleId="affffffffffffffffffffffffffffffffff5">
    <w:name w:val="规划正文"/>
    <w:basedOn w:val="afffb"/>
    <w:link w:val="Charffffffffe"/>
    <w:autoRedefine/>
    <w:rsid w:val="00055500"/>
    <w:pPr>
      <w:spacing w:line="360" w:lineRule="auto"/>
    </w:pPr>
    <w:rPr>
      <w:rFonts w:ascii="宋体" w:hAnsi="宋体" w:cs="宋体"/>
      <w:sz w:val="24"/>
      <w:szCs w:val="24"/>
    </w:rPr>
  </w:style>
  <w:style w:type="character" w:customStyle="1" w:styleId="yhboldChar">
    <w:name w:val="yh正文bold Char"/>
    <w:link w:val="yhbold"/>
    <w:locked/>
    <w:rsid w:val="00055500"/>
    <w:rPr>
      <w:rFonts w:ascii="宋体" w:hAnsi="宋体" w:cs="宋体"/>
      <w:b/>
      <w:sz w:val="24"/>
      <w:szCs w:val="24"/>
    </w:rPr>
  </w:style>
  <w:style w:type="paragraph" w:customStyle="1" w:styleId="yhbold">
    <w:name w:val="yh正文bold"/>
    <w:basedOn w:val="yh"/>
    <w:link w:val="yhboldChar"/>
    <w:autoRedefine/>
    <w:rsid w:val="00055500"/>
    <w:pPr>
      <w:spacing w:beforeLines="50"/>
      <w:ind w:firstLine="482"/>
    </w:pPr>
    <w:rPr>
      <w:b/>
      <w:szCs w:val="24"/>
    </w:rPr>
  </w:style>
  <w:style w:type="paragraph" w:customStyle="1" w:styleId="yh0">
    <w:name w:val="yh正文+标号"/>
    <w:basedOn w:val="yh"/>
    <w:autoRedefine/>
    <w:rsid w:val="00055500"/>
    <w:pPr>
      <w:tabs>
        <w:tab w:val="num" w:pos="360"/>
        <w:tab w:val="num" w:pos="432"/>
      </w:tabs>
      <w:ind w:firstLineChars="0" w:firstLine="0"/>
    </w:pPr>
  </w:style>
  <w:style w:type="paragraph" w:customStyle="1" w:styleId="affffffffffffffffffffffffffffffffff6">
    <w:name w:val="政务样式 正文首行缩进"/>
    <w:basedOn w:val="afffb"/>
    <w:rsid w:val="00055500"/>
    <w:pPr>
      <w:spacing w:line="360" w:lineRule="auto"/>
      <w:ind w:firstLineChars="200" w:firstLine="480"/>
    </w:pPr>
    <w:rPr>
      <w:rFonts w:ascii="宋体" w:hAnsi="宋体"/>
      <w:sz w:val="24"/>
      <w:szCs w:val="24"/>
    </w:rPr>
  </w:style>
  <w:style w:type="paragraph" w:customStyle="1" w:styleId="3h3H33rdlevel3Heading3-oldheading3H31H32H33">
    <w:name w:val="样式 标题 3h3H33rd level3Heading 3 - oldheading 3H31H32H33..."/>
    <w:basedOn w:val="3"/>
    <w:autoRedefine/>
    <w:rsid w:val="00055500"/>
    <w:pPr>
      <w:tabs>
        <w:tab w:val="num" w:pos="425"/>
        <w:tab w:val="num" w:pos="720"/>
      </w:tabs>
      <w:spacing w:before="280" w:after="290" w:line="376" w:lineRule="auto"/>
      <w:ind w:left="720" w:rightChars="100" w:right="240" w:hanging="720"/>
    </w:pPr>
    <w:rPr>
      <w:rFonts w:ascii="Arial" w:eastAsia="黑体" w:hAnsi="Arial"/>
      <w:bCs w:val="0"/>
      <w:color w:val="000000"/>
    </w:rPr>
  </w:style>
  <w:style w:type="character" w:customStyle="1" w:styleId="Heading5Char">
    <w:name w:val="Heading 5 Char"/>
    <w:locked/>
    <w:rsid w:val="00055500"/>
    <w:rPr>
      <w:rFonts w:ascii="宋体" w:eastAsia="宋体" w:hAnsi="宋体" w:hint="eastAsia"/>
      <w:b/>
      <w:bCs/>
      <w:kern w:val="2"/>
      <w:sz w:val="28"/>
      <w:szCs w:val="28"/>
      <w:lang w:val="en-US" w:eastAsia="zh-CN" w:bidi="ar-SA"/>
    </w:rPr>
  </w:style>
  <w:style w:type="character" w:customStyle="1" w:styleId="CharCharffff9">
    <w:name w:val="一 Char Char"/>
    <w:locked/>
    <w:rsid w:val="00055500"/>
    <w:rPr>
      <w:rFonts w:ascii="宋体" w:eastAsia="宋体" w:hAnsi="宋体" w:hint="eastAsia"/>
      <w:b/>
      <w:bCs/>
      <w:kern w:val="2"/>
      <w:sz w:val="32"/>
      <w:szCs w:val="32"/>
      <w:lang w:val="en-US" w:eastAsia="zh-CN" w:bidi="ar-SA"/>
    </w:rPr>
  </w:style>
  <w:style w:type="paragraph" w:customStyle="1" w:styleId="FABold2">
    <w:name w:val="FA正文 + Bold"/>
    <w:basedOn w:val="FA0"/>
    <w:next w:val="FA0"/>
    <w:rsid w:val="00055500"/>
    <w:pPr>
      <w:ind w:firstLineChars="200" w:firstLine="562"/>
    </w:pPr>
    <w:rPr>
      <w:rFonts w:hAnsi="Times New Roman"/>
      <w:b/>
      <w:bCs/>
      <w:szCs w:val="20"/>
    </w:rPr>
  </w:style>
  <w:style w:type="paragraph" w:customStyle="1" w:styleId="StyleFABoldFirstline2ch">
    <w:name w:val="Style FA正文 + Bold + First line:  2 ch"/>
    <w:basedOn w:val="FABold2"/>
    <w:rsid w:val="00055500"/>
    <w:pPr>
      <w:spacing w:beforeLines="50" w:afterLines="50"/>
      <w:ind w:firstLine="200"/>
    </w:pPr>
  </w:style>
  <w:style w:type="character" w:customStyle="1" w:styleId="GB23121">
    <w:name w:val="样式 仿宋_GB2312 小三"/>
    <w:rsid w:val="00055500"/>
    <w:rPr>
      <w:rFonts w:ascii="仿宋_GB2312" w:eastAsia="仿宋_GB2312"/>
      <w:sz w:val="24"/>
      <w:szCs w:val="24"/>
    </w:rPr>
  </w:style>
  <w:style w:type="character" w:customStyle="1" w:styleId="Heading3CharChar1">
    <w:name w:val="Heading 3 Char Char1"/>
    <w:rsid w:val="00055500"/>
    <w:rPr>
      <w:rFonts w:eastAsia="黑体"/>
      <w:bCs/>
      <w:kern w:val="2"/>
      <w:sz w:val="32"/>
      <w:szCs w:val="32"/>
      <w:lang w:val="en-US" w:eastAsia="zh-CN" w:bidi="ar-SA"/>
    </w:rPr>
  </w:style>
  <w:style w:type="paragraph" w:customStyle="1" w:styleId="wonder">
    <w:name w:val="wonder"/>
    <w:basedOn w:val="afffb"/>
    <w:link w:val="wonderChar"/>
    <w:autoRedefine/>
    <w:rsid w:val="00055500"/>
    <w:pPr>
      <w:autoSpaceDE w:val="0"/>
      <w:autoSpaceDN w:val="0"/>
      <w:adjustRightInd w:val="0"/>
      <w:spacing w:line="360" w:lineRule="auto"/>
      <w:ind w:firstLineChars="200" w:firstLine="480"/>
    </w:pPr>
    <w:rPr>
      <w:kern w:val="0"/>
      <w:sz w:val="24"/>
      <w:szCs w:val="24"/>
    </w:rPr>
  </w:style>
  <w:style w:type="character" w:customStyle="1" w:styleId="wonderChar">
    <w:name w:val="wonder Char"/>
    <w:link w:val="wonder"/>
    <w:locked/>
    <w:rsid w:val="00055500"/>
    <w:rPr>
      <w:kern w:val="0"/>
      <w:sz w:val="24"/>
      <w:szCs w:val="24"/>
    </w:rPr>
  </w:style>
  <w:style w:type="character" w:customStyle="1" w:styleId="Bold0">
    <w:name w:val="Bold"/>
    <w:rsid w:val="00055500"/>
    <w:rPr>
      <w:b/>
    </w:rPr>
  </w:style>
  <w:style w:type="paragraph" w:customStyle="1" w:styleId="Boldnumber">
    <w:name w:val="Boldnumber"/>
    <w:basedOn w:val="afffb"/>
    <w:next w:val="afffb"/>
    <w:rsid w:val="00055500"/>
    <w:pPr>
      <w:keepNext/>
      <w:widowControl/>
      <w:numPr>
        <w:numId w:val="158"/>
      </w:numPr>
      <w:spacing w:before="240" w:after="120"/>
      <w:ind w:firstLine="0"/>
    </w:pPr>
    <w:rPr>
      <w:rFonts w:ascii="Arial" w:hAnsi="Arial"/>
      <w:b/>
      <w:kern w:val="0"/>
      <w:sz w:val="20"/>
      <w:lang w:val="en-AU"/>
    </w:rPr>
  </w:style>
  <w:style w:type="paragraph" w:customStyle="1" w:styleId="1151">
    <w:name w:val="样式 正文首行缩进 + 小四 首行缩进:  1 字符 行距: 1.5 倍行距"/>
    <w:basedOn w:val="2d"/>
    <w:rsid w:val="00055500"/>
    <w:pPr>
      <w:tabs>
        <w:tab w:val="clear" w:pos="525"/>
      </w:tabs>
      <w:adjustRightInd/>
      <w:ind w:leftChars="100" w:left="100" w:rightChars="100" w:right="100" w:firstLine="240"/>
    </w:pPr>
    <w:rPr>
      <w:rFonts w:ascii="Times New Roman" w:hAnsi="Times New Roman"/>
      <w:color w:val="auto"/>
      <w:kern w:val="2"/>
    </w:rPr>
  </w:style>
  <w:style w:type="paragraph" w:customStyle="1" w:styleId="2Heading2HiddenHeading2CCBSH2heading22IS">
    <w:name w:val="样式 标题 2Heading 2 HiddenHeading 2 CCBSH2heading 2第一章 标题 2IS..."/>
    <w:basedOn w:val="2"/>
    <w:rsid w:val="00055500"/>
    <w:pPr>
      <w:tabs>
        <w:tab w:val="num" w:pos="1320"/>
      </w:tabs>
      <w:spacing w:after="120"/>
      <w:ind w:left="1320" w:rightChars="100" w:right="240" w:hanging="420"/>
    </w:pPr>
    <w:rPr>
      <w:rFonts w:ascii="黑体" w:hAnsi="黑体" w:cs="宋体"/>
      <w:szCs w:val="20"/>
    </w:rPr>
  </w:style>
  <w:style w:type="paragraph" w:customStyle="1" w:styleId="1H1l1I11stlevelHeading0h1Header1Header1Secti">
    <w:name w:val="样式 标题 1H1章l1I11st levelHeading 0h1Header 1Header1Secti..."/>
    <w:basedOn w:val="afffb"/>
    <w:rsid w:val="00055500"/>
    <w:pPr>
      <w:numPr>
        <w:numId w:val="159"/>
      </w:numPr>
    </w:pPr>
    <w:rPr>
      <w:szCs w:val="24"/>
    </w:rPr>
  </w:style>
  <w:style w:type="character" w:customStyle="1" w:styleId="style100">
    <w:name w:val="style10"/>
    <w:rsid w:val="00055500"/>
  </w:style>
  <w:style w:type="character" w:customStyle="1" w:styleId="style211">
    <w:name w:val="style211"/>
    <w:rsid w:val="00055500"/>
    <w:rPr>
      <w:b/>
      <w:bCs/>
      <w:color w:val="FF3300"/>
    </w:rPr>
  </w:style>
  <w:style w:type="paragraph" w:customStyle="1" w:styleId="afff3">
    <w:name w:val="项目"/>
    <w:basedOn w:val="afffb"/>
    <w:next w:val="063"/>
    <w:rsid w:val="00055500"/>
    <w:pPr>
      <w:numPr>
        <w:numId w:val="160"/>
      </w:numPr>
      <w:spacing w:line="360" w:lineRule="auto"/>
      <w:ind w:firstLine="0"/>
    </w:pPr>
    <w:rPr>
      <w:b/>
      <w:sz w:val="24"/>
      <w:szCs w:val="24"/>
    </w:rPr>
  </w:style>
  <w:style w:type="paragraph" w:customStyle="1" w:styleId="063">
    <w:name w:val="样式 首行缩进:  0.63 厘米"/>
    <w:basedOn w:val="afffb"/>
    <w:rsid w:val="00055500"/>
    <w:pPr>
      <w:spacing w:line="360" w:lineRule="auto"/>
      <w:ind w:firstLine="357"/>
    </w:pPr>
    <w:rPr>
      <w:rFonts w:cs="宋体"/>
      <w:sz w:val="24"/>
    </w:rPr>
  </w:style>
  <w:style w:type="character" w:customStyle="1" w:styleId="LabelEmbedded">
    <w:name w:val="Label Embedded"/>
    <w:aliases w:val="le"/>
    <w:rsid w:val="00055500"/>
    <w:rPr>
      <w:rFonts w:ascii="Arial" w:eastAsia="黑体" w:hAnsi="Arial"/>
      <w:spacing w:val="4"/>
      <w:sz w:val="21"/>
    </w:rPr>
  </w:style>
  <w:style w:type="paragraph" w:customStyle="1" w:styleId="DefinedTerm">
    <w:name w:val="Defined Term"/>
    <w:aliases w:val="dt"/>
    <w:basedOn w:val="afffb"/>
    <w:next w:val="afffb"/>
    <w:rsid w:val="00055500"/>
    <w:pPr>
      <w:widowControl/>
      <w:spacing w:before="60" w:line="300" w:lineRule="exact"/>
    </w:pPr>
    <w:rPr>
      <w:color w:val="000000"/>
      <w:kern w:val="0"/>
    </w:rPr>
  </w:style>
  <w:style w:type="paragraph" w:customStyle="1" w:styleId="AlertText">
    <w:name w:val="Alert Text"/>
    <w:aliases w:val="at"/>
    <w:basedOn w:val="afffb"/>
    <w:rsid w:val="00055500"/>
    <w:pPr>
      <w:widowControl/>
      <w:spacing w:before="60" w:after="60" w:line="300" w:lineRule="exact"/>
      <w:ind w:left="360"/>
    </w:pPr>
    <w:rPr>
      <w:color w:val="000000"/>
      <w:kern w:val="0"/>
    </w:rPr>
  </w:style>
  <w:style w:type="paragraph" w:customStyle="1" w:styleId="FigureinList1">
    <w:name w:val="Figure in List 1"/>
    <w:aliases w:val="fig1"/>
    <w:basedOn w:val="afffb"/>
    <w:next w:val="afffb"/>
    <w:rsid w:val="00055500"/>
    <w:pPr>
      <w:widowControl/>
      <w:spacing w:before="120" w:after="120"/>
      <w:ind w:left="360" w:right="720"/>
    </w:pPr>
    <w:rPr>
      <w:color w:val="000000"/>
      <w:kern w:val="0"/>
    </w:rPr>
  </w:style>
  <w:style w:type="character" w:customStyle="1" w:styleId="128">
    <w:name w:val="样式 宋体 12 磅"/>
    <w:rsid w:val="00055500"/>
    <w:rPr>
      <w:rFonts w:ascii="宋体" w:eastAsia="宋体" w:hAnsi="宋体"/>
      <w:sz w:val="24"/>
      <w:szCs w:val="24"/>
    </w:rPr>
  </w:style>
  <w:style w:type="paragraph" w:customStyle="1" w:styleId="TitleBar">
    <w:name w:val="Title Bar"/>
    <w:basedOn w:val="afffb"/>
    <w:rsid w:val="00055500"/>
    <w:pPr>
      <w:keepNext/>
      <w:pageBreakBefore/>
      <w:widowControl/>
      <w:shd w:val="solid" w:color="auto" w:fill="auto"/>
      <w:overflowPunct w:val="0"/>
      <w:autoSpaceDE w:val="0"/>
      <w:autoSpaceDN w:val="0"/>
      <w:adjustRightInd w:val="0"/>
      <w:spacing w:before="1680"/>
      <w:ind w:left="2520" w:right="720"/>
      <w:jc w:val="left"/>
      <w:textAlignment w:val="baseline"/>
    </w:pPr>
    <w:rPr>
      <w:rFonts w:ascii="Book Antiqua" w:hAnsi="Book Antiqua"/>
      <w:kern w:val="0"/>
      <w:sz w:val="36"/>
    </w:rPr>
  </w:style>
  <w:style w:type="paragraph" w:customStyle="1" w:styleId="RouteTitle">
    <w:name w:val="Route Title"/>
    <w:basedOn w:val="afffb"/>
    <w:rsid w:val="00055500"/>
    <w:pPr>
      <w:keepLines/>
      <w:widowControl/>
      <w:overflowPunct w:val="0"/>
      <w:autoSpaceDE w:val="0"/>
      <w:autoSpaceDN w:val="0"/>
      <w:adjustRightInd w:val="0"/>
      <w:spacing w:after="120"/>
      <w:ind w:left="2520" w:right="720"/>
      <w:jc w:val="left"/>
      <w:textAlignment w:val="baseline"/>
    </w:pPr>
    <w:rPr>
      <w:rFonts w:ascii="Book Antiqua" w:hAnsi="Book Antiqua"/>
      <w:kern w:val="0"/>
      <w:sz w:val="36"/>
    </w:rPr>
  </w:style>
  <w:style w:type="character" w:customStyle="1" w:styleId="HighlightedVariable">
    <w:name w:val="Highlighted Variable"/>
    <w:rsid w:val="00055500"/>
    <w:rPr>
      <w:rFonts w:ascii="Book Antiqua" w:hAnsi="Book Antiqua"/>
      <w:color w:val="0000FF"/>
    </w:rPr>
  </w:style>
  <w:style w:type="paragraph" w:customStyle="1" w:styleId="HeadingBar">
    <w:name w:val="Heading Bar"/>
    <w:basedOn w:val="afffb"/>
    <w:next w:val="3"/>
    <w:rsid w:val="00055500"/>
    <w:pPr>
      <w:keepNext/>
      <w:keepLines/>
      <w:widowControl/>
      <w:shd w:val="solid" w:color="auto" w:fill="auto"/>
      <w:overflowPunct w:val="0"/>
      <w:autoSpaceDE w:val="0"/>
      <w:autoSpaceDN w:val="0"/>
      <w:adjustRightInd w:val="0"/>
      <w:spacing w:before="240"/>
      <w:ind w:right="7920"/>
      <w:jc w:val="left"/>
      <w:textAlignment w:val="baseline"/>
    </w:pPr>
    <w:rPr>
      <w:rFonts w:ascii="Book Antiqua" w:hAnsi="Book Antiqua"/>
      <w:color w:val="FFFFFF"/>
      <w:kern w:val="0"/>
      <w:sz w:val="8"/>
    </w:rPr>
  </w:style>
  <w:style w:type="paragraph" w:customStyle="1" w:styleId="dsHead1">
    <w:name w:val="ds_Head 1"/>
    <w:basedOn w:val="Default"/>
    <w:next w:val="Default"/>
    <w:rsid w:val="00055500"/>
    <w:pPr>
      <w:spacing w:before="240" w:after="240" w:line="360" w:lineRule="auto"/>
      <w:jc w:val="both"/>
    </w:pPr>
    <w:rPr>
      <w:rFonts w:ascii="Arial" w:eastAsia="宋体" w:hAnsi="Arial" w:cs="Times New Roman"/>
      <w:color w:val="auto"/>
    </w:rPr>
  </w:style>
  <w:style w:type="paragraph" w:customStyle="1" w:styleId="dsBodyText">
    <w:name w:val="ds_Body Text"/>
    <w:basedOn w:val="Default"/>
    <w:next w:val="Default"/>
    <w:rsid w:val="00055500"/>
    <w:pPr>
      <w:spacing w:after="120" w:line="360" w:lineRule="auto"/>
      <w:jc w:val="both"/>
    </w:pPr>
    <w:rPr>
      <w:rFonts w:ascii="Arial" w:eastAsia="宋体" w:hAnsi="Arial" w:cs="Times New Roman"/>
      <w:color w:val="auto"/>
    </w:rPr>
  </w:style>
  <w:style w:type="paragraph" w:customStyle="1" w:styleId="dsHead3">
    <w:name w:val="ds_Head 3"/>
    <w:basedOn w:val="Default"/>
    <w:next w:val="Default"/>
    <w:rsid w:val="00055500"/>
    <w:pPr>
      <w:spacing w:before="240" w:after="240" w:line="360" w:lineRule="auto"/>
      <w:jc w:val="both"/>
    </w:pPr>
    <w:rPr>
      <w:rFonts w:ascii="宋体" w:eastAsia="宋体" w:hAnsi="Times New Roman" w:cs="Times New Roman"/>
      <w:color w:val="auto"/>
    </w:rPr>
  </w:style>
  <w:style w:type="paragraph" w:customStyle="1" w:styleId="6Head3">
    <w:name w:val="*6. Head 3"/>
    <w:basedOn w:val="afffb"/>
    <w:next w:val="8GeneralText"/>
    <w:rsid w:val="00055500"/>
    <w:pPr>
      <w:keepNext/>
      <w:widowControl/>
      <w:overflowPunct w:val="0"/>
      <w:autoSpaceDE w:val="0"/>
      <w:autoSpaceDN w:val="0"/>
      <w:adjustRightInd w:val="0"/>
      <w:spacing w:before="180" w:after="60" w:line="240" w:lineRule="exact"/>
      <w:jc w:val="left"/>
      <w:textAlignment w:val="baseline"/>
    </w:pPr>
    <w:rPr>
      <w:rFonts w:ascii="Arial" w:hAnsi="Arial"/>
      <w:b/>
      <w:kern w:val="0"/>
      <w:sz w:val="16"/>
    </w:rPr>
  </w:style>
  <w:style w:type="paragraph" w:customStyle="1" w:styleId="8GeneralText">
    <w:name w:val="*8. General Text"/>
    <w:basedOn w:val="afffb"/>
    <w:rsid w:val="00055500"/>
    <w:pPr>
      <w:widowControl/>
      <w:overflowPunct w:val="0"/>
      <w:autoSpaceDE w:val="0"/>
      <w:autoSpaceDN w:val="0"/>
      <w:adjustRightInd w:val="0"/>
      <w:spacing w:after="120" w:line="280" w:lineRule="exact"/>
      <w:jc w:val="left"/>
      <w:textAlignment w:val="baseline"/>
    </w:pPr>
    <w:rPr>
      <w:rFonts w:ascii="Garamond" w:hAnsi="Garamond"/>
      <w:kern w:val="0"/>
    </w:rPr>
  </w:style>
  <w:style w:type="paragraph" w:customStyle="1" w:styleId="affffffffffffffffffffffffffffffffff7">
    <w:name w:val="正文文字缩进下划线"/>
    <w:basedOn w:val="affffff9"/>
    <w:rsid w:val="00055500"/>
    <w:pPr>
      <w:widowControl/>
      <w:overflowPunct w:val="0"/>
      <w:autoSpaceDE w:val="0"/>
      <w:autoSpaceDN w:val="0"/>
      <w:adjustRightInd w:val="0"/>
      <w:snapToGrid/>
      <w:spacing w:before="240" w:line="294" w:lineRule="auto"/>
      <w:ind w:left="2268" w:firstLineChars="0" w:firstLine="0"/>
      <w:jc w:val="left"/>
      <w:textAlignment w:val="baseline"/>
    </w:pPr>
    <w:rPr>
      <w:rFonts w:eastAsia="宋体"/>
      <w:kern w:val="0"/>
      <w:sz w:val="24"/>
      <w:u w:val="single"/>
    </w:rPr>
  </w:style>
  <w:style w:type="paragraph" w:customStyle="1" w:styleId="10bulletlist">
    <w:name w:val="10. bullet list"/>
    <w:basedOn w:val="afffb"/>
    <w:rsid w:val="00055500"/>
    <w:pPr>
      <w:spacing w:before="120" w:after="120"/>
    </w:pPr>
  </w:style>
  <w:style w:type="paragraph" w:customStyle="1" w:styleId="Bullet2">
    <w:name w:val="Bullet"/>
    <w:basedOn w:val="BodyCopy0"/>
    <w:rsid w:val="00055500"/>
    <w:pPr>
      <w:tabs>
        <w:tab w:val="left" w:pos="360"/>
      </w:tabs>
      <w:spacing w:after="36"/>
      <w:ind w:left="360" w:hanging="360"/>
    </w:pPr>
  </w:style>
  <w:style w:type="paragraph" w:customStyle="1" w:styleId="BodyCopy0">
    <w:name w:val="Body Copy"/>
    <w:basedOn w:val="afffb"/>
    <w:rsid w:val="00055500"/>
    <w:pPr>
      <w:widowControl/>
      <w:overflowPunct w:val="0"/>
      <w:autoSpaceDE w:val="0"/>
      <w:autoSpaceDN w:val="0"/>
      <w:adjustRightInd w:val="0"/>
      <w:spacing w:before="40" w:after="40"/>
      <w:jc w:val="left"/>
      <w:textAlignment w:val="baseline"/>
    </w:pPr>
    <w:rPr>
      <w:rFonts w:ascii="Garamond" w:hAnsi="Garamond"/>
      <w:kern w:val="0"/>
      <w:sz w:val="22"/>
    </w:rPr>
  </w:style>
  <w:style w:type="paragraph" w:customStyle="1" w:styleId="7Head4">
    <w:name w:val="*7. Head 4"/>
    <w:basedOn w:val="afffb"/>
    <w:next w:val="8GeneralText"/>
    <w:rsid w:val="00055500"/>
    <w:pPr>
      <w:keepNext/>
      <w:widowControl/>
      <w:overflowPunct w:val="0"/>
      <w:autoSpaceDE w:val="0"/>
      <w:autoSpaceDN w:val="0"/>
      <w:adjustRightInd w:val="0"/>
      <w:spacing w:before="180" w:after="60" w:line="240" w:lineRule="exact"/>
      <w:jc w:val="left"/>
      <w:textAlignment w:val="baseline"/>
    </w:pPr>
    <w:rPr>
      <w:rFonts w:ascii="Arial" w:hAnsi="Arial"/>
      <w:b/>
      <w:i/>
      <w:kern w:val="0"/>
      <w:sz w:val="16"/>
    </w:rPr>
  </w:style>
  <w:style w:type="paragraph" w:customStyle="1" w:styleId="10Bulletlist0">
    <w:name w:val="10. Bullet list"/>
    <w:basedOn w:val="afffb"/>
    <w:rsid w:val="00055500"/>
    <w:pPr>
      <w:widowControl/>
      <w:tabs>
        <w:tab w:val="left" w:pos="240"/>
      </w:tabs>
      <w:overflowPunct w:val="0"/>
      <w:autoSpaceDE w:val="0"/>
      <w:autoSpaceDN w:val="0"/>
      <w:adjustRightInd w:val="0"/>
      <w:spacing w:after="120" w:line="280" w:lineRule="exact"/>
      <w:ind w:left="490" w:hanging="245"/>
      <w:jc w:val="left"/>
      <w:textAlignment w:val="baseline"/>
    </w:pPr>
    <w:rPr>
      <w:rFonts w:ascii="Garamond" w:hAnsi="Garamond"/>
      <w:kern w:val="0"/>
    </w:rPr>
  </w:style>
  <w:style w:type="character" w:customStyle="1" w:styleId="bodycopy1">
    <w:name w:val="bodycopy1"/>
    <w:rsid w:val="00055500"/>
    <w:rPr>
      <w:rFonts w:ascii="宋体" w:hAnsi="宋体" w:cs="Arial"/>
      <w:bCs/>
      <w:sz w:val="20"/>
      <w:szCs w:val="18"/>
      <w:lang w:eastAsia="zh-CN"/>
    </w:rPr>
  </w:style>
  <w:style w:type="paragraph" w:customStyle="1" w:styleId="Title-Major">
    <w:name w:val="Title-Major"/>
    <w:basedOn w:val="afffff7"/>
    <w:rsid w:val="00055500"/>
    <w:pPr>
      <w:keepLines/>
      <w:widowControl/>
      <w:spacing w:before="0" w:after="120" w:line="240" w:lineRule="auto"/>
      <w:ind w:left="2520" w:right="720"/>
      <w:jc w:val="left"/>
      <w:outlineLvl w:val="9"/>
    </w:pPr>
    <w:rPr>
      <w:rFonts w:ascii="Book Antiqua" w:hAnsi="Book Antiqua"/>
      <w:b w:val="0"/>
      <w:smallCaps/>
      <w:kern w:val="0"/>
      <w:szCs w:val="20"/>
      <w:lang w:val="en-GB" w:eastAsia="en-US"/>
    </w:rPr>
  </w:style>
  <w:style w:type="paragraph" w:customStyle="1" w:styleId="IndentedList">
    <w:name w:val="Indented List"/>
    <w:basedOn w:val="afffb"/>
    <w:rsid w:val="00055500"/>
    <w:pPr>
      <w:widowControl/>
      <w:spacing w:after="120"/>
      <w:ind w:left="709" w:right="352" w:hanging="357"/>
      <w:jc w:val="left"/>
    </w:pPr>
    <w:rPr>
      <w:rFonts w:ascii="Arial" w:hAnsi="Arial"/>
      <w:kern w:val="0"/>
      <w:sz w:val="22"/>
      <w:lang w:val="en-GB" w:eastAsia="en-US"/>
    </w:rPr>
  </w:style>
  <w:style w:type="paragraph" w:customStyle="1" w:styleId="Checklist">
    <w:name w:val="Checklist"/>
    <w:basedOn w:val="Bullet2"/>
    <w:rsid w:val="00055500"/>
    <w:pPr>
      <w:keepLines/>
      <w:overflowPunct/>
      <w:autoSpaceDE/>
      <w:autoSpaceDN/>
      <w:adjustRightInd/>
      <w:spacing w:before="60" w:after="60"/>
      <w:textAlignment w:val="auto"/>
    </w:pPr>
    <w:rPr>
      <w:rFonts w:ascii="Times New Roman" w:hAnsi="Times New Roman"/>
      <w:sz w:val="20"/>
      <w:lang w:val="en-GB" w:eastAsia="en-US"/>
    </w:rPr>
  </w:style>
  <w:style w:type="paragraph" w:customStyle="1" w:styleId="wfxRecipient">
    <w:name w:val="wfxRecipient"/>
    <w:basedOn w:val="afffb"/>
    <w:rsid w:val="00055500"/>
    <w:pPr>
      <w:widowControl/>
      <w:jc w:val="left"/>
    </w:pPr>
    <w:rPr>
      <w:kern w:val="0"/>
      <w:sz w:val="20"/>
      <w:lang w:val="en-GB" w:eastAsia="en-US"/>
    </w:rPr>
  </w:style>
  <w:style w:type="paragraph" w:customStyle="1" w:styleId="berschrift3ProposaHeading4Proposal">
    <w:name w:val="Überschrift 3.Proposa.Heading 4 Proposal"/>
    <w:basedOn w:val="afffb"/>
    <w:next w:val="afffb"/>
    <w:rsid w:val="00055500"/>
    <w:pPr>
      <w:keepNext/>
      <w:tabs>
        <w:tab w:val="left" w:pos="720"/>
      </w:tabs>
      <w:spacing w:before="240" w:after="60"/>
      <w:ind w:left="720" w:hanging="720"/>
      <w:jc w:val="left"/>
    </w:pPr>
    <w:rPr>
      <w:rFonts w:ascii="Garamond" w:hAnsi="Garamond"/>
      <w:b/>
      <w:kern w:val="0"/>
      <w:sz w:val="24"/>
      <w:lang w:eastAsia="en-US"/>
    </w:rPr>
  </w:style>
  <w:style w:type="paragraph" w:customStyle="1" w:styleId="Textkrpercontentsbodytext">
    <w:name w:val="Textkörper.contents.body text"/>
    <w:basedOn w:val="afffb"/>
    <w:rsid w:val="00055500"/>
    <w:rPr>
      <w:rFonts w:ascii="Garamond" w:hAnsi="Garamond"/>
      <w:kern w:val="0"/>
      <w:sz w:val="22"/>
      <w:lang w:eastAsia="en-US"/>
    </w:rPr>
  </w:style>
  <w:style w:type="paragraph" w:customStyle="1" w:styleId="TextVertrag">
    <w:name w:val="Text Vertrag"/>
    <w:basedOn w:val="afffb"/>
    <w:rsid w:val="00055500"/>
    <w:pPr>
      <w:ind w:left="1276"/>
      <w:jc w:val="left"/>
    </w:pPr>
    <w:rPr>
      <w:rFonts w:ascii="Garamond" w:hAnsi="Garamond"/>
      <w:kern w:val="0"/>
      <w:sz w:val="24"/>
      <w:lang w:eastAsia="en-US"/>
    </w:rPr>
  </w:style>
  <w:style w:type="paragraph" w:customStyle="1" w:styleId="Tabellentext1">
    <w:name w:val="Tabellentext 1"/>
    <w:rsid w:val="00055500"/>
    <w:pPr>
      <w:keepNext/>
      <w:widowControl w:val="0"/>
      <w:tabs>
        <w:tab w:val="left" w:pos="709"/>
      </w:tabs>
      <w:spacing w:before="120" w:line="360" w:lineRule="auto"/>
      <w:jc w:val="both"/>
    </w:pPr>
    <w:rPr>
      <w:rFonts w:ascii="Times New Roman" w:eastAsia="宋体" w:hAnsi="Times New Roman" w:cs="Times New Roman"/>
      <w:kern w:val="0"/>
      <w:sz w:val="22"/>
      <w:szCs w:val="20"/>
      <w:lang w:val="de-DE" w:eastAsia="en-US"/>
    </w:rPr>
  </w:style>
  <w:style w:type="paragraph" w:customStyle="1" w:styleId="Textkrperbodytextbt">
    <w:name w:val="Textkörper.body text.bt"/>
    <w:basedOn w:val="afffb"/>
    <w:rsid w:val="00055500"/>
    <w:pPr>
      <w:widowControl/>
      <w:spacing w:after="120"/>
      <w:jc w:val="left"/>
    </w:pPr>
    <w:rPr>
      <w:rFonts w:ascii="Tms Rmn" w:hAnsi="Tms Rmn"/>
      <w:kern w:val="0"/>
      <w:sz w:val="20"/>
      <w:lang w:eastAsia="de-DE"/>
    </w:rPr>
  </w:style>
  <w:style w:type="paragraph" w:customStyle="1" w:styleId="berschrift5BlockLabelh5">
    <w:name w:val="Überschrift 5.Block Label.h5"/>
    <w:basedOn w:val="Textkrperbodytextbt"/>
    <w:next w:val="Textkrperbodytextbt"/>
    <w:rsid w:val="00055500"/>
    <w:pPr>
      <w:keepNext/>
      <w:keepLines/>
      <w:spacing w:before="120"/>
      <w:outlineLvl w:val="4"/>
    </w:pPr>
    <w:rPr>
      <w:rFonts w:ascii="Book Antiqua" w:hAnsi="Book Antiqua"/>
      <w:b/>
      <w:i/>
    </w:rPr>
  </w:style>
  <w:style w:type="character" w:customStyle="1" w:styleId="new2">
    <w:name w:val="new"/>
    <w:rsid w:val="00055500"/>
    <w:rPr>
      <w:rFonts w:ascii="Verdana" w:eastAsia="宋体" w:hAnsi="Verdana"/>
      <w:color w:val="0000FF"/>
      <w:sz w:val="16"/>
      <w:szCs w:val="21"/>
      <w:lang w:val="en-US" w:eastAsia="en-US" w:bidi="ar-SA"/>
    </w:rPr>
  </w:style>
  <w:style w:type="paragraph" w:customStyle="1" w:styleId="NumberList">
    <w:name w:val="Number List"/>
    <w:basedOn w:val="a3"/>
    <w:rsid w:val="00055500"/>
    <w:pPr>
      <w:spacing w:before="60" w:after="60" w:line="240" w:lineRule="auto"/>
      <w:ind w:left="3240" w:hanging="360"/>
      <w:jc w:val="left"/>
    </w:pPr>
    <w:rPr>
      <w:kern w:val="0"/>
      <w:sz w:val="24"/>
      <w:szCs w:val="20"/>
      <w:lang w:val="en-GB" w:eastAsia="en-US"/>
    </w:rPr>
  </w:style>
  <w:style w:type="paragraph" w:customStyle="1" w:styleId="tty80">
    <w:name w:val="tty80"/>
    <w:basedOn w:val="afffb"/>
    <w:rsid w:val="00055500"/>
    <w:pPr>
      <w:widowControl/>
      <w:overflowPunct w:val="0"/>
      <w:autoSpaceDE w:val="0"/>
      <w:autoSpaceDN w:val="0"/>
      <w:adjustRightInd w:val="0"/>
      <w:jc w:val="left"/>
      <w:textAlignment w:val="baseline"/>
    </w:pPr>
    <w:rPr>
      <w:rFonts w:ascii="Courier New" w:hAnsi="Courier New"/>
      <w:kern w:val="0"/>
      <w:sz w:val="20"/>
    </w:rPr>
  </w:style>
  <w:style w:type="character" w:customStyle="1" w:styleId="tw4winJump">
    <w:name w:val="tw4winJump"/>
    <w:rsid w:val="00055500"/>
    <w:rPr>
      <w:rFonts w:ascii="Courier New" w:hAnsi="Courier New" w:cs="Courier New"/>
      <w:noProof/>
      <w:color w:val="008080"/>
    </w:rPr>
  </w:style>
  <w:style w:type="paragraph" w:customStyle="1" w:styleId="SubBullet">
    <w:name w:val="_Sub Bullet"/>
    <w:rsid w:val="00055500"/>
    <w:pPr>
      <w:numPr>
        <w:numId w:val="161"/>
      </w:numPr>
      <w:spacing w:line="360" w:lineRule="auto"/>
      <w:jc w:val="both"/>
    </w:pPr>
    <w:rPr>
      <w:rFonts w:ascii="Times New Roman" w:eastAsia="宋体" w:hAnsi="Times New Roman" w:cs="Times New Roman"/>
      <w:color w:val="000000"/>
      <w:kern w:val="0"/>
      <w:sz w:val="24"/>
      <w:szCs w:val="20"/>
    </w:rPr>
  </w:style>
  <w:style w:type="paragraph" w:customStyle="1" w:styleId="HeadingA">
    <w:name w:val="Heading A"/>
    <w:basedOn w:val="12"/>
    <w:rsid w:val="00055500"/>
    <w:pPr>
      <w:widowControl/>
      <w:numPr>
        <w:numId w:val="162"/>
      </w:numPr>
      <w:pBdr>
        <w:top w:val="single" w:sz="12" w:space="1" w:color="auto"/>
      </w:pBdr>
      <w:overflowPunct w:val="0"/>
      <w:autoSpaceDE w:val="0"/>
      <w:autoSpaceDN w:val="0"/>
      <w:adjustRightInd w:val="0"/>
      <w:spacing w:before="142" w:after="113" w:line="240" w:lineRule="auto"/>
      <w:ind w:left="432" w:hanging="432"/>
      <w:jc w:val="left"/>
      <w:textAlignment w:val="baseline"/>
      <w:outlineLvl w:val="9"/>
    </w:pPr>
    <w:rPr>
      <w:rFonts w:ascii="黑体" w:eastAsia="黑体" w:hAnsi="Arial"/>
      <w:bCs w:val="0"/>
      <w:noProof/>
      <w:kern w:val="28"/>
      <w:sz w:val="28"/>
      <w:szCs w:val="20"/>
    </w:rPr>
  </w:style>
  <w:style w:type="paragraph" w:customStyle="1" w:styleId="BOCbullet">
    <w:name w:val="BOC bullet"/>
    <w:basedOn w:val="afffb"/>
    <w:rsid w:val="00055500"/>
    <w:pPr>
      <w:numPr>
        <w:numId w:val="163"/>
      </w:numPr>
      <w:snapToGrid w:val="0"/>
      <w:spacing w:before="120" w:line="400" w:lineRule="exact"/>
      <w:ind w:firstLine="0"/>
    </w:pPr>
    <w:rPr>
      <w:snapToGrid w:val="0"/>
      <w:color w:val="000000"/>
      <w:sz w:val="22"/>
    </w:rPr>
  </w:style>
  <w:style w:type="paragraph" w:customStyle="1" w:styleId="1AH1l1I11stlevelHeading0h1Header1Header1S">
    <w:name w:val="样式 标题 1第A章H1章l1I11st levelHeading 0h1Header 1Header1S..."/>
    <w:basedOn w:val="12"/>
    <w:autoRedefine/>
    <w:rsid w:val="00055500"/>
    <w:pPr>
      <w:ind w:left="144" w:hanging="144"/>
      <w:jc w:val="center"/>
    </w:pPr>
    <w:rPr>
      <w:rFonts w:eastAsia="黑体" w:cs="宋体"/>
      <w:szCs w:val="20"/>
    </w:rPr>
  </w:style>
  <w:style w:type="paragraph" w:customStyle="1" w:styleId="neiwen">
    <w:name w:val="neiwen"/>
    <w:basedOn w:val="afffb"/>
    <w:rsid w:val="00055500"/>
    <w:pPr>
      <w:widowControl/>
      <w:spacing w:before="100" w:beforeAutospacing="1" w:after="100" w:afterAutospacing="1" w:line="240" w:lineRule="atLeast"/>
      <w:ind w:firstLine="360"/>
    </w:pPr>
    <w:rPr>
      <w:rFonts w:ascii="ˎ̥" w:hAnsi="ˎ̥" w:cs="宋体"/>
      <w:color w:val="5A5A5A"/>
      <w:kern w:val="0"/>
      <w:sz w:val="18"/>
      <w:szCs w:val="18"/>
    </w:rPr>
  </w:style>
  <w:style w:type="character" w:customStyle="1" w:styleId="1122">
    <w:name w:val="1.1标题 2"/>
    <w:aliases w:val="o Cha"/>
    <w:locked/>
    <w:rsid w:val="00055500"/>
    <w:rPr>
      <w:rFonts w:ascii="Arial" w:eastAsia="黑体" w:hAnsi="Arial"/>
      <w:b/>
      <w:bCs/>
      <w:kern w:val="2"/>
      <w:sz w:val="30"/>
      <w:szCs w:val="32"/>
      <w:lang w:val="en-US" w:eastAsia="zh-CN" w:bidi="ar-SA"/>
    </w:rPr>
  </w:style>
  <w:style w:type="character" w:customStyle="1" w:styleId="4thlevel">
    <w:name w:val="4th level"/>
    <w:aliases w:val="Titre4,1.1.1.1标题 4,1.1.1.1 标题 4 C"/>
    <w:locked/>
    <w:rsid w:val="00055500"/>
    <w:rPr>
      <w:rFonts w:ascii="Arial" w:eastAsia="黑体" w:hAnsi="Arial"/>
      <w:b/>
      <w:bCs/>
      <w:kern w:val="2"/>
      <w:sz w:val="28"/>
      <w:szCs w:val="28"/>
      <w:lang w:val="en-US" w:eastAsia="zh-CN" w:bidi="ar-SA"/>
    </w:rPr>
  </w:style>
  <w:style w:type="character" w:customStyle="1" w:styleId="TITRE5">
    <w:name w:val="TITRE 5"/>
    <w:aliases w:val="dd8 Char"/>
    <w:locked/>
    <w:rsid w:val="00055500"/>
    <w:rPr>
      <w:rFonts w:eastAsia="宋体"/>
      <w:b/>
      <w:bCs/>
      <w:kern w:val="2"/>
      <w:sz w:val="28"/>
      <w:szCs w:val="28"/>
      <w:lang w:val="en-US" w:eastAsia="zh-CN" w:bidi="ar-SA"/>
    </w:rPr>
  </w:style>
  <w:style w:type="character" w:customStyle="1" w:styleId="DONOTUSEh6Char">
    <w:name w:val="DO NOT USE_h6 Char"/>
    <w:aliases w:val="DO NOT USE_h6 Char Char Char Char Char Char"/>
    <w:locked/>
    <w:rsid w:val="00055500"/>
    <w:rPr>
      <w:rFonts w:ascii="Arial" w:eastAsia="黑体" w:hAnsi="Arial"/>
      <w:b/>
      <w:bCs/>
      <w:kern w:val="2"/>
      <w:sz w:val="24"/>
      <w:szCs w:val="24"/>
      <w:lang w:val="en-US" w:eastAsia="zh-CN" w:bidi="ar-SA"/>
    </w:rPr>
  </w:style>
  <w:style w:type="paragraph" w:customStyle="1" w:styleId="affffffffffffffffffffffffffffffffff8">
    <w:name w:val="正文 + 黑体"/>
    <w:aliases w:val="小二,加粗"/>
    <w:basedOn w:val="afffb"/>
    <w:rsid w:val="00055500"/>
    <w:pPr>
      <w:tabs>
        <w:tab w:val="num" w:pos="1320"/>
      </w:tabs>
      <w:spacing w:line="360" w:lineRule="auto"/>
      <w:ind w:left="1320" w:hanging="840"/>
    </w:pPr>
    <w:rPr>
      <w:rFonts w:ascii="黑体" w:eastAsia="黑体"/>
      <w:b/>
      <w:sz w:val="36"/>
      <w:szCs w:val="36"/>
    </w:rPr>
  </w:style>
  <w:style w:type="character" w:customStyle="1" w:styleId="Charfffffffff">
    <w:name w:val="正文 + 黑体 Char"/>
    <w:aliases w:val="小二 Char,加粗 Char"/>
    <w:rsid w:val="00055500"/>
    <w:rPr>
      <w:rFonts w:ascii="黑体" w:eastAsia="黑体"/>
      <w:b/>
      <w:kern w:val="2"/>
      <w:sz w:val="36"/>
      <w:szCs w:val="36"/>
      <w:lang w:val="en-US" w:eastAsia="zh-CN" w:bidi="ar-SA"/>
    </w:rPr>
  </w:style>
  <w:style w:type="paragraph" w:customStyle="1" w:styleId="1ffffffffff2">
    <w:name w:val="1)"/>
    <w:basedOn w:val="afffb"/>
    <w:rsid w:val="00055500"/>
    <w:pPr>
      <w:tabs>
        <w:tab w:val="num" w:pos="964"/>
      </w:tabs>
      <w:spacing w:line="360" w:lineRule="auto"/>
      <w:ind w:left="964" w:hanging="482"/>
    </w:pPr>
    <w:rPr>
      <w:sz w:val="24"/>
      <w:szCs w:val="24"/>
    </w:rPr>
  </w:style>
  <w:style w:type="paragraph" w:customStyle="1" w:styleId="affffffffffffffffffffffffffffffffff9">
    <w:name w:val="@"/>
    <w:basedOn w:val="1ffffffffff2"/>
    <w:rsid w:val="00055500"/>
    <w:pPr>
      <w:tabs>
        <w:tab w:val="clear" w:pos="964"/>
        <w:tab w:val="num" w:pos="482"/>
      </w:tabs>
      <w:ind w:left="482"/>
    </w:pPr>
  </w:style>
  <w:style w:type="paragraph" w:customStyle="1" w:styleId="affffffffffffffffffffffffffffffffffa">
    <w:name w:val="#"/>
    <w:basedOn w:val="affffffffffffffffffffffffffffffffff9"/>
    <w:rsid w:val="00055500"/>
    <w:pPr>
      <w:tabs>
        <w:tab w:val="clear" w:pos="482"/>
        <w:tab w:val="num" w:pos="964"/>
      </w:tabs>
      <w:ind w:left="964"/>
    </w:pPr>
  </w:style>
  <w:style w:type="character" w:customStyle="1" w:styleId="CharCharffffa">
    <w:name w:val="图片 Char Char"/>
    <w:rsid w:val="00055500"/>
    <w:rPr>
      <w:rFonts w:eastAsia="宋体"/>
      <w:kern w:val="2"/>
      <w:sz w:val="21"/>
      <w:szCs w:val="24"/>
      <w:lang w:val="en-US" w:eastAsia="zh-CN" w:bidi="ar-SA"/>
    </w:rPr>
  </w:style>
  <w:style w:type="character" w:customStyle="1" w:styleId="verbl81">
    <w:name w:val="verbl81"/>
    <w:rsid w:val="00055500"/>
    <w:rPr>
      <w:rFonts w:ascii="Verdana" w:hAnsi="Verdana" w:hint="default"/>
      <w:color w:val="000000"/>
      <w:sz w:val="16"/>
      <w:szCs w:val="16"/>
    </w:rPr>
  </w:style>
  <w:style w:type="character" w:customStyle="1" w:styleId="verbl8">
    <w:name w:val="verbl8"/>
    <w:rsid w:val="00055500"/>
  </w:style>
  <w:style w:type="character" w:customStyle="1" w:styleId="CharCharffffb">
    <w:name w:val="段落强调 Char Char"/>
    <w:locked/>
    <w:rsid w:val="00055500"/>
    <w:rPr>
      <w:rFonts w:ascii="Arial" w:eastAsia="黑体" w:hAnsi="Arial"/>
      <w:b/>
      <w:kern w:val="2"/>
      <w:sz w:val="24"/>
      <w:szCs w:val="21"/>
      <w:lang w:val="en-US" w:eastAsia="zh-CN" w:bidi="ar-SA"/>
    </w:rPr>
  </w:style>
  <w:style w:type="paragraph" w:customStyle="1" w:styleId="Charfffffffff0">
    <w:name w:val="段落强调 Char"/>
    <w:basedOn w:val="9"/>
    <w:rsid w:val="00055500"/>
    <w:pPr>
      <w:keepLines/>
      <w:numPr>
        <w:ilvl w:val="0"/>
        <w:numId w:val="0"/>
      </w:numPr>
      <w:tabs>
        <w:tab w:val="num" w:pos="-31680"/>
        <w:tab w:val="num" w:pos="1320"/>
      </w:tabs>
      <w:spacing w:before="240" w:after="64" w:line="300" w:lineRule="auto"/>
      <w:ind w:left="1320" w:hanging="840"/>
    </w:pPr>
    <w:rPr>
      <w:rFonts w:ascii="Arial" w:eastAsia="黑体" w:hAnsi="Arial"/>
      <w:szCs w:val="21"/>
    </w:rPr>
  </w:style>
  <w:style w:type="paragraph" w:customStyle="1" w:styleId="DottedItems1">
    <w:name w:val="Dotted Items1"/>
    <w:basedOn w:val="afffb"/>
    <w:autoRedefine/>
    <w:rsid w:val="00055500"/>
    <w:pPr>
      <w:tabs>
        <w:tab w:val="num" w:pos="1200"/>
      </w:tabs>
      <w:spacing w:line="300" w:lineRule="auto"/>
      <w:ind w:left="1200" w:hanging="360"/>
      <w:jc w:val="left"/>
    </w:pPr>
    <w:rPr>
      <w:rFonts w:ascii="Arial" w:eastAsia="PMingLiU" w:hAnsi="Arial"/>
      <w:sz w:val="22"/>
      <w:szCs w:val="22"/>
      <w:lang w:eastAsia="zh-TW"/>
    </w:rPr>
  </w:style>
  <w:style w:type="character" w:customStyle="1" w:styleId="TextCharChar">
    <w:name w:val="Text Char Char"/>
    <w:locked/>
    <w:rsid w:val="00055500"/>
    <w:rPr>
      <w:rFonts w:ascii="Arial" w:eastAsia="PMingLiU" w:hAnsi="Arial"/>
      <w:kern w:val="2"/>
      <w:sz w:val="24"/>
      <w:szCs w:val="21"/>
      <w:lang w:val="en-US" w:eastAsia="zh-TW" w:bidi="ar-SA"/>
    </w:rPr>
  </w:style>
  <w:style w:type="paragraph" w:customStyle="1" w:styleId="TextChar">
    <w:name w:val="Text Char"/>
    <w:basedOn w:val="afffb"/>
    <w:rsid w:val="00055500"/>
    <w:pPr>
      <w:spacing w:beforeLines="50" w:afterLines="50" w:line="300" w:lineRule="auto"/>
      <w:ind w:firstLineChars="200" w:firstLine="200"/>
      <w:jc w:val="left"/>
    </w:pPr>
    <w:rPr>
      <w:rFonts w:ascii="Arial" w:eastAsia="PMingLiU" w:hAnsi="Arial"/>
      <w:sz w:val="24"/>
      <w:lang w:eastAsia="zh-TW"/>
    </w:rPr>
  </w:style>
  <w:style w:type="character" w:customStyle="1" w:styleId="3Sectionh3H3level3PIM3Level3HeadHeading3-old1Char">
    <w:name w:val="样式 标题 3Sectionh3H3level_3PIM 3Level 3 HeadHeading 3 - old...1 Char"/>
    <w:locked/>
    <w:rsid w:val="00055500"/>
    <w:rPr>
      <w:rFonts w:ascii="Arial" w:eastAsia="黑体" w:hAnsi="Arial"/>
      <w:sz w:val="30"/>
      <w:szCs w:val="28"/>
      <w:lang w:val="en-US" w:eastAsia="zh-CN" w:bidi="ar-SA"/>
    </w:rPr>
  </w:style>
  <w:style w:type="paragraph" w:customStyle="1" w:styleId="3Sectionh3H3level3PIM3Level3HeadHeading3-old1">
    <w:name w:val="样式 标题 3Sectionh3H3level_3PIM 3Level 3 HeadHeading 3 - old...1"/>
    <w:basedOn w:val="3"/>
    <w:rsid w:val="00055500"/>
    <w:pPr>
      <w:tabs>
        <w:tab w:val="num" w:pos="709"/>
      </w:tabs>
      <w:spacing w:before="40" w:after="40" w:line="300" w:lineRule="auto"/>
      <w:ind w:left="709" w:rightChars="100" w:right="240" w:firstLineChars="200" w:hanging="709"/>
    </w:pPr>
    <w:rPr>
      <w:rFonts w:ascii="Arial" w:eastAsia="黑体" w:hAnsi="Arial"/>
      <w:b w:val="0"/>
      <w:bCs w:val="0"/>
      <w:color w:val="000000"/>
      <w:szCs w:val="28"/>
    </w:rPr>
  </w:style>
  <w:style w:type="character" w:customStyle="1" w:styleId="5CharChar1">
    <w:name w:val="样式 标题 5 + 宋体 非加粗 Char Char"/>
    <w:locked/>
    <w:rsid w:val="00055500"/>
    <w:rPr>
      <w:rFonts w:ascii="宋体" w:eastAsia="宋体" w:hAnsi="宋体"/>
      <w:b/>
      <w:bCs/>
      <w:kern w:val="2"/>
      <w:sz w:val="28"/>
      <w:szCs w:val="28"/>
      <w:lang w:val="en-US" w:eastAsia="zh-CN" w:bidi="ar-SA"/>
    </w:rPr>
  </w:style>
  <w:style w:type="paragraph" w:customStyle="1" w:styleId="5Char7">
    <w:name w:val="样式 标题 5 + 宋体 非加粗 Char"/>
    <w:basedOn w:val="50"/>
    <w:rsid w:val="00055500"/>
    <w:pPr>
      <w:tabs>
        <w:tab w:val="num" w:pos="315"/>
        <w:tab w:val="num" w:pos="992"/>
        <w:tab w:val="num" w:pos="2640"/>
      </w:tabs>
      <w:spacing w:before="40" w:after="40"/>
      <w:ind w:left="1368" w:rightChars="100" w:right="240" w:hanging="1368"/>
    </w:pPr>
    <w:rPr>
      <w:rFonts w:eastAsia="黑体"/>
      <w:szCs w:val="24"/>
    </w:rPr>
  </w:style>
  <w:style w:type="character" w:customStyle="1" w:styleId="2CharChar8">
    <w:name w:val="样式 正文首行缩进 + 首行缩进:  2 字符 Char Char"/>
    <w:locked/>
    <w:rsid w:val="00055500"/>
    <w:rPr>
      <w:rFonts w:eastAsia="宋体" w:cs="宋体"/>
      <w:kern w:val="2"/>
      <w:sz w:val="24"/>
      <w:szCs w:val="24"/>
      <w:lang w:val="en-US" w:eastAsia="zh-CN" w:bidi="ar-SA"/>
    </w:rPr>
  </w:style>
  <w:style w:type="paragraph" w:customStyle="1" w:styleId="2Charf1">
    <w:name w:val="样式 正文首行缩进 + 首行缩进:  2 字符 Char"/>
    <w:basedOn w:val="affffff8"/>
    <w:rsid w:val="00055500"/>
    <w:pPr>
      <w:overflowPunct/>
      <w:autoSpaceDE/>
      <w:autoSpaceDN/>
      <w:adjustRightInd/>
      <w:spacing w:before="80" w:after="0" w:line="240" w:lineRule="auto"/>
      <w:ind w:firstLine="0"/>
      <w:textAlignment w:val="auto"/>
    </w:pPr>
    <w:rPr>
      <w:rFonts w:ascii="Calibri" w:hAnsi="Calibri"/>
      <w:spacing w:val="0"/>
      <w:kern w:val="2"/>
      <w:sz w:val="18"/>
      <w:szCs w:val="21"/>
    </w:rPr>
  </w:style>
  <w:style w:type="paragraph" w:customStyle="1" w:styleId="1ffffffffff3">
    <w:name w:val="样式 正文文本 + 加粗1"/>
    <w:basedOn w:val="a3"/>
    <w:rsid w:val="00055500"/>
    <w:pPr>
      <w:tabs>
        <w:tab w:val="num" w:pos="360"/>
        <w:tab w:val="num" w:pos="420"/>
      </w:tabs>
      <w:spacing w:after="120" w:line="300" w:lineRule="auto"/>
      <w:ind w:firstLine="0"/>
    </w:pPr>
    <w:rPr>
      <w:b/>
      <w:bCs/>
      <w:sz w:val="24"/>
      <w:szCs w:val="21"/>
    </w:rPr>
  </w:style>
  <w:style w:type="character" w:customStyle="1" w:styleId="074Char0">
    <w:name w:val="样式 正文文本 + 非倾斜 首行缩进:  0.74 厘米 Char"/>
    <w:locked/>
    <w:rsid w:val="00055500"/>
    <w:rPr>
      <w:rFonts w:ascii="Arial" w:eastAsia="宋体" w:hAnsi="Arial"/>
      <w:kern w:val="2"/>
      <w:sz w:val="21"/>
      <w:szCs w:val="24"/>
      <w:lang w:val="en-US" w:eastAsia="en-US" w:bidi="ar-SA"/>
    </w:rPr>
  </w:style>
  <w:style w:type="paragraph" w:customStyle="1" w:styleId="0743">
    <w:name w:val="样式 正文文本 + 非倾斜 首行缩进:  0.74 厘米"/>
    <w:basedOn w:val="a3"/>
    <w:rsid w:val="00055500"/>
    <w:pPr>
      <w:spacing w:line="300" w:lineRule="auto"/>
      <w:ind w:firstLine="420"/>
      <w:jc w:val="left"/>
    </w:pPr>
    <w:rPr>
      <w:rFonts w:ascii="Arial" w:hAnsi="Arial"/>
      <w:sz w:val="21"/>
      <w:lang w:eastAsia="en-US"/>
    </w:rPr>
  </w:style>
  <w:style w:type="character" w:customStyle="1" w:styleId="SmallTitleCharCharCharCharChar">
    <w:name w:val="SmallTitle Char Char Char Char Char"/>
    <w:locked/>
    <w:rsid w:val="00055500"/>
    <w:rPr>
      <w:rFonts w:ascii="Arial" w:eastAsia="PMingLiU" w:hAnsi="Arial"/>
      <w:b/>
      <w:i/>
      <w:kern w:val="2"/>
      <w:sz w:val="24"/>
      <w:szCs w:val="21"/>
      <w:lang w:val="en-US" w:eastAsia="zh-TW" w:bidi="ar-SA"/>
    </w:rPr>
  </w:style>
  <w:style w:type="paragraph" w:customStyle="1" w:styleId="SmallTitleCharCharCharChar">
    <w:name w:val="SmallTitle Char Char Char Char"/>
    <w:basedOn w:val="afffb"/>
    <w:rsid w:val="00055500"/>
    <w:pPr>
      <w:spacing w:beforeLines="50" w:line="360" w:lineRule="auto"/>
      <w:ind w:firstLineChars="200" w:firstLine="200"/>
      <w:jc w:val="left"/>
    </w:pPr>
    <w:rPr>
      <w:rFonts w:ascii="Arial" w:eastAsia="PMingLiU" w:hAnsi="Arial"/>
      <w:b/>
      <w:i/>
      <w:sz w:val="24"/>
      <w:lang w:eastAsia="zh-TW"/>
    </w:rPr>
  </w:style>
  <w:style w:type="character" w:customStyle="1" w:styleId="DottedItemsCharCharCharCharChar">
    <w:name w:val="Dotted Items Char Char Char Char Char"/>
    <w:locked/>
    <w:rsid w:val="00055500"/>
    <w:rPr>
      <w:rFonts w:ascii="Arial" w:eastAsia="PMingLiU" w:hAnsi="Arial"/>
      <w:kern w:val="2"/>
      <w:sz w:val="22"/>
      <w:szCs w:val="22"/>
      <w:lang w:val="en-US" w:eastAsia="zh-TW" w:bidi="ar-SA"/>
    </w:rPr>
  </w:style>
  <w:style w:type="paragraph" w:customStyle="1" w:styleId="DottedItemsCharCharCharChar">
    <w:name w:val="Dotted Items Char Char Char Char"/>
    <w:basedOn w:val="afffb"/>
    <w:autoRedefine/>
    <w:rsid w:val="00055500"/>
    <w:pPr>
      <w:tabs>
        <w:tab w:val="num" w:pos="624"/>
      </w:tabs>
      <w:spacing w:line="300" w:lineRule="auto"/>
      <w:ind w:left="170" w:firstLineChars="200" w:firstLine="200"/>
      <w:jc w:val="left"/>
    </w:pPr>
    <w:rPr>
      <w:rFonts w:ascii="Arial" w:eastAsia="PMingLiU" w:hAnsi="Arial"/>
      <w:sz w:val="22"/>
      <w:szCs w:val="22"/>
      <w:lang w:eastAsia="zh-TW"/>
    </w:rPr>
  </w:style>
  <w:style w:type="character" w:customStyle="1" w:styleId="TextLevel1CharCharCharChar">
    <w:name w:val="Text Level 1 字元 字元 Char Char Char Char"/>
    <w:locked/>
    <w:rsid w:val="00055500"/>
    <w:rPr>
      <w:rFonts w:ascii="Arial" w:eastAsia="PMingLiU" w:hAnsi="Arial"/>
      <w:kern w:val="2"/>
      <w:sz w:val="24"/>
      <w:szCs w:val="21"/>
      <w:lang w:val="en-US" w:eastAsia="zh-TW" w:bidi="ar-SA"/>
    </w:rPr>
  </w:style>
  <w:style w:type="paragraph" w:customStyle="1" w:styleId="TextLevel1CharCharChar">
    <w:name w:val="Text Level 1 字元 字元 Char Char Char"/>
    <w:basedOn w:val="afffb"/>
    <w:rsid w:val="00055500"/>
    <w:pPr>
      <w:spacing w:beforeLines="50" w:afterLines="50" w:line="300" w:lineRule="auto"/>
      <w:ind w:leftChars="350" w:left="350" w:firstLineChars="200" w:firstLine="200"/>
      <w:jc w:val="left"/>
    </w:pPr>
    <w:rPr>
      <w:rFonts w:ascii="Arial" w:eastAsia="PMingLiU" w:hAnsi="Arial"/>
      <w:sz w:val="24"/>
      <w:lang w:eastAsia="zh-TW"/>
    </w:rPr>
  </w:style>
  <w:style w:type="character" w:customStyle="1" w:styleId="DottedItemsCharChar">
    <w:name w:val="Dotted Items 字元 字元 字元 Char Char"/>
    <w:locked/>
    <w:rsid w:val="00055500"/>
    <w:rPr>
      <w:rFonts w:ascii="Arial" w:eastAsia="PMingLiU" w:hAnsi="Arial"/>
      <w:kern w:val="2"/>
      <w:sz w:val="22"/>
      <w:szCs w:val="22"/>
      <w:lang w:val="en-US" w:eastAsia="zh-TW" w:bidi="ar-SA"/>
    </w:rPr>
  </w:style>
  <w:style w:type="paragraph" w:customStyle="1" w:styleId="DottedItemsChar">
    <w:name w:val="Dotted Items 字元 字元 字元 Char"/>
    <w:basedOn w:val="afffb"/>
    <w:autoRedefine/>
    <w:rsid w:val="00055500"/>
    <w:pPr>
      <w:tabs>
        <w:tab w:val="num" w:pos="825"/>
      </w:tabs>
      <w:spacing w:line="300" w:lineRule="auto"/>
      <w:ind w:left="825" w:firstLineChars="200" w:hanging="425"/>
      <w:jc w:val="left"/>
    </w:pPr>
    <w:rPr>
      <w:rFonts w:ascii="Arial" w:eastAsia="PMingLiU" w:hAnsi="Arial"/>
      <w:sz w:val="22"/>
      <w:szCs w:val="22"/>
      <w:lang w:eastAsia="zh-TW"/>
    </w:rPr>
  </w:style>
  <w:style w:type="character" w:customStyle="1" w:styleId="TextCharCharCharChar">
    <w:name w:val="Text Char Char Char Char"/>
    <w:locked/>
    <w:rsid w:val="00055500"/>
    <w:rPr>
      <w:rFonts w:ascii="Arial" w:eastAsia="PMingLiU" w:hAnsi="Arial"/>
      <w:kern w:val="2"/>
      <w:sz w:val="24"/>
      <w:szCs w:val="24"/>
      <w:lang w:val="en-US" w:eastAsia="zh-TW" w:bidi="ar-SA"/>
    </w:rPr>
  </w:style>
  <w:style w:type="paragraph" w:customStyle="1" w:styleId="TextCharCharChar">
    <w:name w:val="Text Char Char Char"/>
    <w:basedOn w:val="afffb"/>
    <w:rsid w:val="00055500"/>
    <w:pPr>
      <w:spacing w:beforeLines="50" w:afterLines="50" w:line="300" w:lineRule="auto"/>
      <w:ind w:firstLineChars="200" w:firstLine="200"/>
      <w:jc w:val="left"/>
    </w:pPr>
    <w:rPr>
      <w:rFonts w:ascii="Arial" w:eastAsia="PMingLiU" w:hAnsi="Arial"/>
      <w:sz w:val="24"/>
      <w:szCs w:val="24"/>
      <w:lang w:eastAsia="zh-TW"/>
    </w:rPr>
  </w:style>
  <w:style w:type="character" w:customStyle="1" w:styleId="TextChar0">
    <w:name w:val="Text 字元 字元 Char"/>
    <w:locked/>
    <w:rsid w:val="00055500"/>
    <w:rPr>
      <w:rFonts w:ascii="Arial" w:eastAsia="PMingLiU" w:hAnsi="Arial"/>
      <w:kern w:val="2"/>
      <w:sz w:val="24"/>
      <w:szCs w:val="24"/>
      <w:lang w:val="en-US" w:eastAsia="zh-TW" w:bidi="ar-SA"/>
    </w:rPr>
  </w:style>
  <w:style w:type="paragraph" w:customStyle="1" w:styleId="Text2">
    <w:name w:val="Text 字元 字元"/>
    <w:basedOn w:val="afffb"/>
    <w:rsid w:val="00055500"/>
    <w:pPr>
      <w:spacing w:beforeLines="50" w:afterLines="50" w:line="300" w:lineRule="auto"/>
      <w:ind w:firstLineChars="200" w:firstLine="200"/>
      <w:jc w:val="left"/>
    </w:pPr>
    <w:rPr>
      <w:rFonts w:ascii="Arial" w:eastAsia="PMingLiU" w:hAnsi="Arial"/>
      <w:sz w:val="24"/>
      <w:szCs w:val="24"/>
      <w:lang w:eastAsia="zh-TW"/>
    </w:rPr>
  </w:style>
  <w:style w:type="character" w:customStyle="1" w:styleId="TextLevel1Char">
    <w:name w:val="Text Level 1 字元 字元 Char"/>
    <w:locked/>
    <w:rsid w:val="00055500"/>
  </w:style>
  <w:style w:type="paragraph" w:customStyle="1" w:styleId="TextLevel1">
    <w:name w:val="Text Level 1 字元 字元"/>
    <w:basedOn w:val="Text2"/>
    <w:rsid w:val="00055500"/>
    <w:pPr>
      <w:ind w:leftChars="350" w:left="350"/>
    </w:pPr>
  </w:style>
  <w:style w:type="character" w:customStyle="1" w:styleId="Text1CharChar">
    <w:name w:val="Text 字元1 字元 字元 字元 字元 Char Char"/>
    <w:locked/>
    <w:rsid w:val="00055500"/>
    <w:rPr>
      <w:rFonts w:ascii="Arial" w:eastAsia="PMingLiU" w:hAnsi="Arial"/>
      <w:kern w:val="2"/>
      <w:sz w:val="24"/>
      <w:szCs w:val="21"/>
      <w:lang w:val="en-US" w:eastAsia="zh-TW" w:bidi="ar-SA"/>
    </w:rPr>
  </w:style>
  <w:style w:type="paragraph" w:customStyle="1" w:styleId="Text1Char">
    <w:name w:val="Text 字元1 字元 字元 字元 字元 Char"/>
    <w:basedOn w:val="afffb"/>
    <w:rsid w:val="00055500"/>
    <w:pPr>
      <w:spacing w:beforeLines="50" w:afterLines="50" w:line="300" w:lineRule="auto"/>
      <w:ind w:firstLineChars="200" w:firstLine="200"/>
      <w:jc w:val="left"/>
    </w:pPr>
    <w:rPr>
      <w:rFonts w:ascii="Arial" w:eastAsia="PMingLiU" w:hAnsi="Arial"/>
      <w:sz w:val="24"/>
      <w:lang w:eastAsia="zh-TW"/>
    </w:rPr>
  </w:style>
  <w:style w:type="character" w:customStyle="1" w:styleId="2PMingLiUCharCharCharCharCharCharCharCharCharCharCharChar">
    <w:name w:val="样式 样式 正文首行缩进 + 首行缩进:  2 字符 + (中文) PMingLiU Char Char Char Char Char Char Char Char Char Char Char Char"/>
    <w:locked/>
    <w:rsid w:val="00055500"/>
  </w:style>
  <w:style w:type="paragraph" w:customStyle="1" w:styleId="2PMingLiUCharCharCharCharCharCharCharCharCharCharChar">
    <w:name w:val="样式 样式 正文首行缩进 + 首行缩进:  2 字符 + (中文) PMingLiU Char Char Char Char Char Char Char Char Char Char Char"/>
    <w:basedOn w:val="2Charf1"/>
    <w:rsid w:val="00055500"/>
    <w:pPr>
      <w:widowControl w:val="0"/>
      <w:spacing w:before="0" w:after="120" w:line="300" w:lineRule="auto"/>
      <w:ind w:firstLineChars="200" w:firstLine="200"/>
      <w:jc w:val="both"/>
    </w:pPr>
    <w:rPr>
      <w:rFonts w:ascii="Times New Roman" w:hAnsi="Times New Roman" w:cs="宋体"/>
      <w:sz w:val="24"/>
      <w:szCs w:val="24"/>
    </w:rPr>
  </w:style>
  <w:style w:type="character" w:customStyle="1" w:styleId="1H1PartPIM1h1H11H12H13H14H15H16H17H18H19HCharCharCharCharChar">
    <w:name w:val="样式 标题 1章H1PartPIM 1h1H11H12H13H14H15H16H17H18H19H... Char Char Char Char Char"/>
    <w:locked/>
    <w:rsid w:val="00055500"/>
    <w:rPr>
      <w:rFonts w:eastAsia="黑体"/>
      <w:b/>
      <w:bCs/>
      <w:kern w:val="44"/>
      <w:sz w:val="36"/>
      <w:szCs w:val="44"/>
      <w:lang w:val="en-US" w:eastAsia="zh-CN" w:bidi="ar-SA"/>
    </w:rPr>
  </w:style>
  <w:style w:type="paragraph" w:customStyle="1" w:styleId="1H1PartPIM1h1H11H12H13H14H15H16H17H18H19HCharCharCharChar">
    <w:name w:val="样式 标题 1章H1PartPIM 1h1H11H12H13H14H15H16H17H18H19H... Char Char Char Char"/>
    <w:basedOn w:val="12"/>
    <w:rsid w:val="00055500"/>
    <w:pPr>
      <w:spacing w:before="160" w:after="160" w:line="300" w:lineRule="auto"/>
      <w:contextualSpacing/>
    </w:pPr>
    <w:rPr>
      <w:rFonts w:eastAsia="黑体"/>
    </w:rPr>
  </w:style>
  <w:style w:type="character" w:customStyle="1" w:styleId="2H2Heading2HiddenHeading2CCBSTitle2PIM22ndlev2CharChar">
    <w:name w:val="样式 标题 2H2节Heading 2 HiddenHeading 2 CCBSTitle2PIM22nd lev...2 Char Char"/>
    <w:locked/>
    <w:rsid w:val="00055500"/>
    <w:rPr>
      <w:rFonts w:ascii="Arial" w:eastAsia="黑体" w:hAnsi="Arial"/>
      <w:b/>
      <w:bCs/>
      <w:kern w:val="2"/>
      <w:sz w:val="30"/>
      <w:szCs w:val="32"/>
      <w:lang w:val="en-US" w:eastAsia="zh-CN" w:bidi="ar-SA"/>
    </w:rPr>
  </w:style>
  <w:style w:type="paragraph" w:customStyle="1" w:styleId="2H2Heading2HiddenHeading2CCBSTitle2PIM22ndlev2Char">
    <w:name w:val="样式 标题 2H2节Heading 2 HiddenHeading 2 CCBSTitle2PIM22nd lev...2 Char"/>
    <w:basedOn w:val="2"/>
    <w:rsid w:val="00055500"/>
    <w:pPr>
      <w:tabs>
        <w:tab w:val="left" w:pos="210"/>
        <w:tab w:val="num" w:pos="567"/>
        <w:tab w:val="num" w:pos="1440"/>
      </w:tabs>
      <w:spacing w:before="160" w:after="160" w:line="300" w:lineRule="auto"/>
      <w:ind w:leftChars="100" w:left="100" w:rightChars="100" w:right="240"/>
    </w:pPr>
    <w:rPr>
      <w:rFonts w:ascii="黑体" w:eastAsia="黑体" w:hAnsi="黑体" w:cs="Times New Roman"/>
      <w:sz w:val="30"/>
    </w:rPr>
  </w:style>
  <w:style w:type="character" w:customStyle="1" w:styleId="3Sectionh3H3level3PIM3Level3HeadHeading3-old1Char0">
    <w:name w:val="样式 样式 标题 3Sectionh3H3level_3PIM 3Level 3 HeadHeading 3 - old...1... Char"/>
    <w:locked/>
    <w:rsid w:val="00055500"/>
    <w:rPr>
      <w:rFonts w:ascii="Arial" w:eastAsia="黑体" w:hAnsi="Arial"/>
      <w:b/>
      <w:kern w:val="2"/>
      <w:sz w:val="30"/>
      <w:szCs w:val="28"/>
      <w:lang w:val="en-US" w:eastAsia="zh-CN" w:bidi="ar-SA"/>
    </w:rPr>
  </w:style>
  <w:style w:type="paragraph" w:customStyle="1" w:styleId="3Sectionh3H3level3PIM3Level3HeadHeading3-old10">
    <w:name w:val="样式 样式 标题 3Sectionh3H3level_3PIM 3Level 3 HeadHeading 3 - old...1..."/>
    <w:basedOn w:val="3Sectionh3H3level3PIM3Level3HeadHeading3-old1"/>
    <w:rsid w:val="00055500"/>
    <w:pPr>
      <w:tabs>
        <w:tab w:val="left" w:pos="315"/>
      </w:tabs>
      <w:ind w:firstLineChars="0" w:firstLine="0"/>
    </w:pPr>
    <w:rPr>
      <w:b/>
    </w:rPr>
  </w:style>
  <w:style w:type="character" w:customStyle="1" w:styleId="5CharChar2">
    <w:name w:val="样式 样式 标题 5 + 宋体 非加粗 + (中文) 宋体 非加粗 Char Char"/>
    <w:locked/>
    <w:rsid w:val="00055500"/>
  </w:style>
  <w:style w:type="paragraph" w:customStyle="1" w:styleId="5Char8">
    <w:name w:val="样式 样式 标题 5 + 宋体 非加粗 + (中文) 宋体 非加粗 Char"/>
    <w:basedOn w:val="5Char7"/>
    <w:rsid w:val="00055500"/>
    <w:pPr>
      <w:tabs>
        <w:tab w:val="left" w:pos="315"/>
      </w:tabs>
      <w:ind w:left="992" w:hanging="992"/>
    </w:pPr>
  </w:style>
  <w:style w:type="character" w:customStyle="1" w:styleId="6LegalLevel1H6PIM6h6IH6RefHeading3rhCharChar">
    <w:name w:val="样式 标题 6Legal Level 1.第五层条H6PIM 6h6(I)•H6Ref Heading 3rh... Char Char"/>
    <w:locked/>
    <w:rsid w:val="00055500"/>
    <w:rPr>
      <w:rFonts w:ascii="宋体" w:eastAsia="黑体" w:hAnsi="宋体"/>
      <w:b/>
      <w:bCs/>
      <w:kern w:val="2"/>
      <w:sz w:val="24"/>
      <w:szCs w:val="24"/>
      <w:lang w:val="en-US" w:eastAsia="zh-CN" w:bidi="ar-SA"/>
    </w:rPr>
  </w:style>
  <w:style w:type="paragraph" w:customStyle="1" w:styleId="6LegalLevel1H6PIM6h6IH6RefHeading3rhChar">
    <w:name w:val="样式 标题 6Legal Level 1.第五层条H6PIM 6h6(I)•H6Ref Heading 3rh... Char"/>
    <w:basedOn w:val="6"/>
    <w:rsid w:val="00055500"/>
    <w:pPr>
      <w:keepNext w:val="0"/>
      <w:keepLines w:val="0"/>
      <w:tabs>
        <w:tab w:val="left" w:pos="315"/>
        <w:tab w:val="num" w:pos="1134"/>
        <w:tab w:val="num" w:pos="4320"/>
      </w:tabs>
      <w:spacing w:before="40" w:afterLines="30" w:after="40" w:line="300" w:lineRule="auto"/>
      <w:ind w:left="1134" w:hanging="1134"/>
    </w:pPr>
    <w:rPr>
      <w:rFonts w:eastAsia="黑体" w:cs="Times New Roman"/>
      <w:bCs/>
      <w:kern w:val="0"/>
      <w:sz w:val="21"/>
      <w:szCs w:val="20"/>
    </w:rPr>
  </w:style>
  <w:style w:type="character" w:customStyle="1" w:styleId="Charfffffffff1">
    <w:name w:val="表格样式 Char"/>
    <w:locked/>
    <w:rsid w:val="00055500"/>
    <w:rPr>
      <w:rFonts w:ascii="宋体" w:eastAsia="宋体" w:hAnsi="宋体" w:cs="宋体"/>
      <w:bCs/>
      <w:sz w:val="21"/>
      <w:szCs w:val="22"/>
      <w:lang w:val="en-US" w:eastAsia="zh-TW" w:bidi="ar-SA"/>
    </w:rPr>
  </w:style>
  <w:style w:type="character" w:customStyle="1" w:styleId="PMingLiUChar">
    <w:name w:val="样式 表格样式 + (中文) PMingLiU Char"/>
    <w:locked/>
    <w:rsid w:val="00055500"/>
    <w:rPr>
      <w:rFonts w:ascii="宋体" w:eastAsia="宋体" w:hAnsi="宋体" w:cs="宋体"/>
      <w:bCs/>
      <w:kern w:val="2"/>
      <w:sz w:val="21"/>
      <w:szCs w:val="22"/>
      <w:lang w:val="en-US" w:eastAsia="zh-TW" w:bidi="ar-SA"/>
    </w:rPr>
  </w:style>
  <w:style w:type="paragraph" w:customStyle="1" w:styleId="PMingLiU">
    <w:name w:val="样式 表格样式 + (中文) PMingLiU"/>
    <w:rsid w:val="00055500"/>
    <w:pPr>
      <w:spacing w:line="300" w:lineRule="auto"/>
      <w:jc w:val="center"/>
    </w:pPr>
    <w:rPr>
      <w:rFonts w:ascii="宋体" w:eastAsia="宋体" w:hAnsi="宋体" w:cs="宋体"/>
      <w:bCs/>
      <w:szCs w:val="21"/>
      <w:lang w:eastAsia="zh-TW"/>
    </w:rPr>
  </w:style>
  <w:style w:type="paragraph" w:customStyle="1" w:styleId="affffffffffffffffffffffffffffffffffb">
    <w:name w:val="段落强调正文二"/>
    <w:rsid w:val="00055500"/>
    <w:pPr>
      <w:tabs>
        <w:tab w:val="num" w:pos="620"/>
      </w:tabs>
      <w:spacing w:line="300" w:lineRule="auto"/>
      <w:ind w:leftChars="100" w:left="100" w:firstLineChars="200" w:firstLine="200"/>
      <w:jc w:val="both"/>
    </w:pPr>
    <w:rPr>
      <w:rFonts w:ascii="宋体" w:eastAsia="宋体" w:hAnsi="宋体" w:cs="MS Song"/>
      <w:kern w:val="0"/>
      <w:szCs w:val="20"/>
    </w:rPr>
  </w:style>
  <w:style w:type="character" w:customStyle="1" w:styleId="PMingLiUChar0">
    <w:name w:val="样式 正文文本 + (中文) PMingLiU Char"/>
    <w:locked/>
    <w:rsid w:val="00055500"/>
    <w:rPr>
      <w:rFonts w:eastAsia="宋体"/>
      <w:kern w:val="2"/>
      <w:sz w:val="24"/>
      <w:szCs w:val="24"/>
      <w:lang w:val="en-US" w:eastAsia="zh-CN" w:bidi="ar-SA"/>
    </w:rPr>
  </w:style>
  <w:style w:type="paragraph" w:customStyle="1" w:styleId="PMingLiU0">
    <w:name w:val="样式 正文文本 + (中文) PMingLiU"/>
    <w:basedOn w:val="a3"/>
    <w:rsid w:val="00055500"/>
    <w:pPr>
      <w:spacing w:after="120" w:line="300" w:lineRule="auto"/>
    </w:pPr>
    <w:rPr>
      <w:sz w:val="24"/>
    </w:rPr>
  </w:style>
  <w:style w:type="character" w:customStyle="1" w:styleId="2PMingLiUCharChar">
    <w:name w:val="样式 样式 正文首行缩进 + 首行缩进:  2 字符 + (中文) PMingLiU Char Char"/>
    <w:locked/>
    <w:rsid w:val="00055500"/>
  </w:style>
  <w:style w:type="paragraph" w:customStyle="1" w:styleId="2PMingLiUChar">
    <w:name w:val="样式 样式 正文首行缩进 + 首行缩进:  2 字符 + (中文) PMingLiU Char"/>
    <w:basedOn w:val="2Charf1"/>
    <w:rsid w:val="00055500"/>
    <w:pPr>
      <w:widowControl w:val="0"/>
      <w:tabs>
        <w:tab w:val="num" w:pos="360"/>
        <w:tab w:val="num" w:pos="842"/>
      </w:tabs>
      <w:spacing w:before="0" w:after="120" w:line="300" w:lineRule="auto"/>
      <w:ind w:firstLineChars="200" w:firstLine="200"/>
      <w:jc w:val="both"/>
    </w:pPr>
    <w:rPr>
      <w:rFonts w:ascii="Times New Roman" w:hAnsi="Times New Roman" w:cs="宋体"/>
      <w:sz w:val="24"/>
      <w:szCs w:val="24"/>
    </w:rPr>
  </w:style>
  <w:style w:type="character" w:customStyle="1" w:styleId="TextChar1">
    <w:name w:val="样式 Text + (中文) 宋体 五号 Char"/>
    <w:locked/>
    <w:rsid w:val="00055500"/>
    <w:rPr>
      <w:rFonts w:ascii="Arial" w:eastAsia="宋体" w:hAnsi="Arial"/>
      <w:kern w:val="2"/>
      <w:sz w:val="21"/>
      <w:szCs w:val="21"/>
      <w:lang w:val="en-US" w:eastAsia="zh-TW" w:bidi="ar-SA"/>
    </w:rPr>
  </w:style>
  <w:style w:type="paragraph" w:customStyle="1" w:styleId="Text3">
    <w:name w:val="样式 Text + (中文) 宋体 五号"/>
    <w:basedOn w:val="afffb"/>
    <w:rsid w:val="00055500"/>
    <w:pPr>
      <w:spacing w:beforeLines="50" w:afterLines="50" w:line="300" w:lineRule="auto"/>
      <w:ind w:firstLineChars="200" w:firstLine="200"/>
      <w:jc w:val="left"/>
    </w:pPr>
    <w:rPr>
      <w:rFonts w:ascii="Arial" w:hAnsi="Arial"/>
      <w:lang w:eastAsia="zh-TW"/>
    </w:rPr>
  </w:style>
  <w:style w:type="character" w:customStyle="1" w:styleId="1H1PartPIM1h1H11H12H13H14H15H16H17H18H19HChar">
    <w:name w:val="样式 标题 1章H1PartPIM 1h1H11H12H13H14H15H16H17H18H19H... Char"/>
    <w:rsid w:val="00055500"/>
    <w:rPr>
      <w:rFonts w:ascii="Arial" w:eastAsia="黑体" w:hAnsi="Arial"/>
      <w:b/>
      <w:bCs/>
      <w:kern w:val="44"/>
      <w:sz w:val="36"/>
      <w:szCs w:val="36"/>
      <w:lang w:val="en-US" w:eastAsia="zh-CN" w:bidi="ar-SA"/>
    </w:rPr>
  </w:style>
  <w:style w:type="paragraph" w:customStyle="1" w:styleId="1H1PartPIM1h1H11H12H13H14H15H16H17H18H19H">
    <w:name w:val="样式 标题 1章H1PartPIM 1h1H11H12H13H14H15H16H17H18H19H..."/>
    <w:basedOn w:val="12"/>
    <w:rsid w:val="00055500"/>
    <w:pPr>
      <w:tabs>
        <w:tab w:val="num" w:pos="425"/>
      </w:tabs>
      <w:spacing w:before="160" w:after="160" w:line="300" w:lineRule="auto"/>
      <w:contextualSpacing/>
    </w:pPr>
    <w:rPr>
      <w:rFonts w:ascii="Arial" w:eastAsia="黑体" w:hAnsi="Arial"/>
      <w:szCs w:val="36"/>
    </w:rPr>
  </w:style>
  <w:style w:type="character" w:customStyle="1" w:styleId="2H2Heading2HiddenHeading2CCBSTitle2PIM22ndlev1Char">
    <w:name w:val="样式 标题 2H2节Heading 2 HiddenHeading 2 CCBSTitle2PIM22nd lev...1 Char"/>
    <w:locked/>
    <w:rsid w:val="00055500"/>
    <w:rPr>
      <w:rFonts w:ascii="Arial" w:eastAsia="黑体" w:hAnsi="Arial"/>
      <w:b/>
      <w:bCs/>
      <w:kern w:val="2"/>
      <w:sz w:val="32"/>
      <w:szCs w:val="32"/>
      <w:lang w:val="en-US" w:eastAsia="zh-CN" w:bidi="ar-SA"/>
    </w:rPr>
  </w:style>
  <w:style w:type="paragraph" w:customStyle="1" w:styleId="2H2Heading2HiddenHeading2CCBSTitle2PIM22ndlev1">
    <w:name w:val="样式 标题 2H2节Heading 2 HiddenHeading 2 CCBSTitle2PIM22nd lev...1"/>
    <w:basedOn w:val="2"/>
    <w:rsid w:val="00055500"/>
    <w:pPr>
      <w:tabs>
        <w:tab w:val="left" w:pos="210"/>
        <w:tab w:val="num" w:pos="567"/>
        <w:tab w:val="num" w:pos="1440"/>
      </w:tabs>
      <w:spacing w:before="160" w:after="160" w:line="300" w:lineRule="auto"/>
      <w:ind w:leftChars="100" w:left="1260" w:rightChars="100" w:right="240"/>
    </w:pPr>
    <w:rPr>
      <w:rFonts w:ascii="黑体" w:eastAsia="黑体" w:hAnsi="黑体" w:cs="Times New Roman"/>
    </w:rPr>
  </w:style>
  <w:style w:type="character" w:customStyle="1" w:styleId="074CharChar0">
    <w:name w:val="样式 样式 正文文本 + 非倾斜 首行缩进:  0.74 厘米 + (中文) 仿宋体 小四 黑色 Char Char"/>
    <w:locked/>
    <w:rsid w:val="00055500"/>
    <w:rPr>
      <w:rFonts w:ascii="Arial" w:eastAsia="宋体" w:hAnsi="Arial"/>
      <w:color w:val="000000"/>
      <w:kern w:val="2"/>
      <w:sz w:val="21"/>
      <w:szCs w:val="24"/>
      <w:lang w:val="en-US" w:eastAsia="en-US" w:bidi="ar-SA"/>
    </w:rPr>
  </w:style>
  <w:style w:type="paragraph" w:customStyle="1" w:styleId="074Char1">
    <w:name w:val="样式 样式 正文文本 + 非倾斜 首行缩进:  0.74 厘米 + (中文) 仿宋体 小四 黑色 Char"/>
    <w:basedOn w:val="0743"/>
    <w:rsid w:val="00055500"/>
    <w:pPr>
      <w:ind w:firstLineChars="200" w:firstLine="200"/>
    </w:pPr>
    <w:rPr>
      <w:color w:val="000000"/>
    </w:rPr>
  </w:style>
  <w:style w:type="character" w:customStyle="1" w:styleId="074Char2">
    <w:name w:val="样式 样式 正文文本 + 非倾斜 首行缩进:  0.74 厘米 + 宋体 小四 Char"/>
    <w:locked/>
    <w:rsid w:val="00055500"/>
    <w:rPr>
      <w:rFonts w:ascii="宋体" w:eastAsia="宋体" w:hAnsi="宋体"/>
      <w:kern w:val="2"/>
      <w:sz w:val="21"/>
      <w:szCs w:val="21"/>
      <w:lang w:val="en-US" w:eastAsia="en-US" w:bidi="ar-SA"/>
    </w:rPr>
  </w:style>
  <w:style w:type="paragraph" w:customStyle="1" w:styleId="0744">
    <w:name w:val="样式 样式 正文文本 + 非倾斜 首行缩进:  0.74 厘米 + 宋体 小四"/>
    <w:basedOn w:val="0743"/>
    <w:rsid w:val="00055500"/>
    <w:pPr>
      <w:ind w:firstLineChars="200" w:firstLine="200"/>
    </w:pPr>
    <w:rPr>
      <w:rFonts w:ascii="宋体" w:hAnsi="宋体"/>
      <w:szCs w:val="21"/>
    </w:rPr>
  </w:style>
  <w:style w:type="character" w:customStyle="1" w:styleId="074Char3">
    <w:name w:val="样式 样式 正文文本 + 非倾斜 首行缩进:  0.74 厘米 + (中文) 宋体 Char"/>
    <w:locked/>
    <w:rsid w:val="00055500"/>
    <w:rPr>
      <w:rFonts w:ascii="Arial" w:eastAsia="宋体" w:hAnsi="Arial"/>
      <w:kern w:val="2"/>
      <w:sz w:val="21"/>
      <w:szCs w:val="21"/>
      <w:lang w:val="en-US" w:eastAsia="en-US" w:bidi="ar-SA"/>
    </w:rPr>
  </w:style>
  <w:style w:type="paragraph" w:customStyle="1" w:styleId="0745">
    <w:name w:val="样式 样式 正文文本 + 非倾斜 首行缩进:  0.74 厘米 + (中文) 宋体"/>
    <w:basedOn w:val="0743"/>
    <w:rsid w:val="00055500"/>
    <w:rPr>
      <w:szCs w:val="21"/>
    </w:rPr>
  </w:style>
  <w:style w:type="paragraph" w:customStyle="1" w:styleId="2150">
    <w:name w:val="样式 正文文本 + 首行缩进:  2 字符 行距: 1.5 倍行距"/>
    <w:basedOn w:val="a3"/>
    <w:rsid w:val="00055500"/>
    <w:pPr>
      <w:tabs>
        <w:tab w:val="num" w:pos="360"/>
        <w:tab w:val="num" w:pos="964"/>
      </w:tabs>
      <w:spacing w:after="120" w:line="300" w:lineRule="auto"/>
      <w:ind w:leftChars="200" w:left="200"/>
    </w:pPr>
    <w:rPr>
      <w:rFonts w:cs="宋体"/>
      <w:sz w:val="21"/>
      <w:szCs w:val="20"/>
    </w:rPr>
  </w:style>
  <w:style w:type="paragraph" w:customStyle="1" w:styleId="2fffffffe">
    <w:name w:val="目錄標題2"/>
    <w:basedOn w:val="afffb"/>
    <w:rsid w:val="00055500"/>
    <w:pPr>
      <w:tabs>
        <w:tab w:val="num" w:pos="360"/>
      </w:tabs>
      <w:ind w:left="360" w:hanging="360"/>
      <w:outlineLvl w:val="1"/>
    </w:pPr>
    <w:rPr>
      <w:rFonts w:ascii="Arial" w:eastAsia="PMingLiU" w:hAnsi="Arial" w:cs="Arial"/>
      <w:sz w:val="24"/>
      <w:szCs w:val="24"/>
      <w:lang w:eastAsia="zh-TW"/>
    </w:rPr>
  </w:style>
  <w:style w:type="paragraph" w:customStyle="1" w:styleId="SonnetUnnum2">
    <w:name w:val="SonnetUnnum2"/>
    <w:basedOn w:val="afffb"/>
    <w:rsid w:val="00055500"/>
    <w:pPr>
      <w:widowControl/>
      <w:tabs>
        <w:tab w:val="num" w:pos="960"/>
      </w:tabs>
      <w:spacing w:line="440" w:lineRule="exact"/>
      <w:ind w:left="960" w:hanging="480"/>
    </w:pPr>
    <w:rPr>
      <w:rFonts w:ascii="PMingLiU" w:eastAsia="PMingLiU"/>
      <w:sz w:val="28"/>
      <w:szCs w:val="28"/>
      <w:lang w:eastAsia="zh-TW"/>
    </w:rPr>
  </w:style>
  <w:style w:type="paragraph" w:customStyle="1" w:styleId="SonnetNum">
    <w:name w:val="SonnetNum"/>
    <w:basedOn w:val="afffb"/>
    <w:autoRedefine/>
    <w:rsid w:val="00055500"/>
    <w:pPr>
      <w:tabs>
        <w:tab w:val="num" w:pos="905"/>
        <w:tab w:val="num" w:pos="1260"/>
      </w:tabs>
      <w:spacing w:beforeLines="50" w:line="440" w:lineRule="exact"/>
      <w:ind w:left="2518" w:hanging="357"/>
      <w:jc w:val="left"/>
    </w:pPr>
    <w:rPr>
      <w:rFonts w:eastAsia="PMingLiU"/>
      <w:sz w:val="28"/>
      <w:lang w:eastAsia="zh-TW"/>
    </w:rPr>
  </w:style>
  <w:style w:type="character" w:customStyle="1" w:styleId="1H1PartPIM1h1H11H12H13H14H15H16H17H18H19HChar0">
    <w:name w:val="样式 样式 标题 1章H1PartPIM 1h1H11H12H13H14H15H16H17H18H19H... + (中文) 宋体 Char"/>
    <w:locked/>
    <w:rsid w:val="00055500"/>
  </w:style>
  <w:style w:type="paragraph" w:customStyle="1" w:styleId="1H1PartPIM1h1H11H12H13H14H15H16H17H18H19H0">
    <w:name w:val="样式 样式 标题 1章H1PartPIM 1h1H11H12H13H14H15H16H17H18H19H... + (中文) 宋体"/>
    <w:basedOn w:val="1H1PartPIM1h1H11H12H13H14H15H16H17H18H19H"/>
    <w:rsid w:val="00055500"/>
  </w:style>
  <w:style w:type="paragraph" w:customStyle="1" w:styleId="NormalBullets">
    <w:name w:val="Normal Bullets"/>
    <w:basedOn w:val="afffb"/>
    <w:rsid w:val="00055500"/>
    <w:pPr>
      <w:widowControl/>
      <w:tabs>
        <w:tab w:val="num" w:pos="3600"/>
      </w:tabs>
      <w:spacing w:after="120"/>
      <w:ind w:left="2520" w:hanging="360"/>
      <w:jc w:val="left"/>
    </w:pPr>
    <w:rPr>
      <w:rFonts w:ascii="Palatino" w:hAnsi="Palatino"/>
      <w:kern w:val="0"/>
      <w:sz w:val="20"/>
      <w:szCs w:val="24"/>
      <w:lang w:eastAsia="en-US"/>
    </w:rPr>
  </w:style>
  <w:style w:type="paragraph" w:customStyle="1" w:styleId="Sourcetextbullet">
    <w:name w:val="Sourcetext bullet"/>
    <w:basedOn w:val="afffb"/>
    <w:rsid w:val="00055500"/>
    <w:pPr>
      <w:widowControl/>
      <w:tabs>
        <w:tab w:val="num" w:pos="360"/>
      </w:tabs>
      <w:spacing w:after="120"/>
      <w:ind w:left="2160" w:hanging="360"/>
      <w:jc w:val="left"/>
    </w:pPr>
    <w:rPr>
      <w:rFonts w:ascii="Book Antiqua" w:hAnsi="Book Antiqua"/>
      <w:kern w:val="0"/>
      <w:sz w:val="20"/>
      <w:lang w:eastAsia="en-US"/>
    </w:rPr>
  </w:style>
  <w:style w:type="paragraph" w:customStyle="1" w:styleId="1DellBullet1">
    <w:name w:val="1DellBullet1"/>
    <w:basedOn w:val="afffb"/>
    <w:rsid w:val="00055500"/>
    <w:pPr>
      <w:widowControl/>
      <w:tabs>
        <w:tab w:val="num" w:pos="360"/>
      </w:tabs>
      <w:ind w:left="360" w:hanging="360"/>
    </w:pPr>
    <w:rPr>
      <w:rFonts w:ascii="Times New (W1)" w:hAnsi="Times New (W1)"/>
      <w:kern w:val="0"/>
      <w:sz w:val="22"/>
      <w:szCs w:val="24"/>
      <w:lang w:eastAsia="en-US"/>
    </w:rPr>
  </w:style>
  <w:style w:type="paragraph" w:customStyle="1" w:styleId="3fffff0">
    <w:name w:val="段落强调3"/>
    <w:rsid w:val="00055500"/>
    <w:pPr>
      <w:tabs>
        <w:tab w:val="num" w:pos="777"/>
        <w:tab w:val="left" w:pos="1080"/>
      </w:tabs>
      <w:spacing w:line="360" w:lineRule="auto"/>
      <w:ind w:left="777" w:hanging="420"/>
      <w:jc w:val="both"/>
    </w:pPr>
    <w:rPr>
      <w:rFonts w:ascii="Times New Roman" w:eastAsia="宋体" w:hAnsi="Times New Roman" w:cs="Times New Roman"/>
      <w:kern w:val="0"/>
      <w:sz w:val="24"/>
      <w:szCs w:val="20"/>
    </w:rPr>
  </w:style>
  <w:style w:type="paragraph" w:customStyle="1" w:styleId="Charfffffffff2">
    <w:name w:val="图片文字 Char"/>
    <w:basedOn w:val="afffb"/>
    <w:rsid w:val="00055500"/>
    <w:pPr>
      <w:adjustRightInd w:val="0"/>
      <w:snapToGrid w:val="0"/>
      <w:jc w:val="center"/>
    </w:pPr>
    <w:rPr>
      <w:szCs w:val="24"/>
    </w:rPr>
  </w:style>
  <w:style w:type="character" w:customStyle="1" w:styleId="CharCharffffc">
    <w:name w:val="图片文字 Char Char"/>
    <w:rsid w:val="00055500"/>
    <w:rPr>
      <w:rFonts w:eastAsia="宋体"/>
      <w:kern w:val="2"/>
      <w:sz w:val="21"/>
      <w:szCs w:val="24"/>
      <w:lang w:val="en-US" w:eastAsia="zh-CN" w:bidi="ar-SA"/>
    </w:rPr>
  </w:style>
  <w:style w:type="paragraph" w:customStyle="1" w:styleId="2ffffffff">
    <w:name w:val="正文首行缩进2 字符"/>
    <w:basedOn w:val="afffb"/>
    <w:rsid w:val="00055500"/>
    <w:pPr>
      <w:adjustRightInd w:val="0"/>
      <w:spacing w:before="120" w:after="120"/>
    </w:pPr>
    <w:rPr>
      <w:rFonts w:cs="宋体"/>
      <w:sz w:val="24"/>
      <w:szCs w:val="24"/>
    </w:rPr>
  </w:style>
  <w:style w:type="character" w:customStyle="1" w:styleId="2Charf2">
    <w:name w:val="正文首行缩进2 字符 Char"/>
    <w:rsid w:val="00055500"/>
    <w:rPr>
      <w:rFonts w:eastAsia="宋体" w:cs="宋体"/>
      <w:kern w:val="2"/>
      <w:sz w:val="24"/>
      <w:szCs w:val="24"/>
      <w:lang w:val="en-US" w:eastAsia="zh-CN" w:bidi="ar-SA"/>
    </w:rPr>
  </w:style>
  <w:style w:type="paragraph" w:customStyle="1" w:styleId="11fffd">
    <w:name w:val="样式 样式 正文首行缩进 + 首行缩进:  1 字符 + 首行缩进:  1 字符"/>
    <w:basedOn w:val="afffb"/>
    <w:rsid w:val="00055500"/>
    <w:pPr>
      <w:spacing w:line="360" w:lineRule="auto"/>
      <w:ind w:firstLineChars="200" w:firstLine="200"/>
    </w:pPr>
    <w:rPr>
      <w:rFonts w:cs="宋体"/>
      <w:sz w:val="24"/>
    </w:rPr>
  </w:style>
  <w:style w:type="paragraph" w:customStyle="1" w:styleId="2ffffffff0">
    <w:name w:val="样式 正文首行缩进 + 首行缩进:  2 字符"/>
    <w:basedOn w:val="affffff8"/>
    <w:rsid w:val="00055500"/>
    <w:pPr>
      <w:overflowPunct/>
      <w:autoSpaceDE/>
      <w:autoSpaceDN/>
      <w:adjustRightInd/>
      <w:spacing w:before="80" w:after="0" w:line="240" w:lineRule="auto"/>
      <w:ind w:firstLine="0"/>
      <w:textAlignment w:val="auto"/>
    </w:pPr>
    <w:rPr>
      <w:rFonts w:ascii="Calibri" w:hAnsi="Calibri"/>
      <w:spacing w:val="0"/>
      <w:kern w:val="2"/>
      <w:sz w:val="18"/>
      <w:szCs w:val="21"/>
    </w:rPr>
  </w:style>
  <w:style w:type="paragraph" w:customStyle="1" w:styleId="CM16">
    <w:name w:val="CM16"/>
    <w:basedOn w:val="Default"/>
    <w:next w:val="Default"/>
    <w:rsid w:val="00055500"/>
    <w:pPr>
      <w:spacing w:after="380" w:line="360" w:lineRule="auto"/>
      <w:jc w:val="both"/>
    </w:pPr>
    <w:rPr>
      <w:rFonts w:ascii="黑体" w:eastAsia="黑体" w:hAnsi="Times New Roman" w:cs="Times New Roman"/>
      <w:color w:val="auto"/>
    </w:rPr>
  </w:style>
  <w:style w:type="paragraph" w:customStyle="1" w:styleId="CM6">
    <w:name w:val="CM6"/>
    <w:basedOn w:val="Default"/>
    <w:next w:val="Default"/>
    <w:rsid w:val="00055500"/>
    <w:pPr>
      <w:spacing w:line="313" w:lineRule="atLeast"/>
      <w:jc w:val="both"/>
    </w:pPr>
    <w:rPr>
      <w:rFonts w:ascii="黑体" w:eastAsia="黑体" w:hAnsi="Times New Roman" w:cs="Times New Roman"/>
      <w:color w:val="auto"/>
    </w:rPr>
  </w:style>
  <w:style w:type="paragraph" w:customStyle="1" w:styleId="Code">
    <w:name w:val="Code"/>
    <w:basedOn w:val="afffb"/>
    <w:rsid w:val="00055500"/>
    <w:pPr>
      <w:tabs>
        <w:tab w:val="left" w:pos="-2310"/>
      </w:tabs>
      <w:autoSpaceDE w:val="0"/>
      <w:autoSpaceDN w:val="0"/>
      <w:adjustRightInd w:val="0"/>
      <w:snapToGrid w:val="0"/>
      <w:ind w:left="210" w:firstLine="330"/>
      <w:textAlignment w:val="baseline"/>
    </w:pPr>
    <w:rPr>
      <w:rFonts w:ascii="Courier New" w:hAnsi="Courier New"/>
      <w:sz w:val="18"/>
    </w:rPr>
  </w:style>
  <w:style w:type="character" w:customStyle="1" w:styleId="producttitle">
    <w:name w:val="producttitle"/>
    <w:rsid w:val="00055500"/>
  </w:style>
  <w:style w:type="paragraph" w:customStyle="1" w:styleId="affffffffffffffffffffffffffffffffffc">
    <w:name w:val="封面技术方案"/>
    <w:basedOn w:val="afffb"/>
    <w:rsid w:val="00055500"/>
    <w:pPr>
      <w:spacing w:line="360" w:lineRule="auto"/>
      <w:jc w:val="center"/>
    </w:pPr>
    <w:rPr>
      <w:rFonts w:ascii="宋体" w:eastAsia="黑体" w:hAnsi="宋体" w:cs="Arial"/>
      <w:b/>
      <w:kern w:val="0"/>
      <w:sz w:val="72"/>
      <w:szCs w:val="44"/>
    </w:rPr>
  </w:style>
  <w:style w:type="paragraph" w:customStyle="1" w:styleId="affffffffffffffffffffffffffffffffffd">
    <w:name w:val="封面采购编号"/>
    <w:basedOn w:val="affffffffffffffffffffffffffffffffffc"/>
    <w:rsid w:val="00055500"/>
    <w:rPr>
      <w:sz w:val="28"/>
    </w:rPr>
  </w:style>
  <w:style w:type="paragraph" w:customStyle="1" w:styleId="affffffffffffffffffffffffffffffffffe">
    <w:name w:val="封面项目名称"/>
    <w:basedOn w:val="affffffffffffffffffffffffffffffffffc"/>
    <w:rsid w:val="00055500"/>
    <w:pPr>
      <w:outlineLvl w:val="0"/>
    </w:pPr>
    <w:rPr>
      <w:sz w:val="48"/>
    </w:rPr>
  </w:style>
  <w:style w:type="paragraph" w:customStyle="1" w:styleId="afffffffffffffffffffffffffffffffffff">
    <w:name w:val="封面页眉"/>
    <w:basedOn w:val="affff0"/>
    <w:rsid w:val="00055500"/>
    <w:pPr>
      <w:pBdr>
        <w:bottom w:val="none" w:sz="0" w:space="0" w:color="auto"/>
      </w:pBdr>
      <w:jc w:val="both"/>
    </w:pPr>
    <w:rPr>
      <w:rFonts w:ascii="宋体" w:hAnsi="宋体" w:cs="Arial"/>
      <w:kern w:val="0"/>
      <w:sz w:val="21"/>
    </w:rPr>
  </w:style>
  <w:style w:type="paragraph" w:customStyle="1" w:styleId="afffffffffffffffffffffffffffffffffff0">
    <w:name w:val="商务标题"/>
    <w:basedOn w:val="afffb"/>
    <w:rsid w:val="00055500"/>
    <w:pPr>
      <w:spacing w:line="360" w:lineRule="auto"/>
      <w:jc w:val="center"/>
    </w:pPr>
    <w:rPr>
      <w:rFonts w:ascii="Tahoma" w:hAnsi="Tahoma"/>
      <w:b/>
      <w:sz w:val="36"/>
      <w:szCs w:val="24"/>
    </w:rPr>
  </w:style>
  <w:style w:type="paragraph" w:customStyle="1" w:styleId="afffffffffffffffffffffffffffffffffff1">
    <w:name w:val="突出标题"/>
    <w:basedOn w:val="afffb"/>
    <w:link w:val="Charfffffffff3"/>
    <w:rsid w:val="00055500"/>
    <w:pPr>
      <w:spacing w:line="360" w:lineRule="auto"/>
    </w:pPr>
    <w:rPr>
      <w:rFonts w:ascii="宋体" w:hAnsi="宋体" w:cs="Arial"/>
      <w:b/>
      <w:kern w:val="0"/>
      <w:sz w:val="24"/>
      <w:szCs w:val="24"/>
    </w:rPr>
  </w:style>
  <w:style w:type="character" w:customStyle="1" w:styleId="Charfffffffff3">
    <w:name w:val="突出标题 Char"/>
    <w:link w:val="afffffffffffffffffffffffffffffffffff1"/>
    <w:rsid w:val="00055500"/>
    <w:rPr>
      <w:rFonts w:ascii="宋体" w:hAnsi="宋体" w:cs="Arial"/>
      <w:b/>
      <w:kern w:val="0"/>
      <w:sz w:val="24"/>
      <w:szCs w:val="24"/>
    </w:rPr>
  </w:style>
  <w:style w:type="paragraph" w:customStyle="1" w:styleId="1">
    <w:name w:val="项目编号1"/>
    <w:basedOn w:val="afffb"/>
    <w:rsid w:val="00055500"/>
    <w:pPr>
      <w:numPr>
        <w:numId w:val="164"/>
      </w:numPr>
      <w:spacing w:line="360" w:lineRule="auto"/>
      <w:ind w:firstLine="0"/>
    </w:pPr>
    <w:rPr>
      <w:rFonts w:ascii="Tahoma" w:hAnsi="Tahoma"/>
      <w:b/>
      <w:sz w:val="24"/>
      <w:szCs w:val="24"/>
    </w:rPr>
  </w:style>
  <w:style w:type="paragraph" w:customStyle="1" w:styleId="af0">
    <w:name w:val="项目符号与编号"/>
    <w:basedOn w:val="afffb"/>
    <w:rsid w:val="00055500"/>
    <w:pPr>
      <w:numPr>
        <w:numId w:val="165"/>
      </w:numPr>
      <w:spacing w:line="360" w:lineRule="auto"/>
      <w:ind w:firstLine="0"/>
    </w:pPr>
    <w:rPr>
      <w:rFonts w:ascii="宋体" w:hAnsi="宋体" w:cs="Arial"/>
      <w:kern w:val="0"/>
      <w:sz w:val="24"/>
      <w:szCs w:val="24"/>
    </w:rPr>
  </w:style>
  <w:style w:type="paragraph" w:customStyle="1" w:styleId="afffffffffffffffffffffffffffffffffff2">
    <w:name w:val="项目内容"/>
    <w:basedOn w:val="affffe"/>
    <w:link w:val="Charfffffffff4"/>
    <w:rsid w:val="00055500"/>
    <w:pPr>
      <w:adjustRightInd w:val="0"/>
      <w:ind w:firstLineChars="0" w:firstLine="0"/>
      <w:jc w:val="both"/>
    </w:pPr>
  </w:style>
  <w:style w:type="character" w:customStyle="1" w:styleId="Charfffffffff4">
    <w:name w:val="项目内容 Char"/>
    <w:link w:val="afffffffffffffffffffffffffffffffffff2"/>
    <w:rsid w:val="00055500"/>
    <w:rPr>
      <w:kern w:val="0"/>
      <w:sz w:val="24"/>
      <w:szCs w:val="24"/>
    </w:rPr>
  </w:style>
  <w:style w:type="paragraph" w:customStyle="1" w:styleId="afffffffffffffffffffffffffffffffffff3">
    <w:name w:val="应答表格"/>
    <w:basedOn w:val="afffb"/>
    <w:rsid w:val="00055500"/>
    <w:pPr>
      <w:spacing w:line="360" w:lineRule="auto"/>
      <w:jc w:val="left"/>
    </w:pPr>
    <w:rPr>
      <w:rFonts w:ascii="宋体" w:hAnsi="Tahoma"/>
      <w:sz w:val="24"/>
      <w:szCs w:val="24"/>
    </w:rPr>
  </w:style>
  <w:style w:type="paragraph" w:customStyle="1" w:styleId="afffffffffffffffffffffffffffffffffff4">
    <w:name w:val="应答表格栏目"/>
    <w:basedOn w:val="afffffffffffffffffffffffffffffffffff3"/>
    <w:rsid w:val="00055500"/>
    <w:pPr>
      <w:shd w:val="clear" w:color="auto" w:fill="FFFF99"/>
      <w:jc w:val="center"/>
    </w:pPr>
  </w:style>
  <w:style w:type="paragraph" w:customStyle="1" w:styleId="afffffffffffffffffffffffffffffffffff5">
    <w:name w:val="应答内容"/>
    <w:basedOn w:val="afffffffffffffffffffffffffffffffffff3"/>
    <w:rsid w:val="00055500"/>
    <w:rPr>
      <w:b/>
    </w:rPr>
  </w:style>
  <w:style w:type="paragraph" w:customStyle="1" w:styleId="afffffffffffffffffffffffffffffffffff6">
    <w:name w:val="英文公司名"/>
    <w:basedOn w:val="afffb"/>
    <w:rsid w:val="00055500"/>
    <w:pPr>
      <w:spacing w:line="360" w:lineRule="auto"/>
      <w:jc w:val="center"/>
    </w:pPr>
    <w:rPr>
      <w:rFonts w:ascii="宋体" w:eastAsia="黑体" w:hAnsi="宋体" w:cs="Arial"/>
      <w:b/>
      <w:kern w:val="0"/>
      <w:szCs w:val="24"/>
    </w:rPr>
  </w:style>
  <w:style w:type="paragraph" w:customStyle="1" w:styleId="afffffffffffffffffffffffffffffffffff7">
    <w:name w:val="封面公司日期"/>
    <w:basedOn w:val="afffb"/>
    <w:rsid w:val="00055500"/>
    <w:pPr>
      <w:spacing w:line="360" w:lineRule="auto"/>
      <w:ind w:firstLineChars="200" w:firstLine="480"/>
      <w:jc w:val="center"/>
    </w:pPr>
    <w:rPr>
      <w:rFonts w:ascii="宋体" w:eastAsia="黑体" w:hAnsi="宋体" w:cs="Arial"/>
      <w:kern w:val="0"/>
      <w:sz w:val="44"/>
      <w:szCs w:val="24"/>
    </w:rPr>
  </w:style>
  <w:style w:type="paragraph" w:customStyle="1" w:styleId="2ffffffff1">
    <w:name w:val="封面2"/>
    <w:basedOn w:val="affffff1"/>
    <w:rsid w:val="00055500"/>
    <w:pPr>
      <w:spacing w:beforeLines="0" w:afterLines="0" w:line="360" w:lineRule="auto"/>
      <w:ind w:left="0" w:firstLine="0"/>
      <w:jc w:val="center"/>
      <w:outlineLvl w:val="0"/>
    </w:pPr>
    <w:rPr>
      <w:rFonts w:ascii="宋体" w:hAnsi="宋体" w:cs="Arial"/>
      <w:b/>
      <w:kern w:val="0"/>
      <w:sz w:val="72"/>
      <w:szCs w:val="44"/>
    </w:rPr>
  </w:style>
  <w:style w:type="paragraph" w:customStyle="1" w:styleId="l15">
    <w:name w:val="l15"/>
    <w:basedOn w:val="afffb"/>
    <w:rsid w:val="00055500"/>
    <w:pPr>
      <w:widowControl/>
      <w:spacing w:before="100" w:beforeAutospacing="1" w:after="100" w:afterAutospacing="1" w:line="360" w:lineRule="auto"/>
      <w:jc w:val="left"/>
    </w:pPr>
    <w:rPr>
      <w:rFonts w:ascii="宋体" w:hAnsi="宋体" w:cs="宋体"/>
      <w:kern w:val="0"/>
      <w:sz w:val="24"/>
      <w:szCs w:val="24"/>
    </w:rPr>
  </w:style>
  <w:style w:type="paragraph" w:customStyle="1" w:styleId="3fffff1">
    <w:name w:val="目录3"/>
    <w:basedOn w:val="3"/>
    <w:rsid w:val="00055500"/>
    <w:pPr>
      <w:tabs>
        <w:tab w:val="num" w:pos="720"/>
      </w:tabs>
      <w:spacing w:before="120" w:after="120" w:line="240" w:lineRule="auto"/>
      <w:ind w:left="720" w:rightChars="100" w:right="240" w:hanging="720"/>
    </w:pPr>
    <w:rPr>
      <w:rFonts w:ascii="Arial" w:eastAsia="黑体" w:hAnsi="Arial"/>
      <w:b w:val="0"/>
      <w:bCs w:val="0"/>
      <w:color w:val="000000"/>
      <w:sz w:val="21"/>
      <w:szCs w:val="21"/>
    </w:rPr>
  </w:style>
  <w:style w:type="character" w:customStyle="1" w:styleId="black141">
    <w:name w:val="black141"/>
    <w:rsid w:val="00055500"/>
  </w:style>
  <w:style w:type="paragraph" w:customStyle="1" w:styleId="1ffffffffff4">
    <w:name w:val="样式 标题 1 + (中文) 宋体 四号"/>
    <w:basedOn w:val="12"/>
    <w:autoRedefine/>
    <w:rsid w:val="00055500"/>
    <w:pPr>
      <w:tabs>
        <w:tab w:val="num" w:pos="432"/>
      </w:tabs>
      <w:spacing w:beforeLines="50" w:afterLines="50" w:line="240" w:lineRule="auto"/>
      <w:ind w:left="432" w:hanging="432"/>
    </w:pPr>
    <w:rPr>
      <w:rFonts w:eastAsia="黑体" w:hAnsi="宋体"/>
      <w:bCs w:val="0"/>
      <w:sz w:val="28"/>
      <w:szCs w:val="28"/>
    </w:rPr>
  </w:style>
  <w:style w:type="paragraph" w:customStyle="1" w:styleId="23a">
    <w:name w:val="正文23"/>
    <w:basedOn w:val="afffb"/>
    <w:rsid w:val="00055500"/>
    <w:pPr>
      <w:widowControl/>
      <w:overflowPunct w:val="0"/>
      <w:autoSpaceDE w:val="0"/>
      <w:autoSpaceDN w:val="0"/>
      <w:adjustRightInd w:val="0"/>
      <w:textAlignment w:val="baseline"/>
    </w:pPr>
    <w:rPr>
      <w:rFonts w:ascii="宋体"/>
      <w:noProof/>
      <w:kern w:val="0"/>
    </w:rPr>
  </w:style>
  <w:style w:type="paragraph" w:customStyle="1" w:styleId="afffffffffffffffffffffffffffffffffff8">
    <w:name w:val="文档编号"/>
    <w:basedOn w:val="afffb"/>
    <w:next w:val="afffb"/>
    <w:autoRedefine/>
    <w:rsid w:val="00055500"/>
    <w:pPr>
      <w:spacing w:after="60" w:line="360" w:lineRule="auto"/>
      <w:jc w:val="center"/>
    </w:pPr>
    <w:rPr>
      <w:b/>
      <w:sz w:val="24"/>
      <w:szCs w:val="24"/>
    </w:rPr>
  </w:style>
  <w:style w:type="character" w:customStyle="1" w:styleId="sp10">
    <w:name w:val="sp10"/>
    <w:rsid w:val="00055500"/>
  </w:style>
  <w:style w:type="paragraph" w:customStyle="1" w:styleId="DGResponse">
    <w:name w:val="DG Response"/>
    <w:basedOn w:val="afffb"/>
    <w:rsid w:val="00055500"/>
    <w:pPr>
      <w:keepLines/>
      <w:widowControl/>
      <w:spacing w:before="120"/>
      <w:ind w:left="144"/>
      <w:jc w:val="left"/>
    </w:pPr>
    <w:rPr>
      <w:rFonts w:ascii="宋体"/>
      <w:b/>
      <w:color w:val="000000"/>
      <w:kern w:val="0"/>
      <w:sz w:val="22"/>
    </w:rPr>
  </w:style>
  <w:style w:type="paragraph" w:customStyle="1" w:styleId="NumberedList2">
    <w:name w:val="Numbered List 2"/>
    <w:aliases w:val="nl2"/>
    <w:rsid w:val="00055500"/>
    <w:pPr>
      <w:tabs>
        <w:tab w:val="num" w:pos="720"/>
      </w:tabs>
      <w:spacing w:before="60" w:after="60" w:line="260" w:lineRule="exact"/>
      <w:ind w:left="720" w:hanging="360"/>
      <w:jc w:val="both"/>
    </w:pPr>
    <w:rPr>
      <w:rFonts w:ascii="Times New Roman" w:eastAsia="宋体" w:hAnsi="Times New Roman" w:cs="Times New Roman"/>
      <w:color w:val="000000"/>
      <w:kern w:val="0"/>
      <w:szCs w:val="20"/>
      <w:lang w:eastAsia="en-US"/>
    </w:rPr>
  </w:style>
  <w:style w:type="paragraph" w:customStyle="1" w:styleId="AlertTextinList1">
    <w:name w:val="Alert Text in List 1"/>
    <w:aliases w:val="at1"/>
    <w:basedOn w:val="afffb"/>
    <w:rsid w:val="00055500"/>
    <w:pPr>
      <w:widowControl/>
      <w:spacing w:before="60" w:after="60" w:line="300" w:lineRule="exact"/>
      <w:ind w:left="720"/>
    </w:pPr>
    <w:rPr>
      <w:color w:val="000000"/>
      <w:kern w:val="0"/>
    </w:rPr>
  </w:style>
  <w:style w:type="paragraph" w:customStyle="1" w:styleId="BulletedList2">
    <w:name w:val="Bulleted List 2"/>
    <w:aliases w:val="bl2"/>
    <w:rsid w:val="00055500"/>
    <w:pPr>
      <w:tabs>
        <w:tab w:val="num" w:pos="717"/>
      </w:tabs>
      <w:spacing w:before="60" w:after="60" w:line="260" w:lineRule="exact"/>
      <w:ind w:left="717" w:hanging="360"/>
      <w:jc w:val="both"/>
    </w:pPr>
    <w:rPr>
      <w:rFonts w:ascii="Times New Roman" w:eastAsia="宋体" w:hAnsi="Times New Roman" w:cs="Times New Roman"/>
      <w:color w:val="000000"/>
      <w:kern w:val="0"/>
      <w:szCs w:val="20"/>
      <w:lang w:eastAsia="en-US"/>
    </w:rPr>
  </w:style>
  <w:style w:type="paragraph" w:customStyle="1" w:styleId="tblhead">
    <w:name w:val="tbl head"/>
    <w:basedOn w:val="afffb"/>
    <w:rsid w:val="00055500"/>
    <w:pPr>
      <w:widowControl/>
      <w:numPr>
        <w:numId w:val="166"/>
      </w:numPr>
      <w:tabs>
        <w:tab w:val="clear" w:pos="360"/>
      </w:tabs>
      <w:suppressAutoHyphens/>
      <w:ind w:left="0" w:firstLine="0"/>
      <w:jc w:val="center"/>
    </w:pPr>
    <w:rPr>
      <w:rFonts w:ascii="Times" w:hAnsi="Times"/>
      <w:b/>
      <w:color w:val="000000"/>
      <w:kern w:val="0"/>
      <w:sz w:val="20"/>
    </w:rPr>
  </w:style>
  <w:style w:type="paragraph" w:customStyle="1" w:styleId="tblcell">
    <w:name w:val="tbl cell"/>
    <w:basedOn w:val="afffb"/>
    <w:rsid w:val="00055500"/>
    <w:pPr>
      <w:widowControl/>
      <w:suppressAutoHyphens/>
      <w:spacing w:line="230" w:lineRule="exact"/>
      <w:jc w:val="left"/>
    </w:pPr>
    <w:rPr>
      <w:rFonts w:ascii="Times" w:hAnsi="Times"/>
      <w:color w:val="000000"/>
      <w:kern w:val="0"/>
      <w:sz w:val="20"/>
    </w:rPr>
  </w:style>
  <w:style w:type="paragraph" w:customStyle="1" w:styleId="BV">
    <w:name w:val="BV"/>
    <w:basedOn w:val="a3"/>
    <w:rsid w:val="00055500"/>
    <w:pPr>
      <w:tabs>
        <w:tab w:val="num" w:pos="420"/>
      </w:tabs>
      <w:spacing w:before="150" w:line="240" w:lineRule="auto"/>
      <w:ind w:left="420" w:hanging="420"/>
      <w:jc w:val="left"/>
    </w:pPr>
    <w:rPr>
      <w:rFonts w:ascii="宋体" w:hAnsi="宋体"/>
      <w:bCs/>
      <w:iCs/>
      <w:spacing w:val="26"/>
      <w:kern w:val="0"/>
      <w:position w:val="6"/>
      <w:sz w:val="24"/>
      <w:lang w:eastAsia="en-US"/>
    </w:rPr>
  </w:style>
  <w:style w:type="paragraph" w:customStyle="1" w:styleId="TimesNewRoman">
    <w:name w:val="样式 正文文字缩进 + Times New Roman"/>
    <w:basedOn w:val="afffb"/>
    <w:rsid w:val="00055500"/>
    <w:pPr>
      <w:spacing w:line="360" w:lineRule="auto"/>
      <w:ind w:firstLine="482"/>
    </w:pPr>
    <w:rPr>
      <w:sz w:val="24"/>
    </w:rPr>
  </w:style>
  <w:style w:type="paragraph" w:customStyle="1" w:styleId="1ffffffffff5">
    <w:name w:val="我的标题1"/>
    <w:basedOn w:val="affffffffffffc"/>
    <w:next w:val="affffffffffffc"/>
    <w:autoRedefine/>
    <w:rsid w:val="00055500"/>
    <w:pPr>
      <w:widowControl/>
      <w:tabs>
        <w:tab w:val="num" w:pos="425"/>
      </w:tabs>
      <w:spacing w:beforeLines="100" w:afterLines="100" w:line="288" w:lineRule="auto"/>
      <w:ind w:left="425" w:firstLineChars="0" w:hanging="425"/>
      <w:jc w:val="left"/>
    </w:pPr>
    <w:rPr>
      <w:b/>
      <w:spacing w:val="6"/>
      <w:kern w:val="0"/>
      <w:sz w:val="28"/>
      <w:szCs w:val="20"/>
    </w:rPr>
  </w:style>
  <w:style w:type="character" w:customStyle="1" w:styleId="1051">
    <w:name w:val="1051"/>
    <w:rsid w:val="00055500"/>
    <w:rPr>
      <w:b w:val="0"/>
      <w:bCs w:val="0"/>
      <w:i w:val="0"/>
      <w:iCs w:val="0"/>
      <w:sz w:val="21"/>
      <w:szCs w:val="21"/>
    </w:rPr>
  </w:style>
  <w:style w:type="paragraph" w:customStyle="1" w:styleId="21fa">
    <w:name w:val="正文21"/>
    <w:basedOn w:val="afffb"/>
    <w:rsid w:val="00055500"/>
    <w:pPr>
      <w:tabs>
        <w:tab w:val="num" w:pos="425"/>
      </w:tabs>
      <w:spacing w:beforeLines="50" w:line="360" w:lineRule="auto"/>
      <w:ind w:left="425" w:hanging="425"/>
      <w:jc w:val="left"/>
    </w:pPr>
    <w:rPr>
      <w:rFonts w:ascii="楷体" w:eastAsia="楷体" w:hAnsi="Verdana"/>
      <w:sz w:val="24"/>
      <w:szCs w:val="24"/>
    </w:rPr>
  </w:style>
  <w:style w:type="paragraph" w:customStyle="1" w:styleId="paragraph2">
    <w:name w:val="paragraph2"/>
    <w:basedOn w:val="afffb"/>
    <w:rsid w:val="00055500"/>
    <w:pPr>
      <w:widowControl/>
      <w:spacing w:afterLines="30" w:line="288" w:lineRule="auto"/>
      <w:ind w:leftChars="200" w:left="200" w:firstLineChars="200" w:firstLine="200"/>
      <w:jc w:val="left"/>
    </w:pPr>
    <w:rPr>
      <w:kern w:val="0"/>
    </w:rPr>
  </w:style>
  <w:style w:type="paragraph" w:customStyle="1" w:styleId="afffffffffffffffffffffffffffffffffff9">
    <w:name w:val="图示"/>
    <w:basedOn w:val="afffb"/>
    <w:rsid w:val="00055500"/>
    <w:pPr>
      <w:jc w:val="center"/>
    </w:pPr>
    <w:rPr>
      <w:sz w:val="18"/>
    </w:rPr>
  </w:style>
  <w:style w:type="paragraph" w:customStyle="1" w:styleId="yellow">
    <w:name w:val="yellow"/>
    <w:basedOn w:val="afffb"/>
    <w:rsid w:val="00055500"/>
    <w:pPr>
      <w:widowControl/>
      <w:spacing w:before="100" w:beforeAutospacing="1" w:after="100" w:afterAutospacing="1"/>
      <w:jc w:val="left"/>
    </w:pPr>
    <w:rPr>
      <w:rFonts w:ascii="Verdana" w:hAnsi="Verdana" w:cs="宋体"/>
      <w:b/>
      <w:bCs/>
      <w:color w:val="CC9900"/>
      <w:kern w:val="0"/>
      <w:sz w:val="20"/>
    </w:rPr>
  </w:style>
  <w:style w:type="paragraph" w:customStyle="1" w:styleId="tabletextchar2">
    <w:name w:val="tabletextchar"/>
    <w:basedOn w:val="afffb"/>
    <w:rsid w:val="00055500"/>
    <w:pPr>
      <w:widowControl/>
      <w:spacing w:before="100" w:beforeAutospacing="1" w:after="100" w:afterAutospacing="1" w:line="240" w:lineRule="atLeast"/>
      <w:jc w:val="left"/>
    </w:pPr>
    <w:rPr>
      <w:rFonts w:ascii="宋体" w:hAnsi="宋体" w:cs="宋体"/>
      <w:kern w:val="0"/>
      <w:sz w:val="18"/>
      <w:szCs w:val="18"/>
    </w:rPr>
  </w:style>
  <w:style w:type="paragraph" w:customStyle="1" w:styleId="z10">
    <w:name w:val="z1"/>
    <w:basedOn w:val="afffb"/>
    <w:rsid w:val="00055500"/>
    <w:pPr>
      <w:widowControl/>
      <w:wordWrap w:val="0"/>
      <w:adjustRightInd w:val="0"/>
      <w:snapToGrid w:val="0"/>
      <w:spacing w:beforeLines="50" w:afterLines="50" w:line="300" w:lineRule="auto"/>
      <w:ind w:leftChars="171" w:left="359" w:firstLineChars="200" w:firstLine="480"/>
    </w:pPr>
    <w:rPr>
      <w:rFonts w:ascii="Arial" w:hAnsi="Arial"/>
      <w:sz w:val="24"/>
    </w:rPr>
  </w:style>
  <w:style w:type="paragraph" w:customStyle="1" w:styleId="5ff0">
    <w:name w:val="章正文5"/>
    <w:basedOn w:val="afffb"/>
    <w:rsid w:val="00055500"/>
    <w:pPr>
      <w:spacing w:after="156"/>
    </w:pPr>
    <w:rPr>
      <w:sz w:val="24"/>
      <w:szCs w:val="24"/>
      <w:lang w:bidi="he-IL"/>
    </w:rPr>
  </w:style>
  <w:style w:type="paragraph" w:customStyle="1" w:styleId="FigureandTableTitle">
    <w:name w:val="Figure and Table Title"/>
    <w:basedOn w:val="afffb"/>
    <w:rsid w:val="00055500"/>
    <w:pPr>
      <w:widowControl/>
      <w:pBdr>
        <w:bar w:val="single" w:sz="4" w:color="auto"/>
      </w:pBdr>
      <w:ind w:left="2160"/>
      <w:jc w:val="left"/>
    </w:pPr>
    <w:rPr>
      <w:rFonts w:ascii="Helvetica-Light" w:hAnsi="Helvetica-Light"/>
      <w:b/>
      <w:bCs/>
      <w:kern w:val="0"/>
      <w:sz w:val="20"/>
      <w:szCs w:val="24"/>
      <w:lang w:eastAsia="en-US"/>
    </w:rPr>
  </w:style>
  <w:style w:type="paragraph" w:customStyle="1" w:styleId="ol">
    <w:name w:val="ol"/>
    <w:basedOn w:val="affffffffffffff9"/>
    <w:rsid w:val="00055500"/>
    <w:pPr>
      <w:tabs>
        <w:tab w:val="num" w:pos="900"/>
        <w:tab w:val="left" w:pos="1021"/>
      </w:tabs>
      <w:adjustRightInd w:val="0"/>
      <w:snapToGrid w:val="0"/>
      <w:spacing w:line="360" w:lineRule="auto"/>
      <w:ind w:left="454" w:firstLineChars="0" w:firstLine="28"/>
      <w:textAlignment w:val="baseline"/>
    </w:pPr>
    <w:rPr>
      <w:rFonts w:ascii="宋体" w:eastAsia="宋体" w:hAnsi="宋体"/>
      <w:b/>
      <w:kern w:val="0"/>
      <w:sz w:val="24"/>
      <w:szCs w:val="72"/>
    </w:rPr>
  </w:style>
  <w:style w:type="character" w:customStyle="1" w:styleId="tabletextchar10">
    <w:name w:val="tabletextchar1"/>
    <w:rsid w:val="00055500"/>
  </w:style>
  <w:style w:type="paragraph" w:customStyle="1" w:styleId="2ffffffff2">
    <w:name w:val="正文（首行缩进2字符）"/>
    <w:basedOn w:val="afffb"/>
    <w:rsid w:val="00055500"/>
    <w:pPr>
      <w:spacing w:line="360" w:lineRule="auto"/>
      <w:ind w:firstLineChars="200" w:firstLine="480"/>
    </w:pPr>
    <w:rPr>
      <w:sz w:val="24"/>
      <w:szCs w:val="24"/>
    </w:rPr>
  </w:style>
  <w:style w:type="paragraph" w:customStyle="1" w:styleId="size3">
    <w:name w:val="size3"/>
    <w:basedOn w:val="afffb"/>
    <w:rsid w:val="00055500"/>
    <w:pPr>
      <w:widowControl/>
      <w:spacing w:before="100" w:beforeAutospacing="1" w:after="100" w:afterAutospacing="1"/>
      <w:jc w:val="left"/>
    </w:pPr>
    <w:rPr>
      <w:rFonts w:ascii="宋体" w:hAnsi="宋体" w:cs="宋体"/>
      <w:kern w:val="0"/>
      <w:sz w:val="24"/>
      <w:szCs w:val="24"/>
    </w:rPr>
  </w:style>
  <w:style w:type="character" w:customStyle="1" w:styleId="myp112">
    <w:name w:val="myp112"/>
    <w:rsid w:val="00055500"/>
    <w:rPr>
      <w:rFonts w:hint="default"/>
      <w:strike w:val="0"/>
      <w:dstrike w:val="0"/>
      <w:color w:val="000000"/>
      <w:spacing w:val="330"/>
      <w:sz w:val="22"/>
      <w:szCs w:val="22"/>
      <w:u w:val="none"/>
      <w:effect w:val="none"/>
    </w:rPr>
  </w:style>
  <w:style w:type="paragraph" w:customStyle="1" w:styleId="afe">
    <w:name w:val="正文并列一级样式"/>
    <w:basedOn w:val="afffb"/>
    <w:rsid w:val="00055500"/>
    <w:pPr>
      <w:numPr>
        <w:numId w:val="167"/>
      </w:numPr>
      <w:adjustRightInd w:val="0"/>
      <w:spacing w:line="360" w:lineRule="auto"/>
      <w:ind w:firstLine="0"/>
    </w:pPr>
    <w:rPr>
      <w:kern w:val="0"/>
      <w:sz w:val="24"/>
    </w:rPr>
  </w:style>
  <w:style w:type="paragraph" w:customStyle="1" w:styleId="afffffffffffffffffffffffffffffffffffa">
    <w:name w:val="提示"/>
    <w:basedOn w:val="afffb"/>
    <w:rsid w:val="00055500"/>
    <w:pPr>
      <w:pBdr>
        <w:top w:val="single" w:sz="4" w:space="1" w:color="auto"/>
        <w:bottom w:val="single" w:sz="4" w:space="1" w:color="auto"/>
      </w:pBdr>
      <w:tabs>
        <w:tab w:val="left" w:pos="500"/>
      </w:tabs>
      <w:spacing w:beforeLines="100" w:afterLines="50" w:line="360" w:lineRule="auto"/>
    </w:pPr>
    <w:rPr>
      <w:rFonts w:ascii="Arial" w:eastAsia="楷体_GB2312" w:hAnsi="Arial"/>
      <w:spacing w:val="20"/>
      <w:kern w:val="0"/>
    </w:rPr>
  </w:style>
  <w:style w:type="paragraph" w:customStyle="1" w:styleId="051">
    <w:name w:val="样式 题注 + 段前: 0.5 行1"/>
    <w:basedOn w:val="affff6"/>
    <w:link w:val="051Char"/>
    <w:rsid w:val="00055500"/>
    <w:pPr>
      <w:tabs>
        <w:tab w:val="left" w:pos="420"/>
      </w:tabs>
      <w:spacing w:beforeLines="50" w:before="152" w:after="120" w:line="360" w:lineRule="auto"/>
      <w:jc w:val="center"/>
    </w:pPr>
    <w:rPr>
      <w:rFonts w:ascii="Arial" w:hAnsi="Arial" w:cs="宋体"/>
      <w:spacing w:val="10"/>
    </w:rPr>
  </w:style>
  <w:style w:type="character" w:customStyle="1" w:styleId="Charffffffff6">
    <w:name w:val="正文（紧凑） Char"/>
    <w:link w:val="afffffffffffffffffffffffffffffffe"/>
    <w:rsid w:val="00055500"/>
    <w:rPr>
      <w:rFonts w:eastAsia="仿宋"/>
      <w:sz w:val="24"/>
      <w:szCs w:val="21"/>
    </w:rPr>
  </w:style>
  <w:style w:type="character" w:customStyle="1" w:styleId="051Char">
    <w:name w:val="样式 题注 + 段前: 0.5 行1 Char"/>
    <w:link w:val="051"/>
    <w:rsid w:val="00055500"/>
    <w:rPr>
      <w:rFonts w:ascii="Arial" w:eastAsia="黑体" w:hAnsi="Arial" w:cs="宋体"/>
      <w:spacing w:val="10"/>
      <w:sz w:val="20"/>
      <w:szCs w:val="21"/>
    </w:rPr>
  </w:style>
  <w:style w:type="character" w:customStyle="1" w:styleId="4CharCharChar">
    <w:name w:val="标题 4 Char Char Char"/>
    <w:rsid w:val="00055500"/>
    <w:rPr>
      <w:rFonts w:ascii="Arial" w:eastAsia="黑体" w:hAnsi="Arial"/>
      <w:b/>
      <w:bCs/>
      <w:kern w:val="2"/>
      <w:sz w:val="28"/>
      <w:szCs w:val="28"/>
      <w:lang w:val="en-US" w:eastAsia="zh-CN" w:bidi="ar-SA"/>
    </w:rPr>
  </w:style>
  <w:style w:type="paragraph" w:customStyle="1" w:styleId="22f0">
    <w:name w:val="正文22"/>
    <w:basedOn w:val="afffb"/>
    <w:rsid w:val="00055500"/>
    <w:pPr>
      <w:widowControl/>
      <w:overflowPunct w:val="0"/>
      <w:autoSpaceDE w:val="0"/>
      <w:autoSpaceDN w:val="0"/>
      <w:adjustRightInd w:val="0"/>
      <w:textAlignment w:val="baseline"/>
    </w:pPr>
    <w:rPr>
      <w:rFonts w:ascii="宋体"/>
      <w:noProof/>
      <w:kern w:val="0"/>
    </w:rPr>
  </w:style>
  <w:style w:type="paragraph" w:customStyle="1" w:styleId="paragraph131">
    <w:name w:val="样式 paragraph1 + 段前: 3.1 磅"/>
    <w:basedOn w:val="afffb"/>
    <w:autoRedefine/>
    <w:rsid w:val="00055500"/>
    <w:pPr>
      <w:adjustRightInd w:val="0"/>
      <w:snapToGrid w:val="0"/>
      <w:spacing w:before="62" w:afterLines="30" w:line="360" w:lineRule="auto"/>
      <w:ind w:firstLineChars="200" w:firstLine="200"/>
    </w:pPr>
    <w:rPr>
      <w:rFonts w:ascii="Arial" w:hAnsi="Arial" w:cs="宋体"/>
      <w:sz w:val="24"/>
    </w:rPr>
  </w:style>
  <w:style w:type="paragraph" w:customStyle="1" w:styleId="TableTextCharCharCharChar">
    <w:name w:val="Table Text Char Char Char Char"/>
    <w:link w:val="TableTextCharCharCharCharChar"/>
    <w:rsid w:val="00055500"/>
    <w:pPr>
      <w:snapToGrid w:val="0"/>
      <w:spacing w:before="80" w:after="80"/>
    </w:pPr>
    <w:rPr>
      <w:rFonts w:ascii="Arial" w:eastAsia="宋体" w:hAnsi="Arial" w:cs="Times New Roman"/>
      <w:sz w:val="18"/>
      <w:szCs w:val="24"/>
    </w:rPr>
  </w:style>
  <w:style w:type="character" w:customStyle="1" w:styleId="TableTextCharCharCharCharChar">
    <w:name w:val="Table Text Char Char Char Char Char"/>
    <w:link w:val="TableTextCharCharCharChar"/>
    <w:rsid w:val="00055500"/>
    <w:rPr>
      <w:rFonts w:ascii="Arial" w:eastAsia="宋体" w:hAnsi="Arial" w:cs="Times New Roman"/>
      <w:sz w:val="18"/>
      <w:szCs w:val="24"/>
    </w:rPr>
  </w:style>
  <w:style w:type="paragraph" w:customStyle="1" w:styleId="Arial122">
    <w:name w:val="样式 Arial 行距: 多倍行距 1.2 字行 首行缩进:  2 字符"/>
    <w:basedOn w:val="afffb"/>
    <w:rsid w:val="00055500"/>
    <w:pPr>
      <w:spacing w:line="288" w:lineRule="auto"/>
      <w:ind w:firstLineChars="200" w:firstLine="420"/>
    </w:pPr>
    <w:rPr>
      <w:rFonts w:ascii="Arial" w:hAnsi="Arial" w:cs="宋体"/>
      <w:sz w:val="20"/>
    </w:rPr>
  </w:style>
  <w:style w:type="paragraph" w:customStyle="1" w:styleId="ParaCharCharCharCharCharCharCharCharChar">
    <w:name w:val="默认段落字体 Para Char Char Char Char Char Char Char Char Char"/>
    <w:basedOn w:val="afffb"/>
    <w:rsid w:val="00055500"/>
    <w:rPr>
      <w:rFonts w:ascii="Tahoma" w:hAnsi="Tahoma"/>
      <w:sz w:val="24"/>
    </w:rPr>
  </w:style>
  <w:style w:type="paragraph" w:customStyle="1" w:styleId="af1">
    <w:name w:val="列表符号"/>
    <w:rsid w:val="00055500"/>
    <w:pPr>
      <w:numPr>
        <w:numId w:val="168"/>
      </w:numPr>
      <w:spacing w:before="156" w:after="156"/>
    </w:pPr>
    <w:rPr>
      <w:rFonts w:ascii="宋体" w:eastAsia="宋体" w:hAnsi="Times New Roman" w:cs="Times New Roman"/>
      <w:sz w:val="20"/>
      <w:szCs w:val="20"/>
    </w:rPr>
  </w:style>
  <w:style w:type="character" w:customStyle="1" w:styleId="FigureDescriptionCharChar">
    <w:name w:val="Figure Description Char Char"/>
    <w:rsid w:val="00055500"/>
    <w:rPr>
      <w:rFonts w:ascii="Arial" w:eastAsia="黑体" w:hAnsi="Arial"/>
      <w:sz w:val="18"/>
      <w:szCs w:val="18"/>
    </w:rPr>
  </w:style>
  <w:style w:type="character" w:customStyle="1" w:styleId="FigureCharChar">
    <w:name w:val="Figure Char Char"/>
    <w:rsid w:val="00055500"/>
    <w:rPr>
      <w:rFonts w:ascii="Arial" w:eastAsia="宋体" w:hAnsi="Arial" w:cs="Arial"/>
      <w:sz w:val="21"/>
      <w:szCs w:val="21"/>
      <w:lang w:val="en-US" w:eastAsia="zh-CN" w:bidi="ar-SA"/>
    </w:rPr>
  </w:style>
  <w:style w:type="paragraph" w:customStyle="1" w:styleId="CharChar2CharCharChar">
    <w:name w:val="Char Char2 Char Char Char"/>
    <w:basedOn w:val="afffb"/>
    <w:rsid w:val="00055500"/>
    <w:rPr>
      <w:rFonts w:ascii="Tahoma" w:hAnsi="Tahoma"/>
      <w:sz w:val="24"/>
    </w:rPr>
  </w:style>
  <w:style w:type="paragraph" w:customStyle="1" w:styleId="a50">
    <w:name w:val="a5"/>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3l3TableAttributeHeadingheading3Heading3-oldH32">
    <w:name w:val="样式 标题 3l3Table Attribute Headingheading 3Heading 3 - oldH3...2"/>
    <w:basedOn w:val="3"/>
    <w:rsid w:val="00055500"/>
    <w:pPr>
      <w:tabs>
        <w:tab w:val="num" w:pos="709"/>
      </w:tabs>
      <w:ind w:left="709" w:rightChars="100" w:right="240" w:hanging="709"/>
    </w:pPr>
    <w:rPr>
      <w:rFonts w:ascii="Arial" w:eastAsia="黑体" w:hAnsi="Arial"/>
      <w:b w:val="0"/>
      <w:szCs w:val="28"/>
    </w:rPr>
  </w:style>
  <w:style w:type="paragraph" w:customStyle="1" w:styleId="2H2ACERHead2Underrubrik1prop2UNDERRUBRIK1-2sect1">
    <w:name w:val="样式 标题 2H2ACERHead 2Underrubrik1prop2UNDERRUBRIK 1-2sect 1...."/>
    <w:basedOn w:val="2"/>
    <w:rsid w:val="00055500"/>
    <w:pPr>
      <w:tabs>
        <w:tab w:val="left" w:pos="900"/>
        <w:tab w:val="num" w:pos="1116"/>
        <w:tab w:val="num" w:pos="1440"/>
      </w:tabs>
      <w:spacing w:before="100" w:after="100"/>
      <w:ind w:leftChars="100" w:left="1116" w:rightChars="100" w:right="240" w:hanging="576"/>
    </w:pPr>
    <w:rPr>
      <w:rFonts w:cs="Microsoft Sans Serif"/>
      <w:bCs w:val="0"/>
      <w:iCs/>
      <w:color w:val="3366FF"/>
      <w:kern w:val="0"/>
      <w:szCs w:val="28"/>
    </w:rPr>
  </w:style>
  <w:style w:type="paragraph" w:customStyle="1" w:styleId="3TimesNewRoman5173">
    <w:name w:val="样式 标题 3 + Times New Roman 段前: 5 磅 行距: 多倍行距 1.73 字行"/>
    <w:basedOn w:val="3"/>
    <w:rsid w:val="00055500"/>
    <w:pPr>
      <w:keepLines w:val="0"/>
      <w:pBdr>
        <w:bottom w:val="single" w:sz="4" w:space="1" w:color="auto"/>
      </w:pBdr>
      <w:tabs>
        <w:tab w:val="left" w:pos="900"/>
        <w:tab w:val="num" w:pos="1080"/>
      </w:tabs>
      <w:spacing w:before="100" w:after="120" w:line="415" w:lineRule="auto"/>
      <w:ind w:left="709" w:rightChars="100" w:right="240" w:hanging="709"/>
    </w:pPr>
    <w:rPr>
      <w:rFonts w:cs="Arial"/>
      <w:color w:val="3366FF"/>
      <w:kern w:val="0"/>
      <w:sz w:val="26"/>
      <w:szCs w:val="26"/>
    </w:rPr>
  </w:style>
  <w:style w:type="paragraph" w:customStyle="1" w:styleId="ListBullet2CharChar">
    <w:name w:val="ListBullet2 Char Char"/>
    <w:basedOn w:val="afffb"/>
    <w:next w:val="afffb"/>
    <w:link w:val="ListBullet2CharCharChar"/>
    <w:rsid w:val="00055500"/>
    <w:pPr>
      <w:numPr>
        <w:numId w:val="169"/>
      </w:numPr>
      <w:spacing w:before="240" w:after="120" w:line="288" w:lineRule="auto"/>
      <w:ind w:firstLine="0"/>
      <w:jc w:val="left"/>
    </w:pPr>
    <w:rPr>
      <w:rFonts w:cs="Angsana New"/>
      <w:szCs w:val="24"/>
      <w:lang w:bidi="th-TH"/>
    </w:rPr>
  </w:style>
  <w:style w:type="character" w:customStyle="1" w:styleId="ListBullet2CharCharChar">
    <w:name w:val="ListBullet2 Char Char Char"/>
    <w:link w:val="ListBullet2CharChar"/>
    <w:rsid w:val="00055500"/>
    <w:rPr>
      <w:rFonts w:cs="Angsana New"/>
      <w:szCs w:val="24"/>
      <w:lang w:bidi="th-TH"/>
    </w:rPr>
  </w:style>
  <w:style w:type="paragraph" w:customStyle="1" w:styleId="2H2ACERHead2Underrubrik1prop2UNDERRUBRIK1-2sect11">
    <w:name w:val="样式 标题 2H2ACERHead 2Underrubrik1prop2UNDERRUBRIK 1-2sect 1....1"/>
    <w:basedOn w:val="2"/>
    <w:rsid w:val="00055500"/>
    <w:pPr>
      <w:tabs>
        <w:tab w:val="left" w:pos="900"/>
        <w:tab w:val="num" w:pos="1612"/>
      </w:tabs>
      <w:spacing w:before="100" w:after="100"/>
      <w:ind w:left="1612" w:rightChars="100" w:right="240"/>
    </w:pPr>
    <w:rPr>
      <w:rFonts w:cs="Microsoft Sans Serif"/>
      <w:bCs w:val="0"/>
      <w:iCs/>
      <w:color w:val="3366FF"/>
      <w:kern w:val="0"/>
      <w:szCs w:val="28"/>
    </w:rPr>
  </w:style>
  <w:style w:type="paragraph" w:customStyle="1" w:styleId="TextStyle10">
    <w:name w:val="TextStyle1"/>
    <w:rsid w:val="00055500"/>
    <w:rPr>
      <w:rFonts w:ascii="Helvetica" w:eastAsia="宋体" w:hAnsi="Helvetica" w:cs="Times New Roman"/>
      <w:kern w:val="0"/>
      <w:sz w:val="20"/>
      <w:szCs w:val="24"/>
      <w:lang w:eastAsia="en-US"/>
    </w:rPr>
  </w:style>
  <w:style w:type="paragraph" w:customStyle="1" w:styleId="BulletStyle1">
    <w:name w:val="BulletStyle1"/>
    <w:rsid w:val="00055500"/>
    <w:pPr>
      <w:numPr>
        <w:numId w:val="170"/>
      </w:numPr>
    </w:pPr>
    <w:rPr>
      <w:rFonts w:ascii="Helvetica" w:eastAsia="宋体" w:hAnsi="Helvetica" w:cs="Times New Roman"/>
      <w:kern w:val="0"/>
      <w:sz w:val="20"/>
      <w:szCs w:val="24"/>
      <w:lang w:eastAsia="en-US"/>
    </w:rPr>
  </w:style>
  <w:style w:type="paragraph" w:customStyle="1" w:styleId="SFClearBullets">
    <w:name w:val="SFClearBullets"/>
    <w:rsid w:val="00055500"/>
    <w:pPr>
      <w:numPr>
        <w:ilvl w:val="1"/>
        <w:numId w:val="170"/>
      </w:numPr>
      <w:tabs>
        <w:tab w:val="clear" w:pos="1440"/>
      </w:tabs>
      <w:ind w:left="1320" w:hanging="420"/>
    </w:pPr>
    <w:rPr>
      <w:rFonts w:ascii="Helvetica" w:eastAsia="宋体" w:hAnsi="Helvetica" w:cs="Times New Roman"/>
      <w:kern w:val="0"/>
      <w:sz w:val="20"/>
      <w:szCs w:val="24"/>
      <w:lang w:eastAsia="en-US"/>
    </w:rPr>
  </w:style>
  <w:style w:type="paragraph" w:customStyle="1" w:styleId="BulletStyle1StiboGrayed">
    <w:name w:val="BulletStyle1_Stibo_Grayed"/>
    <w:basedOn w:val="BulletStyle1"/>
    <w:rsid w:val="00055500"/>
    <w:rPr>
      <w:color w:val="999999"/>
    </w:rPr>
  </w:style>
  <w:style w:type="paragraph" w:customStyle="1" w:styleId="TextHead1StiboGrayed">
    <w:name w:val="TextHead1_Stibo_Grayed"/>
    <w:basedOn w:val="afffb"/>
    <w:rsid w:val="00055500"/>
    <w:pPr>
      <w:widowControl/>
      <w:jc w:val="left"/>
    </w:pPr>
    <w:rPr>
      <w:rFonts w:ascii="Helvetica" w:hAnsi="Helvetica"/>
      <w:b/>
      <w:color w:val="999999"/>
      <w:kern w:val="0"/>
      <w:sz w:val="24"/>
      <w:szCs w:val="24"/>
      <w:lang w:eastAsia="en-US"/>
    </w:rPr>
  </w:style>
  <w:style w:type="paragraph" w:customStyle="1" w:styleId="TextStyle1StiboGrayed">
    <w:name w:val="TextStyle1_Stibo_Grayed"/>
    <w:basedOn w:val="TextStyle10"/>
    <w:rsid w:val="00055500"/>
    <w:rPr>
      <w:color w:val="999999"/>
    </w:rPr>
  </w:style>
  <w:style w:type="paragraph" w:customStyle="1" w:styleId="ColumnHeadStiboGrayed">
    <w:name w:val="ColumnHead_Stibo_Grayed"/>
    <w:basedOn w:val="afffb"/>
    <w:rsid w:val="00055500"/>
    <w:pPr>
      <w:widowControl/>
      <w:jc w:val="left"/>
    </w:pPr>
    <w:rPr>
      <w:rFonts w:ascii="Helvetica" w:hAnsi="Helvetica"/>
      <w:b/>
      <w:color w:val="999999"/>
      <w:kern w:val="0"/>
      <w:sz w:val="20"/>
      <w:szCs w:val="24"/>
      <w:lang w:eastAsia="en-US"/>
    </w:rPr>
  </w:style>
  <w:style w:type="paragraph" w:customStyle="1" w:styleId="TableTextStiboGrayed">
    <w:name w:val="TableText_Stibo_Grayed"/>
    <w:basedOn w:val="TableText1"/>
    <w:rsid w:val="00055500"/>
    <w:pPr>
      <w:spacing w:before="0" w:after="0"/>
    </w:pPr>
    <w:rPr>
      <w:rFonts w:ascii="Helvetica" w:hAnsi="Helvetica"/>
      <w:color w:val="999999"/>
      <w:szCs w:val="24"/>
    </w:rPr>
  </w:style>
  <w:style w:type="paragraph" w:customStyle="1" w:styleId="TableBulletStyle1">
    <w:name w:val="TableBulletStyle1"/>
    <w:next w:val="afffb"/>
    <w:rsid w:val="00055500"/>
    <w:pPr>
      <w:keepNext/>
      <w:numPr>
        <w:numId w:val="171"/>
      </w:numPr>
      <w:tabs>
        <w:tab w:val="clear" w:pos="1440"/>
        <w:tab w:val="left" w:pos="720"/>
      </w:tabs>
      <w:ind w:left="714" w:hanging="357"/>
    </w:pPr>
    <w:rPr>
      <w:rFonts w:ascii="Helvetica" w:eastAsia="宋体" w:hAnsi="Helvetica" w:cs="Times New Roman"/>
      <w:kern w:val="0"/>
      <w:sz w:val="20"/>
      <w:szCs w:val="24"/>
      <w:lang w:val="en-GB" w:eastAsia="en-US"/>
    </w:rPr>
  </w:style>
  <w:style w:type="paragraph" w:customStyle="1" w:styleId="TableBulletStyle1StiboGrayed">
    <w:name w:val="TableBulletStyle1_Stibo_Grayed"/>
    <w:basedOn w:val="TableBulletStyle1"/>
    <w:next w:val="TableBulletStyle1NBStiboGrayed"/>
    <w:rsid w:val="00055500"/>
    <w:rPr>
      <w:color w:val="999999"/>
      <w:szCs w:val="20"/>
    </w:rPr>
  </w:style>
  <w:style w:type="paragraph" w:customStyle="1" w:styleId="TableBulletStyle1NBStiboGrayed">
    <w:name w:val="TableBulletStyle1_NB_Stibo_Grayed"/>
    <w:basedOn w:val="afffb"/>
    <w:next w:val="TableBulletStyle1StiboGrayed"/>
    <w:rsid w:val="00055500"/>
    <w:pPr>
      <w:widowControl/>
      <w:tabs>
        <w:tab w:val="left" w:pos="720"/>
      </w:tabs>
      <w:ind w:left="720"/>
      <w:jc w:val="left"/>
    </w:pPr>
    <w:rPr>
      <w:rFonts w:ascii="Helvetica" w:hAnsi="Helvetica"/>
      <w:color w:val="999999"/>
      <w:kern w:val="0"/>
      <w:sz w:val="20"/>
      <w:lang w:eastAsia="en-US"/>
    </w:rPr>
  </w:style>
  <w:style w:type="paragraph" w:customStyle="1" w:styleId="ibm-item-note-alternate">
    <w:name w:val="ibm-item-note-alternate"/>
    <w:basedOn w:val="afffb"/>
    <w:rsid w:val="00055500"/>
    <w:pPr>
      <w:widowControl/>
      <w:spacing w:before="100" w:beforeAutospacing="1" w:after="100" w:afterAutospacing="1"/>
      <w:jc w:val="left"/>
    </w:pPr>
    <w:rPr>
      <w:rFonts w:ascii="宋体" w:hAnsi="宋体" w:cs="宋体"/>
      <w:kern w:val="0"/>
      <w:sz w:val="24"/>
      <w:szCs w:val="24"/>
    </w:rPr>
  </w:style>
  <w:style w:type="paragraph" w:customStyle="1" w:styleId="1H1Heading01h1123321level1Level1Headheading">
    <w:name w:val="样式 标题 1H1Heading 01h1123321章level 1Level 1 Headheading ..."/>
    <w:basedOn w:val="12"/>
    <w:rsid w:val="00055500"/>
    <w:pPr>
      <w:keepLines w:val="0"/>
      <w:widowControl/>
      <w:tabs>
        <w:tab w:val="num" w:pos="425"/>
      </w:tabs>
      <w:spacing w:before="100" w:after="100"/>
      <w:jc w:val="center"/>
    </w:pPr>
    <w:rPr>
      <w:rFonts w:eastAsia="黑体" w:cs="Microsoft Sans Serif"/>
      <w:color w:val="3366FF"/>
      <w:kern w:val="32"/>
      <w:sz w:val="40"/>
      <w:szCs w:val="32"/>
    </w:rPr>
  </w:style>
  <w:style w:type="paragraph" w:customStyle="1" w:styleId="31">
    <w:name w:val="样式 标题 3 + 黑体 四号 自动设置"/>
    <w:basedOn w:val="3"/>
    <w:rsid w:val="00055500"/>
    <w:pPr>
      <w:keepNext w:val="0"/>
      <w:keepLines w:val="0"/>
      <w:numPr>
        <w:numId w:val="172"/>
      </w:numPr>
      <w:snapToGrid w:val="0"/>
      <w:spacing w:beforeLines="50" w:before="360" w:beforeAutospacing="1" w:afterLines="50" w:after="120" w:afterAutospacing="1"/>
      <w:ind w:leftChars="100" w:left="100" w:rightChars="100" w:right="240" w:firstLine="0"/>
    </w:pPr>
    <w:rPr>
      <w:rFonts w:ascii="黑体" w:eastAsia="黑体" w:hAnsi="黑体"/>
      <w:kern w:val="0"/>
      <w:szCs w:val="30"/>
    </w:rPr>
  </w:style>
  <w:style w:type="paragraph" w:customStyle="1" w:styleId="TextHead1">
    <w:name w:val="TextHead1"/>
    <w:rsid w:val="00055500"/>
    <w:rPr>
      <w:rFonts w:ascii="Helvetica" w:eastAsia="宋体" w:hAnsi="Helvetica" w:cs="Times New Roman"/>
      <w:b/>
      <w:kern w:val="0"/>
      <w:sz w:val="24"/>
      <w:szCs w:val="24"/>
      <w:lang w:eastAsia="en-US"/>
    </w:rPr>
  </w:style>
  <w:style w:type="paragraph" w:customStyle="1" w:styleId="1ffffffffff6">
    <w:name w:val="ÕýÎÄÎÄ×Ö 1"/>
    <w:basedOn w:val="afffb"/>
    <w:rsid w:val="00055500"/>
    <w:pPr>
      <w:widowControl/>
      <w:overflowPunct w:val="0"/>
      <w:autoSpaceDE w:val="0"/>
      <w:autoSpaceDN w:val="0"/>
      <w:adjustRightInd w:val="0"/>
      <w:spacing w:before="80" w:after="80" w:line="360" w:lineRule="auto"/>
      <w:ind w:left="1134"/>
      <w:textAlignment w:val="baseline"/>
    </w:pPr>
    <w:rPr>
      <w:rFonts w:ascii="宋体"/>
      <w:noProof/>
      <w:kern w:val="0"/>
    </w:rPr>
  </w:style>
  <w:style w:type="paragraph" w:customStyle="1" w:styleId="4ffff3">
    <w:name w:val="±êÌâ4"/>
    <w:basedOn w:val="afffb"/>
    <w:rsid w:val="00055500"/>
    <w:pPr>
      <w:widowControl/>
      <w:overflowPunct w:val="0"/>
      <w:autoSpaceDE w:val="0"/>
      <w:autoSpaceDN w:val="0"/>
      <w:adjustRightInd w:val="0"/>
      <w:spacing w:line="360" w:lineRule="auto"/>
      <w:jc w:val="left"/>
      <w:textAlignment w:val="baseline"/>
    </w:pPr>
    <w:rPr>
      <w:b/>
      <w:noProof/>
      <w:kern w:val="0"/>
    </w:rPr>
  </w:style>
  <w:style w:type="paragraph" w:customStyle="1" w:styleId="1ffffffffff7">
    <w:name w:val="È±Ê¡ÎÄ±¾:1"/>
    <w:basedOn w:val="afffb"/>
    <w:rsid w:val="00055500"/>
    <w:pPr>
      <w:widowControl/>
      <w:overflowPunct w:val="0"/>
      <w:autoSpaceDE w:val="0"/>
      <w:autoSpaceDN w:val="0"/>
      <w:adjustRightInd w:val="0"/>
      <w:spacing w:line="400" w:lineRule="exact"/>
      <w:ind w:firstLine="539"/>
      <w:textAlignment w:val="baseline"/>
    </w:pPr>
    <w:rPr>
      <w:noProof/>
      <w:kern w:val="0"/>
      <w:sz w:val="24"/>
    </w:rPr>
  </w:style>
  <w:style w:type="paragraph" w:customStyle="1" w:styleId="AA1">
    <w:name w:val="AA"/>
    <w:basedOn w:val="a3"/>
    <w:rsid w:val="00055500"/>
    <w:pPr>
      <w:spacing w:after="120" w:line="420" w:lineRule="exact"/>
      <w:ind w:firstLineChars="100" w:firstLine="281"/>
    </w:pPr>
    <w:rPr>
      <w:rFonts w:ascii="仿宋_GB2312" w:eastAsia="仿宋_GB2312" w:hAnsi="宋体"/>
      <w:b/>
      <w:bCs/>
      <w:kern w:val="0"/>
      <w:sz w:val="28"/>
      <w:szCs w:val="28"/>
    </w:rPr>
  </w:style>
  <w:style w:type="character" w:customStyle="1" w:styleId="htmltxt1">
    <w:name w:val="html_txt1"/>
    <w:rsid w:val="00055500"/>
    <w:rPr>
      <w:color w:val="000000"/>
    </w:rPr>
  </w:style>
  <w:style w:type="paragraph" w:customStyle="1" w:styleId="104">
    <w:name w:val="标题 10"/>
    <w:basedOn w:val="afffb"/>
    <w:next w:val="afffb"/>
    <w:rsid w:val="00055500"/>
    <w:pPr>
      <w:widowControl/>
      <w:spacing w:line="360" w:lineRule="auto"/>
      <w:jc w:val="left"/>
    </w:pPr>
    <w:rPr>
      <w:rFonts w:ascii="Arial" w:hAnsi="Arial"/>
      <w:b/>
      <w:kern w:val="0"/>
      <w:lang w:eastAsia="en-US"/>
    </w:rPr>
  </w:style>
  <w:style w:type="paragraph" w:customStyle="1" w:styleId="CM87">
    <w:name w:val="CM87"/>
    <w:basedOn w:val="afffb"/>
    <w:next w:val="afffb"/>
    <w:uiPriority w:val="99"/>
    <w:rsid w:val="00055500"/>
    <w:pPr>
      <w:autoSpaceDE w:val="0"/>
      <w:autoSpaceDN w:val="0"/>
      <w:adjustRightInd w:val="0"/>
      <w:spacing w:after="285"/>
      <w:jc w:val="left"/>
    </w:pPr>
    <w:rPr>
      <w:rFonts w:ascii="Trebuchet MS" w:hAnsi="Trebuchet MS"/>
      <w:kern w:val="0"/>
      <w:sz w:val="24"/>
      <w:szCs w:val="24"/>
    </w:rPr>
  </w:style>
  <w:style w:type="paragraph" w:customStyle="1" w:styleId="CM86">
    <w:name w:val="CM86"/>
    <w:basedOn w:val="Default"/>
    <w:next w:val="Default"/>
    <w:uiPriority w:val="99"/>
    <w:rsid w:val="00055500"/>
    <w:pPr>
      <w:spacing w:after="478"/>
    </w:pPr>
    <w:rPr>
      <w:rFonts w:ascii="Trebuchet MS" w:eastAsia="宋体" w:hAnsi="Trebuchet MS" w:cs="Times New Roman"/>
      <w:color w:val="auto"/>
    </w:rPr>
  </w:style>
  <w:style w:type="paragraph" w:customStyle="1" w:styleId="CM100">
    <w:name w:val="CM100"/>
    <w:basedOn w:val="Default"/>
    <w:next w:val="Default"/>
    <w:uiPriority w:val="99"/>
    <w:rsid w:val="00055500"/>
    <w:pPr>
      <w:spacing w:after="1160"/>
    </w:pPr>
    <w:rPr>
      <w:rFonts w:ascii="Trebuchet MS" w:eastAsia="宋体" w:hAnsi="Trebuchet MS" w:cs="Times New Roman"/>
      <w:color w:val="auto"/>
    </w:rPr>
  </w:style>
  <w:style w:type="paragraph" w:customStyle="1" w:styleId="CM85">
    <w:name w:val="CM85"/>
    <w:basedOn w:val="Default"/>
    <w:next w:val="Default"/>
    <w:uiPriority w:val="99"/>
    <w:rsid w:val="00055500"/>
    <w:pPr>
      <w:spacing w:after="1005"/>
    </w:pPr>
    <w:rPr>
      <w:rFonts w:ascii="Trebuchet MS" w:eastAsia="宋体" w:hAnsi="Trebuchet MS" w:cs="Times New Roman"/>
      <w:color w:val="auto"/>
    </w:rPr>
  </w:style>
  <w:style w:type="paragraph" w:customStyle="1" w:styleId="CM20">
    <w:name w:val="CM20"/>
    <w:basedOn w:val="Default"/>
    <w:next w:val="Default"/>
    <w:uiPriority w:val="99"/>
    <w:rsid w:val="00055500"/>
    <w:pPr>
      <w:spacing w:line="468" w:lineRule="atLeast"/>
    </w:pPr>
    <w:rPr>
      <w:rFonts w:ascii="Trebuchet MS" w:eastAsia="宋体" w:hAnsi="Trebuchet MS" w:cs="Times New Roman"/>
      <w:color w:val="auto"/>
    </w:rPr>
  </w:style>
  <w:style w:type="paragraph" w:customStyle="1" w:styleId="CM21">
    <w:name w:val="CM21"/>
    <w:basedOn w:val="Default"/>
    <w:next w:val="Default"/>
    <w:uiPriority w:val="99"/>
    <w:rsid w:val="00055500"/>
    <w:pPr>
      <w:spacing w:line="468" w:lineRule="atLeast"/>
    </w:pPr>
    <w:rPr>
      <w:rFonts w:ascii="Trebuchet MS" w:eastAsia="宋体" w:hAnsi="Trebuchet MS" w:cs="Times New Roman"/>
      <w:color w:val="auto"/>
    </w:rPr>
  </w:style>
  <w:style w:type="paragraph" w:customStyle="1" w:styleId="CM91">
    <w:name w:val="CM91"/>
    <w:basedOn w:val="Default"/>
    <w:next w:val="Default"/>
    <w:uiPriority w:val="99"/>
    <w:rsid w:val="00055500"/>
    <w:pPr>
      <w:spacing w:after="808"/>
    </w:pPr>
    <w:rPr>
      <w:rFonts w:ascii="Trebuchet MS" w:eastAsia="宋体" w:hAnsi="Trebuchet MS" w:cs="Times New Roman"/>
      <w:color w:val="auto"/>
    </w:rPr>
  </w:style>
  <w:style w:type="paragraph" w:customStyle="1" w:styleId="CM23">
    <w:name w:val="CM23"/>
    <w:basedOn w:val="Default"/>
    <w:next w:val="Default"/>
    <w:uiPriority w:val="99"/>
    <w:rsid w:val="00055500"/>
    <w:pPr>
      <w:spacing w:line="471" w:lineRule="atLeast"/>
    </w:pPr>
    <w:rPr>
      <w:rFonts w:ascii="Trebuchet MS" w:eastAsia="宋体" w:hAnsi="Trebuchet MS" w:cs="Times New Roman"/>
      <w:color w:val="auto"/>
    </w:rPr>
  </w:style>
  <w:style w:type="paragraph" w:customStyle="1" w:styleId="CM26">
    <w:name w:val="CM26"/>
    <w:basedOn w:val="Default"/>
    <w:next w:val="Default"/>
    <w:uiPriority w:val="99"/>
    <w:rsid w:val="00055500"/>
    <w:pPr>
      <w:spacing w:line="468" w:lineRule="atLeast"/>
    </w:pPr>
    <w:rPr>
      <w:rFonts w:ascii="Trebuchet MS" w:eastAsia="宋体" w:hAnsi="Trebuchet MS" w:cs="Times New Roman"/>
      <w:color w:val="auto"/>
    </w:rPr>
  </w:style>
  <w:style w:type="paragraph" w:customStyle="1" w:styleId="CM92">
    <w:name w:val="CM92"/>
    <w:basedOn w:val="Default"/>
    <w:next w:val="Default"/>
    <w:uiPriority w:val="99"/>
    <w:rsid w:val="00055500"/>
    <w:pPr>
      <w:spacing w:after="118"/>
    </w:pPr>
    <w:rPr>
      <w:rFonts w:ascii="Trebuchet MS" w:eastAsia="宋体" w:hAnsi="Trebuchet MS" w:cs="Times New Roman"/>
      <w:color w:val="auto"/>
    </w:rPr>
  </w:style>
  <w:style w:type="paragraph" w:customStyle="1" w:styleId="CM27">
    <w:name w:val="CM27"/>
    <w:basedOn w:val="Default"/>
    <w:next w:val="Default"/>
    <w:uiPriority w:val="99"/>
    <w:rsid w:val="00055500"/>
    <w:pPr>
      <w:spacing w:line="348" w:lineRule="atLeast"/>
    </w:pPr>
    <w:rPr>
      <w:rFonts w:ascii="Trebuchet MS" w:eastAsia="宋体" w:hAnsi="Trebuchet MS" w:cs="Times New Roman"/>
      <w:color w:val="auto"/>
    </w:rPr>
  </w:style>
  <w:style w:type="paragraph" w:customStyle="1" w:styleId="CM28">
    <w:name w:val="CM28"/>
    <w:basedOn w:val="Default"/>
    <w:next w:val="Default"/>
    <w:uiPriority w:val="99"/>
    <w:rsid w:val="00055500"/>
    <w:pPr>
      <w:spacing w:line="346" w:lineRule="atLeast"/>
    </w:pPr>
    <w:rPr>
      <w:rFonts w:ascii="Trebuchet MS" w:eastAsia="宋体" w:hAnsi="Trebuchet MS" w:cs="Times New Roman"/>
      <w:color w:val="auto"/>
    </w:rPr>
  </w:style>
  <w:style w:type="paragraph" w:customStyle="1" w:styleId="CM93">
    <w:name w:val="CM93"/>
    <w:basedOn w:val="Default"/>
    <w:next w:val="Default"/>
    <w:uiPriority w:val="99"/>
    <w:rsid w:val="00055500"/>
    <w:pPr>
      <w:spacing w:after="1088"/>
    </w:pPr>
    <w:rPr>
      <w:rFonts w:ascii="Trebuchet MS" w:eastAsia="宋体" w:hAnsi="Trebuchet MS" w:cs="Times New Roman"/>
      <w:color w:val="auto"/>
    </w:rPr>
  </w:style>
  <w:style w:type="paragraph" w:customStyle="1" w:styleId="CM29">
    <w:name w:val="CM29"/>
    <w:basedOn w:val="Default"/>
    <w:next w:val="Default"/>
    <w:uiPriority w:val="99"/>
    <w:rsid w:val="00055500"/>
    <w:rPr>
      <w:rFonts w:ascii="Trebuchet MS" w:eastAsia="宋体" w:hAnsi="Trebuchet MS" w:cs="Times New Roman"/>
      <w:color w:val="auto"/>
    </w:rPr>
  </w:style>
  <w:style w:type="paragraph" w:customStyle="1" w:styleId="CM94">
    <w:name w:val="CM94"/>
    <w:basedOn w:val="Default"/>
    <w:next w:val="Default"/>
    <w:uiPriority w:val="99"/>
    <w:rsid w:val="00055500"/>
    <w:pPr>
      <w:spacing w:after="77"/>
    </w:pPr>
    <w:rPr>
      <w:rFonts w:ascii="Trebuchet MS" w:eastAsia="宋体" w:hAnsi="Trebuchet MS" w:cs="Times New Roman"/>
      <w:color w:val="auto"/>
    </w:rPr>
  </w:style>
  <w:style w:type="paragraph" w:customStyle="1" w:styleId="c2">
    <w:name w:val="c2"/>
    <w:basedOn w:val="afffb"/>
    <w:rsid w:val="00055500"/>
    <w:rPr>
      <w:szCs w:val="24"/>
    </w:rPr>
  </w:style>
  <w:style w:type="paragraph" w:customStyle="1" w:styleId="CM11">
    <w:name w:val="CM11"/>
    <w:basedOn w:val="Default"/>
    <w:next w:val="Default"/>
    <w:rsid w:val="00055500"/>
    <w:pPr>
      <w:spacing w:line="468" w:lineRule="atLeast"/>
    </w:pPr>
    <w:rPr>
      <w:rFonts w:ascii="Trebuchet MS" w:eastAsia="宋体" w:hAnsi="Trebuchet MS" w:cs="Times New Roman"/>
      <w:color w:val="auto"/>
    </w:rPr>
  </w:style>
  <w:style w:type="paragraph" w:customStyle="1" w:styleId="CM32">
    <w:name w:val="CM32"/>
    <w:basedOn w:val="Default"/>
    <w:next w:val="Default"/>
    <w:uiPriority w:val="99"/>
    <w:rsid w:val="00055500"/>
    <w:pPr>
      <w:spacing w:line="466" w:lineRule="atLeast"/>
    </w:pPr>
    <w:rPr>
      <w:rFonts w:ascii="Trebuchet MS" w:eastAsia="宋体" w:hAnsi="Trebuchet MS" w:cs="Times New Roman"/>
      <w:color w:val="auto"/>
    </w:rPr>
  </w:style>
  <w:style w:type="numbering" w:customStyle="1" w:styleId="afff1">
    <w:name w:val="模板"/>
    <w:uiPriority w:val="99"/>
    <w:rsid w:val="00055500"/>
    <w:pPr>
      <w:numPr>
        <w:numId w:val="173"/>
      </w:numPr>
    </w:pPr>
  </w:style>
  <w:style w:type="paragraph" w:customStyle="1" w:styleId="3Level3Headsect123H3h33rdlevell3CTHeading3-1">
    <w:name w:val="样式 标题 3Level 3 Headsect1.2.3H3h33rd levell3CTHeading 3 -...1"/>
    <w:basedOn w:val="3"/>
    <w:link w:val="3Level3Headsect123H3h33rdlevell3CTHeading3-1Char"/>
    <w:rsid w:val="00055500"/>
    <w:pPr>
      <w:ind w:left="720" w:rightChars="100" w:right="240" w:hanging="720"/>
    </w:pPr>
    <w:rPr>
      <w:rFonts w:eastAsia="黑体"/>
    </w:rPr>
  </w:style>
  <w:style w:type="character" w:customStyle="1" w:styleId="3Level3Headsect123H3h33rdlevell3CTHeading3-1Char">
    <w:name w:val="样式 标题 3Level 3 Headsect1.2.3H3h33rd levell3CTHeading 3 -...1 Char"/>
    <w:link w:val="3Level3Headsect123H3h33rdlevell3CTHeading3-1"/>
    <w:rsid w:val="00055500"/>
    <w:rPr>
      <w:rFonts w:ascii="宋体" w:eastAsia="黑体" w:hAnsi="宋体"/>
      <w:b/>
      <w:bCs/>
      <w:sz w:val="30"/>
      <w:szCs w:val="32"/>
    </w:rPr>
  </w:style>
  <w:style w:type="paragraph" w:customStyle="1" w:styleId="366172">
    <w:name w:val="样式 标题 3 + 四号 段前: 6 磅 段后: 6 磅 行距: 多倍行距 1.72 字行"/>
    <w:basedOn w:val="3"/>
    <w:autoRedefine/>
    <w:rsid w:val="00055500"/>
    <w:pPr>
      <w:keepNext w:val="0"/>
      <w:keepLines w:val="0"/>
      <w:spacing w:before="120" w:after="240" w:line="413" w:lineRule="auto"/>
      <w:ind w:rightChars="100" w:right="240"/>
    </w:pPr>
    <w:rPr>
      <w:rFonts w:ascii="黑体" w:hAnsi="黑体" w:cs="宋体"/>
      <w:b w:val="0"/>
      <w:szCs w:val="30"/>
    </w:rPr>
  </w:style>
  <w:style w:type="paragraph" w:customStyle="1" w:styleId="StyleFirstline05">
    <w:name w:val="Style First line:  0.5&quot;"/>
    <w:basedOn w:val="afffb"/>
    <w:rsid w:val="00055500"/>
    <w:pPr>
      <w:widowControl/>
      <w:spacing w:line="360" w:lineRule="auto"/>
      <w:ind w:firstLine="720"/>
      <w:jc w:val="left"/>
    </w:pPr>
    <w:rPr>
      <w:kern w:val="0"/>
      <w:sz w:val="24"/>
    </w:rPr>
  </w:style>
  <w:style w:type="paragraph" w:customStyle="1" w:styleId="afffffffffffffffffffffffffffffffffffb">
    <w:name w:val="附录表标号"/>
    <w:basedOn w:val="afffb"/>
    <w:next w:val="afffb"/>
    <w:uiPriority w:val="99"/>
    <w:rsid w:val="00055500"/>
    <w:pPr>
      <w:tabs>
        <w:tab w:val="num" w:pos="0"/>
      </w:tabs>
      <w:spacing w:line="14" w:lineRule="exact"/>
      <w:jc w:val="center"/>
      <w:outlineLvl w:val="0"/>
    </w:pPr>
    <w:rPr>
      <w:color w:val="FFFFFF"/>
      <w:szCs w:val="24"/>
    </w:rPr>
  </w:style>
  <w:style w:type="character" w:customStyle="1" w:styleId="CharCharffffd">
    <w:name w:val="青海正文 Char Char"/>
    <w:link w:val="afffffffffffffffffffffffffffffffffffc"/>
    <w:locked/>
    <w:rsid w:val="00055500"/>
    <w:rPr>
      <w:rFonts w:ascii="仿宋_GB2312" w:eastAsia="仿宋_GB2312"/>
      <w:sz w:val="28"/>
      <w:szCs w:val="28"/>
    </w:rPr>
  </w:style>
  <w:style w:type="paragraph" w:customStyle="1" w:styleId="afffffffffffffffffffffffffffffffffffc">
    <w:name w:val="青海正文"/>
    <w:basedOn w:val="afffb"/>
    <w:link w:val="CharCharffffd"/>
    <w:rsid w:val="00055500"/>
    <w:pPr>
      <w:spacing w:line="360" w:lineRule="auto"/>
      <w:ind w:firstLineChars="200" w:firstLine="560"/>
    </w:pPr>
    <w:rPr>
      <w:rFonts w:ascii="仿宋_GB2312" w:eastAsia="仿宋_GB2312"/>
      <w:sz w:val="28"/>
      <w:szCs w:val="28"/>
    </w:rPr>
  </w:style>
  <w:style w:type="character" w:customStyle="1" w:styleId="ItemListChar1">
    <w:name w:val="Item List Char1"/>
    <w:rsid w:val="00055500"/>
    <w:rPr>
      <w:rFonts w:ascii="Arial" w:hAnsi="Arial" w:cs="Arial"/>
      <w:sz w:val="21"/>
      <w:szCs w:val="21"/>
      <w:lang w:val="en-US" w:eastAsia="zh-CN" w:bidi="ar-SA"/>
    </w:rPr>
  </w:style>
  <w:style w:type="paragraph" w:customStyle="1" w:styleId="xl162">
    <w:name w:val="xl162"/>
    <w:basedOn w:val="afffb"/>
    <w:rsid w:val="00055500"/>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rPr>
  </w:style>
  <w:style w:type="paragraph" w:customStyle="1" w:styleId="xl164">
    <w:name w:val="xl164"/>
    <w:basedOn w:val="afffb"/>
    <w:rsid w:val="00055500"/>
    <w:pPr>
      <w:widowControl/>
      <w:pBdr>
        <w:top w:val="single" w:sz="4" w:space="0" w:color="auto"/>
        <w:left w:val="single" w:sz="8" w:space="0" w:color="auto"/>
        <w:bottom w:val="single" w:sz="4" w:space="0" w:color="auto"/>
        <w:right w:val="single" w:sz="4" w:space="0" w:color="auto"/>
      </w:pBdr>
      <w:shd w:val="clear" w:color="000000" w:fill="FABF8F"/>
      <w:spacing w:before="100" w:beforeAutospacing="1" w:after="100" w:afterAutospacing="1"/>
      <w:jc w:val="center"/>
    </w:pPr>
    <w:rPr>
      <w:rFonts w:ascii="宋体" w:hAnsi="宋体" w:cs="宋体"/>
      <w:b/>
      <w:bCs/>
      <w:kern w:val="0"/>
      <w:sz w:val="20"/>
    </w:rPr>
  </w:style>
  <w:style w:type="paragraph" w:customStyle="1" w:styleId="xl165">
    <w:name w:val="xl165"/>
    <w:basedOn w:val="afffb"/>
    <w:rsid w:val="00055500"/>
    <w:pPr>
      <w:widowControl/>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jc w:val="center"/>
    </w:pPr>
    <w:rPr>
      <w:rFonts w:ascii="宋体" w:hAnsi="宋体" w:cs="宋体"/>
      <w:b/>
      <w:bCs/>
      <w:kern w:val="0"/>
      <w:sz w:val="20"/>
    </w:rPr>
  </w:style>
  <w:style w:type="paragraph" w:customStyle="1" w:styleId="xl166">
    <w:name w:val="xl166"/>
    <w:basedOn w:val="afffb"/>
    <w:rsid w:val="0005550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167">
    <w:name w:val="xl167"/>
    <w:basedOn w:val="afffb"/>
    <w:rsid w:val="0005550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168">
    <w:name w:val="xl168"/>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69">
    <w:name w:val="xl169"/>
    <w:basedOn w:val="afffb"/>
    <w:rsid w:val="0005550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color w:val="000000"/>
      <w:kern w:val="0"/>
      <w:sz w:val="20"/>
    </w:rPr>
  </w:style>
  <w:style w:type="paragraph" w:customStyle="1" w:styleId="xl170">
    <w:name w:val="xl170"/>
    <w:basedOn w:val="afffb"/>
    <w:rsid w:val="00055500"/>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1">
    <w:name w:val="xl171"/>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2">
    <w:name w:val="xl172"/>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3">
    <w:name w:val="xl173"/>
    <w:basedOn w:val="afffb"/>
    <w:rsid w:val="00055500"/>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4">
    <w:name w:val="xl174"/>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5">
    <w:name w:val="xl175"/>
    <w:basedOn w:val="afffb"/>
    <w:rsid w:val="00055500"/>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6">
    <w:name w:val="xl176"/>
    <w:basedOn w:val="afffb"/>
    <w:rsid w:val="00055500"/>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77">
    <w:name w:val="xl177"/>
    <w:basedOn w:val="afffb"/>
    <w:rsid w:val="00055500"/>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78">
    <w:name w:val="xl178"/>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kern w:val="0"/>
      <w:sz w:val="20"/>
    </w:rPr>
  </w:style>
  <w:style w:type="paragraph" w:customStyle="1" w:styleId="xl179">
    <w:name w:val="xl179"/>
    <w:basedOn w:val="afffb"/>
    <w:rsid w:val="00055500"/>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0">
    <w:name w:val="xl180"/>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1">
    <w:name w:val="xl181"/>
    <w:basedOn w:val="afffb"/>
    <w:rsid w:val="00055500"/>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2">
    <w:name w:val="xl182"/>
    <w:basedOn w:val="afffb"/>
    <w:rsid w:val="00055500"/>
    <w:pPr>
      <w:widowControl/>
      <w:pBdr>
        <w:top w:val="single" w:sz="4" w:space="0" w:color="auto"/>
        <w:left w:val="single" w:sz="8" w:space="0" w:color="auto"/>
        <w:bottom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3">
    <w:name w:val="xl183"/>
    <w:basedOn w:val="afffb"/>
    <w:rsid w:val="00055500"/>
    <w:pPr>
      <w:widowControl/>
      <w:pBdr>
        <w:top w:val="single" w:sz="4" w:space="0" w:color="auto"/>
        <w:bottom w:val="single" w:sz="8"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4">
    <w:name w:val="xl184"/>
    <w:basedOn w:val="afffb"/>
    <w:rsid w:val="00055500"/>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xl185">
    <w:name w:val="xl185"/>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86">
    <w:name w:val="xl186"/>
    <w:basedOn w:val="afffb"/>
    <w:rsid w:val="00055500"/>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87">
    <w:name w:val="xl187"/>
    <w:basedOn w:val="afffb"/>
    <w:rsid w:val="00055500"/>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88">
    <w:name w:val="xl188"/>
    <w:basedOn w:val="afffb"/>
    <w:rsid w:val="00055500"/>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89">
    <w:name w:val="xl189"/>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0">
    <w:name w:val="xl190"/>
    <w:basedOn w:val="afffb"/>
    <w:rsid w:val="00055500"/>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1">
    <w:name w:val="xl191"/>
    <w:basedOn w:val="afffb"/>
    <w:rsid w:val="00055500"/>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2">
    <w:name w:val="xl192"/>
    <w:basedOn w:val="afffb"/>
    <w:rsid w:val="0005550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3">
    <w:name w:val="xl193"/>
    <w:basedOn w:val="afffb"/>
    <w:rsid w:val="000555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4">
    <w:name w:val="xl194"/>
    <w:basedOn w:val="afffb"/>
    <w:rsid w:val="00055500"/>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color w:val="000000"/>
      <w:kern w:val="0"/>
      <w:sz w:val="20"/>
    </w:rPr>
  </w:style>
  <w:style w:type="paragraph" w:customStyle="1" w:styleId="xl195">
    <w:name w:val="xl195"/>
    <w:basedOn w:val="afffb"/>
    <w:rsid w:val="00055500"/>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numbering" w:customStyle="1" w:styleId="085-211123">
    <w:name w:val="样式 编号 左侧:  0.85 厘米 悬挂缩进: -2 字符11123"/>
    <w:basedOn w:val="affff"/>
    <w:rsid w:val="00055500"/>
  </w:style>
  <w:style w:type="character" w:customStyle="1" w:styleId="CharCharCharCharc">
    <w:name w:val="表格文本 Char Char Char Char"/>
    <w:rsid w:val="00055500"/>
    <w:rPr>
      <w:rFonts w:ascii="Times New Roman" w:hAnsi="Times New Roman"/>
      <w:sz w:val="18"/>
      <w:szCs w:val="21"/>
    </w:rPr>
  </w:style>
  <w:style w:type="character" w:customStyle="1" w:styleId="atitle">
    <w:name w:val="atitle"/>
    <w:rsid w:val="00055500"/>
    <w:rPr>
      <w:rFonts w:eastAsia="宋体"/>
      <w:sz w:val="24"/>
      <w:szCs w:val="24"/>
      <w:lang w:val="en-US" w:eastAsia="zh-CN" w:bidi="ar-SA"/>
    </w:rPr>
  </w:style>
  <w:style w:type="character" w:customStyle="1" w:styleId="m1">
    <w:name w:val="m1"/>
    <w:rsid w:val="00055500"/>
    <w:rPr>
      <w:color w:val="0000FF"/>
    </w:rPr>
  </w:style>
  <w:style w:type="character" w:customStyle="1" w:styleId="ast">
    <w:name w:val="ast"/>
    <w:rsid w:val="00055500"/>
    <w:rPr>
      <w:rFonts w:eastAsia="宋体"/>
      <w:sz w:val="24"/>
      <w:szCs w:val="24"/>
      <w:lang w:val="en-US" w:eastAsia="zh-CN" w:bidi="ar-SA"/>
    </w:rPr>
  </w:style>
  <w:style w:type="character" w:customStyle="1" w:styleId="QBCharChar">
    <w:name w:val="QB正文 Char Char"/>
    <w:link w:val="QB"/>
    <w:rsid w:val="00055500"/>
    <w:rPr>
      <w:rFonts w:ascii="宋体"/>
    </w:rPr>
  </w:style>
  <w:style w:type="paragraph" w:customStyle="1" w:styleId="afffffffffffffffffffffffffffffffffffd">
    <w:name w:val="其它"/>
    <w:basedOn w:val="afffb"/>
    <w:rsid w:val="00055500"/>
    <w:pPr>
      <w:widowControl/>
      <w:spacing w:before="160" w:after="140" w:line="440" w:lineRule="atLeast"/>
    </w:pPr>
    <w:rPr>
      <w:rFonts w:hint="eastAsia"/>
      <w:kern w:val="0"/>
      <w:sz w:val="24"/>
    </w:rPr>
  </w:style>
  <w:style w:type="paragraph" w:customStyle="1" w:styleId="afffffffffffffffffffffffffffffffffffe">
    <w:name w:val="无标题条"/>
    <w:next w:val="afffffff6"/>
    <w:rsid w:val="00055500"/>
    <w:pPr>
      <w:jc w:val="both"/>
    </w:pPr>
    <w:rPr>
      <w:rFonts w:ascii="Times New Roman" w:eastAsia="宋体" w:hAnsi="Times New Roman" w:cs="Times New Roman"/>
      <w:kern w:val="0"/>
      <w:szCs w:val="20"/>
    </w:rPr>
  </w:style>
  <w:style w:type="character" w:customStyle="1" w:styleId="z-Char2">
    <w:name w:val="z-窗体顶端 Char2"/>
    <w:basedOn w:val="afffd"/>
    <w:rsid w:val="00055500"/>
    <w:rPr>
      <w:rFonts w:ascii="Arial" w:eastAsia="宋体" w:hAnsi="Arial" w:cs="Arial"/>
      <w:vanish/>
      <w:sz w:val="16"/>
      <w:szCs w:val="16"/>
    </w:rPr>
  </w:style>
  <w:style w:type="paragraph" w:customStyle="1" w:styleId="affffffffffffffffffffffffffffffffffff">
    <w:name w:val="二级无标题条"/>
    <w:basedOn w:val="afffb"/>
    <w:rsid w:val="00055500"/>
  </w:style>
  <w:style w:type="character" w:customStyle="1" w:styleId="z-Char20">
    <w:name w:val="z-窗体底端 Char2"/>
    <w:semiHidden/>
    <w:rsid w:val="00055500"/>
    <w:rPr>
      <w:rFonts w:ascii="Arial" w:eastAsia="仿宋" w:hAnsi="Arial" w:cs="Arial"/>
      <w:vanish/>
      <w:kern w:val="2"/>
      <w:sz w:val="16"/>
      <w:szCs w:val="16"/>
    </w:rPr>
  </w:style>
  <w:style w:type="paragraph" w:customStyle="1" w:styleId="affffffffffffffffffffffffffffffffffff0">
    <w:name w:val="四级无标题条"/>
    <w:basedOn w:val="afffb"/>
    <w:rsid w:val="00055500"/>
  </w:style>
  <w:style w:type="paragraph" w:customStyle="1" w:styleId="affffffffffffffffffffffffffffffffffff1">
    <w:name w:val="三级无标题条"/>
    <w:basedOn w:val="afffb"/>
    <w:rsid w:val="00055500"/>
  </w:style>
  <w:style w:type="paragraph" w:customStyle="1" w:styleId="affffffffffffffffffffffffffffffffffff2">
    <w:name w:val="一级无标题条"/>
    <w:basedOn w:val="afffb"/>
    <w:rsid w:val="00055500"/>
  </w:style>
  <w:style w:type="paragraph" w:customStyle="1" w:styleId="QB">
    <w:name w:val="QB正文"/>
    <w:basedOn w:val="afffb"/>
    <w:link w:val="QBCharChar"/>
    <w:rsid w:val="00055500"/>
    <w:pPr>
      <w:widowControl/>
      <w:autoSpaceDE w:val="0"/>
      <w:autoSpaceDN w:val="0"/>
      <w:ind w:firstLineChars="200" w:firstLine="200"/>
    </w:pPr>
    <w:rPr>
      <w:rFonts w:ascii="宋体"/>
      <w:szCs w:val="22"/>
    </w:rPr>
  </w:style>
  <w:style w:type="paragraph" w:customStyle="1" w:styleId="affffffffffffffffffffffffffffffffffff3">
    <w:name w:val="五级无标题条"/>
    <w:basedOn w:val="afffb"/>
    <w:rsid w:val="00055500"/>
  </w:style>
  <w:style w:type="paragraph" w:customStyle="1" w:styleId="affffffffffffffffffffffffffffffffffff4">
    <w:name w:val="程序代码"/>
    <w:basedOn w:val="afffb"/>
    <w:rsid w:val="00055500"/>
    <w:pPr>
      <w:shd w:val="clear" w:color="auto" w:fill="D9D9D9"/>
      <w:kinsoku w:val="0"/>
      <w:wordWrap w:val="0"/>
      <w:autoSpaceDE w:val="0"/>
      <w:autoSpaceDN w:val="0"/>
      <w:textAlignment w:val="top"/>
    </w:pPr>
    <w:rPr>
      <w:rFonts w:ascii="Courier New" w:eastAsia="Courier New" w:hAnsi="Courier New"/>
      <w:sz w:val="18"/>
      <w:szCs w:val="18"/>
    </w:rPr>
  </w:style>
  <w:style w:type="paragraph" w:customStyle="1" w:styleId="QB0">
    <w:name w:val="QB表内文字"/>
    <w:basedOn w:val="afffb"/>
    <w:rsid w:val="00055500"/>
    <w:pPr>
      <w:autoSpaceDE w:val="0"/>
      <w:autoSpaceDN w:val="0"/>
    </w:pPr>
    <w:rPr>
      <w:rFonts w:ascii="宋体"/>
      <w:kern w:val="0"/>
    </w:rPr>
  </w:style>
  <w:style w:type="paragraph" w:customStyle="1" w:styleId="affffffffffffffffffffffffffffffffffff5">
    <w:name w:val="正文公式"/>
    <w:basedOn w:val="afffb"/>
    <w:next w:val="affffff8"/>
    <w:rsid w:val="00055500"/>
    <w:pPr>
      <w:tabs>
        <w:tab w:val="center" w:pos="3990"/>
        <w:tab w:val="right" w:pos="8295"/>
      </w:tabs>
    </w:pPr>
    <w:rPr>
      <w:szCs w:val="24"/>
    </w:rPr>
  </w:style>
  <w:style w:type="paragraph" w:customStyle="1" w:styleId="affffffffffffffffffffffffffffffffffff6">
    <w:name w:val="正标题"/>
    <w:basedOn w:val="afffb"/>
    <w:rsid w:val="00055500"/>
    <w:pPr>
      <w:jc w:val="right"/>
      <w:outlineLvl w:val="0"/>
    </w:pPr>
    <w:rPr>
      <w:rFonts w:ascii="Arial" w:hAnsi="Arial"/>
      <w:b/>
      <w:sz w:val="52"/>
      <w:szCs w:val="52"/>
    </w:rPr>
  </w:style>
  <w:style w:type="character" w:customStyle="1" w:styleId="sidecatalog-index1">
    <w:name w:val="sidecatalog-index1"/>
    <w:rsid w:val="00055500"/>
    <w:rPr>
      <w:rFonts w:ascii="Arial" w:hAnsi="Arial" w:cs="Arial"/>
      <w:b/>
      <w:color w:val="999999"/>
      <w:sz w:val="21"/>
      <w:szCs w:val="21"/>
    </w:rPr>
  </w:style>
  <w:style w:type="character" w:customStyle="1" w:styleId="icon-read">
    <w:name w:val="icon-read"/>
    <w:rsid w:val="00055500"/>
    <w:rPr>
      <w:szCs w:val="20"/>
    </w:rPr>
  </w:style>
  <w:style w:type="character" w:customStyle="1" w:styleId="del1">
    <w:name w:val="del1"/>
    <w:rsid w:val="00055500"/>
    <w:rPr>
      <w:vanish/>
      <w:color w:val="666666"/>
      <w:sz w:val="18"/>
      <w:szCs w:val="18"/>
      <w:u w:val="single"/>
    </w:rPr>
  </w:style>
  <w:style w:type="character" w:customStyle="1" w:styleId="sort">
    <w:name w:val="sort"/>
    <w:rsid w:val="00055500"/>
    <w:rPr>
      <w:color w:val="FFFFFF"/>
      <w:szCs w:val="24"/>
      <w:bdr w:val="single" w:sz="24" w:space="0" w:color="auto"/>
    </w:rPr>
  </w:style>
  <w:style w:type="character" w:customStyle="1" w:styleId="del">
    <w:name w:val="del"/>
    <w:rsid w:val="00055500"/>
    <w:rPr>
      <w:szCs w:val="20"/>
    </w:rPr>
  </w:style>
  <w:style w:type="character" w:customStyle="1" w:styleId="sep2">
    <w:name w:val="sep2"/>
    <w:rsid w:val="00055500"/>
    <w:rPr>
      <w:vanish/>
      <w:szCs w:val="24"/>
    </w:rPr>
  </w:style>
  <w:style w:type="character" w:customStyle="1" w:styleId="sort1">
    <w:name w:val="sort1"/>
    <w:rsid w:val="00055500"/>
    <w:rPr>
      <w:szCs w:val="20"/>
    </w:rPr>
  </w:style>
  <w:style w:type="character" w:customStyle="1" w:styleId="hover82">
    <w:name w:val="hover82"/>
    <w:rsid w:val="00055500"/>
    <w:rPr>
      <w:szCs w:val="20"/>
    </w:rPr>
  </w:style>
  <w:style w:type="character" w:customStyle="1" w:styleId="bdsmore4">
    <w:name w:val="bds_more4"/>
    <w:rsid w:val="00055500"/>
    <w:rPr>
      <w:szCs w:val="20"/>
    </w:rPr>
  </w:style>
  <w:style w:type="character" w:customStyle="1" w:styleId="lemmatitleh12">
    <w:name w:val="lemmatitleh12"/>
    <w:rsid w:val="00055500"/>
    <w:rPr>
      <w:szCs w:val="20"/>
    </w:rPr>
  </w:style>
  <w:style w:type="character" w:customStyle="1" w:styleId="polysemyexp">
    <w:name w:val="polysemyexp"/>
    <w:rsid w:val="00055500"/>
    <w:rPr>
      <w:color w:val="AAAAAA"/>
      <w:sz w:val="18"/>
      <w:szCs w:val="18"/>
    </w:rPr>
  </w:style>
  <w:style w:type="character" w:customStyle="1" w:styleId="font51">
    <w:name w:val="font51"/>
    <w:rsid w:val="00055500"/>
    <w:rPr>
      <w:rFonts w:ascii="宋体" w:eastAsia="宋体" w:hAnsi="宋体" w:cs="宋体" w:hint="eastAsia"/>
      <w:i w:val="0"/>
      <w:color w:val="000000"/>
      <w:sz w:val="20"/>
      <w:szCs w:val="20"/>
      <w:u w:val="none"/>
    </w:rPr>
  </w:style>
  <w:style w:type="character" w:customStyle="1" w:styleId="hover81">
    <w:name w:val="hover81"/>
    <w:rsid w:val="00055500"/>
    <w:rPr>
      <w:szCs w:val="20"/>
    </w:rPr>
  </w:style>
  <w:style w:type="character" w:customStyle="1" w:styleId="hover83">
    <w:name w:val="hover83"/>
    <w:rsid w:val="00055500"/>
    <w:rPr>
      <w:szCs w:val="20"/>
    </w:rPr>
  </w:style>
  <w:style w:type="character" w:customStyle="1" w:styleId="bdsmore3">
    <w:name w:val="bds_more3"/>
    <w:rsid w:val="00055500"/>
    <w:rPr>
      <w:szCs w:val="20"/>
    </w:rPr>
  </w:style>
  <w:style w:type="character" w:customStyle="1" w:styleId="icon-game">
    <w:name w:val="icon-game"/>
    <w:rsid w:val="00055500"/>
    <w:rPr>
      <w:szCs w:val="20"/>
    </w:rPr>
  </w:style>
  <w:style w:type="character" w:customStyle="1" w:styleId="bdsmore1">
    <w:name w:val="bds_more1"/>
    <w:rsid w:val="00055500"/>
    <w:rPr>
      <w:rFonts w:ascii="宋体" w:eastAsia="宋体" w:hAnsi="宋体" w:cs="宋体" w:hint="eastAsia"/>
      <w:szCs w:val="24"/>
    </w:rPr>
  </w:style>
  <w:style w:type="character" w:customStyle="1" w:styleId="bdsnopic2">
    <w:name w:val="bds_nopic2"/>
    <w:rsid w:val="00055500"/>
    <w:rPr>
      <w:szCs w:val="20"/>
    </w:rPr>
  </w:style>
  <w:style w:type="character" w:customStyle="1" w:styleId="sidecatalog-index2">
    <w:name w:val="sidecatalog-index2"/>
    <w:rsid w:val="00055500"/>
    <w:rPr>
      <w:rFonts w:ascii="Arail" w:eastAsia="Arail" w:hAnsi="Arail" w:cs="Arail"/>
      <w:color w:val="999999"/>
      <w:sz w:val="21"/>
      <w:szCs w:val="21"/>
    </w:rPr>
  </w:style>
  <w:style w:type="character" w:customStyle="1" w:styleId="icon-down">
    <w:name w:val="icon-down"/>
    <w:rsid w:val="00055500"/>
    <w:rPr>
      <w:szCs w:val="20"/>
    </w:rPr>
  </w:style>
  <w:style w:type="character" w:customStyle="1" w:styleId="morelink-item">
    <w:name w:val="morelink-item"/>
    <w:rsid w:val="00055500"/>
    <w:rPr>
      <w:b w:val="0"/>
      <w:szCs w:val="24"/>
    </w:rPr>
  </w:style>
  <w:style w:type="character" w:customStyle="1" w:styleId="font31">
    <w:name w:val="font31"/>
    <w:rsid w:val="00055500"/>
    <w:rPr>
      <w:rFonts w:ascii="Times New Roman" w:hAnsi="Times New Roman" w:cs="Times New Roman" w:hint="default"/>
      <w:i w:val="0"/>
      <w:color w:val="000000"/>
      <w:sz w:val="20"/>
      <w:szCs w:val="20"/>
      <w:u w:val="none"/>
    </w:rPr>
  </w:style>
  <w:style w:type="character" w:customStyle="1" w:styleId="polysemyred">
    <w:name w:val="polysemyred"/>
    <w:rsid w:val="00055500"/>
    <w:rPr>
      <w:color w:val="FF6666"/>
      <w:sz w:val="18"/>
      <w:szCs w:val="18"/>
    </w:rPr>
  </w:style>
  <w:style w:type="character" w:customStyle="1" w:styleId="bdsnopic">
    <w:name w:val="bds_nopic"/>
    <w:rsid w:val="00055500"/>
    <w:rPr>
      <w:szCs w:val="20"/>
    </w:rPr>
  </w:style>
  <w:style w:type="character" w:customStyle="1" w:styleId="arr">
    <w:name w:val="arr"/>
    <w:rsid w:val="00055500"/>
    <w:rPr>
      <w:szCs w:val="20"/>
    </w:rPr>
  </w:style>
  <w:style w:type="character" w:customStyle="1" w:styleId="icon-play">
    <w:name w:val="icon-play"/>
    <w:rsid w:val="00055500"/>
    <w:rPr>
      <w:szCs w:val="20"/>
    </w:rPr>
  </w:style>
  <w:style w:type="character" w:customStyle="1" w:styleId="bdsnopic1">
    <w:name w:val="bds_nopic1"/>
    <w:rsid w:val="00055500"/>
    <w:rPr>
      <w:szCs w:val="20"/>
    </w:rPr>
  </w:style>
  <w:style w:type="character" w:customStyle="1" w:styleId="sidecatalog-dot4">
    <w:name w:val="sidecatalog-dot4"/>
    <w:rsid w:val="00055500"/>
    <w:rPr>
      <w:szCs w:val="20"/>
    </w:rPr>
  </w:style>
  <w:style w:type="character" w:customStyle="1" w:styleId="bdsmore2">
    <w:name w:val="bds_more2"/>
    <w:rsid w:val="00055500"/>
    <w:rPr>
      <w:szCs w:val="20"/>
    </w:rPr>
  </w:style>
  <w:style w:type="character" w:customStyle="1" w:styleId="bdsmore">
    <w:name w:val="bds_more"/>
    <w:rsid w:val="00055500"/>
    <w:rPr>
      <w:szCs w:val="20"/>
    </w:rPr>
  </w:style>
  <w:style w:type="character" w:customStyle="1" w:styleId="desc12">
    <w:name w:val="desc12"/>
    <w:rsid w:val="00055500"/>
    <w:rPr>
      <w:color w:val="000000"/>
      <w:sz w:val="18"/>
      <w:szCs w:val="18"/>
    </w:rPr>
  </w:style>
  <w:style w:type="character" w:customStyle="1" w:styleId="plus">
    <w:name w:val="plus"/>
    <w:rsid w:val="00055500"/>
    <w:rPr>
      <w:b/>
      <w:vanish/>
      <w:color w:val="1F8DEF"/>
      <w:sz w:val="24"/>
      <w:szCs w:val="24"/>
    </w:rPr>
  </w:style>
  <w:style w:type="character" w:customStyle="1" w:styleId="sidecatalog-dot5">
    <w:name w:val="sidecatalog-dot5"/>
    <w:rsid w:val="00055500"/>
    <w:rPr>
      <w:szCs w:val="20"/>
    </w:rPr>
  </w:style>
  <w:style w:type="paragraph" w:customStyle="1" w:styleId="Style9">
    <w:name w:val="_Style 9"/>
    <w:basedOn w:val="afffb"/>
    <w:rsid w:val="00055500"/>
    <w:pPr>
      <w:ind w:firstLineChars="150" w:firstLine="360"/>
    </w:pPr>
  </w:style>
  <w:style w:type="paragraph" w:customStyle="1" w:styleId="Style161">
    <w:name w:val="_Style 161"/>
    <w:basedOn w:val="afffb"/>
    <w:rsid w:val="00055500"/>
    <w:pPr>
      <w:tabs>
        <w:tab w:val="left" w:pos="360"/>
      </w:tabs>
      <w:spacing w:line="360" w:lineRule="auto"/>
      <w:ind w:left="482" w:firstLineChars="200" w:firstLine="200"/>
    </w:pPr>
  </w:style>
  <w:style w:type="paragraph" w:customStyle="1" w:styleId="ptdl">
    <w:name w:val="ptdl"/>
    <w:basedOn w:val="afffb"/>
    <w:rsid w:val="00055500"/>
    <w:pPr>
      <w:spacing w:after="156"/>
    </w:pPr>
    <w:rPr>
      <w:sz w:val="24"/>
    </w:rPr>
  </w:style>
  <w:style w:type="paragraph" w:customStyle="1" w:styleId="Pa3">
    <w:name w:val="Pa3"/>
    <w:basedOn w:val="afffb"/>
    <w:next w:val="afffb"/>
    <w:rsid w:val="00055500"/>
    <w:pPr>
      <w:autoSpaceDE w:val="0"/>
      <w:autoSpaceDN w:val="0"/>
      <w:adjustRightInd w:val="0"/>
      <w:spacing w:line="191" w:lineRule="atLeast"/>
      <w:jc w:val="left"/>
    </w:pPr>
    <w:rPr>
      <w:rFonts w:ascii="汉仪中等线简" w:eastAsia="汉仪中等线简"/>
      <w:kern w:val="0"/>
      <w:sz w:val="24"/>
    </w:rPr>
  </w:style>
  <w:style w:type="paragraph" w:customStyle="1" w:styleId="lineh">
    <w:name w:val="lineh"/>
    <w:basedOn w:val="afffb"/>
    <w:rsid w:val="00055500"/>
    <w:pPr>
      <w:widowControl/>
      <w:spacing w:before="100" w:beforeAutospacing="1" w:after="100" w:afterAutospacing="1" w:line="360" w:lineRule="auto"/>
      <w:jc w:val="left"/>
    </w:pPr>
    <w:rPr>
      <w:rFonts w:ascii="宋体" w:hAnsi="宋体" w:cs="宋体"/>
      <w:kern w:val="0"/>
      <w:sz w:val="24"/>
    </w:rPr>
  </w:style>
  <w:style w:type="paragraph" w:customStyle="1" w:styleId="affffffffffffffffffffffffffffffffffff7">
    <w:name w:val="王茳的正文"/>
    <w:basedOn w:val="afffb"/>
    <w:link w:val="Charfffffffff5"/>
    <w:rsid w:val="00055500"/>
    <w:pPr>
      <w:spacing w:beforeLines="50" w:before="120" w:afterLines="50" w:after="120" w:line="360" w:lineRule="auto"/>
      <w:ind w:firstLineChars="200" w:firstLine="420"/>
    </w:pPr>
    <w:rPr>
      <w:sz w:val="24"/>
      <w:szCs w:val="24"/>
    </w:rPr>
  </w:style>
  <w:style w:type="character" w:customStyle="1" w:styleId="Charfffffffff5">
    <w:name w:val="王茳的正文 Char"/>
    <w:link w:val="affffffffffffffffffffffffffffffffffff7"/>
    <w:rsid w:val="00055500"/>
    <w:rPr>
      <w:sz w:val="24"/>
      <w:szCs w:val="24"/>
    </w:rPr>
  </w:style>
  <w:style w:type="paragraph" w:customStyle="1" w:styleId="affffffffffffffffffffffffffffffffffff8">
    <w:name w:val="王茳的图注"/>
    <w:basedOn w:val="affff6"/>
    <w:link w:val="Charfffffffff6"/>
    <w:rsid w:val="00055500"/>
    <w:pPr>
      <w:spacing w:line="360" w:lineRule="auto"/>
      <w:ind w:firstLineChars="200" w:firstLine="200"/>
      <w:jc w:val="center"/>
    </w:pPr>
    <w:rPr>
      <w:rFonts w:ascii="Cambria" w:hAnsi="Cambria" w:cs="Times New Roman"/>
      <w:sz w:val="21"/>
    </w:rPr>
  </w:style>
  <w:style w:type="character" w:customStyle="1" w:styleId="Charfffffffff6">
    <w:name w:val="王茳的图注 Char"/>
    <w:link w:val="affffffffffffffffffffffffffffffffffff8"/>
    <w:rsid w:val="00055500"/>
    <w:rPr>
      <w:rFonts w:ascii="Cambria" w:eastAsia="黑体" w:hAnsi="Cambria" w:cs="Times New Roman"/>
      <w:szCs w:val="21"/>
    </w:rPr>
  </w:style>
  <w:style w:type="paragraph" w:customStyle="1" w:styleId="hik4">
    <w:name w:val="hik正文"/>
    <w:basedOn w:val="a3"/>
    <w:link w:val="hikChar1"/>
    <w:rsid w:val="00055500"/>
    <w:pPr>
      <w:spacing w:line="360" w:lineRule="exact"/>
      <w:ind w:firstLine="720"/>
    </w:pPr>
    <w:rPr>
      <w:rFonts w:ascii="宋体" w:hAnsi="宋体"/>
      <w:spacing w:val="-5"/>
      <w:kern w:val="0"/>
      <w:sz w:val="28"/>
      <w:lang w:val="x-none" w:eastAsia="x-none"/>
    </w:rPr>
  </w:style>
  <w:style w:type="character" w:customStyle="1" w:styleId="hikChar1">
    <w:name w:val="hik正文 Char"/>
    <w:link w:val="hik4"/>
    <w:rsid w:val="00055500"/>
    <w:rPr>
      <w:rFonts w:ascii="宋体" w:hAnsi="宋体"/>
      <w:spacing w:val="-5"/>
      <w:kern w:val="0"/>
      <w:sz w:val="28"/>
      <w:szCs w:val="24"/>
      <w:lang w:val="x-none" w:eastAsia="x-none"/>
    </w:rPr>
  </w:style>
  <w:style w:type="paragraph" w:customStyle="1" w:styleId="affffffffffffffffffffffffffffffffffff9">
    <w:name w:val="文档正文（段落，首行缩进）"/>
    <w:basedOn w:val="afffb"/>
    <w:rsid w:val="00055500"/>
    <w:pPr>
      <w:spacing w:line="400" w:lineRule="exact"/>
      <w:ind w:firstLineChars="200" w:firstLine="200"/>
    </w:pPr>
    <w:rPr>
      <w:rFonts w:ascii="微软雅黑" w:eastAsia="微软雅黑" w:hAnsi="微软雅黑"/>
      <w:sz w:val="24"/>
    </w:rPr>
  </w:style>
  <w:style w:type="paragraph" w:customStyle="1" w:styleId="VMWBullet1">
    <w:name w:val="VMWBullet1"/>
    <w:rsid w:val="00055500"/>
    <w:pPr>
      <w:numPr>
        <w:numId w:val="174"/>
      </w:numPr>
      <w:spacing w:before="160" w:line="210" w:lineRule="atLeast"/>
      <w:ind w:left="357" w:hanging="357"/>
    </w:pPr>
    <w:rPr>
      <w:rFonts w:ascii="Arial" w:eastAsia="Calibri" w:hAnsi="Arial" w:cs="Times New Roman"/>
      <w:color w:val="000000"/>
      <w:kern w:val="0"/>
      <w:szCs w:val="20"/>
      <w:lang w:eastAsia="en-US"/>
    </w:rPr>
  </w:style>
  <w:style w:type="paragraph" w:customStyle="1" w:styleId="affffffffffffffffffffffffffffffffffffa">
    <w:name w:val="列举详述"/>
    <w:basedOn w:val="afffff9"/>
    <w:rsid w:val="00055500"/>
    <w:pPr>
      <w:widowControl/>
      <w:tabs>
        <w:tab w:val="left" w:pos="1106"/>
        <w:tab w:val="left" w:pos="2211"/>
        <w:tab w:val="left" w:pos="3317"/>
        <w:tab w:val="left" w:pos="4423"/>
        <w:tab w:val="left" w:pos="5528"/>
        <w:tab w:val="left" w:pos="6634"/>
        <w:tab w:val="left" w:pos="7740"/>
      </w:tabs>
      <w:spacing w:before="0" w:beforeAutospacing="0" w:after="225" w:afterAutospacing="0" w:line="240" w:lineRule="auto"/>
      <w:ind w:left="567" w:right="45" w:firstLine="440"/>
    </w:pPr>
    <w:rPr>
      <w:rFonts w:ascii="Arial" w:eastAsia="Arial" w:cs="Arial"/>
      <w:sz w:val="22"/>
      <w:szCs w:val="22"/>
    </w:rPr>
  </w:style>
  <w:style w:type="paragraph" w:customStyle="1" w:styleId="aff8">
    <w:name w:val="列举项"/>
    <w:basedOn w:val="afffb"/>
    <w:rsid w:val="00055500"/>
    <w:pPr>
      <w:widowControl/>
      <w:numPr>
        <w:numId w:val="175"/>
      </w:numPr>
      <w:tabs>
        <w:tab w:val="left" w:pos="1106"/>
        <w:tab w:val="left" w:pos="2211"/>
        <w:tab w:val="left" w:pos="3317"/>
        <w:tab w:val="left" w:pos="4423"/>
        <w:tab w:val="left" w:pos="5528"/>
        <w:tab w:val="left" w:pos="6634"/>
        <w:tab w:val="left" w:pos="7740"/>
      </w:tabs>
      <w:spacing w:after="200" w:line="276" w:lineRule="auto"/>
      <w:ind w:firstLine="0"/>
      <w:contextualSpacing/>
      <w:jc w:val="left"/>
    </w:pPr>
    <w:rPr>
      <w:rFonts w:ascii="Arial" w:hAnsi="Arial" w:cs="Arial"/>
      <w:b/>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201</Pages>
  <Words>19980</Words>
  <Characters>113892</Characters>
  <Application>Microsoft Office Word</Application>
  <DocSecurity>0</DocSecurity>
  <Lines>949</Lines>
  <Paragraphs>267</Paragraphs>
  <ScaleCrop>false</ScaleCrop>
  <Company/>
  <LinksUpToDate>false</LinksUpToDate>
  <CharactersWithSpaces>133605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8618706792284</dc:creator>
  <cp:keywords/>
  <dc:description/>
  <cp:lastModifiedBy>8618706792284</cp:lastModifiedBy>
  <cp:revision>2</cp:revision>
  <dcterms:created xsi:type="dcterms:W3CDTF">2021-03-25T08:34:00Z</dcterms:created>
  <dcterms:modified xsi:type="dcterms:W3CDTF">2021-03-25T08:49:00Z</dcterms:modified>
</cp:coreProperties>
</file>