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  <w:t>书面声明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陕西省省级单位政府采购中心：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项目名称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标段的供应商，在此郑重声明：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我方具备履行合同所必须的设备和专业技术能力。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2、我方未为本项目提供整体设计、规范编制或者项目管理、监理、检测等服务。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>
      <w:pPr>
        <w:spacing w:after="120" w:afterLines="0" w:afterAutospacing="0" w:line="400" w:lineRule="exact"/>
        <w:jc w:val="both"/>
        <w:rPr>
          <w:rFonts w:hint="eastAsia" w:ascii="Calibri Light" w:hAnsi="Calibri Light" w:eastAsia="华文仿宋" w:cs="Calibri Light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供应商：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（加盖公章）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日期：  年  月  日</w:t>
      </w:r>
    </w:p>
    <w:p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>
      <w:pPr>
        <w:widowControl/>
        <w:spacing w:line="500" w:lineRule="exac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u w:val="none"/>
          <w:lang w:val="en-US" w:eastAsia="zh-CN" w:bidi="ar-SA"/>
        </w:rPr>
        <w:t xml:space="preserve">备注：项目不分标段的，第标段空白处填写“/”。 </w:t>
      </w:r>
    </w:p>
    <w:p>
      <w:pPr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BF92861"/>
    <w:rsid w:val="345B62F7"/>
    <w:rsid w:val="6BF92861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278</Characters>
  <Lines>0</Lines>
  <Paragraphs>0</Paragraphs>
  <TotalTime>0</TotalTime>
  <ScaleCrop>false</ScaleCrop>
  <LinksUpToDate>false</LinksUpToDate>
  <CharactersWithSpaces>298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2023-09-11T08:16:00Z</dcterms:created>
  <dc:creator>Administrator</dc:creator>
  <cp:lastModifiedBy>一颗糖豆</cp:lastModifiedBy>
  <dcterms:modified xsi:type="dcterms:W3CDTF">2023-09-11T10:08:29Z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F6037989BCF64324B70F1A1034BEBBC0</vt:lpwstr>
  </property>
</Properties>
</file>