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40"/>
        </w:rPr>
      </w:pPr>
      <w:r>
        <w:rPr>
          <w:rFonts w:hint="eastAsia"/>
          <w:sz w:val="32"/>
          <w:szCs w:val="40"/>
          <w:lang w:val="en-US" w:eastAsia="zh-CN"/>
        </w:rPr>
        <w:t>投标报价一览表（销售实洋）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包号：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包名称：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供货折扣（销售实洋）：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备注：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（1）供货折扣（销售实洋）=结算价/码洋*100%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（2）本项目最终支付方式：本项目验收合格后按实际订购数量和实洋凭发票一次性结算。</w:t>
      </w:r>
    </w:p>
    <w:p>
      <w:pPr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（3）本项目供货折扣（销售实洋）应和“开标一览表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”中“报价合计/包预算金额*100%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一致</w:t>
      </w:r>
      <w:r>
        <w:rPr>
          <w:rFonts w:hint="eastAsia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0MWExYzZhN2MyNGJiNTVhNDFjN2I1MzgyYTEyNWYifQ=="/>
  </w:docVars>
  <w:rsids>
    <w:rsidRoot w:val="0A30174A"/>
    <w:rsid w:val="0A30174A"/>
    <w:rsid w:val="0C9E7A33"/>
    <w:rsid w:val="2BB30485"/>
    <w:rsid w:val="6DEF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40" w:after="120" w:line="240" w:lineRule="atLeast"/>
      <w:outlineLvl w:val="3"/>
    </w:pPr>
    <w:rPr>
      <w:rFonts w:ascii="宋体" w:hAnsi="宋体" w:eastAsia="华文宋体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2024-01-03T09:11:00Z</dcterms:created>
  <dc:creator>好好的</dc:creator>
  <cp:lastModifiedBy>好好的</cp:lastModifiedBy>
  <cp:lastPrinted>2024-01-03T09:21:40Z</cp:lastPrinted>
  <dcterms:modified xsi:type="dcterms:W3CDTF">2024-01-03T09:23:43Z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9217C9B50DE046D6847DB449774EBAA0_11</vt:lpwstr>
  </property>
</Properties>
</file>