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服务能力</w:t>
      </w:r>
    </w:p>
    <w:p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  <w:lang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5F9FF"/>
        </w:rPr>
        <w:t>生产厂家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5F9FF"/>
          <w:lang w:eastAsia="zh-CN"/>
        </w:rPr>
        <w:t>、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所投产品生产厂商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5F9FF"/>
          <w:lang w:val="en-US" w:eastAsia="zh-CN"/>
        </w:rPr>
        <w:t>提供相关证书及证明文件</w:t>
      </w:r>
      <w:bookmarkStart w:id="0" w:name="_GoBack"/>
      <w:bookmarkEnd w:id="0"/>
    </w:p>
    <w:sectPr>
      <w:pgSz w:w="11906" w:h="16838"/>
      <w:pgMar w:top="850" w:right="850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434155E2"/>
    <w:rsid w:val="1D5E02F5"/>
    <w:rsid w:val="4341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2023-12-29T03:18:00Z</dcterms:created>
  <dc:creator>♈️之✨媛</dc:creator>
  <cp:lastModifiedBy>♈️之✨媛</cp:lastModifiedBy>
  <dcterms:modified xsi:type="dcterms:W3CDTF">2023-12-29T03:20:03Z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32E7DF95A1FA48E8830A1DEB18BD1201_11</vt:lpwstr>
  </property>
</Properties>
</file>