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宋体" w:hAnsi="宋体"/>
          <w:kern w:val="0"/>
          <w:szCs w:val="24"/>
          <w:lang w:val="en-US" w:eastAsia="zh-CN"/>
        </w:rPr>
      </w:pPr>
      <w:r>
        <w:rPr>
          <w:rFonts w:hint="eastAsia" w:ascii="宋体" w:hAnsi="宋体"/>
          <w:b/>
          <w:bCs/>
          <w:kern w:val="0"/>
          <w:szCs w:val="24"/>
          <w:lang w:val="en-US" w:eastAsia="zh-CN"/>
        </w:rPr>
        <w:t>服务及信誉</w:t>
      </w:r>
      <w:bookmarkStart w:id="0" w:name="_GoBack"/>
      <w:bookmarkEnd w:id="0"/>
    </w:p>
    <w:p>
      <w:pPr>
        <w:spacing w:line="480" w:lineRule="exact"/>
        <w:rPr>
          <w:rFonts w:hint="eastAsia" w:ascii="宋体" w:hAnsi="宋体"/>
          <w:kern w:val="0"/>
          <w:szCs w:val="24"/>
          <w:lang w:val="en-US" w:eastAsia="zh-CN"/>
        </w:rPr>
      </w:pPr>
      <w:r>
        <w:rPr>
          <w:rFonts w:hint="eastAsia" w:ascii="宋体" w:hAnsi="宋体"/>
          <w:kern w:val="0"/>
          <w:szCs w:val="24"/>
          <w:lang w:val="en-US" w:eastAsia="zh-CN"/>
        </w:rPr>
        <w:t>1产品稳定性、可靠性证明材料</w:t>
      </w:r>
    </w:p>
    <w:p>
      <w:pPr>
        <w:spacing w:line="480" w:lineRule="exact"/>
        <w:rPr>
          <w:rFonts w:hint="eastAsia" w:ascii="宋体" w:hAnsi="宋体"/>
          <w:kern w:val="0"/>
          <w:szCs w:val="24"/>
          <w:lang w:val="en-US" w:eastAsia="zh-CN"/>
        </w:rPr>
      </w:pPr>
      <w:r>
        <w:rPr>
          <w:rFonts w:hint="eastAsia" w:ascii="宋体" w:hAnsi="宋体"/>
          <w:kern w:val="0"/>
          <w:szCs w:val="24"/>
          <w:lang w:val="en-US" w:eastAsia="zh-CN"/>
        </w:rPr>
        <w:t>2售后服务内容、措施及承诺</w:t>
      </w:r>
    </w:p>
    <w:p>
      <w:pPr>
        <w:spacing w:line="480" w:lineRule="exact"/>
        <w:rPr>
          <w:rFonts w:hint="eastAsia" w:ascii="宋体" w:hAnsi="宋体"/>
          <w:kern w:val="0"/>
          <w:szCs w:val="24"/>
          <w:lang w:val="en-US" w:eastAsia="zh-CN"/>
        </w:rPr>
      </w:pPr>
      <w:r>
        <w:rPr>
          <w:rFonts w:hint="eastAsia" w:ascii="宋体" w:hAnsi="宋体"/>
          <w:kern w:val="0"/>
          <w:szCs w:val="24"/>
          <w:lang w:val="en-US" w:eastAsia="zh-CN"/>
        </w:rPr>
        <w:t>3质量保证及措施</w:t>
      </w:r>
    </w:p>
    <w:p>
      <w:pPr>
        <w:spacing w:line="480" w:lineRule="exact"/>
        <w:rPr>
          <w:rFonts w:hint="eastAsia" w:ascii="宋体" w:hAnsi="宋体"/>
          <w:kern w:val="0"/>
          <w:szCs w:val="24"/>
          <w:lang w:val="en-US" w:eastAsia="zh-CN"/>
        </w:rPr>
      </w:pPr>
      <w:r>
        <w:rPr>
          <w:rFonts w:hint="eastAsia" w:ascii="宋体" w:hAnsi="宋体"/>
          <w:kern w:val="0"/>
          <w:szCs w:val="24"/>
          <w:lang w:val="en-US" w:eastAsia="zh-CN"/>
        </w:rPr>
        <w:t>4疫苗免疫副反应处置响应时间、措施及承诺</w:t>
      </w:r>
    </w:p>
    <w:p>
      <w:pPr>
        <w:spacing w:line="480" w:lineRule="exact"/>
        <w:rPr>
          <w:rFonts w:hint="eastAsia" w:ascii="宋体" w:hAnsi="宋体"/>
          <w:kern w:val="0"/>
          <w:szCs w:val="24"/>
          <w:lang w:val="en-US" w:eastAsia="zh-CN"/>
        </w:rPr>
      </w:pPr>
      <w:r>
        <w:rPr>
          <w:rFonts w:hint="eastAsia" w:ascii="宋体" w:hAnsi="宋体"/>
          <w:kern w:val="0"/>
          <w:szCs w:val="24"/>
          <w:lang w:val="en-US" w:eastAsia="zh-CN"/>
        </w:rPr>
        <w:t>5业绩</w:t>
      </w:r>
    </w:p>
    <w:p>
      <w:pPr>
        <w:spacing w:line="480" w:lineRule="exact"/>
        <w:rPr>
          <w:rFonts w:hint="eastAsia" w:ascii="宋体" w:hAnsi="宋体"/>
          <w:kern w:val="0"/>
          <w:szCs w:val="24"/>
        </w:rPr>
      </w:pPr>
      <w:r>
        <w:rPr>
          <w:rFonts w:hint="eastAsia" w:ascii="宋体" w:hAnsi="宋体"/>
          <w:kern w:val="0"/>
          <w:szCs w:val="24"/>
          <w:lang w:val="en-US" w:eastAsia="zh-CN"/>
        </w:rPr>
        <w:t>6信誉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MWIxZDRmZGY3YzRiMzYxYmEwYmU0MTA2NmI1NjAifQ=="/>
  </w:docVars>
  <w:rsids>
    <w:rsidRoot w:val="00000000"/>
    <w:rsid w:val="466B2BFC"/>
    <w:rsid w:val="7AB2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2024-01-31T08:02:00Z</dcterms:created>
  <dc:creator>Lenovo</dc:creator>
  <cp:lastModifiedBy>陈溯</cp:lastModifiedBy>
  <dcterms:modified xsi:type="dcterms:W3CDTF">2024-01-31T08:12:02Z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8FC6E766E2F749C5926CF3488C2E5277_12</vt:lpwstr>
  </property>
</Properties>
</file>