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ind w:left="-359" w:leftChars="-171" w:firstLine="720" w:firstLineChars="200"/>
        <w:jc w:val="center"/>
        <w:rPr>
          <w:rFonts w:hint="eastAsia" w:ascii="宋体" w:hAnsi="宋体" w:eastAsia="宋体" w:cs="宋体"/>
          <w:b/>
          <w:bCs/>
          <w:color w:val="000000"/>
          <w:spacing w:val="4"/>
          <w:sz w:val="24"/>
          <w:szCs w:val="32"/>
        </w:rPr>
      </w:pPr>
      <w:bookmarkStart w:id="0" w:name="_GoBack"/>
      <w:r>
        <w:rPr>
          <w:rFonts w:hint="eastAsia" w:ascii="宋体" w:hAnsi="宋体" w:eastAsia="宋体" w:cs="宋体"/>
          <w:kern w:val="28"/>
          <w:sz w:val="36"/>
          <w:szCs w:val="36"/>
          <w:highlight w:val="none"/>
          <w:lang w:val="en-US" w:eastAsia="zh-CN" w:bidi="ar-SA"/>
        </w:rPr>
        <w:t>商务条款偏离表</w:t>
      </w:r>
      <w:bookmarkEnd w:id="0"/>
      <w:r>
        <w:rPr>
          <w:rFonts w:hint="eastAsia" w:ascii="宋体" w:hAnsi="宋体" w:eastAsia="宋体" w:cs="宋体"/>
          <w:kern w:val="28"/>
          <w:sz w:val="28"/>
          <w:highlight w:val="none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color w:val="000000"/>
          <w:spacing w:val="4"/>
          <w:sz w:val="24"/>
        </w:rPr>
        <w:t xml:space="preserve">   </w:t>
      </w:r>
      <w:r>
        <w:rPr>
          <w:rFonts w:hint="eastAsia" w:ascii="宋体" w:hAnsi="宋体" w:eastAsia="宋体" w:cs="宋体"/>
          <w:color w:val="000000"/>
          <w:spacing w:val="4"/>
          <w:sz w:val="24"/>
          <w:szCs w:val="32"/>
        </w:rPr>
        <w:t xml:space="preserve"> </w:t>
      </w:r>
    </w:p>
    <w:p>
      <w:pPr>
        <w:pStyle w:val="2"/>
        <w:rPr>
          <w:rFonts w:hint="eastAsia" w:ascii="宋体" w:hAnsi="宋体" w:eastAsia="宋体" w:cs="宋体"/>
          <w:color w:val="000000"/>
          <w:spacing w:val="4"/>
          <w:sz w:val="24"/>
          <w:lang w:val="en-US" w:eastAsia="zh-CN"/>
        </w:rPr>
      </w:pPr>
    </w:p>
    <w:p>
      <w:pPr>
        <w:pStyle w:val="2"/>
        <w:rPr>
          <w:rFonts w:hint="eastAsia" w:ascii="宋体" w:hAnsi="宋体" w:eastAsia="宋体" w:cs="宋体"/>
          <w:color w:val="000000"/>
          <w:spacing w:val="4"/>
          <w:sz w:val="24"/>
          <w:lang w:val="en-US" w:eastAsia="zh-CN"/>
        </w:rPr>
      </w:pPr>
    </w:p>
    <w:p>
      <w:pPr>
        <w:spacing w:line="360" w:lineRule="auto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投标人名称：</w:t>
      </w:r>
    </w:p>
    <w:p>
      <w:pPr>
        <w:spacing w:line="360" w:lineRule="auto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项目编号：</w:t>
      </w:r>
    </w:p>
    <w:p>
      <w:pPr>
        <w:spacing w:line="360" w:lineRule="auto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货物名称：</w:t>
      </w:r>
    </w:p>
    <w:p>
      <w:pPr>
        <w:pStyle w:val="2"/>
        <w:rPr>
          <w:rFonts w:hint="eastAsia" w:ascii="宋体" w:hAnsi="宋体" w:eastAsia="宋体" w:cs="宋体"/>
          <w:color w:val="000000"/>
          <w:spacing w:val="4"/>
          <w:sz w:val="24"/>
          <w:lang w:val="en-US" w:eastAsia="zh-CN"/>
        </w:rPr>
      </w:pPr>
    </w:p>
    <w:tbl>
      <w:tblPr>
        <w:tblStyle w:val="3"/>
        <w:tblW w:w="911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6"/>
        <w:gridCol w:w="3316"/>
        <w:gridCol w:w="3445"/>
        <w:gridCol w:w="150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6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3316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招标文件条款明细</w:t>
            </w:r>
          </w:p>
        </w:tc>
        <w:tc>
          <w:tcPr>
            <w:tcW w:w="3445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响</w:t>
            </w:r>
            <w:r>
              <w:rPr>
                <w:rFonts w:hint="eastAsia" w:ascii="宋体" w:hAnsi="宋体" w:eastAsia="宋体" w:cs="宋体"/>
                <w:b/>
                <w:w w:val="1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应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lang w:val="en-US" w:eastAsia="zh-CN"/>
              </w:rPr>
              <w:t>内容</w:t>
            </w:r>
          </w:p>
        </w:tc>
        <w:tc>
          <w:tcPr>
            <w:tcW w:w="1500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响</w:t>
            </w:r>
            <w:r>
              <w:rPr>
                <w:rFonts w:hint="eastAsia" w:ascii="宋体" w:hAnsi="宋体" w:eastAsia="宋体" w:cs="宋体"/>
                <w:b/>
                <w:w w:val="1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应说明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856" w:type="dxa"/>
            <w:tcBorders>
              <w:top w:val="single" w:color="auto" w:sz="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3316" w:type="dxa"/>
            <w:tcBorders>
              <w:top w:val="single" w:color="auto" w:sz="2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  <w:lang w:val="en-US" w:eastAsia="zh-CN"/>
              </w:rPr>
              <w:t>交货期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3445" w:type="dxa"/>
            <w:tcBorders>
              <w:top w:val="single" w:color="auto" w:sz="2" w:space="0"/>
            </w:tcBorders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00" w:type="dxa"/>
            <w:tcBorders>
              <w:top w:val="single" w:color="auto" w:sz="2" w:space="0"/>
            </w:tcBorders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3316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付款</w:t>
            </w: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  <w:lang w:val="en-US" w:eastAsia="zh-CN"/>
              </w:rPr>
              <w:t>条件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3445" w:type="dxa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00" w:type="dxa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3316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  <w:lang w:val="en-US" w:eastAsia="zh-CN"/>
              </w:rPr>
              <w:t>交货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地点：</w:t>
            </w:r>
          </w:p>
        </w:tc>
        <w:tc>
          <w:tcPr>
            <w:tcW w:w="3445" w:type="dxa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00" w:type="dxa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3316" w:type="dxa"/>
          </w:tcPr>
          <w:p>
            <w:pPr>
              <w:rPr>
                <w:rFonts w:hint="default" w:ascii="宋体" w:hAnsi="宋体" w:eastAsia="宋体" w:cs="宋体"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  <w:lang w:val="en-US" w:eastAsia="zh-CN"/>
              </w:rPr>
              <w:t>质保期：</w:t>
            </w:r>
          </w:p>
        </w:tc>
        <w:tc>
          <w:tcPr>
            <w:tcW w:w="3445" w:type="dxa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00" w:type="dxa"/>
            <w:vAlign w:val="center"/>
          </w:tcPr>
          <w:p>
            <w:pPr>
              <w:spacing w:line="32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6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8261" w:type="dxa"/>
            <w:gridSpan w:val="3"/>
            <w:vAlign w:val="center"/>
          </w:tcPr>
          <w:p>
            <w:pPr>
              <w:spacing w:line="320" w:lineRule="exact"/>
              <w:ind w:left="315" w:hanging="315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．响</w:t>
            </w:r>
            <w:r>
              <w:rPr>
                <w:rFonts w:hint="eastAsia" w:ascii="宋体" w:hAnsi="宋体" w:eastAsia="宋体" w:cs="宋体"/>
                <w:w w:val="1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应说明按实际响</w:t>
            </w:r>
            <w:r>
              <w:rPr>
                <w:rFonts w:hint="eastAsia" w:ascii="宋体" w:hAnsi="宋体" w:eastAsia="宋体" w:cs="宋体"/>
                <w:w w:val="1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应情况填写“优于”、“响</w:t>
            </w:r>
            <w:r>
              <w:rPr>
                <w:rFonts w:hint="eastAsia" w:ascii="宋体" w:hAnsi="宋体" w:eastAsia="宋体" w:cs="宋体"/>
                <w:w w:val="1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应”、“不响</w:t>
            </w:r>
            <w:r>
              <w:rPr>
                <w:rFonts w:hint="eastAsia" w:ascii="宋体" w:hAnsi="宋体" w:eastAsia="宋体" w:cs="宋体"/>
                <w:w w:val="1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应”。</w:t>
            </w:r>
          </w:p>
        </w:tc>
      </w:tr>
    </w:tbl>
    <w:p>
      <w:pPr>
        <w:numPr>
          <w:numId w:val="0"/>
        </w:numPr>
        <w:spacing w:line="440" w:lineRule="exact"/>
        <w:ind w:leftChars="0"/>
        <w:jc w:val="left"/>
        <w:rPr>
          <w:rFonts w:hint="eastAsia" w:ascii="宋体" w:hAnsi="宋体" w:eastAsia="宋体" w:cs="宋体"/>
          <w:color w:val="000000"/>
          <w:spacing w:val="4"/>
          <w:sz w:val="24"/>
          <w:lang w:val="en-US" w:eastAsia="zh-CN"/>
        </w:rPr>
      </w:pPr>
    </w:p>
    <w:p>
      <w:pPr>
        <w:pStyle w:val="2"/>
        <w:rPr>
          <w:rFonts w:hint="eastAsia" w:ascii="宋体" w:hAnsi="宋体" w:eastAsia="宋体" w:cs="宋体"/>
          <w:color w:val="000000"/>
          <w:spacing w:val="4"/>
          <w:sz w:val="24"/>
          <w:lang w:val="en-US" w:eastAsia="zh-CN"/>
        </w:rPr>
      </w:pPr>
    </w:p>
    <w:p>
      <w:pPr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 xml:space="preserve">授权代表人签字： </w:t>
      </w:r>
    </w:p>
    <w:p>
      <w:pPr>
        <w:rPr>
          <w:rFonts w:hint="eastAsia" w:ascii="宋体" w:hAnsi="宋体"/>
          <w:color w:val="000000"/>
          <w:sz w:val="24"/>
          <w:szCs w:val="24"/>
        </w:rPr>
      </w:pPr>
    </w:p>
    <w:p>
      <w:pPr>
        <w:rPr>
          <w:rFonts w:hint="eastAsia" w:ascii="宋体" w:hAnsi="宋体"/>
          <w:color w:val="000000"/>
          <w:sz w:val="24"/>
          <w:szCs w:val="24"/>
        </w:rPr>
      </w:pPr>
    </w:p>
    <w:p>
      <w:pPr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公章：</w:t>
      </w:r>
    </w:p>
    <w:p>
      <w:pPr>
        <w:pStyle w:val="2"/>
        <w:rPr>
          <w:rFonts w:hint="eastAsia" w:ascii="宋体" w:hAnsi="宋体" w:eastAsia="宋体" w:cs="宋体"/>
          <w:color w:val="000000"/>
          <w:spacing w:val="4"/>
          <w:sz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1Y2U4YWI3ZWE5OWYwYjMzZjNiY2M4YTMxY2Q5ZTcifQ=="/>
  </w:docVars>
  <w:rsids>
    <w:rsidRoot w:val="4E4826AE"/>
    <w:rsid w:val="202D3756"/>
    <w:rsid w:val="269B7263"/>
    <w:rsid w:val="416A59DD"/>
    <w:rsid w:val="4E4826AE"/>
    <w:rsid w:val="5F964E5F"/>
    <w:rsid w:val="61123452"/>
    <w:rsid w:val="614E7A33"/>
    <w:rsid w:val="69BC0A87"/>
    <w:rsid w:val="77CA1A97"/>
    <w:rsid w:val="7E2B0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customStyle="1" w:styleId="5">
    <w:name w:val="@标题"/>
    <w:basedOn w:val="1"/>
    <w:next w:val="6"/>
    <w:qFormat/>
    <w:uiPriority w:val="0"/>
    <w:pPr>
      <w:keepNext/>
      <w:spacing w:before="50" w:beforeLines="50" w:after="50" w:afterLines="50"/>
      <w:jc w:val="center"/>
      <w:outlineLvl w:val="1"/>
    </w:pPr>
    <w:rPr>
      <w:rFonts w:ascii="Calibri" w:hAnsi="Calibri" w:eastAsia="黑体"/>
      <w:kern w:val="32"/>
      <w:sz w:val="32"/>
    </w:rPr>
  </w:style>
  <w:style w:type="paragraph" w:customStyle="1" w:styleId="6">
    <w:name w:val="@正文"/>
    <w:basedOn w:val="7"/>
    <w:autoRedefine/>
    <w:qFormat/>
    <w:uiPriority w:val="0"/>
    <w:pPr>
      <w:wordWrap/>
      <w:spacing w:line="240" w:lineRule="auto"/>
      <w:ind w:firstLine="200" w:firstLineChars="200"/>
      <w:jc w:val="both"/>
    </w:pPr>
    <w:rPr>
      <w:rFonts w:ascii="Calibri" w:hAnsi="Calibri" w:eastAsia="宋体" w:cstheme="minorHAnsi"/>
      <w:color w:val="000000"/>
      <w:kern w:val="24"/>
      <w:sz w:val="24"/>
      <w:szCs w:val="24"/>
    </w:rPr>
  </w:style>
  <w:style w:type="paragraph" w:customStyle="1" w:styleId="7">
    <w:name w:val="※正文"/>
    <w:basedOn w:val="1"/>
    <w:next w:val="1"/>
    <w:autoRedefine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  <w:style w:type="paragraph" w:customStyle="1" w:styleId="8">
    <w:name w:val="@一级小标题"/>
    <w:basedOn w:val="1"/>
    <w:next w:val="6"/>
    <w:autoRedefine/>
    <w:qFormat/>
    <w:uiPriority w:val="0"/>
    <w:pPr>
      <w:keepNext/>
      <w:spacing w:before="120" w:after="60"/>
      <w:outlineLvl w:val="2"/>
    </w:pPr>
    <w:rPr>
      <w:rFonts w:ascii="Calibri" w:hAnsi="Calibri" w:eastAsia="黑体"/>
      <w:kern w:val="28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817</Words>
  <Characters>873</Characters>
  <Lines>0</Lines>
  <Paragraphs>0</Paragraphs>
  <TotalTime>1</TotalTime>
  <ScaleCrop>false</ScaleCrop>
  <LinksUpToDate>false</LinksUpToDate>
  <CharactersWithSpaces>896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2024-01-12T06:45:00Z</dcterms:created>
  <dc:creator>夏日</dc:creator>
  <cp:lastModifiedBy>夏日</cp:lastModifiedBy>
  <dcterms:modified xsi:type="dcterms:W3CDTF">2024-01-12T07:22:39Z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B39EF96B742848C7AE46D0D97DFBA966_13</vt:lpwstr>
  </property>
</Properties>
</file>