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7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磋商文件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商务要求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响应文件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商务响应</w:t>
            </w:r>
          </w:p>
        </w:tc>
        <w:tc>
          <w:tcPr>
            <w:tcW w:w="136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除本商务偏离表中所列的偏离项目外，供应商承诺其它所有商务均完全响应“</w:t>
      </w:r>
      <w:r>
        <w:rPr>
          <w:rFonts w:hint="eastAsia" w:ascii="仿宋" w:hAnsi="仿宋" w:eastAsia="仿宋"/>
          <w:sz w:val="24"/>
          <w:lang w:eastAsia="zh-CN"/>
        </w:rPr>
        <w:t>磋商文件</w:t>
      </w:r>
      <w:r>
        <w:rPr>
          <w:rFonts w:hint="eastAsia" w:ascii="仿宋" w:hAnsi="仿宋" w:eastAsia="仿宋"/>
          <w:sz w:val="24"/>
        </w:rPr>
        <w:t>”中的要求。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如全部响应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磋商文件</w:t>
      </w:r>
      <w:r>
        <w:rPr>
          <w:rFonts w:hint="eastAsia" w:ascii="仿宋" w:hAnsi="仿宋" w:eastAsia="仿宋" w:cs="仿宋_GB2312"/>
          <w:sz w:val="24"/>
          <w:szCs w:val="24"/>
        </w:rPr>
        <w:t>所提服务要求，在“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磋商文件</w:t>
      </w:r>
      <w:r>
        <w:rPr>
          <w:rFonts w:hint="eastAsia" w:ascii="仿宋" w:hAnsi="仿宋" w:eastAsia="仿宋" w:cs="仿宋_GB2312"/>
          <w:sz w:val="24"/>
          <w:szCs w:val="24"/>
        </w:rPr>
        <w:t>技术要求”及“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_GB2312"/>
          <w:sz w:val="24"/>
          <w:szCs w:val="24"/>
        </w:rPr>
        <w:t>技术响应”栏中填写“全部”字样，在“偏离情况”栏填入“无偏离”字样。</w:t>
      </w:r>
    </w:p>
    <w:p/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  <w:rPr>
        <w:rFonts w:ascii="仿宋" w:hAnsi="仿宋" w:eastAsia="仿宋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28F938F2"/>
    <w:rsid w:val="43036368"/>
    <w:rsid w:val="5C594B01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0</TotalTime>
  <ScaleCrop>false</ScaleCrop>
  <LinksUpToDate>false</LinksUpToDate>
  <CharactersWithSpaces>258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2024-03-11T03:38:05Z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31B658DFB8EE40408138EAD6C4692327_13</vt:lpwstr>
  </property>
</Properties>
</file>