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lang w:val="en-US" w:eastAsia="zh-CN"/>
        </w:rPr>
        <w:t>供应商</w:t>
      </w:r>
      <w:r>
        <w:rPr>
          <w:rFonts w:hint="eastAsia" w:ascii="宋体" w:hAnsi="宋体" w:eastAsia="宋体" w:cs="宋体"/>
          <w:b/>
          <w:bCs/>
          <w:i w:val="0"/>
          <w:iCs w:val="0"/>
          <w:caps w:val="0"/>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磋商文件</w:t>
      </w:r>
      <w:r>
        <w:rPr>
          <w:rFonts w:hint="eastAsia" w:ascii="宋体" w:hAnsi="宋体" w:eastAsia="宋体" w:cs="宋体"/>
          <w:b/>
          <w:bCs/>
          <w:i w:val="0"/>
          <w:iCs w:val="0"/>
          <w:caps w:val="0"/>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1、具有独立承担民事责任能力的法人、其他组织或自然人，提供合法有效的统一社会信用代码营业执照等证明材料（事业单位提供法人证书，自然人提供身份证）。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8AC1B2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法人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32CBCD97">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2C81ACD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4、提供响应文件递交截止时间前一年内任意一个月已缴纳的社会保障资金的凭据（社会保障资金缴存单据或社保机构开具的社会保险参保缴费情况证明）；依法不需要缴纳社会保障资金的供应商应提供相关文件证明。</w:t>
      </w:r>
    </w:p>
    <w:p w14:paraId="04633D12">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59F11B2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7C6B84BE">
      <w:pPr>
        <w:pStyle w:val="2"/>
        <w:bidi w:val="0"/>
        <w:rPr>
          <w:rStyle w:val="12"/>
          <w:rFonts w:hint="eastAsia" w:ascii="宋体" w:hAnsi="宋体" w:eastAsia="宋体" w:cs="宋体"/>
          <w:b/>
          <w:color w:val="auto"/>
          <w:szCs w:val="24"/>
        </w:rPr>
      </w:pPr>
      <w:r>
        <w:rPr>
          <w:rStyle w:val="12"/>
          <w:rFonts w:hint="eastAsia" w:ascii="宋体" w:hAnsi="宋体" w:eastAsia="宋体" w:cs="宋体"/>
          <w:b/>
          <w:color w:val="auto"/>
          <w:szCs w:val="24"/>
        </w:rPr>
        <w:t>具有履行合同所必需的设备和专业技术能力的承诺（格式）</w:t>
      </w:r>
    </w:p>
    <w:p w14:paraId="01E6FF6E">
      <w:pPr>
        <w:rPr>
          <w:rFonts w:hint="eastAsia" w:ascii="宋体" w:hAnsi="宋体" w:eastAsia="宋体" w:cs="宋体"/>
          <w:color w:val="auto"/>
          <w:sz w:val="24"/>
          <w:szCs w:val="24"/>
        </w:rPr>
      </w:pPr>
    </w:p>
    <w:p w14:paraId="5748CE43">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36E29E">
      <w:pPr>
        <w:pStyle w:val="6"/>
        <w:rPr>
          <w:rFonts w:hint="eastAsia" w:ascii="宋体" w:hAnsi="宋体" w:eastAsia="宋体" w:cs="宋体"/>
          <w:color w:val="auto"/>
          <w:sz w:val="24"/>
          <w:szCs w:val="24"/>
        </w:rPr>
      </w:pPr>
    </w:p>
    <w:p w14:paraId="0CDD54F4">
      <w:pPr>
        <w:pStyle w:val="7"/>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u w:val="single"/>
          <w:lang w:val="en-US" w:eastAsia="zh-CN"/>
        </w:rPr>
        <w:t>供应商名称</w:t>
      </w: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BC3F5AB">
      <w:pPr>
        <w:pStyle w:val="7"/>
        <w:adjustRightInd w:val="0"/>
        <w:snapToGrid w:val="0"/>
        <w:ind w:firstLine="496"/>
        <w:rPr>
          <w:rFonts w:hint="eastAsia" w:ascii="宋体" w:hAnsi="宋体" w:eastAsia="宋体" w:cs="宋体"/>
          <w:color w:val="auto"/>
          <w:spacing w:val="4"/>
          <w:szCs w:val="24"/>
        </w:rPr>
      </w:pPr>
    </w:p>
    <w:p w14:paraId="116B4779">
      <w:pPr>
        <w:pStyle w:val="7"/>
        <w:adjustRightInd w:val="0"/>
        <w:snapToGrid w:val="0"/>
        <w:ind w:firstLine="496"/>
        <w:rPr>
          <w:rFonts w:hint="eastAsia" w:ascii="宋体" w:hAnsi="宋体" w:eastAsia="宋体" w:cs="宋体"/>
          <w:color w:val="auto"/>
          <w:spacing w:val="4"/>
          <w:szCs w:val="24"/>
        </w:rPr>
      </w:pPr>
    </w:p>
    <w:p w14:paraId="64AF8E60">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FEA375">
      <w:pPr>
        <w:pStyle w:val="4"/>
        <w:ind w:firstLine="3600" w:firstLineChars="1500"/>
        <w:rPr>
          <w:rFonts w:hint="eastAsia" w:ascii="宋体" w:hAnsi="宋体" w:eastAsia="宋体" w:cs="宋体"/>
          <w:color w:val="auto"/>
          <w:szCs w:val="24"/>
        </w:rPr>
      </w:pPr>
    </w:p>
    <w:p w14:paraId="705A316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E6082D">
      <w:pPr>
        <w:pStyle w:val="4"/>
        <w:ind w:firstLine="3600" w:firstLineChars="1500"/>
        <w:rPr>
          <w:rFonts w:hint="eastAsia" w:ascii="宋体" w:hAnsi="宋体" w:eastAsia="宋体" w:cs="宋体"/>
          <w:color w:val="auto"/>
          <w:szCs w:val="24"/>
        </w:rPr>
      </w:pPr>
    </w:p>
    <w:p w14:paraId="26A754E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D339B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CD8C9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6、提供参加政府采购活动前三年内，在经营活动中没有重大违法记录的书面声明。</w:t>
      </w:r>
    </w:p>
    <w:p w14:paraId="12BCFAF8">
      <w:pPr>
        <w:pStyle w:val="2"/>
        <w:bidi w:val="0"/>
        <w:rPr>
          <w:rFonts w:hint="eastAsia" w:ascii="宋体" w:hAnsi="宋体" w:eastAsia="宋体" w:cs="宋体"/>
        </w:rPr>
      </w:pPr>
      <w:r>
        <w:rPr>
          <w:rFonts w:hint="eastAsia" w:ascii="宋体" w:hAnsi="宋体" w:eastAsia="宋体" w:cs="宋体"/>
        </w:rPr>
        <w:t>参加政府采购活动前三年内，在经营活动中没有重大违法记录的书面声明（格式）</w:t>
      </w:r>
    </w:p>
    <w:p w14:paraId="3F5076FC">
      <w:pPr>
        <w:pStyle w:val="6"/>
        <w:rPr>
          <w:rFonts w:hint="eastAsia" w:ascii="宋体" w:hAnsi="宋体" w:eastAsia="宋体" w:cs="宋体"/>
          <w:color w:val="auto"/>
          <w:sz w:val="24"/>
          <w:szCs w:val="24"/>
        </w:rPr>
      </w:pPr>
    </w:p>
    <w:p w14:paraId="1402C820">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407C065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331DB83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43216B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64308343">
      <w:pPr>
        <w:pStyle w:val="7"/>
        <w:adjustRightInd w:val="0"/>
        <w:snapToGrid w:val="0"/>
        <w:ind w:firstLine="496"/>
        <w:rPr>
          <w:rFonts w:hint="eastAsia" w:ascii="宋体" w:hAnsi="宋体" w:eastAsia="宋体" w:cs="宋体"/>
          <w:color w:val="auto"/>
          <w:spacing w:val="4"/>
          <w:szCs w:val="24"/>
        </w:rPr>
      </w:pPr>
    </w:p>
    <w:p w14:paraId="162D40C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F1EE64C">
      <w:pPr>
        <w:pStyle w:val="4"/>
        <w:ind w:firstLine="3600" w:firstLineChars="1500"/>
        <w:rPr>
          <w:rFonts w:hint="eastAsia" w:ascii="宋体" w:hAnsi="宋体" w:eastAsia="宋体" w:cs="宋体"/>
          <w:color w:val="auto"/>
          <w:szCs w:val="24"/>
        </w:rPr>
      </w:pPr>
    </w:p>
    <w:p w14:paraId="2577A95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996FE4">
      <w:pPr>
        <w:pStyle w:val="4"/>
        <w:ind w:firstLine="3600" w:firstLineChars="1500"/>
        <w:rPr>
          <w:rFonts w:hint="eastAsia" w:ascii="宋体" w:hAnsi="宋体" w:eastAsia="宋体" w:cs="宋体"/>
          <w:color w:val="auto"/>
          <w:szCs w:val="24"/>
        </w:rPr>
      </w:pPr>
    </w:p>
    <w:p w14:paraId="6A852F5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2248DC0">
      <w:pPr>
        <w:pStyle w:val="4"/>
        <w:ind w:firstLine="4080" w:firstLineChars="1700"/>
        <w:rPr>
          <w:rFonts w:hint="eastAsia" w:ascii="宋体" w:hAnsi="宋体" w:eastAsia="宋体" w:cs="宋体"/>
          <w:color w:val="auto"/>
          <w:szCs w:val="24"/>
        </w:rPr>
      </w:pPr>
    </w:p>
    <w:p w14:paraId="1090B902">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62E23935">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765AB1D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80687C1">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53D124B">
      <w:pPr>
        <w:rPr>
          <w:rFonts w:hint="eastAsia" w:ascii="宋体" w:hAnsi="宋体" w:eastAsia="宋体" w:cs="宋体"/>
          <w:i w:val="0"/>
          <w:iCs w:val="0"/>
          <w:caps w:val="0"/>
          <w:spacing w:val="0"/>
          <w:sz w:val="24"/>
          <w:szCs w:val="24"/>
          <w:shd w:val="clear" w:fill="FFFFFF"/>
        </w:rPr>
      </w:pPr>
    </w:p>
    <w:p w14:paraId="2669261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5307B0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7、提供法定代表人授权书（附法定代表人、被授权人身份证复印件）及被授权人响应文件递交截止时间前一年内任意一个月的社会保障资金（养老保险或医疗保险）的缴纳证明，或法定代表人直接参加磋商响应的，提供法定代表人身份证明及身份证复印件。</w:t>
      </w:r>
    </w:p>
    <w:p w14:paraId="512BD7F7">
      <w:pPr>
        <w:pStyle w:val="2"/>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552999F2">
      <w:pPr>
        <w:pStyle w:val="6"/>
        <w:jc w:val="center"/>
        <w:rPr>
          <w:rFonts w:hint="eastAsia" w:ascii="宋体" w:hAnsi="宋体" w:eastAsia="宋体" w:cs="宋体"/>
          <w:bCs/>
          <w:color w:val="auto"/>
          <w:sz w:val="24"/>
          <w:szCs w:val="24"/>
        </w:rPr>
      </w:pPr>
    </w:p>
    <w:p w14:paraId="54242225">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201D789A">
      <w:pPr>
        <w:pStyle w:val="4"/>
        <w:ind w:firstLine="480"/>
        <w:rPr>
          <w:rFonts w:hint="eastAsia" w:ascii="宋体" w:hAnsi="宋体" w:eastAsia="宋体" w:cs="宋体"/>
          <w:color w:val="auto"/>
          <w:szCs w:val="24"/>
          <w:u w:val="single"/>
        </w:rPr>
      </w:pPr>
      <w:r>
        <w:rPr>
          <w:rFonts w:hint="eastAsia" w:ascii="宋体" w:hAnsi="宋体"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04C11E79">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0AD6438E">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567F64">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35948A">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849A1A5">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ascii="宋体" w:hAnsi="宋体" w:eastAsia="宋体" w:cs="宋体"/>
          <w:color w:val="auto"/>
          <w:szCs w:val="24"/>
          <w:lang w:val="en-US" w:eastAsia="zh-CN"/>
        </w:rPr>
        <w:t>供应商名称</w:t>
      </w:r>
      <w:r>
        <w:rPr>
          <w:rFonts w:hint="eastAsia" w:ascii="宋体" w:hAnsi="宋体" w:eastAsia="宋体" w:cs="宋体"/>
          <w:color w:val="auto"/>
          <w:szCs w:val="24"/>
        </w:rPr>
        <w:t>）的法定代表人。</w:t>
      </w:r>
    </w:p>
    <w:p w14:paraId="1C34E81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0DA1B091">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CC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1FD35F5A">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22A8DF6">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2210A395">
      <w:pPr>
        <w:pStyle w:val="7"/>
        <w:adjustRightInd w:val="0"/>
        <w:snapToGrid w:val="0"/>
        <w:ind w:firstLine="496"/>
        <w:rPr>
          <w:rFonts w:hint="eastAsia" w:ascii="宋体" w:hAnsi="宋体" w:eastAsia="宋体" w:cs="宋体"/>
          <w:color w:val="auto"/>
          <w:spacing w:val="4"/>
          <w:szCs w:val="24"/>
        </w:rPr>
      </w:pPr>
    </w:p>
    <w:p w14:paraId="57F871F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88E53A8">
      <w:pPr>
        <w:pStyle w:val="4"/>
        <w:ind w:firstLine="3600" w:firstLineChars="1500"/>
        <w:rPr>
          <w:rFonts w:hint="eastAsia" w:ascii="宋体" w:hAnsi="宋体" w:eastAsia="宋体" w:cs="宋体"/>
          <w:color w:val="auto"/>
          <w:szCs w:val="24"/>
        </w:rPr>
      </w:pPr>
    </w:p>
    <w:p w14:paraId="12D698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F32C48B">
      <w:pPr>
        <w:pStyle w:val="4"/>
        <w:ind w:firstLine="3600" w:firstLineChars="1500"/>
        <w:rPr>
          <w:rFonts w:hint="eastAsia" w:ascii="宋体" w:hAnsi="宋体" w:eastAsia="宋体" w:cs="宋体"/>
          <w:color w:val="auto"/>
          <w:szCs w:val="24"/>
        </w:rPr>
      </w:pPr>
    </w:p>
    <w:p w14:paraId="14B906AD">
      <w:pPr>
        <w:pStyle w:val="6"/>
        <w:rPr>
          <w:rFonts w:hint="eastAsia" w:ascii="宋体" w:hAnsi="宋体" w:eastAsia="宋体" w:cs="宋体"/>
          <w:color w:val="auto"/>
          <w:sz w:val="24"/>
          <w:szCs w:val="24"/>
        </w:rPr>
      </w:pPr>
    </w:p>
    <w:p w14:paraId="3CCEFEA2">
      <w:pPr>
        <w:pStyle w:val="2"/>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59927F03">
      <w:pPr>
        <w:tabs>
          <w:tab w:val="left" w:pos="8820"/>
        </w:tabs>
        <w:spacing w:line="336" w:lineRule="auto"/>
        <w:ind w:firstLine="570"/>
        <w:rPr>
          <w:rFonts w:hint="eastAsia" w:ascii="宋体" w:hAnsi="宋体" w:eastAsia="宋体" w:cs="宋体"/>
          <w:color w:val="auto"/>
          <w:sz w:val="24"/>
          <w:szCs w:val="24"/>
        </w:rPr>
      </w:pPr>
    </w:p>
    <w:p w14:paraId="38BBD876">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ascii="宋体" w:hAnsi="宋体" w:eastAsia="宋体" w:cs="宋体"/>
          <w:color w:val="auto"/>
          <w:szCs w:val="24"/>
          <w:u w:val="single"/>
          <w:lang w:eastAsia="zh-CN"/>
        </w:rPr>
        <w:t>供应商名称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256431B3">
      <w:pPr>
        <w:pStyle w:val="6"/>
        <w:rPr>
          <w:rFonts w:hint="eastAsia" w:ascii="宋体" w:hAnsi="宋体" w:eastAsia="宋体" w:cs="宋体"/>
          <w:color w:val="auto"/>
          <w:sz w:val="24"/>
          <w:szCs w:val="24"/>
        </w:rPr>
      </w:pPr>
    </w:p>
    <w:p w14:paraId="3DE77DC9">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69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7CD1E781">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7AACC301">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2DC6668E">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5112DC96">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767098F5">
            <w:pPr>
              <w:pStyle w:val="14"/>
              <w:rPr>
                <w:rFonts w:hint="eastAsia" w:ascii="宋体" w:hAnsi="宋体" w:eastAsia="宋体" w:cs="宋体"/>
                <w:color w:val="auto"/>
                <w:szCs w:val="24"/>
              </w:rPr>
            </w:pPr>
          </w:p>
        </w:tc>
      </w:tr>
    </w:tbl>
    <w:p w14:paraId="2BBED4B9">
      <w:pPr>
        <w:pStyle w:val="7"/>
        <w:adjustRightInd w:val="0"/>
        <w:snapToGrid w:val="0"/>
        <w:ind w:firstLine="496"/>
        <w:rPr>
          <w:rFonts w:hint="eastAsia" w:ascii="宋体" w:hAnsi="宋体" w:eastAsia="宋体" w:cs="宋体"/>
          <w:color w:val="auto"/>
          <w:spacing w:val="4"/>
          <w:szCs w:val="24"/>
        </w:rPr>
      </w:pPr>
    </w:p>
    <w:p w14:paraId="7CA61EC7">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7EE43BA">
      <w:pPr>
        <w:pStyle w:val="4"/>
        <w:ind w:firstLine="3600" w:firstLineChars="1500"/>
        <w:rPr>
          <w:rFonts w:hint="eastAsia" w:ascii="宋体" w:hAnsi="宋体" w:eastAsia="宋体" w:cs="宋体"/>
          <w:color w:val="auto"/>
          <w:szCs w:val="24"/>
        </w:rPr>
      </w:pPr>
    </w:p>
    <w:p w14:paraId="0B7AD244">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C5C7F2F">
      <w:pPr>
        <w:pStyle w:val="4"/>
        <w:ind w:firstLine="3600" w:firstLineChars="1500"/>
        <w:rPr>
          <w:rFonts w:hint="eastAsia" w:ascii="宋体" w:hAnsi="宋体" w:eastAsia="宋体" w:cs="宋体"/>
          <w:color w:val="auto"/>
          <w:szCs w:val="24"/>
        </w:rPr>
      </w:pPr>
    </w:p>
    <w:p w14:paraId="07ED046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E76963C">
      <w:pPr>
        <w:wordWrap w:val="0"/>
        <w:spacing w:line="336" w:lineRule="auto"/>
        <w:rPr>
          <w:rFonts w:hint="eastAsia" w:ascii="宋体" w:hAnsi="宋体" w:eastAsia="宋体" w:cs="宋体"/>
          <w:color w:val="auto"/>
          <w:sz w:val="24"/>
          <w:szCs w:val="24"/>
          <w:u w:val="single"/>
        </w:rPr>
      </w:pPr>
    </w:p>
    <w:p w14:paraId="35022E5D">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1E4A70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9CA1C78">
      <w:pPr>
        <w:pStyle w:val="4"/>
        <w:ind w:firstLine="480"/>
        <w:rPr>
          <w:rFonts w:hint="eastAsia" w:ascii="宋体" w:hAnsi="宋体" w:eastAsia="宋体" w:cs="宋体"/>
          <w:color w:val="auto"/>
          <w:sz w:val="21"/>
          <w:szCs w:val="21"/>
          <w:lang w:val="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0219939B">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br w:type="page"/>
      </w:r>
    </w:p>
    <w:p w14:paraId="0C2F07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04581410">
      <w:pPr>
        <w:pStyle w:val="2"/>
        <w:bidi w:val="0"/>
        <w:rPr>
          <w:rFonts w:hint="eastAsia" w:ascii="宋体" w:hAnsi="宋体" w:eastAsia="宋体" w:cs="宋体"/>
        </w:rPr>
      </w:pPr>
      <w:r>
        <w:rPr>
          <w:rFonts w:hint="eastAsia" w:ascii="宋体" w:hAnsi="宋体" w:eastAsia="宋体" w:cs="宋体"/>
        </w:rPr>
        <w:t>承诺函（格式）</w:t>
      </w:r>
    </w:p>
    <w:p w14:paraId="633A6678">
      <w:pPr>
        <w:pStyle w:val="4"/>
        <w:ind w:firstLine="0" w:firstLineChars="0"/>
        <w:rPr>
          <w:rFonts w:hint="eastAsia" w:ascii="宋体" w:hAnsi="宋体" w:eastAsia="宋体" w:cs="宋体"/>
          <w:color w:val="auto"/>
        </w:rPr>
      </w:pPr>
      <w:r>
        <w:rPr>
          <w:rFonts w:hint="eastAsia" w:ascii="宋体" w:hAnsi="宋体" w:eastAsia="宋体" w:cs="宋体"/>
          <w:color w:val="auto"/>
        </w:rPr>
        <w:t>致：</w:t>
      </w:r>
      <w:r>
        <w:rPr>
          <w:rFonts w:hint="eastAsia" w:ascii="宋体" w:hAnsi="宋体" w:eastAsia="宋体" w:cs="宋体"/>
          <w:color w:val="auto"/>
          <w:u w:val="single"/>
        </w:rPr>
        <w:t xml:space="preserve">     （采购人名称）  </w:t>
      </w:r>
      <w:r>
        <w:rPr>
          <w:rFonts w:hint="eastAsia" w:ascii="宋体" w:hAnsi="宋体" w:eastAsia="宋体" w:cs="宋体"/>
          <w:color w:val="auto"/>
        </w:rPr>
        <w:t xml:space="preserve"> </w:t>
      </w:r>
    </w:p>
    <w:p w14:paraId="74CA277D">
      <w:pPr>
        <w:pStyle w:val="4"/>
        <w:ind w:firstLine="480"/>
        <w:rPr>
          <w:rFonts w:hint="eastAsia" w:ascii="宋体" w:hAnsi="宋体" w:eastAsia="宋体" w:cs="宋体"/>
          <w:color w:val="auto"/>
        </w:rPr>
      </w:pPr>
      <w:r>
        <w:rPr>
          <w:rFonts w:hint="eastAsia" w:ascii="宋体" w:hAnsi="宋体" w:eastAsia="宋体" w:cs="宋体"/>
          <w:color w:val="auto"/>
        </w:rPr>
        <w:t>我单位声明参加本次</w:t>
      </w:r>
      <w:r>
        <w:rPr>
          <w:rFonts w:hint="eastAsia" w:ascii="宋体" w:hAnsi="宋体" w:eastAsia="宋体" w:cs="宋体"/>
          <w:color w:val="auto"/>
          <w:lang w:val="en-US" w:eastAsia="zh-CN"/>
        </w:rPr>
        <w:t>政府</w:t>
      </w:r>
      <w:r>
        <w:rPr>
          <w:rFonts w:hint="eastAsia" w:ascii="宋体" w:hAnsi="宋体" w:eastAsia="宋体" w:cs="宋体"/>
          <w:color w:val="auto"/>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3CCF6125">
      <w:pPr>
        <w:pStyle w:val="4"/>
        <w:ind w:firstLine="480"/>
        <w:rPr>
          <w:rFonts w:hint="eastAsia" w:ascii="宋体" w:hAnsi="宋体" w:eastAsia="宋体" w:cs="宋体"/>
          <w:color w:val="auto"/>
        </w:rPr>
      </w:pPr>
      <w:r>
        <w:rPr>
          <w:rFonts w:hint="eastAsia" w:ascii="宋体" w:hAnsi="宋体" w:eastAsia="宋体" w:cs="宋体"/>
          <w:color w:val="auto"/>
        </w:rPr>
        <w:t>以上如构成虚假，自愿承担相关法律责任。</w:t>
      </w:r>
    </w:p>
    <w:p w14:paraId="051B64EC">
      <w:pPr>
        <w:pStyle w:val="4"/>
        <w:ind w:firstLine="480"/>
        <w:rPr>
          <w:rFonts w:hint="eastAsia" w:ascii="宋体" w:hAnsi="宋体" w:eastAsia="宋体" w:cs="宋体"/>
          <w:color w:val="auto"/>
        </w:rPr>
      </w:pPr>
    </w:p>
    <w:p w14:paraId="1157B0A4">
      <w:pPr>
        <w:pStyle w:val="4"/>
        <w:ind w:firstLine="480"/>
        <w:rPr>
          <w:rFonts w:hint="eastAsia" w:ascii="宋体" w:hAnsi="宋体" w:eastAsia="宋体" w:cs="宋体"/>
          <w:color w:val="auto"/>
        </w:rPr>
      </w:pPr>
      <w:r>
        <w:rPr>
          <w:rFonts w:hint="eastAsia" w:ascii="宋体" w:hAnsi="宋体" w:eastAsia="宋体" w:cs="宋体"/>
          <w:color w:val="auto"/>
        </w:rPr>
        <w:t>特此承诺！</w:t>
      </w:r>
    </w:p>
    <w:p w14:paraId="2E9F9388">
      <w:pPr>
        <w:pStyle w:val="7"/>
        <w:adjustRightInd w:val="0"/>
        <w:snapToGrid w:val="0"/>
        <w:ind w:firstLine="496"/>
        <w:rPr>
          <w:rFonts w:hint="eastAsia" w:ascii="宋体" w:hAnsi="宋体" w:eastAsia="宋体" w:cs="宋体"/>
          <w:color w:val="auto"/>
          <w:spacing w:val="4"/>
          <w:szCs w:val="24"/>
        </w:rPr>
      </w:pPr>
    </w:p>
    <w:p w14:paraId="379755DD">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5C989C">
      <w:pPr>
        <w:pStyle w:val="4"/>
        <w:ind w:firstLine="3600" w:firstLineChars="1500"/>
        <w:rPr>
          <w:rFonts w:hint="eastAsia" w:ascii="宋体" w:hAnsi="宋体" w:eastAsia="宋体" w:cs="宋体"/>
          <w:color w:val="auto"/>
          <w:szCs w:val="24"/>
        </w:rPr>
      </w:pPr>
    </w:p>
    <w:p w14:paraId="23028E3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C906F6">
      <w:pPr>
        <w:pStyle w:val="4"/>
        <w:ind w:firstLine="3600" w:firstLineChars="1500"/>
        <w:rPr>
          <w:rFonts w:hint="eastAsia" w:ascii="宋体" w:hAnsi="宋体" w:eastAsia="宋体" w:cs="宋体"/>
          <w:color w:val="auto"/>
          <w:szCs w:val="24"/>
        </w:rPr>
      </w:pPr>
    </w:p>
    <w:p w14:paraId="15D84373">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6D6C160">
      <w:pPr>
        <w:rPr>
          <w:rFonts w:hint="eastAsia" w:ascii="宋体" w:hAnsi="宋体" w:eastAsia="宋体" w:cs="宋体"/>
          <w:i w:val="0"/>
          <w:iCs w:val="0"/>
          <w:caps w:val="0"/>
          <w:spacing w:val="0"/>
          <w:sz w:val="24"/>
          <w:szCs w:val="24"/>
          <w:shd w:val="clear" w:fill="FFFFFF"/>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24F484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9、具备建设行政主管部门颁发的机电工程施工总承包三级以上（含三级）资质证书或建筑机电安装工程专业承包三级以上（含三级）资质证书，，并具备有效的安全生产许可证</w:t>
      </w:r>
      <w:r>
        <w:rPr>
          <w:rFonts w:hint="eastAsia" w:ascii="宋体" w:hAnsi="宋体" w:eastAsia="宋体" w:cs="宋体"/>
          <w:b/>
          <w:bCs/>
          <w:i w:val="0"/>
          <w:iCs w:val="0"/>
          <w:caps w:val="0"/>
          <w:spacing w:val="0"/>
          <w:sz w:val="24"/>
          <w:szCs w:val="24"/>
          <w:shd w:val="clear" w:fill="FFFFFF"/>
        </w:rPr>
        <w:t>。</w:t>
      </w:r>
    </w:p>
    <w:p w14:paraId="45A9E855">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72720DD7">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10、拟派项目经理须具备机电工程专业二级以上（含二级）注册建造师执业资格证（在本单位注册）及有效的安全生产考核合格证（建安B证），未担任其它在建工程的项目经理（提供承诺）</w:t>
      </w:r>
      <w:r>
        <w:rPr>
          <w:rFonts w:hint="eastAsia" w:ascii="宋体" w:hAnsi="宋体" w:eastAsia="宋体" w:cs="宋体"/>
          <w:b/>
          <w:bCs/>
          <w:i w:val="0"/>
          <w:iCs w:val="0"/>
          <w:caps w:val="0"/>
          <w:spacing w:val="0"/>
          <w:sz w:val="24"/>
          <w:szCs w:val="24"/>
          <w:shd w:val="clear" w:fill="FFFFFF"/>
        </w:rPr>
        <w:t>。</w:t>
      </w:r>
    </w:p>
    <w:p w14:paraId="4CB39AD3">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23EC5DFE">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val="en-US" w:eastAsia="zh-CN"/>
        </w:rPr>
        <w:t>11、外省进陕企业提供陕西省住房和城乡建设厅官网企业库外省进陕企业信息首页截图</w:t>
      </w:r>
      <w:r>
        <w:rPr>
          <w:rFonts w:hint="eastAsia" w:ascii="宋体" w:hAnsi="宋体" w:eastAsia="宋体" w:cs="宋体"/>
          <w:b/>
          <w:bCs/>
          <w:i w:val="0"/>
          <w:iCs w:val="0"/>
          <w:caps w:val="0"/>
          <w:spacing w:val="0"/>
          <w:sz w:val="24"/>
          <w:szCs w:val="24"/>
          <w:shd w:val="clear" w:fill="FFFFFF"/>
          <w:lang w:eastAsia="zh-CN"/>
        </w:rPr>
        <w:t>。</w:t>
      </w:r>
    </w:p>
    <w:p w14:paraId="63F58EB3">
      <w:pPr>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br w:type="page"/>
      </w:r>
    </w:p>
    <w:p w14:paraId="48C3182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val="en-US" w:eastAsia="zh-CN"/>
        </w:rPr>
        <w:t>12、供应商未在项目所在地及以上各级建设诚信平台被列为投标受限制的行为人（提供承诺）</w:t>
      </w:r>
      <w:bookmarkStart w:id="0" w:name="_GoBack"/>
      <w:bookmarkEnd w:id="0"/>
      <w:r>
        <w:rPr>
          <w:rFonts w:hint="eastAsia" w:ascii="宋体" w:hAnsi="宋体" w:eastAsia="宋体" w:cs="宋体"/>
          <w:b/>
          <w:bCs/>
          <w:i w:val="0"/>
          <w:iCs w:val="0"/>
          <w:caps w:val="0"/>
          <w:spacing w:val="0"/>
          <w:sz w:val="24"/>
          <w:szCs w:val="24"/>
          <w:shd w:val="clear" w:fill="FFFFFF"/>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5Y2E4NjRmNDZkN2IzZjMzOTE0ODI1OTQxOWFjMTIifQ=="/>
  </w:docVars>
  <w:rsids>
    <w:rsidRoot w:val="00000000"/>
    <w:rsid w:val="00E371FE"/>
    <w:rsid w:val="06A455C4"/>
    <w:rsid w:val="0E4E6296"/>
    <w:rsid w:val="11014E40"/>
    <w:rsid w:val="14BE790E"/>
    <w:rsid w:val="16FD62A3"/>
    <w:rsid w:val="28A45D52"/>
    <w:rsid w:val="30A12166"/>
    <w:rsid w:val="31C94691"/>
    <w:rsid w:val="3A5C0422"/>
    <w:rsid w:val="42446DF5"/>
    <w:rsid w:val="444A5282"/>
    <w:rsid w:val="456B28EB"/>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spacing w:line="360" w:lineRule="auto"/>
      <w:ind w:firstLine="562" w:firstLineChars="200"/>
    </w:pPr>
    <w:rPr>
      <w:rFonts w:ascii="宋体" w:hAnsi="宋体" w:cs="宋体"/>
      <w:sz w:val="24"/>
    </w:rPr>
  </w:style>
  <w:style w:type="paragraph" w:styleId="5">
    <w:name w:val="toc 4"/>
    <w:basedOn w:val="1"/>
    <w:next w:val="1"/>
    <w:qFormat/>
    <w:uiPriority w:val="0"/>
    <w:pPr>
      <w:ind w:left="630"/>
      <w:jc w:val="left"/>
    </w:pPr>
    <w:rPr>
      <w:sz w:val="18"/>
      <w:szCs w:val="18"/>
    </w:rPr>
  </w:style>
  <w:style w:type="paragraph" w:styleId="6">
    <w:name w:val="Body Text"/>
    <w:basedOn w:val="1"/>
    <w:next w:val="1"/>
    <w:qFormat/>
    <w:uiPriority w:val="0"/>
    <w:rPr>
      <w:b/>
      <w:sz w:val="28"/>
    </w:rPr>
  </w:style>
  <w:style w:type="paragraph" w:styleId="7">
    <w:name w:val="Plain Text"/>
    <w:basedOn w:val="1"/>
    <w:qFormat/>
    <w:uiPriority w:val="0"/>
    <w:rPr>
      <w:rFonts w:ascii="宋体" w:hAnsi="Courier New"/>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3"/>
    <w:autoRedefine/>
    <w:qFormat/>
    <w:uiPriority w:val="9"/>
    <w:rPr>
      <w:rFonts w:ascii="宋体" w:hAnsi="宋体" w:cs="宋体"/>
      <w:b/>
      <w:kern w:val="0"/>
      <w:sz w:val="24"/>
    </w:rPr>
  </w:style>
  <w:style w:type="character" w:customStyle="1" w:styleId="13">
    <w:name w:val="标题 4 字符"/>
    <w:link w:val="3"/>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2110</Words>
  <Characters>2198</Characters>
  <Lines>0</Lines>
  <Paragraphs>0</Paragraphs>
  <TotalTime>0</TotalTime>
  <ScaleCrop>false</ScaleCrop>
  <LinksUpToDate>false</LinksUpToDate>
  <CharactersWithSpaces>2610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好好的</cp:lastModifiedBy>
  <dcterms:modified xsi:type="dcterms:W3CDTF">2024-10-22T10:08:08Z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C6F8AC947C924265B31F8CB4ED3521B0_13</vt:lpwstr>
  </property>
</Properties>
</file>