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F82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资格证明文件</w:t>
      </w:r>
    </w:p>
    <w:p w14:paraId="21972C2E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05505626"/>
      <w:bookmarkStart w:id="1" w:name="_Toc142559899"/>
      <w:bookmarkStart w:id="2" w:name="_Toc114840461"/>
      <w:bookmarkStart w:id="3" w:name="_Toc20974"/>
      <w:bookmarkStart w:id="4" w:name="_Toc813"/>
      <w:r>
        <w:rPr>
          <w:rFonts w:ascii="Times New Roman" w:hAnsi="Times New Roman" w:eastAsia="仿宋"/>
          <w:color w:val="auto"/>
          <w:highlight w:val="none"/>
        </w:rPr>
        <w:t>一、身份证明文件</w:t>
      </w:r>
      <w:bookmarkEnd w:id="0"/>
      <w:bookmarkEnd w:id="1"/>
      <w:bookmarkEnd w:id="2"/>
      <w:bookmarkEnd w:id="3"/>
      <w:bookmarkEnd w:id="4"/>
    </w:p>
    <w:p w14:paraId="07A606F5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5" w:name="_Toc60929127"/>
      <w:r>
        <w:rPr>
          <w:rFonts w:eastAsia="仿宋"/>
          <w:b/>
          <w:color w:val="auto"/>
          <w:sz w:val="28"/>
          <w:szCs w:val="28"/>
          <w:highlight w:val="none"/>
        </w:rPr>
        <w:t>1、法定代表人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授权书</w:t>
      </w:r>
      <w:bookmarkEnd w:id="5"/>
    </w:p>
    <w:p w14:paraId="45FC7A82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本授权书声明：注册于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"/>
          <w:color w:val="auto"/>
          <w:sz w:val="24"/>
          <w:highlight w:val="none"/>
        </w:rPr>
        <w:t>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"/>
          <w:color w:val="auto"/>
          <w:sz w:val="24"/>
          <w:highlight w:val="none"/>
        </w:rPr>
        <w:t>）的在下面签字的（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"/>
          <w:color w:val="auto"/>
          <w:sz w:val="24"/>
          <w:highlight w:val="none"/>
        </w:rPr>
        <w:t>）代表我单位授权在下面签字的（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"/>
          <w:color w:val="auto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"/>
          <w:color w:val="auto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  <w:r>
        <w:rPr>
          <w:rFonts w:ascii="Times New Roman" w:hAnsi="Times New Roman" w:eastAsia="仿宋"/>
          <w:color w:val="auto"/>
          <w:sz w:val="24"/>
          <w:highlight w:val="none"/>
        </w:rPr>
        <w:t>　　本授权书于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"/>
          <w:color w:val="auto"/>
          <w:sz w:val="24"/>
          <w:highlight w:val="none"/>
        </w:rPr>
        <w:t>年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</w:rPr>
        <w:t>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"/>
          <w:color w:val="auto"/>
          <w:sz w:val="24"/>
          <w:highlight w:val="none"/>
        </w:rPr>
        <w:t>日签字生效,特此声明。（提示：此日期应不晚于投标函签署日期）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</w:p>
    <w:p w14:paraId="13E3AD4E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</w:t>
      </w:r>
    </w:p>
    <w:p w14:paraId="75105675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职</w:t>
      </w:r>
      <w:r>
        <w:rPr>
          <w:rFonts w:eastAsia="仿宋"/>
          <w:color w:val="auto"/>
          <w:sz w:val="24"/>
          <w:highlight w:val="none"/>
        </w:rPr>
        <w:t xml:space="preserve">    </w:t>
      </w:r>
      <w:r>
        <w:rPr>
          <w:rFonts w:eastAsia="仿宋"/>
          <w:color w:val="auto"/>
          <w:sz w:val="24"/>
          <w:highlight w:val="none"/>
          <w:lang w:val="zh-CN"/>
        </w:rPr>
        <w:t>务：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  <w:r>
        <w:rPr>
          <w:rFonts w:eastAsia="仿宋"/>
          <w:color w:val="auto"/>
          <w:sz w:val="24"/>
          <w:highlight w:val="none"/>
          <w:lang w:val="zh-CN"/>
        </w:rPr>
        <w:t>身份证号码：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</w:p>
    <w:p w14:paraId="0D42CCB6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通讯地址：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44C0F3E9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邮政编码：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</w:t>
      </w:r>
      <w:r>
        <w:rPr>
          <w:rFonts w:eastAsia="仿宋"/>
          <w:color w:val="auto"/>
          <w:sz w:val="24"/>
          <w:highlight w:val="none"/>
        </w:rPr>
        <w:t xml:space="preserve">      </w:t>
      </w:r>
      <w:r>
        <w:rPr>
          <w:rFonts w:eastAsia="仿宋"/>
          <w:color w:val="auto"/>
          <w:sz w:val="24"/>
          <w:highlight w:val="none"/>
          <w:lang w:val="zh-CN"/>
        </w:rPr>
        <w:t>电话：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</w:t>
      </w:r>
    </w:p>
    <w:p w14:paraId="4CF64B2F">
      <w:pPr>
        <w:shd w:val="clear" w:color="auto" w:fill="auto"/>
        <w:autoSpaceDE w:val="0"/>
        <w:autoSpaceDN w:val="0"/>
        <w:adjustRightInd w:val="0"/>
        <w:spacing w:line="360" w:lineRule="auto"/>
        <w:rPr>
          <w:rFonts w:eastAsia="仿宋"/>
          <w:color w:val="auto"/>
          <w:sz w:val="24"/>
          <w:highlight w:val="none"/>
        </w:rPr>
      </w:pPr>
    </w:p>
    <w:p w14:paraId="73634C64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法定代表人</w:t>
      </w:r>
      <w:r>
        <w:rPr>
          <w:rFonts w:eastAsia="仿宋"/>
          <w:color w:val="auto"/>
          <w:sz w:val="24"/>
          <w:highlight w:val="none"/>
        </w:rPr>
        <w:t>及</w:t>
      </w:r>
      <w:r>
        <w:rPr>
          <w:rFonts w:eastAsia="仿宋"/>
          <w:color w:val="auto"/>
          <w:sz w:val="24"/>
          <w:highlight w:val="none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23610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CA7CC4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12B7F55A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979812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D0967B0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6ABBB255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</w:t>
      </w:r>
    </w:p>
    <w:p w14:paraId="59F5655B">
      <w:pPr>
        <w:shd w:val="clear" w:color="auto" w:fill="auto"/>
        <w:adjustRightInd w:val="0"/>
        <w:snapToGri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投标人                                法定代表人</w:t>
      </w:r>
    </w:p>
    <w:p w14:paraId="6AD60CA2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  （公章）：                                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</w:p>
    <w:p w14:paraId="42F4E124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</w:p>
    <w:p w14:paraId="49927060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注：自然人投标的或法定代表人投标的无需提供</w:t>
      </w:r>
    </w:p>
    <w:p w14:paraId="4850C2E4">
      <w:pPr>
        <w:shd w:val="clear" w:color="auto" w:fill="auto"/>
        <w:rPr>
          <w:rFonts w:eastAsia="仿宋"/>
          <w:b/>
          <w:color w:val="auto"/>
          <w:sz w:val="28"/>
          <w:szCs w:val="28"/>
          <w:highlight w:val="none"/>
        </w:rPr>
      </w:pPr>
      <w:bookmarkStart w:id="6" w:name="_Toc60929128"/>
    </w:p>
    <w:p w14:paraId="0F7FD962">
      <w:pPr>
        <w:shd w:val="clear" w:color="auto" w:fill="auto"/>
        <w:ind w:firstLine="1265" w:firstLineChars="450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2、法定代表人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身份证明</w:t>
      </w:r>
      <w:bookmarkEnd w:id="6"/>
    </w:p>
    <w:p w14:paraId="4D6B90CD">
      <w:pPr>
        <w:shd w:val="clear" w:color="auto" w:fill="auto"/>
        <w:spacing w:line="360" w:lineRule="auto"/>
        <w:rPr>
          <w:rFonts w:eastAsia="仿宋"/>
          <w:color w:val="auto"/>
          <w:highlight w:val="none"/>
          <w:shd w:val="clear" w:color="auto" w:fill="FFFFFF"/>
        </w:rPr>
      </w:pPr>
    </w:p>
    <w:p w14:paraId="21BB1A79">
      <w:pPr>
        <w:shd w:val="clear" w:color="auto" w:fill="auto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>致（采购代理机构名称）</w:t>
      </w:r>
      <w:r>
        <w:rPr>
          <w:rFonts w:eastAsia="仿宋"/>
          <w:color w:val="auto"/>
          <w:sz w:val="24"/>
          <w:highlight w:val="none"/>
        </w:rPr>
        <w:t>：</w:t>
      </w:r>
    </w:p>
    <w:p w14:paraId="33AA4B3D">
      <w:pPr>
        <w:shd w:val="clear" w:color="auto" w:fill="auto"/>
        <w:spacing w:line="360" w:lineRule="auto"/>
        <w:ind w:firstLine="600" w:firstLineChars="2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 xml:space="preserve">        </w:t>
      </w:r>
      <w:r>
        <w:rPr>
          <w:rFonts w:eastAsia="仿宋"/>
          <w:color w:val="auto"/>
          <w:sz w:val="24"/>
          <w:highlight w:val="none"/>
        </w:rPr>
        <w:t>（姓名、性别、年龄、身份证号码）在我</w:t>
      </w:r>
      <w:r>
        <w:rPr>
          <w:rFonts w:eastAsia="仿宋"/>
          <w:color w:val="auto"/>
          <w:sz w:val="24"/>
          <w:highlight w:val="none"/>
        </w:rPr>
        <w:fldChar w:fldCharType="begin"/>
      </w:r>
      <w:r>
        <w:rPr>
          <w:rFonts w:eastAsia="仿宋"/>
          <w:color w:val="auto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"/>
          <w:color w:val="auto"/>
          <w:sz w:val="24"/>
          <w:highlight w:val="none"/>
        </w:rPr>
        <w:fldChar w:fldCharType="separate"/>
      </w:r>
      <w:r>
        <w:rPr>
          <w:rFonts w:eastAsia="仿宋"/>
          <w:color w:val="auto"/>
          <w:sz w:val="24"/>
          <w:highlight w:val="none"/>
        </w:rPr>
        <w:t>单位</w:t>
      </w:r>
      <w:r>
        <w:rPr>
          <w:rFonts w:eastAsia="仿宋"/>
          <w:color w:val="auto"/>
          <w:sz w:val="24"/>
          <w:highlight w:val="none"/>
        </w:rPr>
        <w:fldChar w:fldCharType="end"/>
      </w:r>
      <w:r>
        <w:rPr>
          <w:rFonts w:eastAsia="仿宋"/>
          <w:color w:val="auto"/>
          <w:sz w:val="24"/>
          <w:highlight w:val="none"/>
        </w:rPr>
        <w:t>任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eastAsia="仿宋"/>
          <w:color w:val="auto"/>
          <w:sz w:val="24"/>
          <w:highlight w:val="none"/>
        </w:rPr>
        <w:t>（董事长、总经理等）职务，是我单位的法定代表人。</w:t>
      </w:r>
    </w:p>
    <w:p w14:paraId="5AA804EF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004AFC5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219BA67D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特此证明。</w:t>
      </w:r>
    </w:p>
    <w:p w14:paraId="21AE245A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1ECEC24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7E23A88B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16807D69">
      <w:pPr>
        <w:pStyle w:val="9"/>
        <w:shd w:val="clear" w:color="auto" w:fill="auto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投标人（盖公章）：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</w:t>
      </w:r>
    </w:p>
    <w:p w14:paraId="2E8DB650">
      <w:pPr>
        <w:pStyle w:val="9"/>
        <w:shd w:val="clear" w:color="auto" w:fill="auto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详细通讯地址：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7E6624BA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邮 政 编 码 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1F3C54BE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电　　　　话：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671CC9B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6E9D09EA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577A644C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注：自然人投标的仅需提供身份证</w:t>
      </w:r>
    </w:p>
    <w:p w14:paraId="5E3D6E96">
      <w:pPr>
        <w:pStyle w:val="2"/>
        <w:shd w:val="clear" w:color="auto" w:fill="auto"/>
        <w:spacing w:before="0" w:line="360" w:lineRule="auto"/>
        <w:jc w:val="both"/>
        <w:rPr>
          <w:rFonts w:ascii="Times New Roman" w:hAnsi="Times New Roman" w:eastAsia="仿宋"/>
          <w:color w:val="auto"/>
          <w:highlight w:val="none"/>
        </w:rPr>
      </w:pPr>
    </w:p>
    <w:p w14:paraId="1A83CF41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F3B6B0D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0EB5814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80F3EBD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865F6F1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D8F5609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90C9621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29CECE70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4546131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C610909">
      <w:pPr>
        <w:pStyle w:val="3"/>
        <w:shd w:val="clear" w:color="auto" w:fill="auto"/>
        <w:ind w:left="0" w:leftChars="0" w:firstLine="0" w:firstLineChars="0"/>
        <w:rPr>
          <w:rFonts w:eastAsia="仿宋"/>
          <w:color w:val="auto"/>
          <w:highlight w:val="none"/>
        </w:rPr>
      </w:pPr>
    </w:p>
    <w:p w14:paraId="1CA4664B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7" w:name="_Toc60929129"/>
      <w:r>
        <w:rPr>
          <w:rFonts w:eastAsia="仿宋"/>
          <w:b/>
          <w:color w:val="auto"/>
          <w:sz w:val="28"/>
          <w:szCs w:val="28"/>
          <w:highlight w:val="none"/>
        </w:rPr>
        <w:t>3、授权代表本单位证明</w:t>
      </w:r>
      <w:bookmarkEnd w:id="7"/>
    </w:p>
    <w:p w14:paraId="01A31DB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2B54D3C">
      <w:pPr>
        <w:shd w:val="clear" w:color="auto" w:fill="auto"/>
        <w:autoSpaceDE w:val="0"/>
        <w:autoSpaceDN w:val="0"/>
        <w:adjustRightInd w:val="0"/>
        <w:spacing w:line="348" w:lineRule="auto"/>
        <w:jc w:val="center"/>
        <w:rPr>
          <w:rFonts w:eastAsia="仿宋"/>
          <w:color w:val="auto"/>
          <w:sz w:val="28"/>
          <w:szCs w:val="28"/>
          <w:highlight w:val="none"/>
          <w:lang w:val="zh-CN"/>
        </w:rPr>
      </w:pPr>
      <w:r>
        <w:rPr>
          <w:rFonts w:eastAsia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eastAsia="仿宋"/>
          <w:color w:val="auto"/>
          <w:sz w:val="28"/>
          <w:szCs w:val="28"/>
          <w:highlight w:val="none"/>
          <w:lang w:val="zh-CN"/>
        </w:rPr>
        <w:t>养老保险缴纳证明</w:t>
      </w:r>
      <w:r>
        <w:rPr>
          <w:rFonts w:eastAsia="仿宋"/>
          <w:color w:val="auto"/>
          <w:sz w:val="28"/>
          <w:szCs w:val="28"/>
          <w:highlight w:val="none"/>
          <w:lang w:val="zh-CN"/>
        </w:rPr>
        <w:t>）</w:t>
      </w:r>
      <w:bookmarkStart w:id="41" w:name="_GoBack"/>
      <w:bookmarkEnd w:id="41"/>
    </w:p>
    <w:p w14:paraId="11E0DA22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903A33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69FE57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B4F7CB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F6C7B4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8EEC46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42A3CA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534D96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3807C2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A4F6EDC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C1A3D6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4B1314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02F87E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458FD1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B5D8A2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2DFD04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13475B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5F3F80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E6984E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7D535F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4A6DD2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98E41A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D9EB1B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D53A04E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68403E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044208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4AE971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72DCE3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0BC3EB0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8" w:name="_Toc105505627"/>
      <w:bookmarkStart w:id="9" w:name="_Toc142559900"/>
      <w:bookmarkStart w:id="10" w:name="_Toc27947"/>
      <w:bookmarkStart w:id="11" w:name="_Toc5789"/>
      <w:bookmarkStart w:id="12" w:name="_Toc60929130"/>
      <w:bookmarkStart w:id="13" w:name="_Toc114840462"/>
      <w:r>
        <w:rPr>
          <w:rFonts w:ascii="Times New Roman" w:hAnsi="Times New Roman" w:eastAsia="仿宋"/>
          <w:color w:val="auto"/>
          <w:highlight w:val="none"/>
        </w:rPr>
        <w:t>二  资格证明文件</w:t>
      </w:r>
      <w:bookmarkEnd w:id="8"/>
      <w:bookmarkEnd w:id="9"/>
      <w:bookmarkEnd w:id="10"/>
      <w:bookmarkEnd w:id="11"/>
      <w:bookmarkEnd w:id="12"/>
      <w:bookmarkEnd w:id="13"/>
    </w:p>
    <w:p w14:paraId="3C71EC68">
      <w:pPr>
        <w:shd w:val="clear" w:color="auto" w:fill="auto"/>
        <w:snapToGrid w:val="0"/>
        <w:spacing w:line="360" w:lineRule="auto"/>
        <w:ind w:left="708" w:hanging="708" w:hangingChars="295"/>
        <w:jc w:val="center"/>
        <w:rPr>
          <w:rFonts w:eastAsia="仿宋"/>
          <w:color w:val="auto"/>
          <w:sz w:val="24"/>
          <w:highlight w:val="none"/>
        </w:rPr>
      </w:pPr>
    </w:p>
    <w:p w14:paraId="0C5983D4">
      <w:pPr>
        <w:shd w:val="clear" w:color="auto" w:fill="auto"/>
        <w:tabs>
          <w:tab w:val="left" w:pos="5580"/>
        </w:tabs>
        <w:snapToGrid w:val="0"/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1、符合《政府采购法》第二十二条的规定供应商条件，并提供以下证明材料；</w:t>
      </w:r>
    </w:p>
    <w:p w14:paraId="3E33E3ED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（1）、投标人合法注册的法人或其他组织的营业执照等证明文件，自然人的身份证明（格式要求见附件6-1）；</w:t>
      </w:r>
    </w:p>
    <w:p w14:paraId="05AFBB24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（2）、供应商</w:t>
      </w:r>
      <w:r>
        <w:rPr>
          <w:rFonts w:hint="eastAsia" w:eastAsia="仿宋"/>
          <w:color w:val="auto"/>
          <w:sz w:val="24"/>
          <w:highlight w:val="none"/>
        </w:rPr>
        <w:t>上一年度（2023年）经审计</w:t>
      </w:r>
      <w:r>
        <w:rPr>
          <w:rFonts w:eastAsia="仿宋"/>
          <w:color w:val="auto"/>
          <w:sz w:val="24"/>
          <w:highlight w:val="none"/>
        </w:rPr>
        <w:t>的财务报表复印件（包括资产负债表、现金流量表、利润表），或本年度基本开户银行出具的资信证明（格式要求见附件6-2）；</w:t>
      </w:r>
    </w:p>
    <w:p w14:paraId="3F951240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（3）依法缴纳税收和社会保障资金的证明材料复印件（格式见附件6-3、6-4）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（4）、具备履行合同所必需的设备和专业技术能力的承诺原件（格式见附件6-5）；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 （5）、供应商参加政府采购活动前3年内在经营活动中没有重大违法记录的书面声明原件（格式见附件6-6）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（6）、供应商控股股东名称、控股公司的名称和存在管理、被管理关系的单位名称说明（格式见附件6-7)</w:t>
      </w:r>
    </w:p>
    <w:p w14:paraId="637DC172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（7）供应商是否属于为本项目提供整体设计、规范编制或者项目管理、监理、检测等服务的供应商声明原件（格式见附件6-8)</w:t>
      </w:r>
    </w:p>
    <w:p w14:paraId="74382F46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（8）证明供应商符合特定资格条件的证明材料；</w:t>
      </w:r>
    </w:p>
    <w:p w14:paraId="35A40B65">
      <w:pPr>
        <w:shd w:val="clear" w:color="auto" w:fill="auto"/>
        <w:tabs>
          <w:tab w:val="left" w:pos="5580"/>
        </w:tabs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</w:p>
    <w:p w14:paraId="1235EE66">
      <w:pPr>
        <w:pStyle w:val="9"/>
        <w:shd w:val="clear" w:color="auto" w:fill="auto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"/>
          <w:b/>
          <w:color w:val="auto"/>
          <w:sz w:val="24"/>
          <w:highlight w:val="none"/>
        </w:rPr>
      </w:pPr>
      <w:r>
        <w:rPr>
          <w:rFonts w:ascii="Times New Roman" w:hAnsi="Times New Roman" w:eastAsia="仿宋"/>
          <w:b/>
          <w:color w:val="auto"/>
          <w:sz w:val="24"/>
          <w:highlight w:val="none"/>
        </w:rPr>
        <w:t>要求：1、以上资格证明文件须提供原件或加盖投标人红色公章的复印件。</w:t>
      </w:r>
    </w:p>
    <w:p w14:paraId="000EAE38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483AF8EC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3E73B0FC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18B08A6C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53DD3124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364EFE37">
      <w:pPr>
        <w:shd w:val="clear" w:color="auto" w:fill="auto"/>
        <w:rPr>
          <w:color w:val="auto"/>
          <w:highlight w:val="none"/>
        </w:rPr>
      </w:pPr>
      <w:bookmarkStart w:id="14" w:name="_Toc7005120"/>
    </w:p>
    <w:p w14:paraId="44F019F5">
      <w:pPr>
        <w:shd w:val="clear" w:color="auto" w:fill="auto"/>
        <w:rPr>
          <w:color w:val="auto"/>
          <w:highlight w:val="none"/>
        </w:rPr>
      </w:pPr>
    </w:p>
    <w:p w14:paraId="1B6AD5A8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6-1  供应商的企业法人营业执照副本复印件（加盖公章）</w:t>
      </w:r>
      <w:bookmarkEnd w:id="14"/>
    </w:p>
    <w:p w14:paraId="0C4CF634">
      <w:pPr>
        <w:shd w:val="clear" w:color="auto" w:fill="auto"/>
        <w:jc w:val="left"/>
        <w:rPr>
          <w:rFonts w:eastAsia="仿宋"/>
          <w:color w:val="auto"/>
          <w:sz w:val="24"/>
          <w:highlight w:val="none"/>
        </w:rPr>
      </w:pPr>
    </w:p>
    <w:p w14:paraId="0DA548A1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3141FEA8">
      <w:pPr>
        <w:shd w:val="clear" w:color="auto" w:fill="auto"/>
        <w:adjustRightInd w:val="0"/>
        <w:spacing w:line="360" w:lineRule="atLeast"/>
        <w:jc w:val="left"/>
        <w:textAlignment w:val="baseline"/>
        <w:rPr>
          <w:rFonts w:eastAsia="仿宋"/>
          <w:b/>
          <w:color w:val="auto"/>
          <w:sz w:val="28"/>
          <w:highlight w:val="none"/>
        </w:rPr>
      </w:pPr>
      <w:r>
        <w:rPr>
          <w:rFonts w:eastAsia="仿宋"/>
          <w:b/>
          <w:color w:val="auto"/>
          <w:sz w:val="28"/>
          <w:highlight w:val="none"/>
        </w:rPr>
        <w:t xml:space="preserve"> </w:t>
      </w:r>
    </w:p>
    <w:p w14:paraId="68013E3E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5" w:name="_Toc7005121"/>
      <w:bookmarkStart w:id="16" w:name="_Ref527015333"/>
      <w:r>
        <w:rPr>
          <w:rFonts w:eastAsia="仿宋"/>
          <w:color w:val="auto"/>
          <w:sz w:val="21"/>
          <w:highlight w:val="none"/>
        </w:rPr>
        <w:t xml:space="preserve">6-2  </w:t>
      </w:r>
      <w:r>
        <w:rPr>
          <w:rFonts w:hint="eastAsia" w:eastAsia="仿宋"/>
          <w:color w:val="auto"/>
          <w:sz w:val="21"/>
          <w:highlight w:val="none"/>
        </w:rPr>
        <w:t>上一年度（2023年）</w:t>
      </w:r>
      <w:r>
        <w:rPr>
          <w:rFonts w:eastAsia="仿宋"/>
          <w:color w:val="auto"/>
          <w:sz w:val="21"/>
          <w:highlight w:val="none"/>
        </w:rPr>
        <w:t>经审计的财务报表</w:t>
      </w:r>
      <w:bookmarkEnd w:id="15"/>
      <w:bookmarkEnd w:id="16"/>
    </w:p>
    <w:p w14:paraId="2420ECFA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1872A406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Cs w:val="21"/>
          <w:highlight w:val="none"/>
        </w:rPr>
      </w:pPr>
      <w:r>
        <w:rPr>
          <w:rFonts w:eastAsia="仿宋"/>
          <w:color w:val="auto"/>
          <w:sz w:val="24"/>
          <w:highlight w:val="none"/>
        </w:rPr>
        <w:t>提供供应商</w:t>
      </w:r>
      <w:r>
        <w:rPr>
          <w:rFonts w:hint="eastAsia" w:eastAsia="仿宋"/>
          <w:color w:val="auto"/>
          <w:sz w:val="24"/>
          <w:highlight w:val="none"/>
        </w:rPr>
        <w:t>上一年度（2023年）经审计</w:t>
      </w:r>
      <w:r>
        <w:rPr>
          <w:rFonts w:eastAsia="仿宋"/>
          <w:color w:val="auto"/>
          <w:sz w:val="24"/>
          <w:highlight w:val="none"/>
        </w:rPr>
        <w:t>的财务报表（包括资产负债表、现金流量表、利润表）复印件或扫描件、所有复印件或扫描件需加盖单位公章。</w:t>
      </w:r>
    </w:p>
    <w:p w14:paraId="2C49CFFD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/>
        <w:jc w:val="left"/>
        <w:rPr>
          <w:rFonts w:eastAsia="仿宋"/>
          <w:b/>
          <w:color w:val="auto"/>
          <w:spacing w:val="20"/>
          <w:sz w:val="24"/>
          <w:highlight w:val="none"/>
        </w:rPr>
      </w:pPr>
    </w:p>
    <w:p w14:paraId="5783A409">
      <w:pPr>
        <w:pStyle w:val="7"/>
        <w:shd w:val="clear" w:color="auto" w:fill="auto"/>
        <w:rPr>
          <w:rFonts w:eastAsia="仿宋"/>
          <w:color w:val="auto"/>
          <w:sz w:val="24"/>
          <w:highlight w:val="none"/>
        </w:rPr>
      </w:pPr>
      <w:bookmarkStart w:id="17" w:name="_Toc7005122"/>
      <w:r>
        <w:rPr>
          <w:rFonts w:eastAsia="仿宋"/>
          <w:color w:val="auto"/>
          <w:sz w:val="21"/>
          <w:highlight w:val="none"/>
        </w:rPr>
        <w:t>或 6-2  本年度基本开户银行出具的资信证明</w:t>
      </w:r>
      <w:bookmarkEnd w:id="17"/>
    </w:p>
    <w:p w14:paraId="7B70F6F7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8" w:name="_Toc7005123"/>
    </w:p>
    <w:p w14:paraId="5B6F64DD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6-3 依法缴纳税收的证明</w:t>
      </w:r>
      <w:bookmarkEnd w:id="18"/>
    </w:p>
    <w:p w14:paraId="32FA081A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</w:p>
    <w:p w14:paraId="27EEB1C8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说明：</w:t>
      </w:r>
    </w:p>
    <w:p w14:paraId="5A7E3AD2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1、供应商应提供投标截止时间前近六个月中任何一个月缴税凭证，时间以税款所属时期为准（银行出具的缴税凭证或税务机关出具的证明的复印件，并加盖本单位公章）。</w:t>
      </w:r>
    </w:p>
    <w:p w14:paraId="0279D887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960" w:firstLineChars="400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2、依法免税的供应商，应提供相应文件证明其依法免税。</w:t>
      </w:r>
    </w:p>
    <w:p w14:paraId="347D1EEE">
      <w:pPr>
        <w:shd w:val="clear" w:color="auto" w:fill="auto"/>
        <w:rPr>
          <w:rFonts w:eastAsia="仿宋"/>
          <w:b/>
          <w:color w:val="auto"/>
          <w:highlight w:val="none"/>
        </w:rPr>
      </w:pPr>
    </w:p>
    <w:p w14:paraId="24D7752D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9" w:name="_Toc7005124"/>
      <w:r>
        <w:rPr>
          <w:rFonts w:eastAsia="仿宋"/>
          <w:color w:val="auto"/>
          <w:sz w:val="21"/>
          <w:highlight w:val="none"/>
        </w:rPr>
        <w:t>6-4社会保障资金缴纳记录</w:t>
      </w:r>
      <w:bookmarkEnd w:id="19"/>
    </w:p>
    <w:p w14:paraId="1E94A8E7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"/>
          <w:color w:val="auto"/>
          <w:sz w:val="24"/>
          <w:highlight w:val="none"/>
        </w:rPr>
      </w:pPr>
    </w:p>
    <w:p w14:paraId="2F3F81B8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说明：</w:t>
      </w:r>
    </w:p>
    <w:p w14:paraId="23E14F70">
      <w:pPr>
        <w:numPr>
          <w:ilvl w:val="0"/>
          <w:numId w:val="1"/>
        </w:num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供应商应提供近六个月中至少一个月的社会缴纳社会保险的凭据（专用收据或社会保险缴纳清单），并加盖本单位公章。</w:t>
      </w:r>
    </w:p>
    <w:p w14:paraId="7B47E730">
      <w:pPr>
        <w:numPr>
          <w:ilvl w:val="0"/>
          <w:numId w:val="1"/>
        </w:num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不需要缴纳社会保障资金的供应商，应提供相应文件证明其不需要缴纳社会保障资金。</w:t>
      </w:r>
    </w:p>
    <w:p w14:paraId="205D9F60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</w:p>
    <w:p w14:paraId="5DD2688F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0" w:name="_Toc7005125"/>
      <w:r>
        <w:rPr>
          <w:rFonts w:eastAsia="仿宋"/>
          <w:color w:val="auto"/>
          <w:sz w:val="21"/>
          <w:highlight w:val="none"/>
        </w:rPr>
        <w:t>6-5 具备履行合同所必需的设备和专业技术能力承诺书</w:t>
      </w:r>
      <w:bookmarkEnd w:id="20"/>
      <w:r>
        <w:rPr>
          <w:rFonts w:eastAsia="仿宋"/>
          <w:color w:val="auto"/>
          <w:sz w:val="21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A9F8B7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</w:p>
    <w:p w14:paraId="5F49E9E0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</w:p>
    <w:p w14:paraId="60653E91">
      <w:pPr>
        <w:shd w:val="clear" w:color="auto" w:fill="auto"/>
        <w:rPr>
          <w:rFonts w:eastAsia="仿宋"/>
          <w:color w:val="auto"/>
          <w:kern w:val="0"/>
          <w:sz w:val="24"/>
          <w:highlight w:val="none"/>
          <w:u w:val="single"/>
        </w:rPr>
      </w:pPr>
      <w:r>
        <w:rPr>
          <w:rFonts w:eastAsia="仿宋"/>
          <w:color w:val="auto"/>
          <w:kern w:val="0"/>
          <w:sz w:val="24"/>
          <w:highlight w:val="none"/>
          <w:u w:val="single"/>
        </w:rPr>
        <w:t xml:space="preserve">陕西省采购招标有限责任公司：   </w:t>
      </w:r>
    </w:p>
    <w:p w14:paraId="47BA31BF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</w:p>
    <w:p w14:paraId="42CB10D7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  <w:r>
        <w:rPr>
          <w:rFonts w:eastAsia="仿宋"/>
          <w:color w:val="auto"/>
          <w:kern w:val="0"/>
          <w:sz w:val="24"/>
          <w:highlight w:val="none"/>
        </w:rPr>
        <w:t>我公司承诺</w:t>
      </w:r>
      <w:r>
        <w:rPr>
          <w:rFonts w:eastAsia="仿宋"/>
          <w:color w:val="auto"/>
          <w:sz w:val="24"/>
          <w:highlight w:val="none"/>
        </w:rPr>
        <w:t>具备履行合同所必需的设备和专业技术能力</w:t>
      </w:r>
      <w:r>
        <w:rPr>
          <w:rFonts w:eastAsia="仿宋"/>
          <w:color w:val="auto"/>
          <w:kern w:val="0"/>
          <w:sz w:val="24"/>
          <w:highlight w:val="none"/>
        </w:rPr>
        <w:t>。</w:t>
      </w:r>
    </w:p>
    <w:p w14:paraId="7D9C505F">
      <w:pPr>
        <w:shd w:val="clear" w:color="auto" w:fill="auto"/>
        <w:ind w:firstLine="480"/>
        <w:rPr>
          <w:rFonts w:eastAsia="仿宋"/>
          <w:b/>
          <w:color w:val="auto"/>
          <w:sz w:val="24"/>
          <w:highlight w:val="none"/>
        </w:rPr>
      </w:pPr>
    </w:p>
    <w:p w14:paraId="37BB9F34">
      <w:pPr>
        <w:shd w:val="clear" w:color="auto" w:fill="auto"/>
        <w:ind w:firstLine="480"/>
        <w:rPr>
          <w:rFonts w:eastAsia="仿宋"/>
          <w:b/>
          <w:color w:val="auto"/>
          <w:sz w:val="24"/>
          <w:highlight w:val="none"/>
        </w:rPr>
      </w:pPr>
    </w:p>
    <w:p w14:paraId="0859E81A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5AD4169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07487850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412E6EAF">
      <w:pPr>
        <w:shd w:val="clear" w:color="auto" w:fill="auto"/>
        <w:ind w:right="280"/>
        <w:rPr>
          <w:rFonts w:eastAsia="仿宋"/>
          <w:color w:val="auto"/>
          <w:sz w:val="24"/>
          <w:highlight w:val="none"/>
        </w:rPr>
      </w:pPr>
    </w:p>
    <w:p w14:paraId="37ADEA2E">
      <w:pPr>
        <w:widowControl/>
        <w:shd w:val="clear" w:color="auto" w:fill="auto"/>
        <w:jc w:val="left"/>
        <w:rPr>
          <w:rFonts w:eastAsia="仿宋"/>
          <w:b/>
          <w:color w:val="auto"/>
          <w:sz w:val="24"/>
          <w:highlight w:val="none"/>
        </w:rPr>
      </w:pPr>
    </w:p>
    <w:p w14:paraId="735E2F60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1" w:name="_Toc60928899"/>
      <w:bookmarkStart w:id="22" w:name="_Toc60928818"/>
      <w:bookmarkStart w:id="23" w:name="_Toc7005126"/>
      <w:bookmarkStart w:id="24" w:name="_Toc60929131"/>
      <w:r>
        <w:rPr>
          <w:rFonts w:eastAsia="仿宋"/>
          <w:color w:val="auto"/>
          <w:sz w:val="21"/>
          <w:highlight w:val="none"/>
        </w:rPr>
        <w:t>6-6 供应商参加政府采购活动前3年内在经营活动中没有重大违法记录的书面声明</w:t>
      </w:r>
      <w:bookmarkEnd w:id="21"/>
      <w:bookmarkEnd w:id="22"/>
      <w:bookmarkEnd w:id="23"/>
      <w:bookmarkEnd w:id="24"/>
    </w:p>
    <w:p w14:paraId="55FA5AAB">
      <w:pPr>
        <w:shd w:val="clear" w:color="auto" w:fill="auto"/>
        <w:jc w:val="center"/>
        <w:rPr>
          <w:rFonts w:eastAsia="仿宋"/>
          <w:color w:val="auto"/>
          <w:sz w:val="24"/>
          <w:highlight w:val="none"/>
        </w:rPr>
      </w:pPr>
    </w:p>
    <w:p w14:paraId="51C212C1">
      <w:pPr>
        <w:shd w:val="clear" w:color="auto" w:fill="auto"/>
        <w:tabs>
          <w:tab w:val="left" w:pos="5580"/>
        </w:tabs>
        <w:spacing w:before="120"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陕西省采购招标有限责任公司：  </w:t>
      </w:r>
    </w:p>
    <w:p w14:paraId="1E7EDD23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我公司郑重承诺在参加本项目政府采购活动前三年内，在经营活动中无重大违法记录。</w:t>
      </w:r>
    </w:p>
    <w:p w14:paraId="62C0A2A8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特此声明。</w:t>
      </w:r>
    </w:p>
    <w:p w14:paraId="1AAC5A2F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</w:p>
    <w:p w14:paraId="1380811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63D8FF8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6EAF4989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75F99F0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39D02FD">
      <w:pPr>
        <w:shd w:val="clear" w:color="auto" w:fill="auto"/>
        <w:rPr>
          <w:rFonts w:eastAsia="仿宋"/>
          <w:color w:val="auto"/>
          <w:highlight w:val="none"/>
        </w:rPr>
      </w:pPr>
      <w:bookmarkStart w:id="25" w:name="_Toc60928900"/>
      <w:bookmarkStart w:id="26" w:name="_Toc7005127"/>
      <w:bookmarkStart w:id="27" w:name="_Toc60929132"/>
      <w:bookmarkStart w:id="28" w:name="_Toc60928819"/>
    </w:p>
    <w:p w14:paraId="5112027C">
      <w:pPr>
        <w:shd w:val="clear" w:color="auto" w:fill="auto"/>
        <w:rPr>
          <w:color w:val="auto"/>
          <w:highlight w:val="none"/>
        </w:rPr>
      </w:pPr>
    </w:p>
    <w:p w14:paraId="43E18EBB">
      <w:pPr>
        <w:shd w:val="clear" w:color="auto" w:fill="auto"/>
        <w:rPr>
          <w:color w:val="auto"/>
          <w:highlight w:val="none"/>
        </w:rPr>
      </w:pPr>
    </w:p>
    <w:p w14:paraId="33A53E49">
      <w:pPr>
        <w:shd w:val="clear" w:color="auto" w:fill="auto"/>
        <w:rPr>
          <w:color w:val="auto"/>
          <w:highlight w:val="none"/>
        </w:rPr>
      </w:pPr>
    </w:p>
    <w:p w14:paraId="04B899F4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6-7 供应商控股股东名称、控股公司的名称和存在管理、被管理关系的单位名称说明</w:t>
      </w:r>
      <w:bookmarkEnd w:id="25"/>
      <w:bookmarkEnd w:id="26"/>
      <w:bookmarkEnd w:id="27"/>
      <w:bookmarkEnd w:id="28"/>
    </w:p>
    <w:p w14:paraId="0BCFAA6A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79F0EB19">
      <w:pPr>
        <w:shd w:val="clear" w:color="auto" w:fill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致：陕西省采购招标有限责任公司</w:t>
      </w:r>
    </w:p>
    <w:p w14:paraId="241AA4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44BB412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与我方的法定代表人（单位负责人）为同一人的企业如下：</w:t>
      </w:r>
    </w:p>
    <w:p w14:paraId="6BDC7538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6637BDD3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我方的控股股东如下：</w:t>
      </w:r>
    </w:p>
    <w:p w14:paraId="347FE707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3026D416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我方直接控股的企业如下：</w:t>
      </w:r>
    </w:p>
    <w:p w14:paraId="1886F06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2EA1E062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与我方存在管理、被管理关系的单位名称如下：</w:t>
      </w:r>
    </w:p>
    <w:p w14:paraId="0279FE21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77C3AEBC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184C4296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72B8071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20E518F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36E42757">
      <w:pPr>
        <w:shd w:val="clear" w:color="auto" w:fill="auto"/>
        <w:rPr>
          <w:rFonts w:eastAsia="仿宋"/>
          <w:color w:val="auto"/>
          <w:highlight w:val="none"/>
        </w:rPr>
      </w:pPr>
    </w:p>
    <w:p w14:paraId="56F31D41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9" w:name="_Toc60929133"/>
      <w:bookmarkStart w:id="30" w:name="_Toc7005128"/>
      <w:bookmarkStart w:id="31" w:name="_Toc60928901"/>
      <w:bookmarkStart w:id="32" w:name="_Toc60928820"/>
      <w:r>
        <w:rPr>
          <w:rFonts w:eastAsia="仿宋"/>
          <w:color w:val="auto"/>
          <w:sz w:val="21"/>
          <w:highlight w:val="none"/>
        </w:rPr>
        <w:t>6-8供应商是否属于为本项目提供整体设计、规范编制或者项目管理、监理、检测等服务的供应商声明</w:t>
      </w:r>
      <w:bookmarkEnd w:id="29"/>
      <w:bookmarkEnd w:id="30"/>
      <w:bookmarkEnd w:id="31"/>
      <w:bookmarkEnd w:id="32"/>
    </w:p>
    <w:p w14:paraId="70690645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0C0DA75A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146260F7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  <w:r>
        <w:rPr>
          <w:rFonts w:eastAsia="仿宋"/>
          <w:color w:val="auto"/>
          <w:szCs w:val="21"/>
          <w:highlight w:val="none"/>
        </w:rPr>
        <w:t>致：陕西省采购招标有限责任公司</w:t>
      </w:r>
    </w:p>
    <w:p w14:paraId="44EC5848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</w:t>
      </w:r>
      <w:r>
        <w:rPr>
          <w:rFonts w:eastAsia="仿宋"/>
          <w:i/>
          <w:color w:val="auto"/>
          <w:sz w:val="24"/>
          <w:highlight w:val="none"/>
          <w:u w:val="single"/>
        </w:rPr>
        <w:t>不属于</w:t>
      </w:r>
      <w:r>
        <w:rPr>
          <w:rFonts w:eastAsia="仿宋"/>
          <w:color w:val="auto"/>
          <w:sz w:val="24"/>
          <w:highlight w:val="none"/>
        </w:rPr>
        <w:t>为本项目提供整体设计、规范编制或者项目管理、监理、检测等服务的供应商。</w:t>
      </w:r>
    </w:p>
    <w:p w14:paraId="69574CA2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C7445CA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068CBB0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471CCD4F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09FB0401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4AB889E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ED91052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33" w:name="_Toc7005129"/>
      <w:bookmarkStart w:id="34" w:name="_Toc60929134"/>
      <w:bookmarkStart w:id="35" w:name="_Toc60928821"/>
      <w:bookmarkStart w:id="36" w:name="_Toc60928902"/>
      <w:r>
        <w:rPr>
          <w:rFonts w:eastAsia="仿宋"/>
          <w:color w:val="auto"/>
          <w:sz w:val="21"/>
          <w:highlight w:val="none"/>
        </w:rPr>
        <w:t>6-9证明供应商符合特定资格条件的证明材料</w:t>
      </w:r>
      <w:bookmarkEnd w:id="33"/>
      <w:r>
        <w:rPr>
          <w:rFonts w:eastAsia="仿宋"/>
          <w:color w:val="auto"/>
          <w:sz w:val="21"/>
          <w:highlight w:val="none"/>
        </w:rPr>
        <w:t>：</w:t>
      </w:r>
      <w:bookmarkEnd w:id="34"/>
      <w:bookmarkEnd w:id="35"/>
      <w:bookmarkEnd w:id="36"/>
      <w:bookmarkStart w:id="37" w:name="_Toc22472"/>
      <w:bookmarkStart w:id="38" w:name="_Toc532473497"/>
      <w:bookmarkStart w:id="39" w:name="_Toc1083"/>
      <w:bookmarkStart w:id="40" w:name="_Toc515647807"/>
    </w:p>
    <w:bookmarkEnd w:id="37"/>
    <w:bookmarkEnd w:id="38"/>
    <w:bookmarkEnd w:id="39"/>
    <w:bookmarkEnd w:id="40"/>
    <w:p w14:paraId="1B3331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A8DCB0"/>
    <w:multiLevelType w:val="singleLevel"/>
    <w:tmpl w:val="5AA8DCB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03742420"/>
    <w:rsid w:val="03742420"/>
    <w:rsid w:val="22723A08"/>
    <w:rsid w:val="364D29FC"/>
    <w:rsid w:val="37A82EB0"/>
    <w:rsid w:val="61B0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7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next w:val="6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1834</Words>
  <Characters>1881</Characters>
  <Lines>0</Lines>
  <Paragraphs>0</Paragraphs>
  <TotalTime>1</TotalTime>
  <ScaleCrop>false</ScaleCrop>
  <LinksUpToDate>false</LinksUpToDate>
  <CharactersWithSpaces>3163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WPS_1526284077</cp:lastModifiedBy>
  <dcterms:modified xsi:type="dcterms:W3CDTF">2024-10-25T02:52:45Z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67DBE4619428496397923F793B1D0B35_11</vt:lpwstr>
  </property>
</Properties>
</file>