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A538F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24BF6785">
      <w:pPr>
        <w:spacing w:line="360" w:lineRule="auto"/>
        <w:ind w:left="-4" w:leftChars="-2" w:firstLine="2" w:firstLineChars="1"/>
        <w:rPr>
          <w:rFonts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15B185AE">
      <w:pPr>
        <w:spacing w:line="360" w:lineRule="auto"/>
        <w:ind w:left="-4" w:leftChars="-2" w:firstLine="2" w:firstLineChars="1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4386147C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269F0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9CCB776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0DA6D84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54C2D36F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51362E67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1A92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CE4367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A09B9D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22B1B5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AC48ED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715F9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26A6F5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3D6FE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7FA1BC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1096B2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4A8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BC7F41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0EC80A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C10869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1076B3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2B311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C79D52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8F2C64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4AD89D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08D638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7337B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5DBFB4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343061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D4C940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DD72F1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2D2B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B9B3FC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DE9A1E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6F5367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83776B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B438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882553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B0BFDB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610398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77CD6A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9218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84D9F2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4DE845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787BEC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DAF4CC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69541E5">
      <w:pPr>
        <w:autoSpaceDE w:val="0"/>
        <w:autoSpaceDN w:val="0"/>
        <w:adjustRightInd w:val="0"/>
        <w:spacing w:line="360" w:lineRule="auto"/>
        <w:ind w:right="-141" w:rightChars="-67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招标文件第三章“招标项目技术、服务、商务及其他要求”，</w:t>
      </w:r>
      <w:r>
        <w:rPr>
          <w:rFonts w:hint="eastAsia" w:cs="Courier New" w:asciiTheme="minorEastAsia" w:hAnsiTheme="minorEastAsia"/>
          <w:sz w:val="24"/>
        </w:rPr>
        <w:t>须如实填写（包括交货期、交货地点、质保期、支付方式等）。</w:t>
      </w:r>
    </w:p>
    <w:p w14:paraId="570DE8C6">
      <w:pPr>
        <w:autoSpaceDE w:val="0"/>
        <w:autoSpaceDN w:val="0"/>
        <w:adjustRightInd w:val="0"/>
        <w:spacing w:line="360" w:lineRule="auto"/>
        <w:ind w:right="-141" w:rightChars="-67" w:firstLine="708" w:firstLineChars="295"/>
        <w:rPr>
          <w:rFonts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2、响应说明填写：优于、相同、低于。 </w:t>
      </w:r>
    </w:p>
    <w:p w14:paraId="007F4561">
      <w:pPr>
        <w:pStyle w:val="3"/>
        <w:jc w:val="left"/>
        <w:rPr>
          <w:rFonts w:hAnsi="宋体"/>
          <w:sz w:val="24"/>
        </w:rPr>
      </w:pPr>
    </w:p>
    <w:p w14:paraId="2D954C5E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539F797B">
      <w:pPr>
        <w:kinsoku w:val="0"/>
        <w:spacing w:line="500" w:lineRule="exact"/>
        <w:rPr>
          <w:rFonts w:ascii="宋体" w:hAnsi="宋体"/>
          <w:sz w:val="24"/>
        </w:rPr>
      </w:pPr>
    </w:p>
    <w:p w14:paraId="3D73A1F3">
      <w:pPr>
        <w:widowControl/>
        <w:jc w:val="left"/>
      </w:pPr>
      <w:r>
        <w:rPr>
          <w:rFonts w:hint="eastAsia" w:hAnsi="宋体"/>
          <w:sz w:val="24"/>
        </w:rPr>
        <w:t>法定代表人或被授权人</w:t>
      </w:r>
      <w:bookmarkStart w:id="0" w:name="_GoBack"/>
      <w:bookmarkEnd w:id="0"/>
      <w:r>
        <w:rPr>
          <w:rFonts w:hint="eastAsia" w:hAnsi="宋体"/>
          <w:sz w:val="24"/>
        </w:rPr>
        <w:t>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97B45E3"/>
    <w:rsid w:val="097B45E3"/>
    <w:rsid w:val="118F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187</Characters>
  <Lines>0</Lines>
  <Paragraphs>0</Paragraphs>
  <TotalTime>0</TotalTime>
  <ScaleCrop>false</ScaleCrop>
  <LinksUpToDate>false</LinksUpToDate>
  <CharactersWithSpaces>280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2024-11-01T08:40:00Z</dcterms:created>
  <dc:creator>～果Fruit%Tiramisu</dc:creator>
  <cp:lastModifiedBy>～果Fruit%Tiramisu</cp:lastModifiedBy>
  <dcterms:modified xsi:type="dcterms:W3CDTF">2024-11-01T09:05:20Z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C8B3F74FB73046FFB85ADE92D38FAFD8_11</vt:lpwstr>
  </property>
</Properties>
</file>