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5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03"/>
        <w:gridCol w:w="1391"/>
        <w:gridCol w:w="1235"/>
        <w:gridCol w:w="3190"/>
        <w:gridCol w:w="1616"/>
        <w:gridCol w:w="1268"/>
      </w:tblGrid>
      <w:tr w14:paraId="44ADB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5EC18982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Merge w:val="restart"/>
            <w:tcBorders>
              <w:bottom w:val="nil"/>
            </w:tcBorders>
            <w:vAlign w:val="top"/>
          </w:tcPr>
          <w:p w14:paraId="68B5C54C">
            <w:pPr>
              <w:rPr>
                <w:rFonts w:ascii="Arial"/>
                <w:sz w:val="21"/>
              </w:rPr>
            </w:pPr>
          </w:p>
          <w:p w14:paraId="52A42C84">
            <w:pPr>
              <w:spacing w:line="241" w:lineRule="auto"/>
              <w:rPr>
                <w:rFonts w:ascii="Arial"/>
                <w:sz w:val="21"/>
              </w:rPr>
            </w:pPr>
          </w:p>
          <w:p w14:paraId="2AA0D151">
            <w:pPr>
              <w:spacing w:line="241" w:lineRule="auto"/>
              <w:rPr>
                <w:rFonts w:ascii="Arial"/>
                <w:sz w:val="21"/>
              </w:rPr>
            </w:pPr>
          </w:p>
          <w:p w14:paraId="465D19C3">
            <w:pPr>
              <w:spacing w:line="241" w:lineRule="auto"/>
              <w:rPr>
                <w:rFonts w:ascii="Arial"/>
                <w:sz w:val="21"/>
              </w:rPr>
            </w:pPr>
          </w:p>
          <w:p w14:paraId="64AE39BF">
            <w:pPr>
              <w:spacing w:line="241" w:lineRule="auto"/>
              <w:rPr>
                <w:rFonts w:ascii="Arial"/>
                <w:sz w:val="21"/>
              </w:rPr>
            </w:pPr>
          </w:p>
          <w:p w14:paraId="45B27BAA">
            <w:pPr>
              <w:spacing w:line="241" w:lineRule="auto"/>
              <w:rPr>
                <w:rFonts w:ascii="Arial"/>
                <w:sz w:val="21"/>
              </w:rPr>
            </w:pPr>
          </w:p>
          <w:p w14:paraId="511ACB71">
            <w:pPr>
              <w:spacing w:line="241" w:lineRule="auto"/>
              <w:rPr>
                <w:rFonts w:ascii="Arial"/>
                <w:sz w:val="21"/>
              </w:rPr>
            </w:pPr>
          </w:p>
          <w:p w14:paraId="519F9E45">
            <w:pPr>
              <w:spacing w:line="241" w:lineRule="auto"/>
              <w:rPr>
                <w:rFonts w:ascii="Arial"/>
                <w:sz w:val="21"/>
              </w:rPr>
            </w:pPr>
          </w:p>
          <w:p w14:paraId="4878E9F2">
            <w:pPr>
              <w:spacing w:line="241" w:lineRule="auto"/>
              <w:rPr>
                <w:rFonts w:ascii="Arial"/>
                <w:sz w:val="21"/>
              </w:rPr>
            </w:pPr>
          </w:p>
          <w:p w14:paraId="743E1D7B">
            <w:pPr>
              <w:spacing w:line="241" w:lineRule="auto"/>
              <w:rPr>
                <w:rFonts w:ascii="Arial"/>
                <w:sz w:val="21"/>
              </w:rPr>
            </w:pPr>
          </w:p>
          <w:p w14:paraId="37BDB1A1">
            <w:pPr>
              <w:spacing w:line="241" w:lineRule="auto"/>
              <w:rPr>
                <w:rFonts w:ascii="Arial"/>
                <w:sz w:val="21"/>
              </w:rPr>
            </w:pPr>
          </w:p>
          <w:p w14:paraId="3ADEE40B">
            <w:pPr>
              <w:spacing w:line="241" w:lineRule="auto"/>
              <w:rPr>
                <w:rFonts w:ascii="Arial"/>
                <w:sz w:val="21"/>
              </w:rPr>
            </w:pPr>
          </w:p>
          <w:p w14:paraId="4E66FE86">
            <w:pPr>
              <w:spacing w:line="241" w:lineRule="auto"/>
              <w:rPr>
                <w:rFonts w:ascii="Arial"/>
                <w:sz w:val="21"/>
              </w:rPr>
            </w:pPr>
          </w:p>
          <w:p w14:paraId="576A9AE7">
            <w:pPr>
              <w:spacing w:line="241" w:lineRule="auto"/>
              <w:rPr>
                <w:rFonts w:ascii="Arial"/>
                <w:sz w:val="21"/>
              </w:rPr>
            </w:pPr>
          </w:p>
          <w:p w14:paraId="4FE071F8">
            <w:pPr>
              <w:spacing w:line="241" w:lineRule="auto"/>
              <w:rPr>
                <w:rFonts w:ascii="Arial"/>
                <w:sz w:val="21"/>
              </w:rPr>
            </w:pPr>
          </w:p>
          <w:p w14:paraId="0FAEB454">
            <w:pPr>
              <w:spacing w:line="241" w:lineRule="auto"/>
              <w:rPr>
                <w:rFonts w:ascii="Arial"/>
                <w:sz w:val="21"/>
              </w:rPr>
            </w:pPr>
          </w:p>
          <w:p w14:paraId="28D3C6BB">
            <w:pPr>
              <w:spacing w:line="241" w:lineRule="auto"/>
              <w:rPr>
                <w:rFonts w:ascii="Arial"/>
                <w:sz w:val="21"/>
              </w:rPr>
            </w:pPr>
          </w:p>
          <w:p w14:paraId="49F413E1">
            <w:pPr>
              <w:spacing w:line="241" w:lineRule="auto"/>
              <w:rPr>
                <w:rFonts w:ascii="Arial"/>
                <w:sz w:val="21"/>
              </w:rPr>
            </w:pPr>
          </w:p>
          <w:p w14:paraId="0CCC0B63">
            <w:pPr>
              <w:spacing w:line="241" w:lineRule="auto"/>
              <w:rPr>
                <w:rFonts w:ascii="Arial"/>
                <w:sz w:val="21"/>
              </w:rPr>
            </w:pPr>
          </w:p>
          <w:p w14:paraId="475DA02A">
            <w:pPr>
              <w:spacing w:line="241" w:lineRule="auto"/>
              <w:rPr>
                <w:rFonts w:ascii="Arial"/>
                <w:sz w:val="21"/>
              </w:rPr>
            </w:pPr>
          </w:p>
          <w:p w14:paraId="213A9CEE">
            <w:pPr>
              <w:spacing w:line="241" w:lineRule="auto"/>
              <w:rPr>
                <w:rFonts w:ascii="Arial"/>
                <w:sz w:val="21"/>
              </w:rPr>
            </w:pPr>
          </w:p>
          <w:p w14:paraId="12D57273">
            <w:pPr>
              <w:spacing w:line="241" w:lineRule="auto"/>
              <w:rPr>
                <w:rFonts w:ascii="Arial"/>
                <w:sz w:val="21"/>
              </w:rPr>
            </w:pPr>
          </w:p>
          <w:p w14:paraId="2296F7D0">
            <w:pPr>
              <w:spacing w:line="241" w:lineRule="auto"/>
              <w:rPr>
                <w:rFonts w:ascii="Arial"/>
                <w:sz w:val="21"/>
              </w:rPr>
            </w:pPr>
          </w:p>
          <w:p w14:paraId="346FA2B2">
            <w:pPr>
              <w:spacing w:line="241" w:lineRule="auto"/>
              <w:rPr>
                <w:rFonts w:ascii="Arial"/>
                <w:sz w:val="21"/>
              </w:rPr>
            </w:pPr>
          </w:p>
          <w:p w14:paraId="773CA759">
            <w:pPr>
              <w:spacing w:line="241" w:lineRule="auto"/>
              <w:rPr>
                <w:rFonts w:ascii="Arial"/>
                <w:sz w:val="21"/>
              </w:rPr>
            </w:pPr>
          </w:p>
          <w:p w14:paraId="13BEB73B">
            <w:pPr>
              <w:spacing w:line="241" w:lineRule="auto"/>
              <w:rPr>
                <w:rFonts w:ascii="Arial"/>
                <w:sz w:val="21"/>
              </w:rPr>
            </w:pPr>
          </w:p>
          <w:p w14:paraId="757BD53F">
            <w:pPr>
              <w:spacing w:line="241" w:lineRule="auto"/>
              <w:rPr>
                <w:rFonts w:ascii="Arial"/>
                <w:sz w:val="21"/>
              </w:rPr>
            </w:pPr>
          </w:p>
          <w:p w14:paraId="6A0918DA">
            <w:pPr>
              <w:spacing w:line="241" w:lineRule="auto"/>
              <w:rPr>
                <w:rFonts w:ascii="Arial"/>
                <w:sz w:val="21"/>
              </w:rPr>
            </w:pPr>
          </w:p>
          <w:p w14:paraId="0362058E">
            <w:pPr>
              <w:spacing w:line="241" w:lineRule="auto"/>
              <w:rPr>
                <w:rFonts w:ascii="Arial"/>
                <w:sz w:val="21"/>
              </w:rPr>
            </w:pPr>
          </w:p>
          <w:p w14:paraId="5BD4054B">
            <w:pPr>
              <w:spacing w:line="241" w:lineRule="auto"/>
              <w:rPr>
                <w:rFonts w:ascii="Arial"/>
                <w:sz w:val="21"/>
              </w:rPr>
            </w:pPr>
          </w:p>
          <w:p w14:paraId="1E5A9298">
            <w:pPr>
              <w:spacing w:line="241" w:lineRule="auto"/>
              <w:rPr>
                <w:rFonts w:ascii="Arial"/>
                <w:sz w:val="21"/>
              </w:rPr>
            </w:pPr>
          </w:p>
          <w:p w14:paraId="0126474A">
            <w:pPr>
              <w:spacing w:before="73" w:line="186" w:lineRule="auto"/>
              <w:ind w:left="114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1</w:t>
            </w:r>
          </w:p>
        </w:tc>
        <w:tc>
          <w:tcPr>
            <w:tcW w:w="8700" w:type="dxa"/>
            <w:gridSpan w:val="5"/>
            <w:vAlign w:val="top"/>
          </w:tcPr>
          <w:p w14:paraId="67515875">
            <w:pPr>
              <w:pStyle w:val="6"/>
              <w:spacing w:before="88" w:line="221" w:lineRule="auto"/>
              <w:ind w:left="99"/>
            </w:pPr>
            <w:r>
              <w:rPr>
                <w:spacing w:val="10"/>
              </w:rPr>
              <w:t>一、采购清单</w:t>
            </w:r>
          </w:p>
        </w:tc>
      </w:tr>
      <w:tr w14:paraId="57E6D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4E162053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 w14:paraId="5ACB613F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Align w:val="top"/>
          </w:tcPr>
          <w:p w14:paraId="6DE705C8">
            <w:pPr>
              <w:pStyle w:val="6"/>
              <w:spacing w:before="82" w:line="223" w:lineRule="auto"/>
              <w:ind w:left="401"/>
            </w:pPr>
            <w:r>
              <w:rPr>
                <w:spacing w:val="-3"/>
              </w:rPr>
              <w:t>序号</w:t>
            </w:r>
          </w:p>
        </w:tc>
        <w:tc>
          <w:tcPr>
            <w:tcW w:w="1235" w:type="dxa"/>
            <w:vAlign w:val="top"/>
          </w:tcPr>
          <w:p w14:paraId="2752E047">
            <w:pPr>
              <w:pStyle w:val="6"/>
              <w:spacing w:before="83" w:line="221" w:lineRule="auto"/>
              <w:ind w:left="235"/>
            </w:pPr>
            <w:r>
              <w:rPr>
                <w:spacing w:val="-1"/>
              </w:rPr>
              <w:t>产品名称</w:t>
            </w:r>
          </w:p>
        </w:tc>
        <w:tc>
          <w:tcPr>
            <w:tcW w:w="3190" w:type="dxa"/>
            <w:vAlign w:val="top"/>
          </w:tcPr>
          <w:p w14:paraId="026804C9">
            <w:pPr>
              <w:pStyle w:val="6"/>
              <w:spacing w:before="83" w:line="221" w:lineRule="auto"/>
              <w:ind w:left="1023"/>
            </w:pPr>
            <w:r>
              <w:t>产品技术要求</w:t>
            </w:r>
          </w:p>
        </w:tc>
        <w:tc>
          <w:tcPr>
            <w:tcW w:w="1616" w:type="dxa"/>
            <w:vAlign w:val="top"/>
          </w:tcPr>
          <w:p w14:paraId="33932EF1">
            <w:pPr>
              <w:pStyle w:val="6"/>
              <w:spacing w:before="83" w:line="20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268" w:type="dxa"/>
            <w:vAlign w:val="top"/>
          </w:tcPr>
          <w:p w14:paraId="7A7C5C5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/>
                <w:spacing w:val="-4"/>
                <w:lang w:val="en-US" w:eastAsia="zh-CN"/>
              </w:rPr>
              <w:t>备注</w:t>
            </w:r>
          </w:p>
        </w:tc>
      </w:tr>
      <w:tr w14:paraId="05E44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301C9435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 w14:paraId="480C956D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Align w:val="center"/>
          </w:tcPr>
          <w:p w14:paraId="76195F15">
            <w:pPr>
              <w:spacing w:before="105" w:line="186" w:lineRule="auto"/>
              <w:ind w:left="547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235" w:type="dxa"/>
            <w:vAlign w:val="center"/>
          </w:tcPr>
          <w:p w14:paraId="6FEA3D75">
            <w:pPr>
              <w:pStyle w:val="6"/>
              <w:spacing w:before="83" w:line="221" w:lineRule="auto"/>
              <w:ind w:left="429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大米</w:t>
            </w:r>
          </w:p>
        </w:tc>
        <w:tc>
          <w:tcPr>
            <w:tcW w:w="3190" w:type="dxa"/>
            <w:vAlign w:val="center"/>
          </w:tcPr>
          <w:p w14:paraId="0A441EB0">
            <w:pPr>
              <w:pStyle w:val="6"/>
              <w:spacing w:before="83" w:line="204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包装规格：5KG/袋；</w:t>
            </w:r>
          </w:p>
          <w:p w14:paraId="7E18466E">
            <w:pPr>
              <w:pStyle w:val="6"/>
              <w:spacing w:before="135" w:line="211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质量等级：</w:t>
            </w:r>
            <w:r>
              <w:rPr>
                <w:rFonts w:hint="eastAsia" w:ascii="宋体" w:hAnsi="宋体" w:eastAsia="宋体" w:cs="宋体"/>
                <w:spacing w:val="-6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≥一级；</w:t>
            </w:r>
          </w:p>
          <w:p w14:paraId="53AFC87D">
            <w:pPr>
              <w:pStyle w:val="6"/>
              <w:spacing w:before="128" w:line="222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非转基因；</w:t>
            </w:r>
          </w:p>
        </w:tc>
        <w:tc>
          <w:tcPr>
            <w:tcW w:w="1616" w:type="dxa"/>
            <w:vMerge w:val="restart"/>
            <w:vAlign w:val="center"/>
          </w:tcPr>
          <w:p w14:paraId="39C3E50D">
            <w:pPr>
              <w:spacing w:before="103" w:line="188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highlight w:val="none"/>
              </w:rPr>
              <w:t>1620</w:t>
            </w:r>
            <w:r>
              <w:rPr>
                <w:rFonts w:hint="eastAsia" w:ascii="宋体" w:hAnsi="宋体" w:eastAsia="宋体" w:cs="宋体"/>
                <w:sz w:val="19"/>
                <w:szCs w:val="19"/>
                <w:highlight w:val="none"/>
                <w:lang w:val="en-US" w:eastAsia="zh-CN"/>
              </w:rPr>
              <w:t>份</w:t>
            </w:r>
          </w:p>
        </w:tc>
        <w:tc>
          <w:tcPr>
            <w:tcW w:w="1268" w:type="dxa"/>
            <w:vMerge w:val="restart"/>
            <w:vAlign w:val="center"/>
          </w:tcPr>
          <w:p w14:paraId="39131B3D">
            <w:pPr>
              <w:pStyle w:val="6"/>
              <w:spacing w:before="135" w:line="211" w:lineRule="auto"/>
              <w:jc w:val="both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每份包含</w:t>
            </w:r>
            <w:r>
              <w:rPr>
                <w:rFonts w:hint="eastAsia" w:ascii="宋体" w:hAnsi="宋体" w:eastAsia="宋体" w:cs="宋体"/>
                <w:spacing w:val="-2"/>
              </w:rPr>
              <w:t>大米4袋</w:t>
            </w: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2"/>
              </w:rPr>
              <w:t>面粉8袋</w:t>
            </w: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2"/>
              </w:rPr>
              <w:t>食用油4桶</w:t>
            </w:r>
            <w:r>
              <w:rPr>
                <w:rFonts w:hint="eastAsia" w:cs="宋体"/>
                <w:spacing w:val="-2"/>
                <w:lang w:eastAsia="zh-CN"/>
              </w:rPr>
              <w:t>。</w:t>
            </w:r>
          </w:p>
        </w:tc>
      </w:tr>
      <w:tr w14:paraId="775C1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59C77876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 w14:paraId="6033EDE9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Align w:val="center"/>
          </w:tcPr>
          <w:p w14:paraId="75505CD4">
            <w:pPr>
              <w:spacing w:before="104" w:line="188" w:lineRule="auto"/>
              <w:ind w:left="54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235" w:type="dxa"/>
            <w:vAlign w:val="center"/>
          </w:tcPr>
          <w:p w14:paraId="23D3C63E">
            <w:pPr>
              <w:pStyle w:val="6"/>
              <w:spacing w:before="85" w:line="221" w:lineRule="auto"/>
              <w:ind w:left="428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面粉</w:t>
            </w:r>
          </w:p>
        </w:tc>
        <w:tc>
          <w:tcPr>
            <w:tcW w:w="3190" w:type="dxa"/>
            <w:vAlign w:val="center"/>
          </w:tcPr>
          <w:p w14:paraId="648D8F6C">
            <w:pPr>
              <w:pStyle w:val="6"/>
              <w:spacing w:before="84" w:line="204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包装规格：10KG/袋；</w:t>
            </w:r>
          </w:p>
          <w:p w14:paraId="56E47FBE">
            <w:pPr>
              <w:pStyle w:val="6"/>
              <w:spacing w:before="135" w:line="211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质量等级：</w:t>
            </w:r>
            <w:r>
              <w:rPr>
                <w:rFonts w:hint="eastAsia" w:ascii="宋体" w:hAnsi="宋体" w:eastAsia="宋体" w:cs="宋体"/>
                <w:spacing w:val="-6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</w:rPr>
              <w:t>≥一级粉；</w:t>
            </w:r>
          </w:p>
          <w:p w14:paraId="52150D00">
            <w:pPr>
              <w:pStyle w:val="6"/>
              <w:spacing w:before="127" w:line="221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精制粉；</w:t>
            </w:r>
          </w:p>
        </w:tc>
        <w:tc>
          <w:tcPr>
            <w:tcW w:w="1616" w:type="dxa"/>
            <w:vMerge w:val="continue"/>
            <w:vAlign w:val="center"/>
          </w:tcPr>
          <w:p w14:paraId="6103FB61">
            <w:pPr>
              <w:spacing w:before="104" w:line="188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0D19CA44">
            <w:pPr>
              <w:rPr>
                <w:rFonts w:ascii="Arial"/>
                <w:sz w:val="21"/>
              </w:rPr>
            </w:pPr>
          </w:p>
        </w:tc>
      </w:tr>
      <w:tr w14:paraId="1F2F9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3494C886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Merge w:val="continue"/>
            <w:tcBorders>
              <w:top w:val="nil"/>
              <w:bottom w:val="nil"/>
            </w:tcBorders>
            <w:vAlign w:val="top"/>
          </w:tcPr>
          <w:p w14:paraId="12A7CFC9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Align w:val="center"/>
          </w:tcPr>
          <w:p w14:paraId="4CE0DDAC">
            <w:pPr>
              <w:spacing w:before="106" w:line="187" w:lineRule="auto"/>
              <w:ind w:left="541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235" w:type="dxa"/>
            <w:vAlign w:val="center"/>
          </w:tcPr>
          <w:p w14:paraId="18CE731B">
            <w:pPr>
              <w:pStyle w:val="6"/>
              <w:spacing w:before="86" w:line="222" w:lineRule="auto"/>
              <w:ind w:left="331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食用油</w:t>
            </w:r>
          </w:p>
        </w:tc>
        <w:tc>
          <w:tcPr>
            <w:tcW w:w="3190" w:type="dxa"/>
            <w:vAlign w:val="center"/>
          </w:tcPr>
          <w:p w14:paraId="370EEBD2">
            <w:pPr>
              <w:pStyle w:val="6"/>
              <w:spacing w:before="86" w:line="300" w:lineRule="auto"/>
              <w:ind w:right="818"/>
              <w:jc w:val="both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包装规格：5L/桶；</w:t>
            </w:r>
            <w:r>
              <w:rPr>
                <w:rFonts w:hint="eastAsia" w:ascii="宋体" w:hAnsi="宋体" w:eastAsia="宋体" w:cs="宋体"/>
                <w:spacing w:val="6"/>
              </w:rPr>
              <w:t xml:space="preserve"> </w:t>
            </w:r>
          </w:p>
          <w:p w14:paraId="363C45C6">
            <w:pPr>
              <w:pStyle w:val="6"/>
              <w:spacing w:before="86" w:line="300" w:lineRule="auto"/>
              <w:ind w:right="818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物理压榨或熟榨；</w:t>
            </w:r>
          </w:p>
        </w:tc>
        <w:tc>
          <w:tcPr>
            <w:tcW w:w="1616" w:type="dxa"/>
            <w:vMerge w:val="continue"/>
            <w:vAlign w:val="center"/>
          </w:tcPr>
          <w:p w14:paraId="32F2DBC3">
            <w:pPr>
              <w:spacing w:before="108" w:line="186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7E5D7137">
            <w:pPr>
              <w:rPr>
                <w:rFonts w:ascii="Arial"/>
                <w:sz w:val="21"/>
              </w:rPr>
            </w:pPr>
          </w:p>
        </w:tc>
      </w:tr>
      <w:tr w14:paraId="287FE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6" w:hRule="atLeast"/>
        </w:trPr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7103133C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Merge w:val="continue"/>
            <w:tcBorders>
              <w:top w:val="nil"/>
            </w:tcBorders>
            <w:vAlign w:val="top"/>
          </w:tcPr>
          <w:p w14:paraId="43DBEA78">
            <w:pPr>
              <w:rPr>
                <w:rFonts w:ascii="Arial"/>
                <w:sz w:val="21"/>
              </w:rPr>
            </w:pPr>
          </w:p>
        </w:tc>
        <w:tc>
          <w:tcPr>
            <w:tcW w:w="8700" w:type="dxa"/>
            <w:gridSpan w:val="5"/>
            <w:vAlign w:val="top"/>
          </w:tcPr>
          <w:p w14:paraId="5AD8EC2D">
            <w:pPr>
              <w:pStyle w:val="6"/>
              <w:spacing w:before="146" w:line="222" w:lineRule="auto"/>
              <w:ind w:left="99"/>
            </w:pPr>
            <w:r>
              <w:rPr>
                <w:spacing w:val="10"/>
              </w:rPr>
              <w:t>二、项目需求</w:t>
            </w:r>
          </w:p>
          <w:p w14:paraId="15ECE6D3">
            <w:pPr>
              <w:pStyle w:val="6"/>
              <w:spacing w:before="155" w:line="204" w:lineRule="auto"/>
              <w:ind w:left="115"/>
            </w:pPr>
            <w:r>
              <w:rPr>
                <w:rFonts w:ascii="Lucida Sans Unicode" w:hAnsi="Lucida Sans Unicode" w:eastAsia="Lucida Sans Unicode" w:cs="Lucida Sans Unicode"/>
                <w:spacing w:val="-2"/>
              </w:rPr>
              <w:t>1</w:t>
            </w:r>
            <w:r>
              <w:rPr>
                <w:spacing w:val="-2"/>
              </w:rPr>
              <w:t>、采购的物品以提货单</w:t>
            </w:r>
            <w:r>
              <w:rPr>
                <w:rFonts w:ascii="Lucida Sans Unicode" w:hAnsi="Lucida Sans Unicode" w:eastAsia="Lucida Sans Unicode" w:cs="Lucida Sans Unicode"/>
                <w:spacing w:val="-2"/>
              </w:rPr>
              <w:t>/</w:t>
            </w:r>
            <w:r>
              <w:rPr>
                <w:spacing w:val="-2"/>
              </w:rPr>
              <w:t>领取单</w:t>
            </w:r>
            <w:r>
              <w:rPr>
                <w:rFonts w:ascii="Lucida Sans Unicode" w:hAnsi="Lucida Sans Unicode" w:eastAsia="Lucida Sans Unicode" w:cs="Lucida Sans Unicode"/>
                <w:spacing w:val="-2"/>
              </w:rPr>
              <w:t>/</w:t>
            </w:r>
            <w:r>
              <w:rPr>
                <w:spacing w:val="-2"/>
              </w:rPr>
              <w:t>电子券</w:t>
            </w:r>
            <w:r>
              <w:rPr>
                <w:rFonts w:ascii="Lucida Sans Unicode" w:hAnsi="Lucida Sans Unicode" w:eastAsia="Lucida Sans Unicode" w:cs="Lucida Sans Unicode"/>
                <w:spacing w:val="-2"/>
              </w:rPr>
              <w:t>/</w:t>
            </w:r>
            <w:r>
              <w:rPr>
                <w:spacing w:val="-2"/>
              </w:rPr>
              <w:t>兑换码的方式由乙方按甲方要求进行发放。</w:t>
            </w:r>
          </w:p>
          <w:p w14:paraId="58B3C5FA">
            <w:pPr>
              <w:pStyle w:val="6"/>
              <w:spacing w:before="135" w:line="260" w:lineRule="auto"/>
              <w:ind w:left="121" w:right="170" w:hanging="13"/>
              <w:rPr>
                <w:highlight w:val="none"/>
              </w:rPr>
            </w:pPr>
            <w:r>
              <w:rPr>
                <w:rFonts w:ascii="Lucida Sans Unicode" w:hAnsi="Lucida Sans Unicode" w:eastAsia="Lucida Sans Unicode" w:cs="Lucida Sans Unicode"/>
                <w:spacing w:val="-2"/>
              </w:rPr>
              <w:t>2</w:t>
            </w:r>
            <w:r>
              <w:rPr>
                <w:spacing w:val="-2"/>
              </w:rPr>
              <w:t>、提货单</w:t>
            </w:r>
            <w:r>
              <w:rPr>
                <w:rFonts w:ascii="Lucida Sans Unicode" w:hAnsi="Lucida Sans Unicode" w:eastAsia="Lucida Sans Unicode" w:cs="Lucida Sans Unicode"/>
                <w:spacing w:val="-2"/>
              </w:rPr>
              <w:t>/</w:t>
            </w:r>
            <w:r>
              <w:rPr>
                <w:spacing w:val="-2"/>
              </w:rPr>
              <w:t>领取单</w:t>
            </w:r>
            <w:r>
              <w:rPr>
                <w:rFonts w:ascii="Lucida Sans Unicode" w:hAnsi="Lucida Sans Unicode" w:eastAsia="Lucida Sans Unicode" w:cs="Lucida Sans Unicode"/>
                <w:spacing w:val="-2"/>
              </w:rPr>
              <w:t>/</w:t>
            </w:r>
            <w:r>
              <w:rPr>
                <w:spacing w:val="-2"/>
              </w:rPr>
              <w:t>电</w:t>
            </w:r>
            <w:r>
              <w:rPr>
                <w:spacing w:val="-2"/>
                <w:highlight w:val="none"/>
              </w:rPr>
              <w:t>子券</w:t>
            </w:r>
            <w:r>
              <w:rPr>
                <w:rFonts w:ascii="Lucida Sans Unicode" w:hAnsi="Lucida Sans Unicode" w:eastAsia="Lucida Sans Unicode" w:cs="Lucida Sans Unicode"/>
                <w:spacing w:val="-2"/>
                <w:highlight w:val="none"/>
              </w:rPr>
              <w:t>/</w:t>
            </w:r>
            <w:r>
              <w:rPr>
                <w:spacing w:val="-2"/>
                <w:highlight w:val="none"/>
              </w:rPr>
              <w:t>兑换码（货物领取时间）有效期：提货单</w:t>
            </w:r>
            <w:r>
              <w:rPr>
                <w:rFonts w:ascii="Lucida Sans Unicode" w:hAnsi="Lucida Sans Unicode" w:eastAsia="Lucida Sans Unicode" w:cs="Lucida Sans Unicode"/>
                <w:spacing w:val="-2"/>
                <w:highlight w:val="none"/>
              </w:rPr>
              <w:t>/</w:t>
            </w:r>
            <w:r>
              <w:rPr>
                <w:spacing w:val="-2"/>
                <w:highlight w:val="none"/>
              </w:rPr>
              <w:t>领取单有效期一年（可适当顺延</w:t>
            </w:r>
            <w:r>
              <w:rPr>
                <w:spacing w:val="5"/>
                <w:highlight w:val="none"/>
              </w:rPr>
              <w:t xml:space="preserve"> </w:t>
            </w:r>
            <w:r>
              <w:rPr>
                <w:spacing w:val="-10"/>
                <w:highlight w:val="none"/>
              </w:rPr>
              <w:t>)</w:t>
            </w:r>
            <w:r>
              <w:rPr>
                <w:spacing w:val="38"/>
                <w:highlight w:val="none"/>
              </w:rPr>
              <w:t xml:space="preserve"> </w:t>
            </w:r>
            <w:r>
              <w:rPr>
                <w:spacing w:val="-10"/>
                <w:highlight w:val="none"/>
              </w:rPr>
              <w:t>;</w:t>
            </w:r>
            <w:r>
              <w:rPr>
                <w:spacing w:val="76"/>
                <w:highlight w:val="none"/>
              </w:rPr>
              <w:t xml:space="preserve"> </w:t>
            </w:r>
            <w:r>
              <w:rPr>
                <w:spacing w:val="-10"/>
                <w:highlight w:val="none"/>
              </w:rPr>
              <w:t>电子券</w:t>
            </w:r>
            <w:r>
              <w:rPr>
                <w:rFonts w:ascii="Lucida Sans Unicode" w:hAnsi="Lucida Sans Unicode" w:eastAsia="Lucida Sans Unicode" w:cs="Lucida Sans Unicode"/>
                <w:spacing w:val="-10"/>
                <w:highlight w:val="none"/>
              </w:rPr>
              <w:t>/</w:t>
            </w:r>
            <w:r>
              <w:rPr>
                <w:spacing w:val="-10"/>
                <w:highlight w:val="none"/>
              </w:rPr>
              <w:t>兑换码有效期</w:t>
            </w:r>
            <w:r>
              <w:rPr>
                <w:rFonts w:ascii="Lucida Sans Unicode" w:hAnsi="Lucida Sans Unicode" w:eastAsia="Lucida Sans Unicode" w:cs="Lucida Sans Unicode"/>
                <w:spacing w:val="-10"/>
                <w:highlight w:val="none"/>
              </w:rPr>
              <w:t>30</w:t>
            </w:r>
            <w:r>
              <w:rPr>
                <w:spacing w:val="-10"/>
                <w:highlight w:val="none"/>
              </w:rPr>
              <w:t>天。</w:t>
            </w:r>
          </w:p>
          <w:p w14:paraId="2D935827">
            <w:pPr>
              <w:pStyle w:val="6"/>
              <w:spacing w:before="135" w:line="204" w:lineRule="auto"/>
              <w:ind w:left="109"/>
              <w:rPr>
                <w:highlight w:val="none"/>
              </w:rPr>
            </w:pPr>
            <w:r>
              <w:rPr>
                <w:rFonts w:ascii="Lucida Sans Unicode" w:hAnsi="Lucida Sans Unicode" w:eastAsia="Lucida Sans Unicode" w:cs="Lucida Sans Unicode"/>
                <w:spacing w:val="-2"/>
                <w:highlight w:val="none"/>
              </w:rPr>
              <w:t>3</w:t>
            </w:r>
            <w:r>
              <w:rPr>
                <w:spacing w:val="-2"/>
                <w:highlight w:val="none"/>
              </w:rPr>
              <w:t>、提货单</w:t>
            </w:r>
            <w:r>
              <w:rPr>
                <w:rFonts w:ascii="Lucida Sans Unicode" w:hAnsi="Lucida Sans Unicode" w:eastAsia="Lucida Sans Unicode" w:cs="Lucida Sans Unicode"/>
                <w:spacing w:val="-2"/>
                <w:highlight w:val="none"/>
              </w:rPr>
              <w:t>/</w:t>
            </w:r>
            <w:r>
              <w:rPr>
                <w:spacing w:val="-2"/>
                <w:highlight w:val="none"/>
              </w:rPr>
              <w:t>领取单</w:t>
            </w:r>
            <w:r>
              <w:rPr>
                <w:rFonts w:ascii="Lucida Sans Unicode" w:hAnsi="Lucida Sans Unicode" w:eastAsia="Lucida Sans Unicode" w:cs="Lucida Sans Unicode"/>
                <w:spacing w:val="-2"/>
                <w:highlight w:val="none"/>
              </w:rPr>
              <w:t>/</w:t>
            </w:r>
            <w:r>
              <w:rPr>
                <w:spacing w:val="-2"/>
                <w:highlight w:val="none"/>
              </w:rPr>
              <w:t>电子券</w:t>
            </w:r>
            <w:r>
              <w:rPr>
                <w:rFonts w:ascii="Lucida Sans Unicode" w:hAnsi="Lucida Sans Unicode" w:eastAsia="Lucida Sans Unicode" w:cs="Lucida Sans Unicode"/>
                <w:spacing w:val="-2"/>
                <w:highlight w:val="none"/>
              </w:rPr>
              <w:t>/</w:t>
            </w:r>
            <w:r>
              <w:rPr>
                <w:spacing w:val="-2"/>
                <w:highlight w:val="none"/>
              </w:rPr>
              <w:t>兑换码交货期：</w:t>
            </w:r>
            <w:r>
              <w:rPr>
                <w:rFonts w:hint="eastAsia"/>
                <w:spacing w:val="-2"/>
                <w:highlight w:val="none"/>
              </w:rPr>
              <w:t>乙方接到甲方供货通知后5个工作日内完成</w:t>
            </w:r>
            <w:r>
              <w:rPr>
                <w:spacing w:val="-3"/>
                <w:highlight w:val="none"/>
              </w:rPr>
              <w:t>。</w:t>
            </w:r>
          </w:p>
          <w:p w14:paraId="0BC9A0CF">
            <w:pPr>
              <w:pStyle w:val="6"/>
              <w:spacing w:before="136" w:line="255" w:lineRule="auto"/>
              <w:ind w:left="99" w:right="308" w:firstLine="3"/>
              <w:rPr>
                <w:highlight w:val="none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11"/>
                <w:highlight w:val="none"/>
              </w:rPr>
              <w:t>4</w:t>
            </w:r>
            <w:r>
              <w:rPr>
                <w:spacing w:val="11"/>
                <w:highlight w:val="none"/>
              </w:rPr>
              <w:t>、使用人如不需清单内物品，此提货单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11"/>
                <w:highlight w:val="none"/>
              </w:rPr>
              <w:t>/</w:t>
            </w:r>
            <w:r>
              <w:rPr>
                <w:spacing w:val="11"/>
                <w:highlight w:val="none"/>
              </w:rPr>
              <w:t>领取单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11"/>
                <w:highlight w:val="none"/>
              </w:rPr>
              <w:t>/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9"/>
                <w:highlight w:val="none"/>
              </w:rPr>
              <w:t xml:space="preserve"> </w:t>
            </w:r>
            <w:r>
              <w:rPr>
                <w:spacing w:val="11"/>
                <w:highlight w:val="none"/>
              </w:rPr>
              <w:t>电子券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11"/>
                <w:highlight w:val="none"/>
              </w:rPr>
              <w:t>/</w:t>
            </w:r>
            <w:r>
              <w:rPr>
                <w:spacing w:val="11"/>
                <w:highlight w:val="none"/>
              </w:rPr>
              <w:t>兑换码可以兑换成店内其它任何等值</w:t>
            </w:r>
            <w:r>
              <w:rPr>
                <w:highlight w:val="none"/>
              </w:rPr>
              <w:t xml:space="preserve"> </w:t>
            </w:r>
            <w:r>
              <w:rPr>
                <w:spacing w:val="9"/>
                <w:highlight w:val="none"/>
              </w:rPr>
              <w:t>商品</w:t>
            </w:r>
            <w:r>
              <w:rPr>
                <w:spacing w:val="-48"/>
                <w:highlight w:val="none"/>
              </w:rPr>
              <w:t xml:space="preserve"> </w:t>
            </w:r>
            <w:r>
              <w:rPr>
                <w:spacing w:val="9"/>
                <w:highlight w:val="none"/>
              </w:rPr>
              <w:t>。（投标文件需对此项进行承诺）</w:t>
            </w:r>
          </w:p>
          <w:p w14:paraId="6CA4700F">
            <w:pPr>
              <w:pStyle w:val="6"/>
              <w:spacing w:before="157" w:line="263" w:lineRule="auto"/>
              <w:ind w:left="102" w:right="242" w:firstLine="6"/>
              <w:rPr>
                <w:highlight w:val="none"/>
              </w:rPr>
            </w:pPr>
            <w:r>
              <w:rPr>
                <w:rFonts w:ascii="Lucida Sans Unicode" w:hAnsi="Lucida Sans Unicode" w:eastAsia="Lucida Sans Unicode" w:cs="Lucida Sans Unicode"/>
                <w:spacing w:val="2"/>
                <w:highlight w:val="none"/>
              </w:rPr>
              <w:t>5</w:t>
            </w:r>
            <w:r>
              <w:rPr>
                <w:spacing w:val="2"/>
                <w:highlight w:val="none"/>
              </w:rPr>
              <w:t>、采购商品生产日期不超过发货前</w:t>
            </w:r>
            <w:r>
              <w:rPr>
                <w:rFonts w:ascii="Lucida Sans Unicode" w:hAnsi="Lucida Sans Unicode" w:eastAsia="Lucida Sans Unicode" w:cs="Lucida Sans Unicode"/>
                <w:spacing w:val="2"/>
                <w:highlight w:val="none"/>
              </w:rPr>
              <w:t>3</w:t>
            </w:r>
            <w:r>
              <w:rPr>
                <w:spacing w:val="2"/>
                <w:highlight w:val="none"/>
              </w:rPr>
              <w:t>个月，其</w:t>
            </w:r>
            <w:r>
              <w:rPr>
                <w:spacing w:val="1"/>
                <w:highlight w:val="none"/>
              </w:rPr>
              <w:t>中大米、面粉保质期不小于</w:t>
            </w:r>
            <w:r>
              <w:rPr>
                <w:rFonts w:ascii="Lucida Sans Unicode" w:hAnsi="Lucida Sans Unicode" w:eastAsia="Lucida Sans Unicode" w:cs="Lucida Sans Unicode"/>
                <w:spacing w:val="1"/>
                <w:highlight w:val="none"/>
              </w:rPr>
              <w:t>12</w:t>
            </w:r>
            <w:r>
              <w:rPr>
                <w:spacing w:val="1"/>
                <w:highlight w:val="none"/>
              </w:rPr>
              <w:t>个月，菜籽油、花生油</w:t>
            </w:r>
            <w:r>
              <w:rPr>
                <w:highlight w:val="none"/>
              </w:rPr>
              <w:t xml:space="preserve"> 保质期不小于</w:t>
            </w:r>
            <w:r>
              <w:rPr>
                <w:rFonts w:ascii="Lucida Sans Unicode" w:hAnsi="Lucida Sans Unicode" w:eastAsia="Lucida Sans Unicode" w:cs="Lucida Sans Unicode"/>
                <w:highlight w:val="none"/>
              </w:rPr>
              <w:t>18</w:t>
            </w:r>
            <w:r>
              <w:rPr>
                <w:highlight w:val="none"/>
              </w:rPr>
              <w:t>个月。</w:t>
            </w:r>
          </w:p>
          <w:p w14:paraId="099EA5FD">
            <w:pPr>
              <w:pStyle w:val="6"/>
              <w:spacing w:before="128" w:line="210" w:lineRule="auto"/>
              <w:ind w:left="107"/>
              <w:rPr>
                <w:highlight w:val="none"/>
              </w:rPr>
            </w:pPr>
            <w:r>
              <w:rPr>
                <w:rFonts w:ascii="Lucida Sans Unicode" w:hAnsi="Lucida Sans Unicode" w:eastAsia="Lucida Sans Unicode" w:cs="Lucida Sans Unicode"/>
                <w:spacing w:val="1"/>
                <w:highlight w:val="none"/>
              </w:rPr>
              <w:t>6</w:t>
            </w:r>
            <w:r>
              <w:rPr>
                <w:spacing w:val="1"/>
                <w:highlight w:val="none"/>
              </w:rPr>
              <w:t>、物品包装破损或质量问题</w:t>
            </w:r>
            <w:r>
              <w:rPr>
                <w:rFonts w:ascii="Lucida Sans Unicode" w:hAnsi="Lucida Sans Unicode" w:eastAsia="Lucida Sans Unicode" w:cs="Lucida Sans Unicode"/>
                <w:spacing w:val="1"/>
                <w:highlight w:val="none"/>
              </w:rPr>
              <w:t>10</w:t>
            </w:r>
            <w:r>
              <w:rPr>
                <w:spacing w:val="1"/>
                <w:highlight w:val="none"/>
              </w:rPr>
              <w:t>日内予以换</w:t>
            </w:r>
            <w:r>
              <w:rPr>
                <w:highlight w:val="none"/>
              </w:rPr>
              <w:t>货。</w:t>
            </w:r>
          </w:p>
          <w:p w14:paraId="2390B900">
            <w:pPr>
              <w:pStyle w:val="6"/>
              <w:spacing w:before="128" w:line="211" w:lineRule="auto"/>
              <w:ind w:left="110"/>
              <w:rPr>
                <w:highlight w:val="none"/>
              </w:rPr>
            </w:pPr>
            <w:r>
              <w:rPr>
                <w:rFonts w:ascii="Lucida Sans Unicode" w:hAnsi="Lucida Sans Unicode" w:eastAsia="Lucida Sans Unicode" w:cs="Lucida Sans Unicode"/>
                <w:spacing w:val="-2"/>
                <w:highlight w:val="none"/>
              </w:rPr>
              <w:t>7</w:t>
            </w:r>
            <w:r>
              <w:rPr>
                <w:spacing w:val="-2"/>
                <w:highlight w:val="none"/>
              </w:rPr>
              <w:t>、付款方式：</w:t>
            </w:r>
          </w:p>
          <w:p w14:paraId="1C97B24C">
            <w:pPr>
              <w:pStyle w:val="6"/>
              <w:spacing w:before="128" w:line="296" w:lineRule="auto"/>
              <w:ind w:left="117" w:right="146" w:hanging="9"/>
              <w:rPr>
                <w:highlight w:val="none"/>
              </w:rPr>
            </w:pPr>
            <w:r>
              <w:rPr>
                <w:spacing w:val="2"/>
                <w:highlight w:val="none"/>
              </w:rPr>
              <w:t>（一）合同款由甲方负责结算，在付款前，乙方必须开具全额发票给</w:t>
            </w:r>
            <w:r>
              <w:rPr>
                <w:spacing w:val="1"/>
                <w:highlight w:val="none"/>
              </w:rPr>
              <w:t>甲方，否则，甲方有权拒绝付款</w:t>
            </w:r>
            <w:r>
              <w:rPr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,</w:t>
            </w:r>
            <w:r>
              <w:rPr>
                <w:spacing w:val="57"/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无需承担任何责任，且乙方不得以此</w:t>
            </w:r>
            <w:bookmarkStart w:id="0" w:name="_GoBack"/>
            <w:bookmarkEnd w:id="0"/>
            <w:r>
              <w:rPr>
                <w:spacing w:val="-1"/>
                <w:highlight w:val="none"/>
              </w:rPr>
              <w:t>为由拒绝履行合同义务。</w:t>
            </w:r>
          </w:p>
          <w:p w14:paraId="71DF9907">
            <w:pPr>
              <w:pStyle w:val="6"/>
              <w:spacing w:before="159" w:line="304" w:lineRule="auto"/>
              <w:ind w:left="102" w:right="98" w:firstLine="5"/>
              <w:rPr>
                <w:highlight w:val="none"/>
              </w:rPr>
            </w:pPr>
            <w:r>
              <w:rPr>
                <w:spacing w:val="2"/>
                <w:highlight w:val="none"/>
              </w:rPr>
              <w:t>（二）乙方按照甲方要求的交货期，向甲方交付甲方要求的实际数量</w:t>
            </w:r>
            <w:r>
              <w:rPr>
                <w:spacing w:val="1"/>
                <w:highlight w:val="none"/>
              </w:rPr>
              <w:t>的购货提货凭证，甲方就该提货</w:t>
            </w:r>
            <w:r>
              <w:rPr>
                <w:highlight w:val="none"/>
              </w:rPr>
              <w:t xml:space="preserve"> </w:t>
            </w:r>
            <w:r>
              <w:rPr>
                <w:spacing w:val="2"/>
                <w:highlight w:val="none"/>
              </w:rPr>
              <w:t>凭证进行验收。甲方签收提货凭证之日视为乙方履行完毕货物的交付义务</w:t>
            </w:r>
            <w:r>
              <w:rPr>
                <w:spacing w:val="1"/>
                <w:highlight w:val="none"/>
              </w:rPr>
              <w:t>。验收合格之日起</w:t>
            </w:r>
            <w:r>
              <w:rPr>
                <w:rFonts w:ascii="Lucida Sans Unicode" w:hAnsi="Lucida Sans Unicode" w:eastAsia="Lucida Sans Unicode" w:cs="Lucida Sans Unicode"/>
                <w:spacing w:val="1"/>
                <w:highlight w:val="none"/>
              </w:rPr>
              <w:t>15</w:t>
            </w:r>
            <w:r>
              <w:rPr>
                <w:spacing w:val="1"/>
                <w:highlight w:val="none"/>
              </w:rPr>
              <w:t>日内甲</w:t>
            </w:r>
            <w:r>
              <w:rPr>
                <w:highlight w:val="none"/>
              </w:rPr>
              <w:t xml:space="preserve"> </w:t>
            </w:r>
            <w:r>
              <w:rPr>
                <w:spacing w:val="1"/>
                <w:highlight w:val="none"/>
              </w:rPr>
              <w:t>方付清实际数量的全部货款。</w:t>
            </w:r>
          </w:p>
          <w:p w14:paraId="3C18C7F7">
            <w:pPr>
              <w:pStyle w:val="6"/>
              <w:spacing w:before="156" w:line="221" w:lineRule="auto"/>
              <w:ind w:left="108"/>
              <w:rPr>
                <w:highlight w:val="none"/>
              </w:rPr>
            </w:pPr>
            <w:r>
              <w:rPr>
                <w:spacing w:val="2"/>
                <w:highlight w:val="none"/>
              </w:rPr>
              <w:t>（三）甲方和乙方的付款必须仅按合同中所提供</w:t>
            </w:r>
            <w:r>
              <w:rPr>
                <w:spacing w:val="1"/>
                <w:highlight w:val="none"/>
              </w:rPr>
              <w:t>的户名及账户进行银行结算（据实结算）。</w:t>
            </w:r>
          </w:p>
          <w:p w14:paraId="75875A7C">
            <w:pPr>
              <w:pStyle w:val="6"/>
              <w:spacing w:before="157" w:line="273" w:lineRule="auto"/>
              <w:ind w:left="96" w:right="4278" w:firstLine="11"/>
              <w:rPr>
                <w:highlight w:val="none"/>
              </w:rPr>
            </w:pPr>
            <w:r>
              <w:rPr>
                <w:rFonts w:ascii="Lucida Sans Unicode" w:hAnsi="Lucida Sans Unicode" w:eastAsia="Lucida Sans Unicode" w:cs="Lucida Sans Unicode"/>
                <w:highlight w:val="none"/>
              </w:rPr>
              <w:t>8</w:t>
            </w:r>
            <w:r>
              <w:rPr>
                <w:highlight w:val="none"/>
              </w:rPr>
              <w:t>、如采用线上提货，提货单或领取单包含配送费。</w:t>
            </w:r>
            <w:r>
              <w:rPr>
                <w:spacing w:val="2"/>
                <w:highlight w:val="none"/>
              </w:rPr>
              <w:t xml:space="preserve"> </w:t>
            </w:r>
            <w:r>
              <w:rPr>
                <w:spacing w:val="10"/>
                <w:highlight w:val="none"/>
              </w:rPr>
              <w:t>三、其他要求</w:t>
            </w:r>
          </w:p>
          <w:p w14:paraId="547A9E8C">
            <w:pPr>
              <w:pStyle w:val="6"/>
              <w:spacing w:before="281" w:line="360" w:lineRule="auto"/>
              <w:ind w:left="1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（1）节日慰问品数量：1620人（最终供货量按实际发生人数进行据实结算） </w:t>
            </w:r>
          </w:p>
          <w:p w14:paraId="740D28DC">
            <w:pPr>
              <w:pStyle w:val="6"/>
              <w:spacing w:before="281" w:line="360" w:lineRule="auto"/>
              <w:ind w:left="1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（2）提货单或领取单金额为1540元。 </w:t>
            </w:r>
          </w:p>
          <w:p w14:paraId="3740C834">
            <w:pPr>
              <w:pStyle w:val="6"/>
              <w:spacing w:before="281" w:line="360" w:lineRule="auto"/>
              <w:ind w:left="1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（3）交货方式：乙方按照甲方要求分阶段送货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采购人职工可选择来店自取或线上提货。来店自取方式：甲方职工凭乙方有效提货凭证，可在乙方西安市不同区域内的经营场所领取货品，并可根据需要调换其它同等价位的商品。线上提货：甲方职工凭乙方有效提货凭证在线上程序内下单后，可在预定地址接收快递或投标人自行配送。</w:t>
            </w:r>
          </w:p>
          <w:p w14:paraId="68281801">
            <w:pPr>
              <w:pStyle w:val="6"/>
              <w:spacing w:before="281" w:line="360" w:lineRule="auto"/>
              <w:ind w:left="120"/>
            </w:pPr>
            <w:r>
              <w:rPr>
                <w:rFonts w:hint="eastAsia"/>
                <w:highlight w:val="none"/>
              </w:rPr>
              <w:t xml:space="preserve">（4）如采用线上提货，提货单或领取单包含配送费。 </w:t>
            </w:r>
          </w:p>
        </w:tc>
      </w:tr>
    </w:tbl>
    <w:p w14:paraId="3FC33DD6">
      <w:pPr>
        <w:sectPr>
          <w:footerReference r:id="rId5" w:type="default"/>
          <w:pgSz w:w="11900" w:h="16840"/>
          <w:pgMar w:top="911" w:right="671" w:bottom="276" w:left="666" w:header="0" w:footer="0" w:gutter="0"/>
          <w:cols w:space="720" w:num="1"/>
        </w:sectPr>
      </w:pPr>
    </w:p>
    <w:p w14:paraId="007B9F47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8984D">
    <w:pPr>
      <w:spacing w:before="1" w:line="192" w:lineRule="auto"/>
      <w:ind w:left="4813"/>
      <w:rPr>
        <w:rFonts w:ascii="Segoe UI Symbol" w:hAnsi="Segoe UI Symbol" w:eastAsia="Segoe UI Symbol" w:cs="Segoe UI Symbol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191DE">
    <w:pPr>
      <w:spacing w:line="173" w:lineRule="auto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jJhYWQ1Y2ZkMWY1OTgyN2E4ZDZkNGNkNDQwMjYifQ=="/>
  </w:docVars>
  <w:rsids>
    <w:rsidRoot w:val="39660257"/>
    <w:rsid w:val="3966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2024-11-13T11:43:00Z</dcterms:created>
  <dc:creator>白日梦</dc:creator>
  <cp:lastModifiedBy>白日梦</cp:lastModifiedBy>
  <dcterms:modified xsi:type="dcterms:W3CDTF">2024-11-13T11:47:05Z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D582653551CD45D2A318D555CD09BF61_11</vt:lpwstr>
  </property>
</Properties>
</file>