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b/>
          <w:bCs/>
          <w:sz w:val="28"/>
          <w:szCs w:val="28"/>
          <w:highlight w:val="none"/>
        </w:rPr>
      </w:pPr>
      <w:bookmarkStart w:id="10" w:name="_GoBack"/>
      <w:bookmarkEnd w:id="10"/>
      <w:r>
        <w:rPr>
          <w:rFonts w:hint="eastAsia"/>
          <w:b/>
          <w:bCs/>
          <w:sz w:val="28"/>
          <w:szCs w:val="28"/>
          <w:highlight w:val="none"/>
          <w:lang w:eastAsia="zh-CN"/>
        </w:rPr>
        <w:t>投标人应提供的资格证明材料</w:t>
      </w:r>
    </w:p>
    <w:p>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 xml:space="preserve"> 评审依据：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val="0"/>
          <w:bCs w:val="0"/>
          <w:sz w:val="24"/>
          <w:szCs w:val="32"/>
          <w:highlight w:val="none"/>
          <w:lang w:val="en-US" w:eastAsia="zh-CN"/>
        </w:rPr>
        <w:t xml:space="preserve">  </w:t>
      </w: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1.主体资格：供应商为向采购人提供相关服务的法人或其他组织；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评审依据：提供上述书面声明原件加盖单位公章，格式详见附件。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评审依据：投标人根据企业自身情况，按需提供中小企业声明函。</w:t>
      </w:r>
    </w:p>
    <w:p>
      <w:pPr>
        <w:ind w:firstLine="480" w:firstLineChars="200"/>
        <w:rPr>
          <w:rFonts w:hint="eastAsia" w:ascii="宋体" w:hAnsi="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后附格式供参考。</w:t>
      </w:r>
      <w:r>
        <w:rPr>
          <w:rFonts w:hint="eastAsia" w:ascii="宋体" w:hAnsi="宋体" w:cs="宋体"/>
          <w:b/>
          <w:bCs/>
          <w:sz w:val="24"/>
          <w:szCs w:val="24"/>
          <w:highlight w:val="none"/>
          <w:lang w:val="en-US" w:eastAsia="zh-CN"/>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w:t>
      </w:r>
      <w:r>
        <w:rPr>
          <w:rFonts w:hint="eastAsia" w:ascii="宋体" w:hAnsi="宋体" w:eastAsia="宋体" w:cs="宋体"/>
          <w:b w:val="0"/>
          <w:bCs w:val="0"/>
          <w:color w:val="333333"/>
          <w:sz w:val="24"/>
          <w:szCs w:val="24"/>
          <w:highlight w:val="none"/>
          <w:shd w:val="clear" w:color="auto" w:fill="FFFFFF"/>
          <w:lang w:val="en-US" w:eastAsia="zh-CN"/>
        </w:rPr>
        <w:t>“信用中国”列入严重失信主体名单查询及重点领域严重失信主体名单查询，未被列入“中国政府采购网(www.ccgp.gov.cn)”政府采购严重违法失信行为记录名单</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jc w:val="left"/>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pPr>
        <w:spacing w:line="360" w:lineRule="auto"/>
        <w:ind w:firstLine="211"/>
        <w:jc w:val="center"/>
        <w:rPr>
          <w:rFonts w:hint="eastAsia" w:ascii="宋体" w:hAnsi="宋体" w:eastAsia="宋体" w:cs="宋体"/>
          <w:b/>
          <w:sz w:val="28"/>
          <w:szCs w:val="28"/>
          <w:highlight w:val="none"/>
        </w:rPr>
      </w:pPr>
      <w:bookmarkStart w:id="0" w:name="_Toc48791236"/>
      <w:bookmarkStart w:id="1" w:name="_Toc47418256"/>
      <w:bookmarkStart w:id="2" w:name="_Toc47261691"/>
      <w:bookmarkStart w:id="3" w:name="_Toc47418939"/>
      <w:bookmarkStart w:id="4" w:name="_Toc48995852"/>
      <w:bookmarkStart w:id="5" w:name="_Toc47262070"/>
      <w:bookmarkStart w:id="6" w:name="_Toc47418732"/>
      <w:bookmarkStart w:id="7" w:name="_Toc47261886"/>
      <w:bookmarkStart w:id="8" w:name="_Toc49019498"/>
      <w:bookmarkStart w:id="9" w:name="_Toc49019237"/>
      <w:r>
        <w:rPr>
          <w:rFonts w:hint="eastAsia" w:ascii="宋体" w:hAnsi="宋体" w:eastAsia="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业</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企 业 名 称</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 定 地 址</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邮 政 编 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工商登记机关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0" w:firstLineChars="10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税务登记机关</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 表人</w:t>
            </w: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174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324"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2740"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2162"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40" w:firstLineChars="1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5812"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法定代表人身份证复印件</w:t>
            </w:r>
          </w:p>
        </w:tc>
        <w:tc>
          <w:tcPr>
            <w:tcW w:w="3910" w:type="dxa"/>
            <w:gridSpan w:val="2"/>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spacing w:val="-4"/>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960" w:firstLineChars="400"/>
              <w:jc w:val="center"/>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r>
              <w:rPr>
                <w:rFonts w:hint="eastAsia" w:ascii="宋体" w:hAnsi="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3910" w:type="dxa"/>
            <w:gridSpan w:val="2"/>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064"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440" w:firstLineChars="60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年  月  日</w:t>
            </w:r>
          </w:p>
        </w:tc>
      </w:tr>
    </w:tbl>
    <w:p>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327" w:right="1689" w:bottom="1327" w:left="1689" w:header="851" w:footer="992" w:gutter="0"/>
          <w:pgNumType w:fmt="decimal" w:start="1"/>
          <w:cols w:space="425" w:num="1"/>
          <w:docGrid w:type="lines" w:linePitch="312" w:charSpace="0"/>
        </w:sectPr>
      </w:pPr>
    </w:p>
    <w:p>
      <w:pPr>
        <w:rPr>
          <w:rFonts w:hint="eastAsia"/>
          <w:highlight w:val="none"/>
        </w:rPr>
      </w:pPr>
    </w:p>
    <w:p>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bCs/>
                <w:sz w:val="24"/>
                <w:szCs w:val="24"/>
                <w:highlight w:val="none"/>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人</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姓    名</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性    别</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职    务</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手机号码</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3298" w:type="dxa"/>
            <w:gridSpan w:val="2"/>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传    真</w:t>
            </w:r>
          </w:p>
        </w:tc>
        <w:tc>
          <w:tcPr>
            <w:tcW w:w="2358"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通讯地址</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权</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目</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与</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内</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容</w:t>
            </w: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项目编号</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1200" w:firstLineChars="5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授权范围</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法律责任</w:t>
            </w:r>
          </w:p>
        </w:tc>
        <w:tc>
          <w:tcPr>
            <w:tcW w:w="7069" w:type="dxa"/>
            <w:gridSpan w:val="4"/>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1413" w:type="dxa"/>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授权期限</w:t>
            </w:r>
          </w:p>
        </w:tc>
        <w:tc>
          <w:tcPr>
            <w:tcW w:w="7069" w:type="dxa"/>
            <w:gridSpan w:val="4"/>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被授权人身份证复印件</w:t>
            </w:r>
          </w:p>
        </w:tc>
        <w:tc>
          <w:tcPr>
            <w:tcW w:w="4876" w:type="dxa"/>
            <w:gridSpan w:val="3"/>
            <w:vMerge w:val="restart"/>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法定代表人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p>
            <w:pPr>
              <w:pStyle w:val="3"/>
              <w:keepNext w:val="0"/>
              <w:keepLines w:val="0"/>
              <w:pageBreakBefore w:val="0"/>
              <w:widowControl w:val="0"/>
              <w:kinsoku/>
              <w:wordWrap/>
              <w:overflowPunct/>
              <w:topLinePunct w:val="0"/>
              <w:bidi w:val="0"/>
              <w:adjustRightInd w:val="0"/>
              <w:snapToGrid w:val="0"/>
              <w:spacing w:after="0" w:line="360" w:lineRule="auto"/>
              <w:textAlignment w:val="auto"/>
              <w:rPr>
                <w:rFonts w:hint="eastAsia" w:ascii="宋体" w:hAnsi="宋体" w:eastAsia="宋体" w:cs="宋体"/>
                <w:sz w:val="24"/>
                <w:szCs w:val="24"/>
                <w:highlight w:val="none"/>
                <w:lang w:val="en-US" w:eastAsia="zh-CN"/>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rPr>
              <w:t>被授权人</w:t>
            </w:r>
            <w:r>
              <w:rPr>
                <w:rFonts w:hint="eastAsia" w:ascii="宋体" w:hAnsi="宋体" w:eastAsia="宋体" w:cs="宋体"/>
                <w:bCs/>
                <w:sz w:val="24"/>
                <w:szCs w:val="24"/>
                <w:highlight w:val="none"/>
                <w:lang w:eastAsia="zh-CN"/>
              </w:rPr>
              <w:t>：</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二代身份证</w:t>
            </w:r>
            <w:r>
              <w:rPr>
                <w:rFonts w:hint="eastAsia" w:ascii="宋体" w:hAnsi="宋体" w:cs="宋体"/>
                <w:spacing w:val="-4"/>
                <w:sz w:val="24"/>
                <w:szCs w:val="24"/>
                <w:highlight w:val="none"/>
                <w:lang w:eastAsia="zh-CN"/>
              </w:rPr>
              <w:t>（人像面、国徽面）</w:t>
            </w:r>
            <w:r>
              <w:rPr>
                <w:rFonts w:hint="eastAsia" w:ascii="宋体" w:hAnsi="宋体" w:eastAsia="宋体" w:cs="宋体"/>
                <w:spacing w:val="-4"/>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（粘贴处）</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tc>
        <w:tc>
          <w:tcPr>
            <w:tcW w:w="4876" w:type="dxa"/>
            <w:gridSpan w:val="3"/>
            <w:noWrap w:val="0"/>
            <w:vAlign w:val="top"/>
          </w:tcPr>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600" w:firstLineChars="2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eastAsia="zh-CN"/>
              </w:rPr>
              <w:t>供应商签章</w:t>
            </w:r>
            <w:r>
              <w:rPr>
                <w:rFonts w:hint="eastAsia" w:ascii="宋体" w:hAnsi="宋体" w:eastAsia="宋体" w:cs="宋体"/>
                <w:bCs/>
                <w:sz w:val="24"/>
                <w:szCs w:val="24"/>
                <w:highlight w:val="none"/>
              </w:rPr>
              <w:t>）</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pPr>
              <w:keepNext w:val="0"/>
              <w:keepLines w:val="0"/>
              <w:pageBreakBefore w:val="0"/>
              <w:widowControl w:val="0"/>
              <w:tabs>
                <w:tab w:val="right" w:leader="dot" w:pos="9022"/>
              </w:tabs>
              <w:kinsoku/>
              <w:wordWrap/>
              <w:overflowPunct/>
              <w:topLinePunct w:val="0"/>
              <w:autoSpaceDE w:val="0"/>
              <w:autoSpaceDN w:val="0"/>
              <w:bidi w:val="0"/>
              <w:adjustRightInd w:val="0"/>
              <w:snapToGrid w:val="0"/>
              <w:spacing w:line="360" w:lineRule="auto"/>
              <w:ind w:firstLine="2280" w:firstLineChars="950"/>
              <w:jc w:val="lef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年  月  日</w:t>
            </w:r>
          </w:p>
        </w:tc>
      </w:tr>
      <w:bookmarkEnd w:id="0"/>
      <w:bookmarkEnd w:id="1"/>
      <w:bookmarkEnd w:id="2"/>
      <w:bookmarkEnd w:id="3"/>
      <w:bookmarkEnd w:id="4"/>
      <w:bookmarkEnd w:id="5"/>
      <w:bookmarkEnd w:id="6"/>
      <w:bookmarkEnd w:id="7"/>
      <w:bookmarkEnd w:id="8"/>
      <w:bookmarkEnd w:id="9"/>
    </w:tbl>
    <w:p>
      <w:pPr>
        <w:jc w:val="left"/>
        <w:rPr>
          <w:rFonts w:hint="eastAsia" w:ascii="宋体" w:hAnsi="宋体" w:eastAsia="宋体" w:cs="宋体"/>
          <w:b/>
          <w:bCs/>
          <w:sz w:val="24"/>
          <w:szCs w:val="24"/>
          <w:highlight w:val="none"/>
        </w:rPr>
      </w:pPr>
    </w:p>
    <w:p>
      <w:pPr>
        <w:pStyle w:val="2"/>
        <w:rPr>
          <w:rFonts w:hint="eastAsia" w:ascii="宋体" w:hAnsi="宋体" w:eastAsia="宋体" w:cs="宋体"/>
          <w:b/>
          <w:bCs/>
          <w:spacing w:val="4"/>
          <w:kern w:val="2"/>
          <w:sz w:val="24"/>
          <w:szCs w:val="24"/>
          <w:highlight w:val="none"/>
          <w:lang w:val="en-US" w:eastAsia="zh-CN" w:bidi="ar-SA"/>
        </w:rPr>
      </w:pPr>
    </w:p>
    <w:p>
      <w:pPr>
        <w:pStyle w:val="2"/>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 xml:space="preserve">投标保证金缴纳 </w:t>
      </w:r>
    </w:p>
    <w:p>
      <w:pPr>
        <w:snapToGrid w:val="0"/>
        <w:spacing w:line="480" w:lineRule="auto"/>
        <w:rPr>
          <w:rFonts w:ascii="宋体" w:hAnsi="宋体" w:cs="宋体"/>
          <w:bCs/>
          <w:color w:val="000000"/>
          <w:sz w:val="16"/>
          <w:szCs w:val="11"/>
          <w:highlight w:val="none"/>
          <w:u w:val="single"/>
        </w:rPr>
      </w:pPr>
    </w:p>
    <w:p>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pPr>
        <w:jc w:val="both"/>
        <w:rPr>
          <w:rFonts w:hint="eastAsia"/>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40D143F4"/>
    <w:rsid w:val="40D14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lang w:val="zh-CN" w:bidi="zh-CN"/>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2024-11-14T16:49:00Z</dcterms:created>
  <dc:creator>开瑞</dc:creator>
  <cp:lastModifiedBy>开瑞</cp:lastModifiedBy>
  <dcterms:modified xsi:type="dcterms:W3CDTF">2024-11-14T16:50:39Z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6324A8CCAF9E4591A309EB844F0D60E7_11</vt:lpwstr>
  </property>
</Properties>
</file>