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D3AF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项目整体认知</w:t>
      </w:r>
      <w:bookmarkStart w:id="0" w:name="_GoBack"/>
      <w:bookmarkEnd w:id="0"/>
    </w:p>
    <w:p w14:paraId="05046F0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40E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2024-11-19T01:20:29Z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B3CBE598AF1B4C1680D79A1428159F3E_11</vt:lpwstr>
  </property>
</Properties>
</file>