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C449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人员配备</w:t>
      </w:r>
    </w:p>
    <w:p w14:paraId="540E36AA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4CDB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2024-11-19T01:23:07Z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E52ACAC800664F91B1FF4B14C43341AA_11</vt:lpwstr>
  </property>
</Properties>
</file>