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C846D" w14:textId="015F8228" w:rsidR="00B0247E" w:rsidRPr="003C6888" w:rsidRDefault="003C6888">
      <w:pPr>
        <w:rPr>
          <w:sz w:val="24"/>
          <w:szCs w:val="28"/>
        </w:rPr>
      </w:pPr>
      <w:r w:rsidRPr="003C6888">
        <w:rPr>
          <w:sz w:val="24"/>
          <w:szCs w:val="28"/>
        </w:rPr>
        <w:t>长安校区及动力服务中心消防安全综合治理工程</w:t>
      </w:r>
      <w:r w:rsidRPr="003C6888">
        <w:rPr>
          <w:rFonts w:hint="eastAsia"/>
          <w:sz w:val="24"/>
          <w:szCs w:val="28"/>
        </w:rPr>
        <w:t>：</w:t>
      </w:r>
      <w:r w:rsidRPr="003C6888">
        <w:rPr>
          <w:sz w:val="24"/>
          <w:szCs w:val="28"/>
        </w:rPr>
        <w:t>对西北大学长安校区教学区、教工公寓区及太白校区动力服务中心共计45栋楼宇，根据检测评估报告及整改方案进行消防安全综合治理，对建筑内部消防设施设备进行新增、更换及维修维护；对相应基础设施进行维修改造等（包含消防楼梯制作安装、电路整改、防火封堵、影响消防通道畅通建筑物拆除、消防指示标识标牌的制作安装、应急照明灯具安装、门窗拆除等）。以达到国家消防技术标准，符合属地住建部门、消防救援部门要求，取得“消防行政许可（验收备案）或住建、消防等多方认可的技术服务函”，并确保师生人身安全和财产安全。</w:t>
      </w:r>
    </w:p>
    <w:p w14:paraId="4C54B93C" w14:textId="2F65B6EB" w:rsidR="003C6888" w:rsidRPr="003C6888" w:rsidRDefault="003C6888">
      <w:pPr>
        <w:rPr>
          <w:sz w:val="24"/>
          <w:szCs w:val="28"/>
        </w:rPr>
      </w:pPr>
      <w:r w:rsidRPr="003C6888">
        <w:rPr>
          <w:sz w:val="24"/>
          <w:szCs w:val="28"/>
        </w:rPr>
        <w:t>桃园校区消防安全综合治理工程</w:t>
      </w:r>
      <w:r w:rsidRPr="003C6888">
        <w:rPr>
          <w:rFonts w:hint="eastAsia"/>
          <w:sz w:val="24"/>
          <w:szCs w:val="28"/>
        </w:rPr>
        <w:t>：</w:t>
      </w:r>
      <w:r w:rsidRPr="003C6888">
        <w:rPr>
          <w:sz w:val="24"/>
          <w:szCs w:val="28"/>
        </w:rPr>
        <w:t>对西北大学桃园校区12栋建筑根据检测评估报告及整改方案进行消防安全综合治理，对建筑内部消防设施设备进行新增、更换及维修维护；对相应基础设施进行维修改造等（包含消防楼梯制作安装、电路整改、防火封堵、影响消防通道畅通建筑物拆除、消防指示标识标牌的制作安装、应急照明灯具安装、门窗拆除等）。以达到国家消防技术标准，符合属地住建部门、消防救援部门要求，取得“消防行政许可（验收备案）或住建、消防等多方认可的技术服务函”，并确保师生人身安全和财产安全。</w:t>
      </w:r>
    </w:p>
    <w:p w14:paraId="021FBDAA" w14:textId="5444A1ED" w:rsidR="003C6888" w:rsidRPr="003C6888" w:rsidRDefault="003C6888">
      <w:pPr>
        <w:rPr>
          <w:rFonts w:hint="eastAsia"/>
          <w:sz w:val="24"/>
          <w:szCs w:val="28"/>
        </w:rPr>
      </w:pPr>
      <w:r w:rsidRPr="003C6888">
        <w:rPr>
          <w:sz w:val="24"/>
          <w:szCs w:val="28"/>
        </w:rPr>
        <w:t>太白校区消防安全综合治理工程</w:t>
      </w:r>
      <w:r w:rsidRPr="003C6888">
        <w:rPr>
          <w:rFonts w:hint="eastAsia"/>
          <w:sz w:val="24"/>
          <w:szCs w:val="28"/>
        </w:rPr>
        <w:t>：</w:t>
      </w:r>
      <w:r w:rsidRPr="003C6888">
        <w:rPr>
          <w:sz w:val="24"/>
          <w:szCs w:val="28"/>
        </w:rPr>
        <w:t>对西北大学太白校区5栋建筑根据检测评估报告及整改方案进行消防安全综合治理，对建筑内部消防设施设备进行新增、更换及维修维护；对相应基础设施进行维修改造等（包含消防楼梯制作安装、电路整改、防火封堵、影响消防通道畅通建筑物拆除、消防指示标识标牌的制作安装、应急照明灯具安装、门窗拆除等）。以达到国家消防技术标准，符合属地住建部门、消防救援部门要求，取得“消防行政许可（验收备案）或住建、消防等多方认可的技术服务函”，并确保师生人身安全和财产安全。</w:t>
      </w:r>
    </w:p>
    <w:sectPr w:rsidR="003C6888" w:rsidRPr="003C6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88"/>
    <w:rsid w:val="003C6888"/>
    <w:rsid w:val="006A75C8"/>
    <w:rsid w:val="009F4E89"/>
    <w:rsid w:val="00B0247E"/>
    <w:rsid w:val="00DA2D30"/>
    <w:rsid w:val="00DE49A9"/>
    <w:rsid w:val="00F1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F1B1"/>
  <w15:chartTrackingRefBased/>
  <w15:docId w15:val="{6C96EBC6-C7C5-40BF-93D0-43ABA8C4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Ade</cp:lastModifiedBy>
  <cp:revision>1</cp:revision>
  <dcterms:created xsi:type="dcterms:W3CDTF">2024-11-19T12:50:00Z</dcterms:created>
  <dcterms:modified xsi:type="dcterms:W3CDTF">2024-11-19T12:51:00Z</dcterms:modified>
</cp:coreProperties>
</file>