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before="0" w:after="0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规格、技术参数偏离表</w:t>
      </w: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  </w:t>
      </w:r>
      <w:r>
        <w:rPr>
          <w:rFonts w:hint="eastAsia" w:ascii="仿宋" w:hAnsi="仿宋" w:eastAsia="仿宋" w:cs="仿宋"/>
        </w:rPr>
        <w:t>项目编号：</w:t>
      </w:r>
      <w:r>
        <w:rPr>
          <w:rFonts w:hint="eastAsia" w:ascii="仿宋" w:hAnsi="仿宋" w:eastAsia="仿宋" w:cs="仿宋"/>
          <w:u w:val="single"/>
        </w:rPr>
        <w:t xml:space="preserve">                 </w:t>
      </w:r>
    </w:p>
    <w:tbl>
      <w:tblPr>
        <w:tblStyle w:val="5"/>
        <w:tblW w:w="849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6"/>
        <w:gridCol w:w="1485"/>
        <w:gridCol w:w="1094"/>
        <w:gridCol w:w="1403"/>
        <w:gridCol w:w="1377"/>
        <w:gridCol w:w="1145"/>
        <w:gridCol w:w="135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11" w:hRule="atLeast"/>
          <w:jc w:val="center"/>
        </w:trPr>
        <w:tc>
          <w:tcPr>
            <w:tcW w:w="6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产品名称</w:t>
            </w:r>
          </w:p>
        </w:tc>
        <w:tc>
          <w:tcPr>
            <w:tcW w:w="10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品牌</w:t>
            </w:r>
          </w:p>
        </w:tc>
        <w:tc>
          <w:tcPr>
            <w:tcW w:w="140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采购需求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技术指标</w:t>
            </w:r>
          </w:p>
        </w:tc>
        <w:tc>
          <w:tcPr>
            <w:tcW w:w="1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投标响应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技术指标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偏离情况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证明材料或说明在投标文件中的对应页码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6" w:hRule="atLeast"/>
          <w:jc w:val="center"/>
        </w:trPr>
        <w:tc>
          <w:tcPr>
            <w:tcW w:w="6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82"/>
        <w:rPr>
          <w:rFonts w:hint="eastAsia" w:ascii="仿宋" w:hAnsi="仿宋" w:eastAsia="仿宋" w:cs="仿宋"/>
          <w:sz w:val="24"/>
        </w:rPr>
      </w:pP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 xml:space="preserve">说明：投标供应商按照采购内容要求及所报价内容如实逐项填写“正偏离”、“负偏离”、“无偏离”，并明确“证明材料或说明在投标文件中的对应页码”。 </w:t>
      </w:r>
    </w:p>
    <w:p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</w:t>
      </w:r>
    </w:p>
    <w:p>
      <w:pPr>
        <w:ind w:firstLine="2650" w:firstLineChars="1100"/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0D127D45"/>
    <w:rsid w:val="29D81226"/>
    <w:rsid w:val="6BF7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2023-09-13T07:17:00Z</dcterms:created>
  <dc:creator>Administrator</dc:creator>
  <cp:lastModifiedBy>陕西中技招标有限公司</cp:lastModifiedBy>
  <dcterms:modified xsi:type="dcterms:W3CDTF">2024-02-26T07:48:51Z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68F286D090894DAA8DA975BC5C112D93_12</vt:lpwstr>
  </property>
</Properties>
</file>