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D1155">
      <w:pPr>
        <w:pStyle w:val="4"/>
        <w:keepNext w:val="0"/>
        <w:keepLines w:val="0"/>
        <w:overflowPunct w:val="0"/>
        <w:rPr>
          <w:rFonts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tbl>
      <w:tblPr>
        <w:tblStyle w:val="8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103"/>
        <w:gridCol w:w="1411"/>
        <w:gridCol w:w="737"/>
        <w:gridCol w:w="1026"/>
        <w:gridCol w:w="598"/>
        <w:gridCol w:w="573"/>
        <w:gridCol w:w="950"/>
        <w:gridCol w:w="1069"/>
        <w:gridCol w:w="788"/>
        <w:gridCol w:w="797"/>
      </w:tblGrid>
      <w:tr w14:paraId="175FFF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60DD936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34D070D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品目</w:t>
            </w: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417A8F3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品牌</w:t>
            </w: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6C8B36E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规格型号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1F86386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311" w:type="pct"/>
            <w:tcBorders>
              <w:tl2br w:val="nil"/>
              <w:tr2bl w:val="nil"/>
            </w:tcBorders>
            <w:vAlign w:val="center"/>
          </w:tcPr>
          <w:p w14:paraId="7A23728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298" w:type="pct"/>
            <w:tcBorders>
              <w:tl2br w:val="nil"/>
              <w:tr2bl w:val="nil"/>
            </w:tcBorders>
            <w:vAlign w:val="center"/>
          </w:tcPr>
          <w:p w14:paraId="7E9964F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10CF553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综合</w:t>
            </w:r>
          </w:p>
          <w:p w14:paraId="5B53D40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单价</w:t>
            </w:r>
          </w:p>
          <w:p w14:paraId="33387D74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5" w:type="pct"/>
            <w:tcBorders>
              <w:tl2br w:val="nil"/>
              <w:tr2bl w:val="nil"/>
            </w:tcBorders>
            <w:vAlign w:val="center"/>
          </w:tcPr>
          <w:p w14:paraId="7011E15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1E9377E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是否属于进口</w:t>
            </w:r>
          </w:p>
        </w:tc>
        <w:tc>
          <w:tcPr>
            <w:tcW w:w="412" w:type="pct"/>
            <w:tcBorders>
              <w:tl2br w:val="nil"/>
              <w:tr2bl w:val="nil"/>
            </w:tcBorders>
            <w:vAlign w:val="center"/>
          </w:tcPr>
          <w:p w14:paraId="03DF280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备注</w:t>
            </w:r>
          </w:p>
        </w:tc>
      </w:tr>
      <w:tr w14:paraId="23132F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769B7DF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561D5DE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5E2D9530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57E8B67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722A819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28C8A1A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6331BF61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2A5954A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6B3A24C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674704D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6667BEC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FA4E0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6B6023F6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38C2D43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30B95D86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2450466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79F19B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57C3D16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436FCCA5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1F0791F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445E710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55D15CF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66E09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2E8612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633E751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6EC1CC6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4FB9B36A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72C5511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301993D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3E44922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3C5ADAA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2A8D04D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148F998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7C0D8FCF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486AA34A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6A76B0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24FE981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13CD2E2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1A8822FC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0BEBBD6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603D850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2599561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2CEC47F1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0131F51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5986D79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0569273F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3C3DC8A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455836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12158CC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27BE70F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2752D0A7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0EC8CB1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1B1DEAA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4177CAD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36C89AA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3B72C8CD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49E7EBEE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4BCCA07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2C129E1E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58643C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7E276B5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16C1607D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365CA29D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1DF640B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03CFA89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2EA7787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3C91BD2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31572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71C82EA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5CEC2145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73D99B8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1FB741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74218D4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49EF90B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756AE57E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616CB66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4F8903B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68BE4C1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5B76D65B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7D5B49E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7EF07CB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5E81754F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238E3780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7BB457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72EC268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6E62627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340C2291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51A350E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3FC15030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28FFF55A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5C1A717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6CA64033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34A4D90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6DA0CDCE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474964C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70FFDB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2F634E4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4C3E830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1F040C97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39E34D1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5287036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023B449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50AD548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0753B47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5F2AC573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0B92C3C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06CA199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3FEA04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tcBorders>
              <w:tl2br w:val="nil"/>
              <w:tr2bl w:val="nil"/>
            </w:tcBorders>
            <w:vAlign w:val="center"/>
          </w:tcPr>
          <w:p w14:paraId="77C6182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 w14:paraId="1CDADF0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32" w:type="pct"/>
            <w:tcBorders>
              <w:tl2br w:val="nil"/>
              <w:tr2bl w:val="nil"/>
            </w:tcBorders>
            <w:vAlign w:val="center"/>
          </w:tcPr>
          <w:p w14:paraId="558EC58A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 w14:paraId="1860A1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 w14:paraId="464997B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 w14:paraId="146307C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 w14:paraId="6BF7F85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</w:tcPr>
          <w:p w14:paraId="358EF90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 w14:paraId="1FBC5699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 w14:paraId="367D4A83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12" w:type="pct"/>
            <w:tcBorders>
              <w:tl2br w:val="nil"/>
              <w:tr2bl w:val="nil"/>
            </w:tcBorders>
          </w:tcPr>
          <w:p w14:paraId="6D94EBCF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10800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02" w:type="pct"/>
            <w:gridSpan w:val="3"/>
            <w:tcBorders>
              <w:tl2br w:val="nil"/>
              <w:tr2bl w:val="nil"/>
            </w:tcBorders>
            <w:vAlign w:val="center"/>
          </w:tcPr>
          <w:p w14:paraId="38829DA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合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计</w:t>
            </w:r>
          </w:p>
        </w:tc>
        <w:tc>
          <w:tcPr>
            <w:tcW w:w="3397" w:type="pct"/>
            <w:gridSpan w:val="8"/>
            <w:tcBorders>
              <w:tl2br w:val="nil"/>
              <w:tr2bl w:val="nil"/>
            </w:tcBorders>
            <w:vAlign w:val="center"/>
          </w:tcPr>
          <w:p w14:paraId="0C860DE8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元</w:t>
            </w:r>
          </w:p>
        </w:tc>
      </w:tr>
    </w:tbl>
    <w:p w14:paraId="30F9D359"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 w14:paraId="3FCBF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1" w:leftChars="0" w:hanging="221" w:hangingChars="100"/>
        <w:jc w:val="left"/>
        <w:textAlignment w:val="auto"/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</w:pPr>
      <w:r>
        <w:rPr>
          <w:rFonts w:hint="default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1.</w:t>
      </w:r>
      <w:r>
        <w:rPr>
          <w:rFonts w:hint="eastAsia" w:ascii="楷体_GB2312" w:eastAsia="楷体_GB2312" w:cs="仿宋_GB2312" w:hAnsiTheme="minorEastAsia"/>
          <w:b/>
          <w:bCs/>
          <w:color w:val="000000"/>
          <w:sz w:val="22"/>
          <w:szCs w:val="24"/>
          <w:lang w:val="zh-CN" w:eastAsia="zh-CN" w:bidi="ar-SA"/>
        </w:rPr>
        <w:t>按照招标文件第三章采购清单序号逐条填写。</w:t>
      </w:r>
    </w:p>
    <w:p w14:paraId="17A69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eastAsia="楷体_GB2312" w:cs="仿宋_GB2312" w:hAnsiTheme="minorEastAsia"/>
          <w:color w:val="000000"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color w:val="000000"/>
          <w:sz w:val="22"/>
          <w:szCs w:val="24"/>
          <w:lang w:val="en-US" w:eastAsia="zh-CN" w:bidi="ar-SA"/>
        </w:rPr>
        <w:t>2.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eastAsia="zh-CN"/>
        </w:rPr>
        <w:t>，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空间不足可自行扩展。</w:t>
      </w:r>
    </w:p>
    <w:p w14:paraId="4DA7E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3</w:t>
      </w:r>
      <w:r>
        <w:rPr>
          <w:rFonts w:hint="default" w:ascii="楷体_GB2312" w:eastAsia="楷体_GB2312" w:cs="仿宋_GB2312" w:hAnsiTheme="minorEastAsia"/>
          <w:bCs/>
          <w:sz w:val="22"/>
          <w:szCs w:val="24"/>
          <w:lang w:val="en-US" w:eastAsia="zh-CN" w:bidi="ar-SA"/>
        </w:rPr>
        <w:t>.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综合单价包括产品费、运费、税金、售后服务、招标代理费等全部价格。</w:t>
      </w:r>
    </w:p>
    <w:p w14:paraId="6E748953"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 w14:paraId="44037CB2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96398AF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A25A764"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  <w:bookmarkStart w:id="0" w:name="_GoBack"/>
      <w:bookmarkEnd w:id="0"/>
    </w:p>
    <w:p w14:paraId="6E1BEEAE"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67B57E2"/>
    <w:rsid w:val="0B786794"/>
    <w:rsid w:val="11FC011F"/>
    <w:rsid w:val="17D93877"/>
    <w:rsid w:val="1C1E6EE4"/>
    <w:rsid w:val="222B5EB7"/>
    <w:rsid w:val="2AC60E73"/>
    <w:rsid w:val="2F715C38"/>
    <w:rsid w:val="31411253"/>
    <w:rsid w:val="39047736"/>
    <w:rsid w:val="3F2B03D5"/>
    <w:rsid w:val="3F3C5F87"/>
    <w:rsid w:val="3FF9428E"/>
    <w:rsid w:val="44B32010"/>
    <w:rsid w:val="52C501C7"/>
    <w:rsid w:val="5481728A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4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136</Characters>
  <Lines>0</Lines>
  <Paragraphs>0</Paragraphs>
  <TotalTime>1</TotalTime>
  <ScaleCrop>false</ScaleCrop>
  <LinksUpToDate>false</LinksUpToDate>
  <CharactersWithSpaces>145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2024-09-18T05:04:41Z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25D97B538B344D85898AB361074AB99A_13</vt:lpwstr>
  </property>
</Properties>
</file>