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2722FF">
      <w:pPr>
        <w:pStyle w:val="6"/>
        <w:keepNext w:val="0"/>
        <w:keepLines w:val="0"/>
        <w:pageBreakBefore w:val="0"/>
        <w:numPr>
          <w:ilvl w:val="0"/>
          <w:numId w:val="0"/>
        </w:numPr>
        <w:wordWrap/>
        <w:overflowPunct/>
        <w:topLinePunct w:val="0"/>
        <w:bidi w:val="0"/>
        <w:spacing w:line="360" w:lineRule="auto"/>
        <w:jc w:val="center"/>
        <w:rPr>
          <w:rFonts w:hint="eastAsia" w:ascii="仿宋" w:hAnsi="仿宋" w:eastAsia="仿宋" w:cs="仿宋"/>
          <w:color w:val="auto"/>
          <w:sz w:val="28"/>
          <w:szCs w:val="28"/>
        </w:rPr>
      </w:pPr>
      <w:r>
        <w:rPr>
          <w:rFonts w:hint="eastAsia" w:ascii="仿宋" w:hAnsi="仿宋" w:eastAsia="仿宋" w:cs="仿宋"/>
          <w:color w:val="auto"/>
          <w:spacing w:val="-1"/>
          <w:sz w:val="28"/>
          <w:szCs w:val="28"/>
          <w:lang w:val="en-US" w:eastAsia="zh-CN"/>
        </w:rPr>
        <w:t>陕西</w:t>
      </w:r>
      <w:r>
        <w:rPr>
          <w:rFonts w:hint="eastAsia" w:ascii="仿宋" w:hAnsi="仿宋" w:eastAsia="仿宋" w:cs="仿宋"/>
          <w:color w:val="auto"/>
          <w:spacing w:val="-1"/>
          <w:sz w:val="28"/>
          <w:szCs w:val="28"/>
        </w:rPr>
        <w:t>省</w:t>
      </w:r>
      <w:r>
        <w:rPr>
          <w:rFonts w:hint="eastAsia" w:ascii="仿宋" w:hAnsi="仿宋" w:eastAsia="仿宋" w:cs="仿宋"/>
          <w:color w:val="auto"/>
          <w:sz w:val="28"/>
          <w:szCs w:val="28"/>
        </w:rPr>
        <w:t>政府采购供应商信用承诺书</w:t>
      </w:r>
    </w:p>
    <w:p w14:paraId="14433607">
      <w:pPr>
        <w:keepNext w:val="0"/>
        <w:keepLines w:val="0"/>
        <w:pageBreakBefore w:val="0"/>
        <w:widowControl/>
        <w:kinsoku w:val="0"/>
        <w:wordWrap/>
        <w:overflowPunct/>
        <w:topLinePunct w:val="0"/>
        <w:autoSpaceDE w:val="0"/>
        <w:autoSpaceDN w:val="0"/>
        <w:bidi w:val="0"/>
        <w:adjustRightInd w:val="0"/>
        <w:snapToGrid w:val="0"/>
        <w:spacing w:before="75" w:line="360" w:lineRule="auto"/>
        <w:ind w:left="26"/>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7"/>
          <w:sz w:val="28"/>
          <w:szCs w:val="28"/>
          <w:lang w:val="en-US" w:eastAsia="zh-CN"/>
        </w:rPr>
        <w:t>供应商</w:t>
      </w:r>
      <w:r>
        <w:rPr>
          <w:rFonts w:hint="eastAsia" w:ascii="仿宋" w:hAnsi="仿宋" w:eastAsia="仿宋" w:cs="仿宋"/>
          <w:b/>
          <w:bCs/>
          <w:color w:val="auto"/>
          <w:spacing w:val="7"/>
          <w:sz w:val="28"/>
          <w:szCs w:val="28"/>
        </w:rPr>
        <w:t>主体名称</w:t>
      </w:r>
      <w:r>
        <w:rPr>
          <w:rFonts w:hint="eastAsia" w:ascii="仿宋" w:hAnsi="仿宋" w:eastAsia="仿宋" w:cs="仿宋"/>
          <w:b/>
          <w:bCs/>
          <w:color w:val="auto"/>
          <w:spacing w:val="5"/>
          <w:sz w:val="28"/>
          <w:szCs w:val="28"/>
        </w:rPr>
        <w:t>：</w:t>
      </w:r>
    </w:p>
    <w:p w14:paraId="67BA40BF">
      <w:pPr>
        <w:keepNext w:val="0"/>
        <w:keepLines w:val="0"/>
        <w:pageBreakBefore w:val="0"/>
        <w:widowControl/>
        <w:kinsoku w:val="0"/>
        <w:wordWrap/>
        <w:overflowPunct/>
        <w:topLinePunct w:val="0"/>
        <w:autoSpaceDE w:val="0"/>
        <w:autoSpaceDN w:val="0"/>
        <w:bidi w:val="0"/>
        <w:adjustRightInd w:val="0"/>
        <w:snapToGrid w:val="0"/>
        <w:spacing w:before="25" w:line="360" w:lineRule="auto"/>
        <w:ind w:left="22"/>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13"/>
          <w:position w:val="5"/>
          <w:sz w:val="28"/>
          <w:szCs w:val="28"/>
        </w:rPr>
        <w:t>证</w:t>
      </w:r>
      <w:r>
        <w:rPr>
          <w:rFonts w:hint="eastAsia" w:ascii="仿宋" w:hAnsi="仿宋" w:eastAsia="仿宋" w:cs="仿宋"/>
          <w:b/>
          <w:bCs/>
          <w:color w:val="auto"/>
          <w:spacing w:val="9"/>
          <w:position w:val="5"/>
          <w:sz w:val="28"/>
          <w:szCs w:val="28"/>
        </w:rPr>
        <w:t>件类型：统一社会信用代码</w:t>
      </w:r>
    </w:p>
    <w:p w14:paraId="6B5F5683">
      <w:pPr>
        <w:keepNext w:val="0"/>
        <w:keepLines w:val="0"/>
        <w:pageBreakBefore w:val="0"/>
        <w:widowControl/>
        <w:kinsoku w:val="0"/>
        <w:wordWrap/>
        <w:overflowPunct/>
        <w:topLinePunct w:val="0"/>
        <w:autoSpaceDE w:val="0"/>
        <w:autoSpaceDN w:val="0"/>
        <w:bidi w:val="0"/>
        <w:adjustRightInd w:val="0"/>
        <w:snapToGrid w:val="0"/>
        <w:spacing w:line="360" w:lineRule="auto"/>
        <w:ind w:left="22"/>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7"/>
          <w:sz w:val="28"/>
          <w:szCs w:val="28"/>
        </w:rPr>
        <w:t>证</w:t>
      </w:r>
      <w:r>
        <w:rPr>
          <w:rFonts w:hint="eastAsia" w:ascii="仿宋" w:hAnsi="仿宋" w:eastAsia="仿宋" w:cs="仿宋"/>
          <w:b/>
          <w:bCs/>
          <w:color w:val="auto"/>
          <w:spacing w:val="6"/>
          <w:sz w:val="28"/>
          <w:szCs w:val="28"/>
        </w:rPr>
        <w:t>件号码：</w:t>
      </w:r>
    </w:p>
    <w:p w14:paraId="72D83BF9">
      <w:pPr>
        <w:keepNext w:val="0"/>
        <w:keepLines w:val="0"/>
        <w:pageBreakBefore w:val="0"/>
        <w:widowControl/>
        <w:kinsoku w:val="0"/>
        <w:wordWrap/>
        <w:overflowPunct/>
        <w:topLinePunct w:val="0"/>
        <w:autoSpaceDE w:val="0"/>
        <w:autoSpaceDN w:val="0"/>
        <w:bidi w:val="0"/>
        <w:adjustRightInd w:val="0"/>
        <w:snapToGrid w:val="0"/>
        <w:spacing w:before="26" w:line="360" w:lineRule="auto"/>
        <w:ind w:left="27"/>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5"/>
          <w:position w:val="4"/>
          <w:sz w:val="28"/>
          <w:szCs w:val="28"/>
          <w:lang w:val="en-US" w:eastAsia="zh-CN"/>
        </w:rPr>
        <w:t>登记机关</w:t>
      </w:r>
      <w:r>
        <w:rPr>
          <w:rFonts w:hint="eastAsia" w:ascii="仿宋" w:hAnsi="仿宋" w:eastAsia="仿宋" w:cs="仿宋"/>
          <w:b/>
          <w:bCs/>
          <w:color w:val="auto"/>
          <w:spacing w:val="5"/>
          <w:position w:val="4"/>
          <w:sz w:val="28"/>
          <w:szCs w:val="28"/>
        </w:rPr>
        <w:t>：</w:t>
      </w:r>
    </w:p>
    <w:p w14:paraId="54DC353D">
      <w:pPr>
        <w:keepNext w:val="0"/>
        <w:keepLines w:val="0"/>
        <w:pageBreakBefore w:val="0"/>
        <w:widowControl/>
        <w:kinsoku w:val="0"/>
        <w:wordWrap/>
        <w:overflowPunct/>
        <w:topLinePunct w:val="0"/>
        <w:autoSpaceDE w:val="0"/>
        <w:autoSpaceDN w:val="0"/>
        <w:bidi w:val="0"/>
        <w:adjustRightInd w:val="0"/>
        <w:snapToGrid w:val="0"/>
        <w:spacing w:before="1" w:line="360" w:lineRule="auto"/>
        <w:ind w:left="22"/>
        <w:textAlignment w:val="baseline"/>
        <w:rPr>
          <w:rFonts w:hint="eastAsia" w:ascii="仿宋" w:hAnsi="仿宋" w:eastAsia="仿宋" w:cs="仿宋"/>
          <w:b/>
          <w:bCs/>
          <w:color w:val="auto"/>
          <w:sz w:val="28"/>
          <w:szCs w:val="28"/>
        </w:rPr>
      </w:pPr>
      <w:r>
        <w:rPr>
          <w:rFonts w:hint="eastAsia" w:ascii="仿宋" w:hAnsi="仿宋" w:eastAsia="仿宋" w:cs="仿宋"/>
          <w:b/>
          <w:bCs/>
          <w:color w:val="auto"/>
          <w:spacing w:val="7"/>
          <w:sz w:val="28"/>
          <w:szCs w:val="28"/>
        </w:rPr>
        <w:t>承</w:t>
      </w:r>
      <w:r>
        <w:rPr>
          <w:rFonts w:hint="eastAsia" w:ascii="仿宋" w:hAnsi="仿宋" w:eastAsia="仿宋" w:cs="仿宋"/>
          <w:b/>
          <w:bCs/>
          <w:color w:val="auto"/>
          <w:spacing w:val="6"/>
          <w:sz w:val="28"/>
          <w:szCs w:val="28"/>
        </w:rPr>
        <w:t>诺内容：</w:t>
      </w:r>
    </w:p>
    <w:p w14:paraId="10403470">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rPr>
        <w:t>为维护公开、公平、公正的政府采购市场秩序，树立诚实守信的政府采购供应商形象，本单位自愿做出以下承诺</w:t>
      </w:r>
      <w:r>
        <w:rPr>
          <w:rFonts w:hint="eastAsia" w:ascii="仿宋" w:hAnsi="仿宋" w:eastAsia="仿宋" w:cs="仿宋"/>
          <w:color w:val="auto"/>
          <w:sz w:val="28"/>
          <w:szCs w:val="28"/>
          <w:lang w:eastAsia="zh-CN"/>
        </w:rPr>
        <w:t>：</w:t>
      </w:r>
    </w:p>
    <w:p w14:paraId="714A2313">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36"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pacing w:val="-6"/>
          <w:sz w:val="28"/>
          <w:szCs w:val="28"/>
          <w:lang w:eastAsia="zh-CN"/>
        </w:rPr>
        <w:t>一、承诺本单位严格遵守国家法律、法规和规章，全面履行应尽的责任和义务，全面做到履约守信，具备《政府采购法》第二十二条规定的条件</w:t>
      </w:r>
      <w:r>
        <w:rPr>
          <w:rFonts w:hint="eastAsia" w:ascii="仿宋" w:hAnsi="仿宋" w:eastAsia="仿宋" w:cs="仿宋"/>
          <w:color w:val="auto"/>
          <w:sz w:val="28"/>
          <w:szCs w:val="28"/>
          <w:lang w:eastAsia="zh-CN"/>
        </w:rPr>
        <w:t>；</w:t>
      </w:r>
    </w:p>
    <w:p w14:paraId="6FC635C9">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二、承诺本单位提供给注册登记部门、行业管理部门、司法部门、行业组织以及在政府采购活动中提交的所有资料均合法、真实、有效，无任何伪造、修改、虚假成份，并对所提供资料的真实性负责；</w:t>
      </w:r>
    </w:p>
    <w:p w14:paraId="729FEC71">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三、承诺本单位严格依法开展生产经营活动，主动接受行业监管，自愿接受依法开展的日常检查；违法失信经营后将自愿接受约束和惩戒，并依法承担相应责任；</w:t>
      </w:r>
    </w:p>
    <w:p w14:paraId="16CAB737">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四、承诺本单位自觉接受行政管理部门、行业组织、社会公众、新闻舆论的监督；</w:t>
      </w:r>
    </w:p>
    <w:p w14:paraId="072495D1">
      <w:pPr>
        <w:pStyle w:val="2"/>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五、承诺本单位将按照《陕西省社会信用条例》要求，向社会公示信用信息；</w:t>
      </w:r>
    </w:p>
    <w:p w14:paraId="1B3A342B">
      <w:pPr>
        <w:pStyle w:val="2"/>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六、承诺本单位自我约束、自我管理，重合同、守信用，不制假售假、商标侵权、虚假宣传、违约毁约、恶意逃债、偷税漏税、价格欺诈、垄断</w:t>
      </w:r>
    </w:p>
    <w:p w14:paraId="0FA53C23">
      <w:pPr>
        <w:pStyle w:val="2"/>
        <w:keepNext w:val="0"/>
        <w:keepLines w:val="0"/>
        <w:pageBreakBefore w:val="0"/>
        <w:widowControl/>
        <w:kinsoku/>
        <w:wordWrap w:val="0"/>
        <w:overflowPunct/>
        <w:topLinePunct/>
        <w:autoSpaceDE/>
        <w:autoSpaceDN/>
        <w:bidi w:val="0"/>
        <w:adjustRightInd w:val="0"/>
        <w:snapToGrid w:val="0"/>
        <w:spacing w:line="360" w:lineRule="auto"/>
        <w:ind w:left="0" w:leftChars="0" w:firstLine="0" w:firstLineChars="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和不正当竞争，维护经营者、消费者的合法权益；</w:t>
      </w:r>
    </w:p>
    <w:p w14:paraId="221B5424">
      <w:pPr>
        <w:pStyle w:val="2"/>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七、承诺本单位在信用中国、中国政府采购网</w:t>
      </w:r>
      <w:r>
        <w:rPr>
          <w:rFonts w:hint="eastAsia" w:ascii="仿宋" w:hAnsi="仿宋" w:eastAsia="仿宋" w:cs="仿宋"/>
          <w:color w:val="auto"/>
          <w:sz w:val="28"/>
          <w:szCs w:val="28"/>
          <w:lang w:val="en-US" w:eastAsia="zh-CN"/>
        </w:rPr>
        <w:t>等</w:t>
      </w:r>
      <w:r>
        <w:rPr>
          <w:rFonts w:hint="eastAsia" w:ascii="仿宋" w:hAnsi="仿宋" w:eastAsia="仿宋" w:cs="仿宋"/>
          <w:color w:val="auto"/>
          <w:sz w:val="28"/>
          <w:szCs w:val="28"/>
          <w:lang w:eastAsia="zh-CN"/>
        </w:rPr>
        <w:t>网站中无违法违规、较重或严重失信记录；</w:t>
      </w:r>
    </w:p>
    <w:p w14:paraId="42557968">
      <w:pPr>
        <w:pStyle w:val="2"/>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八、</w:t>
      </w:r>
      <w:r>
        <w:rPr>
          <w:rFonts w:hint="eastAsia" w:ascii="仿宋" w:hAnsi="仿宋" w:eastAsia="仿宋" w:cs="仿宋"/>
          <w:color w:val="auto"/>
          <w:spacing w:val="-6"/>
          <w:sz w:val="28"/>
          <w:szCs w:val="28"/>
          <w:lang w:eastAsia="zh-CN"/>
        </w:rPr>
        <w:t>承</w:t>
      </w:r>
      <w:r>
        <w:rPr>
          <w:rFonts w:hint="eastAsia" w:ascii="仿宋" w:hAnsi="仿宋" w:eastAsia="仿宋" w:cs="仿宋"/>
          <w:color w:val="auto"/>
          <w:spacing w:val="0"/>
          <w:sz w:val="28"/>
          <w:szCs w:val="28"/>
          <w:lang w:eastAsia="zh-CN"/>
        </w:rPr>
        <w:t>诺本单位提出政府采购质疑和投诉坚持依法依规、诚实信用原则，在全国范围12个月内没有三次以上查无实据的政府采购投诉</w:t>
      </w:r>
      <w:r>
        <w:rPr>
          <w:rFonts w:hint="eastAsia" w:ascii="仿宋" w:hAnsi="仿宋" w:eastAsia="仿宋" w:cs="仿宋"/>
          <w:color w:val="auto"/>
          <w:sz w:val="28"/>
          <w:szCs w:val="28"/>
          <w:lang w:eastAsia="zh-CN"/>
        </w:rPr>
        <w:t>；</w:t>
      </w:r>
    </w:p>
    <w:p w14:paraId="2E8056EB">
      <w:pPr>
        <w:pStyle w:val="2"/>
        <w:keepNext w:val="0"/>
        <w:keepLines w:val="0"/>
        <w:pageBreakBefore w:val="0"/>
        <w:widowControl/>
        <w:kinsoku/>
        <w:wordWrap w:val="0"/>
        <w:overflowPunct/>
        <w:topLinePunct/>
        <w:autoSpaceDE/>
        <w:autoSpaceDN/>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u w:val="single"/>
          <w:lang w:val="en-US" w:eastAsia="zh-CN"/>
        </w:rPr>
      </w:pPr>
      <w:r>
        <w:rPr>
          <w:rFonts w:hint="eastAsia" w:ascii="仿宋" w:hAnsi="仿宋" w:eastAsia="仿宋" w:cs="仿宋"/>
          <w:color w:val="auto"/>
          <w:sz w:val="28"/>
          <w:szCs w:val="28"/>
          <w:lang w:eastAsia="zh-CN"/>
        </w:rPr>
        <w:t>九、根据政府采购相关法律法规的规定需要作出的其他承诺：</w:t>
      </w:r>
      <w:r>
        <w:rPr>
          <w:rFonts w:hint="eastAsia" w:ascii="仿宋" w:hAnsi="仿宋" w:eastAsia="仿宋" w:cs="仿宋"/>
          <w:color w:val="auto"/>
          <w:sz w:val="28"/>
          <w:szCs w:val="28"/>
          <w:u w:val="single"/>
          <w:lang w:val="en-US" w:eastAsia="zh-CN"/>
        </w:rPr>
        <w:t xml:space="preserve">                。</w:t>
      </w:r>
    </w:p>
    <w:p w14:paraId="30CA6DA5">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十、承诺本单位若违背承诺约定，经查实，愿意接受行业主管部门和信用管理部门相应的规定处罚，承担违约责任，并依法承担相应的法律责任。自愿按照《陕西省社会信用条例》规定，违背承诺约定行为作为失信信息，记录到省社会信用信息服务平台，并予公开；</w:t>
      </w:r>
    </w:p>
    <w:p w14:paraId="4FF92998">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十一、承诺本单位同意将以上承诺事项上网公示。</w:t>
      </w:r>
    </w:p>
    <w:p w14:paraId="3B386AF7">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560" w:firstLineChars="200"/>
        <w:textAlignment w:val="baseline"/>
        <w:rPr>
          <w:rFonts w:hint="eastAsia" w:ascii="仿宋" w:hAnsi="仿宋" w:eastAsia="仿宋" w:cs="仿宋"/>
          <w:color w:val="auto"/>
          <w:sz w:val="28"/>
          <w:szCs w:val="28"/>
          <w:lang w:eastAsia="zh-CN"/>
        </w:rPr>
      </w:pPr>
    </w:p>
    <w:p w14:paraId="02FDB914">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承诺单位 (盖章)：</w:t>
      </w:r>
    </w:p>
    <w:p w14:paraId="0CBCDB94">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法定代表人 (负责人)：</w:t>
      </w:r>
    </w:p>
    <w:p w14:paraId="1EE8EFBA">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承诺日期：</w:t>
      </w:r>
    </w:p>
    <w:p w14:paraId="2E2121EC">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2240" w:firstLineChars="800"/>
        <w:textAlignment w:val="baseline"/>
        <w:rPr>
          <w:rFonts w:hint="eastAsia" w:ascii="仿宋" w:hAnsi="仿宋" w:eastAsia="仿宋" w:cs="仿宋"/>
          <w:color w:val="auto"/>
          <w:sz w:val="28"/>
          <w:szCs w:val="28"/>
          <w:lang w:eastAsia="zh-CN"/>
        </w:rPr>
      </w:pPr>
    </w:p>
    <w:p w14:paraId="309A9E9D">
      <w:pPr>
        <w:autoSpaceDE w:val="0"/>
        <w:autoSpaceDN w:val="0"/>
        <w:adjustRightInd w:val="0"/>
        <w:spacing w:line="336" w:lineRule="auto"/>
        <w:ind w:firstLine="560" w:firstLineChars="200"/>
        <w:jc w:val="center"/>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注：法定代表人或负责人、主体名称发生变更的应当重新做出承诺。</w:t>
      </w:r>
    </w:p>
    <w:p w14:paraId="50A51A87">
      <w:pPr>
        <w:pStyle w:val="2"/>
        <w:rPr>
          <w:rFonts w:hint="eastAsia" w:ascii="仿宋" w:hAnsi="仿宋" w:eastAsia="仿宋" w:cs="仿宋"/>
          <w:color w:val="auto"/>
          <w:lang w:eastAsia="zh-CN"/>
        </w:rPr>
      </w:pPr>
    </w:p>
    <w:p w14:paraId="06911DED">
      <w:pPr>
        <w:pStyle w:val="2"/>
        <w:rPr>
          <w:rFonts w:hint="eastAsia" w:ascii="仿宋" w:hAnsi="仿宋" w:eastAsia="仿宋" w:cs="仿宋"/>
          <w:color w:val="auto"/>
          <w:lang w:eastAsia="zh-CN"/>
        </w:rPr>
      </w:pPr>
    </w:p>
    <w:p w14:paraId="61C64921">
      <w:pPr>
        <w:pStyle w:val="2"/>
        <w:rPr>
          <w:rFonts w:hint="eastAsia" w:ascii="仿宋" w:hAnsi="仿宋" w:eastAsia="仿宋" w:cs="仿宋"/>
          <w:color w:val="auto"/>
          <w:lang w:eastAsia="zh-CN"/>
        </w:rPr>
      </w:pPr>
    </w:p>
    <w:p w14:paraId="4B6DBE3C">
      <w:pPr>
        <w:pStyle w:val="2"/>
        <w:rPr>
          <w:rFonts w:hint="eastAsia" w:ascii="仿宋" w:hAnsi="仿宋" w:eastAsia="仿宋" w:cs="仿宋"/>
          <w:color w:val="auto"/>
        </w:rPr>
      </w:pPr>
    </w:p>
    <w:p w14:paraId="500129AA">
      <w:pPr>
        <w:spacing w:line="336" w:lineRule="auto"/>
        <w:jc w:val="center"/>
        <w:rPr>
          <w:rFonts w:hint="eastAsia" w:ascii="仿宋" w:hAnsi="仿宋" w:eastAsia="仿宋" w:cs="仿宋"/>
          <w:b/>
          <w:color w:val="auto"/>
          <w:sz w:val="28"/>
          <w:szCs w:val="28"/>
          <w:highlight w:val="none"/>
        </w:rPr>
      </w:pPr>
    </w:p>
    <w:p w14:paraId="26453598">
      <w:pPr>
        <w:spacing w:line="336" w:lineRule="auto"/>
        <w:jc w:val="center"/>
        <w:rPr>
          <w:rFonts w:hint="eastAsia" w:ascii="仿宋" w:hAnsi="仿宋" w:eastAsia="仿宋" w:cs="仿宋"/>
          <w:b/>
          <w:color w:val="auto"/>
          <w:sz w:val="28"/>
          <w:szCs w:val="28"/>
          <w:highlight w:val="none"/>
        </w:rPr>
      </w:pPr>
    </w:p>
    <w:p w14:paraId="51C10CDA">
      <w:pPr>
        <w:spacing w:line="336" w:lineRule="auto"/>
        <w:jc w:val="center"/>
        <w:rPr>
          <w:rFonts w:hint="eastAsia" w:ascii="仿宋" w:hAnsi="仿宋" w:eastAsia="仿宋" w:cs="仿宋"/>
          <w:b/>
          <w:color w:val="auto"/>
          <w:sz w:val="28"/>
          <w:szCs w:val="28"/>
          <w:highlight w:val="none"/>
        </w:rPr>
      </w:pPr>
    </w:p>
    <w:p w14:paraId="7CC0BE87">
      <w:pPr>
        <w:spacing w:line="336" w:lineRule="auto"/>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具有履行本合同所必需的设备和专业技术能力的声明</w:t>
      </w:r>
    </w:p>
    <w:p w14:paraId="795B13AD">
      <w:pPr>
        <w:widowControl/>
        <w:spacing w:line="24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（采购代理机构）：</w:t>
      </w:r>
    </w:p>
    <w:p w14:paraId="39255868">
      <w:pPr>
        <w:widowControl/>
        <w:spacing w:line="240" w:lineRule="auto"/>
        <w:jc w:val="left"/>
        <w:rPr>
          <w:rFonts w:hint="eastAsia" w:ascii="仿宋" w:hAnsi="仿宋" w:eastAsia="仿宋" w:cs="仿宋"/>
          <w:color w:val="auto"/>
          <w:sz w:val="28"/>
          <w:szCs w:val="28"/>
          <w:highlight w:val="none"/>
        </w:rPr>
      </w:pPr>
    </w:p>
    <w:p w14:paraId="0CEB9ACD">
      <w:pPr>
        <w:widowControl/>
        <w:spacing w:line="240" w:lineRule="auto"/>
        <w:jc w:val="left"/>
        <w:rPr>
          <w:rFonts w:hint="eastAsia" w:ascii="仿宋" w:hAnsi="仿宋" w:eastAsia="仿宋" w:cs="仿宋"/>
          <w:color w:val="auto"/>
          <w:sz w:val="28"/>
          <w:szCs w:val="28"/>
          <w:highlight w:val="none"/>
        </w:rPr>
      </w:pPr>
    </w:p>
    <w:p w14:paraId="0A2A8C19">
      <w:pPr>
        <w:widowControl/>
        <w:spacing w:line="240" w:lineRule="auto"/>
        <w:jc w:val="left"/>
        <w:rPr>
          <w:rFonts w:hint="eastAsia" w:ascii="仿宋" w:hAnsi="仿宋" w:eastAsia="仿宋" w:cs="仿宋"/>
          <w:color w:val="auto"/>
          <w:sz w:val="28"/>
          <w:szCs w:val="28"/>
          <w:highlight w:val="none"/>
        </w:rPr>
      </w:pPr>
    </w:p>
    <w:p w14:paraId="1404EC7E">
      <w:pPr>
        <w:widowControl/>
        <w:spacing w:line="24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(示例略)</w:t>
      </w:r>
    </w:p>
    <w:p w14:paraId="67102AB2">
      <w:pPr>
        <w:widowControl/>
        <w:spacing w:line="240" w:lineRule="auto"/>
        <w:jc w:val="left"/>
        <w:rPr>
          <w:rFonts w:hint="eastAsia" w:ascii="仿宋" w:hAnsi="仿宋" w:eastAsia="仿宋" w:cs="仿宋"/>
          <w:color w:val="auto"/>
          <w:sz w:val="28"/>
          <w:szCs w:val="28"/>
          <w:highlight w:val="none"/>
        </w:rPr>
      </w:pPr>
    </w:p>
    <w:p w14:paraId="562CF641">
      <w:pPr>
        <w:widowControl/>
        <w:spacing w:line="240" w:lineRule="auto"/>
        <w:jc w:val="left"/>
        <w:rPr>
          <w:rFonts w:hint="eastAsia" w:ascii="仿宋" w:hAnsi="仿宋" w:eastAsia="仿宋" w:cs="仿宋"/>
          <w:color w:val="auto"/>
          <w:sz w:val="28"/>
          <w:szCs w:val="28"/>
          <w:highlight w:val="none"/>
        </w:rPr>
      </w:pPr>
    </w:p>
    <w:p w14:paraId="510FE9C6">
      <w:pPr>
        <w:widowControl/>
        <w:spacing w:line="240" w:lineRule="auto"/>
        <w:jc w:val="left"/>
        <w:rPr>
          <w:rFonts w:hint="eastAsia" w:ascii="仿宋" w:hAnsi="仿宋" w:eastAsia="仿宋" w:cs="仿宋"/>
          <w:color w:val="auto"/>
          <w:sz w:val="28"/>
          <w:szCs w:val="28"/>
          <w:highlight w:val="none"/>
        </w:rPr>
      </w:pPr>
    </w:p>
    <w:p w14:paraId="1FE25D27">
      <w:pPr>
        <w:widowControl/>
        <w:spacing w:line="240" w:lineRule="auto"/>
        <w:jc w:val="left"/>
        <w:rPr>
          <w:rFonts w:hint="eastAsia" w:ascii="仿宋" w:hAnsi="仿宋" w:eastAsia="仿宋" w:cs="仿宋"/>
          <w:color w:val="auto"/>
          <w:sz w:val="28"/>
          <w:szCs w:val="28"/>
          <w:highlight w:val="none"/>
        </w:rPr>
      </w:pPr>
    </w:p>
    <w:p w14:paraId="696EA305">
      <w:pPr>
        <w:widowControl/>
        <w:spacing w:line="240" w:lineRule="auto"/>
        <w:jc w:val="left"/>
        <w:rPr>
          <w:rFonts w:hint="eastAsia" w:ascii="仿宋" w:hAnsi="仿宋" w:eastAsia="仿宋" w:cs="仿宋"/>
          <w:color w:val="auto"/>
          <w:sz w:val="28"/>
          <w:szCs w:val="22"/>
          <w:highlight w:val="none"/>
        </w:rPr>
      </w:pPr>
    </w:p>
    <w:p w14:paraId="70FE45FF">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供应商名称(公章)：____________</w:t>
      </w:r>
    </w:p>
    <w:p w14:paraId="309453BE">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30293BC5">
      <w:pPr>
        <w:widowControl/>
        <w:spacing w:line="240" w:lineRule="auto"/>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说明：授权用投标专用章的，与公章具有相同法律效力。</w:t>
      </w:r>
    </w:p>
    <w:p w14:paraId="77FE9AE8">
      <w:pPr>
        <w:autoSpaceDE w:val="0"/>
        <w:autoSpaceDN w:val="0"/>
        <w:adjustRightInd w:val="0"/>
        <w:spacing w:line="336" w:lineRule="auto"/>
        <w:ind w:firstLine="640" w:firstLineChars="200"/>
        <w:jc w:val="left"/>
        <w:rPr>
          <w:rFonts w:hint="eastAsia" w:ascii="仿宋" w:hAnsi="仿宋" w:eastAsia="仿宋" w:cs="仿宋"/>
          <w:color w:val="FF0000"/>
          <w:sz w:val="32"/>
          <w:szCs w:val="32"/>
          <w:highlight w:val="none"/>
        </w:rPr>
      </w:pPr>
    </w:p>
    <w:p w14:paraId="307CB555">
      <w:pPr>
        <w:autoSpaceDE w:val="0"/>
        <w:autoSpaceDN w:val="0"/>
        <w:adjustRightInd w:val="0"/>
        <w:spacing w:line="336" w:lineRule="auto"/>
        <w:ind w:firstLine="640" w:firstLineChars="200"/>
        <w:jc w:val="left"/>
        <w:rPr>
          <w:rFonts w:hint="eastAsia" w:ascii="仿宋" w:hAnsi="仿宋" w:eastAsia="仿宋" w:cs="仿宋"/>
          <w:color w:val="FF0000"/>
          <w:sz w:val="32"/>
          <w:szCs w:val="32"/>
          <w:highlight w:val="none"/>
        </w:rPr>
      </w:pPr>
    </w:p>
    <w:p w14:paraId="700900AE">
      <w:pPr>
        <w:pStyle w:val="6"/>
        <w:spacing w:line="336" w:lineRule="auto"/>
        <w:ind w:firstLine="640" w:firstLineChars="200"/>
        <w:jc w:val="center"/>
        <w:rPr>
          <w:rFonts w:hint="eastAsia" w:ascii="仿宋" w:hAnsi="仿宋" w:eastAsia="仿宋" w:cs="仿宋"/>
          <w:b/>
          <w:bCs/>
          <w:sz w:val="28"/>
          <w:szCs w:val="28"/>
          <w:highlight w:val="none"/>
          <w:lang w:val="en-US" w:eastAsia="zh-CN"/>
        </w:rPr>
      </w:pPr>
      <w:r>
        <w:rPr>
          <w:rFonts w:hint="eastAsia" w:ascii="仿宋" w:hAnsi="仿宋" w:eastAsia="仿宋" w:cs="仿宋"/>
          <w:kern w:val="0"/>
          <w:sz w:val="32"/>
          <w:szCs w:val="32"/>
          <w:highlight w:val="none"/>
        </w:rPr>
        <w:br w:type="page"/>
      </w:r>
      <w:r>
        <w:rPr>
          <w:rFonts w:hint="eastAsia" w:ascii="仿宋" w:hAnsi="仿宋" w:eastAsia="仿宋" w:cs="仿宋"/>
          <w:b/>
          <w:bCs/>
          <w:sz w:val="28"/>
          <w:szCs w:val="28"/>
          <w:highlight w:val="none"/>
          <w:lang w:val="en-US" w:eastAsia="zh-CN"/>
        </w:rPr>
        <w:t>参加</w:t>
      </w:r>
      <w:r>
        <w:rPr>
          <w:rFonts w:hint="eastAsia" w:ascii="仿宋" w:hAnsi="仿宋" w:eastAsia="仿宋" w:cs="仿宋"/>
          <w:b/>
          <w:bCs/>
          <w:sz w:val="28"/>
          <w:szCs w:val="28"/>
          <w:highlight w:val="none"/>
          <w:lang w:eastAsia="zh-CN"/>
        </w:rPr>
        <w:t>本次政府采购活动</w:t>
      </w:r>
      <w:r>
        <w:rPr>
          <w:rFonts w:hint="eastAsia" w:ascii="仿宋" w:hAnsi="仿宋" w:eastAsia="仿宋" w:cs="仿宋"/>
          <w:b/>
          <w:bCs/>
          <w:sz w:val="28"/>
          <w:szCs w:val="28"/>
          <w:highlight w:val="none"/>
          <w:lang w:val="en-US" w:eastAsia="zh-CN"/>
        </w:rPr>
        <w:t>前三年内，在经营活动中</w:t>
      </w:r>
    </w:p>
    <w:p w14:paraId="2AEE29BE">
      <w:pPr>
        <w:pStyle w:val="6"/>
        <w:spacing w:line="336" w:lineRule="auto"/>
        <w:ind w:firstLine="562" w:firstLineChars="200"/>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没有重大违法记录声明函</w:t>
      </w:r>
    </w:p>
    <w:p w14:paraId="2F194977">
      <w:pPr>
        <w:pStyle w:val="6"/>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本单位郑重声明：</w:t>
      </w:r>
    </w:p>
    <w:p w14:paraId="4E70011E">
      <w:pPr>
        <w:pStyle w:val="6"/>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我单位在参加采购活动前三年内在经营活动中没有《政府采购法》第二十二条第一款第(五)项所称重大违法记录，包括：</w:t>
      </w:r>
    </w:p>
    <w:p w14:paraId="0C36DD3A">
      <w:pPr>
        <w:pStyle w:val="6"/>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我单位未因经营活动中的违法行为受到刑事处罚或者责令停产停业、吊销许可证或者执照、较大数额罚款等行政处罚。</w:t>
      </w:r>
    </w:p>
    <w:p w14:paraId="57FDDD77">
      <w:pPr>
        <w:pStyle w:val="6"/>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我单位无以下不良信用记录情形：</w:t>
      </w:r>
    </w:p>
    <w:p w14:paraId="5B7511E9">
      <w:pPr>
        <w:pStyle w:val="6"/>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1、我方______（填“未被列入”或“被列入”）失信被执行人名单。</w:t>
      </w:r>
    </w:p>
    <w:p w14:paraId="660B900E">
      <w:pPr>
        <w:pStyle w:val="6"/>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2、我方______（填“未被列入”或“被列入”）重大税收违法案件当事人名单。</w:t>
      </w:r>
    </w:p>
    <w:p w14:paraId="5BE5AC3F">
      <w:pPr>
        <w:pStyle w:val="6"/>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3、我方______（填“未被列入”或“被列入”）政府采购严重违法失信行为记录名单。</w:t>
      </w:r>
    </w:p>
    <w:p w14:paraId="367001FB">
      <w:pPr>
        <w:pStyle w:val="6"/>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我单位已就上述不良信用行为按照</w:t>
      </w:r>
      <w:r>
        <w:rPr>
          <w:rFonts w:hint="eastAsia" w:ascii="仿宋" w:hAnsi="仿宋" w:eastAsia="仿宋" w:cs="仿宋"/>
          <w:sz w:val="28"/>
          <w:szCs w:val="28"/>
          <w:highlight w:val="none"/>
          <w:lang w:val="en-US" w:eastAsia="zh-CN"/>
        </w:rPr>
        <w:t>谈判</w:t>
      </w:r>
      <w:r>
        <w:rPr>
          <w:rFonts w:hint="eastAsia" w:ascii="仿宋" w:hAnsi="仿宋" w:eastAsia="仿宋" w:cs="仿宋"/>
          <w:sz w:val="28"/>
          <w:szCs w:val="28"/>
          <w:highlight w:val="none"/>
        </w:rPr>
        <w:t>文件中</w:t>
      </w:r>
      <w:r>
        <w:rPr>
          <w:rFonts w:hint="eastAsia" w:ascii="仿宋" w:hAnsi="仿宋" w:eastAsia="仿宋" w:cs="仿宋"/>
          <w:sz w:val="28"/>
          <w:szCs w:val="28"/>
          <w:highlight w:val="none"/>
          <w:lang w:val="en-US" w:eastAsia="zh-CN"/>
        </w:rPr>
        <w:t>供应商</w:t>
      </w:r>
      <w:r>
        <w:rPr>
          <w:rFonts w:hint="eastAsia" w:ascii="仿宋" w:hAnsi="仿宋" w:eastAsia="仿宋" w:cs="仿宋"/>
          <w:sz w:val="28"/>
          <w:szCs w:val="28"/>
          <w:highlight w:val="none"/>
        </w:rPr>
        <w:t>须知前附表规定进行了查询。我单位承诺：合同签订前，若我单位具有不良信用记录情形，贵方可取消我单位</w:t>
      </w:r>
      <w:r>
        <w:rPr>
          <w:rFonts w:hint="eastAsia" w:ascii="仿宋" w:hAnsi="仿宋" w:eastAsia="仿宋" w:cs="仿宋"/>
          <w:sz w:val="28"/>
          <w:szCs w:val="28"/>
          <w:highlight w:val="none"/>
          <w:lang w:val="en-US" w:eastAsia="zh-CN"/>
        </w:rPr>
        <w:t>成交</w:t>
      </w:r>
      <w:r>
        <w:rPr>
          <w:rFonts w:hint="eastAsia" w:ascii="仿宋" w:hAnsi="仿宋" w:eastAsia="仿宋" w:cs="仿宋"/>
          <w:sz w:val="28"/>
          <w:szCs w:val="28"/>
          <w:highlight w:val="none"/>
        </w:rPr>
        <w:t>资格或者不授予合同，所有责任由我单位自行承担。同时，我单位愿意无条件接受监管部门的调查处理。</w:t>
      </w:r>
    </w:p>
    <w:p w14:paraId="7B3AE2FC">
      <w:pPr>
        <w:pStyle w:val="6"/>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特此声明！</w:t>
      </w:r>
    </w:p>
    <w:p w14:paraId="18222E04">
      <w:pPr>
        <w:pStyle w:val="6"/>
        <w:spacing w:line="336" w:lineRule="auto"/>
        <w:ind w:firstLine="560" w:firstLineChars="200"/>
        <w:rPr>
          <w:rFonts w:hint="eastAsia" w:ascii="仿宋" w:hAnsi="仿宋" w:eastAsia="仿宋" w:cs="仿宋"/>
          <w:sz w:val="28"/>
          <w:szCs w:val="28"/>
          <w:highlight w:val="none"/>
        </w:rPr>
      </w:pPr>
    </w:p>
    <w:p w14:paraId="374444D8">
      <w:pPr>
        <w:pStyle w:val="6"/>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供应商</w:t>
      </w:r>
      <w:r>
        <w:rPr>
          <w:rFonts w:hint="eastAsia" w:ascii="仿宋" w:hAnsi="仿宋" w:eastAsia="仿宋" w:cs="仿宋"/>
          <w:sz w:val="28"/>
          <w:szCs w:val="28"/>
          <w:highlight w:val="none"/>
        </w:rPr>
        <w:t>名称(公章)：____________</w:t>
      </w:r>
    </w:p>
    <w:p w14:paraId="1264B70A">
      <w:pPr>
        <w:pStyle w:val="6"/>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1F8D53B1">
      <w:pPr>
        <w:pStyle w:val="6"/>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说明：授权用投标专用章的，与公章具有相同法律效力。</w:t>
      </w:r>
    </w:p>
    <w:p w14:paraId="583650C2">
      <w:pPr>
        <w:pStyle w:val="6"/>
        <w:spacing w:line="336" w:lineRule="auto"/>
        <w:ind w:firstLine="562" w:firstLineChars="200"/>
        <w:rPr>
          <w:rFonts w:hint="eastAsia" w:ascii="仿宋" w:hAnsi="仿宋" w:eastAsia="仿宋" w:cs="仿宋"/>
          <w:b/>
          <w:bCs/>
          <w:sz w:val="28"/>
          <w:szCs w:val="28"/>
          <w:highlight w:val="none"/>
        </w:rPr>
      </w:pPr>
    </w:p>
    <w:p w14:paraId="17EAFE60">
      <w:pPr>
        <w:pStyle w:val="6"/>
        <w:spacing w:line="336" w:lineRule="auto"/>
        <w:ind w:firstLine="562" w:firstLineChars="200"/>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备注：</w:t>
      </w:r>
    </w:p>
    <w:p w14:paraId="77A50CC4">
      <w:pPr>
        <w:pStyle w:val="6"/>
        <w:spacing w:line="336" w:lineRule="auto"/>
        <w:ind w:firstLine="562" w:firstLineChars="200"/>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1、供应商</w:t>
      </w:r>
      <w:r>
        <w:rPr>
          <w:rFonts w:hint="eastAsia" w:ascii="仿宋" w:hAnsi="仿宋" w:eastAsia="仿宋" w:cs="仿宋"/>
          <w:b/>
          <w:bCs/>
          <w:sz w:val="28"/>
          <w:szCs w:val="28"/>
          <w:highlight w:val="none"/>
        </w:rPr>
        <w:t>在参加政府采购活动前3年内因违法经营被禁止在一定期限内参加政府采购活动，期限届满的，可以参加政府采购活动，但应提供期限届满的证明材料。</w:t>
      </w:r>
    </w:p>
    <w:p w14:paraId="18097F58">
      <w:pPr>
        <w:spacing w:line="336" w:lineRule="auto"/>
        <w:ind w:firstLine="562" w:firstLineChars="200"/>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2、《中华人民共和国政府采购法实施条例》第十九条 重大违法记录，是指供应商因违法经营受到刑事处罚或者责令停产停业、吊销许可证后者执照、较大数额罚款等行政处罚。</w:t>
      </w:r>
    </w:p>
    <w:p w14:paraId="0776DACE">
      <w:pPr>
        <w:spacing w:line="336" w:lineRule="auto"/>
        <w:ind w:firstLine="562" w:firstLineChars="200"/>
        <w:rPr>
          <w:rFonts w:hint="eastAsia" w:ascii="仿宋" w:hAnsi="仿宋" w:eastAsia="仿宋" w:cs="仿宋"/>
          <w:sz w:val="28"/>
          <w:szCs w:val="28"/>
          <w:highlight w:val="none"/>
        </w:rPr>
      </w:pPr>
      <w:r>
        <w:rPr>
          <w:rFonts w:hint="eastAsia" w:ascii="仿宋" w:hAnsi="仿宋" w:eastAsia="仿宋" w:cs="仿宋"/>
          <w:b/>
          <w:bCs/>
          <w:sz w:val="28"/>
          <w:szCs w:val="28"/>
          <w:highlight w:val="none"/>
          <w:lang w:val="en-US" w:eastAsia="zh-CN"/>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4D67CA89">
      <w:pPr>
        <w:pStyle w:val="6"/>
        <w:jc w:val="center"/>
        <w:rPr>
          <w:rFonts w:hint="eastAsia" w:ascii="仿宋" w:hAnsi="仿宋" w:eastAsia="仿宋" w:cs="仿宋"/>
          <w:b/>
          <w:sz w:val="28"/>
          <w:szCs w:val="28"/>
          <w:highlight w:val="none"/>
        </w:rPr>
      </w:pPr>
      <w:r>
        <w:rPr>
          <w:rFonts w:hint="eastAsia" w:ascii="仿宋" w:hAnsi="仿宋" w:eastAsia="仿宋" w:cs="仿宋"/>
          <w:sz w:val="32"/>
          <w:szCs w:val="32"/>
          <w:highlight w:val="none"/>
        </w:rPr>
        <w:br w:type="page"/>
      </w:r>
      <w:r>
        <w:rPr>
          <w:rFonts w:hint="eastAsia" w:ascii="仿宋" w:hAnsi="仿宋" w:eastAsia="仿宋" w:cs="仿宋"/>
          <w:b/>
          <w:sz w:val="28"/>
          <w:szCs w:val="28"/>
          <w:highlight w:val="none"/>
        </w:rPr>
        <w:t>法定代表人授权委托书(授权代表参加谈判)</w:t>
      </w:r>
    </w:p>
    <w:p w14:paraId="181FE974">
      <w:pPr>
        <w:pStyle w:val="6"/>
        <w:rPr>
          <w:rFonts w:hint="eastAsia" w:ascii="仿宋" w:hAnsi="仿宋" w:eastAsia="仿宋" w:cs="仿宋"/>
          <w:sz w:val="28"/>
          <w:szCs w:val="28"/>
          <w:highlight w:val="none"/>
        </w:rPr>
      </w:pPr>
      <w:r>
        <w:rPr>
          <w:rFonts w:hint="eastAsia" w:ascii="仿宋" w:hAnsi="仿宋" w:eastAsia="仿宋" w:cs="仿宋"/>
          <w:sz w:val="28"/>
          <w:szCs w:val="28"/>
          <w:highlight w:val="none"/>
        </w:rPr>
        <w:t>致：____________(采购代理机构)</w:t>
      </w:r>
    </w:p>
    <w:p w14:paraId="02EAB69B">
      <w:pPr>
        <w:pStyle w:val="6"/>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____________(供应商名称)的法定代表人(姓名、职务)授权____________(谈判代表姓名)为</w:t>
      </w:r>
      <w:r>
        <w:rPr>
          <w:rFonts w:hint="eastAsia" w:ascii="仿宋" w:hAnsi="仿宋" w:eastAsia="仿宋" w:cs="仿宋"/>
          <w:sz w:val="28"/>
          <w:szCs w:val="28"/>
          <w:highlight w:val="none"/>
          <w:lang w:val="en-US" w:eastAsia="zh-CN"/>
        </w:rPr>
        <w:t>本项目</w:t>
      </w:r>
      <w:r>
        <w:rPr>
          <w:rFonts w:hint="eastAsia" w:ascii="仿宋" w:hAnsi="仿宋" w:eastAsia="仿宋" w:cs="仿宋"/>
          <w:sz w:val="28"/>
          <w:szCs w:val="28"/>
          <w:highlight w:val="none"/>
        </w:rPr>
        <w:t>的谈判代表，就____________(项目名称)谈判及相关事务代表本公司处理与之有关的一切事务。代理人无转委托权。</w:t>
      </w:r>
    </w:p>
    <w:p w14:paraId="7B1EEF1A">
      <w:pPr>
        <w:pStyle w:val="6"/>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本授权书自响应文件递交截止时间起有效期90天。</w:t>
      </w:r>
    </w:p>
    <w:p w14:paraId="45A6C214">
      <w:pPr>
        <w:pStyle w:val="6"/>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特此声明。</w:t>
      </w:r>
    </w:p>
    <w:tbl>
      <w:tblPr>
        <w:tblStyle w:val="7"/>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187655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5F7681B7">
            <w:pPr>
              <w:pStyle w:val="6"/>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法定代表人身份证明复印件</w:t>
            </w:r>
          </w:p>
          <w:p w14:paraId="7AB5690D">
            <w:pPr>
              <w:pStyle w:val="6"/>
              <w:jc w:val="center"/>
              <w:rPr>
                <w:rFonts w:hint="eastAsia" w:ascii="仿宋" w:hAnsi="仿宋" w:eastAsia="仿宋" w:cs="仿宋"/>
                <w:sz w:val="32"/>
                <w:szCs w:val="32"/>
                <w:highlight w:val="none"/>
              </w:rPr>
            </w:pPr>
            <w:r>
              <w:rPr>
                <w:rFonts w:hint="eastAsia" w:ascii="仿宋" w:hAnsi="仿宋" w:eastAsia="仿宋" w:cs="仿宋"/>
                <w:sz w:val="24"/>
                <w:szCs w:val="24"/>
                <w:highlight w:val="none"/>
              </w:rPr>
              <w:t>（正反面复印/完整复印）</w:t>
            </w:r>
          </w:p>
        </w:tc>
      </w:tr>
    </w:tbl>
    <w:p w14:paraId="0229BCAD">
      <w:pPr>
        <w:pStyle w:val="6"/>
        <w:ind w:firstLine="640" w:firstLineChars="200"/>
        <w:rPr>
          <w:rFonts w:hint="eastAsia" w:ascii="仿宋" w:hAnsi="仿宋" w:eastAsia="仿宋" w:cs="仿宋"/>
          <w:sz w:val="32"/>
          <w:szCs w:val="32"/>
          <w:highlight w:val="none"/>
        </w:rPr>
      </w:pPr>
    </w:p>
    <w:tbl>
      <w:tblPr>
        <w:tblStyle w:val="7"/>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726B9D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5607EE81">
            <w:pPr>
              <w:pStyle w:val="6"/>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授权代表身份证明复印件</w:t>
            </w:r>
          </w:p>
          <w:p w14:paraId="7FD9B2FF">
            <w:pPr>
              <w:pStyle w:val="6"/>
              <w:jc w:val="center"/>
              <w:rPr>
                <w:rFonts w:hint="eastAsia" w:ascii="仿宋" w:hAnsi="仿宋" w:eastAsia="仿宋" w:cs="仿宋"/>
                <w:sz w:val="32"/>
                <w:szCs w:val="32"/>
                <w:highlight w:val="none"/>
              </w:rPr>
            </w:pPr>
            <w:r>
              <w:rPr>
                <w:rFonts w:hint="eastAsia" w:ascii="仿宋" w:hAnsi="仿宋" w:eastAsia="仿宋" w:cs="仿宋"/>
                <w:sz w:val="24"/>
                <w:szCs w:val="24"/>
                <w:highlight w:val="none"/>
              </w:rPr>
              <w:t>（正反面复印/完整复印）</w:t>
            </w:r>
          </w:p>
        </w:tc>
      </w:tr>
    </w:tbl>
    <w:p w14:paraId="5556C179">
      <w:pPr>
        <w:pStyle w:val="6"/>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供应商名称(公章)：____________________</w:t>
      </w:r>
    </w:p>
    <w:p w14:paraId="3F0C2600">
      <w:pPr>
        <w:pStyle w:val="6"/>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法定代表人(签字或盖章)：_______手机号码:_____________</w:t>
      </w:r>
    </w:p>
    <w:p w14:paraId="2DF1201B">
      <w:pPr>
        <w:pStyle w:val="6"/>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身份证号码：___________________                        </w:t>
      </w:r>
    </w:p>
    <w:p w14:paraId="3CB86449">
      <w:pPr>
        <w:pStyle w:val="6"/>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授权代表(签字或盖章)：_________手机号码:               </w:t>
      </w:r>
    </w:p>
    <w:p w14:paraId="0233C181">
      <w:pPr>
        <w:pStyle w:val="6"/>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身份证号码：_______________</w:t>
      </w:r>
      <w:r>
        <w:rPr>
          <w:rFonts w:hint="eastAsia" w:ascii="仿宋" w:hAnsi="仿宋" w:eastAsia="仿宋" w:cs="仿宋"/>
          <w:sz w:val="28"/>
          <w:szCs w:val="28"/>
          <w:highlight w:val="none"/>
          <w:u w:val="single"/>
        </w:rPr>
        <w:t xml:space="preserve">__    </w:t>
      </w:r>
      <w:r>
        <w:rPr>
          <w:rFonts w:hint="eastAsia" w:ascii="仿宋" w:hAnsi="仿宋" w:eastAsia="仿宋" w:cs="仿宋"/>
          <w:sz w:val="28"/>
          <w:szCs w:val="28"/>
          <w:highlight w:val="none"/>
        </w:rPr>
        <w:t>___</w:t>
      </w:r>
    </w:p>
    <w:p w14:paraId="2D198B95">
      <w:pPr>
        <w:pStyle w:val="6"/>
        <w:ind w:firstLine="560" w:firstLineChars="200"/>
        <w:jc w:val="right"/>
        <w:rPr>
          <w:rFonts w:hint="eastAsia" w:ascii="仿宋" w:hAnsi="仿宋" w:eastAsia="仿宋" w:cs="仿宋"/>
          <w:sz w:val="28"/>
          <w:szCs w:val="28"/>
          <w:highlight w:val="none"/>
        </w:rPr>
      </w:pPr>
      <w:r>
        <w:rPr>
          <w:rFonts w:hint="eastAsia" w:ascii="仿宋" w:hAnsi="仿宋" w:eastAsia="仿宋" w:cs="仿宋"/>
          <w:sz w:val="28"/>
          <w:szCs w:val="28"/>
          <w:highlight w:val="none"/>
        </w:rPr>
        <w:t>______年____月____日</w:t>
      </w:r>
    </w:p>
    <w:p w14:paraId="239A7CC4">
      <w:pPr>
        <w:pStyle w:val="6"/>
        <w:ind w:firstLine="560" w:firstLineChars="200"/>
        <w:rPr>
          <w:rFonts w:hint="eastAsia" w:ascii="仿宋" w:hAnsi="仿宋" w:eastAsia="仿宋" w:cs="仿宋"/>
          <w:sz w:val="28"/>
          <w:szCs w:val="28"/>
          <w:highlight w:val="none"/>
          <w:lang w:eastAsia="zh-CN"/>
        </w:rPr>
      </w:pPr>
    </w:p>
    <w:p w14:paraId="221AE54E">
      <w:pPr>
        <w:pStyle w:val="6"/>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说明：授权用投标专用章的，与公章具有相同法律效力。</w:t>
      </w:r>
    </w:p>
    <w:p w14:paraId="0C0EB29E">
      <w:pPr>
        <w:pStyle w:val="6"/>
        <w:jc w:val="center"/>
        <w:rPr>
          <w:rFonts w:hint="eastAsia" w:ascii="仿宋" w:hAnsi="仿宋" w:eastAsia="仿宋" w:cs="仿宋"/>
          <w:b/>
          <w:sz w:val="28"/>
          <w:szCs w:val="28"/>
          <w:highlight w:val="none"/>
        </w:rPr>
      </w:pPr>
      <w:r>
        <w:rPr>
          <w:rFonts w:hint="eastAsia" w:ascii="仿宋" w:hAnsi="仿宋" w:eastAsia="仿宋" w:cs="仿宋"/>
          <w:sz w:val="28"/>
          <w:szCs w:val="28"/>
          <w:highlight w:val="none"/>
        </w:rPr>
        <w:br w:type="page"/>
      </w:r>
      <w:r>
        <w:rPr>
          <w:rFonts w:hint="eastAsia" w:ascii="仿宋" w:hAnsi="仿宋" w:eastAsia="仿宋" w:cs="仿宋"/>
          <w:b/>
          <w:sz w:val="28"/>
          <w:szCs w:val="28"/>
          <w:highlight w:val="none"/>
        </w:rPr>
        <w:t>授权委托书(格式二)(适用于自然人谈判)</w:t>
      </w:r>
    </w:p>
    <w:p w14:paraId="16C70D71">
      <w:pPr>
        <w:pStyle w:val="6"/>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致：____________(采购代理机构)</w:t>
      </w:r>
    </w:p>
    <w:p w14:paraId="31A459C5">
      <w:pPr>
        <w:pStyle w:val="6"/>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我________(姓名)系自然人，现授权委托________(姓名)以本人名义参加____________(项目名称)的谈判活动，并代表本人全权办理针对上述项目的谈判、签约等具体事务和签署相关文件。</w:t>
      </w:r>
    </w:p>
    <w:p w14:paraId="08F14D51">
      <w:pPr>
        <w:pStyle w:val="6"/>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本人对被授权人的签字事项负全部责任，代理人无转委托权。</w:t>
      </w:r>
    </w:p>
    <w:p w14:paraId="572923C7">
      <w:pPr>
        <w:pStyle w:val="6"/>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授权委托代理期限：本授权书自响应文件递交截止时间起有效期90天。</w:t>
      </w:r>
    </w:p>
    <w:p w14:paraId="3CEB8ABD">
      <w:pPr>
        <w:pStyle w:val="6"/>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特此委托。</w:t>
      </w:r>
    </w:p>
    <w:p w14:paraId="4BB96307">
      <w:pPr>
        <w:pStyle w:val="6"/>
        <w:ind w:firstLine="560" w:firstLineChars="200"/>
        <w:rPr>
          <w:rFonts w:hint="eastAsia" w:ascii="仿宋" w:hAnsi="仿宋" w:eastAsia="仿宋" w:cs="仿宋"/>
          <w:sz w:val="28"/>
          <w:szCs w:val="28"/>
          <w:highlight w:val="none"/>
        </w:rPr>
      </w:pPr>
    </w:p>
    <w:p w14:paraId="5F113738">
      <w:pPr>
        <w:pStyle w:val="6"/>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我已在下面签字，以资证明。</w:t>
      </w:r>
    </w:p>
    <w:p w14:paraId="6FE8E566">
      <w:pPr>
        <w:pStyle w:val="6"/>
        <w:ind w:firstLine="560" w:firstLineChars="200"/>
        <w:rPr>
          <w:rFonts w:hint="eastAsia" w:ascii="仿宋" w:hAnsi="仿宋" w:eastAsia="仿宋" w:cs="仿宋"/>
          <w:sz w:val="28"/>
          <w:szCs w:val="28"/>
          <w:highlight w:val="none"/>
        </w:rPr>
      </w:pPr>
    </w:p>
    <w:p w14:paraId="63A47836">
      <w:pPr>
        <w:pStyle w:val="6"/>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自然人签字并在签名处加盖食指指印：　　</w:t>
      </w:r>
    </w:p>
    <w:p w14:paraId="033196FA">
      <w:pPr>
        <w:pStyle w:val="6"/>
        <w:ind w:firstLine="560" w:firstLineChars="200"/>
        <w:rPr>
          <w:rFonts w:hint="eastAsia" w:ascii="仿宋" w:hAnsi="仿宋" w:eastAsia="仿宋" w:cs="仿宋"/>
          <w:sz w:val="28"/>
          <w:szCs w:val="28"/>
          <w:highlight w:val="none"/>
        </w:rPr>
      </w:pPr>
    </w:p>
    <w:p w14:paraId="03F47979">
      <w:pPr>
        <w:pStyle w:val="6"/>
        <w:ind w:firstLine="560" w:firstLineChars="200"/>
        <w:rPr>
          <w:rFonts w:hint="eastAsia" w:ascii="仿宋" w:hAnsi="仿宋" w:eastAsia="仿宋" w:cs="仿宋"/>
          <w:sz w:val="28"/>
          <w:szCs w:val="28"/>
          <w:highlight w:val="none"/>
        </w:rPr>
      </w:pPr>
    </w:p>
    <w:p w14:paraId="505BA43F">
      <w:pPr>
        <w:pStyle w:val="6"/>
        <w:ind w:firstLine="4200" w:firstLineChars="1500"/>
        <w:rPr>
          <w:rFonts w:hint="eastAsia" w:ascii="仿宋" w:hAnsi="仿宋" w:eastAsia="仿宋" w:cs="仿宋"/>
          <w:sz w:val="28"/>
          <w:szCs w:val="28"/>
          <w:highlight w:val="none"/>
        </w:rPr>
      </w:pPr>
      <w:r>
        <w:rPr>
          <w:rFonts w:hint="eastAsia" w:ascii="仿宋" w:hAnsi="仿宋" w:eastAsia="仿宋" w:cs="仿宋"/>
          <w:sz w:val="28"/>
          <w:szCs w:val="28"/>
          <w:highlight w:val="none"/>
        </w:rPr>
        <w:t>　　　年　　月　　日</w:t>
      </w:r>
    </w:p>
    <w:p w14:paraId="296C8C5D">
      <w:pPr>
        <w:pStyle w:val="6"/>
        <w:rPr>
          <w:rFonts w:hint="eastAsia" w:ascii="仿宋" w:hAnsi="仿宋" w:eastAsia="仿宋" w:cs="仿宋"/>
          <w:color w:val="FF0000"/>
          <w:sz w:val="32"/>
          <w:szCs w:val="32"/>
          <w:highlight w:val="none"/>
        </w:rPr>
      </w:pPr>
    </w:p>
    <w:p w14:paraId="4D73F732">
      <w:pPr>
        <w:pStyle w:val="6"/>
        <w:rPr>
          <w:rFonts w:hint="eastAsia" w:ascii="仿宋" w:hAnsi="仿宋" w:eastAsia="仿宋" w:cs="仿宋"/>
          <w:color w:val="FF0000"/>
          <w:sz w:val="32"/>
          <w:szCs w:val="32"/>
          <w:highlight w:val="none"/>
        </w:rPr>
      </w:pPr>
    </w:p>
    <w:p w14:paraId="45A2C6CF">
      <w:pPr>
        <w:pStyle w:val="6"/>
        <w:rPr>
          <w:rFonts w:hint="eastAsia" w:ascii="仿宋" w:hAnsi="仿宋" w:eastAsia="仿宋" w:cs="仿宋"/>
          <w:color w:val="FF0000"/>
          <w:sz w:val="32"/>
          <w:szCs w:val="32"/>
          <w:highlight w:val="none"/>
          <w:lang w:eastAsia="zh-CN"/>
        </w:rPr>
      </w:pPr>
    </w:p>
    <w:p w14:paraId="29166AB0">
      <w:pPr>
        <w:pStyle w:val="6"/>
        <w:rPr>
          <w:rFonts w:hint="eastAsia" w:ascii="仿宋" w:hAnsi="仿宋" w:eastAsia="仿宋" w:cs="仿宋"/>
          <w:color w:val="FF0000"/>
          <w:sz w:val="32"/>
          <w:szCs w:val="32"/>
          <w:highlight w:val="none"/>
          <w:lang w:eastAsia="zh-CN"/>
        </w:rPr>
      </w:pPr>
    </w:p>
    <w:p w14:paraId="653CF5B7">
      <w:pPr>
        <w:pStyle w:val="6"/>
        <w:rPr>
          <w:rFonts w:hint="eastAsia" w:ascii="仿宋" w:hAnsi="仿宋" w:eastAsia="仿宋" w:cs="仿宋"/>
          <w:color w:val="FF0000"/>
          <w:sz w:val="32"/>
          <w:szCs w:val="32"/>
          <w:highlight w:val="none"/>
        </w:rPr>
      </w:pPr>
    </w:p>
    <w:p w14:paraId="03B43EF5">
      <w:pPr>
        <w:pStyle w:val="6"/>
        <w:rPr>
          <w:rFonts w:hint="eastAsia" w:ascii="仿宋" w:hAnsi="仿宋" w:eastAsia="仿宋" w:cs="仿宋"/>
          <w:color w:val="FF0000"/>
          <w:sz w:val="32"/>
          <w:szCs w:val="32"/>
          <w:highlight w:val="none"/>
        </w:rPr>
      </w:pPr>
    </w:p>
    <w:p w14:paraId="3B7A6EBC">
      <w:pPr>
        <w:autoSpaceDE w:val="0"/>
        <w:autoSpaceDN w:val="0"/>
        <w:adjustRightInd w:val="0"/>
        <w:spacing w:line="336" w:lineRule="auto"/>
        <w:jc w:val="center"/>
        <w:rPr>
          <w:rFonts w:hint="eastAsia" w:ascii="仿宋" w:hAnsi="仿宋" w:eastAsia="仿宋" w:cs="仿宋"/>
          <w:b/>
          <w:bCs/>
          <w:kern w:val="2"/>
          <w:sz w:val="28"/>
          <w:szCs w:val="28"/>
          <w:highlight w:val="none"/>
          <w:lang w:val="en-US" w:eastAsia="zh-CN" w:bidi="ar-SA"/>
        </w:rPr>
      </w:pPr>
    </w:p>
    <w:p w14:paraId="3960E92B">
      <w:pPr>
        <w:keepNext w:val="0"/>
        <w:keepLines w:val="0"/>
        <w:widowControl/>
        <w:suppressLineNumbers w:val="0"/>
        <w:jc w:val="center"/>
        <w:rPr>
          <w:rFonts w:hint="eastAsia" w:ascii="仿宋" w:hAnsi="仿宋" w:eastAsia="仿宋" w:cs="仿宋"/>
          <w:b/>
          <w:bCs/>
          <w:color w:val="000000"/>
          <w:kern w:val="0"/>
          <w:sz w:val="30"/>
          <w:szCs w:val="30"/>
          <w:highlight w:val="none"/>
          <w:lang w:val="en-US" w:eastAsia="zh-CN" w:bidi="ar"/>
        </w:rPr>
      </w:pPr>
      <w:r>
        <w:rPr>
          <w:rFonts w:hint="eastAsia" w:ascii="仿宋" w:hAnsi="仿宋" w:eastAsia="仿宋" w:cs="仿宋"/>
          <w:b/>
          <w:bCs/>
          <w:color w:val="000000"/>
          <w:kern w:val="0"/>
          <w:sz w:val="30"/>
          <w:szCs w:val="30"/>
          <w:highlight w:val="none"/>
          <w:lang w:val="en-US" w:eastAsia="zh-CN" w:bidi="ar"/>
        </w:rPr>
        <w:t>直接控股和管理关系清单</w:t>
      </w:r>
      <w:r>
        <w:rPr>
          <w:rFonts w:hint="eastAsia" w:ascii="仿宋" w:hAnsi="仿宋" w:eastAsia="仿宋" w:cs="仿宋"/>
          <w:b/>
          <w:bCs/>
          <w:color w:val="000000"/>
          <w:kern w:val="0"/>
          <w:sz w:val="30"/>
          <w:szCs w:val="30"/>
          <w:highlight w:val="none"/>
          <w:lang w:val="en-US" w:eastAsia="zh-CN" w:bidi="ar"/>
        </w:rPr>
        <w:br w:type="textWrapping"/>
      </w:r>
    </w:p>
    <w:p w14:paraId="0D90E0CB">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陕西正信招标有限公司：</w:t>
      </w:r>
      <w:r>
        <w:rPr>
          <w:rFonts w:hint="eastAsia" w:ascii="仿宋" w:hAnsi="仿宋" w:eastAsia="仿宋" w:cs="仿宋"/>
          <w:b w:val="0"/>
          <w:bCs w:val="0"/>
          <w:color w:val="000000"/>
          <w:kern w:val="0"/>
          <w:sz w:val="28"/>
          <w:szCs w:val="28"/>
          <w:highlight w:val="none"/>
          <w:lang w:val="en-US" w:eastAsia="zh-CN" w:bidi="ar"/>
        </w:rPr>
        <w:br w:type="textWrapping"/>
      </w: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8"/>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64527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19B510FD">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19AB0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D90F9E3">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184339FA">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0A679DC3">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6DB1DCB3">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0F4B1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27DB1DF">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4AA35F76">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6F12CF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308E87B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5BDBA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2A6A0466">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112B4A7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3880919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43C6C9E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54DCF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17E774A">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57919D4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B36F87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48D782D4">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07C34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4D630AA">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49F6E63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6AF31B8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4905A63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073B384C">
      <w:pPr>
        <w:spacing w:line="336"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7A8CC92A">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5A2BEFE8">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24831162">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说明：授权用投标专用章的，与公章具有相同法律效力。</w:t>
      </w:r>
      <w:r>
        <w:rPr>
          <w:rFonts w:hint="eastAsia" w:ascii="仿宋" w:hAnsi="仿宋" w:eastAsia="仿宋" w:cs="仿宋"/>
          <w:sz w:val="28"/>
          <w:szCs w:val="28"/>
          <w:highlight w:val="none"/>
        </w:rPr>
        <w:br w:type="textWrapping"/>
      </w:r>
    </w:p>
    <w:p w14:paraId="7ED98C51">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rPr>
        <w:t>备注：</w:t>
      </w:r>
      <w:r>
        <w:rPr>
          <w:rFonts w:hint="eastAsia" w:ascii="仿宋" w:hAnsi="仿宋" w:eastAsia="仿宋" w:cs="仿宋"/>
          <w:b w:val="0"/>
          <w:bCs/>
          <w:kern w:val="0"/>
          <w:sz w:val="28"/>
          <w:szCs w:val="28"/>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1D808E3D">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2.</w:t>
      </w:r>
      <w:r>
        <w:rPr>
          <w:rFonts w:hint="eastAsia" w:ascii="仿宋" w:hAnsi="仿宋" w:eastAsia="仿宋" w:cs="仿宋"/>
          <w:b w:val="0"/>
          <w:bCs/>
          <w:kern w:val="0"/>
          <w:sz w:val="28"/>
          <w:szCs w:val="28"/>
          <w:highlight w:val="none"/>
          <w:lang w:val="en-US" w:eastAsia="zh-CN"/>
        </w:rPr>
        <w:t>直接</w:t>
      </w:r>
      <w:r>
        <w:rPr>
          <w:rFonts w:hint="eastAsia" w:ascii="仿宋" w:hAnsi="仿宋" w:eastAsia="仿宋" w:cs="仿宋"/>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245313D6">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2318D538">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44EFE214">
      <w:pPr>
        <w:kinsoku w:val="0"/>
        <w:spacing w:line="336" w:lineRule="auto"/>
        <w:ind w:firstLine="562" w:firstLineChars="200"/>
        <w:jc w:val="left"/>
        <w:rPr>
          <w:rFonts w:hint="eastAsia" w:ascii="仿宋" w:hAnsi="仿宋" w:eastAsia="仿宋" w:cs="仿宋"/>
          <w:b/>
          <w:sz w:val="28"/>
          <w:szCs w:val="28"/>
          <w:highlight w:val="none"/>
        </w:rPr>
      </w:pPr>
    </w:p>
    <w:p w14:paraId="273171D8">
      <w:pPr>
        <w:pStyle w:val="6"/>
        <w:spacing w:line="336" w:lineRule="auto"/>
        <w:ind w:firstLine="420" w:firstLineChars="200"/>
        <w:rPr>
          <w:rFonts w:hint="eastAsia" w:ascii="仿宋" w:hAnsi="仿宋" w:eastAsia="仿宋" w:cs="仿宋"/>
          <w:szCs w:val="32"/>
          <w:highlight w:val="none"/>
        </w:rPr>
      </w:pPr>
    </w:p>
    <w:p w14:paraId="33EA88E8">
      <w:pPr>
        <w:pStyle w:val="6"/>
        <w:spacing w:line="336" w:lineRule="auto"/>
        <w:jc w:val="left"/>
        <w:rPr>
          <w:rFonts w:hint="eastAsia" w:ascii="仿宋" w:hAnsi="仿宋" w:eastAsia="仿宋" w:cs="仿宋"/>
          <w:color w:val="FF0000"/>
          <w:szCs w:val="32"/>
          <w:highlight w:val="none"/>
        </w:rPr>
      </w:pPr>
    </w:p>
    <w:p w14:paraId="5430F2AE">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color w:val="FF0000"/>
          <w:sz w:val="28"/>
          <w:szCs w:val="28"/>
          <w:highlight w:val="none"/>
        </w:rPr>
        <w:br w:type="page"/>
      </w:r>
      <w:r>
        <w:rPr>
          <w:rFonts w:hint="eastAsia" w:ascii="仿宋" w:hAnsi="仿宋" w:eastAsia="仿宋" w:cs="仿宋"/>
          <w:color w:val="FF0000"/>
          <w:sz w:val="28"/>
          <w:szCs w:val="28"/>
          <w:highlight w:val="none"/>
        </w:rPr>
        <w:br w:type="textWrapping"/>
      </w:r>
      <w:r>
        <w:rPr>
          <w:rFonts w:hint="eastAsia" w:ascii="仿宋" w:hAnsi="仿宋" w:eastAsia="仿宋" w:cs="仿宋"/>
          <w:b/>
          <w:bCs/>
          <w:color w:val="000000"/>
          <w:kern w:val="0"/>
          <w:sz w:val="30"/>
          <w:szCs w:val="30"/>
          <w:highlight w:val="none"/>
          <w:lang w:val="en-US" w:eastAsia="zh-CN" w:bidi="ar"/>
        </w:rPr>
        <w:t>本项目不接受联合体投标，不允许分包</w:t>
      </w:r>
      <w:r>
        <w:rPr>
          <w:rFonts w:hint="eastAsia" w:ascii="仿宋" w:hAnsi="仿宋" w:eastAsia="仿宋" w:cs="仿宋"/>
          <w:b/>
          <w:bCs/>
          <w:color w:val="000000"/>
          <w:kern w:val="0"/>
          <w:sz w:val="30"/>
          <w:szCs w:val="30"/>
          <w:highlight w:val="none"/>
          <w:lang w:val="en-US" w:eastAsia="zh-CN" w:bidi="ar"/>
        </w:rPr>
        <w:br w:type="textWrapping"/>
      </w:r>
    </w:p>
    <w:p w14:paraId="7C703E30">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本单位郑重声明，参加陕西正信招标有限公司的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 xml:space="preserve">（项 </w:t>
      </w:r>
    </w:p>
    <w:p w14:paraId="0E61F046">
      <w:pPr>
        <w:keepNext w:val="0"/>
        <w:keepLines w:val="0"/>
        <w:widowControl/>
        <w:suppressLineNumbers w:val="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）第</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包采购活动，为非联合体投标，本项目实施过程由本单位独立承担。 </w:t>
      </w:r>
    </w:p>
    <w:p w14:paraId="74ED999A">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49EE629B">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444EED87">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D0D3D43">
      <w:pPr>
        <w:keepNext w:val="0"/>
        <w:keepLines w:val="0"/>
        <w:widowControl/>
        <w:suppressLineNumbers w:val="0"/>
        <w:ind w:firstLine="560" w:firstLineChars="200"/>
        <w:jc w:val="left"/>
        <w:rPr>
          <w:rFonts w:hint="eastAsia" w:ascii="仿宋" w:hAnsi="仿宋" w:eastAsia="仿宋" w:cs="仿宋"/>
          <w:b/>
          <w:bCs/>
          <w:highlight w:val="none"/>
        </w:rPr>
      </w:pPr>
      <w:r>
        <w:rPr>
          <w:rFonts w:hint="eastAsia" w:ascii="仿宋" w:hAnsi="仿宋" w:eastAsia="仿宋" w:cs="仿宋"/>
          <w:sz w:val="28"/>
          <w:szCs w:val="28"/>
          <w:highlight w:val="none"/>
        </w:rPr>
        <w:t>说明：授权用投标专用章的，与公章具有相同法律效力。</w:t>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cs="仿宋"/>
          <w:b/>
          <w:bCs/>
          <w:sz w:val="28"/>
          <w:szCs w:val="28"/>
          <w:highlight w:val="none"/>
          <w:lang w:val="en-US" w:eastAsia="zh-CN"/>
        </w:rPr>
        <w:t>备注：项目不分包的，第___包空白处填写“/”。</w:t>
      </w:r>
    </w:p>
    <w:p w14:paraId="42FFB52D">
      <w:r>
        <w:br w:type="page"/>
      </w:r>
    </w:p>
    <w:p w14:paraId="48A533A6">
      <w:pPr>
        <w:keepNext w:val="0"/>
        <w:keepLines w:val="0"/>
        <w:pageBreakBefore w:val="0"/>
        <w:widowControl w:val="0"/>
        <w:kinsoku/>
        <w:wordWrap/>
        <w:overflowPunct/>
        <w:topLinePunct w:val="0"/>
        <w:bidi w:val="0"/>
        <w:snapToGrid/>
        <w:spacing w:line="560" w:lineRule="exact"/>
        <w:jc w:val="center"/>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rPr>
        <w:t>供应商承诺书</w:t>
      </w:r>
    </w:p>
    <w:p w14:paraId="23FBB259">
      <w:pPr>
        <w:keepNext w:val="0"/>
        <w:keepLines w:val="0"/>
        <w:pageBreakBefore w:val="0"/>
        <w:widowControl w:val="0"/>
        <w:kinsoku/>
        <w:wordWrap/>
        <w:overflowPunct/>
        <w:topLinePunct w:val="0"/>
        <w:bidi w:val="0"/>
        <w:snapToGrid/>
        <w:spacing w:line="560" w:lineRule="exact"/>
        <w:jc w:val="center"/>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rPr>
        <w:t>陕西省政府采购</w:t>
      </w:r>
      <w:r>
        <w:rPr>
          <w:rFonts w:hint="eastAsia" w:ascii="仿宋" w:hAnsi="仿宋" w:eastAsia="仿宋" w:cs="仿宋"/>
          <w:b/>
          <w:sz w:val="28"/>
          <w:szCs w:val="28"/>
          <w:highlight w:val="none"/>
          <w:lang w:eastAsia="zh-CN"/>
        </w:rPr>
        <w:t>供应商</w:t>
      </w:r>
      <w:r>
        <w:rPr>
          <w:rFonts w:hint="eastAsia" w:ascii="仿宋" w:hAnsi="仿宋" w:eastAsia="仿宋" w:cs="仿宋"/>
          <w:b/>
          <w:sz w:val="28"/>
          <w:szCs w:val="28"/>
          <w:highlight w:val="none"/>
        </w:rPr>
        <w:t>拒绝政府采购领域商业贿赂承诺书Ⅰ</w:t>
      </w:r>
    </w:p>
    <w:p w14:paraId="1CDDD5BA">
      <w:pPr>
        <w:keepNext w:val="0"/>
        <w:keepLines w:val="0"/>
        <w:pageBreakBefore w:val="0"/>
        <w:widowControl w:val="0"/>
        <w:kinsoku/>
        <w:wordWrap/>
        <w:overflowPunct/>
        <w:topLinePunct w:val="0"/>
        <w:bidi w:val="0"/>
        <w:snapToGrid/>
        <w:spacing w:line="560" w:lineRule="exact"/>
        <w:ind w:firstLine="700" w:firstLineChars="25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为响应党中央、国务院关于治理政府采购领域商业贿赂行为的号召，我公司在此庄严承诺：</w:t>
      </w:r>
    </w:p>
    <w:p w14:paraId="64789B90">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仿宋" w:hAnsi="仿宋" w:eastAsia="仿宋" w:cs="仿宋"/>
          <w:kern w:val="0"/>
          <w:sz w:val="28"/>
          <w:szCs w:val="28"/>
          <w:highlight w:val="none"/>
          <w:lang w:val="zh-CN"/>
        </w:rPr>
      </w:pPr>
      <w:r>
        <w:rPr>
          <w:rFonts w:hint="eastAsia" w:ascii="仿宋" w:hAnsi="仿宋" w:eastAsia="仿宋" w:cs="仿宋"/>
          <w:sz w:val="28"/>
          <w:szCs w:val="28"/>
          <w:highlight w:val="none"/>
        </w:rPr>
        <w:t>1、</w:t>
      </w:r>
      <w:r>
        <w:rPr>
          <w:rFonts w:hint="eastAsia" w:ascii="仿宋" w:hAnsi="仿宋" w:eastAsia="仿宋" w:cs="仿宋"/>
          <w:kern w:val="0"/>
          <w:sz w:val="28"/>
          <w:szCs w:val="28"/>
          <w:highlight w:val="none"/>
          <w:lang w:val="zh-CN"/>
        </w:rPr>
        <w:t>自觉遵守各项法律、法规、规章、制度以及社会公德，</w:t>
      </w:r>
      <w:r>
        <w:rPr>
          <w:rFonts w:hint="eastAsia" w:ascii="仿宋" w:hAnsi="仿宋" w:eastAsia="仿宋" w:cs="仿宋"/>
          <w:sz w:val="28"/>
          <w:szCs w:val="28"/>
          <w:highlight w:val="none"/>
        </w:rPr>
        <w:t>诚信经营，</w:t>
      </w:r>
      <w:r>
        <w:rPr>
          <w:rFonts w:hint="eastAsia" w:ascii="仿宋" w:hAnsi="仿宋" w:eastAsia="仿宋" w:cs="仿宋"/>
          <w:kern w:val="0"/>
          <w:sz w:val="28"/>
          <w:szCs w:val="28"/>
          <w:highlight w:val="none"/>
          <w:lang w:val="zh-CN"/>
        </w:rPr>
        <w:t>维护廉洁环境，与同场竞争的供应商平等参加政府采购活动。</w:t>
      </w:r>
    </w:p>
    <w:p w14:paraId="3DAD3ED1">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2、不向政府采购人、采购代理机构和政府采购评审专家进行任何形式的商业贿赂以谋取交易机会。</w:t>
      </w:r>
    </w:p>
    <w:p w14:paraId="7D571434">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3、不向政府采购代理机构和采购人提供虚假资质文件或采用虚假应标方式参与政府采购市场竞争并谋取成交。</w:t>
      </w:r>
    </w:p>
    <w:p w14:paraId="766F26DF">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4、不采取“围标、陪标”等商业欺诈手段获得政府采购订单。</w:t>
      </w:r>
    </w:p>
    <w:p w14:paraId="3E4796BC">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5、不采取不正当手段诋毁、排挤其他</w:t>
      </w:r>
      <w:r>
        <w:rPr>
          <w:rFonts w:hint="eastAsia" w:ascii="仿宋" w:hAnsi="仿宋" w:eastAsia="仿宋" w:cs="仿宋"/>
          <w:sz w:val="28"/>
          <w:szCs w:val="28"/>
          <w:highlight w:val="none"/>
          <w:lang w:eastAsia="zh-CN"/>
        </w:rPr>
        <w:t>供应商</w:t>
      </w:r>
      <w:r>
        <w:rPr>
          <w:rFonts w:hint="eastAsia" w:ascii="仿宋" w:hAnsi="仿宋" w:eastAsia="仿宋" w:cs="仿宋"/>
          <w:sz w:val="28"/>
          <w:szCs w:val="28"/>
          <w:highlight w:val="none"/>
        </w:rPr>
        <w:t>。</w:t>
      </w:r>
    </w:p>
    <w:p w14:paraId="14E5910C">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6、不在提供商品和服务时“偷梁换柱、以次充好”损害采购人的合法权益。</w:t>
      </w:r>
    </w:p>
    <w:p w14:paraId="5596CB42">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7、不与采购人、</w:t>
      </w:r>
      <w:bookmarkStart w:id="0" w:name="_GoBack"/>
      <w:bookmarkEnd w:id="0"/>
      <w:r>
        <w:rPr>
          <w:rFonts w:hint="eastAsia" w:ascii="仿宋" w:hAnsi="仿宋" w:eastAsia="仿宋" w:cs="仿宋"/>
          <w:sz w:val="28"/>
          <w:szCs w:val="28"/>
          <w:highlight w:val="none"/>
        </w:rPr>
        <w:t>采购代理机构政府采购评审专家或其它供应商恶意串通，进行质疑和投诉，维护政府采购市场秩序。</w:t>
      </w:r>
    </w:p>
    <w:p w14:paraId="5DF92B37">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8、尊重和接受政府采购监督管理部门的监督和政府采购代理机构招标采购要求，承担因违约行为给采购人造成的损失。</w:t>
      </w:r>
    </w:p>
    <w:p w14:paraId="3148E9B3">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9、不发生其他有悖于政府采购公开、公平、公正和诚信原则的行为。</w:t>
      </w:r>
    </w:p>
    <w:p w14:paraId="3BDD6758">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kern w:val="0"/>
          <w:sz w:val="28"/>
          <w:szCs w:val="28"/>
          <w:highlight w:val="none"/>
        </w:rPr>
        <w:t>供应商</w:t>
      </w:r>
      <w:r>
        <w:rPr>
          <w:rFonts w:hint="eastAsia" w:ascii="仿宋" w:hAnsi="仿宋" w:eastAsia="仿宋" w:cs="仿宋"/>
          <w:sz w:val="28"/>
          <w:szCs w:val="28"/>
          <w:highlight w:val="none"/>
        </w:rPr>
        <w:t>名称(公章)：____________</w:t>
      </w:r>
    </w:p>
    <w:p w14:paraId="7B67D938">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49DDC1D1">
      <w:pPr>
        <w:keepNext w:val="0"/>
        <w:keepLines w:val="0"/>
        <w:pageBreakBefore w:val="0"/>
        <w:widowControl w:val="0"/>
        <w:kinsoku/>
        <w:wordWrap/>
        <w:overflowPunct/>
        <w:topLinePunct w:val="0"/>
        <w:bidi w:val="0"/>
        <w:snapToGrid/>
        <w:spacing w:line="560" w:lineRule="exact"/>
        <w:ind w:firstLine="560" w:firstLineChars="200"/>
        <w:jc w:val="both"/>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说明：授权用投标专用章的，与公章具有相同法律效力。</w:t>
      </w:r>
    </w:p>
    <w:p w14:paraId="60F85D56">
      <w:pPr>
        <w:keepNext w:val="0"/>
        <w:keepLines w:val="0"/>
        <w:pageBreakBefore w:val="0"/>
        <w:widowControl w:val="0"/>
        <w:kinsoku/>
        <w:wordWrap/>
        <w:overflowPunct/>
        <w:topLinePunct w:val="0"/>
        <w:bidi w:val="0"/>
        <w:snapToGrid/>
        <w:spacing w:line="560" w:lineRule="exact"/>
        <w:jc w:val="left"/>
        <w:textAlignment w:val="auto"/>
        <w:rPr>
          <w:rFonts w:hint="eastAsia" w:ascii="仿宋" w:hAnsi="仿宋" w:eastAsia="仿宋" w:cs="仿宋"/>
          <w:b/>
          <w:sz w:val="28"/>
          <w:szCs w:val="28"/>
          <w:highlight w:val="none"/>
        </w:rPr>
      </w:pPr>
      <w:r>
        <w:rPr>
          <w:rFonts w:hint="eastAsia" w:ascii="仿宋" w:hAnsi="仿宋" w:eastAsia="仿宋" w:cs="仿宋"/>
          <w:sz w:val="28"/>
          <w:szCs w:val="28"/>
          <w:highlight w:val="none"/>
        </w:rPr>
        <w:br w:type="page"/>
      </w:r>
    </w:p>
    <w:p w14:paraId="44EE68E5">
      <w:pPr>
        <w:keepNext w:val="0"/>
        <w:keepLines w:val="0"/>
        <w:pageBreakBefore w:val="0"/>
        <w:widowControl w:val="0"/>
        <w:kinsoku/>
        <w:wordWrap/>
        <w:overflowPunct/>
        <w:topLinePunct w:val="0"/>
        <w:bidi w:val="0"/>
        <w:snapToGrid/>
        <w:spacing w:line="560" w:lineRule="exact"/>
        <w:jc w:val="center"/>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rPr>
        <w:t>承诺书Ⅱ</w:t>
      </w:r>
    </w:p>
    <w:p w14:paraId="39CC6ADE">
      <w:pPr>
        <w:keepNext w:val="0"/>
        <w:keepLines w:val="0"/>
        <w:pageBreakBefore w:val="0"/>
        <w:widowControl w:val="0"/>
        <w:kinsoku/>
        <w:wordWrap/>
        <w:overflowPunct/>
        <w:topLinePunct w:val="0"/>
        <w:bidi w:val="0"/>
        <w:snapToGrid/>
        <w:spacing w:line="560" w:lineRule="exact"/>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致：陕西正信招标有限公司</w:t>
      </w:r>
    </w:p>
    <w:p w14:paraId="34985ED0">
      <w:pPr>
        <w:keepNext w:val="0"/>
        <w:keepLines w:val="0"/>
        <w:pageBreakBefore w:val="0"/>
        <w:widowControl w:val="0"/>
        <w:kinsoku/>
        <w:wordWrap/>
        <w:overflowPunct/>
        <w:topLinePunct w:val="0"/>
        <w:autoSpaceDE w:val="0"/>
        <w:autoSpaceDN w:val="0"/>
        <w:bidi w:val="0"/>
        <w:adjustRightInd w:val="0"/>
        <w:snapToGrid/>
        <w:spacing w:line="560" w:lineRule="exact"/>
        <w:ind w:firstLine="480"/>
        <w:textAlignment w:val="auto"/>
        <w:rPr>
          <w:rFonts w:hint="eastAsia" w:ascii="仿宋" w:hAnsi="仿宋" w:eastAsia="仿宋" w:cs="仿宋"/>
          <w:kern w:val="0"/>
          <w:sz w:val="28"/>
          <w:szCs w:val="28"/>
          <w:highlight w:val="none"/>
          <w:lang w:val="zh-CN"/>
        </w:rPr>
      </w:pPr>
      <w:r>
        <w:rPr>
          <w:rFonts w:hint="eastAsia" w:ascii="仿宋" w:hAnsi="仿宋" w:eastAsia="仿宋" w:cs="仿宋"/>
          <w:kern w:val="0"/>
          <w:sz w:val="28"/>
          <w:szCs w:val="28"/>
          <w:highlight w:val="none"/>
          <w:lang w:val="zh-CN"/>
        </w:rPr>
        <w:t>为了诚实、客观、有序地参与陕西省政府采购活动，愿就以下内容作出承诺：</w:t>
      </w:r>
    </w:p>
    <w:p w14:paraId="589AE4FF">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kern w:val="0"/>
          <w:sz w:val="28"/>
          <w:szCs w:val="28"/>
          <w:highlight w:val="none"/>
          <w:lang w:val="zh-CN"/>
        </w:rPr>
      </w:pPr>
      <w:r>
        <w:rPr>
          <w:rFonts w:hint="eastAsia" w:ascii="仿宋" w:hAnsi="仿宋" w:eastAsia="仿宋" w:cs="仿宋"/>
          <w:kern w:val="0"/>
          <w:sz w:val="28"/>
          <w:szCs w:val="28"/>
          <w:highlight w:val="none"/>
          <w:lang w:val="zh-CN"/>
        </w:rPr>
        <w:t>1、参加采购代理机构组织的政府采购活动时，严格按照谈判文件的规定和要求提供所需的相关材料，并对所提供的各类资料的真实性负责，不虚假应标，不虚列业绩。</w:t>
      </w:r>
    </w:p>
    <w:p w14:paraId="629E1478">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kern w:val="0"/>
          <w:sz w:val="28"/>
          <w:szCs w:val="28"/>
          <w:highlight w:val="none"/>
          <w:lang w:val="zh-CN"/>
        </w:rPr>
      </w:pPr>
      <w:r>
        <w:rPr>
          <w:rFonts w:hint="eastAsia" w:ascii="仿宋" w:hAnsi="仿宋" w:eastAsia="仿宋" w:cs="仿宋"/>
          <w:kern w:val="0"/>
          <w:sz w:val="28"/>
          <w:szCs w:val="28"/>
          <w:highlight w:val="none"/>
          <w:lang w:val="zh-CN"/>
        </w:rPr>
        <w:t>2、尊重参与政府采购活动各相关方的合法行为，接受政府采购活动依法形成的意见、结果。</w:t>
      </w:r>
    </w:p>
    <w:p w14:paraId="4E676BBE">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kern w:val="0"/>
          <w:sz w:val="28"/>
          <w:szCs w:val="28"/>
          <w:highlight w:val="none"/>
          <w:lang w:val="zh-CN"/>
        </w:rPr>
        <w:t>3、依法参加政府采购活动，不围标、串标，维护市场秩序，不提供“三无”产品、以次充好，保证为正品。</w:t>
      </w:r>
      <w:r>
        <w:rPr>
          <w:rFonts w:hint="eastAsia" w:ascii="仿宋" w:hAnsi="仿宋" w:eastAsia="仿宋" w:cs="仿宋"/>
          <w:sz w:val="28"/>
          <w:szCs w:val="28"/>
          <w:highlight w:val="none"/>
        </w:rPr>
        <w:t>近三年因</w:t>
      </w:r>
      <w:r>
        <w:rPr>
          <w:rFonts w:hint="eastAsia" w:ascii="仿宋" w:hAnsi="仿宋" w:eastAsia="仿宋" w:cs="仿宋"/>
          <w:sz w:val="28"/>
          <w:szCs w:val="28"/>
          <w:highlight w:val="none"/>
          <w:lang w:val="en-US" w:eastAsia="zh-CN"/>
        </w:rPr>
        <w:t>产品</w:t>
      </w:r>
      <w:r>
        <w:rPr>
          <w:rFonts w:hint="eastAsia" w:ascii="仿宋" w:hAnsi="仿宋" w:eastAsia="仿宋" w:cs="仿宋"/>
          <w:sz w:val="28"/>
          <w:szCs w:val="28"/>
          <w:highlight w:val="none"/>
        </w:rPr>
        <w:t>质量的不法行为记录为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次（没有填零），如有隐瞒实情，愿承担一切责任及后果。</w:t>
      </w:r>
    </w:p>
    <w:p w14:paraId="1168B3D2">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kern w:val="0"/>
          <w:sz w:val="28"/>
          <w:szCs w:val="28"/>
          <w:highlight w:val="none"/>
          <w:lang w:val="zh-CN"/>
        </w:rPr>
        <w:t>4、</w:t>
      </w:r>
      <w:r>
        <w:rPr>
          <w:rFonts w:hint="eastAsia" w:ascii="仿宋" w:hAnsi="仿宋" w:eastAsia="仿宋" w:cs="仿宋"/>
          <w:sz w:val="28"/>
          <w:szCs w:val="28"/>
          <w:highlight w:val="none"/>
        </w:rPr>
        <w:t>作为参加贵公司组织的谈判采购项目的供应商，本公司承诺：在参加本项目谈判之前不存在被依法禁止经营行为、财产被接管或冻结的情况，如有隐瞒实情，愿承担一切责任及后果。</w:t>
      </w:r>
    </w:p>
    <w:p w14:paraId="23789CAC">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5、近三年受到有关行政主管部门的行政处理、不良行为记录为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次（没有填零），如有隐瞒实情，愿承担一切责任及后果。</w:t>
      </w:r>
    </w:p>
    <w:p w14:paraId="739C0068">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仿宋" w:hAnsi="仿宋" w:eastAsia="仿宋" w:cs="仿宋"/>
          <w:kern w:val="0"/>
          <w:sz w:val="28"/>
          <w:szCs w:val="28"/>
          <w:highlight w:val="none"/>
          <w:lang w:val="zh-CN"/>
        </w:rPr>
      </w:pPr>
      <w:r>
        <w:rPr>
          <w:rFonts w:hint="eastAsia" w:ascii="仿宋" w:hAnsi="仿宋" w:eastAsia="仿宋" w:cs="仿宋"/>
          <w:sz w:val="28"/>
          <w:szCs w:val="28"/>
          <w:highlight w:val="none"/>
        </w:rPr>
        <w:t>6、参加本次响应提交的所有资质证明文件及业绩证明是真实的、有效的，如有隐瞒实情，愿承担一切责任及后果。</w:t>
      </w:r>
    </w:p>
    <w:p w14:paraId="5144A4B4">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仿宋" w:hAnsi="仿宋" w:eastAsia="仿宋" w:cs="仿宋"/>
          <w:kern w:val="0"/>
          <w:sz w:val="28"/>
          <w:szCs w:val="28"/>
          <w:highlight w:val="none"/>
          <w:lang w:val="zh-CN"/>
        </w:rPr>
      </w:pPr>
      <w:r>
        <w:rPr>
          <w:rFonts w:hint="eastAsia" w:ascii="仿宋" w:hAnsi="仿宋" w:eastAsia="仿宋" w:cs="仿宋"/>
          <w:kern w:val="0"/>
          <w:sz w:val="28"/>
          <w:szCs w:val="28"/>
          <w:highlight w:val="none"/>
          <w:lang w:val="zh-CN"/>
        </w:rPr>
        <w:t>7、积极推动政府采购活动健康开展，对采购活动有疑问、异议时，按法律规定的程序实名（加盖单位章和法定代表人签名）反映情况，不恶意中伤、无事生非，以和谐、平等的心态参加政府采购活动。</w:t>
      </w:r>
    </w:p>
    <w:p w14:paraId="1579047D">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仿宋" w:hAnsi="仿宋" w:eastAsia="仿宋" w:cs="仿宋"/>
          <w:kern w:val="0"/>
          <w:sz w:val="28"/>
          <w:szCs w:val="28"/>
          <w:highlight w:val="none"/>
          <w:lang w:val="zh-CN"/>
        </w:rPr>
      </w:pPr>
      <w:r>
        <w:rPr>
          <w:rFonts w:hint="eastAsia" w:ascii="仿宋" w:hAnsi="仿宋" w:eastAsia="仿宋" w:cs="仿宋"/>
          <w:kern w:val="0"/>
          <w:sz w:val="28"/>
          <w:szCs w:val="28"/>
          <w:highlight w:val="none"/>
          <w:lang w:val="zh-CN"/>
        </w:rPr>
        <w:t>8、认真履行成交供应商应承担的责任和义务，全面执行采购合同规定的各项内容，保质保量地按时提供采购物品。</w:t>
      </w:r>
    </w:p>
    <w:p w14:paraId="57AFAB5D">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仿宋" w:hAnsi="仿宋" w:eastAsia="仿宋" w:cs="仿宋"/>
          <w:kern w:val="0"/>
          <w:sz w:val="28"/>
          <w:szCs w:val="28"/>
          <w:highlight w:val="none"/>
          <w:lang w:val="zh-CN"/>
        </w:rPr>
      </w:pPr>
      <w:r>
        <w:rPr>
          <w:rFonts w:hint="eastAsia" w:ascii="仿宋" w:hAnsi="仿宋" w:eastAsia="仿宋" w:cs="仿宋"/>
          <w:kern w:val="0"/>
          <w:sz w:val="28"/>
          <w:szCs w:val="28"/>
          <w:highlight w:val="none"/>
          <w:lang w:val="zh-CN"/>
        </w:rPr>
        <w:t>若本企业（单位）发生有悖于上述承诺的行为，愿意接受《中华人民共和国政府采购法》和《中华人民共和国政府采购法实施条例》中对供应商的相关处理。</w:t>
      </w:r>
    </w:p>
    <w:p w14:paraId="50BD8907">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s="仿宋"/>
          <w:b/>
          <w:sz w:val="28"/>
          <w:szCs w:val="28"/>
          <w:highlight w:val="none"/>
        </w:rPr>
      </w:pPr>
      <w:r>
        <w:rPr>
          <w:rFonts w:hint="eastAsia" w:ascii="仿宋" w:hAnsi="仿宋" w:eastAsia="仿宋" w:cs="仿宋"/>
          <w:kern w:val="0"/>
          <w:sz w:val="28"/>
          <w:szCs w:val="28"/>
          <w:highlight w:val="none"/>
          <w:lang w:val="zh-CN"/>
        </w:rPr>
        <w:t>本承诺是采购项目响应文件的组成部分。</w:t>
      </w:r>
    </w:p>
    <w:p w14:paraId="5857CB47">
      <w:pPr>
        <w:spacing w:line="336" w:lineRule="auto"/>
        <w:ind w:firstLine="560" w:firstLineChars="200"/>
        <w:rPr>
          <w:rFonts w:hint="eastAsia" w:ascii="仿宋" w:hAnsi="仿宋" w:eastAsia="仿宋" w:cs="仿宋"/>
          <w:kern w:val="0"/>
          <w:sz w:val="28"/>
          <w:szCs w:val="28"/>
          <w:highlight w:val="none"/>
        </w:rPr>
      </w:pPr>
    </w:p>
    <w:p w14:paraId="1DFD664E">
      <w:pPr>
        <w:spacing w:line="336" w:lineRule="auto"/>
        <w:ind w:firstLine="560" w:firstLineChars="200"/>
        <w:rPr>
          <w:rFonts w:hint="eastAsia" w:ascii="仿宋" w:hAnsi="仿宋" w:eastAsia="仿宋" w:cs="仿宋"/>
          <w:kern w:val="0"/>
          <w:sz w:val="28"/>
          <w:szCs w:val="28"/>
          <w:highlight w:val="none"/>
        </w:rPr>
      </w:pPr>
    </w:p>
    <w:p w14:paraId="50F45325">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kern w:val="0"/>
          <w:sz w:val="28"/>
          <w:szCs w:val="28"/>
          <w:highlight w:val="none"/>
        </w:rPr>
        <w:t>供应商</w:t>
      </w:r>
      <w:r>
        <w:rPr>
          <w:rFonts w:hint="eastAsia" w:ascii="仿宋" w:hAnsi="仿宋" w:eastAsia="仿宋" w:cs="仿宋"/>
          <w:sz w:val="28"/>
          <w:szCs w:val="28"/>
          <w:highlight w:val="none"/>
        </w:rPr>
        <w:t>名称(公章)：____________</w:t>
      </w:r>
    </w:p>
    <w:p w14:paraId="03A56E12">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13033581">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说明：授权用投标专用章的，与公章具有相同法律效力。</w:t>
      </w:r>
    </w:p>
    <w:p w14:paraId="26B8C1D3">
      <w:pPr>
        <w:pStyle w:val="2"/>
        <w:ind w:left="0" w:leftChars="0" w:firstLine="0" w:firstLineChars="0"/>
      </w:pPr>
    </w:p>
    <w:sectPr>
      <w:pgSz w:w="11906" w:h="16838"/>
      <w:pgMar w:top="1440" w:right="1474" w:bottom="1440" w:left="147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5NTFlMDNkNWI5YWYzZmUzZjIyZjM5ZTUzY2I3ZTMifQ=="/>
  </w:docVars>
  <w:rsids>
    <w:rsidRoot w:val="35255259"/>
    <w:rsid w:val="03C77E99"/>
    <w:rsid w:val="0561174D"/>
    <w:rsid w:val="1D2366AB"/>
    <w:rsid w:val="21C02D6D"/>
    <w:rsid w:val="2755784B"/>
    <w:rsid w:val="29B7714B"/>
    <w:rsid w:val="2A09202A"/>
    <w:rsid w:val="2B57116C"/>
    <w:rsid w:val="2D012D2F"/>
    <w:rsid w:val="2DC047AC"/>
    <w:rsid w:val="35255259"/>
    <w:rsid w:val="3FA639A6"/>
    <w:rsid w:val="432B57DF"/>
    <w:rsid w:val="469B0D50"/>
    <w:rsid w:val="4C334E7A"/>
    <w:rsid w:val="4E7453C2"/>
    <w:rsid w:val="578318F4"/>
    <w:rsid w:val="57FD4388"/>
    <w:rsid w:val="62F04E50"/>
    <w:rsid w:val="65B75CD2"/>
    <w:rsid w:val="688E376F"/>
    <w:rsid w:val="6D2055BE"/>
    <w:rsid w:val="6FA403B2"/>
    <w:rsid w:val="7B165BB8"/>
    <w:rsid w:val="7BB1183B"/>
    <w:rsid w:val="7D311748"/>
    <w:rsid w:val="7F9E2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1"/>
    <w:qFormat/>
    <w:uiPriority w:val="0"/>
    <w:pPr>
      <w:keepNext/>
      <w:keepLines/>
      <w:spacing w:before="50" w:beforeLines="50" w:beforeAutospacing="0" w:after="50" w:afterLines="50" w:afterAutospacing="0" w:line="360" w:lineRule="auto"/>
      <w:jc w:val="center"/>
      <w:outlineLvl w:val="0"/>
    </w:pPr>
    <w:rPr>
      <w:rFonts w:ascii="Times New Roman" w:hAnsi="Times New Roman" w:eastAsia="宋体" w:cs="Times New Roman"/>
      <w:b/>
      <w:kern w:val="44"/>
      <w:sz w:val="32"/>
      <w:szCs w:val="21"/>
    </w:rPr>
  </w:style>
  <w:style w:type="paragraph" w:styleId="4">
    <w:name w:val="heading 2"/>
    <w:basedOn w:val="1"/>
    <w:next w:val="1"/>
    <w:link w:val="12"/>
    <w:semiHidden/>
    <w:unhideWhenUsed/>
    <w:qFormat/>
    <w:uiPriority w:val="0"/>
    <w:pPr>
      <w:keepNext/>
      <w:keepLines/>
      <w:widowControl/>
      <w:adjustRightInd w:val="0"/>
      <w:snapToGrid w:val="0"/>
      <w:spacing w:before="283" w:after="283" w:line="240" w:lineRule="auto"/>
      <w:jc w:val="center"/>
      <w:outlineLvl w:val="1"/>
    </w:pPr>
    <w:rPr>
      <w:rFonts w:ascii="Cambria" w:hAnsi="Cambria" w:eastAsia="宋体" w:cs="Times New Roman"/>
      <w:b/>
      <w:bCs/>
      <w:kern w:val="0"/>
      <w:szCs w:val="32"/>
    </w:rPr>
  </w:style>
  <w:style w:type="paragraph" w:styleId="5">
    <w:name w:val="heading 3"/>
    <w:basedOn w:val="1"/>
    <w:next w:val="1"/>
    <w:link w:val="13"/>
    <w:semiHidden/>
    <w:unhideWhenUsed/>
    <w:qFormat/>
    <w:uiPriority w:val="0"/>
    <w:pPr>
      <w:keepNext/>
      <w:spacing w:before="50" w:beforeLines="50" w:after="50" w:afterLines="50" w:line="400" w:lineRule="exact"/>
      <w:jc w:val="left"/>
      <w:outlineLvl w:val="2"/>
    </w:pPr>
    <w:rPr>
      <w:rFonts w:ascii="Times New Roman" w:hAnsi="Times New Roman" w:eastAsia="宋体" w:cs="Times New Roman"/>
      <w:b/>
      <w:bCs/>
      <w:szCs w:val="24"/>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6">
    <w:name w:val="Plain Text"/>
    <w:basedOn w:val="1"/>
    <w:qFormat/>
    <w:uiPriority w:val="99"/>
    <w:rPr>
      <w:rFonts w:ascii="宋体" w:hAnsi="Courier New"/>
      <w:szCs w:val="21"/>
    </w:rPr>
  </w:style>
  <w:style w:type="table" w:styleId="8">
    <w:name w:val="Table Grid"/>
    <w:basedOn w:val="7"/>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正文2"/>
    <w:basedOn w:val="1"/>
    <w:qFormat/>
    <w:uiPriority w:val="0"/>
    <w:pPr>
      <w:ind w:firstLine="562" w:firstLineChars="200"/>
      <w:jc w:val="left"/>
    </w:pPr>
    <w:rPr>
      <w:rFonts w:hint="eastAsia"/>
    </w:rPr>
  </w:style>
  <w:style w:type="character" w:customStyle="1" w:styleId="11">
    <w:name w:val="标题 1 Char"/>
    <w:link w:val="3"/>
    <w:qFormat/>
    <w:uiPriority w:val="0"/>
    <w:rPr>
      <w:rFonts w:ascii="Times New Roman" w:hAnsi="Times New Roman" w:eastAsia="宋体" w:cs="Times New Roman"/>
      <w:b/>
      <w:kern w:val="44"/>
      <w:sz w:val="32"/>
      <w:szCs w:val="21"/>
    </w:rPr>
  </w:style>
  <w:style w:type="character" w:customStyle="1" w:styleId="12">
    <w:name w:val="标题 2 Char"/>
    <w:link w:val="4"/>
    <w:qFormat/>
    <w:uiPriority w:val="9"/>
    <w:rPr>
      <w:rFonts w:ascii="Cambria" w:hAnsi="Cambria" w:eastAsia="宋体" w:cs="Times New Roman"/>
      <w:b/>
      <w:bCs/>
      <w:kern w:val="0"/>
      <w:sz w:val="28"/>
      <w:szCs w:val="32"/>
    </w:rPr>
  </w:style>
  <w:style w:type="character" w:customStyle="1" w:styleId="13">
    <w:name w:val="标题 3 字符"/>
    <w:link w:val="5"/>
    <w:qFormat/>
    <w:uiPriority w:val="0"/>
    <w:rPr>
      <w:rFonts w:ascii="Times New Roman" w:hAnsi="Times New Roman" w:eastAsia="宋体" w:cs="Times New Roman"/>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3898</Words>
  <Characters>4248</Characters>
  <Lines>0</Lines>
  <Paragraphs>0</Paragraphs>
  <TotalTime>0</TotalTime>
  <ScaleCrop>false</ScaleCrop>
  <LinksUpToDate>false</LinksUpToDate>
  <CharactersWithSpaces>4373</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2024-11-11T08:21:00Z</dcterms:created>
  <dc:creator>罗永山</dc:creator>
  <cp:lastModifiedBy>罗永山</cp:lastModifiedBy>
  <dcterms:modified xsi:type="dcterms:W3CDTF">2024-11-27T09:01:22Z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A7D9DD29BB3741369D3F32166293E36E_11</vt:lpwstr>
  </property>
</Properties>
</file>