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E19C0">
      <w:pPr>
        <w:pStyle w:val="2"/>
        <w:adjustRightInd w:val="0"/>
        <w:spacing w:line="416" w:lineRule="atLeast"/>
        <w:textAlignment w:val="baseline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商务响应及相关证明</w:t>
      </w:r>
    </w:p>
    <w:p w14:paraId="4FEC1DB1">
      <w:pPr>
        <w:spacing w:line="360" w:lineRule="auto"/>
        <w:ind w:firstLine="523" w:firstLineChars="187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供应商应按照</w:t>
      </w:r>
      <w:r>
        <w:rPr>
          <w:rFonts w:hint="eastAsia" w:ascii="宋体" w:hAnsi="宋体"/>
          <w:sz w:val="28"/>
          <w:szCs w:val="28"/>
          <w:lang w:eastAsia="zh-CN"/>
        </w:rPr>
        <w:t>磋商</w:t>
      </w:r>
      <w:r>
        <w:rPr>
          <w:rFonts w:hint="eastAsia" w:ascii="宋体" w:hAnsi="宋体"/>
          <w:sz w:val="28"/>
          <w:szCs w:val="28"/>
        </w:rPr>
        <w:t>文件要求，编制和提交的内容应包括但不限于以下各项：</w:t>
      </w:r>
    </w:p>
    <w:p w14:paraId="71B8A8A6">
      <w:pPr>
        <w:numPr>
          <w:ilvl w:val="0"/>
          <w:numId w:val="1"/>
        </w:num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商务响应：</w:t>
      </w:r>
      <w:r>
        <w:rPr>
          <w:rFonts w:ascii="宋体" w:hAnsi="宋体"/>
          <w:b/>
          <w:bCs/>
          <w:sz w:val="28"/>
          <w:szCs w:val="28"/>
        </w:rPr>
        <w:t xml:space="preserve"> </w:t>
      </w:r>
    </w:p>
    <w:p w14:paraId="2E7A823F">
      <w:pPr>
        <w:numPr>
          <w:ilvl w:val="0"/>
          <w:numId w:val="2"/>
        </w:num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交货</w:t>
      </w:r>
      <w:r>
        <w:rPr>
          <w:rFonts w:hint="eastAsia" w:ascii="宋体" w:hAnsi="宋体"/>
          <w:sz w:val="28"/>
          <w:szCs w:val="28"/>
          <w:lang w:val="en-US" w:eastAsia="zh-CN"/>
        </w:rPr>
        <w:t>时间</w:t>
      </w:r>
      <w:r>
        <w:rPr>
          <w:rFonts w:hint="eastAsia" w:ascii="宋体" w:hAnsi="宋体"/>
          <w:sz w:val="28"/>
          <w:szCs w:val="28"/>
        </w:rPr>
        <w:t>响应情况。</w:t>
      </w:r>
      <w:bookmarkStart w:id="0" w:name="_Hlk77705526"/>
    </w:p>
    <w:p w14:paraId="0D6C7EF8">
      <w:pPr>
        <w:numPr>
          <w:ilvl w:val="0"/>
          <w:numId w:val="0"/>
        </w:numPr>
        <w:spacing w:line="360" w:lineRule="auto"/>
        <w:ind w:firstLine="560" w:firstLineChars="200"/>
        <w:rPr>
          <w:rFonts w:ascii="宋体" w:hAnsi="宋体"/>
          <w:sz w:val="24"/>
          <w:szCs w:val="24"/>
        </w:rPr>
      </w:pPr>
      <w:r>
        <w:rPr>
          <w:rFonts w:ascii="宋体" w:hAnsi="宋体" w:cs="宋体"/>
          <w:bCs/>
          <w:sz w:val="28"/>
          <w:szCs w:val="28"/>
        </w:rPr>
        <w:t>2</w:t>
      </w:r>
      <w:r>
        <w:rPr>
          <w:rFonts w:hint="eastAsia" w:ascii="宋体" w:hAnsi="宋体" w:cs="宋体"/>
          <w:bCs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及合同条款偏差表。</w:t>
      </w:r>
    </w:p>
    <w:p w14:paraId="029A7104">
      <w:pPr>
        <w:widowControl/>
        <w:spacing w:line="500" w:lineRule="exact"/>
        <w:jc w:val="center"/>
        <w:rPr>
          <w:rFonts w:hint="eastAsia" w:ascii="宋体" w:hAnsi="宋体" w:cs="Calibri"/>
          <w:b/>
          <w:sz w:val="32"/>
          <w:szCs w:val="32"/>
        </w:rPr>
      </w:pPr>
      <w:r>
        <w:rPr>
          <w:rFonts w:hint="eastAsia" w:ascii="宋体" w:hAnsi="宋体" w:cs="Calibri"/>
          <w:b/>
          <w:sz w:val="32"/>
          <w:szCs w:val="32"/>
        </w:rPr>
        <w:t>合同条款偏差表</w:t>
      </w:r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lang w:eastAsia="zh-CN"/>
        </w:rPr>
        <w:t>陕西工业职业技术学院智慧数字艺术设计实训平台建设项目</w:t>
      </w:r>
    </w:p>
    <w:p w14:paraId="63234814">
      <w:pPr>
        <w:pStyle w:val="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lang w:eastAsia="zh-CN"/>
        </w:rPr>
        <w:t>LZBD2024-1992</w:t>
      </w:r>
    </w:p>
    <w:bookmarkEnd w:id="0"/>
    <w:tbl>
      <w:tblPr>
        <w:tblStyle w:val="10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18DA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21BAFD01">
            <w:pPr>
              <w:pStyle w:val="6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Ansi="宋体"/>
                <w:sz w:val="28"/>
                <w:szCs w:val="28"/>
              </w:rPr>
              <w:t>序号</w:t>
            </w:r>
          </w:p>
        </w:tc>
        <w:tc>
          <w:tcPr>
            <w:tcW w:w="2040" w:type="dxa"/>
            <w:noWrap w:val="0"/>
            <w:vAlign w:val="top"/>
          </w:tcPr>
          <w:p w14:paraId="1FC52628">
            <w:pPr>
              <w:pStyle w:val="6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磋商</w:t>
            </w:r>
            <w:r>
              <w:rPr>
                <w:rFonts w:hAnsi="宋体"/>
                <w:sz w:val="28"/>
                <w:szCs w:val="28"/>
              </w:rPr>
              <w:t>要求</w:t>
            </w:r>
          </w:p>
        </w:tc>
        <w:tc>
          <w:tcPr>
            <w:tcW w:w="2520" w:type="dxa"/>
            <w:noWrap w:val="0"/>
            <w:vAlign w:val="top"/>
          </w:tcPr>
          <w:p w14:paraId="221BC860">
            <w:pPr>
              <w:pStyle w:val="6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投标响应</w:t>
            </w:r>
          </w:p>
        </w:tc>
        <w:tc>
          <w:tcPr>
            <w:tcW w:w="1792" w:type="dxa"/>
            <w:noWrap w:val="0"/>
            <w:vAlign w:val="top"/>
          </w:tcPr>
          <w:p w14:paraId="24840BA8">
            <w:pPr>
              <w:pStyle w:val="6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偏离</w:t>
            </w:r>
          </w:p>
        </w:tc>
        <w:tc>
          <w:tcPr>
            <w:tcW w:w="1628" w:type="dxa"/>
            <w:noWrap w:val="0"/>
            <w:vAlign w:val="top"/>
          </w:tcPr>
          <w:p w14:paraId="619436CB">
            <w:pPr>
              <w:pStyle w:val="6"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/>
                <w:sz w:val="28"/>
                <w:szCs w:val="28"/>
              </w:rPr>
              <w:t>说明</w:t>
            </w:r>
          </w:p>
        </w:tc>
      </w:tr>
      <w:tr w14:paraId="170C7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0972A65A">
            <w:pPr>
              <w:pStyle w:val="6"/>
              <w:spacing w:line="360" w:lineRule="auto"/>
              <w:jc w:val="center"/>
              <w:rPr>
                <w:rFonts w:hint="eastAsia"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1</w:t>
            </w:r>
          </w:p>
        </w:tc>
        <w:tc>
          <w:tcPr>
            <w:tcW w:w="2040" w:type="dxa"/>
            <w:noWrap w:val="0"/>
            <w:vAlign w:val="center"/>
          </w:tcPr>
          <w:p w14:paraId="7745924C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bCs/>
                <w:sz w:val="28"/>
                <w:szCs w:val="28"/>
                <w:lang w:val="en-US" w:eastAsia="zh-CN"/>
              </w:rPr>
              <w:t>交货时间</w:t>
            </w:r>
          </w:p>
        </w:tc>
        <w:tc>
          <w:tcPr>
            <w:tcW w:w="2520" w:type="dxa"/>
            <w:noWrap w:val="0"/>
            <w:vAlign w:val="top"/>
          </w:tcPr>
          <w:p w14:paraId="7F5E53D0">
            <w:pPr>
              <w:pStyle w:val="6"/>
              <w:spacing w:line="360" w:lineRule="auto"/>
              <w:ind w:left="1079" w:leftChars="257" w:hanging="540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92" w:type="dxa"/>
            <w:noWrap w:val="0"/>
            <w:vAlign w:val="top"/>
          </w:tcPr>
          <w:p w14:paraId="737EEC69">
            <w:pPr>
              <w:pStyle w:val="6"/>
              <w:spacing w:line="360" w:lineRule="auto"/>
              <w:ind w:left="1079" w:leftChars="257" w:hanging="540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top"/>
          </w:tcPr>
          <w:p w14:paraId="40E6326A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</w:tr>
      <w:tr w14:paraId="0F46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27936394">
            <w:pPr>
              <w:pStyle w:val="6"/>
              <w:spacing w:line="360" w:lineRule="auto"/>
              <w:jc w:val="center"/>
              <w:rPr>
                <w:rFonts w:hint="eastAsia"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2</w:t>
            </w:r>
          </w:p>
        </w:tc>
        <w:tc>
          <w:tcPr>
            <w:tcW w:w="2040" w:type="dxa"/>
            <w:noWrap w:val="0"/>
            <w:vAlign w:val="center"/>
          </w:tcPr>
          <w:p w14:paraId="65ACBF2C">
            <w:pPr>
              <w:spacing w:line="360" w:lineRule="auto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付款方式</w:t>
            </w:r>
          </w:p>
        </w:tc>
        <w:tc>
          <w:tcPr>
            <w:tcW w:w="2520" w:type="dxa"/>
            <w:noWrap w:val="0"/>
            <w:vAlign w:val="top"/>
          </w:tcPr>
          <w:p w14:paraId="6A428A53">
            <w:pPr>
              <w:pStyle w:val="6"/>
              <w:spacing w:line="360" w:lineRule="auto"/>
              <w:ind w:left="1079" w:leftChars="257" w:hanging="540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92" w:type="dxa"/>
            <w:noWrap w:val="0"/>
            <w:vAlign w:val="top"/>
          </w:tcPr>
          <w:p w14:paraId="11C4C586">
            <w:pPr>
              <w:pStyle w:val="6"/>
              <w:spacing w:line="360" w:lineRule="auto"/>
              <w:ind w:left="1079" w:leftChars="257" w:hanging="540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top"/>
          </w:tcPr>
          <w:p w14:paraId="72685D4B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</w:tr>
      <w:tr w14:paraId="172F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31833C1B">
            <w:pPr>
              <w:pStyle w:val="6"/>
              <w:spacing w:line="360" w:lineRule="auto"/>
              <w:jc w:val="center"/>
              <w:rPr>
                <w:rFonts w:hint="eastAsia"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3</w:t>
            </w:r>
          </w:p>
        </w:tc>
        <w:tc>
          <w:tcPr>
            <w:tcW w:w="2040" w:type="dxa"/>
            <w:noWrap w:val="0"/>
            <w:vAlign w:val="center"/>
          </w:tcPr>
          <w:p w14:paraId="677458BC">
            <w:pPr>
              <w:spacing w:line="360" w:lineRule="auto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质保期</w:t>
            </w:r>
          </w:p>
        </w:tc>
        <w:tc>
          <w:tcPr>
            <w:tcW w:w="2520" w:type="dxa"/>
            <w:noWrap w:val="0"/>
            <w:vAlign w:val="top"/>
          </w:tcPr>
          <w:p w14:paraId="2E87605A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92" w:type="dxa"/>
            <w:noWrap w:val="0"/>
            <w:vAlign w:val="top"/>
          </w:tcPr>
          <w:p w14:paraId="1DEF7DAB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top"/>
          </w:tcPr>
          <w:p w14:paraId="6AD30C76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</w:tr>
      <w:tr w14:paraId="55855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7963C70F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536C781">
            <w:pPr>
              <w:spacing w:line="360" w:lineRule="auto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/>
                <w:bCs/>
                <w:sz w:val="28"/>
                <w:szCs w:val="28"/>
              </w:rPr>
              <w:t>...</w:t>
            </w:r>
          </w:p>
        </w:tc>
        <w:tc>
          <w:tcPr>
            <w:tcW w:w="2520" w:type="dxa"/>
            <w:noWrap w:val="0"/>
            <w:vAlign w:val="top"/>
          </w:tcPr>
          <w:p w14:paraId="1E0417BE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92" w:type="dxa"/>
            <w:noWrap w:val="0"/>
            <w:vAlign w:val="top"/>
          </w:tcPr>
          <w:p w14:paraId="46F3EBF5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top"/>
          </w:tcPr>
          <w:p w14:paraId="281A5C4D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</w:tr>
      <w:tr w14:paraId="5D4B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top"/>
          </w:tcPr>
          <w:p w14:paraId="6A143334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2040" w:type="dxa"/>
            <w:noWrap w:val="0"/>
            <w:vAlign w:val="top"/>
          </w:tcPr>
          <w:p w14:paraId="54CB67A3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7A7A9D3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792" w:type="dxa"/>
            <w:noWrap w:val="0"/>
            <w:vAlign w:val="top"/>
          </w:tcPr>
          <w:p w14:paraId="2A40168A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  <w:tc>
          <w:tcPr>
            <w:tcW w:w="1628" w:type="dxa"/>
            <w:noWrap w:val="0"/>
            <w:vAlign w:val="top"/>
          </w:tcPr>
          <w:p w14:paraId="37C31141">
            <w:pPr>
              <w:pStyle w:val="6"/>
              <w:spacing w:line="360" w:lineRule="auto"/>
              <w:ind w:left="1079" w:leftChars="257" w:hanging="540"/>
              <w:rPr>
                <w:rFonts w:hAnsi="宋体"/>
                <w:sz w:val="28"/>
                <w:szCs w:val="28"/>
              </w:rPr>
            </w:pPr>
          </w:p>
        </w:tc>
      </w:tr>
    </w:tbl>
    <w:p w14:paraId="6B699023">
      <w:pPr>
        <w:pStyle w:val="6"/>
        <w:spacing w:line="360" w:lineRule="auto"/>
        <w:ind w:firstLine="560" w:firstLineChars="20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声明：除本</w:t>
      </w:r>
      <w:r>
        <w:rPr>
          <w:rFonts w:hint="eastAsia" w:hAnsi="宋体"/>
          <w:sz w:val="28"/>
          <w:szCs w:val="28"/>
        </w:rPr>
        <w:t>合同</w:t>
      </w:r>
      <w:r>
        <w:rPr>
          <w:rFonts w:hAnsi="宋体"/>
          <w:sz w:val="28"/>
          <w:szCs w:val="28"/>
        </w:rPr>
        <w:t>偏离表中所列的偏离项目外，其他所有</w:t>
      </w:r>
      <w:r>
        <w:rPr>
          <w:rFonts w:hint="eastAsia" w:hAnsi="宋体"/>
          <w:sz w:val="28"/>
          <w:szCs w:val="28"/>
        </w:rPr>
        <w:t>合同条款</w:t>
      </w:r>
      <w:r>
        <w:rPr>
          <w:rFonts w:hAnsi="宋体"/>
          <w:sz w:val="28"/>
          <w:szCs w:val="28"/>
        </w:rPr>
        <w:t>均完全响应“</w:t>
      </w:r>
      <w:r>
        <w:rPr>
          <w:rFonts w:hint="eastAsia" w:hAnsi="宋体"/>
          <w:sz w:val="28"/>
          <w:szCs w:val="28"/>
          <w:lang w:eastAsia="zh-CN"/>
        </w:rPr>
        <w:t>磋商</w:t>
      </w:r>
      <w:r>
        <w:rPr>
          <w:rFonts w:hAnsi="宋体"/>
          <w:sz w:val="28"/>
          <w:szCs w:val="28"/>
        </w:rPr>
        <w:t>文件”中的要求</w:t>
      </w:r>
    </w:p>
    <w:p w14:paraId="1F7D6CE8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供应商</w:t>
      </w:r>
      <w:r>
        <w:rPr>
          <w:rFonts w:hint="eastAsia" w:ascii="宋体" w:hAnsi="宋体"/>
          <w:sz w:val="28"/>
          <w:szCs w:val="28"/>
        </w:rPr>
        <w:t>名称：（公章）</w:t>
      </w:r>
    </w:p>
    <w:p w14:paraId="6CB167C1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法定代表人（或负责人）或被授权人（签字或盖章）：</w:t>
      </w:r>
    </w:p>
    <w:p w14:paraId="298771C2">
      <w:pPr>
        <w:spacing w:line="600" w:lineRule="auto"/>
      </w:pPr>
      <w:r>
        <w:rPr>
          <w:rFonts w:hint="eastAsia" w:ascii="宋体" w:hAnsi="宋体"/>
          <w:sz w:val="28"/>
          <w:szCs w:val="28"/>
        </w:rPr>
        <w:t>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BBBA6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338F4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6EC2912A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863C0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C7597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67CA6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2FC10C"/>
    <w:multiLevelType w:val="singleLevel"/>
    <w:tmpl w:val="422FC10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8EE1061"/>
    <w:multiLevelType w:val="multilevel"/>
    <w:tmpl w:val="78EE1061"/>
    <w:lvl w:ilvl="0" w:tentative="0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12A558CE"/>
    <w:rsid w:val="1A1244BA"/>
    <w:rsid w:val="207441FD"/>
    <w:rsid w:val="208B4CEA"/>
    <w:rsid w:val="2B5D603C"/>
    <w:rsid w:val="384F4CF2"/>
    <w:rsid w:val="557D0A4C"/>
    <w:rsid w:val="57131418"/>
    <w:rsid w:val="5A7E6512"/>
    <w:rsid w:val="643811FA"/>
    <w:rsid w:val="64851A33"/>
    <w:rsid w:val="65E022D4"/>
    <w:rsid w:val="679449F4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233</Characters>
  <Lines>0</Lines>
  <Paragraphs>0</Paragraphs>
  <TotalTime>0</TotalTime>
  <ScaleCrop>false</ScaleCrop>
  <LinksUpToDate>false</LinksUpToDate>
  <CharactersWithSpaces>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2024-12-11T07:28:18Z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C8926573E90A41B198548BFBF6A3025B_13</vt:lpwstr>
  </property>
</Properties>
</file>