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9512C2">
      <w:pPr>
        <w:jc w:val="center"/>
        <w:rPr>
          <w:rFonts w:hint="eastAsia"/>
          <w:b/>
          <w:sz w:val="28"/>
          <w:lang w:val="en-US" w:eastAsia="zh-CN"/>
        </w:rPr>
      </w:pPr>
      <w:r>
        <w:rPr>
          <w:rFonts w:hint="eastAsia"/>
          <w:b/>
          <w:sz w:val="28"/>
          <w:lang w:eastAsia="zh-CN"/>
        </w:rPr>
        <w:t>陕西工业职业技术学院智能制造数字化设计实训室建设项目</w:t>
      </w:r>
      <w:r>
        <w:rPr>
          <w:rFonts w:hint="eastAsia"/>
          <w:b/>
          <w:sz w:val="28"/>
          <w:lang w:val="en-US" w:eastAsia="zh-CN"/>
        </w:rPr>
        <w:t>采购需求</w:t>
      </w:r>
    </w:p>
    <w:p w14:paraId="436E291E">
      <w:pPr>
        <w:pStyle w:val="4"/>
        <w:spacing w:line="360" w:lineRule="auto"/>
        <w:outlineLvl w:val="2"/>
        <w:rPr>
          <w:rFonts w:hint="eastAsia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本项目分为两个标段：</w:t>
      </w:r>
    </w:p>
    <w:p w14:paraId="64D10AF0">
      <w:pPr>
        <w:pStyle w:val="4"/>
        <w:spacing w:line="360" w:lineRule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第一标段：智能制造数字化设计平台采购，包含采购数字化设计软件平台1套、数字化渲染平台1套、数字化环境平台1套，</w:t>
      </w:r>
      <w:r>
        <w:rPr>
          <w:sz w:val="24"/>
          <w:szCs w:val="24"/>
          <w:lang w:eastAsia="zh-CN"/>
        </w:rPr>
        <w:t>交货期：合同签订之日起90个日历日内；安装调试期：到货之日起15个日历日内；</w:t>
      </w:r>
    </w:p>
    <w:p w14:paraId="4B3B6F23">
      <w:pPr>
        <w:pStyle w:val="4"/>
        <w:spacing w:line="360" w:lineRule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第二标段：智能制造数字化设计验证平台，包含采购减材制造实训平台1套、增材制造实训平台1套，</w:t>
      </w:r>
      <w:r>
        <w:rPr>
          <w:sz w:val="24"/>
          <w:szCs w:val="24"/>
          <w:lang w:eastAsia="zh-CN"/>
        </w:rPr>
        <w:t>交货期：合同签订之日起90个日历日内；安装调试期：到货之日起15个日历日内；</w:t>
      </w:r>
    </w:p>
    <w:p w14:paraId="510EC8AF">
      <w:pPr>
        <w:pStyle w:val="4"/>
        <w:spacing w:line="360" w:lineRule="auto"/>
        <w:outlineLvl w:val="2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具体要求详见磋商文件。</w:t>
      </w:r>
    </w:p>
    <w:p w14:paraId="7EABD8BE">
      <w:pPr>
        <w:jc w:val="center"/>
        <w:rPr>
          <w:rFonts w:hint="default"/>
          <w:b/>
          <w:sz w:val="28"/>
          <w:lang w:val="en-US" w:eastAsia="zh-CN"/>
        </w:rPr>
      </w:pPr>
      <w:bookmarkStart w:id="0" w:name="_GoBack"/>
      <w:bookmarkEnd w:id="0"/>
    </w:p>
    <w:p w14:paraId="46B5174B">
      <w:pPr>
        <w:rPr>
          <w:rFonts w:hint="default"/>
          <w:b/>
          <w:sz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252124"/>
    <w:rsid w:val="66A7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189</Characters>
  <Lines>0</Lines>
  <Paragraphs>0</Paragraphs>
  <TotalTime>0</TotalTime>
  <ScaleCrop>false</ScaleCrop>
  <LinksUpToDate>false</LinksUpToDate>
  <CharactersWithSpaces>189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2024-12-11T14:32:00Z</dcterms:created>
  <dc:creator>Administrator</dc:creator>
  <cp:lastModifiedBy>Administrator</cp:lastModifiedBy>
  <dcterms:modified xsi:type="dcterms:W3CDTF">2024-12-11T14:36:25Z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B63C57EF685B4BAFB148A3C0AF59D2BE_12</vt:lpwstr>
  </property>
</Properties>
</file>