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C6725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  <w:t>要求</w:t>
      </w: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  <w:t>偏离表</w:t>
      </w:r>
    </w:p>
    <w:tbl>
      <w:tblPr>
        <w:tblStyle w:val="4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97"/>
        <w:gridCol w:w="2895"/>
        <w:gridCol w:w="1417"/>
        <w:gridCol w:w="851"/>
      </w:tblGrid>
      <w:tr w14:paraId="3B6D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3ED2E7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7" w:type="dxa"/>
            <w:noWrap w:val="0"/>
            <w:vAlign w:val="center"/>
          </w:tcPr>
          <w:p w14:paraId="40D1768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文件要求☆1</w:t>
            </w:r>
          </w:p>
        </w:tc>
        <w:tc>
          <w:tcPr>
            <w:tcW w:w="2895" w:type="dxa"/>
            <w:noWrap w:val="0"/>
            <w:vAlign w:val="center"/>
          </w:tcPr>
          <w:p w14:paraId="4D61006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文件内容☆2</w:t>
            </w:r>
          </w:p>
        </w:tc>
        <w:tc>
          <w:tcPr>
            <w:tcW w:w="1417" w:type="dxa"/>
            <w:noWrap w:val="0"/>
            <w:vAlign w:val="center"/>
          </w:tcPr>
          <w:p w14:paraId="5BFBCF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51" w:type="dxa"/>
            <w:noWrap w:val="0"/>
            <w:vAlign w:val="center"/>
          </w:tcPr>
          <w:p w14:paraId="2CD5E8A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0935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216A5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5E01F0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4CEDF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60DF2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13F9F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249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39F16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247FC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BF7DA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01911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32582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BE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0E44F4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05394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49650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AEBD6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A400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FB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1F547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4ADF3E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0DB522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D68E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A9AC9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25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189C88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52318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0EEB4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37AE2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4856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B9E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629D7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40D23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EB7E8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7915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468AF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0F0F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DACDC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04958B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A4B06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4B59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2433D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C8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A5D6E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4CE906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05A03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60158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6B48C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26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77A61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39EED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D3341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C047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CE2BB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C5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4A33D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7DF03E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C124A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A2556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15DE1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F1E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1.☆1指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文件中的技术要求，供应商应按照招标文件</w:t>
      </w:r>
      <w:r>
        <w:rPr>
          <w:rFonts w:hint="eastAsia" w:ascii="宋体" w:hAnsi="宋体" w:eastAsia="宋体" w:cs="宋体"/>
          <w:b/>
          <w:color w:val="auto"/>
          <w:sz w:val="24"/>
          <w:highlight w:val="yellow"/>
          <w:lang w:val="en-US" w:eastAsia="zh-CN"/>
        </w:rPr>
        <w:t>第三章中</w:t>
      </w:r>
      <w:r>
        <w:rPr>
          <w:rFonts w:hint="eastAsia" w:ascii="宋体" w:hAnsi="宋体" w:cs="宋体"/>
          <w:b/>
          <w:color w:val="auto"/>
          <w:sz w:val="24"/>
          <w:highlight w:val="yellow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color w:val="auto"/>
          <w:sz w:val="24"/>
          <w:highlight w:val="yellow"/>
          <w:lang w:val="en-US" w:eastAsia="zh-CN"/>
        </w:rPr>
        <w:t>的内容填写；</w:t>
      </w:r>
    </w:p>
    <w:p w14:paraId="5F97F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2.☆2指供应商拟供产品的功能及技术规格(参数)响应情况，供应商应逐条如实填写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，并按磋商文件要求提供相应的证明材料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；</w:t>
      </w:r>
    </w:p>
    <w:p w14:paraId="6722C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3.偏离说明按照实际情况填写“优于”或“等于”或“低于”；</w:t>
      </w:r>
    </w:p>
    <w:p w14:paraId="7E33AB51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3FF9A24F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72F9F595"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53003C1F"/>
    <w:rsid w:val="00D47AAE"/>
    <w:rsid w:val="0193462A"/>
    <w:rsid w:val="25DC6B4B"/>
    <w:rsid w:val="35732866"/>
    <w:rsid w:val="3EEB1311"/>
    <w:rsid w:val="53003C1F"/>
    <w:rsid w:val="5C324663"/>
    <w:rsid w:val="5D9E0103"/>
    <w:rsid w:val="74F72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203</Characters>
  <Lines>0</Lines>
  <Paragraphs>0</Paragraphs>
  <TotalTime>2</TotalTime>
  <ScaleCrop>false</ScaleCrop>
  <LinksUpToDate>false</LinksUpToDate>
  <CharactersWithSpaces>265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Administrator</cp:lastModifiedBy>
  <dcterms:modified xsi:type="dcterms:W3CDTF">2024-12-11T10:29:14Z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4433A3F4038D4B98A7FC603F92569FDF_13</vt:lpwstr>
  </property>
</Properties>
</file>