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224A40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cs="仿宋"/>
          <w:sz w:val="28"/>
          <w:szCs w:val="28"/>
          <w:lang w:val="en-US" w:eastAsia="zh-CN"/>
        </w:rPr>
        <w:t>如有：</w:t>
      </w:r>
    </w:p>
    <w:p w14:paraId="2A2981AA">
      <w:pPr>
        <w:rPr>
          <w:rFonts w:hint="eastAsia" w:cs="仿宋"/>
          <w:sz w:val="28"/>
          <w:szCs w:val="28"/>
          <w:lang w:eastAsia="zh-CN"/>
        </w:rPr>
      </w:pPr>
      <w:r>
        <w:rPr>
          <w:rFonts w:hint="eastAsia" w:cs="仿宋"/>
          <w:sz w:val="28"/>
          <w:szCs w:val="28"/>
          <w:lang w:eastAsia="zh-CN"/>
        </w:rPr>
        <w:t>（</w:t>
      </w:r>
      <w:r>
        <w:rPr>
          <w:rFonts w:hint="eastAsia" w:cs="仿宋"/>
          <w:sz w:val="28"/>
          <w:szCs w:val="28"/>
          <w:lang w:val="en-US" w:eastAsia="zh-CN"/>
        </w:rPr>
        <w:t>示例略</w:t>
      </w:r>
      <w:r>
        <w:rPr>
          <w:rFonts w:hint="eastAsia" w:cs="仿宋"/>
          <w:sz w:val="28"/>
          <w:szCs w:val="28"/>
          <w:lang w:eastAsia="zh-CN"/>
        </w:rPr>
        <w:t>）</w:t>
      </w:r>
    </w:p>
    <w:p w14:paraId="172ED298">
      <w:pPr>
        <w:pStyle w:val="2"/>
        <w:rPr>
          <w:rFonts w:hint="eastAsia" w:cs="仿宋"/>
          <w:sz w:val="28"/>
          <w:szCs w:val="28"/>
          <w:lang w:eastAsia="zh-CN"/>
        </w:rPr>
      </w:pPr>
    </w:p>
    <w:p w14:paraId="6F802651">
      <w:pPr>
        <w:pStyle w:val="2"/>
        <w:rPr>
          <w:rFonts w:hint="eastAsia" w:cs="仿宋"/>
          <w:sz w:val="28"/>
          <w:szCs w:val="28"/>
          <w:lang w:eastAsia="zh-CN"/>
        </w:rPr>
      </w:pPr>
    </w:p>
    <w:p w14:paraId="67599226">
      <w:pPr>
        <w:pStyle w:val="2"/>
        <w:rPr>
          <w:rFonts w:hint="eastAsia" w:cs="仿宋"/>
          <w:sz w:val="28"/>
          <w:szCs w:val="28"/>
          <w:lang w:eastAsia="zh-CN"/>
        </w:rPr>
      </w:pPr>
    </w:p>
    <w:p w14:paraId="7896CCD6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供应商名称(公章)：__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>__________</w:t>
      </w:r>
    </w:p>
    <w:p w14:paraId="5A7DB988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日期：______年____月____日</w:t>
      </w:r>
    </w:p>
    <w:p w14:paraId="5D95F773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28"/>
          <w:szCs w:val="28"/>
        </w:rPr>
        <w:t>说明：授权用投标专用章的，与公章具有相同法律效力。</w:t>
      </w:r>
    </w:p>
    <w:p w14:paraId="64463EDE">
      <w:pPr>
        <w:pStyle w:val="2"/>
        <w:rPr>
          <w:rFonts w:hint="eastAsia" w:cs="仿宋"/>
          <w:sz w:val="28"/>
          <w:szCs w:val="28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zOWYwMjhiYjBlMzhhYzY1ODE1MTc0MGNiNjg5NmYifQ=="/>
  </w:docVars>
  <w:rsids>
    <w:rsidRoot w:val="00000000"/>
    <w:rsid w:val="127E1741"/>
    <w:rsid w:val="1770383D"/>
    <w:rsid w:val="1A7B6891"/>
    <w:rsid w:val="230C3DBC"/>
    <w:rsid w:val="6ADE6508"/>
    <w:rsid w:val="76943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仿宋" w:hAnsi="仿宋" w:eastAsia="仿宋" w:cs="仿宋"/>
      <w:kern w:val="2"/>
      <w:sz w:val="28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420" w:firstLineChars="200"/>
    </w:pPr>
  </w:style>
  <w:style w:type="paragraph" w:styleId="3">
    <w:name w:val="Plain Text"/>
    <w:basedOn w:val="1"/>
    <w:link w:val="6"/>
    <w:qFormat/>
    <w:uiPriority w:val="0"/>
    <w:rPr>
      <w:rFonts w:ascii="仿宋" w:hAnsi="仿宋"/>
      <w:szCs w:val="21"/>
    </w:rPr>
  </w:style>
  <w:style w:type="character" w:customStyle="1" w:styleId="6">
    <w:name w:val="纯文本 字符1"/>
    <w:link w:val="3"/>
    <w:qFormat/>
    <w:locked/>
    <w:uiPriority w:val="99"/>
    <w:rPr>
      <w:rFonts w:ascii="仿宋" w:hAnsi="仿宋" w:eastAsia="仿宋"/>
      <w:kern w:val="2"/>
      <w:sz w:val="3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</Words>
  <Characters>80</Characters>
  <Lines>0</Lines>
  <Paragraphs>0</Paragraphs>
  <TotalTime>0</TotalTime>
  <ScaleCrop>false</ScaleCrop>
  <LinksUpToDate>false</LinksUpToDate>
  <CharactersWithSpaces>80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H</cp:lastModifiedBy>
  <dcterms:modified xsi:type="dcterms:W3CDTF">2024-09-25T03:11:20Z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52F136CE9E684A0A98A4E51062B27F86_12</vt:lpwstr>
  </property>
</Properties>
</file>