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版本号：241213001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中央广播电视总台黄帝文化宣传项目</w:t>
      </w:r>
    </w:p>
    <w:p>
      <w:pPr>
        <w:pStyle w:val="null3"/>
        <w:jc w:val="center"/>
        <w:outlineLvl w:val="5"/>
      </w:pPr>
      <w:r>
        <w:rPr>
          <w:sz w:val="15"/>
          <w:b/>
        </w:rPr>
        <w:t xml:space="preserve">采购项目编号: </w:t>
      </w:r>
      <w:r>
        <w:rPr>
          <w:sz w:val="15"/>
          <w:b/>
        </w:rPr>
        <w:t>whxc-01</w:t>
      </w:r>
      <w:r>
        <w:br/>
      </w:r>
      <w:r>
        <w:br/>
      </w:r>
      <w:r>
        <w:br/>
      </w:r>
    </w:p>
    <w:p>
      <w:pPr>
        <w:pStyle w:val="null3"/>
        <w:jc w:val="center"/>
        <w:outlineLvl w:val="5"/>
      </w:pPr>
      <w:r>
        <w:rPr>
          <w:sz w:val="15"/>
          <w:b/>
        </w:rPr>
        <w:t>陕西省黄帝陵文化园区管理委员会</w:t>
      </w:r>
    </w:p>
    <w:p>
      <w:pPr>
        <w:pStyle w:val="null3"/>
        <w:jc w:val="center"/>
        <w:outlineLvl w:val="5"/>
      </w:pPr>
      <w:r>
        <w:rPr>
          <w:sz w:val="15"/>
          <w:b/>
        </w:rPr>
        <w:t>陕西久创项目管理有限公司</w:t>
      </w:r>
      <w:r>
        <w:rPr>
          <w:sz w:val="15"/>
          <w:b/>
        </w:rPr>
        <w:t>共同编制</w:t>
      </w:r>
    </w:p>
    <w:p>
      <w:pPr>
        <w:pStyle w:val="null3"/>
        <w:jc w:val="center"/>
        <w:outlineLvl w:val="5"/>
      </w:pPr>
      <w:r>
        <w:rPr>
          <w:sz w:val="15"/>
          <w:b/>
        </w:rPr>
        <w:t>2024年12月13日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陕西久创项目管理有限公司</w:t>
      </w:r>
      <w:r>
        <w:rPr/>
        <w:t>（以下简称“代理机构”）受</w:t>
      </w:r>
      <w:r>
        <w:rPr/>
        <w:t>陕西省黄帝陵文化园区管理委员会</w:t>
      </w:r>
      <w:r>
        <w:rPr/>
        <w:t>委托，拟对</w:t>
      </w:r>
      <w:r>
        <w:rPr/>
        <w:t>中央广播电视总台黄帝文化宣传项目</w:t>
      </w:r>
      <w:r>
        <w:rPr/>
        <w:t>采用单一来源方式进行采购，现邀请贵公司参加该项目的协商。</w:t>
      </w:r>
    </w:p>
    <w:p>
      <w:pPr>
        <w:pStyle w:val="null3"/>
        <w:outlineLvl w:val="2"/>
      </w:pPr>
      <w:r>
        <w:rPr>
          <w:sz w:val="28"/>
          <w:b/>
        </w:rPr>
        <w:t xml:space="preserve"> 一、采购项目编号：</w:t>
      </w:r>
      <w:r>
        <w:rPr>
          <w:sz w:val="28"/>
          <w:b/>
        </w:rPr>
        <w:t>whxc-01</w:t>
      </w:r>
    </w:p>
    <w:p>
      <w:pPr>
        <w:pStyle w:val="null3"/>
        <w:outlineLvl w:val="2"/>
      </w:pPr>
      <w:r>
        <w:rPr>
          <w:sz w:val="28"/>
          <w:b/>
        </w:rPr>
        <w:t xml:space="preserve"> 二、采购项目名称：</w:t>
      </w:r>
      <w:r>
        <w:rPr>
          <w:sz w:val="28"/>
          <w:b/>
        </w:rPr>
        <w:t>中央广播电视总台黄帝文化宣传项目</w:t>
      </w:r>
    </w:p>
    <w:p>
      <w:pPr>
        <w:pStyle w:val="null3"/>
        <w:outlineLvl w:val="2"/>
      </w:pPr>
      <w:r>
        <w:rPr>
          <w:sz w:val="28"/>
          <w:b/>
        </w:rPr>
        <w:t>三、协商项目简介：</w:t>
      </w:r>
    </w:p>
    <w:p>
      <w:pPr>
        <w:pStyle w:val="null3"/>
        <w:ind w:firstLine="480"/>
      </w:pPr>
      <w:r>
        <w:rPr/>
        <w:t>黄帝被列为五帝之首，被尊为奠基文明、肇造华夏的人文始祖。黄帝陵是海内外炎黄子孙共同景仰的民族圣地，是亿万华夏儿女魂牵梦绕的精神家园。祭祀黄帝活动自古使然，距今已有5000多年的历史。每年清明、重阳的祭祀活动，都是官商军民、同胞侨胞数万人集聚黄帝陵，共缅始祖恩德，抒发民族情感的民族盛典。而今，黄帝已成为中华文明开元的象征。黄帝陵已成为跨越时空、维系民族情感的强大纽带，已成为振奋民族精神、实现民族复兴的一面旗帜，已成为亿万炎黄子孙心驰神往、寻根祭祖的民族圣地和精神家园。 中央广播电视总台（下文简称“总台”）充分发挥自身丰富的宣介资源及其国内外影响力与传播力，携手陕西省黄帝陵文化园区管理委员会，围绕甲辰（2024）年清明公祭轩辕黄帝典礼主题“铸牢中华民族共同体意识 奋进中国式现代化新征程”展开传播合作。</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1、信用查询：供应商不得为“信用中国”网站（www.creditchina.gov.cn）中 列入失信被执行人和重大税收违法案件当事人名单的供应商，不得为中国政府采购网（www.ccgp.gov.cn）政府采购严重违法失信行为记录名单中被财政部门禁止参加政府采购活动的供应商。</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陕西省黄帝陵文化园区管理委员会</w:t>
      </w:r>
    </w:p>
    <w:p>
      <w:pPr>
        <w:pStyle w:val="null3"/>
      </w:pPr>
      <w:r>
        <w:rPr/>
        <w:t xml:space="preserve"> 地址： </w:t>
      </w:r>
      <w:r>
        <w:rPr/>
        <w:t>黄陵县黄帝陵游客服务中心1号楼</w:t>
      </w:r>
    </w:p>
    <w:p>
      <w:pPr>
        <w:pStyle w:val="null3"/>
      </w:pPr>
      <w:r>
        <w:rPr/>
        <w:t xml:space="preserve"> 邮编： </w:t>
      </w:r>
      <w:r>
        <w:rPr/>
        <w:t>727300</w:t>
      </w:r>
    </w:p>
    <w:p>
      <w:pPr>
        <w:pStyle w:val="null3"/>
      </w:pPr>
      <w:r>
        <w:rPr/>
        <w:t xml:space="preserve"> 联系人： </w:t>
      </w:r>
      <w:r>
        <w:rPr/>
        <w:t>陕西省黄帝陵文化园区管理委员会</w:t>
      </w:r>
    </w:p>
    <w:p>
      <w:pPr>
        <w:pStyle w:val="null3"/>
      </w:pPr>
      <w:r>
        <w:rPr/>
        <w:t xml:space="preserve"> 联系电话： </w:t>
      </w:r>
      <w:r>
        <w:rPr/>
        <w:t>13992112992</w:t>
      </w:r>
    </w:p>
    <w:p>
      <w:pPr>
        <w:pStyle w:val="null3"/>
        <w:outlineLvl w:val="2"/>
      </w:pPr>
      <w:r>
        <w:rPr>
          <w:sz w:val="28"/>
          <w:b/>
        </w:rPr>
        <w:t xml:space="preserve"> 代理机构：</w:t>
      </w:r>
      <w:r>
        <w:rPr>
          <w:sz w:val="28"/>
          <w:b/>
        </w:rPr>
        <w:t>陕西久创项目管理有限公司</w:t>
      </w:r>
    </w:p>
    <w:p>
      <w:pPr>
        <w:pStyle w:val="null3"/>
      </w:pPr>
      <w:r>
        <w:rPr/>
        <w:t xml:space="preserve"> 地址： </w:t>
      </w:r>
      <w:r>
        <w:rPr/>
        <w:t>陕西省西安市未央区西安市未央区未央湖开发区草滩镇东风路 阳光假日小区8号楼2单元3层301室</w:t>
      </w:r>
    </w:p>
    <w:p>
      <w:pPr>
        <w:pStyle w:val="null3"/>
      </w:pPr>
      <w:r>
        <w:rPr/>
        <w:t xml:space="preserve"> 邮编： </w:t>
      </w:r>
      <w:r>
        <w:rPr/>
        <w:t>710016</w:t>
      </w:r>
    </w:p>
    <w:p>
      <w:pPr>
        <w:pStyle w:val="null3"/>
      </w:pPr>
      <w:r>
        <w:rPr/>
        <w:t xml:space="preserve"> 联系人： </w:t>
      </w:r>
      <w:r>
        <w:rPr/>
        <w:t>陈奥琪</w:t>
      </w:r>
    </w:p>
    <w:p>
      <w:pPr>
        <w:pStyle w:val="null3"/>
      </w:pPr>
      <w:r>
        <w:rPr/>
        <w:t xml:space="preserve"> 联系电话： </w:t>
      </w:r>
      <w:r>
        <w:rPr/>
        <w:t>029-84523727</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采购包1：3,800,000.00元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采购包1：3,800,000.00元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代理服务费收费标准：采购代理费用支付金额参照《招标代理服务收费管理暂行办法》（国家发改委计价格[2002]1980号）文件规定收取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陕西省黄帝陵文化园区管理委员会</w:t>
      </w:r>
      <w:r>
        <w:rPr/>
        <w:t>和</w:t>
      </w:r>
      <w:r>
        <w:rPr/>
        <w:t>陕西久创项目管理有限公司</w:t>
      </w:r>
      <w:r>
        <w:rPr/>
        <w:t>享有。对采购文件中供应商参加本次政府采购活动应当具备的条件、项目技术、服务、商务及其他要求，评审标准由采购人负责解释。除前述采购文件内容，其他内容由</w:t>
      </w:r>
      <w:r>
        <w:rPr/>
        <w:t>陕西久创项目管理有限公司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陕西省黄帝陵文化园区管理委员会</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陕西久创项目管理有限公司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符合中央电视台播放标准，通过采购人组织的验收 。</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陕西久创项目管理有限公司</w:t>
      </w:r>
      <w:r>
        <w:rPr/>
        <w:t xml:space="preserve"> 负责答复；供应商对除采购需求外的采购文件的询问、质疑由</w:t>
      </w:r>
      <w:r>
        <w:rPr/>
        <w:t>陕西久创项目管理有限公司</w:t>
      </w:r>
      <w:r>
        <w:rPr/>
        <w:t xml:space="preserve"> 负责答复；供应商对采购过程、采购结果的询问、质疑由 </w:t>
      </w:r>
      <w:r>
        <w:rPr/>
        <w:t>陕西久创项目管理有限公司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黄帝被列为五帝之首，被尊为奠基文明、肇造华夏的人文始祖。黄帝陵是海内外炎黄子孙共同景仰的民族圣地，是亿万华夏儿女魂牵梦绕的精神家园。祭祀黄帝活动自古使然，距今已有5000多年的历史。每年清明、重阳的祭祀活动，都是官商军民、同胞侨胞数万人集聚黄帝陵，共缅始祖恩德，抒发民族情感的民族盛典。而今，黄帝已成为中华文明开元的象征。黄帝陵已成为跨越时空、维系民族情感的强大纽带，已成为振奋民族精神、实现民族复兴的一面旗帜，已成为亿万炎黄子孙心驰神往、寻根祭祖的民族圣地和精神家园。 中央广播电视总台（下文简称“总台”）充分发挥自身丰富的宣介资源及其国内外影响力与传播力，携手陕西省黄帝陵文化园区管理委员会，围绕甲辰（2024）年清明公祭轩辕黄帝典礼主题“铸牢中华民族共同体意识 奋进中国式现代化新征程”展开传播合作。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3,800,000.00</w:t>
      </w:r>
    </w:p>
    <w:p>
      <w:pPr>
        <w:pStyle w:val="null3"/>
      </w:pPr>
      <w:r>
        <w:rPr/>
        <w:t>采购包最高限价（元）: 3,800,000.00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中央广播电视总台黄帝文化宣传项目</w:t>
            </w:r>
          </w:p>
        </w:tc>
        <w:tc>
          <w:tcPr>
            <w:tcW w:type="dxa" w:w="831"/>
          </w:tcPr>
          <w:p>
            <w:pPr>
              <w:pStyle w:val="null3"/>
              <w:jc w:val="right"/>
            </w:pPr>
            <w:r>
              <w:rPr/>
              <w:t>1.00</w:t>
            </w:r>
          </w:p>
        </w:tc>
        <w:tc>
          <w:tcPr>
            <w:tcW w:type="dxa" w:w="831"/>
          </w:tcPr>
          <w:p>
            <w:pPr>
              <w:pStyle w:val="null3"/>
              <w:jc w:val="right"/>
            </w:pPr>
            <w:r>
              <w:rPr/>
              <w:t>3,800,000.00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标的名称：中央广播电视总台黄帝文化宣传项目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一、采购项目概况</w:t>
            </w:r>
          </w:p>
          <w:p>
            <w:pPr>
              <w:pStyle w:val="null3"/>
              <w:ind w:firstLine="480"/>
              <w:jc w:val="left"/>
            </w:pPr>
            <w:r>
              <w:rPr>
                <w:rFonts w:ascii="宋体" w:hAnsi="宋体" w:cs="宋体" w:eastAsia="宋体"/>
                <w:sz w:val="24"/>
              </w:rPr>
              <w:t>黄帝被列为五帝之首，被尊为奠基文明、肇造华夏的人文始祖。黄帝陵是海内外炎黄子孙共同景仰的民族圣地，是亿万华夏儿女魂牵梦绕的精神家园。祭祀黄帝活动自古使然，距今已有</w:t>
            </w:r>
            <w:r>
              <w:rPr>
                <w:rFonts w:ascii="宋体" w:hAnsi="宋体" w:cs="宋体" w:eastAsia="宋体"/>
                <w:sz w:val="24"/>
              </w:rPr>
              <w:t>5000多年的历史。每年清明、重阳的祭祀活动，都是官商军民、同胞侨胞数万人集聚黄帝陵，共缅始祖恩德，抒发民族情感的民族盛典。而今，黄帝已成为中华文明开元的象征。黄帝陵已成为跨越时空、维系民族情感的强大纽带，已成为振奋民族精神、实现民族复兴的一面旗帜，已成为亿万炎黄子孙心驰神往、寻根祭祖的民族圣地和精神家园。</w:t>
            </w:r>
          </w:p>
          <w:p>
            <w:pPr>
              <w:pStyle w:val="null3"/>
              <w:ind w:firstLine="480"/>
              <w:jc w:val="left"/>
            </w:pPr>
            <w:r>
              <w:rPr>
                <w:rFonts w:ascii="宋体" w:hAnsi="宋体" w:cs="宋体" w:eastAsia="宋体"/>
                <w:sz w:val="24"/>
              </w:rPr>
              <w:t>中央广播电视总台（下文简称</w:t>
            </w:r>
            <w:r>
              <w:rPr>
                <w:rFonts w:ascii="宋体" w:hAnsi="宋体" w:cs="宋体" w:eastAsia="宋体"/>
                <w:sz w:val="24"/>
              </w:rPr>
              <w:t>“总台”）充分发挥自身丰富的宣介资源及其国内外影响力与传播力，携手陕西省黄帝陵文化园区管理委员会，围绕甲辰（2024）年清明公祭轩辕黄帝典礼主题“铸牢中华民族共同体意识 奋进中国式现代化新征程”展开传播合作。</w:t>
            </w:r>
          </w:p>
          <w:p>
            <w:pPr>
              <w:pStyle w:val="null3"/>
            </w:pPr>
            <w:r>
              <w:rPr>
                <w:rFonts w:ascii="宋体" w:hAnsi="宋体" w:cs="宋体" w:eastAsia="宋体"/>
                <w:sz w:val="24"/>
                <w:b/>
              </w:rPr>
              <w:t>二、</w:t>
            </w:r>
            <w:r>
              <w:rPr>
                <w:rFonts w:ascii="宋体" w:hAnsi="宋体" w:cs="宋体" w:eastAsia="宋体"/>
                <w:sz w:val="24"/>
                <w:b/>
              </w:rPr>
              <w:t>工作内容</w:t>
            </w:r>
          </w:p>
          <w:p>
            <w:pPr>
              <w:pStyle w:val="null3"/>
              <w:ind w:firstLine="480"/>
              <w:jc w:val="left"/>
            </w:pPr>
            <w:r>
              <w:rPr>
                <w:rFonts w:ascii="宋体" w:hAnsi="宋体" w:cs="宋体" w:eastAsia="宋体"/>
                <w:sz w:val="24"/>
              </w:rPr>
              <w:t>（</w:t>
            </w:r>
            <w:r>
              <w:rPr>
                <w:rFonts w:ascii="宋体" w:hAnsi="宋体" w:cs="宋体" w:eastAsia="宋体"/>
                <w:sz w:val="24"/>
              </w:rPr>
              <w:t>1）“中国之声”融媒体传播</w:t>
            </w:r>
          </w:p>
          <w:p>
            <w:pPr>
              <w:pStyle w:val="null3"/>
              <w:ind w:firstLine="480"/>
              <w:jc w:val="left"/>
            </w:pPr>
            <w:r>
              <w:rPr>
                <w:rFonts w:ascii="宋体" w:hAnsi="宋体" w:cs="宋体" w:eastAsia="宋体"/>
                <w:sz w:val="24"/>
              </w:rPr>
              <w:t>平台简介：</w:t>
            </w:r>
            <w:r>
              <w:rPr>
                <w:rFonts w:ascii="宋体" w:hAnsi="宋体" w:cs="宋体" w:eastAsia="宋体"/>
                <w:sz w:val="24"/>
              </w:rPr>
              <w:t>中国之声是中央广播电视总台旗下的第一套广播新闻综合频率</w:t>
            </w:r>
            <w:r>
              <w:rPr>
                <w:rFonts w:ascii="宋体" w:hAnsi="宋体" w:cs="宋体" w:eastAsia="宋体"/>
                <w:sz w:val="24"/>
              </w:rPr>
              <w:t>，</w:t>
            </w:r>
            <w:r>
              <w:rPr>
                <w:rFonts w:ascii="宋体" w:hAnsi="宋体" w:cs="宋体" w:eastAsia="宋体"/>
                <w:sz w:val="24"/>
              </w:rPr>
              <w:t>于</w:t>
            </w:r>
            <w:r>
              <w:rPr>
                <w:rFonts w:ascii="宋体" w:hAnsi="宋体" w:cs="宋体" w:eastAsia="宋体"/>
                <w:sz w:val="24"/>
              </w:rPr>
              <w:t>1940年12月30日成立（前身：延安新华广播电台）。2004年1月，更改呼号为“中国之声”。2007年12月，实现全天24小时不间断播出。</w:t>
            </w:r>
            <w:r>
              <w:rPr>
                <w:rFonts w:ascii="宋体" w:hAnsi="宋体" w:cs="宋体" w:eastAsia="宋体"/>
                <w:sz w:val="24"/>
              </w:rPr>
              <w:t>中国之声有着广泛的信息触角，可独立采访发布时政新闻及部委消息，与覆盖全国的记者站、中国广播联盟以及报纸电视媒体资源共享，与覆盖全球的数十家华语广播密切合作。作为中国唯一实现领土覆盖的电台频率，中国之声以</w:t>
            </w:r>
            <w:r>
              <w:rPr>
                <w:rFonts w:ascii="宋体" w:hAnsi="宋体" w:cs="宋体" w:eastAsia="宋体"/>
                <w:sz w:val="24"/>
              </w:rPr>
              <w:t>1979多个调频（FM）、503多个中波（MW）、100多短波（SW）覆盖全国。</w:t>
            </w:r>
          </w:p>
          <w:p>
            <w:pPr>
              <w:pStyle w:val="null3"/>
              <w:ind w:firstLine="480"/>
              <w:jc w:val="left"/>
            </w:pPr>
            <w:r>
              <w:rPr>
                <w:rFonts w:ascii="宋体" w:hAnsi="宋体" w:cs="宋体" w:eastAsia="宋体"/>
                <w:sz w:val="24"/>
              </w:rPr>
              <w:t>发布</w:t>
            </w:r>
            <w:r>
              <w:rPr>
                <w:rFonts w:ascii="宋体" w:hAnsi="宋体" w:cs="宋体" w:eastAsia="宋体"/>
                <w:sz w:val="24"/>
              </w:rPr>
              <w:t>平台：</w:t>
            </w:r>
            <w:r>
              <w:rPr>
                <w:rFonts w:ascii="宋体" w:hAnsi="宋体" w:cs="宋体" w:eastAsia="宋体"/>
                <w:sz w:val="24"/>
              </w:rPr>
              <w:t>央广</w:t>
            </w:r>
            <w:r>
              <w:rPr>
                <w:rFonts w:ascii="宋体" w:hAnsi="宋体" w:cs="宋体" w:eastAsia="宋体"/>
                <w:sz w:val="24"/>
              </w:rPr>
              <w:t>“中国之声”频率及@</w:t>
            </w:r>
            <w:r>
              <w:rPr>
                <w:rFonts w:ascii="宋体" w:hAnsi="宋体" w:cs="宋体" w:eastAsia="宋体"/>
                <w:sz w:val="24"/>
              </w:rPr>
              <w:t>中国之声</w:t>
            </w:r>
            <w:r>
              <w:rPr>
                <w:rFonts w:ascii="宋体" w:hAnsi="宋体" w:cs="宋体" w:eastAsia="宋体"/>
                <w:sz w:val="24"/>
              </w:rPr>
              <w:t>跨平台账号（</w:t>
            </w:r>
            <w:r>
              <w:rPr>
                <w:rFonts w:ascii="宋体" w:hAnsi="宋体" w:cs="宋体" w:eastAsia="宋体"/>
                <w:sz w:val="24"/>
              </w:rPr>
              <w:t>央视新闻客户端</w:t>
            </w:r>
            <w:r>
              <w:rPr>
                <w:rFonts w:ascii="宋体" w:hAnsi="宋体" w:cs="宋体" w:eastAsia="宋体"/>
                <w:sz w:val="24"/>
              </w:rPr>
              <w:t>、</w:t>
            </w:r>
            <w:r>
              <w:rPr>
                <w:rFonts w:ascii="宋体" w:hAnsi="宋体" w:cs="宋体" w:eastAsia="宋体"/>
                <w:sz w:val="24"/>
              </w:rPr>
              <w:t>央视频</w:t>
            </w:r>
            <w:r>
              <w:rPr>
                <w:rFonts w:ascii="宋体" w:hAnsi="宋体" w:cs="宋体" w:eastAsia="宋体"/>
                <w:sz w:val="24"/>
              </w:rPr>
              <w:t>、</w:t>
            </w:r>
            <w:r>
              <w:rPr>
                <w:rFonts w:ascii="宋体" w:hAnsi="宋体" w:cs="宋体" w:eastAsia="宋体"/>
                <w:sz w:val="24"/>
              </w:rPr>
              <w:t>微博、抖音、快手、视频号</w:t>
            </w:r>
            <w:r>
              <w:rPr>
                <w:rFonts w:ascii="宋体" w:hAnsi="宋体" w:cs="宋体" w:eastAsia="宋体"/>
                <w:sz w:val="24"/>
              </w:rPr>
              <w:t>等</w:t>
            </w:r>
            <w:r>
              <w:rPr>
                <w:rFonts w:ascii="宋体" w:hAnsi="宋体" w:cs="宋体" w:eastAsia="宋体"/>
                <w:sz w:val="24"/>
              </w:rPr>
              <w:t>“中国之声”账号矩阵）</w:t>
            </w:r>
          </w:p>
          <w:p>
            <w:pPr>
              <w:pStyle w:val="null3"/>
              <w:ind w:firstLine="480"/>
              <w:jc w:val="left"/>
            </w:pPr>
            <w:r>
              <w:rPr>
                <w:rFonts w:ascii="宋体" w:hAnsi="宋体" w:cs="宋体" w:eastAsia="宋体"/>
                <w:sz w:val="24"/>
              </w:rPr>
              <w:t>（</w:t>
            </w:r>
            <w:r>
              <w:rPr>
                <w:rFonts w:ascii="宋体" w:hAnsi="宋体" w:cs="宋体" w:eastAsia="宋体"/>
                <w:sz w:val="24"/>
              </w:rPr>
              <w:t>2）央视财经新媒体传播</w:t>
            </w:r>
          </w:p>
          <w:p>
            <w:pPr>
              <w:pStyle w:val="null3"/>
              <w:ind w:firstLine="480"/>
              <w:jc w:val="left"/>
            </w:pPr>
            <w:r>
              <w:rPr>
                <w:rFonts w:ascii="宋体" w:hAnsi="宋体" w:cs="宋体" w:eastAsia="宋体"/>
                <w:sz w:val="24"/>
              </w:rPr>
              <w:t>平台简介：</w:t>
            </w:r>
            <w:r>
              <w:rPr>
                <w:rFonts w:ascii="宋体" w:hAnsi="宋体" w:cs="宋体" w:eastAsia="宋体"/>
                <w:sz w:val="24"/>
              </w:rPr>
              <w:t>央视财经</w:t>
            </w:r>
            <w:r>
              <w:rPr>
                <w:rFonts w:ascii="宋体" w:hAnsi="宋体" w:cs="宋体" w:eastAsia="宋体"/>
                <w:sz w:val="24"/>
              </w:rPr>
              <w:t>客户端</w:t>
            </w:r>
            <w:r>
              <w:rPr>
                <w:rFonts w:ascii="宋体" w:hAnsi="宋体" w:cs="宋体" w:eastAsia="宋体"/>
                <w:sz w:val="24"/>
              </w:rPr>
              <w:t>中央广播电视总台财经节目中心官方客户端</w:t>
            </w:r>
            <w:r>
              <w:rPr>
                <w:rFonts w:ascii="宋体" w:hAnsi="宋体" w:cs="宋体" w:eastAsia="宋体"/>
                <w:sz w:val="24"/>
              </w:rPr>
              <w:t>，</w:t>
            </w:r>
            <w:r>
              <w:rPr>
                <w:rFonts w:ascii="宋体" w:hAnsi="宋体" w:cs="宋体" w:eastAsia="宋体"/>
                <w:sz w:val="24"/>
              </w:rPr>
              <w:t>是一款</w:t>
            </w:r>
            <w:r>
              <w:rPr>
                <w:rFonts w:ascii="宋体" w:hAnsi="宋体" w:cs="宋体" w:eastAsia="宋体"/>
                <w:sz w:val="24"/>
              </w:rPr>
              <w:t>专业</w:t>
            </w:r>
            <w:r>
              <w:rPr>
                <w:rFonts w:ascii="宋体" w:hAnsi="宋体" w:cs="宋体" w:eastAsia="宋体"/>
                <w:sz w:val="24"/>
              </w:rPr>
              <w:t>的财经新闻资讯客户端，</w:t>
            </w:r>
            <w:r>
              <w:rPr>
                <w:rFonts w:ascii="宋体" w:hAnsi="宋体" w:cs="宋体" w:eastAsia="宋体"/>
                <w:sz w:val="24"/>
              </w:rPr>
              <w:t>其</w:t>
            </w:r>
            <w:r>
              <w:rPr>
                <w:rFonts w:ascii="宋体" w:hAnsi="宋体" w:cs="宋体" w:eastAsia="宋体"/>
                <w:sz w:val="24"/>
              </w:rPr>
              <w:t>以</w:t>
            </w:r>
            <w:r>
              <w:rPr>
                <w:rFonts w:ascii="宋体" w:hAnsi="宋体" w:cs="宋体" w:eastAsia="宋体"/>
                <w:sz w:val="24"/>
              </w:rPr>
              <w:t>总台</w:t>
            </w:r>
            <w:r>
              <w:rPr>
                <w:rFonts w:ascii="宋体" w:hAnsi="宋体" w:cs="宋体" w:eastAsia="宋体"/>
                <w:sz w:val="24"/>
              </w:rPr>
              <w:t>强大的新闻采编播系统，以及多条专业的财经数据通路，为受众展示了一个全景式的财经需求菜单，实现了财经专业新闻的专业服务。软件以专业财经信息为核心内容，以生活服务和消费时尚为辅助内容，为用户免费提供更多、更全的财经信息资讯，</w:t>
            </w:r>
            <w:r>
              <w:rPr>
                <w:rFonts w:ascii="宋体" w:hAnsi="宋体" w:cs="宋体" w:eastAsia="宋体"/>
                <w:sz w:val="24"/>
              </w:rPr>
              <w:t>24小时滚动更新</w:t>
            </w:r>
            <w:r>
              <w:rPr>
                <w:rFonts w:ascii="宋体" w:hAnsi="宋体" w:cs="宋体" w:eastAsia="宋体"/>
                <w:sz w:val="24"/>
              </w:rPr>
              <w:t>。</w:t>
            </w:r>
            <w:r>
              <w:rPr>
                <w:rFonts w:ascii="宋体" w:hAnsi="宋体" w:cs="宋体" w:eastAsia="宋体"/>
                <w:sz w:val="24"/>
              </w:rPr>
              <w:t xml:space="preserve">  </w:t>
            </w:r>
          </w:p>
          <w:p>
            <w:pPr>
              <w:pStyle w:val="null3"/>
              <w:ind w:firstLine="480"/>
              <w:jc w:val="left"/>
            </w:pPr>
            <w:r>
              <w:rPr>
                <w:rFonts w:ascii="宋体" w:hAnsi="宋体" w:cs="宋体" w:eastAsia="宋体"/>
                <w:sz w:val="24"/>
              </w:rPr>
              <w:t>发布</w:t>
            </w:r>
            <w:r>
              <w:rPr>
                <w:rFonts w:ascii="宋体" w:hAnsi="宋体" w:cs="宋体" w:eastAsia="宋体"/>
                <w:sz w:val="24"/>
              </w:rPr>
              <w:t>平台：</w:t>
            </w:r>
            <w:r>
              <w:rPr>
                <w:rFonts w:ascii="宋体" w:hAnsi="宋体" w:cs="宋体" w:eastAsia="宋体"/>
                <w:sz w:val="24"/>
              </w:rPr>
              <w:t>央视财经客户端，央视财经微信公众号</w:t>
            </w:r>
          </w:p>
          <w:p>
            <w:pPr>
              <w:pStyle w:val="null3"/>
              <w:ind w:firstLine="480"/>
              <w:jc w:val="left"/>
            </w:pPr>
            <w:r>
              <w:rPr>
                <w:rFonts w:ascii="宋体" w:hAnsi="宋体" w:cs="宋体" w:eastAsia="宋体"/>
                <w:sz w:val="24"/>
              </w:rPr>
              <w:t>（</w:t>
            </w:r>
            <w:r>
              <w:rPr>
                <w:rFonts w:ascii="宋体" w:hAnsi="宋体" w:cs="宋体" w:eastAsia="宋体"/>
                <w:sz w:val="24"/>
              </w:rPr>
              <w:t>3）CCTV-4融媒体传播</w:t>
            </w:r>
          </w:p>
          <w:p>
            <w:pPr>
              <w:pStyle w:val="null3"/>
              <w:ind w:firstLine="480"/>
              <w:jc w:val="left"/>
            </w:pPr>
            <w:r>
              <w:rPr>
                <w:rFonts w:ascii="宋体" w:hAnsi="宋体" w:cs="宋体" w:eastAsia="宋体"/>
                <w:sz w:val="24"/>
              </w:rPr>
              <w:t>平台简介：</w:t>
            </w:r>
            <w:r>
              <w:rPr>
                <w:rFonts w:ascii="宋体" w:hAnsi="宋体" w:cs="宋体" w:eastAsia="宋体"/>
                <w:sz w:val="24"/>
              </w:rPr>
              <w:t>CCTV-4是中央广播电视总台唯一面向全球播出的中文国际频道，目前在全球130多个国家和地区落地播出。其中，国内平均每天有1.77亿观众收看，在亚欧美洲地区的落地用户已达7000 万，是海外华人华侨了解中国的首选窗口。</w:t>
            </w:r>
          </w:p>
          <w:p>
            <w:pPr>
              <w:pStyle w:val="null3"/>
              <w:ind w:firstLine="480"/>
              <w:jc w:val="left"/>
            </w:pPr>
            <w:r>
              <w:rPr>
                <w:rFonts w:ascii="宋体" w:hAnsi="宋体" w:cs="宋体" w:eastAsia="宋体"/>
                <w:sz w:val="24"/>
              </w:rPr>
              <w:t>节目简介：《走遍中国》是总台中文国际频道晚间播出的一档大型专题栏目，定位于</w:t>
            </w:r>
            <w:r>
              <w:rPr>
                <w:rFonts w:ascii="宋体" w:hAnsi="宋体" w:cs="宋体" w:eastAsia="宋体"/>
                <w:sz w:val="24"/>
              </w:rPr>
              <w:t>“新闻性专题+现场纪实”，以“见文旅、见生活、见时代”为理念，走入一座座鲜活的城市，展现时代风貌；聚焦文旅创新活力和文化产业探索，反映“文化资源”转化为“文化资产”的生动实践；传播城市文化品牌，记录时代变迁，帮助海内外观众深入了解当代中国。</w:t>
            </w:r>
          </w:p>
          <w:p>
            <w:pPr>
              <w:pStyle w:val="null3"/>
              <w:ind w:firstLine="480"/>
              <w:jc w:val="left"/>
            </w:pPr>
            <w:r>
              <w:rPr>
                <w:rFonts w:ascii="宋体" w:hAnsi="宋体" w:cs="宋体" w:eastAsia="宋体"/>
                <w:sz w:val="24"/>
              </w:rPr>
              <w:t>（</w:t>
            </w:r>
            <w:r>
              <w:rPr>
                <w:rFonts w:ascii="宋体" w:hAnsi="宋体" w:cs="宋体" w:eastAsia="宋体"/>
                <w:sz w:val="24"/>
              </w:rPr>
              <w:t>4）短视频策划制作。</w:t>
            </w:r>
          </w:p>
          <w:p>
            <w:pPr>
              <w:pStyle w:val="null3"/>
            </w:pPr>
            <w:r>
              <w:rPr>
                <w:rFonts w:ascii="宋体" w:hAnsi="宋体" w:cs="宋体" w:eastAsia="宋体"/>
                <w:sz w:val="24"/>
                <w:b/>
              </w:rPr>
              <w:t>三</w:t>
            </w:r>
            <w:r>
              <w:rPr>
                <w:rFonts w:ascii="宋体" w:hAnsi="宋体" w:cs="宋体" w:eastAsia="宋体"/>
                <w:sz w:val="24"/>
                <w:b/>
              </w:rPr>
              <w:t>、技术要求</w:t>
            </w:r>
          </w:p>
          <w:p>
            <w:pPr>
              <w:pStyle w:val="null3"/>
              <w:ind w:firstLine="600"/>
              <w:jc w:val="both"/>
            </w:pPr>
            <w:r>
              <w:rPr>
                <w:rFonts w:ascii="宋体" w:hAnsi="宋体" w:cs="宋体" w:eastAsia="宋体"/>
                <w:sz w:val="24"/>
              </w:rPr>
              <w:t>（</w:t>
            </w:r>
            <w:r>
              <w:rPr>
                <w:rFonts w:ascii="宋体" w:hAnsi="宋体" w:cs="宋体" w:eastAsia="宋体"/>
                <w:sz w:val="24"/>
              </w:rPr>
              <w:t>1）“中国之声”</w:t>
            </w:r>
            <w:r>
              <w:rPr>
                <w:rFonts w:ascii="宋体" w:hAnsi="宋体" w:cs="宋体" w:eastAsia="宋体"/>
                <w:sz w:val="24"/>
              </w:rPr>
              <w:t>呈现形式：广播端及新媒体端全程现场直播（</w:t>
            </w:r>
            <w:r>
              <w:rPr>
                <w:rFonts w:ascii="宋体" w:hAnsi="宋体" w:cs="宋体" w:eastAsia="宋体"/>
                <w:sz w:val="24"/>
              </w:rPr>
              <w:t>1小时）黄帝陵插画第一章（第一章20分钟左右）</w:t>
            </w:r>
            <w:r>
              <w:rPr>
                <w:rFonts w:ascii="宋体" w:hAnsi="宋体" w:cs="宋体" w:eastAsia="宋体"/>
                <w:sz w:val="24"/>
              </w:rPr>
              <w:t>；</w:t>
            </w:r>
            <w:r>
              <w:rPr>
                <w:rFonts w:ascii="宋体" w:hAnsi="宋体" w:cs="宋体" w:eastAsia="宋体"/>
                <w:sz w:val="24"/>
              </w:rPr>
              <w:t>央视频</w:t>
            </w:r>
            <w:r>
              <w:rPr>
                <w:rFonts w:ascii="宋体" w:hAnsi="宋体" w:cs="宋体" w:eastAsia="宋体"/>
                <w:sz w:val="24"/>
              </w:rPr>
              <w:t>客户端</w:t>
            </w:r>
            <w:r>
              <w:rPr>
                <w:rFonts w:ascii="宋体" w:hAnsi="宋体" w:cs="宋体" w:eastAsia="宋体"/>
                <w:sz w:val="24"/>
              </w:rPr>
              <w:t>单独一路甬道，全程直播黄帝陵庆典，预计</w:t>
            </w:r>
            <w:r>
              <w:rPr>
                <w:rFonts w:ascii="宋体" w:hAnsi="宋体" w:cs="宋体" w:eastAsia="宋体"/>
                <w:sz w:val="24"/>
              </w:rPr>
              <w:t>1小时10分钟</w:t>
            </w:r>
            <w:r>
              <w:rPr>
                <w:rFonts w:ascii="宋体" w:hAnsi="宋体" w:cs="宋体" w:eastAsia="宋体"/>
                <w:sz w:val="24"/>
              </w:rPr>
              <w:t>。</w:t>
            </w:r>
          </w:p>
          <w:p>
            <w:pPr>
              <w:pStyle w:val="null3"/>
              <w:ind w:firstLine="600"/>
              <w:jc w:val="both"/>
            </w:pPr>
            <w:r>
              <w:rPr>
                <w:rFonts w:ascii="宋体" w:hAnsi="宋体" w:cs="宋体" w:eastAsia="宋体"/>
                <w:sz w:val="24"/>
              </w:rPr>
              <w:t>（</w:t>
            </w:r>
            <w:r>
              <w:rPr>
                <w:rFonts w:ascii="宋体" w:hAnsi="宋体" w:cs="宋体" w:eastAsia="宋体"/>
                <w:sz w:val="24"/>
              </w:rPr>
              <w:t>2）央视财经呈现形式：开机启动图（1/2轮），共13天；微信公众号文章顶部通栏：每日1次，连续发布1个月。</w:t>
            </w:r>
          </w:p>
          <w:p>
            <w:pPr>
              <w:pStyle w:val="null3"/>
              <w:ind w:firstLine="600"/>
              <w:jc w:val="both"/>
            </w:pPr>
            <w:r>
              <w:rPr>
                <w:rFonts w:ascii="宋体" w:hAnsi="宋体" w:cs="宋体" w:eastAsia="宋体"/>
                <w:sz w:val="24"/>
              </w:rPr>
              <w:t>（</w:t>
            </w:r>
            <w:r>
              <w:rPr>
                <w:rFonts w:ascii="宋体" w:hAnsi="宋体" w:cs="宋体" w:eastAsia="宋体"/>
                <w:sz w:val="24"/>
              </w:rPr>
              <w:t>3）CCTV-4呈现形式：CCTV-4播出《走遍中国》节目，共2期；CCTV-4第三方新媒体平台账号及《走遍中国》的央视频号发布新媒体广告（具体以中央广播电视总台总经理室出具的专案为准）。</w:t>
            </w:r>
          </w:p>
          <w:p>
            <w:pPr>
              <w:pStyle w:val="null3"/>
              <w:ind w:firstLine="600"/>
              <w:jc w:val="both"/>
            </w:pPr>
            <w:r>
              <w:rPr>
                <w:rFonts w:ascii="宋体" w:hAnsi="宋体" w:cs="宋体" w:eastAsia="宋体"/>
                <w:sz w:val="24"/>
              </w:rPr>
              <w:t>（</w:t>
            </w:r>
            <w:r>
              <w:rPr>
                <w:rFonts w:ascii="宋体" w:hAnsi="宋体" w:cs="宋体" w:eastAsia="宋体"/>
                <w:sz w:val="24"/>
              </w:rPr>
              <w:t>4）短视频策划制作：共10条，总时长不少于20分钟。</w:t>
            </w:r>
          </w:p>
          <w:p>
            <w:pPr>
              <w:pStyle w:val="null3"/>
            </w:pPr>
            <w:r>
              <w:rPr>
                <w:rFonts w:ascii="宋体" w:hAnsi="宋体" w:cs="宋体" w:eastAsia="宋体"/>
                <w:sz w:val="24"/>
                <w:b/>
              </w:rPr>
              <w:t>四</w:t>
            </w:r>
            <w:r>
              <w:rPr>
                <w:rFonts w:ascii="宋体" w:hAnsi="宋体" w:cs="宋体" w:eastAsia="宋体"/>
                <w:sz w:val="24"/>
                <w:b/>
              </w:rPr>
              <w:t>、验收</w:t>
            </w:r>
          </w:p>
          <w:p>
            <w:pPr>
              <w:pStyle w:val="null3"/>
              <w:ind w:firstLine="600"/>
              <w:jc w:val="both"/>
            </w:pPr>
            <w:r>
              <w:rPr>
                <w:rFonts w:ascii="宋体" w:hAnsi="宋体" w:cs="宋体" w:eastAsia="宋体"/>
                <w:sz w:val="24"/>
              </w:rPr>
              <w:t>符合中央电视台播放标准，通过采购人组织的验收。</w:t>
            </w:r>
          </w:p>
          <w:p>
            <w:pPr>
              <w:pStyle w:val="null3"/>
            </w:pPr>
            <w:r>
              <w:rPr>
                <w:rFonts w:ascii="宋体" w:hAnsi="宋体" w:cs="宋体" w:eastAsia="宋体"/>
                <w:sz w:val="24"/>
                <w:b/>
              </w:rPr>
              <w:t>五</w:t>
            </w:r>
            <w:r>
              <w:rPr>
                <w:rFonts w:ascii="宋体" w:hAnsi="宋体" w:cs="宋体" w:eastAsia="宋体"/>
                <w:sz w:val="24"/>
                <w:b/>
              </w:rPr>
              <w:t>、其他要求</w:t>
            </w:r>
          </w:p>
          <w:p>
            <w:pPr>
              <w:pStyle w:val="null3"/>
              <w:ind w:firstLine="600"/>
              <w:jc w:val="both"/>
            </w:pPr>
            <w:r>
              <w:rPr>
                <w:rFonts w:ascii="宋体" w:hAnsi="宋体" w:cs="宋体" w:eastAsia="宋体"/>
                <w:sz w:val="24"/>
              </w:rPr>
              <w:t>无</w:t>
            </w:r>
          </w:p>
          <w:p>
            <w:pPr>
              <w:pStyle w:val="null3"/>
              <w:jc w:val="left"/>
            </w:pPr>
          </w:p>
        </w:tc>
      </w:tr>
    </w:tbl>
    <w:p>
      <w:pPr>
        <w:pStyle w:val="null3"/>
        <w:outlineLvl w:val="3"/>
      </w:pPr>
      <w:r>
        <w:rPr>
          <w:sz w:val="24"/>
          <w:b/>
        </w:rPr>
        <w:t>3.2.3人员配置要求</w:t>
      </w:r>
    </w:p>
    <w:p>
      <w:pPr>
        <w:pStyle w:val="null3"/>
      </w:pPr>
      <w:r>
        <w:rPr/>
        <w:t>采购包1：</w:t>
      </w:r>
    </w:p>
    <w:p>
      <w:pPr>
        <w:pStyle w:val="null3"/>
      </w:pPr>
      <w:r>
        <w:rPr/>
        <w:t>根据项目及单位自主配置。</w:t>
      </w:r>
    </w:p>
    <w:p>
      <w:pPr>
        <w:pStyle w:val="null3"/>
        <w:outlineLvl w:val="3"/>
      </w:pPr>
      <w:r>
        <w:rPr>
          <w:sz w:val="24"/>
          <w:b/>
        </w:rPr>
        <w:t>3.2.4设施设备要求</w:t>
      </w:r>
    </w:p>
    <w:p>
      <w:pPr>
        <w:pStyle w:val="null3"/>
      </w:pPr>
      <w:r>
        <w:rPr/>
        <w:t>采购包1：</w:t>
      </w:r>
    </w:p>
    <w:p>
      <w:pPr>
        <w:pStyle w:val="null3"/>
      </w:pPr>
      <w:r>
        <w:rPr/>
        <w:t>根据项目及单位自主配置。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自合同签订之日起45日历天</w:t>
      </w:r>
    </w:p>
    <w:p>
      <w:pPr>
        <w:pStyle w:val="null3"/>
        <w:outlineLvl w:val="3"/>
      </w:pPr>
      <w:r>
        <w:rPr>
          <w:sz w:val="24"/>
          <w:b/>
        </w:rPr>
        <w:t>3.3.2服务地点</w:t>
      </w:r>
    </w:p>
    <w:p>
      <w:pPr>
        <w:pStyle w:val="null3"/>
      </w:pPr>
      <w:r>
        <w:rPr/>
        <w:t>采购包1：</w:t>
      </w:r>
    </w:p>
    <w:p>
      <w:pPr>
        <w:pStyle w:val="null3"/>
      </w:pPr>
      <w:r>
        <w:rPr/>
        <w:t>北京</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合同生效后且广告发布前一次性支付</w:t>
      </w:r>
      <w:r>
        <w:rPr/>
        <w:t xml:space="preserve"> ，达到付款条件起 </w:t>
      </w:r>
      <w:r>
        <w:rPr/>
        <w:t>7</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符合中央电视台播放标准，通过采购人组织的验收。</w:t>
      </w:r>
    </w:p>
    <w:p>
      <w:pPr>
        <w:pStyle w:val="null3"/>
        <w:outlineLvl w:val="3"/>
      </w:pPr>
      <w:r>
        <w:rPr>
          <w:sz w:val="24"/>
          <w:b/>
        </w:rPr>
        <w:t>3.3.6违约责任及解决争议的方法</w:t>
      </w:r>
    </w:p>
    <w:p>
      <w:pPr>
        <w:pStyle w:val="null3"/>
      </w:pPr>
      <w:r>
        <w:rPr/>
        <w:t>采购包1：</w:t>
      </w:r>
    </w:p>
    <w:p>
      <w:pPr>
        <w:pStyle w:val="null3"/>
      </w:pPr>
      <w:r>
        <w:rPr/>
        <w:t>1.违约责任与解决争议的方法：甲方理解并认可，中国相关法律法规对广告发布有严格的规定，且新媒体平台账号及相关内容发布应接受总台的严格审查。如因甲方提供的广告用语、广告设计等内容或形式不符合法律法规的规定或总台的审查规定，导致乙方未能发布甲方提供的广告、因发布甲方提供的广告被有关政府部门批评、处罚或有关部门勒令停止发布该等广告的，乙方有权立即停止发布广告和/或终止本协议，且无需承担任何违约责任，但乙方应将处罚情况及时通知甲方。如乙方遭受任何处罚的，甲方有义务就乙方遭受的处罚向乙方作出同等金额的赔偿，甲方应在接到乙方通知后3日内将相关款项支付给乙方。 2.如甲方逾期支付本协议项下广告费用，则每逾期1日，甲方应向乙方支付相当于逾期未付款项【 】的违约金。甲方逾期付款超过【10】日，乙方有权停止发布并撤回全部已发布的广告；甲方逾期付款超过【15】日，乙方有权单方面终止本协议，并要求甲方支付本协议总金额【 】的违约金，且甲方应支付乙方已经履行的服务的全部费用。 3.如甲方或甲方代理的客户（如有）出现著作权、商标权、肖像权、姓名权、名誉权、产品质量问题等纠纷，或者误导、欺骗公众和消费者，或者违反国家宣传政策和舆论导向，或出现其他任何违法违规行为，或出现任何负面新闻的，乙方有权立即下线相关广告。因上述原因使乙方遭受投诉、行政处罚和司法追究的，由甲方承担全部责任，甲方有义务就乙方遭受的处罚或乙方支付给第三方的赔偿向乙方作出同等金额的赔偿，甲方应在接到乙方通知后3日内将相关款项支付给乙方。 4.本协议签订后，甲方不得单方解除本协议，否则乙方仍有权要求甲方依据本协议约定支付全部广告费用。 5.双方应当严格按照合同履行，任何一方违约，在收到守约方书面要求其履行其义务的通知后 10 日内仍拒不履行或不予采取补救措施的，守约方可通过向该违约方发出书面通知的方式单方终止本合同，并且违约方应赔偿守约方遭受的全部损失，包括但不限于直接损失、间接损失以及为主张权利而支出的诉讼费、律师费、公证费、保全费、差旅费等维权成本及费用。</w:t>
      </w:r>
    </w:p>
    <w:p>
      <w:pPr>
        <w:pStyle w:val="null3"/>
        <w:outlineLvl w:val="2"/>
      </w:pPr>
      <w:r>
        <w:rPr>
          <w:sz w:val="28"/>
          <w:b/>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授权委托书 中小企业声明函 残疾人福利性单位声明函 资格证明材料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商务应答表 标的清单 报价表</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信用查询</w:t>
            </w:r>
          </w:p>
        </w:tc>
        <w:tc>
          <w:tcPr>
            <w:tcW w:type="dxa" w:w="3322"/>
          </w:tcPr>
          <w:p>
            <w:pPr>
              <w:pStyle w:val="null3"/>
            </w:pPr>
            <w:r>
              <w:rPr/>
              <w:t>供应商不得为“信用中国”网站（www.creditchina.gov.cn）中 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响应文件封面 拒绝商业贿赂承诺书（投标人） 服务内容及服务邀请应答表 项目负责人简况表 业绩 资格证明材料 服务方案 项目团队</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报价的符合性</w:t>
            </w:r>
          </w:p>
        </w:tc>
        <w:tc>
          <w:tcPr>
            <w:tcW w:type="dxa" w:w="3322"/>
          </w:tcPr>
          <w:p>
            <w:pPr>
              <w:pStyle w:val="null3"/>
            </w:pPr>
            <w:r>
              <w:rPr/>
              <w:t>供应商报价不得超过采购预算（最高限价）</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响应函、授权委托书的有效性</w:t>
            </w:r>
          </w:p>
        </w:tc>
        <w:tc>
          <w:tcPr>
            <w:tcW w:type="dxa" w:w="3322"/>
          </w:tcPr>
          <w:p>
            <w:pPr>
              <w:pStyle w:val="null3"/>
            </w:pPr>
            <w:r>
              <w:rPr/>
              <w:t>签字、盖章的符合性</w:t>
            </w:r>
          </w:p>
        </w:tc>
        <w:tc>
          <w:tcPr>
            <w:tcW w:type="dxa" w:w="1661"/>
          </w:tcPr>
          <w:p>
            <w:pPr>
              <w:pStyle w:val="null3"/>
            </w:pPr>
            <w:r>
              <w:rPr/>
              <w:t>授权委托书 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详见附件：授权委托书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详见附件：资格证明材料</w:t>
      </w:r>
    </w:p>
    <w:p>
      <w:pPr>
        <w:pStyle w:val="null3"/>
        <w:ind w:firstLine="960"/>
      </w:pPr>
      <w:r>
        <w:rPr/>
        <w:t>详见附件：服务方案</w:t>
      </w:r>
    </w:p>
    <w:p>
      <w:pPr>
        <w:pStyle w:val="null3"/>
        <w:ind w:firstLine="960"/>
      </w:pPr>
      <w:r>
        <w:rPr/>
        <w:t>详见附件：项目负责人简况表</w:t>
      </w:r>
    </w:p>
    <w:p>
      <w:pPr>
        <w:pStyle w:val="null3"/>
        <w:ind w:firstLine="960"/>
      </w:pPr>
      <w:r>
        <w:rPr/>
        <w:t>详见附件：项目团队</w:t>
      </w:r>
    </w:p>
    <w:p>
      <w:pPr>
        <w:pStyle w:val="null3"/>
        <w:ind w:firstLine="960"/>
      </w:pPr>
      <w:r>
        <w:rPr/>
        <w:t>详见附件：业绩</w:t>
      </w:r>
    </w:p>
    <w:p>
      <w:pPr>
        <w:pStyle w:val="null3"/>
        <w:ind w:firstLine="960"/>
      </w:pPr>
      <w:r>
        <w:rPr/>
        <w:t>详见附件：拒绝商业贿赂承诺书（投标人）</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详见附件：拟签订的合同模板.docx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