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301AEB">
      <w:pPr>
        <w:spacing w:line="500" w:lineRule="exact"/>
        <w:ind w:firstLine="720" w:firstLineChars="200"/>
        <w:jc w:val="right"/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</w:pPr>
    </w:p>
    <w:p w14:paraId="1D7147B9">
      <w:pPr>
        <w:spacing w:line="500" w:lineRule="exact"/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</w:pPr>
      <w:r>
        <w:rPr>
          <w:color w:val="auto"/>
          <w:sz w:val="36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4415155</wp:posOffset>
                </wp:positionH>
                <wp:positionV relativeFrom="paragraph">
                  <wp:posOffset>-165735</wp:posOffset>
                </wp:positionV>
                <wp:extent cx="1494790" cy="475615"/>
                <wp:effectExtent l="4445" t="4445" r="5715" b="1524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790" cy="475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41602B7"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 w:val="3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2"/>
                                <w:szCs w:val="28"/>
                                <w:lang w:eastAsia="zh-CN"/>
                              </w:rPr>
                              <w:t>政府采购项目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7.65pt;margin-top:-13.05pt;height:37.45pt;width:117.7pt;z-index:251659264;mso-width-relative:page;mso-height-relative:page;" fillcolor="#FFFFFF" filled="t" stroked="t" coordsize="21600,21600" o:gfxdata="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0ee/62gAAAAoBAAAPAAAAAAAAAAEAIAAA&#10;ACIAAABkcnMvZG93bnJldi54bWxQSwECFAAUAAAACACHTuJA/MVjdAoCAAA2BAAADgAAAAAAAAAB&#10;ACAAAAAp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41602B7">
                      <w:pPr>
                        <w:jc w:val="center"/>
                        <w:rPr>
                          <w:rFonts w:hint="eastAsia" w:ascii="仿宋" w:hAnsi="仿宋" w:eastAsia="仿宋" w:cs="仿宋"/>
                          <w:sz w:val="3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32"/>
                          <w:szCs w:val="28"/>
                          <w:lang w:eastAsia="zh-CN"/>
                        </w:rPr>
                        <w:t>政府采购项目</w:t>
                      </w:r>
                    </w:p>
                  </w:txbxContent>
                </v:textbox>
              </v:shape>
            </w:pict>
          </mc:Fallback>
        </mc:AlternateContent>
      </w:r>
    </w:p>
    <w:p w14:paraId="79418FC9">
      <w:pPr>
        <w:spacing w:line="500" w:lineRule="exact"/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</w:pPr>
    </w:p>
    <w:p w14:paraId="63DC84AA">
      <w:pPr>
        <w:rPr>
          <w:rFonts w:hint="default" w:ascii="仿宋" w:hAnsi="仿宋" w:eastAsia="仿宋" w:cs="仿宋"/>
          <w:b/>
          <w:color w:val="auto"/>
          <w:sz w:val="36"/>
          <w:szCs w:val="36"/>
          <w:highlight w:val="none"/>
          <w:lang w:val="en-US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 xml:space="preserve">文件编号: 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HZGH-2024-0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  <w:t>91</w:t>
      </w:r>
    </w:p>
    <w:p w14:paraId="62DCBAE4">
      <w:pPr>
        <w:spacing w:line="800" w:lineRule="exact"/>
        <w:rPr>
          <w:rFonts w:hint="eastAsia" w:ascii="仿宋" w:hAnsi="仿宋" w:eastAsia="仿宋" w:cs="仿宋"/>
          <w:b/>
          <w:bCs/>
          <w:color w:val="auto"/>
          <w:spacing w:val="52"/>
          <w:kern w:val="0"/>
          <w:szCs w:val="21"/>
          <w:highlight w:val="none"/>
        </w:rPr>
      </w:pPr>
    </w:p>
    <w:p w14:paraId="31FCCF51">
      <w:pPr>
        <w:spacing w:line="800" w:lineRule="exact"/>
        <w:ind w:firstLine="630" w:firstLineChars="200"/>
        <w:rPr>
          <w:rFonts w:hint="eastAsia" w:ascii="仿宋" w:hAnsi="仿宋" w:eastAsia="仿宋" w:cs="仿宋"/>
          <w:b/>
          <w:bCs/>
          <w:color w:val="auto"/>
          <w:spacing w:val="52"/>
          <w:kern w:val="0"/>
          <w:szCs w:val="21"/>
          <w:highlight w:val="none"/>
        </w:rPr>
      </w:pPr>
    </w:p>
    <w:p w14:paraId="73996EF8">
      <w:pPr>
        <w:spacing w:line="600" w:lineRule="exact"/>
        <w:jc w:val="center"/>
        <w:rPr>
          <w:rFonts w:hint="eastAsia" w:ascii="仿宋" w:hAnsi="仿宋" w:eastAsia="仿宋" w:cs="仿宋"/>
          <w:b/>
          <w:color w:val="auto"/>
          <w:sz w:val="48"/>
          <w:szCs w:val="4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48"/>
          <w:szCs w:val="48"/>
          <w:highlight w:val="none"/>
          <w:lang w:eastAsia="zh-CN"/>
        </w:rPr>
        <w:t>热重分析仪与电磁参数高温测量系统等设备采购项目</w:t>
      </w:r>
    </w:p>
    <w:p w14:paraId="5EA6BA3D">
      <w:pPr>
        <w:spacing w:line="480" w:lineRule="auto"/>
        <w:jc w:val="center"/>
        <w:rPr>
          <w:rFonts w:hint="eastAsia" w:ascii="仿宋" w:hAnsi="仿宋" w:eastAsia="仿宋" w:cs="仿宋"/>
          <w:b/>
          <w:sz w:val="52"/>
          <w:szCs w:val="52"/>
          <w:highlight w:val="none"/>
          <w:lang w:val="en-US" w:eastAsia="zh-CN"/>
        </w:rPr>
      </w:pPr>
    </w:p>
    <w:p w14:paraId="57CABA6B">
      <w:pPr>
        <w:spacing w:line="480" w:lineRule="auto"/>
        <w:jc w:val="center"/>
        <w:rPr>
          <w:rFonts w:hint="default" w:ascii="仿宋" w:hAnsi="仿宋" w:eastAsia="仿宋" w:cs="仿宋"/>
          <w:b/>
          <w:sz w:val="52"/>
          <w:szCs w:val="5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52"/>
          <w:szCs w:val="52"/>
          <w:highlight w:val="none"/>
          <w:lang w:val="en-US" w:eastAsia="zh-CN"/>
        </w:rPr>
        <w:t>第</w:t>
      </w:r>
      <w:r>
        <w:rPr>
          <w:rFonts w:hint="eastAsia" w:ascii="仿宋" w:hAnsi="仿宋" w:eastAsia="仿宋" w:cs="仿宋"/>
          <w:b/>
          <w:sz w:val="52"/>
          <w:szCs w:val="52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sz w:val="52"/>
          <w:szCs w:val="52"/>
          <w:highlight w:val="none"/>
          <w:lang w:val="en-US" w:eastAsia="zh-CN"/>
        </w:rPr>
        <w:t>包</w:t>
      </w:r>
    </w:p>
    <w:p w14:paraId="668FB481">
      <w:pPr>
        <w:spacing w:line="480" w:lineRule="auto"/>
        <w:jc w:val="center"/>
        <w:rPr>
          <w:rFonts w:hint="eastAsia" w:ascii="仿宋" w:hAnsi="仿宋" w:eastAsia="仿宋" w:cs="仿宋"/>
          <w:b/>
          <w:color w:val="auto"/>
          <w:sz w:val="52"/>
          <w:szCs w:val="52"/>
          <w:highlight w:val="none"/>
        </w:rPr>
      </w:pPr>
      <w:r>
        <w:rPr>
          <w:rFonts w:hint="eastAsia" w:ascii="仿宋" w:hAnsi="仿宋" w:eastAsia="仿宋" w:cs="仿宋"/>
          <w:b/>
          <w:sz w:val="52"/>
          <w:szCs w:val="52"/>
          <w:highlight w:val="none"/>
          <w:lang w:eastAsia="zh-CN"/>
        </w:rPr>
        <w:t>竞争性谈判响应文件</w:t>
      </w:r>
    </w:p>
    <w:p w14:paraId="1FF84C0B">
      <w:pPr>
        <w:spacing w:line="500" w:lineRule="exact"/>
        <w:ind w:firstLine="1446" w:firstLineChars="200"/>
        <w:jc w:val="center"/>
        <w:rPr>
          <w:rFonts w:hint="eastAsia" w:ascii="仿宋" w:hAnsi="仿宋" w:eastAsia="仿宋" w:cs="仿宋"/>
          <w:b/>
          <w:color w:val="auto"/>
          <w:sz w:val="72"/>
          <w:szCs w:val="72"/>
          <w:highlight w:val="none"/>
        </w:rPr>
      </w:pPr>
    </w:p>
    <w:p w14:paraId="702DD287">
      <w:pPr>
        <w:spacing w:line="50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</w:p>
    <w:p w14:paraId="61959821">
      <w:pPr>
        <w:spacing w:line="50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bookmarkStart w:id="0" w:name="_GoBack"/>
      <w:bookmarkEnd w:id="0"/>
    </w:p>
    <w:p w14:paraId="0F6B94D2">
      <w:pPr>
        <w:spacing w:line="600" w:lineRule="exact"/>
        <w:ind w:firstLine="1661" w:firstLineChars="591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4F3F6F63">
      <w:pPr>
        <w:spacing w:line="600" w:lineRule="exact"/>
        <w:ind w:firstLine="1661" w:firstLineChars="59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供   应   商：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</w:p>
    <w:p w14:paraId="513D1898">
      <w:pPr>
        <w:spacing w:line="600" w:lineRule="exact"/>
        <w:ind w:firstLine="1661" w:firstLineChars="591"/>
        <w:rPr>
          <w:rFonts w:hint="eastAsia" w:ascii="仿宋" w:hAnsi="仿宋" w:eastAsia="仿宋" w:cs="仿宋"/>
          <w:b/>
          <w:color w:val="auto"/>
          <w:sz w:val="13"/>
          <w:szCs w:val="13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时        间：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  <w:t xml:space="preserve">                      </w:t>
      </w:r>
    </w:p>
    <w:p w14:paraId="2A9521C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zNWIxMTQ0ZTAwM2IyODM5YWY0M2Q1ZDFhYWQ4NDEifQ=="/>
  </w:docVars>
  <w:rsids>
    <w:rsidRoot w:val="00000000"/>
    <w:rsid w:val="09362346"/>
    <w:rsid w:val="21BE72FB"/>
    <w:rsid w:val="3AEF3ACE"/>
    <w:rsid w:val="3B0811F2"/>
    <w:rsid w:val="4F923239"/>
    <w:rsid w:val="53673F6F"/>
    <w:rsid w:val="58D2636A"/>
    <w:rsid w:val="63BA673C"/>
    <w:rsid w:val="65775DFB"/>
    <w:rsid w:val="7F4D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49</Characters>
  <Lines>0</Lines>
  <Paragraphs>0</Paragraphs>
  <TotalTime>0</TotalTime>
  <ScaleCrop>false</ScaleCrop>
  <LinksUpToDate>false</LinksUpToDate>
  <CharactersWithSpaces>108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2024-07-04T02:44:00Z</dcterms:created>
  <dc:creator>Huawei</dc:creator>
  <cp:lastModifiedBy>QinL109</cp:lastModifiedBy>
  <dcterms:modified xsi:type="dcterms:W3CDTF">2024-12-17T09:02:56Z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CC1726C9A5094B128F95E854FE90EE3C_12</vt:lpwstr>
  </property>
</Properties>
</file>