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37984">
      <w:pPr>
        <w:jc w:val="both"/>
        <w:outlineLvl w:val="9"/>
        <w:rPr>
          <w:rFonts w:hint="eastAsia" w:ascii="仿宋" w:hAnsi="仿宋" w:eastAsia="仿宋" w:cs="仿宋"/>
          <w:b w:val="0"/>
          <w:bCs w:val="0"/>
          <w:sz w:val="28"/>
          <w:szCs w:val="28"/>
          <w:highlight w:val="none"/>
          <w:lang w:eastAsia="zh-CN"/>
        </w:rPr>
      </w:pPr>
      <w:r>
        <w:rPr>
          <w:rStyle w:val="11"/>
          <w:rFonts w:hint="eastAsia" w:ascii="仿宋" w:hAnsi="仿宋" w:eastAsia="仿宋" w:cs="仿宋"/>
          <w:b w:val="0"/>
          <w:bCs w:val="0"/>
          <w:sz w:val="28"/>
          <w:szCs w:val="28"/>
          <w:highlight w:val="none"/>
        </w:rPr>
        <w:t>投标担保函</w:t>
      </w:r>
      <w:r>
        <w:rPr>
          <w:rStyle w:val="11"/>
          <w:rFonts w:hint="eastAsia" w:ascii="仿宋" w:hAnsi="仿宋" w:eastAsia="仿宋" w:cs="仿宋"/>
          <w:b w:val="0"/>
          <w:bCs w:val="0"/>
          <w:sz w:val="28"/>
          <w:szCs w:val="28"/>
          <w:highlight w:val="none"/>
          <w:lang w:eastAsia="zh-CN"/>
        </w:rPr>
        <w:t>（仅供参考）</w:t>
      </w:r>
    </w:p>
    <w:p w14:paraId="21107104">
      <w:pPr>
        <w:pStyle w:val="5"/>
        <w:snapToGrid w:val="0"/>
        <w:spacing w:line="288" w:lineRule="auto"/>
        <w:jc w:val="center"/>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508D549D">
      <w:pPr>
        <w:snapToGrid w:val="0"/>
        <w:spacing w:line="288" w:lineRule="auto"/>
        <w:ind w:right="48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24009DB7">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eastAsia="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774A121E">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62A2A1B4">
      <w:pPr>
        <w:pageBreakBefore w:val="0"/>
        <w:numPr>
          <w:ilvl w:val="0"/>
          <w:numId w:val="1"/>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7A987AEE">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日(含</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日),延长投标有效期无须通知我方。</w:t>
      </w:r>
    </w:p>
    <w:p w14:paraId="2802D693">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3BB1FE6D">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规定的投标有效期内撤回其投标；</w:t>
      </w:r>
    </w:p>
    <w:p w14:paraId="1222FFD6">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w:t>
      </w:r>
      <w:r>
        <w:rPr>
          <w:rFonts w:hint="eastAsia" w:ascii="仿宋" w:hAnsi="仿宋" w:eastAsia="仿宋" w:cs="仿宋"/>
          <w:sz w:val="28"/>
          <w:szCs w:val="28"/>
          <w:highlight w:val="none"/>
          <w:lang w:eastAsia="zh-CN"/>
        </w:rPr>
        <w:t>成交通知书</w:t>
      </w:r>
      <w:r>
        <w:rPr>
          <w:rFonts w:hint="eastAsia" w:ascii="仿宋" w:hAnsi="仿宋" w:eastAsia="仿宋" w:cs="仿宋"/>
          <w:sz w:val="28"/>
          <w:szCs w:val="28"/>
          <w:highlight w:val="none"/>
        </w:rPr>
        <w:t>后,不能或拒绝按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的要求签署合同；</w:t>
      </w:r>
    </w:p>
    <w:p w14:paraId="16BF94F0">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w:t>
      </w:r>
      <w:r>
        <w:rPr>
          <w:rFonts w:hint="eastAsia" w:ascii="仿宋" w:hAnsi="仿宋" w:eastAsia="仿宋" w:cs="仿宋"/>
          <w:sz w:val="28"/>
          <w:szCs w:val="28"/>
          <w:highlight w:val="none"/>
          <w:lang w:eastAsia="zh-CN"/>
        </w:rPr>
        <w:t>成交通知书</w:t>
      </w:r>
      <w:r>
        <w:rPr>
          <w:rFonts w:hint="eastAsia" w:ascii="仿宋" w:hAnsi="仿宋" w:eastAsia="仿宋" w:cs="仿宋"/>
          <w:sz w:val="28"/>
          <w:szCs w:val="28"/>
          <w:highlight w:val="none"/>
        </w:rPr>
        <w:t>后,不能或拒绝按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的规定提交履约担保；</w:t>
      </w:r>
    </w:p>
    <w:p w14:paraId="03EB80EB">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规定交纳代理服务费。</w:t>
      </w:r>
    </w:p>
    <w:p w14:paraId="04564957">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7589E5C">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6C4C0933">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66990A93">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1EDE39DD">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4DE58475">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2653241D">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lang w:eastAsia="zh-CN"/>
        </w:rPr>
      </w:pPr>
    </w:p>
    <w:p w14:paraId="4564DE58">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01653683">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40A7761D">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1A6290C0">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684E6380">
      <w:pPr>
        <w:pageBreakBefore w:val="0"/>
        <w:widowControl/>
        <w:kinsoku/>
        <w:wordWrap/>
        <w:overflowPunct/>
        <w:topLinePunct w:val="0"/>
        <w:autoSpaceDE/>
        <w:autoSpaceDN/>
        <w:bidi w:val="0"/>
        <w:adjustRightInd/>
        <w:snapToGrid w:val="0"/>
        <w:spacing w:before="0" w:beforeLines="0" w:beforeAutospacing="0" w:after="0" w:afterLines="0" w:afterAutospacing="0" w:line="588" w:lineRule="exact"/>
        <w:jc w:val="both"/>
        <w:textAlignment w:val="auto"/>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日期:</w:t>
      </w:r>
      <w:r>
        <w:rPr>
          <w:rFonts w:hint="eastAsia" w:ascii="仿宋" w:hAnsi="仿宋" w:eastAsia="仿宋" w:cs="仿宋"/>
          <w:kern w:val="0"/>
          <w:sz w:val="28"/>
          <w:szCs w:val="28"/>
          <w:highlight w:val="none"/>
          <w:u w:val="single"/>
          <w:lang w:val="en-US" w:eastAsia="zh-CN" w:bidi="ar-SA"/>
        </w:rPr>
        <w:t xml:space="preserve">     年    月    日</w:t>
      </w:r>
    </w:p>
    <w:p w14:paraId="4AB369C0">
      <w:pPr>
        <w:pageBreakBefore w:val="0"/>
        <w:kinsoku/>
        <w:wordWrap/>
        <w:overflowPunct/>
        <w:topLinePunct w:val="0"/>
        <w:autoSpaceDE/>
        <w:autoSpaceDN/>
        <w:bidi w:val="0"/>
        <w:adjustRightInd/>
        <w:spacing w:before="0" w:line="588" w:lineRule="exact"/>
        <w:jc w:val="both"/>
        <w:textAlignment w:val="auto"/>
        <w:outlineLvl w:val="9"/>
        <w:rPr>
          <w:rFonts w:hint="eastAsia" w:ascii="仿宋" w:hAnsi="仿宋" w:eastAsia="仿宋" w:cs="仿宋"/>
          <w:sz w:val="28"/>
          <w:szCs w:val="28"/>
          <w:highlight w:val="none"/>
          <w:lang w:eastAsia="zh-CN"/>
        </w:rPr>
      </w:pPr>
      <w:bookmarkStart w:id="0" w:name="_Toc515647799"/>
      <w:bookmarkStart w:id="1" w:name="_Toc16186"/>
      <w:bookmarkStart w:id="2" w:name="_Toc532473491"/>
      <w:bookmarkStart w:id="3" w:name="_Toc21748"/>
      <w:r>
        <w:rPr>
          <w:rFonts w:hint="eastAsia" w:ascii="仿宋" w:hAnsi="仿宋" w:eastAsia="仿宋" w:cs="仿宋"/>
          <w:sz w:val="28"/>
          <w:szCs w:val="28"/>
          <w:highlight w:val="none"/>
        </w:rPr>
        <w:br w:type="page"/>
      </w:r>
      <w:bookmarkEnd w:id="0"/>
      <w:bookmarkEnd w:id="1"/>
      <w:bookmarkEnd w:id="2"/>
      <w:bookmarkEnd w:id="3"/>
      <w:bookmarkStart w:id="4" w:name="_Toc6548"/>
      <w:bookmarkStart w:id="5" w:name="_Toc10951"/>
      <w:bookmarkStart w:id="6" w:name="_Toc515647800"/>
      <w:bookmarkStart w:id="7" w:name="_Toc532473492"/>
      <w:bookmarkStart w:id="8" w:name="_Toc62194340"/>
      <w:r>
        <w:rPr>
          <w:rFonts w:hint="eastAsia" w:ascii="仿宋" w:hAnsi="仿宋" w:eastAsia="仿宋" w:cs="仿宋"/>
          <w:b w:val="0"/>
          <w:bCs/>
          <w:sz w:val="28"/>
          <w:szCs w:val="28"/>
          <w:highlight w:val="none"/>
        </w:rPr>
        <w:t>履约担保函格式</w:t>
      </w:r>
      <w:bookmarkEnd w:id="4"/>
      <w:bookmarkEnd w:id="5"/>
      <w:bookmarkEnd w:id="6"/>
      <w:bookmarkEnd w:id="7"/>
      <w:bookmarkEnd w:id="8"/>
      <w:r>
        <w:rPr>
          <w:rFonts w:hint="eastAsia" w:ascii="仿宋" w:hAnsi="仿宋" w:eastAsia="仿宋" w:cs="仿宋"/>
          <w:b w:val="0"/>
          <w:bCs/>
          <w:sz w:val="28"/>
          <w:szCs w:val="28"/>
          <w:highlight w:val="none"/>
          <w:lang w:eastAsia="zh-CN"/>
        </w:rPr>
        <w:t>（仅供参考）</w:t>
      </w:r>
    </w:p>
    <w:p w14:paraId="5B2ED3AB">
      <w:pPr>
        <w:pageBreakBefore w:val="0"/>
        <w:kinsoku/>
        <w:wordWrap/>
        <w:overflowPunct/>
        <w:topLinePunct w:val="0"/>
        <w:autoSpaceDE/>
        <w:autoSpaceDN/>
        <w:bidi w:val="0"/>
        <w:adjustRightInd/>
        <w:snapToGrid w:val="0"/>
        <w:spacing w:line="588" w:lineRule="exact"/>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编号：</w:t>
      </w:r>
    </w:p>
    <w:p w14:paraId="6E481EEC">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（采购人名称）：</w:t>
      </w:r>
    </w:p>
    <w:p w14:paraId="008176AB">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鉴于你方与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（以下简称供应商）于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日签定编号为   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政府采购合同》（以下简称主合同），且依据该合同的约定，供应商应在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日前向你方交纳履约保证金，且可以履约担保函的形式交纳履约保证金。应供应商的申请，我方以保证的方式向你方提供如下履约保证金担保：</w:t>
      </w:r>
    </w:p>
    <w:p w14:paraId="1DAFB33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一、保证责任的情形及保证金额</w:t>
      </w:r>
    </w:p>
    <w:p w14:paraId="7F75EED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（一）在供应商出现下列情形之一时，我方承担保证责任：</w:t>
      </w:r>
    </w:p>
    <w:p w14:paraId="5477791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1．将中标项目转让给他人，或者在投标文件中未说明，且未经采购招标机构人同意，将中标项目分包给他人的；</w:t>
      </w:r>
    </w:p>
    <w:p w14:paraId="31914BD3">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2．主合同约定的应当缴纳履约保证金的情形: </w:t>
      </w:r>
    </w:p>
    <w:p w14:paraId="1DF69E9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（1）未按主合同约定的质量、数量和期限供应货物/提供服务/完成工程的；</w:t>
      </w:r>
    </w:p>
    <w:p w14:paraId="523670B0">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72163526">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（二）我方的保证范围是主合同约定的合同价款总额的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%数额为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），币种为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。（即主合同履约保证金金额）</w:t>
      </w:r>
    </w:p>
    <w:p w14:paraId="30E3F5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二、保证的方式及保证期间</w:t>
      </w:r>
    </w:p>
    <w:p w14:paraId="5FC77975">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我方保证的方式为：连带责任保证。</w:t>
      </w:r>
    </w:p>
    <w:p w14:paraId="23DE768A">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我方保证的期间为：自本合同生效之日起至供应商按照主合同约定的供货/完工期限届满后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日内。</w:t>
      </w:r>
    </w:p>
    <w:p w14:paraId="2151B59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如果供应商未按主合同约定向贵方供应货物/提供服务/完成工程的，由我方在保证金额内向你方支付上述款项。</w:t>
      </w:r>
    </w:p>
    <w:p w14:paraId="012DB82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三、承担保证责任的程序</w:t>
      </w:r>
    </w:p>
    <w:p w14:paraId="0DC6BB70">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eastAsia="仿宋" w:cs="仿宋"/>
          <w:sz w:val="28"/>
          <w:szCs w:val="28"/>
          <w:highlight w:val="none"/>
          <w:lang w:eastAsia="zh-CN"/>
        </w:rPr>
        <w:t>账</w:t>
      </w:r>
      <w:r>
        <w:rPr>
          <w:rFonts w:hint="eastAsia" w:ascii="仿宋" w:hAnsi="仿宋" w:eastAsia="仿宋" w:cs="仿宋"/>
          <w:sz w:val="28"/>
          <w:szCs w:val="28"/>
          <w:highlight w:val="none"/>
        </w:rPr>
        <w:t>号。并附有证明供应商违约事实的证明材料。</w:t>
      </w:r>
    </w:p>
    <w:p w14:paraId="74280C7B">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如果你方与供应商因货物质量问题产生争议，你方还需同时提供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部门出具的质量检测报告，或经诉讼（仲裁）程序裁决后的裁决书、调解书，本保证人即按照检测结果或裁决书、调解书决定是否承担保证责任。</w:t>
      </w:r>
    </w:p>
    <w:p w14:paraId="561C9212">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 我方收到你方的书面索赔通知及相应证明材料，在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工作日内进行核定后按照本保函的承诺承担保证责任。</w:t>
      </w:r>
    </w:p>
    <w:p w14:paraId="7A1E46A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四、保证责任的终止</w:t>
      </w:r>
    </w:p>
    <w:p w14:paraId="626D586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555803A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2．我方按照本保函向你方履行了保证责任后，自我方向你方支付款项（支付款项从我方账户划出）之日起，保证责任即终止。</w:t>
      </w:r>
    </w:p>
    <w:p w14:paraId="25B660D2">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3．按照法律法规的规定或出现应终止我方保证责任的其它情形的，我方在本保函项下的保证责任亦终止。</w:t>
      </w:r>
    </w:p>
    <w:p w14:paraId="1CEF1EA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4476A2B5">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五、免责条款</w:t>
      </w:r>
    </w:p>
    <w:p w14:paraId="688989AC">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1．因你方违反主合同约定致使供应商不能履行义务的，我方不承担保证责任。</w:t>
      </w:r>
    </w:p>
    <w:p w14:paraId="6144587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2．依照法律法规的规定或你方与供应商的另行约定，全部或者部分免除供应商应缴纳的保证金义务的，我方亦免除相应的保证责任。</w:t>
      </w:r>
    </w:p>
    <w:p w14:paraId="2063FE00">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3．因不可抗力造成供应商不能履行供货义务的，我方不承担保证责任。</w:t>
      </w:r>
    </w:p>
    <w:p w14:paraId="22DD8AEF">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六、争议的解决</w:t>
      </w:r>
    </w:p>
    <w:p w14:paraId="57F841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因本保函发生的纠纷，由你我双方协商解决，协商不成的，通过诉讼程序解决，诉讼管辖地法院为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法院。</w:t>
      </w:r>
    </w:p>
    <w:p w14:paraId="622717D2">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七、保函的生效</w:t>
      </w:r>
    </w:p>
    <w:p w14:paraId="0435FB0C">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本保函自我方加盖公章之日起生效。</w:t>
      </w:r>
    </w:p>
    <w:p w14:paraId="549E4918">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p>
    <w:p w14:paraId="305052E5">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6888DEE9">
      <w:pPr>
        <w:pageBreakBefore w:val="0"/>
        <w:widowControl w:val="0"/>
        <w:kinsoku/>
        <w:wordWrap/>
        <w:overflowPunct/>
        <w:topLinePunct w:val="0"/>
        <w:autoSpaceDE/>
        <w:autoSpaceDN/>
        <w:bidi w:val="0"/>
        <w:adjustRightInd/>
        <w:spacing w:line="588" w:lineRule="exact"/>
        <w:ind w:left="1080" w:leftChars="257" w:hanging="54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出具保函单位名称（盖公章）：</w:t>
      </w:r>
      <w:r>
        <w:rPr>
          <w:rFonts w:hint="eastAsia" w:ascii="仿宋" w:hAnsi="仿宋" w:eastAsia="仿宋" w:cs="仿宋"/>
          <w:kern w:val="2"/>
          <w:sz w:val="28"/>
          <w:szCs w:val="28"/>
          <w:highlight w:val="none"/>
          <w:u w:val="single"/>
          <w:lang w:val="en-US" w:eastAsia="zh-CN" w:bidi="ar-SA"/>
        </w:rPr>
        <w:t xml:space="preserve">                   </w:t>
      </w:r>
    </w:p>
    <w:p w14:paraId="6119138B">
      <w:pPr>
        <w:pageBreakBefore w:val="0"/>
        <w:widowControl w:val="0"/>
        <w:kinsoku/>
        <w:wordWrap/>
        <w:overflowPunct/>
        <w:topLinePunct w:val="0"/>
        <w:autoSpaceDE/>
        <w:autoSpaceDN/>
        <w:bidi w:val="0"/>
        <w:adjustRightInd/>
        <w:spacing w:line="588" w:lineRule="exact"/>
        <w:ind w:left="1080" w:leftChars="257" w:hanging="540"/>
        <w:jc w:val="both"/>
        <w:textAlignment w:val="auto"/>
        <w:rPr>
          <w:rFonts w:hint="eastAsia" w:ascii="仿宋" w:hAnsi="仿宋" w:eastAsia="仿宋" w:cs="仿宋"/>
          <w:kern w:val="2"/>
          <w:sz w:val="28"/>
          <w:szCs w:val="28"/>
          <w:highlight w:val="none"/>
          <w:u w:val="single"/>
          <w:lang w:val="en-US" w:eastAsia="zh-CN" w:bidi="ar-SA"/>
        </w:rPr>
      </w:pPr>
      <w:r>
        <w:rPr>
          <w:rFonts w:hint="eastAsia" w:ascii="仿宋" w:hAnsi="仿宋" w:eastAsia="仿宋" w:cs="仿宋"/>
          <w:kern w:val="2"/>
          <w:sz w:val="28"/>
          <w:szCs w:val="28"/>
          <w:highlight w:val="none"/>
          <w:lang w:val="en-US" w:eastAsia="zh-CN" w:bidi="ar-SA"/>
        </w:rPr>
        <w:t>签字人姓名和职务：</w:t>
      </w:r>
      <w:r>
        <w:rPr>
          <w:rFonts w:hint="eastAsia" w:ascii="仿宋" w:hAnsi="仿宋" w:eastAsia="仿宋" w:cs="仿宋"/>
          <w:kern w:val="2"/>
          <w:sz w:val="28"/>
          <w:szCs w:val="28"/>
          <w:highlight w:val="none"/>
          <w:u w:val="single"/>
          <w:lang w:val="en-US" w:eastAsia="zh-CN" w:bidi="ar-SA"/>
        </w:rPr>
        <w:t xml:space="preserve">                             </w:t>
      </w:r>
    </w:p>
    <w:p w14:paraId="4F5739C0">
      <w:pPr>
        <w:pageBreakBefore w:val="0"/>
        <w:widowControl w:val="0"/>
        <w:kinsoku/>
        <w:wordWrap/>
        <w:overflowPunct/>
        <w:topLinePunct w:val="0"/>
        <w:autoSpaceDE/>
        <w:autoSpaceDN/>
        <w:bidi w:val="0"/>
        <w:adjustRightInd/>
        <w:spacing w:line="588" w:lineRule="exact"/>
        <w:ind w:left="1080" w:leftChars="257" w:hanging="54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签字人签名：</w:t>
      </w:r>
      <w:r>
        <w:rPr>
          <w:rFonts w:hint="eastAsia" w:ascii="仿宋" w:hAnsi="仿宋" w:eastAsia="仿宋" w:cs="仿宋"/>
          <w:kern w:val="2"/>
          <w:sz w:val="28"/>
          <w:szCs w:val="28"/>
          <w:highlight w:val="none"/>
          <w:u w:val="single"/>
          <w:lang w:val="en-US" w:eastAsia="zh-CN" w:bidi="ar-SA"/>
        </w:rPr>
        <w:t xml:space="preserve">                                   </w:t>
      </w:r>
    </w:p>
    <w:p w14:paraId="622AAEE3">
      <w:pPr>
        <w:ind w:firstLine="560" w:firstLineChars="200"/>
        <w:rPr>
          <w:rFonts w:hint="eastAsia" w:ascii="仿宋" w:hAnsi="仿宋" w:eastAsia="仿宋" w:cs="仿宋"/>
          <w:kern w:val="2"/>
          <w:sz w:val="28"/>
          <w:szCs w:val="28"/>
          <w:highlight w:val="none"/>
          <w:u w:val="single"/>
          <w:lang w:val="en-US" w:eastAsia="zh-CN" w:bidi="ar-SA"/>
        </w:rPr>
      </w:pPr>
      <w:r>
        <w:rPr>
          <w:rFonts w:hint="eastAsia" w:ascii="仿宋" w:hAnsi="仿宋" w:eastAsia="仿宋" w:cs="仿宋"/>
          <w:kern w:val="2"/>
          <w:sz w:val="28"/>
          <w:szCs w:val="28"/>
          <w:highlight w:val="none"/>
          <w:lang w:val="en-US" w:eastAsia="zh-CN" w:bidi="ar-SA"/>
        </w:rPr>
        <w:t>时间：</w:t>
      </w:r>
      <w:r>
        <w:rPr>
          <w:rFonts w:hint="eastAsia" w:ascii="仿宋" w:hAnsi="仿宋" w:eastAsia="仿宋" w:cs="仿宋"/>
          <w:kern w:val="2"/>
          <w:sz w:val="28"/>
          <w:szCs w:val="28"/>
          <w:highlight w:val="none"/>
          <w:u w:val="single"/>
          <w:lang w:val="en-US" w:eastAsia="zh-CN" w:bidi="ar-SA"/>
        </w:rPr>
        <w:t xml:space="preserve">         年      月      日              </w:t>
      </w:r>
    </w:p>
    <w:p w14:paraId="67A19D9E">
      <w:pPr>
        <w:rPr>
          <w:rFonts w:hint="eastAsia" w:ascii="仿宋" w:hAnsi="仿宋" w:eastAsia="仿宋" w:cs="仿宋"/>
          <w:kern w:val="2"/>
          <w:sz w:val="28"/>
          <w:szCs w:val="28"/>
          <w:highlight w:val="none"/>
          <w:u w:val="single"/>
          <w:lang w:val="en-US" w:eastAsia="zh-CN" w:bidi="ar-SA"/>
        </w:rPr>
      </w:pPr>
      <w:r>
        <w:rPr>
          <w:rFonts w:hint="eastAsia" w:ascii="仿宋" w:hAnsi="仿宋" w:eastAsia="仿宋" w:cs="仿宋"/>
          <w:kern w:val="2"/>
          <w:sz w:val="28"/>
          <w:szCs w:val="28"/>
          <w:highlight w:val="none"/>
          <w:u w:val="single"/>
          <w:lang w:val="en-US" w:eastAsia="zh-CN" w:bidi="ar-SA"/>
        </w:rPr>
        <w:br w:type="page"/>
      </w:r>
    </w:p>
    <w:p w14:paraId="3780798D">
      <w:pPr>
        <w:widowControl w:val="0"/>
        <w:spacing w:line="324" w:lineRule="auto"/>
        <w:ind w:firstLine="562" w:firstLineChars="200"/>
        <w:jc w:val="center"/>
        <w:rPr>
          <w:rFonts w:hint="eastAsia" w:ascii="仿宋" w:hAnsi="仿宋" w:eastAsia="仿宋" w:cs="仿宋"/>
          <w:b/>
          <w:kern w:val="2"/>
          <w:sz w:val="28"/>
          <w:szCs w:val="28"/>
          <w:highlight w:val="none"/>
          <w:lang w:val="en-US" w:eastAsia="zh-CN" w:bidi="ar-SA"/>
        </w:rPr>
      </w:pPr>
      <w:r>
        <w:rPr>
          <w:rFonts w:hint="eastAsia" w:ascii="仿宋" w:hAnsi="仿宋" w:eastAsia="仿宋" w:cs="仿宋"/>
          <w:b/>
          <w:kern w:val="2"/>
          <w:sz w:val="28"/>
          <w:szCs w:val="28"/>
          <w:highlight w:val="none"/>
          <w:lang w:val="en-US" w:eastAsia="zh-CN" w:bidi="ar-SA"/>
        </w:rPr>
        <w:t>公章授权书(如有)</w:t>
      </w:r>
    </w:p>
    <w:p w14:paraId="22AB6773">
      <w:pPr>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公章授权书</w:t>
      </w:r>
    </w:p>
    <w:p w14:paraId="5C01CAC0">
      <w:pPr>
        <w:widowControl w:val="0"/>
        <w:spacing w:line="324" w:lineRule="auto"/>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致：____________(采购代理机构)：</w:t>
      </w:r>
    </w:p>
    <w:p w14:paraId="45E9E9A2">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________</w:t>
      </w:r>
      <w:r>
        <w:rPr>
          <w:rFonts w:hint="eastAsia" w:ascii="仿宋" w:hAnsi="仿宋" w:eastAsia="仿宋" w:cs="仿宋"/>
          <w:kern w:val="2"/>
          <w:sz w:val="28"/>
          <w:szCs w:val="28"/>
          <w:highlight w:val="none"/>
          <w:u w:val="single"/>
          <w:lang w:val="en-US" w:eastAsia="zh-CN" w:bidi="ar-SA"/>
        </w:rPr>
        <w:t>(供应商名称)</w:t>
      </w:r>
      <w:r>
        <w:rPr>
          <w:rFonts w:hint="eastAsia" w:ascii="仿宋" w:hAnsi="仿宋" w:eastAsia="仿宋" w:cs="仿宋"/>
          <w:kern w:val="2"/>
          <w:sz w:val="28"/>
          <w:szCs w:val="28"/>
          <w:highlight w:val="none"/>
          <w:lang w:val="en-US" w:eastAsia="zh-CN" w:bidi="ar-SA"/>
        </w:rPr>
        <w:t>________，中华人民共和国合法企业，法定地址：____________________。在参与______</w:t>
      </w:r>
      <w:r>
        <w:rPr>
          <w:rFonts w:hint="eastAsia" w:ascii="仿宋" w:hAnsi="仿宋" w:eastAsia="仿宋" w:cs="仿宋"/>
          <w:kern w:val="2"/>
          <w:sz w:val="28"/>
          <w:szCs w:val="28"/>
          <w:highlight w:val="none"/>
          <w:u w:val="single"/>
          <w:lang w:val="en-US" w:eastAsia="zh-CN" w:bidi="ar-SA"/>
        </w:rPr>
        <w:t>(项目名称)(项目编号)</w:t>
      </w:r>
      <w:r>
        <w:rPr>
          <w:rFonts w:hint="eastAsia" w:ascii="仿宋" w:hAnsi="仿宋" w:eastAsia="仿宋" w:cs="仿宋"/>
          <w:kern w:val="2"/>
          <w:sz w:val="28"/>
          <w:szCs w:val="28"/>
          <w:highlight w:val="none"/>
          <w:lang w:val="en-US" w:eastAsia="zh-CN" w:bidi="ar-SA"/>
        </w:rPr>
        <w:t>__竞争性磋商活动中，我公司授权投标专用章/业务专用章在此次活动中代为公章使用。</w:t>
      </w:r>
    </w:p>
    <w:p w14:paraId="45E24122">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投标专用章/业务专用章所签署的磋商文件、澄清等，我公司承认并同意具备与我公司公章签署等同的法律的效力。</w:t>
      </w:r>
    </w:p>
    <w:p w14:paraId="044F850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投标专用章/业务专用章签署的所有文件、协议不因授权的撤销而失效。</w:t>
      </w:r>
    </w:p>
    <w:p w14:paraId="50EED453">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116BD158">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投标专用章/业务专用章：____________</w:t>
      </w:r>
      <w:r>
        <w:rPr>
          <w:rFonts w:hint="eastAsia" w:ascii="仿宋" w:hAnsi="仿宋" w:eastAsia="仿宋" w:cs="仿宋"/>
          <w:kern w:val="2"/>
          <w:sz w:val="28"/>
          <w:szCs w:val="28"/>
          <w:highlight w:val="none"/>
          <w:u w:val="single"/>
          <w:lang w:val="en-US" w:eastAsia="zh-CN" w:bidi="ar-SA"/>
        </w:rPr>
        <w:t>(盖章)</w:t>
      </w:r>
    </w:p>
    <w:p w14:paraId="0C5E27C8">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供应商公章：____________</w:t>
      </w:r>
      <w:r>
        <w:rPr>
          <w:rFonts w:hint="eastAsia" w:ascii="仿宋" w:hAnsi="仿宋" w:eastAsia="仿宋" w:cs="仿宋"/>
          <w:kern w:val="2"/>
          <w:sz w:val="28"/>
          <w:szCs w:val="28"/>
          <w:highlight w:val="none"/>
          <w:u w:val="single"/>
          <w:lang w:val="en-US" w:eastAsia="zh-CN" w:bidi="ar-SA"/>
        </w:rPr>
        <w:t>(盖章)</w:t>
      </w:r>
    </w:p>
    <w:p w14:paraId="3BF5AA4B">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供应商法定代表人：________</w:t>
      </w:r>
      <w:r>
        <w:rPr>
          <w:rFonts w:hint="eastAsia" w:ascii="仿宋" w:hAnsi="仿宋" w:eastAsia="仿宋" w:cs="仿宋"/>
          <w:kern w:val="2"/>
          <w:sz w:val="28"/>
          <w:szCs w:val="28"/>
          <w:highlight w:val="none"/>
          <w:u w:val="single"/>
          <w:lang w:val="en-US" w:eastAsia="zh-CN" w:bidi="ar-SA"/>
        </w:rPr>
        <w:t>(签字或盖章)</w:t>
      </w:r>
    </w:p>
    <w:p w14:paraId="36257FED">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日期：　　　年　　月　　日</w:t>
      </w:r>
    </w:p>
    <w:p w14:paraId="430E6CFD">
      <w:pPr>
        <w:pStyle w:val="2"/>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75A02"/>
    <w:rsid w:val="03C77E99"/>
    <w:rsid w:val="0561174D"/>
    <w:rsid w:val="1D2366AB"/>
    <w:rsid w:val="21C02D6D"/>
    <w:rsid w:val="2755784B"/>
    <w:rsid w:val="29B7714B"/>
    <w:rsid w:val="2A09202A"/>
    <w:rsid w:val="2B57116C"/>
    <w:rsid w:val="2D012D2F"/>
    <w:rsid w:val="2DC047AC"/>
    <w:rsid w:val="3FA639A6"/>
    <w:rsid w:val="432B57DF"/>
    <w:rsid w:val="469B0D50"/>
    <w:rsid w:val="49E75A02"/>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2"/>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customStyle="1" w:styleId="9">
    <w:name w:val="正文2"/>
    <w:basedOn w:val="1"/>
    <w:qFormat/>
    <w:uiPriority w:val="0"/>
    <w:pPr>
      <w:ind w:firstLine="562" w:firstLineChars="200"/>
      <w:jc w:val="left"/>
    </w:pPr>
    <w:rPr>
      <w:rFonts w:hint="eastAsia"/>
    </w:rPr>
  </w:style>
  <w:style w:type="character" w:customStyle="1" w:styleId="10">
    <w:name w:val="标题 1 Char"/>
    <w:link w:val="3"/>
    <w:qFormat/>
    <w:uiPriority w:val="0"/>
    <w:rPr>
      <w:rFonts w:ascii="Times New Roman" w:hAnsi="Times New Roman" w:eastAsia="宋体" w:cs="Times New Roman"/>
      <w:b/>
      <w:kern w:val="44"/>
      <w:sz w:val="32"/>
      <w:szCs w:val="21"/>
    </w:rPr>
  </w:style>
  <w:style w:type="character" w:customStyle="1" w:styleId="11">
    <w:name w:val="标题 2 Char"/>
    <w:link w:val="4"/>
    <w:qFormat/>
    <w:uiPriority w:val="9"/>
    <w:rPr>
      <w:rFonts w:ascii="Cambria" w:hAnsi="Cambria" w:eastAsia="宋体" w:cs="Times New Roman"/>
      <w:b/>
      <w:bCs/>
      <w:kern w:val="0"/>
      <w:sz w:val="28"/>
      <w:szCs w:val="32"/>
    </w:rPr>
  </w:style>
  <w:style w:type="character" w:customStyle="1" w:styleId="12">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2024-12-03T10:31:00Z</dcterms:created>
  <dc:creator>罗永山</dc:creator>
  <cp:lastModifiedBy>罗永山</cp:lastModifiedBy>
  <dcterms:modified xsi:type="dcterms:W3CDTF">2024-12-03T10:32:16Z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594CC3FBA10F42A199C35A39D58EA673_11</vt:lpwstr>
  </property>
</Properties>
</file>