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783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520" w:lineRule="exact"/>
        <w:ind w:left="0" w:firstLine="723" w:firstLineChars="200"/>
        <w:jc w:val="center"/>
        <w:textAlignment w:val="auto"/>
        <w:rPr>
          <w:rFonts w:hint="eastAsia" w:asciiTheme="minorEastAsia" w:hAnsiTheme="minorEastAsia" w:eastAsiaTheme="minorEastAsia" w:cstheme="minorEastAsia"/>
          <w:b/>
          <w:bCs/>
          <w:i w:val="0"/>
          <w:iCs w:val="0"/>
          <w:caps w:val="0"/>
          <w:color w:val="333333"/>
          <w:spacing w:val="0"/>
          <w:sz w:val="36"/>
          <w:szCs w:val="36"/>
        </w:rPr>
      </w:pPr>
      <w:r>
        <w:rPr>
          <w:rFonts w:hint="eastAsia" w:asciiTheme="minorEastAsia" w:hAnsiTheme="minorEastAsia" w:eastAsiaTheme="minorEastAsia" w:cstheme="minorEastAsia"/>
          <w:b/>
          <w:bCs/>
          <w:i w:val="0"/>
          <w:iCs w:val="0"/>
          <w:caps w:val="0"/>
          <w:color w:val="333333"/>
          <w:spacing w:val="0"/>
          <w:kern w:val="0"/>
          <w:sz w:val="36"/>
          <w:szCs w:val="36"/>
          <w:bdr w:val="none" w:color="auto" w:sz="0" w:space="0"/>
          <w:shd w:val="clear" w:fill="FFFFFF"/>
          <w:lang w:val="en-US" w:eastAsia="zh-CN" w:bidi="ar"/>
        </w:rPr>
        <w:t>西安石油大学鄠邑校区学生二食堂消防设施整改项目竞争性磋商公告</w:t>
      </w:r>
    </w:p>
    <w:p w14:paraId="3D9E4C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2" w:firstLineChars="200"/>
        <w:jc w:val="left"/>
        <w:textAlignment w:val="auto"/>
        <w:rPr>
          <w:rFonts w:hint="eastAsia" w:asciiTheme="minorEastAsia" w:hAnsiTheme="minorEastAsia" w:eastAsiaTheme="minorEastAsia" w:cstheme="minorEastAsia"/>
          <w:b w:val="0"/>
          <w:bCs w:val="0"/>
          <w:sz w:val="21"/>
          <w:szCs w:val="21"/>
        </w:rPr>
      </w:pPr>
      <w:r>
        <w:rPr>
          <w:rStyle w:val="7"/>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项目概况</w:t>
      </w:r>
    </w:p>
    <w:p w14:paraId="1556B8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鄠邑校区学生二食堂消防设施整改项目</w:t>
      </w: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的潜在供应商应在陕西省政府采购综合管理平台项目电子化交易系统（以下简称“项目电子化交易系统”）获取采购文件，并于 2025年01月06日 09时30分 （北京时间）前提交响应文件。</w:t>
      </w:r>
    </w:p>
    <w:p w14:paraId="583D8A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2" w:firstLineChars="200"/>
        <w:jc w:val="left"/>
        <w:textAlignment w:val="auto"/>
        <w:rPr>
          <w:rFonts w:hint="eastAsia" w:asciiTheme="minorEastAsia" w:hAnsiTheme="minorEastAsia" w:eastAsiaTheme="minorEastAsia" w:cstheme="minorEastAsia"/>
          <w:b w:val="0"/>
          <w:bCs w:val="0"/>
          <w:sz w:val="21"/>
          <w:szCs w:val="21"/>
        </w:rPr>
      </w:pPr>
      <w:r>
        <w:rPr>
          <w:rStyle w:val="7"/>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一、项目基本情况</w:t>
      </w:r>
    </w:p>
    <w:p w14:paraId="2E3653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项目编号：HRC-ZBDL-2024-01972</w:t>
      </w:r>
    </w:p>
    <w:p w14:paraId="74079B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项目名称：鄠邑校区学生二食堂消防设施整改项目</w:t>
      </w:r>
    </w:p>
    <w:p w14:paraId="311F1D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采购方式：竞争性磋商</w:t>
      </w:r>
    </w:p>
    <w:p w14:paraId="52C241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预算金额：1,440,000.00元</w:t>
      </w:r>
    </w:p>
    <w:p w14:paraId="6C42D9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采购需求：详见采购需求附件</w:t>
      </w:r>
    </w:p>
    <w:p w14:paraId="1E37DE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合同履行期限：</w:t>
      </w:r>
    </w:p>
    <w:p w14:paraId="39E2D0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采购包1：签订合同之日起25天内保质保量完成全部工程建设</w:t>
      </w:r>
    </w:p>
    <w:p w14:paraId="3C2106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本项目是否接受联合体投标：</w:t>
      </w:r>
    </w:p>
    <w:p w14:paraId="72C62C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采购包1：不接受联合体投标</w:t>
      </w:r>
    </w:p>
    <w:p w14:paraId="4EE993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2" w:firstLineChars="200"/>
        <w:jc w:val="left"/>
        <w:textAlignment w:val="auto"/>
        <w:rPr>
          <w:rFonts w:hint="eastAsia" w:asciiTheme="minorEastAsia" w:hAnsiTheme="minorEastAsia" w:eastAsiaTheme="minorEastAsia" w:cstheme="minorEastAsia"/>
          <w:b w:val="0"/>
          <w:bCs w:val="0"/>
          <w:sz w:val="21"/>
          <w:szCs w:val="21"/>
        </w:rPr>
      </w:pPr>
      <w:r>
        <w:rPr>
          <w:rStyle w:val="7"/>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二、申请人的资格要求：</w:t>
      </w:r>
    </w:p>
    <w:p w14:paraId="20AC17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1.满足《中华人民共和国政府采购法》第二十二条规定;</w:t>
      </w:r>
    </w:p>
    <w:p w14:paraId="604DED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2.落实政府采购政策需满足的资格要求：</w:t>
      </w:r>
    </w:p>
    <w:p w14:paraId="163641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合同包1(鄠邑校区学生二食堂消防设施整改项目)落实政府采购政策需满足的资格要求如下:</w:t>
      </w:r>
    </w:p>
    <w:p w14:paraId="1F8314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48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参与的供应商（联合体）工程的施工单位全部为符合政策要求的中小企业。</w:t>
      </w:r>
    </w:p>
    <w:p w14:paraId="4D0D4B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3.本项目的特定资格要求：</w:t>
      </w:r>
    </w:p>
    <w:p w14:paraId="6F016B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合同包1(鄠邑校区学生二食堂消防设施整改项目)特定资格要求如下:</w:t>
      </w:r>
    </w:p>
    <w:p w14:paraId="08B27F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(1)供应商为响应招标并参加投标的合法注册的企业法人、事业法人、其他组织，具有独立承担民事责任的能力。企业法人应提供合法有效的标识有统一社会信用代码的营业执照；事业法人应提供事业单位法人证书；其他组织应提供合法登记证明文件。供应商需在项目电子化交易系统中按要求上传相应证明文件并进行电子签章。</w:t>
      </w:r>
    </w:p>
    <w:p w14:paraId="6EF7DC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(2)供应商应授权合法的人员参加磋商全过程，其中法定代表人/负责人直接参与，须提交法定代表人/负责人身份证明书原件。法定代表人/负责人授权代表参加磋商的，须出具法定代表人/负责人授权书。授权代表同时须提交近半年任意一个月的社保缴纳证明。供应商需在项目电子化交易系统中按要求上传相应证明文件并进行电子签章。</w:t>
      </w:r>
    </w:p>
    <w:p w14:paraId="5DB130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(3)①可提供2023年度经审计完整的财务报告（包括审计报告、资产负债表、利润表、现金流量表、所有者权益变动表及其附注等相关资料），②可提供截至响应文件提交截止日一年内银行出具的资信证明，③供应商注册时间截至响应文件提交截止日不足一年的，也可提供在工商管理部门备案的公司章程；④提供财政部门认可的政府采购专业担保机构出具的投标担保函；（以上四种形式的资料提供任何一种即可）。供应商需在项目电子化交易系统中按要求上传相应证明文件并进行电子签章。</w:t>
      </w:r>
    </w:p>
    <w:p w14:paraId="1B3F04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(4)供应商提供2024年1月1日至今已缴存的至少三个月的社会保障资金缴存单据或社保机构开具的社会保险参保缴费情况证明，依法不需要缴纳社会保障资金的供应商应提供相关文件证明。供应商需在项目电子化交易系统中按要求上传相应证明文件并进行电子签章。</w:t>
      </w:r>
    </w:p>
    <w:p w14:paraId="7697ED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(5)供应商提供2024年1月1日至今已缴纳的至少三个月的纳税证明或完税证明，纳税证明或完税证明上应有代收机构或税务机关的公章，依法免税的供应商应提供相关文件证明（时间以税款所属日期为准，税种包含不限于增值税、企业所得税、城市维护建设税等，提供至少一种税种）。供应商需在项目电子化交易系统中按要求上传相应证明文件并进行电子签章。</w:t>
      </w:r>
    </w:p>
    <w:p w14:paraId="1478E3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(6)供应商提供《供应商信用记录书面声明函》（按格式填写）。经查，供应商不得为“信用中国”网站（www.creditchina.gov.cn）中列入失信被执行人（中国执行信息公开网 http://zxgk.court.gov.cn）和重大税收违法失信主体名单的供应商，不得为中国政府采购网（www.ccgp.gov.cn）政府采购严重违法失信行为记录名单中被财政部门禁止参加政府采购活动的供应商。供应商需在项目电子化交易系统中按要求上传相应证明文件并进行电子签章。</w:t>
      </w:r>
    </w:p>
    <w:p w14:paraId="177A31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(7)提供具有履行合同所必需的设备和专业技术能力的承诺原件。供应商需在项目电子化交易系统中按要求上传相应证明文件并进行电子签章。</w:t>
      </w:r>
    </w:p>
    <w:p w14:paraId="340AA7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(8)供应商须具备行业主管部门颁发的消防设施工程专业承包贰级及以上资质证书，并提供有效的安全生产许可证。供应商需在项目电子化交易系统中按要求上传相应证明文件并进行电子签章。</w:t>
      </w:r>
    </w:p>
    <w:p w14:paraId="590645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(9)具有机电工程专业二级及以上注册建造师证书，有效的安全生产考核合格证书（建安B证），且无在建工程（提供无在建承诺书）。供应商需在项目电子化交易系统中按要求上传相应证明文件并进行电子签章。 专业：机电工程专业</w:t>
      </w:r>
    </w:p>
    <w:p w14:paraId="288D6E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(10)外省进陕企业提供陕西省住房和城乡建设厅官网企业库外省进陕企业信息首页截图，供应商及拟派项目负责人在“陕西省住房和城乡建设厅（企业库、人员库）”可查询，供应商需在项目电子化交易系统中按要求上传查询截图并进行电子签章。</w:t>
      </w:r>
    </w:p>
    <w:p w14:paraId="0D6A19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(11)本项目为专门面向中小企业项目，供应商提供《中小企业声明函》。承揽工程的供应商应为中型企业或小型、微型企业或监狱企业或残疾人福利性单位（监狱企业以及残疾人福利性单位视同小型、微型企业）。</w:t>
      </w:r>
    </w:p>
    <w:p w14:paraId="5CD1FA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2" w:firstLineChars="200"/>
        <w:jc w:val="left"/>
        <w:textAlignment w:val="auto"/>
        <w:rPr>
          <w:rFonts w:hint="eastAsia" w:asciiTheme="minorEastAsia" w:hAnsiTheme="minorEastAsia" w:eastAsiaTheme="minorEastAsia" w:cstheme="minorEastAsia"/>
          <w:b w:val="0"/>
          <w:bCs w:val="0"/>
          <w:sz w:val="21"/>
          <w:szCs w:val="21"/>
        </w:rPr>
      </w:pPr>
      <w:r>
        <w:rPr>
          <w:rStyle w:val="7"/>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三、获取采购文件</w:t>
      </w:r>
    </w:p>
    <w:p w14:paraId="19B86F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时间： 2024年12月27日 至 2025年01月03日 ，每天上午 00:00:00 至 12:00:00 ，下午 12:00:00 至 23:59:59 （北京时间）</w:t>
      </w:r>
    </w:p>
    <w:p w14:paraId="20E383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途径：项目电子化交易系统-应标-项目投标中选择本项目参与并获取采购文件</w:t>
      </w:r>
    </w:p>
    <w:p w14:paraId="2173F2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方式：投标人有意参加本项目的，应在陕西省政府采购网（www.ccgp-shaanxi.gov.cn）登录项目电子化交易系统申请获取采购文件</w:t>
      </w:r>
    </w:p>
    <w:p w14:paraId="379473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售价： 0元</w:t>
      </w:r>
    </w:p>
    <w:p w14:paraId="34BBAC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2" w:firstLineChars="200"/>
        <w:jc w:val="left"/>
        <w:textAlignment w:val="auto"/>
        <w:rPr>
          <w:rFonts w:hint="eastAsia" w:asciiTheme="minorEastAsia" w:hAnsiTheme="minorEastAsia" w:eastAsiaTheme="minorEastAsia" w:cstheme="minorEastAsia"/>
          <w:b w:val="0"/>
          <w:bCs w:val="0"/>
          <w:sz w:val="21"/>
          <w:szCs w:val="21"/>
        </w:rPr>
      </w:pPr>
      <w:r>
        <w:rPr>
          <w:rStyle w:val="7"/>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四、响应文件提交</w:t>
      </w:r>
    </w:p>
    <w:p w14:paraId="431B15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截止时间： 2025年01月06日 09时30分00秒 （北京时间）</w:t>
      </w:r>
    </w:p>
    <w:p w14:paraId="770F5F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地点：项目电子化交易系统</w:t>
      </w:r>
    </w:p>
    <w:p w14:paraId="0E2A4F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2" w:firstLineChars="200"/>
        <w:jc w:val="left"/>
        <w:textAlignment w:val="auto"/>
        <w:rPr>
          <w:rFonts w:hint="eastAsia" w:asciiTheme="minorEastAsia" w:hAnsiTheme="minorEastAsia" w:eastAsiaTheme="minorEastAsia" w:cstheme="minorEastAsia"/>
          <w:b w:val="0"/>
          <w:bCs w:val="0"/>
          <w:sz w:val="21"/>
          <w:szCs w:val="21"/>
        </w:rPr>
      </w:pPr>
      <w:r>
        <w:rPr>
          <w:rStyle w:val="7"/>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五、开启</w:t>
      </w:r>
    </w:p>
    <w:p w14:paraId="78953A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时间： 2025年01月06日 09时30分00秒 （北京时间）</w:t>
      </w:r>
    </w:p>
    <w:p w14:paraId="444CBD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地点：项目电子化交易系统</w:t>
      </w:r>
    </w:p>
    <w:p w14:paraId="13EF3D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2" w:firstLineChars="200"/>
        <w:jc w:val="left"/>
        <w:textAlignment w:val="auto"/>
        <w:rPr>
          <w:rFonts w:hint="eastAsia" w:asciiTheme="minorEastAsia" w:hAnsiTheme="minorEastAsia" w:eastAsiaTheme="minorEastAsia" w:cstheme="minorEastAsia"/>
          <w:b w:val="0"/>
          <w:bCs w:val="0"/>
          <w:sz w:val="21"/>
          <w:szCs w:val="21"/>
        </w:rPr>
      </w:pPr>
      <w:r>
        <w:rPr>
          <w:rStyle w:val="7"/>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六、公告期限</w:t>
      </w:r>
    </w:p>
    <w:p w14:paraId="7483B9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自本公告发布之日起3个工作日。</w:t>
      </w:r>
    </w:p>
    <w:p w14:paraId="0181D0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2" w:firstLineChars="200"/>
        <w:jc w:val="left"/>
        <w:textAlignment w:val="auto"/>
        <w:rPr>
          <w:rFonts w:hint="eastAsia" w:asciiTheme="minorEastAsia" w:hAnsiTheme="minorEastAsia" w:eastAsiaTheme="minorEastAsia" w:cstheme="minorEastAsia"/>
          <w:b w:val="0"/>
          <w:bCs w:val="0"/>
          <w:sz w:val="21"/>
          <w:szCs w:val="21"/>
        </w:rPr>
      </w:pPr>
      <w:r>
        <w:rPr>
          <w:rStyle w:val="7"/>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七、其他补充事宜</w:t>
      </w:r>
    </w:p>
    <w:p w14:paraId="12CD39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3013F8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7129C4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2F9669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325CB7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4CE4D5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13BEA3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32EA11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（五）政府采购平台技术支持：</w:t>
      </w:r>
    </w:p>
    <w:p w14:paraId="1F1FE6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在线客服：通过陕西省政府采购网-在线客服进行咨询</w:t>
      </w:r>
    </w:p>
    <w:p w14:paraId="2CA48A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技术服务电话：029-96702</w:t>
      </w:r>
    </w:p>
    <w:p w14:paraId="7999AC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CA及签章服务：通过陕西省政府采购网-办事指南进行查询</w:t>
      </w:r>
    </w:p>
    <w:p w14:paraId="6F8A4D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（六）落实政府采购政策：</w:t>
      </w:r>
    </w:p>
    <w:p w14:paraId="5052BB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（1）财政部、工业和信息化部关于印发《政府采购促进中小企业发展管理办法》的通知-财库〔2020〕46号</w:t>
      </w:r>
    </w:p>
    <w:p w14:paraId="75F1D6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（2）关于进一步加大政府采购支持中小企业力度的通知-财库〔2022〕19号</w:t>
      </w:r>
    </w:p>
    <w:p w14:paraId="558D69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（3）财政部 司法部关于政府采购支持监狱企业发展有关问题的通知-财库〔2014〕68号</w:t>
      </w:r>
    </w:p>
    <w:p w14:paraId="762F2A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（4）财政部 民政部 中国残疾人联合会关于促进残疾人就业政府采购政策的通知-财库〔2017〕141号</w:t>
      </w:r>
    </w:p>
    <w:p w14:paraId="67A1BD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（5）财政部 国家发展和改革委员会关于印发《节能产品政府采购实施意见》的通知-财库〔2004〕185号</w:t>
      </w:r>
    </w:p>
    <w:p w14:paraId="723491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（6）财政部发展改革委关于印发节能产品政府采购品目清单的通知 -财库〔2019〕19号</w:t>
      </w:r>
    </w:p>
    <w:p w14:paraId="26EEA1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（7）财政部、国家环保总局联合印发《关于环境标志产品政府采购实施的意见》-财库〔2006〕90号</w:t>
      </w:r>
    </w:p>
    <w:p w14:paraId="0AC084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（8）财政部 发展改革委 生态环境部 市场监督总局关于调整优化节能产品、环境标志产品政府采购执行机制的通知-财库〔2019〕9号</w:t>
      </w:r>
    </w:p>
    <w:p w14:paraId="4362BF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（9）财政部生态环境部关于印发环境标志产品政府采购品目清单的通知-财库〔2019〕18号</w:t>
      </w:r>
    </w:p>
    <w:p w14:paraId="6A52EA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（10）如有最新颁布的政府采购政策，按最新的文件执行。</w:t>
      </w:r>
    </w:p>
    <w:p w14:paraId="7AE0DC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2" w:firstLineChars="200"/>
        <w:jc w:val="left"/>
        <w:textAlignment w:val="auto"/>
        <w:rPr>
          <w:rFonts w:hint="eastAsia" w:asciiTheme="minorEastAsia" w:hAnsiTheme="minorEastAsia" w:eastAsiaTheme="minorEastAsia" w:cstheme="minorEastAsia"/>
          <w:b w:val="0"/>
          <w:bCs w:val="0"/>
          <w:sz w:val="21"/>
          <w:szCs w:val="21"/>
        </w:rPr>
      </w:pPr>
      <w:r>
        <w:rPr>
          <w:rStyle w:val="7"/>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八、对本次招标提出询问，请按以下方式联系。</w:t>
      </w:r>
    </w:p>
    <w:p w14:paraId="386F61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iCs w:val="0"/>
          <w:caps w:val="0"/>
          <w:color w:val="333333"/>
          <w:spacing w:val="0"/>
          <w:sz w:val="21"/>
          <w:szCs w:val="21"/>
          <w:bdr w:val="none" w:color="auto" w:sz="0" w:space="0"/>
          <w:shd w:val="clear" w:fill="FFFFFF"/>
        </w:rPr>
        <w:t>1.采购人信息</w:t>
      </w:r>
    </w:p>
    <w:p w14:paraId="7F901A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名称：西安石油大学</w:t>
      </w:r>
    </w:p>
    <w:p w14:paraId="137AB9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地址：西安市电子二路18号</w:t>
      </w:r>
    </w:p>
    <w:p w14:paraId="217181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联系方式：029-88382832</w:t>
      </w:r>
    </w:p>
    <w:p w14:paraId="484BFF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iCs w:val="0"/>
          <w:caps w:val="0"/>
          <w:color w:val="333333"/>
          <w:spacing w:val="0"/>
          <w:sz w:val="21"/>
          <w:szCs w:val="21"/>
          <w:bdr w:val="none" w:color="auto" w:sz="0" w:space="0"/>
          <w:shd w:val="clear" w:fill="FFFFFF"/>
        </w:rPr>
        <w:t>2.采购代理机构信息</w:t>
      </w:r>
    </w:p>
    <w:p w14:paraId="64F8DE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名称：华睿诚项目管理有限公司</w:t>
      </w:r>
    </w:p>
    <w:p w14:paraId="134314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地址：陕西省西安市雁塔区曲江新区雁翔路3269号旺座曲江E座29层2901号</w:t>
      </w:r>
    </w:p>
    <w:p w14:paraId="331F92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联系方式：029-88851292/15209203045</w:t>
      </w:r>
    </w:p>
    <w:p w14:paraId="1DA561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iCs w:val="0"/>
          <w:caps w:val="0"/>
          <w:color w:val="333333"/>
          <w:spacing w:val="0"/>
          <w:sz w:val="21"/>
          <w:szCs w:val="21"/>
          <w:bdr w:val="none" w:color="auto" w:sz="0" w:space="0"/>
          <w:shd w:val="clear" w:fill="FFFFFF"/>
        </w:rPr>
        <w:t>3.项目联系方式</w:t>
      </w:r>
    </w:p>
    <w:p w14:paraId="0D96DB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项目联系人：王小永</w:t>
      </w:r>
    </w:p>
    <w:p w14:paraId="7AE606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电话：029-88851292/15209203045</w:t>
      </w:r>
    </w:p>
    <w:p w14:paraId="0CAA57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righ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华睿诚项目管理有限公司</w:t>
      </w:r>
    </w:p>
    <w:p w14:paraId="2E4E871D">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Theme="minorEastAsia" w:hAnsiTheme="minorEastAsia" w:eastAsiaTheme="minorEastAsia" w:cstheme="minor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D715F8"/>
    <w:rsid w:val="5EBD7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3502</Words>
  <Characters>3827</Characters>
  <Lines>0</Lines>
  <Paragraphs>0</Paragraphs>
  <TotalTime>5</TotalTime>
  <ScaleCrop>false</ScaleCrop>
  <LinksUpToDate>false</LinksUpToDate>
  <CharactersWithSpaces>3858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2024-12-25T12:49:00Z</dcterms:created>
  <dc:creator>Administrator</dc:creator>
  <cp:lastModifiedBy>三分三</cp:lastModifiedBy>
  <dcterms:modified xsi:type="dcterms:W3CDTF">2024-12-26T10:52:59Z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732E94BF05554E7980A3B90875059FB1_12</vt:lpwstr>
  </property>
  <property fmtid="{D5CDD505-2E9C-101B-9397-08002B2CF9AE}" pid="4" name="KSOTemplateDocerSaveRecord">
    <vt:lpwstr>eyJoZGlkIjoiY2ZiNzNmYzgyZWUyYzhlNzUxNzUzNzIwMzUyNWQyODEiLCJ1c2VySWQiOiI1MTcwMjY3NjgifQ==</vt:lpwstr>
  </property>
</Properties>
</file>