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66D4">
      <w:pPr>
        <w:pStyle w:val="5"/>
        <w:spacing w:line="560" w:lineRule="exac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0A7023F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23" w:name="_GoBack"/>
      <w:bookmarkEnd w:id="23"/>
      <w:r>
        <w:rPr>
          <w:rFonts w:hint="eastAsia" w:ascii="宋体" w:hAnsi="宋体" w:eastAsia="宋体" w:cs="宋体"/>
          <w:color w:val="auto"/>
          <w:sz w:val="24"/>
          <w:highlight w:val="none"/>
        </w:rPr>
        <w:t>一、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简介</w:t>
      </w:r>
    </w:p>
    <w:p w14:paraId="3A43A31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二、商务响应说明</w:t>
      </w:r>
    </w:p>
    <w:p w14:paraId="554EDF1C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对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提供交货期、付款条件和付款方式、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地点、验收、售后服务、服务承诺、合同条款等的响应说明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643E186B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完成项目的技术方案、实施计划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。至少包括进度计划、人员安排、运输保障措施、质量保证措施等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412B363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完成项目保障能力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4150790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五、项目整体验收计划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1BB7BDA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六、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认为有必要说明的问题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 w14:paraId="51B2F6F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2B0A248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73BDC84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05064B">
      <w:pPr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谈判供应商（公章）：</w:t>
      </w:r>
    </w:p>
    <w:p w14:paraId="227E03CD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72E433B">
      <w:pPr>
        <w:spacing w:line="440" w:lineRule="exact"/>
        <w:ind w:firstLine="3968" w:firstLineChars="1600"/>
        <w:jc w:val="left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</w:rPr>
        <w:t>：</w:t>
      </w:r>
      <w:r>
        <w:rPr>
          <w:rFonts w:hint="eastAsia" w:ascii="宋体" w:hAnsi="宋体" w:eastAsia="宋体" w:cs="宋体"/>
          <w:spacing w:val="4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spacing w:val="4"/>
          <w:sz w:val="24"/>
        </w:rPr>
        <w:t>签字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或盖章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）</w:t>
      </w:r>
    </w:p>
    <w:p w14:paraId="6B6F69CF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25B0954">
      <w:pPr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年   月   日</w:t>
      </w:r>
    </w:p>
    <w:p w14:paraId="55E62524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C0A56EB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8052"/>
      <w:r>
        <w:rPr>
          <w:rFonts w:hint="eastAsia" w:ascii="宋体" w:hAnsi="宋体" w:eastAsia="宋体" w:cs="宋体"/>
          <w:color w:val="auto"/>
          <w:sz w:val="24"/>
          <w:highlight w:val="none"/>
        </w:rPr>
        <w:t>附表1</w:t>
      </w:r>
      <w:bookmarkEnd w:id="1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         </w:t>
      </w:r>
    </w:p>
    <w:p w14:paraId="1587E432">
      <w:pPr>
        <w:spacing w:after="120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2" w:name="_Toc1820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  <w:bookmarkEnd w:id="2"/>
    </w:p>
    <w:p w14:paraId="41D0FCD0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项目编号：      </w:t>
      </w:r>
    </w:p>
    <w:p w14:paraId="483076C8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</w:t>
      </w:r>
    </w:p>
    <w:tbl>
      <w:tblPr>
        <w:tblStyle w:val="6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2"/>
        <w:gridCol w:w="845"/>
        <w:gridCol w:w="2631"/>
        <w:gridCol w:w="2988"/>
        <w:gridCol w:w="1096"/>
        <w:gridCol w:w="879"/>
      </w:tblGrid>
      <w:tr w14:paraId="682C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1" w:hRule="atLeast"/>
          <w:jc w:val="center"/>
        </w:trPr>
        <w:tc>
          <w:tcPr>
            <w:tcW w:w="822" w:type="dxa"/>
            <w:noWrap w:val="0"/>
            <w:vAlign w:val="center"/>
          </w:tcPr>
          <w:p w14:paraId="6CAA861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5" w:type="dxa"/>
            <w:noWrap w:val="0"/>
            <w:vAlign w:val="center"/>
          </w:tcPr>
          <w:p w14:paraId="1509C9C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2631" w:type="dxa"/>
            <w:noWrap w:val="0"/>
            <w:vAlign w:val="center"/>
          </w:tcPr>
          <w:p w14:paraId="52AC1AF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2988" w:type="dxa"/>
            <w:noWrap w:val="0"/>
            <w:vAlign w:val="center"/>
          </w:tcPr>
          <w:p w14:paraId="4F74674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096" w:type="dxa"/>
            <w:noWrap w:val="0"/>
            <w:vAlign w:val="center"/>
          </w:tcPr>
          <w:p w14:paraId="1E48263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79" w:type="dxa"/>
            <w:noWrap w:val="0"/>
            <w:vAlign w:val="center"/>
          </w:tcPr>
          <w:p w14:paraId="3764704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466A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822" w:type="dxa"/>
            <w:noWrap w:val="0"/>
            <w:vAlign w:val="top"/>
          </w:tcPr>
          <w:p w14:paraId="2F0441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751F09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1C700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3AB315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7D8983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078C58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36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2371308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6FC3C10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1D39AC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2608276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17C03C3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6253162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AE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6DFF6C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701F78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5A228ED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2D3DC8E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5A30BA0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344354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5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78A2510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476937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21EB47A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69CB722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6B0B563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203F43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C3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566389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5832610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31829C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459DDBF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4083CB4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487F94B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66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03C7A7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65F8794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73C4AC5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177819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139BBC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787A42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DE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2ADE3FC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04B876B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6E6AA13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232D84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5B93A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430F2F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1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252BD1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2F9B30C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15715C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0E01EC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7AAFEA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29486B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2A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5135EF7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0BE82B2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6C28130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5E649D5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4632A0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38CA38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A2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22" w:type="dxa"/>
            <w:noWrap w:val="0"/>
            <w:vAlign w:val="top"/>
          </w:tcPr>
          <w:p w14:paraId="4BC38BD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noWrap w:val="0"/>
            <w:vAlign w:val="top"/>
          </w:tcPr>
          <w:p w14:paraId="147D29A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1" w:type="dxa"/>
            <w:noWrap w:val="0"/>
            <w:vAlign w:val="top"/>
          </w:tcPr>
          <w:p w14:paraId="267B02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88" w:type="dxa"/>
            <w:noWrap w:val="0"/>
            <w:vAlign w:val="top"/>
          </w:tcPr>
          <w:p w14:paraId="59061EF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6" w:type="dxa"/>
            <w:noWrap w:val="0"/>
            <w:vAlign w:val="top"/>
          </w:tcPr>
          <w:p w14:paraId="5ABCA7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9" w:type="dxa"/>
            <w:noWrap w:val="0"/>
            <w:vAlign w:val="top"/>
          </w:tcPr>
          <w:p w14:paraId="57A1FC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2D4A3EC">
      <w:pPr>
        <w:rPr>
          <w:rFonts w:hint="eastAsia" w:ascii="宋体" w:hAnsi="宋体" w:eastAsia="宋体" w:cs="宋体"/>
          <w:color w:val="auto"/>
          <w:highlight w:val="none"/>
        </w:rPr>
      </w:pPr>
    </w:p>
    <w:p w14:paraId="430160E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C621E64">
      <w:pPr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）</w:t>
      </w:r>
    </w:p>
    <w:p w14:paraId="552A197D">
      <w:pPr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9BA98B4">
      <w:pPr>
        <w:spacing w:line="2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502605C">
      <w:pPr>
        <w:spacing w:line="2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公      章：</w:t>
      </w:r>
    </w:p>
    <w:p w14:paraId="3A81B9CF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78A0DA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  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☆1 指谈判文件中的技术规格(参数),供应商应按照谈判文件中的内容逐项响应。</w:t>
      </w:r>
    </w:p>
    <w:p w14:paraId="08D095FC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☆2指供应商拟提供的响应产品的功能及技术规格(参数),供应商应逐条如实填写并提供相应的支持文件。 </w:t>
      </w:r>
    </w:p>
    <w:p w14:paraId="17DFC971">
      <w:pPr>
        <w:pStyle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偏离说明填写：优于、等于或低于。</w:t>
      </w:r>
    </w:p>
    <w:p w14:paraId="12EAC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3" w:name="_Toc19088"/>
      <w:bookmarkStart w:id="4" w:name="_Toc377297039"/>
    </w:p>
    <w:p w14:paraId="5B0AC964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F299E6">
      <w:pPr>
        <w:pStyle w:val="2"/>
        <w:rPr>
          <w:rFonts w:hint="eastAsia"/>
        </w:rPr>
      </w:pPr>
    </w:p>
    <w:p w14:paraId="542B1B38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附表2</w:t>
      </w:r>
      <w:bookmarkEnd w:id="3"/>
    </w:p>
    <w:p w14:paraId="443FEC22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5" w:name="_Toc30987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商务及合同主要条款响应/偏离表</w:t>
      </w:r>
      <w:bookmarkEnd w:id="4"/>
      <w:bookmarkEnd w:id="5"/>
    </w:p>
    <w:p w14:paraId="1CD0EE6F">
      <w:pPr>
        <w:spacing w:line="43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C20BE9F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     </w:t>
      </w:r>
    </w:p>
    <w:p w14:paraId="59C35198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谈判供应商：</w:t>
      </w:r>
    </w:p>
    <w:tbl>
      <w:tblPr>
        <w:tblStyle w:val="6"/>
        <w:tblW w:w="97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839"/>
        <w:gridCol w:w="2199"/>
        <w:gridCol w:w="2624"/>
        <w:gridCol w:w="2323"/>
      </w:tblGrid>
      <w:tr w14:paraId="3196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769" w:type="dxa"/>
            <w:noWrap w:val="0"/>
            <w:vAlign w:val="center"/>
          </w:tcPr>
          <w:p w14:paraId="2C42D04C">
            <w:pPr>
              <w:pStyle w:val="9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noWrap w:val="0"/>
            <w:vAlign w:val="center"/>
          </w:tcPr>
          <w:p w14:paraId="0AED91F8">
            <w:pPr>
              <w:pStyle w:val="9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2199" w:type="dxa"/>
            <w:tcBorders>
              <w:right w:val="single" w:color="auto" w:sz="4" w:space="0"/>
            </w:tcBorders>
            <w:noWrap w:val="0"/>
            <w:vAlign w:val="center"/>
          </w:tcPr>
          <w:p w14:paraId="7F19D767">
            <w:pPr>
              <w:pStyle w:val="9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65205">
            <w:pPr>
              <w:pStyle w:val="9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323" w:type="dxa"/>
            <w:tcBorders>
              <w:left w:val="single" w:color="auto" w:sz="4" w:space="0"/>
            </w:tcBorders>
            <w:noWrap w:val="0"/>
            <w:vAlign w:val="center"/>
          </w:tcPr>
          <w:p w14:paraId="6272F871">
            <w:pPr>
              <w:pStyle w:val="9"/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7E01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3DDD3DDB">
            <w:pPr>
              <w:pStyle w:val="9"/>
              <w:spacing w:line="60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56FB7C37">
            <w:pPr>
              <w:pStyle w:val="9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center"/>
          </w:tcPr>
          <w:p w14:paraId="00596C95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tcBorders>
              <w:top w:val="single" w:color="auto" w:sz="4" w:space="0"/>
            </w:tcBorders>
            <w:noWrap w:val="0"/>
            <w:vAlign w:val="center"/>
          </w:tcPr>
          <w:p w14:paraId="3B9C0CD6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E606DA8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33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1F6702FC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E9D8BF6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6AF70ACA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15152B80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9083DF0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89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00A37F3B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438397C9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098E2D19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5E2576D1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0B6233D2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B5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69" w:type="dxa"/>
            <w:noWrap w:val="0"/>
            <w:vAlign w:val="top"/>
          </w:tcPr>
          <w:p w14:paraId="3DBC9381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77233B5D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26A564B3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76816468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391F310">
            <w:pPr>
              <w:pStyle w:val="9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A32A02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6338D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712119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偏离说明填写：优于、等于或低于。</w:t>
      </w:r>
    </w:p>
    <w:p w14:paraId="32794245">
      <w:pPr>
        <w:spacing w:line="440" w:lineRule="exac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EE6F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谈判供应商（公章）：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</w:t>
      </w:r>
    </w:p>
    <w:p w14:paraId="03AFB4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</w:rPr>
        <w:t>：</w:t>
      </w:r>
      <w:r>
        <w:rPr>
          <w:rFonts w:hint="eastAsia" w:ascii="宋体" w:hAnsi="宋体" w:eastAsia="宋体" w:cs="宋体"/>
          <w:spacing w:val="4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（</w:t>
      </w:r>
      <w:r>
        <w:rPr>
          <w:rFonts w:hint="eastAsia" w:ascii="宋体" w:hAnsi="宋体" w:eastAsia="宋体" w:cs="宋体"/>
          <w:spacing w:val="4"/>
          <w:sz w:val="24"/>
        </w:rPr>
        <w:t>签字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或盖章</w:t>
      </w:r>
      <w:r>
        <w:rPr>
          <w:rFonts w:hint="eastAsia" w:ascii="宋体" w:hAnsi="宋体" w:eastAsia="宋体" w:cs="宋体"/>
          <w:spacing w:val="4"/>
          <w:sz w:val="24"/>
          <w:lang w:val="en-US" w:eastAsia="zh-CN"/>
        </w:rPr>
        <w:t>）</w:t>
      </w:r>
    </w:p>
    <w:p w14:paraId="5063AF10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2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日期：   年   月   日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6" w:name="_Toc18474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bookmarkEnd w:id="6"/>
    </w:p>
    <w:p w14:paraId="39CCB10D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7" w:name="_Toc31624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服务承诺</w:t>
      </w:r>
      <w:bookmarkEnd w:id="7"/>
    </w:p>
    <w:p w14:paraId="5608C9B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我公司就项目名称为主院区急诊CT维修服务采购项目，项目编号为HXGJXM2024-ZC-DY1021，承诺如下：</w:t>
      </w:r>
    </w:p>
    <w:p w14:paraId="4A0CCE60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A831648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670B75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E3E6F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6EC8802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38B5D4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9D7DA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35CF0B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C3A9FC1">
      <w:pPr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谈判供应商（公章）：</w:t>
      </w:r>
    </w:p>
    <w:p w14:paraId="2D5F2199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2660753">
      <w:pPr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）</w:t>
      </w:r>
    </w:p>
    <w:p w14:paraId="3082208B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7DA5301">
      <w:pPr>
        <w:kinsoku w:val="0"/>
        <w:spacing w:line="500" w:lineRule="exact"/>
        <w:ind w:firstLine="4080" w:firstLineChars="17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年   月   日</w:t>
      </w:r>
    </w:p>
    <w:p w14:paraId="61AF4AF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4377A4C">
      <w:pPr>
        <w:outlineLvl w:val="2"/>
        <w:rPr>
          <w:rFonts w:hint="eastAsia" w:ascii="宋体" w:hAnsi="宋体" w:eastAsia="宋体" w:cs="宋体"/>
          <w:b/>
          <w:color w:val="auto"/>
          <w:sz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8" w:name="_Toc11754"/>
      <w:r>
        <w:rPr>
          <w:rFonts w:hint="eastAsia" w:ascii="宋体" w:hAnsi="宋体" w:eastAsia="宋体" w:cs="宋体"/>
          <w:color w:val="auto"/>
          <w:sz w:val="24"/>
          <w:highlight w:val="none"/>
        </w:rPr>
        <w:t>附表</w:t>
      </w:r>
      <w:bookmarkStart w:id="9" w:name="_Toc225566701"/>
      <w:bookmarkStart w:id="10" w:name="_Toc225416061"/>
      <w:bookmarkStart w:id="11" w:name="_Toc396304713"/>
      <w:bookmarkStart w:id="12" w:name="_Toc225410807"/>
      <w:bookmarkStart w:id="13" w:name="_Toc225567481"/>
      <w:bookmarkStart w:id="14" w:name="_Toc225409965"/>
      <w:bookmarkStart w:id="15" w:name="_Toc225566882"/>
      <w:bookmarkStart w:id="16" w:name="_Toc225415860"/>
      <w:bookmarkStart w:id="17" w:name="_Toc225412373"/>
      <w:bookmarkStart w:id="18" w:name="_Toc225415659"/>
      <w:bookmarkStart w:id="19" w:name="_Toc225412171"/>
      <w:bookmarkStart w:id="20" w:name="_Toc225410181"/>
      <w:bookmarkStart w:id="21" w:name="_Toc341541375"/>
      <w:r>
        <w:rPr>
          <w:rFonts w:hint="eastAsia" w:ascii="宋体" w:hAnsi="宋体" w:eastAsia="宋体" w:cs="宋体"/>
          <w:color w:val="auto"/>
          <w:sz w:val="24"/>
          <w:highlight w:val="none"/>
        </w:rPr>
        <w:t>4</w:t>
      </w:r>
      <w:bookmarkEnd w:id="8"/>
    </w:p>
    <w:p w14:paraId="3C0CD1B5">
      <w:pPr>
        <w:spacing w:after="120"/>
        <w:jc w:val="center"/>
        <w:outlineLvl w:val="2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bookmarkStart w:id="22" w:name="_Toc25920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谈判供应商拟为本项目投入人员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情况</w:t>
      </w:r>
      <w:bookmarkEnd w:id="22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995"/>
        <w:gridCol w:w="746"/>
        <w:gridCol w:w="1071"/>
        <w:gridCol w:w="1127"/>
        <w:gridCol w:w="1142"/>
        <w:gridCol w:w="2196"/>
      </w:tblGrid>
      <w:tr w14:paraId="639C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7D9B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A6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7C96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20F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7EDD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毕业学校、学历、专业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A4C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59B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</w:t>
            </w:r>
          </w:p>
          <w:p w14:paraId="45F7AF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7F0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专业培训及证书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3DB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60F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 w14:paraId="1035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9EB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5CBC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270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0FD68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02C1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F7EFB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2D2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BAF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CCB9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C65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365C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179A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780B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F71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588BA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CDA2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3577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8B13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309E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E560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B5A4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DCA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A0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41E9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A530C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7B04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FAC4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C12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21DFC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2527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B164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09A5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41F5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3B31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8913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58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DAE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AE11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9A2C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F96AE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81DC1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EA11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A69E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ED7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354F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E552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8950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6F53E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F8E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DF63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6B67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D12F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8149B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3388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78AE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F99A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95F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9DBB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CC2E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66F3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7087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02B4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ECF6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DE1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2F94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08C8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B0FB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C0CBC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B4A1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D5D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FBEBA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FF65F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F07FF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69A6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9A6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459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</w:tbl>
    <w:p w14:paraId="5D8480FC">
      <w:pPr>
        <w:pStyle w:val="10"/>
        <w:tabs>
          <w:tab w:val="left" w:pos="2040"/>
        </w:tabs>
        <w:spacing w:beforeLines="0" w:line="4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注：供应商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可适当调整该表格式，但不得减少信息内容。</w:t>
      </w:r>
    </w:p>
    <w:p w14:paraId="512BFF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E5767"/>
    <w:rsid w:val="50884397"/>
    <w:rsid w:val="548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4"/>
    <w:link w:val="8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character" w:customStyle="1" w:styleId="8">
    <w:name w:val=" Char Char11"/>
    <w:link w:val="3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paragraph" w:customStyle="1" w:styleId="9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2021-06-15T01:43:00Z</dcterms:created>
  <dc:creator>001</dc:creator>
  <cp:lastModifiedBy>华夏国际-招标部1</cp:lastModifiedBy>
  <dcterms:modified xsi:type="dcterms:W3CDTF">2024-12-18T05:28:01Z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A910364B849B4CF2AA8B592628233A96</vt:lpwstr>
  </property>
</Properties>
</file>