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FD63C">
      <w:pPr>
        <w:jc w:val="center"/>
        <w:rPr>
          <w:rFonts w:ascii="仿宋" w:hAnsi="仿宋" w:eastAsia="仿宋" w:cs="MingLiU_HKSCS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附件 </w:t>
      </w:r>
      <w:r>
        <w:rPr>
          <w:rFonts w:hint="eastAsia" w:ascii="仿宋" w:hAnsi="仿宋" w:eastAsia="仿宋"/>
          <w:sz w:val="28"/>
          <w:szCs w:val="28"/>
          <w:highlight w:val="none"/>
        </w:rPr>
        <w:t>分项价格表</w:t>
      </w:r>
    </w:p>
    <w:p w14:paraId="439505EC">
      <w:pPr>
        <w:pStyle w:val="4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</w:p>
    <w:p w14:paraId="0BDA7A13">
      <w:pPr>
        <w:pStyle w:val="4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项目编号：　                        </w:t>
      </w:r>
    </w:p>
    <w:p w14:paraId="7281982C">
      <w:pPr>
        <w:pStyle w:val="4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货币：人民币                         单位：元</w:t>
      </w:r>
    </w:p>
    <w:tbl>
      <w:tblPr>
        <w:tblStyle w:val="5"/>
        <w:tblW w:w="61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"/>
        <w:gridCol w:w="1388"/>
        <w:gridCol w:w="1388"/>
        <w:gridCol w:w="918"/>
        <w:gridCol w:w="795"/>
        <w:gridCol w:w="776"/>
        <w:gridCol w:w="1251"/>
        <w:gridCol w:w="715"/>
        <w:gridCol w:w="719"/>
        <w:gridCol w:w="1131"/>
        <w:gridCol w:w="975"/>
      </w:tblGrid>
      <w:tr w14:paraId="7A0FC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407" w:type="dxa"/>
            <w:noWrap w:val="0"/>
            <w:vAlign w:val="center"/>
          </w:tcPr>
          <w:p w14:paraId="3FE0D14F">
            <w:pPr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388" w:type="dxa"/>
            <w:noWrap w:val="0"/>
            <w:vAlign w:val="center"/>
          </w:tcPr>
          <w:p w14:paraId="4AC06AF3">
            <w:pPr>
              <w:spacing w:line="320" w:lineRule="exact"/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产品名称</w:t>
            </w:r>
          </w:p>
        </w:tc>
        <w:tc>
          <w:tcPr>
            <w:tcW w:w="1388" w:type="dxa"/>
            <w:noWrap w:val="0"/>
            <w:vAlign w:val="center"/>
          </w:tcPr>
          <w:p w14:paraId="0C2E6377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设备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名称</w:t>
            </w:r>
          </w:p>
          <w:p w14:paraId="49308AD7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（如有海关报关名称，请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括号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备注）</w:t>
            </w:r>
          </w:p>
        </w:tc>
        <w:tc>
          <w:tcPr>
            <w:tcW w:w="918" w:type="dxa"/>
            <w:noWrap w:val="0"/>
            <w:vAlign w:val="center"/>
          </w:tcPr>
          <w:p w14:paraId="37273949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规格</w:t>
            </w:r>
          </w:p>
          <w:p w14:paraId="0511FBD3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型号</w:t>
            </w:r>
          </w:p>
        </w:tc>
        <w:tc>
          <w:tcPr>
            <w:tcW w:w="795" w:type="dxa"/>
            <w:noWrap w:val="0"/>
            <w:vAlign w:val="center"/>
          </w:tcPr>
          <w:p w14:paraId="6E37AF94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品牌</w:t>
            </w:r>
          </w:p>
        </w:tc>
        <w:tc>
          <w:tcPr>
            <w:tcW w:w="776" w:type="dxa"/>
            <w:noWrap w:val="0"/>
            <w:vAlign w:val="center"/>
          </w:tcPr>
          <w:p w14:paraId="7373D2FC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原产地</w:t>
            </w:r>
          </w:p>
        </w:tc>
        <w:tc>
          <w:tcPr>
            <w:tcW w:w="1251" w:type="dxa"/>
            <w:noWrap w:val="0"/>
            <w:vAlign w:val="center"/>
          </w:tcPr>
          <w:p w14:paraId="088C63E6">
            <w:pPr>
              <w:spacing w:line="320" w:lineRule="exact"/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生产厂家全称</w:t>
            </w:r>
          </w:p>
        </w:tc>
        <w:tc>
          <w:tcPr>
            <w:tcW w:w="715" w:type="dxa"/>
            <w:noWrap w:val="0"/>
            <w:vAlign w:val="center"/>
          </w:tcPr>
          <w:p w14:paraId="30809E22">
            <w:pPr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中小</w:t>
            </w:r>
          </w:p>
          <w:p w14:paraId="1B8EA652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</w:t>
            </w:r>
          </w:p>
        </w:tc>
        <w:tc>
          <w:tcPr>
            <w:tcW w:w="719" w:type="dxa"/>
            <w:noWrap w:val="0"/>
            <w:vAlign w:val="center"/>
          </w:tcPr>
          <w:p w14:paraId="23498198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数量</w:t>
            </w:r>
          </w:p>
        </w:tc>
        <w:tc>
          <w:tcPr>
            <w:tcW w:w="1131" w:type="dxa"/>
            <w:noWrap w:val="0"/>
            <w:vAlign w:val="center"/>
          </w:tcPr>
          <w:p w14:paraId="125BEB1F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单价（元）</w:t>
            </w:r>
          </w:p>
        </w:tc>
        <w:tc>
          <w:tcPr>
            <w:tcW w:w="975" w:type="dxa"/>
            <w:noWrap w:val="0"/>
            <w:vAlign w:val="center"/>
          </w:tcPr>
          <w:p w14:paraId="36E01B1B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总价</w:t>
            </w:r>
          </w:p>
          <w:p w14:paraId="0C154D47">
            <w:pPr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（元）</w:t>
            </w:r>
          </w:p>
        </w:tc>
      </w:tr>
      <w:tr w14:paraId="459C1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7" w:type="dxa"/>
            <w:noWrap w:val="0"/>
            <w:vAlign w:val="center"/>
          </w:tcPr>
          <w:p w14:paraId="3BB4A11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8" w:type="dxa"/>
            <w:noWrap w:val="0"/>
            <w:vAlign w:val="center"/>
          </w:tcPr>
          <w:p w14:paraId="1DC5DBE4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X射线残余应力分析仪</w:t>
            </w:r>
            <w:bookmarkStart w:id="0" w:name="_GoBack"/>
            <w:bookmarkEnd w:id="0"/>
          </w:p>
        </w:tc>
        <w:tc>
          <w:tcPr>
            <w:tcW w:w="1388" w:type="dxa"/>
            <w:noWrap w:val="0"/>
            <w:vAlign w:val="center"/>
          </w:tcPr>
          <w:p w14:paraId="5CC5D24B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</w:p>
        </w:tc>
        <w:tc>
          <w:tcPr>
            <w:tcW w:w="918" w:type="dxa"/>
            <w:noWrap w:val="0"/>
            <w:vAlign w:val="center"/>
          </w:tcPr>
          <w:p w14:paraId="5EB5BE1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 w14:paraId="4DE3771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537D0FA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2429BD6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5" w:type="dxa"/>
            <w:noWrap w:val="0"/>
            <w:vAlign w:val="center"/>
          </w:tcPr>
          <w:p w14:paraId="5AC1D21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5C477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168D7E9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 w14:paraId="5521C67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DB3F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923" w:type="dxa"/>
            <w:gridSpan w:val="7"/>
            <w:noWrap w:val="0"/>
            <w:vAlign w:val="center"/>
          </w:tcPr>
          <w:p w14:paraId="7960CF4E">
            <w:pPr>
              <w:pStyle w:val="4"/>
              <w:spacing w:line="336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是否为教科文政策免税报价</w:t>
            </w:r>
          </w:p>
        </w:tc>
        <w:tc>
          <w:tcPr>
            <w:tcW w:w="3540" w:type="dxa"/>
            <w:gridSpan w:val="4"/>
            <w:noWrap w:val="0"/>
            <w:vAlign w:val="center"/>
          </w:tcPr>
          <w:p w14:paraId="3045771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否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”</w:t>
            </w:r>
          </w:p>
        </w:tc>
      </w:tr>
      <w:tr w14:paraId="38B26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23" w:type="dxa"/>
            <w:gridSpan w:val="7"/>
            <w:vMerge w:val="restart"/>
            <w:noWrap w:val="0"/>
            <w:vAlign w:val="center"/>
          </w:tcPr>
          <w:p w14:paraId="37522DA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磋商总报价</w:t>
            </w:r>
          </w:p>
        </w:tc>
        <w:tc>
          <w:tcPr>
            <w:tcW w:w="1434" w:type="dxa"/>
            <w:gridSpan w:val="2"/>
            <w:noWrap w:val="0"/>
            <w:vAlign w:val="center"/>
          </w:tcPr>
          <w:p w14:paraId="21B3A1D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</w:t>
            </w:r>
          </w:p>
        </w:tc>
        <w:tc>
          <w:tcPr>
            <w:tcW w:w="2106" w:type="dxa"/>
            <w:gridSpan w:val="2"/>
            <w:noWrap w:val="0"/>
            <w:vAlign w:val="center"/>
          </w:tcPr>
          <w:p w14:paraId="0DE314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448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23" w:type="dxa"/>
            <w:gridSpan w:val="7"/>
            <w:vMerge w:val="continue"/>
            <w:noWrap w:val="0"/>
            <w:vAlign w:val="top"/>
          </w:tcPr>
          <w:p w14:paraId="27F69A3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4" w:type="dxa"/>
            <w:gridSpan w:val="2"/>
            <w:noWrap w:val="0"/>
            <w:vAlign w:val="center"/>
          </w:tcPr>
          <w:p w14:paraId="4F22C1E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</w:t>
            </w:r>
          </w:p>
        </w:tc>
        <w:tc>
          <w:tcPr>
            <w:tcW w:w="2106" w:type="dxa"/>
            <w:gridSpan w:val="2"/>
            <w:noWrap w:val="0"/>
            <w:vAlign w:val="center"/>
          </w:tcPr>
          <w:p w14:paraId="3DFB5D2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41960ED">
      <w:pPr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 w14:paraId="791520B3">
      <w:pPr>
        <w:spacing w:line="336" w:lineRule="auto"/>
        <w:ind w:firstLine="440" w:firstLineChars="200"/>
        <w:rPr>
          <w:rFonts w:hint="default" w:ascii="仿宋" w:hAnsi="仿宋" w:eastAsia="仿宋"/>
          <w:sz w:val="22"/>
          <w:szCs w:val="22"/>
          <w:lang w:val="en-US" w:eastAsia="zh-CN"/>
        </w:rPr>
      </w:pPr>
      <w:r>
        <w:rPr>
          <w:rFonts w:hint="eastAsia" w:ascii="仿宋" w:hAnsi="仿宋" w:eastAsia="仿宋"/>
          <w:sz w:val="22"/>
          <w:szCs w:val="22"/>
        </w:rPr>
        <w:t>1、本表中的中小企业是指生产厂家为“中型企业”或者“小型、微型企业”。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>进口产品请填写：“/”。</w:t>
      </w:r>
    </w:p>
    <w:p w14:paraId="60036175">
      <w:pPr>
        <w:pStyle w:val="4"/>
        <w:ind w:firstLine="442" w:firstLineChars="200"/>
        <w:rPr>
          <w:rFonts w:hint="eastAsia" w:ascii="仿宋" w:hAnsi="仿宋" w:eastAsia="仿宋"/>
          <w:b/>
          <w:bCs/>
          <w:sz w:val="22"/>
          <w:szCs w:val="22"/>
        </w:rPr>
      </w:pPr>
      <w:r>
        <w:rPr>
          <w:rFonts w:hint="eastAsia" w:ascii="仿宋" w:hAnsi="仿宋" w:eastAsia="仿宋"/>
          <w:b/>
          <w:bCs/>
          <w:sz w:val="22"/>
          <w:szCs w:val="22"/>
        </w:rPr>
        <w:t>2、税费、运费、安装费等</w:t>
      </w:r>
      <w:r>
        <w:rPr>
          <w:rFonts w:hint="eastAsia" w:ascii="仿宋" w:hAnsi="仿宋" w:eastAsia="仿宋"/>
          <w:b/>
          <w:bCs/>
          <w:sz w:val="22"/>
          <w:szCs w:val="22"/>
          <w:lang w:val="en-US" w:eastAsia="zh-CN"/>
        </w:rPr>
        <w:t>费用</w:t>
      </w:r>
      <w:r>
        <w:rPr>
          <w:rFonts w:hint="eastAsia" w:ascii="仿宋" w:hAnsi="仿宋" w:eastAsia="仿宋"/>
          <w:b/>
          <w:bCs/>
          <w:sz w:val="22"/>
          <w:szCs w:val="22"/>
        </w:rPr>
        <w:t>不单独列项，自行计入总计中。采购人有减免税资格，供应商提供的进口设备列入免税清单、符合免税条件的提供科教免税后的人民币报价。</w:t>
      </w:r>
    </w:p>
    <w:p w14:paraId="2086F916">
      <w:pPr>
        <w:pStyle w:val="4"/>
        <w:ind w:firstLine="442" w:firstLineChars="200"/>
        <w:rPr>
          <w:rFonts w:hint="eastAsia" w:ascii="仿宋" w:hAnsi="仿宋" w:eastAsia="仿宋"/>
          <w:b/>
          <w:bCs/>
          <w:sz w:val="22"/>
          <w:szCs w:val="22"/>
        </w:rPr>
      </w:pPr>
      <w:r>
        <w:rPr>
          <w:rFonts w:hint="eastAsia" w:ascii="仿宋" w:hAnsi="仿宋" w:eastAsia="仿宋"/>
          <w:b/>
          <w:bCs/>
          <w:sz w:val="22"/>
          <w:szCs w:val="22"/>
          <w:lang w:val="en-US" w:eastAsia="zh-CN"/>
        </w:rPr>
        <w:t>3</w:t>
      </w:r>
      <w:r>
        <w:rPr>
          <w:rFonts w:hint="eastAsia" w:ascii="仿宋" w:hAnsi="仿宋" w:eastAsia="仿宋"/>
          <w:b/>
          <w:bCs/>
          <w:sz w:val="22"/>
          <w:szCs w:val="22"/>
        </w:rPr>
        <w:t>、若涉及进口设备，则需在生产厂家前增加国家名称，例：美国**公司名称；若进口设备有不同于采购清单设备名称对应的报关名称，必须在上表</w:t>
      </w:r>
      <w:r>
        <w:rPr>
          <w:rFonts w:hint="eastAsia" w:ascii="仿宋" w:hAnsi="仿宋" w:eastAsia="仿宋"/>
          <w:b/>
          <w:bCs/>
          <w:sz w:val="22"/>
          <w:szCs w:val="22"/>
          <w:lang w:val="en-US" w:eastAsia="zh-CN"/>
        </w:rPr>
        <w:t>备注</w:t>
      </w:r>
      <w:r>
        <w:rPr>
          <w:rFonts w:hint="eastAsia" w:ascii="仿宋" w:hAnsi="仿宋" w:eastAsia="仿宋"/>
          <w:b/>
          <w:bCs/>
          <w:sz w:val="22"/>
          <w:szCs w:val="22"/>
        </w:rPr>
        <w:t>注明</w:t>
      </w:r>
      <w:r>
        <w:rPr>
          <w:rFonts w:hint="eastAsia" w:ascii="仿宋" w:hAnsi="仿宋" w:eastAsia="仿宋"/>
          <w:b/>
          <w:bCs/>
          <w:sz w:val="22"/>
          <w:szCs w:val="22"/>
          <w:lang w:eastAsia="zh-CN"/>
        </w:rPr>
        <w:t>。</w:t>
      </w:r>
      <w:r>
        <w:rPr>
          <w:rFonts w:hint="eastAsia" w:ascii="仿宋" w:hAnsi="仿宋" w:eastAsia="仿宋"/>
          <w:b/>
          <w:bCs/>
          <w:sz w:val="22"/>
          <w:szCs w:val="22"/>
        </w:rPr>
        <w:t>因</w:t>
      </w:r>
      <w:r>
        <w:rPr>
          <w:rFonts w:hint="eastAsia" w:ascii="仿宋" w:hAnsi="仿宋" w:eastAsia="仿宋"/>
          <w:b/>
          <w:bCs/>
          <w:sz w:val="22"/>
          <w:szCs w:val="22"/>
          <w:lang w:val="en-US" w:eastAsia="zh-CN"/>
        </w:rPr>
        <w:t>投标人原因</w:t>
      </w:r>
      <w:r>
        <w:rPr>
          <w:rFonts w:hint="eastAsia" w:ascii="仿宋" w:hAnsi="仿宋" w:eastAsia="仿宋"/>
          <w:b/>
          <w:bCs/>
          <w:sz w:val="22"/>
          <w:szCs w:val="22"/>
        </w:rPr>
        <w:t>带来的后期无法签订合同、不能通过验收、不能申请免税资格等一切不利因素</w:t>
      </w:r>
      <w:r>
        <w:rPr>
          <w:rFonts w:hint="eastAsia" w:ascii="仿宋" w:hAnsi="仿宋" w:eastAsia="仿宋"/>
          <w:b/>
          <w:bCs/>
          <w:sz w:val="22"/>
          <w:szCs w:val="22"/>
          <w:lang w:val="en-US" w:eastAsia="zh-CN"/>
        </w:rPr>
        <w:t>及相关费用</w:t>
      </w:r>
      <w:r>
        <w:rPr>
          <w:rFonts w:hint="eastAsia" w:ascii="仿宋" w:hAnsi="仿宋" w:eastAsia="仿宋"/>
          <w:b/>
          <w:bCs/>
          <w:sz w:val="22"/>
          <w:szCs w:val="22"/>
        </w:rPr>
        <w:t>由投标人承担。</w:t>
      </w:r>
    </w:p>
    <w:p w14:paraId="6AE49DAA"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供应商名称（公章）：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59D5A28A">
      <w:pPr>
        <w:pStyle w:val="4"/>
        <w:ind w:firstLine="560" w:firstLineChars="200"/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7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1176415"/>
    <w:rsid w:val="3D1A0D8B"/>
    <w:rsid w:val="463B7B95"/>
    <w:rsid w:val="4916008C"/>
    <w:rsid w:val="676418B4"/>
    <w:rsid w:val="6C76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  <w:rPr>
      <w:rFonts w:ascii="宋体" w:hAnsi="宋体"/>
      <w:sz w:val="24"/>
      <w:vertAlign w:val="superscript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next w:val="2"/>
    <w:qFormat/>
    <w:uiPriority w:val="99"/>
    <w:rPr>
      <w:rFonts w:ascii="宋体" w:hAnsi="Courier New"/>
      <w:szCs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442</Characters>
  <Lines>0</Lines>
  <Paragraphs>0</Paragraphs>
  <TotalTime>2</TotalTime>
  <ScaleCrop>false</ScaleCrop>
  <LinksUpToDate>false</LinksUpToDate>
  <CharactersWithSpaces>502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王琦</cp:lastModifiedBy>
  <dcterms:modified xsi:type="dcterms:W3CDTF">2024-12-30T04:51:02Z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C28EAD0F8F2843FA8C3B198E27E431B0_12</vt:lpwstr>
  </property>
  <property fmtid="{D5CDD505-2E9C-101B-9397-08002B2CF9AE}" pid="4" name="KSOTemplateDocerSaveRecord">
    <vt:lpwstr>eyJoZGlkIjoiMjRjOTVjNWFjYzJkYzk0MDBjNDI4Y2U5MjhhNjU3NDMiLCJ1c2VySWQiOiIzMzkyNTMxMTAifQ==</vt:lpwstr>
  </property>
</Properties>
</file>