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801B1">
      <w:pPr>
        <w:keepNext/>
        <w:keepLines/>
        <w:widowControl w:val="0"/>
        <w:spacing w:before="260" w:after="260" w:line="413" w:lineRule="auto"/>
        <w:ind w:firstLine="322"/>
        <w:jc w:val="center"/>
        <w:outlineLvl w:val="1"/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  <w:lang w:val="en-US" w:eastAsia="zh-CN" w:bidi="ar-SA"/>
        </w:rPr>
        <w:t>施工组织设计</w:t>
      </w:r>
    </w:p>
    <w:p w14:paraId="687F6C63">
      <w:pPr>
        <w:keepNext/>
        <w:keepLines/>
        <w:widowControl w:val="0"/>
        <w:spacing w:before="260" w:after="260" w:line="413" w:lineRule="auto"/>
        <w:ind w:firstLine="241"/>
        <w:jc w:val="center"/>
        <w:outlineLvl w:val="1"/>
        <w:rPr>
          <w:rFonts w:hint="eastAsia" w:ascii="仿宋" w:hAnsi="仿宋" w:eastAsia="仿宋" w:cs="仿宋"/>
          <w:b/>
          <w:kern w:val="0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32"/>
          <w:szCs w:val="24"/>
          <w:lang w:val="en-US" w:eastAsia="zh-CN" w:bidi="ar-SA"/>
        </w:rPr>
        <w:t>（格式自拟，内容需涵盖以下内容，同时可以增加其它认为</w:t>
      </w:r>
      <w:bookmarkStart w:id="20" w:name="_GoBack"/>
      <w:bookmarkEnd w:id="20"/>
      <w:r>
        <w:rPr>
          <w:rFonts w:hint="eastAsia" w:ascii="仿宋" w:hAnsi="仿宋" w:eastAsia="仿宋" w:cs="仿宋"/>
          <w:b/>
          <w:kern w:val="0"/>
          <w:sz w:val="32"/>
          <w:szCs w:val="24"/>
          <w:lang w:val="en-US" w:eastAsia="zh-CN" w:bidi="ar-SA"/>
        </w:rPr>
        <w:t>需要提供的内容）</w:t>
      </w:r>
    </w:p>
    <w:p w14:paraId="72F9844C">
      <w:pPr>
        <w:rPr>
          <w:rFonts w:hint="eastAsia"/>
        </w:rPr>
      </w:pPr>
    </w:p>
    <w:p w14:paraId="3DA06561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①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总体施工组织布置及规划方案。</w:t>
      </w:r>
    </w:p>
    <w:p w14:paraId="6E0AA02F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项目经理部组成及劳动力投入。</w:t>
      </w:r>
    </w:p>
    <w:p w14:paraId="02ABDB17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施工机械设备及配备情况。</w:t>
      </w:r>
    </w:p>
    <w:p w14:paraId="53B461B1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④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确保治污减霾和防尘污染的技术组织措施。</w:t>
      </w:r>
    </w:p>
    <w:p w14:paraId="083C1C04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⑤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确保工程工期的技术组织措施。</w:t>
      </w:r>
    </w:p>
    <w:p w14:paraId="4BEF019F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⑥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现场环保措施及运输保证措施。</w:t>
      </w:r>
    </w:p>
    <w:p w14:paraId="0360D54C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⑦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工程质量保证措施。</w:t>
      </w:r>
    </w:p>
    <w:p w14:paraId="6F4298A0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⑧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施工进度计划表或施工网络图方案。</w:t>
      </w:r>
    </w:p>
    <w:p w14:paraId="31D2134D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⑨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确保工程安全生产及文明施工技术组织措施。</w:t>
      </w:r>
    </w:p>
    <w:p w14:paraId="2BBA7707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⑩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>针对本项目的应急措施、应急预案（包括但不限于运输应急预案、处置过程应急预案)。</w:t>
      </w:r>
    </w:p>
    <w:p w14:paraId="0D976E84">
      <w:pPr>
        <w:pStyle w:val="2"/>
        <w:rPr>
          <w:rFonts w:hint="eastAsia"/>
        </w:rPr>
      </w:pPr>
    </w:p>
    <w:p w14:paraId="020D1811">
      <w:pPr>
        <w:widowControl w:val="0"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</w:t>
      </w:r>
      <w:r>
        <w:rPr>
          <w:rFonts w:hint="eastAsia" w:ascii="仿宋" w:hAnsi="仿宋" w:eastAsia="仿宋" w:cs="仿宋"/>
          <w:sz w:val="28"/>
          <w:szCs w:val="28"/>
        </w:rPr>
        <w:t>下列附表供应商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参考</w:t>
      </w:r>
      <w:r>
        <w:rPr>
          <w:rFonts w:hint="eastAsia" w:ascii="仿宋" w:hAnsi="仿宋" w:eastAsia="仿宋" w:cs="仿宋"/>
          <w:sz w:val="28"/>
          <w:szCs w:val="28"/>
        </w:rPr>
        <w:t>使用：</w:t>
      </w:r>
    </w:p>
    <w:p w14:paraId="7A58C9DE">
      <w:pPr>
        <w:widowControl w:val="0"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附表一  拟投入的施工机械设备表</w:t>
      </w:r>
    </w:p>
    <w:p w14:paraId="7EF2A093">
      <w:pPr>
        <w:widowControl w:val="0"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附表二  劳动力计划表</w:t>
      </w:r>
    </w:p>
    <w:p w14:paraId="30F01453">
      <w:pPr>
        <w:widowControl w:val="0"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附表三  项目经理部组成表</w:t>
      </w:r>
    </w:p>
    <w:p w14:paraId="3C4F65EB">
      <w:r>
        <w:br w:type="page"/>
      </w:r>
    </w:p>
    <w:p w14:paraId="62D6BC4A">
      <w:pPr>
        <w:keepNext/>
        <w:keepLines/>
        <w:widowControl w:val="0"/>
        <w:spacing w:before="140" w:after="140" w:line="360" w:lineRule="auto"/>
        <w:ind w:firstLine="243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附表一：拟投入的施工机械设备表</w:t>
      </w:r>
    </w:p>
    <w:tbl>
      <w:tblPr>
        <w:tblStyle w:val="10"/>
        <w:tblW w:w="89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220"/>
        <w:gridCol w:w="855"/>
        <w:gridCol w:w="1113"/>
        <w:gridCol w:w="755"/>
        <w:gridCol w:w="1363"/>
        <w:gridCol w:w="981"/>
        <w:gridCol w:w="1186"/>
        <w:gridCol w:w="776"/>
      </w:tblGrid>
      <w:tr w14:paraId="19BD8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747" w:type="dxa"/>
            <w:noWrap w:val="0"/>
            <w:vAlign w:val="center"/>
          </w:tcPr>
          <w:p w14:paraId="6DB25DFC">
            <w:pPr>
              <w:widowControl w:val="0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220" w:type="dxa"/>
            <w:noWrap w:val="0"/>
            <w:vAlign w:val="center"/>
          </w:tcPr>
          <w:p w14:paraId="4FE7358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设备名称</w:t>
            </w:r>
          </w:p>
        </w:tc>
        <w:tc>
          <w:tcPr>
            <w:tcW w:w="855" w:type="dxa"/>
            <w:noWrap w:val="0"/>
            <w:vAlign w:val="center"/>
          </w:tcPr>
          <w:p w14:paraId="282D891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型号</w:t>
            </w:r>
          </w:p>
          <w:p w14:paraId="1AF836C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规格</w:t>
            </w:r>
          </w:p>
        </w:tc>
        <w:tc>
          <w:tcPr>
            <w:tcW w:w="1113" w:type="dxa"/>
            <w:noWrap w:val="0"/>
            <w:vAlign w:val="center"/>
          </w:tcPr>
          <w:p w14:paraId="3F642CA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数量</w:t>
            </w:r>
          </w:p>
        </w:tc>
        <w:tc>
          <w:tcPr>
            <w:tcW w:w="755" w:type="dxa"/>
            <w:noWrap w:val="0"/>
            <w:vAlign w:val="center"/>
          </w:tcPr>
          <w:p w14:paraId="1F3DD55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品牌产地</w:t>
            </w:r>
          </w:p>
        </w:tc>
        <w:tc>
          <w:tcPr>
            <w:tcW w:w="1363" w:type="dxa"/>
            <w:noWrap w:val="0"/>
            <w:vAlign w:val="center"/>
          </w:tcPr>
          <w:p w14:paraId="018A8F1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使用功能介绍</w:t>
            </w:r>
          </w:p>
        </w:tc>
        <w:tc>
          <w:tcPr>
            <w:tcW w:w="981" w:type="dxa"/>
            <w:noWrap w:val="0"/>
            <w:vAlign w:val="center"/>
          </w:tcPr>
          <w:p w14:paraId="3951347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生产</w:t>
            </w:r>
          </w:p>
          <w:p w14:paraId="3CD9B7D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能力</w:t>
            </w:r>
          </w:p>
        </w:tc>
        <w:tc>
          <w:tcPr>
            <w:tcW w:w="1186" w:type="dxa"/>
            <w:noWrap w:val="0"/>
            <w:vAlign w:val="center"/>
          </w:tcPr>
          <w:p w14:paraId="74211FE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用于施工部位</w:t>
            </w:r>
          </w:p>
        </w:tc>
        <w:tc>
          <w:tcPr>
            <w:tcW w:w="776" w:type="dxa"/>
            <w:noWrap w:val="0"/>
            <w:vAlign w:val="center"/>
          </w:tcPr>
          <w:p w14:paraId="36F77DE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6DDA8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center"/>
          </w:tcPr>
          <w:p w14:paraId="0256747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7AE0138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9EB596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132BC6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center"/>
          </w:tcPr>
          <w:p w14:paraId="0191EF8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94F7CB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center"/>
          </w:tcPr>
          <w:p w14:paraId="025AB53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4B630F6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4C2D3F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598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center"/>
          </w:tcPr>
          <w:p w14:paraId="2FC32EE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343C7A3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5DB510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496C06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center"/>
          </w:tcPr>
          <w:p w14:paraId="0D426FD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C076D9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center"/>
          </w:tcPr>
          <w:p w14:paraId="1F0B0E4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center"/>
          </w:tcPr>
          <w:p w14:paraId="1F93333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center"/>
          </w:tcPr>
          <w:p w14:paraId="6E7A7CE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EBAA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60D889C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41DE3CA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5DD1A15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1E607A1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3CD0A41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71607C6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1E3AE79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1A377E2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78D2339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DCA5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25130ED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6D09DC4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2B125A5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3294C4E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1269B65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25EECE9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5E0BDF0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2BF7F74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0F65320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8FF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4CE11CD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24012E3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3E3D096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7A22E2C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1B1B0D5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6C61C1B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68F978E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179506D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1E3374E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A6D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41FAD8E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11B293C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64207DA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543E340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0C59AA2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724BB82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622A444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4147175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53CCECB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E440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145415D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6852FE0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1791D1C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58521A8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08E7CB5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65AFD37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1C2EC03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4AA9C93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2985CF7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E521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2AC6E37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5A00E44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2E3C1E1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3FBD305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03FA517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0CB59E8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0420E34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7D7A7F5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5581120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22DC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33B76D7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1CC8C70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3CC2047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1BB1D10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6460F25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4655816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137BD0D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416B067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067B930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76CA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6D2E28F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251C96A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02C97F4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2A6EE95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2DF7EE6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738AEB5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41825F1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57DC286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5E7D549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B402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7CA27E5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2C3BACE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0F350DC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50B7622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0246E98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5A5885E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40EE26D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15BE487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4D279C5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9F31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1E897AD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7B4EE5C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67921F4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6962EDA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7F99DFF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3FA456E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1D56E8E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01246D3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4B8E22C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01A4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722A694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7579A32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001E419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66F0E4D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5D140CC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7133DA2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54E5B87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096BBA3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17FB284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BD33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360924A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1FCFB1C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116731E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3019147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1AE5409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2D784D1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3C89FEF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2248CA3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5336DDC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7E60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430274E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6ED4956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4368E06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151AEDA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782000B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6E40A79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63DA63F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11AD5B9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59DFE66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4CAA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7" w:type="dxa"/>
            <w:noWrap w:val="0"/>
            <w:vAlign w:val="top"/>
          </w:tcPr>
          <w:p w14:paraId="0A508A6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20" w:type="dxa"/>
            <w:noWrap w:val="0"/>
            <w:vAlign w:val="top"/>
          </w:tcPr>
          <w:p w14:paraId="49E38FF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55" w:type="dxa"/>
            <w:noWrap w:val="0"/>
            <w:vAlign w:val="top"/>
          </w:tcPr>
          <w:p w14:paraId="689B15E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3" w:type="dxa"/>
            <w:noWrap w:val="0"/>
            <w:vAlign w:val="top"/>
          </w:tcPr>
          <w:p w14:paraId="3C24240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65A6096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3" w:type="dxa"/>
            <w:noWrap w:val="0"/>
            <w:vAlign w:val="top"/>
          </w:tcPr>
          <w:p w14:paraId="61CD7FB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81" w:type="dxa"/>
            <w:noWrap w:val="0"/>
            <w:vAlign w:val="top"/>
          </w:tcPr>
          <w:p w14:paraId="7896515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86" w:type="dxa"/>
            <w:noWrap w:val="0"/>
            <w:vAlign w:val="top"/>
          </w:tcPr>
          <w:p w14:paraId="77D36AE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76" w:type="dxa"/>
            <w:noWrap w:val="0"/>
            <w:vAlign w:val="top"/>
          </w:tcPr>
          <w:p w14:paraId="0EB7366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1C58D9DC">
      <w:pPr>
        <w:keepNext/>
        <w:keepLines/>
        <w:widowControl w:val="0"/>
        <w:snapToGrid w:val="0"/>
        <w:spacing w:before="140" w:after="140" w:line="360" w:lineRule="auto"/>
        <w:ind w:firstLine="241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152045799"/>
      <w:bookmarkStart w:id="1" w:name="_Toc246997109"/>
      <w:bookmarkStart w:id="2" w:name="_Toc247085884"/>
      <w:bookmarkStart w:id="3" w:name="_Toc144974867"/>
      <w:bookmarkStart w:id="4" w:name="_Toc152042588"/>
      <w:bookmarkStart w:id="5" w:name="_Toc179632819"/>
      <w:bookmarkStart w:id="6" w:name="_Toc246996366"/>
      <w:r>
        <w:rPr>
          <w:rFonts w:hint="eastAsia" w:ascii="仿宋" w:hAnsi="仿宋" w:eastAsia="仿宋" w:cs="仿宋"/>
          <w:b/>
          <w:bCs/>
          <w:sz w:val="28"/>
          <w:szCs w:val="28"/>
        </w:rPr>
        <w:t>附表二：劳动力计划表</w:t>
      </w:r>
      <w:bookmarkEnd w:id="0"/>
      <w:bookmarkEnd w:id="1"/>
      <w:bookmarkEnd w:id="2"/>
      <w:bookmarkEnd w:id="3"/>
      <w:bookmarkEnd w:id="4"/>
      <w:bookmarkEnd w:id="5"/>
      <w:bookmarkEnd w:id="6"/>
    </w:p>
    <w:p w14:paraId="239248C2">
      <w:pPr>
        <w:widowControl w:val="0"/>
        <w:ind w:right="200" w:firstLine="240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单位：人</w:t>
      </w:r>
    </w:p>
    <w:tbl>
      <w:tblPr>
        <w:tblStyle w:val="10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1359"/>
        <w:gridCol w:w="1109"/>
        <w:gridCol w:w="1111"/>
        <w:gridCol w:w="1109"/>
        <w:gridCol w:w="1110"/>
        <w:gridCol w:w="1109"/>
        <w:gridCol w:w="1109"/>
      </w:tblGrid>
      <w:tr w14:paraId="249CF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center"/>
          </w:tcPr>
          <w:p w14:paraId="3F7DBF1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工种</w:t>
            </w:r>
          </w:p>
        </w:tc>
        <w:tc>
          <w:tcPr>
            <w:tcW w:w="8016" w:type="dxa"/>
            <w:gridSpan w:val="7"/>
            <w:noWrap w:val="0"/>
            <w:vAlign w:val="center"/>
          </w:tcPr>
          <w:p w14:paraId="0AD817B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按工程施工阶段投入劳动力情况</w:t>
            </w:r>
          </w:p>
        </w:tc>
      </w:tr>
      <w:tr w14:paraId="62E32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center"/>
          </w:tcPr>
          <w:p w14:paraId="7927F33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5FB40FE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6616A1F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3E19570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4675D2C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01E50F6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6185746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6563F0F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C2EF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center"/>
          </w:tcPr>
          <w:p w14:paraId="58FA0B3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646196C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0189857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center"/>
          </w:tcPr>
          <w:p w14:paraId="2978FA4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23BEF54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452D04F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726CECF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24C50A4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7A66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7883EC0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55FF10E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4ABA65F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45F8DB3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1E17921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0F63B69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4E7E6DE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117547E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03F2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144A1E5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44CDFC3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2F7CE03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2E86DC1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6B4A0B4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66CEF95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35F353E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77B4558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6AAA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113334A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77597BE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68E46CC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37042C4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78E54A4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45CD5F4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447C72E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4380703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506C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009D5A4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759932B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75CFFB0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7B35FBA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7416A0A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76738AC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4D811BC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49B8286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6998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21DE5E7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2EA589B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76CC2E4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20D4A7C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6EB09E3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76D1820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2B65770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613B638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A413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04524D1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763482F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15C0A22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29C0580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50BEB9F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49BD2C2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679C5AE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1221DDD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5CC1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79FD9BB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766DC36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4324EAC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48AA404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5F59D96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6970701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730D8C5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79FBD83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B074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108E053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2130443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30C3477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3F30762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71B9B82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4ED33DD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4F42BDA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146D10E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F175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174352C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46BC6EF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03CD8A4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6F476B7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35798C3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00E636A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1B3E168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2364803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5C03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1137333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58C053C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19C7E8A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7ECA5A6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100B8C0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456E43F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1638654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5B44A66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BD70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5E55BAB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54AE339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2AFA9AC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637401A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23E736A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0DC1107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4420C20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3A9463C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DB1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4762C56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6489562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2C83567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29887ED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3AACEAA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1EAB977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3E9D97F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03705C7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47D9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53C53D7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046C5DC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364D9C7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776F9BD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15FBB14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12530D6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74BD0BE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7AE3CA4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3170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7B11AB5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29E63B4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4EA3E87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7519A11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6CFE08E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5710231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2E1534F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2F47CA9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4345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1CB6FFF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793FDAD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276DA71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27E4C42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428A7A3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1186B30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046C4BA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2CD64B2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A6A4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" w:type="dxa"/>
            <w:noWrap w:val="0"/>
            <w:vAlign w:val="top"/>
          </w:tcPr>
          <w:p w14:paraId="1E14D57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59" w:type="dxa"/>
            <w:noWrap w:val="0"/>
            <w:vAlign w:val="top"/>
          </w:tcPr>
          <w:p w14:paraId="655D239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69C5B97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1" w:type="dxa"/>
            <w:noWrap w:val="0"/>
            <w:vAlign w:val="top"/>
          </w:tcPr>
          <w:p w14:paraId="2FE1CDF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515EDF7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10" w:type="dxa"/>
            <w:noWrap w:val="0"/>
            <w:vAlign w:val="top"/>
          </w:tcPr>
          <w:p w14:paraId="469653D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1F0A342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noWrap w:val="0"/>
            <w:vAlign w:val="top"/>
          </w:tcPr>
          <w:p w14:paraId="79E4C6F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5C853913">
      <w:pPr>
        <w:widowControl w:val="0"/>
        <w:ind w:firstLine="210"/>
        <w:jc w:val="both"/>
        <w:rPr>
          <w:rFonts w:hint="eastAsia" w:ascii="仿宋" w:hAnsi="仿宋" w:eastAsia="仿宋" w:cs="仿宋"/>
          <w:kern w:val="0"/>
          <w:sz w:val="28"/>
          <w:szCs w:val="28"/>
          <w:lang w:val="en-US" w:eastAsia="zh-CN" w:bidi="ar-SA"/>
        </w:rPr>
      </w:pPr>
      <w:bookmarkStart w:id="7" w:name="_Toc179632820"/>
      <w:bookmarkStart w:id="8" w:name="_Toc152045800"/>
      <w:bookmarkStart w:id="9" w:name="_Toc152042589"/>
      <w:bookmarkStart w:id="10" w:name="_Toc144974868"/>
      <w:bookmarkStart w:id="11" w:name="_Toc246996367"/>
      <w:bookmarkStart w:id="12" w:name="_Toc246997110"/>
    </w:p>
    <w:bookmarkEnd w:id="7"/>
    <w:bookmarkEnd w:id="8"/>
    <w:bookmarkEnd w:id="9"/>
    <w:bookmarkEnd w:id="10"/>
    <w:bookmarkEnd w:id="11"/>
    <w:bookmarkEnd w:id="12"/>
    <w:p w14:paraId="191DA9F0">
      <w:pPr>
        <w:keepNext/>
        <w:keepLines/>
        <w:widowControl w:val="0"/>
        <w:snapToGrid w:val="0"/>
        <w:spacing w:before="140" w:after="140" w:line="360" w:lineRule="auto"/>
        <w:ind w:firstLine="21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13" w:name="_Toc246996370"/>
      <w:bookmarkStart w:id="14" w:name="_Toc247085888"/>
      <w:bookmarkStart w:id="15" w:name="_Toc246997113"/>
      <w:bookmarkStart w:id="16" w:name="_Toc144974872"/>
      <w:bookmarkStart w:id="17" w:name="_Toc152045804"/>
      <w:bookmarkStart w:id="18" w:name="_Toc152042593"/>
      <w:bookmarkStart w:id="19" w:name="_Toc179632824"/>
      <w:r>
        <w:rPr>
          <w:rFonts w:hint="eastAsia" w:ascii="仿宋" w:hAnsi="仿宋" w:eastAsia="仿宋" w:cs="仿宋"/>
          <w:b/>
          <w:bCs/>
          <w:sz w:val="28"/>
          <w:szCs w:val="28"/>
        </w:rPr>
        <w:t>附表三：项目经理部组成表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420B2EE7">
      <w:pPr>
        <w:widowControl w:val="0"/>
        <w:ind w:firstLine="230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10"/>
        <w:tblW w:w="8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755"/>
        <w:gridCol w:w="752"/>
        <w:gridCol w:w="1131"/>
        <w:gridCol w:w="753"/>
        <w:gridCol w:w="755"/>
        <w:gridCol w:w="752"/>
        <w:gridCol w:w="2642"/>
        <w:gridCol w:w="703"/>
      </w:tblGrid>
      <w:tr w14:paraId="03E31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677" w:type="dxa"/>
            <w:vMerge w:val="restart"/>
            <w:noWrap w:val="0"/>
            <w:vAlign w:val="center"/>
          </w:tcPr>
          <w:p w14:paraId="5E16CE6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755" w:type="dxa"/>
            <w:vMerge w:val="restart"/>
            <w:noWrap w:val="0"/>
            <w:vAlign w:val="center"/>
          </w:tcPr>
          <w:p w14:paraId="2045997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752" w:type="dxa"/>
            <w:vMerge w:val="restart"/>
            <w:noWrap w:val="0"/>
            <w:vAlign w:val="center"/>
          </w:tcPr>
          <w:p w14:paraId="389E977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6033" w:type="dxa"/>
            <w:gridSpan w:val="5"/>
            <w:noWrap w:val="0"/>
            <w:vAlign w:val="center"/>
          </w:tcPr>
          <w:p w14:paraId="5479F1D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执业或职业资格证明</w:t>
            </w:r>
          </w:p>
        </w:tc>
        <w:tc>
          <w:tcPr>
            <w:tcW w:w="703" w:type="dxa"/>
            <w:noWrap w:val="0"/>
            <w:vAlign w:val="center"/>
          </w:tcPr>
          <w:p w14:paraId="5705DDA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6A8AD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677" w:type="dxa"/>
            <w:vMerge w:val="continue"/>
            <w:noWrap w:val="0"/>
            <w:vAlign w:val="center"/>
          </w:tcPr>
          <w:p w14:paraId="426F85F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vMerge w:val="continue"/>
            <w:noWrap w:val="0"/>
            <w:vAlign w:val="center"/>
          </w:tcPr>
          <w:p w14:paraId="5B398A2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vMerge w:val="continue"/>
            <w:noWrap w:val="0"/>
            <w:vAlign w:val="center"/>
          </w:tcPr>
          <w:p w14:paraId="326B582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08325F4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证书名称</w:t>
            </w:r>
          </w:p>
        </w:tc>
        <w:tc>
          <w:tcPr>
            <w:tcW w:w="753" w:type="dxa"/>
            <w:noWrap w:val="0"/>
            <w:vAlign w:val="center"/>
          </w:tcPr>
          <w:p w14:paraId="5DCF25C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级别</w:t>
            </w:r>
          </w:p>
        </w:tc>
        <w:tc>
          <w:tcPr>
            <w:tcW w:w="755" w:type="dxa"/>
            <w:noWrap w:val="0"/>
            <w:vAlign w:val="center"/>
          </w:tcPr>
          <w:p w14:paraId="0AA2F4F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证号</w:t>
            </w:r>
          </w:p>
        </w:tc>
        <w:tc>
          <w:tcPr>
            <w:tcW w:w="752" w:type="dxa"/>
            <w:noWrap w:val="0"/>
            <w:vAlign w:val="center"/>
          </w:tcPr>
          <w:p w14:paraId="5D5005F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</w:t>
            </w:r>
          </w:p>
        </w:tc>
        <w:tc>
          <w:tcPr>
            <w:tcW w:w="2642" w:type="dxa"/>
            <w:noWrap w:val="0"/>
            <w:vAlign w:val="center"/>
          </w:tcPr>
          <w:p w14:paraId="1EE19B2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养老保险</w:t>
            </w:r>
          </w:p>
        </w:tc>
        <w:tc>
          <w:tcPr>
            <w:tcW w:w="703" w:type="dxa"/>
            <w:noWrap w:val="0"/>
            <w:vAlign w:val="center"/>
          </w:tcPr>
          <w:p w14:paraId="392A095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60C0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noWrap w:val="0"/>
            <w:vAlign w:val="center"/>
          </w:tcPr>
          <w:p w14:paraId="64C9282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center"/>
          </w:tcPr>
          <w:p w14:paraId="72A9771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center"/>
          </w:tcPr>
          <w:p w14:paraId="26B2C2D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noWrap w:val="0"/>
            <w:vAlign w:val="center"/>
          </w:tcPr>
          <w:p w14:paraId="5C39FC8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noWrap w:val="0"/>
            <w:vAlign w:val="center"/>
          </w:tcPr>
          <w:p w14:paraId="5E486B6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center"/>
          </w:tcPr>
          <w:p w14:paraId="3B625DD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center"/>
          </w:tcPr>
          <w:p w14:paraId="3DB14CF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noWrap w:val="0"/>
            <w:vAlign w:val="center"/>
          </w:tcPr>
          <w:p w14:paraId="70002DF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noWrap w:val="0"/>
            <w:vAlign w:val="center"/>
          </w:tcPr>
          <w:p w14:paraId="24BB47A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A05C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noWrap w:val="0"/>
            <w:vAlign w:val="top"/>
          </w:tcPr>
          <w:p w14:paraId="2684269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13A7EFD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146A245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noWrap w:val="0"/>
            <w:vAlign w:val="top"/>
          </w:tcPr>
          <w:p w14:paraId="5F00251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noWrap w:val="0"/>
            <w:vAlign w:val="top"/>
          </w:tcPr>
          <w:p w14:paraId="72B4729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24629AE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68DAB00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noWrap w:val="0"/>
            <w:vAlign w:val="top"/>
          </w:tcPr>
          <w:p w14:paraId="3ACCEE3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noWrap w:val="0"/>
            <w:vAlign w:val="top"/>
          </w:tcPr>
          <w:p w14:paraId="4DA4732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E697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noWrap w:val="0"/>
            <w:vAlign w:val="top"/>
          </w:tcPr>
          <w:p w14:paraId="18B13A2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38E3E5F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26E1F15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noWrap w:val="0"/>
            <w:vAlign w:val="top"/>
          </w:tcPr>
          <w:p w14:paraId="7291A57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noWrap w:val="0"/>
            <w:vAlign w:val="top"/>
          </w:tcPr>
          <w:p w14:paraId="2F899AC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6BF404E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125B41C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noWrap w:val="0"/>
            <w:vAlign w:val="top"/>
          </w:tcPr>
          <w:p w14:paraId="3EAF17B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noWrap w:val="0"/>
            <w:vAlign w:val="top"/>
          </w:tcPr>
          <w:p w14:paraId="5E9A6C8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66A1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noWrap w:val="0"/>
            <w:vAlign w:val="top"/>
          </w:tcPr>
          <w:p w14:paraId="56F760B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0768F56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6A29697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noWrap w:val="0"/>
            <w:vAlign w:val="top"/>
          </w:tcPr>
          <w:p w14:paraId="078DAC8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noWrap w:val="0"/>
            <w:vAlign w:val="top"/>
          </w:tcPr>
          <w:p w14:paraId="4C6C872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4DEDCA7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38D4E58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noWrap w:val="0"/>
            <w:vAlign w:val="top"/>
          </w:tcPr>
          <w:p w14:paraId="0FB0688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noWrap w:val="0"/>
            <w:vAlign w:val="top"/>
          </w:tcPr>
          <w:p w14:paraId="0A7556E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CBF5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noWrap w:val="0"/>
            <w:vAlign w:val="top"/>
          </w:tcPr>
          <w:p w14:paraId="21E2E5A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50E6D6E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5AD9D2B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noWrap w:val="0"/>
            <w:vAlign w:val="top"/>
          </w:tcPr>
          <w:p w14:paraId="247415F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noWrap w:val="0"/>
            <w:vAlign w:val="top"/>
          </w:tcPr>
          <w:p w14:paraId="307DEC0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78C8F0A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3FD47CE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noWrap w:val="0"/>
            <w:vAlign w:val="top"/>
          </w:tcPr>
          <w:p w14:paraId="042ADB4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noWrap w:val="0"/>
            <w:vAlign w:val="top"/>
          </w:tcPr>
          <w:p w14:paraId="3A37757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4F53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noWrap w:val="0"/>
            <w:vAlign w:val="top"/>
          </w:tcPr>
          <w:p w14:paraId="3914320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6D4AEAF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1FC287D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noWrap w:val="0"/>
            <w:vAlign w:val="top"/>
          </w:tcPr>
          <w:p w14:paraId="7449047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noWrap w:val="0"/>
            <w:vAlign w:val="top"/>
          </w:tcPr>
          <w:p w14:paraId="46278B4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561BD7F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6700E1E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noWrap w:val="0"/>
            <w:vAlign w:val="top"/>
          </w:tcPr>
          <w:p w14:paraId="623E596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noWrap w:val="0"/>
            <w:vAlign w:val="top"/>
          </w:tcPr>
          <w:p w14:paraId="29FCC31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F9F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noWrap w:val="0"/>
            <w:vAlign w:val="top"/>
          </w:tcPr>
          <w:p w14:paraId="76307A5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2320945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0ACBC10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noWrap w:val="0"/>
            <w:vAlign w:val="top"/>
          </w:tcPr>
          <w:p w14:paraId="42CF7F3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noWrap w:val="0"/>
            <w:vAlign w:val="top"/>
          </w:tcPr>
          <w:p w14:paraId="0C866E3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19BFBF9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02D2D55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noWrap w:val="0"/>
            <w:vAlign w:val="top"/>
          </w:tcPr>
          <w:p w14:paraId="3931525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noWrap w:val="0"/>
            <w:vAlign w:val="top"/>
          </w:tcPr>
          <w:p w14:paraId="251EDF1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4EC0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noWrap w:val="0"/>
            <w:vAlign w:val="top"/>
          </w:tcPr>
          <w:p w14:paraId="6871CDF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699C9CD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7B047CD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noWrap w:val="0"/>
            <w:vAlign w:val="top"/>
          </w:tcPr>
          <w:p w14:paraId="143F13E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noWrap w:val="0"/>
            <w:vAlign w:val="top"/>
          </w:tcPr>
          <w:p w14:paraId="0DD6159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3073123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0D7A299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noWrap w:val="0"/>
            <w:vAlign w:val="top"/>
          </w:tcPr>
          <w:p w14:paraId="6F81693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noWrap w:val="0"/>
            <w:vAlign w:val="top"/>
          </w:tcPr>
          <w:p w14:paraId="25707B4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3DBB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noWrap w:val="0"/>
            <w:vAlign w:val="top"/>
          </w:tcPr>
          <w:p w14:paraId="737285F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01C21B7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634CC30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noWrap w:val="0"/>
            <w:vAlign w:val="top"/>
          </w:tcPr>
          <w:p w14:paraId="66C7A4E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noWrap w:val="0"/>
            <w:vAlign w:val="top"/>
          </w:tcPr>
          <w:p w14:paraId="6948B7C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noWrap w:val="0"/>
            <w:vAlign w:val="top"/>
          </w:tcPr>
          <w:p w14:paraId="2903868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noWrap w:val="0"/>
            <w:vAlign w:val="top"/>
          </w:tcPr>
          <w:p w14:paraId="59298A9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noWrap w:val="0"/>
            <w:vAlign w:val="top"/>
          </w:tcPr>
          <w:p w14:paraId="446F40A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noWrap w:val="0"/>
            <w:vAlign w:val="top"/>
          </w:tcPr>
          <w:p w14:paraId="19FA054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DFC3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C2959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10F41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52C48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06B23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8993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B38ED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9B036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CDF78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AFD5F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8DD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1E4FBC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6192FE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27B51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259DD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82441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4590D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E12B0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C8B30B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0618F0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16BA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F2E33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2CCB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65AF1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4476D3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E0D77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81ACC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892C2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0701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D86AE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DD86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FE9E7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2682D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AE287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479CF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C1A97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8E131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0713A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8E18F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4242FD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C3C9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6D8EE9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C9EEB4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E22AA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DD6BD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612736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64C1F5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D51048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5A8C32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97B8B7">
            <w:pPr>
              <w:widowControl w:val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5F343509">
      <w:pPr>
        <w:widowControl w:val="0"/>
        <w:ind w:firstLine="240"/>
        <w:textAlignment w:val="auto"/>
      </w:pPr>
      <w:r>
        <w:rPr>
          <w:rFonts w:hint="eastAsia" w:ascii="仿宋" w:hAnsi="仿宋" w:eastAsia="仿宋" w:cs="仿宋"/>
          <w:sz w:val="28"/>
          <w:szCs w:val="28"/>
        </w:rPr>
        <w:t>注：附相关人员的执业或岗位证书等（配备的安全员应附相关资质或岗位证书复印件）。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44C87"/>
    <w:rsid w:val="02941448"/>
    <w:rsid w:val="05A5109E"/>
    <w:rsid w:val="07BD6940"/>
    <w:rsid w:val="095F0DA2"/>
    <w:rsid w:val="0A821D37"/>
    <w:rsid w:val="0AA11916"/>
    <w:rsid w:val="0AE25FE0"/>
    <w:rsid w:val="10A83678"/>
    <w:rsid w:val="1334436C"/>
    <w:rsid w:val="13AC22F7"/>
    <w:rsid w:val="15660B0B"/>
    <w:rsid w:val="15F405F3"/>
    <w:rsid w:val="17395E8A"/>
    <w:rsid w:val="18C179C6"/>
    <w:rsid w:val="1BE038A2"/>
    <w:rsid w:val="1CF47E98"/>
    <w:rsid w:val="1F9326F5"/>
    <w:rsid w:val="28B80A4E"/>
    <w:rsid w:val="29C236CA"/>
    <w:rsid w:val="2CBC3086"/>
    <w:rsid w:val="31170871"/>
    <w:rsid w:val="32A17BE9"/>
    <w:rsid w:val="39570C14"/>
    <w:rsid w:val="39AF650A"/>
    <w:rsid w:val="3C455BFE"/>
    <w:rsid w:val="3CF51EA4"/>
    <w:rsid w:val="402C19CA"/>
    <w:rsid w:val="42A706A9"/>
    <w:rsid w:val="43BE081F"/>
    <w:rsid w:val="456D16C5"/>
    <w:rsid w:val="457479F1"/>
    <w:rsid w:val="45A11E86"/>
    <w:rsid w:val="48454656"/>
    <w:rsid w:val="48EA3544"/>
    <w:rsid w:val="492E6C25"/>
    <w:rsid w:val="493B3E99"/>
    <w:rsid w:val="49B70492"/>
    <w:rsid w:val="4ACE4646"/>
    <w:rsid w:val="4D82107C"/>
    <w:rsid w:val="51FD34FE"/>
    <w:rsid w:val="533659A3"/>
    <w:rsid w:val="54082F69"/>
    <w:rsid w:val="558C3577"/>
    <w:rsid w:val="5DDB1F64"/>
    <w:rsid w:val="5EAF3794"/>
    <w:rsid w:val="617529B2"/>
    <w:rsid w:val="624C44C7"/>
    <w:rsid w:val="62D96EB9"/>
    <w:rsid w:val="666A7B3D"/>
    <w:rsid w:val="67141D0B"/>
    <w:rsid w:val="67DB50EE"/>
    <w:rsid w:val="6C3D08A6"/>
    <w:rsid w:val="6D6B7393"/>
    <w:rsid w:val="6E8D3A99"/>
    <w:rsid w:val="70EA4F71"/>
    <w:rsid w:val="724C3343"/>
    <w:rsid w:val="74565A74"/>
    <w:rsid w:val="767931BC"/>
    <w:rsid w:val="76B757FE"/>
    <w:rsid w:val="791C7D2E"/>
    <w:rsid w:val="79964022"/>
    <w:rsid w:val="79B06530"/>
    <w:rsid w:val="7BA2093E"/>
    <w:rsid w:val="7D07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keepLines/>
      <w:spacing w:before="340" w:after="330" w:line="240" w:lineRule="auto"/>
      <w:jc w:val="center"/>
      <w:outlineLvl w:val="0"/>
    </w:pPr>
    <w:rPr>
      <w:rFonts w:ascii="宋体" w:hAnsi="宋体" w:eastAsia="宋体" w:cs="Times New Roman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3"/>
    <w:semiHidden/>
    <w:unhideWhenUsed/>
    <w:qFormat/>
    <w:uiPriority w:val="0"/>
    <w:pPr>
      <w:keepNext/>
      <w:keepLines/>
      <w:spacing w:before="260" w:after="260" w:line="240" w:lineRule="auto"/>
      <w:jc w:val="center"/>
      <w:outlineLvl w:val="1"/>
    </w:pPr>
    <w:rPr>
      <w:rFonts w:ascii="Arial" w:hAnsi="Arial" w:eastAsia="宋体" w:cs="Times New Roman"/>
      <w:b/>
      <w:bCs/>
      <w:kern w:val="2"/>
      <w:sz w:val="30"/>
      <w:szCs w:val="32"/>
    </w:rPr>
  </w:style>
  <w:style w:type="paragraph" w:styleId="5">
    <w:name w:val="heading 3"/>
    <w:basedOn w:val="1"/>
    <w:next w:val="1"/>
    <w:link w:val="14"/>
    <w:autoRedefine/>
    <w:semiHidden/>
    <w:unhideWhenUsed/>
    <w:qFormat/>
    <w:uiPriority w:val="0"/>
    <w:pPr>
      <w:keepNext/>
      <w:keepLines/>
      <w:spacing w:line="240" w:lineRule="auto"/>
      <w:jc w:val="left"/>
      <w:outlineLvl w:val="2"/>
    </w:pPr>
    <w:rPr>
      <w:rFonts w:ascii="Calibri" w:hAnsi="Calibri" w:eastAsia="宋体" w:cs="Times New Roman"/>
      <w:b/>
      <w:bCs/>
      <w:kern w:val="2"/>
      <w:sz w:val="24"/>
      <w:szCs w:val="32"/>
    </w:rPr>
  </w:style>
  <w:style w:type="paragraph" w:styleId="6">
    <w:name w:val="heading 4"/>
    <w:basedOn w:val="1"/>
    <w:next w:val="1"/>
    <w:link w:val="15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仿宋" w:cs="Times New Roman"/>
      <w:b/>
      <w:bCs/>
      <w:sz w:val="28"/>
      <w:szCs w:val="28"/>
      <w:lang w:val="zh-CN"/>
    </w:rPr>
  </w:style>
  <w:style w:type="paragraph" w:styleId="7">
    <w:name w:val="heading 5"/>
    <w:basedOn w:val="1"/>
    <w:next w:val="1"/>
    <w:link w:val="16"/>
    <w:autoRedefine/>
    <w:semiHidden/>
    <w:unhideWhenUsed/>
    <w:qFormat/>
    <w:uiPriority w:val="0"/>
    <w:pPr>
      <w:keepNext/>
      <w:keepLines/>
      <w:spacing w:before="280" w:after="290" w:line="0" w:lineRule="atLeast"/>
      <w:outlineLvl w:val="4"/>
    </w:pPr>
    <w:rPr>
      <w:rFonts w:ascii="Times New Roman" w:hAnsi="Times New Roman" w:eastAsia="华文仿宋"/>
      <w:b/>
      <w:bCs/>
      <w:sz w:val="24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8">
    <w:name w:val="Normal Indent"/>
    <w:basedOn w:val="1"/>
    <w:qFormat/>
    <w:uiPriority w:val="0"/>
    <w:pPr>
      <w:ind w:firstLine="420" w:firstLineChars="200"/>
    </w:pPr>
  </w:style>
  <w:style w:type="paragraph" w:styleId="9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12">
    <w:name w:val="标题 1 Char"/>
    <w:link w:val="3"/>
    <w:qFormat/>
    <w:locked/>
    <w:uiPriority w:val="99"/>
    <w:rPr>
      <w:rFonts w:ascii="宋体" w:hAnsi="宋体" w:eastAsia="宋体" w:cs="Times New Roman"/>
      <w:b/>
      <w:bCs/>
      <w:kern w:val="44"/>
      <w:sz w:val="32"/>
      <w:szCs w:val="44"/>
    </w:rPr>
  </w:style>
  <w:style w:type="character" w:customStyle="1" w:styleId="13">
    <w:name w:val="标题 2 字符"/>
    <w:link w:val="4"/>
    <w:qFormat/>
    <w:uiPriority w:val="0"/>
    <w:rPr>
      <w:rFonts w:ascii="Arial" w:hAnsi="Arial" w:eastAsia="宋体" w:cs="Times New Roman"/>
      <w:b/>
      <w:kern w:val="2"/>
      <w:sz w:val="30"/>
    </w:rPr>
  </w:style>
  <w:style w:type="character" w:customStyle="1" w:styleId="14">
    <w:name w:val="标题 3 Char"/>
    <w:basedOn w:val="11"/>
    <w:link w:val="5"/>
    <w:qFormat/>
    <w:uiPriority w:val="9"/>
    <w:rPr>
      <w:rFonts w:ascii="Times New Roman" w:hAnsi="Calibri" w:eastAsia="宋体" w:cs="Times New Roman"/>
      <w:b/>
      <w:bCs/>
      <w:kern w:val="2"/>
      <w:sz w:val="24"/>
      <w:szCs w:val="32"/>
    </w:rPr>
  </w:style>
  <w:style w:type="character" w:customStyle="1" w:styleId="15">
    <w:name w:val="标题 4 Char1"/>
    <w:link w:val="6"/>
    <w:qFormat/>
    <w:uiPriority w:val="0"/>
    <w:rPr>
      <w:rFonts w:ascii="Arial" w:hAnsi="Arial" w:eastAsia="仿宋" w:cs="Times New Roman"/>
      <w:b/>
      <w:bCs/>
      <w:kern w:val="2"/>
      <w:sz w:val="28"/>
      <w:szCs w:val="28"/>
    </w:rPr>
  </w:style>
  <w:style w:type="character" w:customStyle="1" w:styleId="16">
    <w:name w:val="标题 5 Char"/>
    <w:link w:val="7"/>
    <w:semiHidden/>
    <w:qFormat/>
    <w:uiPriority w:val="9"/>
    <w:rPr>
      <w:rFonts w:ascii="Times New Roman" w:hAnsi="Times New Roman" w:eastAsia="华文仿宋"/>
      <w:b/>
      <w:bCs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428</Words>
  <Characters>428</Characters>
  <Lines>0</Lines>
  <Paragraphs>0</Paragraphs>
  <TotalTime>0</TotalTime>
  <ScaleCrop>false</ScaleCrop>
  <LinksUpToDate>false</LinksUpToDate>
  <CharactersWithSpaces>444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2021-12-30T02:04:00Z</dcterms:created>
  <dc:creator>刘书豪的DELL</dc:creator>
  <cp:lastModifiedBy>WPS_1534732809</cp:lastModifiedBy>
  <dcterms:modified xsi:type="dcterms:W3CDTF">2024-12-28T11:35:32Z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231053F50F244DC4948E0266950767C4</vt:lpwstr>
  </property>
  <property fmtid="{D5CDD505-2E9C-101B-9397-08002B2CF9AE}" pid="4" name="KSOTemplateDocerSaveRecord">
    <vt:lpwstr>eyJoZGlkIjoiMzk0NzVkNjI4ZjJjMzJjM2RiY2ZmNjcxMjRlMjYxZjciLCJ1c2VySWQiOiIzOTYxOTYwODAifQ==</vt:lpwstr>
  </property>
</Properties>
</file>