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2701A"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 w14:paraId="6D6D9042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8995852"/>
      <w:bookmarkStart w:id="1" w:name="_Toc47418939"/>
      <w:bookmarkStart w:id="2" w:name="_Toc47261691"/>
      <w:bookmarkStart w:id="3" w:name="_Toc47418732"/>
      <w:bookmarkStart w:id="4" w:name="_Toc49019498"/>
      <w:bookmarkStart w:id="5" w:name="_Toc49019237"/>
      <w:bookmarkStart w:id="6" w:name="_Toc48791236"/>
      <w:bookmarkStart w:id="7" w:name="_Toc47418256"/>
      <w:bookmarkStart w:id="8" w:name="_Toc47261886"/>
      <w:bookmarkStart w:id="9" w:name="_Toc47262070"/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5EF3E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2DBF9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</w:t>
            </w: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陕西汇通招标发展有限公司</w:t>
            </w:r>
          </w:p>
        </w:tc>
      </w:tr>
      <w:tr w14:paraId="716B2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73868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17E50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389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9E38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935E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A55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877ED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84389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办理本次采购项目的投标、联系、洽谈、签约、执行等具体事务，签署全部有关文件、文书、协议及合同。</w:t>
            </w:r>
          </w:p>
        </w:tc>
      </w:tr>
      <w:tr w14:paraId="423E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35910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C4C2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</w:t>
            </w:r>
            <w:r>
              <w:rPr>
                <w:rFonts w:hint="eastAsia" w:ascii="宋体" w:hAnsi="宋体"/>
                <w:szCs w:val="24"/>
                <w:lang w:eastAsia="zh-CN"/>
              </w:rPr>
              <w:t>磋商响应</w:t>
            </w:r>
            <w:r>
              <w:rPr>
                <w:rFonts w:hint="eastAsia" w:ascii="宋体" w:hAnsi="宋体"/>
                <w:szCs w:val="24"/>
              </w:rPr>
              <w:t>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23D6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2D419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 w14:paraId="7A44A0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A7789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5698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A0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4EBB1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5E02B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B0A66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6EE4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64B0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2DBF4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C056C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7D5A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5C028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D7C356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FB6B5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066D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2AD3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3F72BB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45765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3067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D4991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 w14:paraId="2A23E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1AAE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85E6A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0068B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1AE841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0925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89181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1A6BC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7576B3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7062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6D51D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08C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9293E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3706C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EF183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66801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50C5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FCA1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608F2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7256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D01A1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 w14:paraId="4FE63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</w:t>
            </w:r>
          </w:p>
          <w:p w14:paraId="1DCF3B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 w14:paraId="091A55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</w:t>
            </w:r>
          </w:p>
          <w:p w14:paraId="00DF4B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120306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11C6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B4871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 w14:paraId="31DCEA0D"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hint="eastAsia" w:ascii="宋体" w:hAnsi="宋体"/>
          <w:szCs w:val="24"/>
        </w:rPr>
        <w:t>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 w14:paraId="04E1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 w14:paraId="37C01ECE">
      <w:pPr>
        <w:rPr>
          <w:rFonts w:ascii="宋体" w:hAnsi="宋体"/>
          <w:b/>
          <w:bCs/>
          <w:szCs w:val="24"/>
        </w:rPr>
      </w:pPr>
      <w:r>
        <w:rPr>
          <w:rFonts w:ascii="宋体" w:hAnsi="宋体"/>
          <w:b/>
          <w:bCs/>
          <w:szCs w:val="24"/>
        </w:rPr>
        <w:br w:type="page"/>
      </w:r>
    </w:p>
    <w:p w14:paraId="6D98AD76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bookmarkStart w:id="10" w:name="_GoBack"/>
      <w:bookmarkEnd w:id="10"/>
      <w:r>
        <w:rPr>
          <w:rFonts w:ascii="宋体" w:hAnsi="宋体"/>
          <w:b/>
          <w:bCs/>
          <w:szCs w:val="24"/>
        </w:rPr>
        <w:t>法定代表人授权委托书</w:t>
      </w:r>
    </w:p>
    <w:p w14:paraId="74C30997"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C1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670F2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</w:t>
            </w: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陕西汇通招标发展有限公司</w:t>
            </w:r>
          </w:p>
        </w:tc>
      </w:tr>
      <w:tr w14:paraId="3C9D1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A38E2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 w14:paraId="0FEEF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 w14:paraId="3209F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 w14:paraId="2D50E2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522E3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45F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19F1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C7DA8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7A55D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50381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E0E2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EBBA0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C82A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7990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全权办理本次采购项目的投标、联系、洽谈、签约、执行等具体事务，签署全部有关文件、文书、协议及合同。</w:t>
            </w:r>
          </w:p>
        </w:tc>
      </w:tr>
      <w:tr w14:paraId="5614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AF9C8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6476C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25DA9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67E7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B3346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74793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002A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</w:t>
            </w:r>
            <w:r>
              <w:rPr>
                <w:rFonts w:hint="eastAsia" w:ascii="宋体" w:hAnsi="宋体"/>
                <w:szCs w:val="24"/>
                <w:lang w:eastAsia="zh-CN"/>
              </w:rPr>
              <w:t>磋商响应</w:t>
            </w:r>
            <w:r>
              <w:rPr>
                <w:rFonts w:hint="eastAsia" w:ascii="宋体" w:hAnsi="宋体"/>
                <w:szCs w:val="24"/>
              </w:rPr>
              <w:t>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 w14:paraId="659A8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12FC1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B7E9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EABE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5441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A501D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AE313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076FF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12C6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7C2D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3A53A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BE28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332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EFF54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EB249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5DE21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3E0E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180E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370B3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150B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7D71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B21F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352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D388E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4770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8B00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31AF41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AFB3B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743ED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5AC5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4C0F7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57A61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33D4D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11F9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47BE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095D3F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02957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13E2E6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591914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2DA9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55E158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</w:t>
            </w:r>
          </w:p>
          <w:p w14:paraId="5407A7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76668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</w:t>
            </w:r>
          </w:p>
          <w:p w14:paraId="01A935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337C61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</w:t>
            </w:r>
          </w:p>
          <w:p w14:paraId="69F193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 w14:paraId="45F0C6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</w:t>
            </w:r>
          </w:p>
          <w:p w14:paraId="238CC8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 w14:paraId="5962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55BE1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6D08FB0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  <w:lang w:eastAsia="zh-CN"/>
        </w:rPr>
        <w:t>供应商</w:t>
      </w:r>
      <w:r>
        <w:rPr>
          <w:rFonts w:hint="eastAsia" w:ascii="宋体" w:hAnsi="宋体"/>
          <w:bCs/>
          <w:caps/>
          <w:szCs w:val="24"/>
        </w:rPr>
        <w:t>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 w14:paraId="24B93627">
      <w:pPr>
        <w:pStyle w:val="7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 w14:paraId="35FD83D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6217B77"/>
    <w:rsid w:val="23654B17"/>
    <w:rsid w:val="27624995"/>
    <w:rsid w:val="334A715E"/>
    <w:rsid w:val="397A514C"/>
    <w:rsid w:val="5F5B077E"/>
    <w:rsid w:val="6CF55949"/>
    <w:rsid w:val="78A36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505</Characters>
  <Lines>0</Lines>
  <Paragraphs>0</Paragraphs>
  <TotalTime>0</TotalTime>
  <ScaleCrop>false</ScaleCrop>
  <LinksUpToDate>false</LinksUpToDate>
  <CharactersWithSpaces>595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∠'L☆</cp:lastModifiedBy>
  <dcterms:modified xsi:type="dcterms:W3CDTF">2024-12-05T12:20:29Z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A86D5F986ADE4DFDBB0FF3E7CC778FE4_13</vt:lpwstr>
  </property>
</Properties>
</file>