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jc w:val="center"/>
        <w:tblLayout w:type="autofit"/>
        <w:tblCellMar>
          <w:top w:w="0" w:type="dxa"/>
          <w:left w:w="108" w:type="dxa"/>
          <w:bottom w:w="0" w:type="dxa"/>
          <w:right w:w="108" w:type="dxa"/>
        </w:tblCellMar>
      </w:tblPr>
      <w:tblGrid>
        <w:gridCol w:w="503"/>
        <w:gridCol w:w="1380"/>
        <w:gridCol w:w="10197"/>
        <w:gridCol w:w="698"/>
        <w:gridCol w:w="698"/>
        <w:gridCol w:w="698"/>
      </w:tblGrid>
      <w:tr w14:paraId="47D0C601">
        <w:tblPrEx>
          <w:tblCellMar>
            <w:top w:w="0" w:type="dxa"/>
            <w:left w:w="108" w:type="dxa"/>
            <w:bottom w:w="0" w:type="dxa"/>
            <w:right w:w="108" w:type="dxa"/>
          </w:tblCellMar>
        </w:tblPrEx>
        <w:trPr>
          <w:trHeight w:val="42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24F99">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序号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8B3A37">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名称</w:t>
            </w:r>
          </w:p>
        </w:tc>
        <w:tc>
          <w:tcPr>
            <w:tcW w:w="101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98EB34">
            <w:pPr>
              <w:widowControl/>
              <w:jc w:val="center"/>
              <w:textAlignment w:val="center"/>
              <w:rPr>
                <w:rFonts w:ascii="宋体" w:hAnsi="宋体" w:eastAsia="宋体" w:cs="宋体"/>
                <w:b/>
                <w:bCs/>
                <w:color w:val="auto"/>
                <w:sz w:val="24"/>
                <w:highlight w:val="none"/>
              </w:rPr>
            </w:pPr>
            <w:bookmarkStart w:id="0" w:name="_GoBack"/>
            <w:bookmarkEnd w:id="0"/>
            <w:r>
              <w:rPr>
                <w:rFonts w:hint="eastAsia" w:ascii="宋体" w:hAnsi="宋体" w:eastAsia="宋体" w:cs="宋体"/>
                <w:b/>
                <w:bCs/>
                <w:color w:val="auto"/>
                <w:kern w:val="0"/>
                <w:sz w:val="24"/>
                <w:highlight w:val="none"/>
              </w:rPr>
              <w:t>技术规格</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1955179">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7CE50A9">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6C55903">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备注</w:t>
            </w:r>
          </w:p>
        </w:tc>
      </w:tr>
      <w:tr w14:paraId="2503EC0A">
        <w:tblPrEx>
          <w:tblCellMar>
            <w:top w:w="0" w:type="dxa"/>
            <w:left w:w="108" w:type="dxa"/>
            <w:bottom w:w="0" w:type="dxa"/>
            <w:right w:w="108" w:type="dxa"/>
          </w:tblCellMar>
        </w:tblPrEx>
        <w:trPr>
          <w:trHeight w:val="62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3CD107EB">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室内外监控部分</w:t>
            </w:r>
          </w:p>
        </w:tc>
      </w:tr>
      <w:tr w14:paraId="59422E92">
        <w:tblPrEx>
          <w:tblCellMar>
            <w:top w:w="0" w:type="dxa"/>
            <w:left w:w="108" w:type="dxa"/>
            <w:bottom w:w="0" w:type="dxa"/>
            <w:right w:w="108" w:type="dxa"/>
          </w:tblCellMar>
        </w:tblPrEx>
        <w:trPr>
          <w:trHeight w:val="9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9FE3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CFB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网络摄像机600W半球</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5EB8E">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分辨率3200×1800。</w:t>
            </w:r>
          </w:p>
          <w:p w14:paraId="1BAEDA21">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最低照度</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彩色</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w:t>
            </w:r>
            <w:r>
              <w:rPr>
                <w:rFonts w:ascii="Verdana" w:hAnsi="Verdana" w:eastAsia="宋体" w:cs="Verdana"/>
                <w:b/>
                <w:bCs/>
                <w:i w:val="0"/>
                <w:iCs w:val="0"/>
                <w:caps w:val="0"/>
                <w:color w:val="auto"/>
                <w:spacing w:val="0"/>
                <w:sz w:val="18"/>
                <w:szCs w:val="18"/>
                <w:highlight w:val="none"/>
                <w:shd w:val="clear" w:color="auto" w:fill="FFFFFF"/>
              </w:rPr>
              <w:t>≤</w:t>
            </w:r>
            <w:r>
              <w:rPr>
                <w:rFonts w:hint="eastAsia" w:ascii="宋体" w:hAnsi="宋体" w:eastAsia="宋体" w:cs="宋体"/>
                <w:color w:val="auto"/>
                <w:kern w:val="0"/>
                <w:sz w:val="24"/>
                <w:highlight w:val="none"/>
              </w:rPr>
              <w:t>0.005lx。</w:t>
            </w:r>
          </w:p>
          <w:p w14:paraId="1E3A8D29">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靶面尺</w:t>
            </w:r>
            <w:r>
              <w:rPr>
                <w:rFonts w:hint="eastAsia" w:ascii="宋体" w:hAnsi="宋体" w:eastAsia="宋体" w:cs="宋体"/>
                <w:color w:val="auto"/>
                <w:kern w:val="0"/>
                <w:sz w:val="24"/>
                <w:highlight w:val="none"/>
              </w:rPr>
              <w:t>寸</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val="en-US" w:eastAsia="zh-CN"/>
              </w:rPr>
              <w:t>2.4</w:t>
            </w:r>
            <w:r>
              <w:rPr>
                <w:rFonts w:hint="eastAsia" w:ascii="宋体" w:hAnsi="宋体" w:eastAsia="宋体" w:cs="宋体"/>
                <w:color w:val="auto"/>
                <w:kern w:val="0"/>
                <w:sz w:val="24"/>
                <w:highlight w:val="none"/>
              </w:rPr>
              <w:t>英寸</w:t>
            </w:r>
            <w:r>
              <w:rPr>
                <w:rFonts w:hint="eastAsia" w:ascii="宋体" w:hAnsi="宋体" w:eastAsia="宋体" w:cs="宋体"/>
                <w:color w:val="auto"/>
                <w:kern w:val="0"/>
                <w:sz w:val="24"/>
                <w:highlight w:val="none"/>
              </w:rPr>
              <w:t>，内置</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1个麦克风，</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1个RJ45网络接口。）</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红外补光可识别不小于30米处的人体。</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具备区域入侵、越界、进入区域、离开区域、人员聚集、快速移动、徘徊、物品移除、物品遗留、物品移除时，可对目标大小范围进行设置，相机只对预设大小范围内的目标进行检测</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可听清距离</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10m处声级为</w:t>
            </w:r>
            <w:r>
              <w:rPr>
                <w:rFonts w:ascii="Verdana" w:hAnsi="Verdana" w:eastAsia="宋体" w:cs="Verdana"/>
                <w:b/>
                <w:bCs/>
                <w:i w:val="0"/>
                <w:iCs w:val="0"/>
                <w:caps w:val="0"/>
                <w:color w:val="auto"/>
                <w:spacing w:val="0"/>
                <w:sz w:val="18"/>
                <w:szCs w:val="18"/>
                <w:highlight w:val="none"/>
                <w:shd w:val="clear" w:color="auto" w:fill="FFFFFF"/>
              </w:rPr>
              <w:t>≤</w:t>
            </w:r>
            <w:r>
              <w:rPr>
                <w:rFonts w:hint="eastAsia" w:ascii="宋体" w:hAnsi="宋体" w:eastAsia="宋体" w:cs="宋体"/>
                <w:color w:val="auto"/>
                <w:kern w:val="0"/>
                <w:sz w:val="24"/>
                <w:highlight w:val="none"/>
              </w:rPr>
              <w:t>70dB的声音。</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不低于IP66防尘防水等级。</w:t>
            </w:r>
          </w:p>
          <w:p w14:paraId="499B4CCC">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PoE供电</w:t>
            </w:r>
          </w:p>
          <w:p w14:paraId="25C2C84F">
            <w:pPr>
              <w:pStyle w:val="2"/>
              <w:rPr>
                <w:rFonts w:hint="default" w:eastAsia="宋体"/>
                <w:color w:val="auto"/>
                <w:lang w:val="en-US" w:eastAsia="zh-CN"/>
              </w:rPr>
            </w:pPr>
            <w:r>
              <w:rPr>
                <w:rFonts w:hint="eastAsia" w:ascii="宋体" w:hAnsi="宋体" w:cs="宋体"/>
                <w:color w:val="auto"/>
                <w:kern w:val="0"/>
                <w:sz w:val="24"/>
                <w:highlight w:val="none"/>
                <w:lang w:val="en-US" w:eastAsia="zh-CN"/>
              </w:rPr>
              <w:t>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5F9A2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F7827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23F43">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14:paraId="2E32433B">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38B8A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D12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网络摄像机600W枪机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AE531">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分辨率3200 × 1800</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最低照度</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彩色</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w:t>
            </w:r>
            <w:r>
              <w:rPr>
                <w:rFonts w:ascii="Verdana" w:hAnsi="Verdana" w:eastAsia="宋体" w:cs="Verdana"/>
                <w:b/>
                <w:bCs/>
                <w:i w:val="0"/>
                <w:iCs w:val="0"/>
                <w:caps w:val="0"/>
                <w:color w:val="auto"/>
                <w:spacing w:val="0"/>
                <w:sz w:val="18"/>
                <w:szCs w:val="18"/>
                <w:highlight w:val="none"/>
                <w:shd w:val="clear" w:color="auto" w:fill="FFFFFF"/>
              </w:rPr>
              <w:t>≤</w:t>
            </w:r>
            <w:r>
              <w:rPr>
                <w:rFonts w:hint="eastAsia" w:ascii="宋体" w:hAnsi="宋体" w:eastAsia="宋体" w:cs="宋体"/>
                <w:color w:val="auto"/>
                <w:kern w:val="0"/>
                <w:sz w:val="24"/>
                <w:highlight w:val="none"/>
              </w:rPr>
              <w:t>0.005lx。</w:t>
            </w:r>
          </w:p>
          <w:p w14:paraId="21C67E43">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靶面尺寸</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val="en-US" w:eastAsia="zh-CN"/>
              </w:rPr>
              <w:t>2.4</w:t>
            </w:r>
            <w:r>
              <w:rPr>
                <w:rFonts w:hint="eastAsia" w:ascii="宋体" w:hAnsi="宋体" w:eastAsia="宋体" w:cs="宋体"/>
                <w:color w:val="auto"/>
                <w:kern w:val="0"/>
                <w:sz w:val="24"/>
                <w:highlight w:val="none"/>
              </w:rPr>
              <w:t>英寸</w:t>
            </w:r>
            <w:r>
              <w:rPr>
                <w:rFonts w:hint="eastAsia" w:ascii="宋体" w:hAnsi="宋体" w:eastAsia="宋体" w:cs="宋体"/>
                <w:color w:val="auto"/>
                <w:kern w:val="0"/>
                <w:sz w:val="24"/>
                <w:highlight w:val="none"/>
              </w:rPr>
              <w:t>，内置</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1个麦克风，</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1个RJ45网络接口。</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红外，白光补光可识别不小于30米处的人体。</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具备区域入侵、越界、进入区域、离开区域、人员聚集、快速移动、徘徊、物品移除、物品</w:t>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遗留、停车智能分析功能，当以上智能分析行为达到设定的阈值时，可通过客户端软件或浏览器给出报警提示</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相机可听清距离</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10m处声级</w:t>
            </w:r>
            <w:r>
              <w:rPr>
                <w:rFonts w:hint="eastAsia" w:ascii="宋体" w:hAnsi="宋体" w:cs="宋体"/>
                <w:color w:val="auto"/>
                <w:kern w:val="0"/>
                <w:sz w:val="24"/>
                <w:highlight w:val="none"/>
                <w:lang w:val="en-US" w:eastAsia="zh-CN"/>
              </w:rPr>
              <w:t>为≤</w:t>
            </w:r>
            <w:r>
              <w:rPr>
                <w:rFonts w:hint="eastAsia" w:ascii="宋体" w:hAnsi="宋体" w:eastAsia="宋体" w:cs="宋体"/>
                <w:color w:val="auto"/>
                <w:kern w:val="0"/>
                <w:sz w:val="24"/>
                <w:highlight w:val="none"/>
              </w:rPr>
              <w:t>70dB的声音。</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IP66防尘防水等级。</w:t>
            </w:r>
          </w:p>
          <w:p w14:paraId="1650ECE7">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rPr>
              <w:t>PoE供电</w:t>
            </w:r>
          </w:p>
          <w:p w14:paraId="1F56D9CD">
            <w:pPr>
              <w:pStyle w:val="2"/>
              <w:rPr>
                <w:color w:val="auto"/>
              </w:rPr>
            </w:pPr>
            <w:r>
              <w:rPr>
                <w:rFonts w:hint="eastAsia" w:ascii="宋体" w:hAnsi="宋体" w:cs="宋体"/>
                <w:color w:val="auto"/>
                <w:kern w:val="0"/>
                <w:sz w:val="24"/>
                <w:highlight w:val="none"/>
                <w:lang w:val="en-US" w:eastAsia="zh-CN"/>
              </w:rPr>
              <w:t>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7CBBA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3B7E3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1E01E">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0E76D6E6">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7181A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4FD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摄像机支架</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00C09">
            <w:pPr>
              <w:widowControl/>
              <w:numPr>
                <w:ilvl w:val="0"/>
                <w:numId w:val="1"/>
              </w:numPr>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壁装支架</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外观</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白</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适用范围 适合枪型、筒型、一体型摄像机壁装</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材料铝合金</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调整角度 水平：360°，垂直：-45°~45°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E42F2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54C1B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D5CC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222C7FC">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1018D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DD99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网络摄像机400W半球</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D4EA7">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Arial" w:hAnsi="Arial" w:cs="Arial"/>
                <w:b w:val="0"/>
                <w:bCs w:val="0"/>
                <w:color w:val="auto"/>
                <w:kern w:val="0"/>
                <w:sz w:val="24"/>
                <w:highlight w:val="none"/>
                <w:lang w:val="en-US" w:eastAsia="zh-CN"/>
              </w:rPr>
              <w:t>、</w:t>
            </w:r>
            <w:r>
              <w:rPr>
                <w:rFonts w:hint="eastAsia" w:ascii="Arial" w:hAnsi="Arial" w:cs="Arial"/>
                <w:color w:val="auto"/>
                <w:kern w:val="0"/>
                <w:sz w:val="24"/>
                <w:highlight w:val="none"/>
                <w:lang w:val="en-US" w:eastAsia="zh-CN"/>
              </w:rPr>
              <w:t>分辨率</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2560x1440分</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靶面尺寸</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val="en-US" w:eastAsia="zh-CN"/>
              </w:rPr>
              <w:t>2.7</w:t>
            </w:r>
            <w:r>
              <w:rPr>
                <w:rFonts w:hint="eastAsia" w:ascii="宋体" w:hAnsi="宋体" w:eastAsia="宋体" w:cs="宋体"/>
                <w:color w:val="auto"/>
                <w:kern w:val="0"/>
                <w:sz w:val="24"/>
                <w:highlight w:val="none"/>
              </w:rPr>
              <w:t>英寸</w:t>
            </w:r>
          </w:p>
          <w:p w14:paraId="3AEBDD2B">
            <w:pPr>
              <w:widowControl/>
              <w:jc w:val="left"/>
              <w:textAlignment w:val="center"/>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3、</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IP66防尘防水。</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poe供电</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内置</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1个麦克风，</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1个RJ45网络接口</w:t>
            </w:r>
            <w:r>
              <w:rPr>
                <w:rFonts w:hint="eastAsia" w:ascii="宋体" w:hAnsi="宋体" w:cs="宋体"/>
                <w:color w:val="auto"/>
                <w:kern w:val="0"/>
                <w:sz w:val="24"/>
                <w:highlight w:val="none"/>
                <w:lang w:val="en-US" w:eastAsia="zh-CN"/>
              </w:rPr>
              <w:t>以</w:t>
            </w:r>
          </w:p>
          <w:p w14:paraId="71CF27F2">
            <w:pPr>
              <w:widowControl/>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rPr>
              <w:t>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BBF68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8320A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EBEB0">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5EE2176E">
        <w:tblPrEx>
          <w:tblCellMar>
            <w:top w:w="0" w:type="dxa"/>
            <w:left w:w="108" w:type="dxa"/>
            <w:bottom w:w="0" w:type="dxa"/>
            <w:right w:w="108" w:type="dxa"/>
          </w:tblCellMar>
        </w:tblPrEx>
        <w:trPr>
          <w:trHeight w:val="50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532C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55DD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防拥挤摄像机400W半球</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24790">
            <w:pPr>
              <w:widowControl/>
              <w:jc w:val="left"/>
              <w:textAlignment w:val="center"/>
              <w:rPr>
                <w:rFonts w:hint="eastAsia" w:ascii="宋体" w:hAnsi="宋体" w:eastAsia="宋体" w:cs="宋体"/>
                <w:color w:val="auto"/>
                <w:kern w:val="0"/>
                <w:sz w:val="24"/>
                <w:highlight w:val="none"/>
              </w:rPr>
            </w:pPr>
            <w:r>
              <w:rPr>
                <w:rFonts w:hint="eastAsia" w:ascii="Arial" w:hAnsi="Arial" w:cs="Arial"/>
                <w:color w:val="auto"/>
                <w:kern w:val="0"/>
                <w:sz w:val="24"/>
                <w:highlight w:val="none"/>
                <w:lang w:val="en-US" w:eastAsia="zh-CN"/>
              </w:rPr>
              <w:t>1、分辨率</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2560×1440</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红外距离</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30米</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内置GPU芯片</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具有</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2个麦克风，</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1个扬声器，</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1路音频输入，</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1路音频输出，</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1路报警输入，</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1路报警输出。</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▲可过IE浏览器或客户端将智能分析模式设置为人数统计、倾斜客流、拥挤检测、Smart事件和普通监控模式。人数统计模式具有在离岗检测、区域关注度、热度图3种类别。</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支持H.264、H.265、MJPEG视频编码格式，可将H.265、H.264格式设置为Baseline/Main/High Profile。</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具有多码流同时输出功能，主码流分辨率不小于2560x1440@25fps，子码流不小于704x576@25fps。</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▲可通过IE浏览器或客户端开启、关闭人员密度检测功能，设置</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8个多边形人员密度检测区域。每个区域的名称可自定义，并支持在OSD上叠加每个区域的人数/等级信息。</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具有拥挤检测功能，最多可设置8个多边形检测区域。每个区域的名称可自定义，并支持在OSD上叠加每个区域的人数/等级。</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IP6</w:t>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，工作温度范围可达-30℃-60℃。设备在额定电源电压DC12V±20%范围内正常工作。</w:t>
            </w:r>
          </w:p>
          <w:p w14:paraId="4BA8EBF6">
            <w:pPr>
              <w:pStyle w:val="2"/>
              <w:rPr>
                <w:color w:val="auto"/>
              </w:rPr>
            </w:pPr>
            <w:r>
              <w:rPr>
                <w:rFonts w:hint="eastAsia" w:ascii="宋体" w:hAnsi="宋体" w:cs="宋体"/>
                <w:color w:val="auto"/>
                <w:kern w:val="0"/>
                <w:sz w:val="24"/>
                <w:highlight w:val="none"/>
                <w:lang w:val="en-US" w:eastAsia="zh-CN"/>
              </w:rPr>
              <w:t>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0A3E8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318B3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47975">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00A7E94">
        <w:tblPrEx>
          <w:tblCellMar>
            <w:top w:w="0" w:type="dxa"/>
            <w:left w:w="108" w:type="dxa"/>
            <w:bottom w:w="0" w:type="dxa"/>
            <w:right w:w="108" w:type="dxa"/>
          </w:tblCellMar>
        </w:tblPrEx>
        <w:trPr>
          <w:trHeight w:val="50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EF64A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6F5F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音柱</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6091">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额定功率：</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10W</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灵敏度：</w:t>
            </w:r>
            <w:r>
              <w:rPr>
                <w:rFonts w:hint="eastAsia" w:ascii="宋体" w:hAnsi="宋体" w:cs="宋体"/>
                <w:color w:val="auto"/>
                <w:kern w:val="0"/>
                <w:sz w:val="24"/>
                <w:highlight w:val="none"/>
                <w:lang w:val="en-US" w:eastAsia="zh-CN"/>
              </w:rPr>
              <w:t>≥90dB/w/m</w:t>
            </w:r>
            <w:r>
              <w:rPr>
                <w:rFonts w:hint="eastAsia" w:ascii="宋体" w:hAnsi="宋体" w:eastAsia="宋体" w:cs="宋体"/>
                <w:color w:val="auto"/>
                <w:kern w:val="0"/>
                <w:sz w:val="24"/>
                <w:highlight w:val="none"/>
              </w:rPr>
              <w:t xml:space="preserve"> 输入电压：220V 12V/2A适配器</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频率响应：120-18000Hz</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喇叭单元：</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4"+0.5"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929AF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70506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C1218">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C27ECA2">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95AC2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7</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644A">
            <w:pPr>
              <w:widowControl/>
              <w:jc w:val="center"/>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200W半球</w:t>
            </w:r>
          </w:p>
          <w:p w14:paraId="2E61B6A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摄像机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57D1">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1、分辨率</w:t>
            </w:r>
            <w:r>
              <w:rPr>
                <w:rFonts w:hint="eastAsia" w:ascii="宋体" w:hAnsi="宋体" w:eastAsia="宋体" w:cs="宋体"/>
                <w:color w:val="auto"/>
                <w:kern w:val="0"/>
                <w:sz w:val="24"/>
                <w:highlight w:val="none"/>
              </w:rPr>
              <w:t>：</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200W</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具有红外夜视、云台、语音对讲、移动监测、移动追踪</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供网方式：网口、无线WIFI</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电源：POE</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存储：</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32GB</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4585B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F68F4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F5E4">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59CD522C">
        <w:tblPrEx>
          <w:tblCellMar>
            <w:top w:w="0" w:type="dxa"/>
            <w:left w:w="108" w:type="dxa"/>
            <w:bottom w:w="0" w:type="dxa"/>
            <w:right w:w="108" w:type="dxa"/>
          </w:tblCellMar>
        </w:tblPrEx>
        <w:trPr>
          <w:trHeight w:val="52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FB69C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8</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738EB">
            <w:pPr>
              <w:widowControl/>
              <w:jc w:val="center"/>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24口POE</w:t>
            </w:r>
          </w:p>
          <w:p w14:paraId="03B8748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交换机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B57AF">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1、千兆电接口数≥24个，千兆光口≥2个，最大可用端口≥26个，且POE+的端口≥24个，交换容量≥52Gbps，包转发率≥38.69Mpps</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2、为了保证交换机使用寿命，要求所投产品的防雷等级≥6KV</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3、为了保证设备在流量突发时不卡顿，至少支持4M（含4M）以上的端口缓存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4348D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20E5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4FE58">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12F807C3">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69D1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9</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4F7D0">
            <w:pPr>
              <w:widowControl/>
              <w:jc w:val="center"/>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16口POE</w:t>
            </w:r>
          </w:p>
          <w:p w14:paraId="46F4E0B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交换机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702C2">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1、千兆电接口数≥16个，千兆光口≥2个，最大可用端口≥18个 ，支持POE+的端口≥16个</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2、交换容量≥36Gbps,包转发率≥26.78Mpps</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3、为了保证交换机使用寿命，要求所投产品的防雷等级≥6KV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4、为了保证设备在流量突发时不卡顿，至少支持4M（含4M）以上的端口缓存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BBAFA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B5F34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70F52">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6C6C986E">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DA2E3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73CB">
            <w:pPr>
              <w:widowControl/>
              <w:jc w:val="center"/>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8口POE</w:t>
            </w:r>
          </w:p>
          <w:p w14:paraId="79E8523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交换机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08090">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1、10/100/1000M以太网端口≥9个（带口支持PoE及PoE+供电，PoE功率≥120W）</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2、所投交换机满足交换容量≥18Gbps，转发性能≥13.392Mpps</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3、所投产品支持端口防雷≥4KV</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A19EA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ABAA5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7D436">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C926CC5">
        <w:tblPrEx>
          <w:tblCellMar>
            <w:top w:w="0" w:type="dxa"/>
            <w:left w:w="108" w:type="dxa"/>
            <w:bottom w:w="0" w:type="dxa"/>
            <w:right w:w="108" w:type="dxa"/>
          </w:tblCellMar>
        </w:tblPrEx>
        <w:trPr>
          <w:trHeight w:val="56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1AF29151">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机房工程部分</w:t>
            </w:r>
          </w:p>
        </w:tc>
      </w:tr>
      <w:tr w14:paraId="357AEEE5">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CDC00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4A3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网络存储设备</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F73C3">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服务器：≥1颗64位多核处理器，≥4GB内存，内存可扩展到≥256GB，内置SSD固态硬盘（可以扩展到4个SSD作为缓存盘），配置≥3个风扇，支持风扇热插拔冗余温控调速风扇；具备热插拔1+1AC220V</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▲端口≥4个千兆网口，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4个PCI-E3.0，可扩展至15个千兆网口，支持GPU智能卡，支持PCI-E X16和PCI-E X8，可支持12GB SAS扩展口</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3、要求</w:t>
            </w:r>
            <w:r>
              <w:rPr>
                <w:rFonts w:hint="eastAsia" w:ascii="宋体" w:hAnsi="宋体" w:eastAsia="宋体" w:cs="宋体"/>
                <w:color w:val="auto"/>
                <w:kern w:val="0"/>
                <w:sz w:val="24"/>
                <w:highlight w:val="none"/>
              </w:rPr>
              <w:t>可接入2T/3T/4T/6T/8T/10T/12T/14T/16T/18T/20T/25T/26T SATA/SAS硬盘；</w:t>
            </w:r>
          </w:p>
          <w:p w14:paraId="1A854AE4">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4、要求投标商根据用户的实际需求（满足60天以上存储），设计本项目存储所需要的硬盘数量；</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具有</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36块硬盘热插拔插槽；具有硬盘热插拔设备在读写数据时，热插拔设备内的任意块硬盘</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具有多种浏览器功能；对单个或多个设备或设备内的磁盘进行定位，并可设置时间，具有存储硬盘出现故障，对应硬盘槽位有报警灯光提示；</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▲具有硬盘灯提示功能。当系统检查到硬盘损坏、坏块太多、读写大量异常或者无法获取硬盘信息等问题。</w:t>
            </w:r>
          </w:p>
          <w:p w14:paraId="29CCCCBF">
            <w:pPr>
              <w:pStyle w:val="2"/>
              <w:rPr>
                <w:color w:val="auto"/>
              </w:rPr>
            </w:pPr>
            <w:r>
              <w:rPr>
                <w:rFonts w:hint="eastAsia" w:ascii="宋体" w:hAnsi="宋体" w:cs="宋体"/>
                <w:color w:val="auto"/>
                <w:kern w:val="0"/>
                <w:sz w:val="24"/>
                <w:highlight w:val="none"/>
                <w:lang w:val="en-US" w:eastAsia="zh-CN"/>
              </w:rPr>
              <w:t>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FB110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CFAE9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17B63">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526EB61">
        <w:tblPrEx>
          <w:tblCellMar>
            <w:top w:w="0" w:type="dxa"/>
            <w:left w:w="108" w:type="dxa"/>
            <w:bottom w:w="0" w:type="dxa"/>
            <w:right w:w="108" w:type="dxa"/>
          </w:tblCellMar>
        </w:tblPrEx>
        <w:trPr>
          <w:trHeight w:val="56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4994D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84F3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超高清解码器</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47807">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▲可通过客户端软件设置HDMI接口输出分辨率为3840*2160(30Hz、1920*1080(50Hz)、1920*1080(60Hz))、1680*1050(60Hz)、1600*1200(60Hz)、1280*1024(60Hz)、1280*720(60Hz)、1280*720(50Hz)、1024*768(60Hz)。</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▲具有1、2、4、6、8、9、10、12、16画面分割显示；支持平均分割；支持分割线开启/关闭设置，具有底色设置功能。</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具有通过客户端软件将1路输入视频图像发送至多个输出接口拼接显示，支持1*2、1*3、1*4、1*5、1*6、1*7、1*8、1*9、1*10、2*1、2*2、2*3、2*4、2*5、3*1、3*2、3*3、4*1、4*2、5*1、5*2、6*1、7*1、8*1、9*1、10*1的拼接显示。</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可将当前的解码输出模式设置为一个场景，</w:t>
            </w:r>
            <w:r>
              <w:rPr>
                <w:rFonts w:hint="eastAsia" w:ascii="宋体" w:hAnsi="宋体" w:cs="宋体"/>
                <w:color w:val="auto"/>
                <w:kern w:val="0"/>
                <w:sz w:val="24"/>
                <w:highlight w:val="none"/>
                <w:lang w:val="en-US" w:eastAsia="zh-CN"/>
              </w:rPr>
              <w:t>并且</w:t>
            </w:r>
            <w:r>
              <w:rPr>
                <w:rFonts w:hint="eastAsia" w:ascii="宋体" w:hAnsi="宋体" w:eastAsia="宋体" w:cs="宋体"/>
                <w:color w:val="auto"/>
                <w:kern w:val="0"/>
                <w:sz w:val="24"/>
                <w:highlight w:val="none"/>
              </w:rPr>
              <w:t>可保存多个场景，并可通过客户端软件切换场景。</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支持视频轮巡功能，并可在客户端软件设置轮巡计划。</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支持通过客户端软件对接入的云台进行控制；通过RS-485接口连接键盘实现键盘接入的云台进行控制。</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音频解码格式支持G.722、G.711A、G.726、G711U、MPEG2-L2、AAC。</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显控系统支持远程开关机控制，实现拼接墙整墙的开关机，定时开关机操作</w:t>
            </w:r>
          </w:p>
          <w:p w14:paraId="2544727F">
            <w:pPr>
              <w:pStyle w:val="2"/>
              <w:rPr>
                <w:rFonts w:hint="eastAsia"/>
                <w:color w:val="auto"/>
                <w:lang w:eastAsia="zh-CN"/>
              </w:rPr>
            </w:pPr>
            <w:r>
              <w:rPr>
                <w:rFonts w:hint="eastAsia" w:ascii="宋体" w:hAnsi="宋体" w:cs="宋体"/>
                <w:color w:val="auto"/>
                <w:kern w:val="0"/>
                <w:sz w:val="24"/>
                <w:highlight w:val="none"/>
                <w:lang w:val="en-US" w:eastAsia="zh-CN"/>
              </w:rPr>
              <w:t>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951B6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76916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DFE0D">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5909AC4E">
        <w:tblPrEx>
          <w:tblCellMar>
            <w:top w:w="0" w:type="dxa"/>
            <w:left w:w="108" w:type="dxa"/>
            <w:bottom w:w="0" w:type="dxa"/>
            <w:right w:w="108" w:type="dxa"/>
          </w:tblCellMar>
        </w:tblPrEx>
        <w:trPr>
          <w:trHeight w:val="56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9EC54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FECB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HDMI铜线视频线</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23C22">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线缆类型（音视频线）：铜缆</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视频版本：HDMI 1.4</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支持最大分辨率：4K 30Hz</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接口类型：HDMI</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3C563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7E821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A7615">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09DF92B0">
        <w:tblPrEx>
          <w:tblCellMar>
            <w:top w:w="0" w:type="dxa"/>
            <w:left w:w="108" w:type="dxa"/>
            <w:bottom w:w="0" w:type="dxa"/>
            <w:right w:w="108" w:type="dxa"/>
          </w:tblCellMar>
        </w:tblPrEx>
        <w:trPr>
          <w:trHeight w:val="9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090D0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0703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服务器机柜</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0844">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42U服务器机柜，前后单开网孔门，尺寸:约600*1000*:2000mm。上下后部两处敲落式走线孔;表面脱脂、磷化、静申喷塑处理。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8F2B3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E8B26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99095">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B8086C9">
        <w:tblPrEx>
          <w:tblCellMar>
            <w:top w:w="0" w:type="dxa"/>
            <w:left w:w="108" w:type="dxa"/>
            <w:bottom w:w="0" w:type="dxa"/>
            <w:right w:w="108" w:type="dxa"/>
          </w:tblCellMar>
        </w:tblPrEx>
        <w:trPr>
          <w:trHeight w:val="58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922BD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A946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NTP校时服务器</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D3A1B">
            <w:pPr>
              <w:widowControl/>
              <w:numPr>
                <w:ilvl w:val="0"/>
                <w:numId w:val="2"/>
              </w:numPr>
              <w:jc w:val="left"/>
              <w:textAlignment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具有GPS、北斗、上级NTP；具有多网域校时 ，具有双机热备、级联方案处理器：嵌入式ARM处理器 ，同步精度：卫星同步精度</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20ns ，存储：</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512MB ，守时精度:</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28us ，跟踪通道数：</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32 ，捕获通道数：</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128 ，授时容量：</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 10000次/每秒（单千兆网口），授时精度：≤5u ，授时频段：GPS: 1575.42±1.023MHz ，北斗: 1561.098±2.046MHz ，接口（4个可插拔模块化输出卡），NTP输出卡1（RJ45）：NTP1~NTP4，具有端口、双卡绑定 ，NTP输出卡2（RJ45）：NTP5~NTP8，具有端口、双卡绑定 ，光输出卡1（ST）：1-4路 ，RS422/485输出卡1：1-5路，网络管理端口（RJ45）：管理口 ，NTP输入端口（RJ45）:NTP INP ，PPS授时端口（SMA）：1PPS，10M授时端口（SMA）：10MHZ ，串行管理端口（RS232）：串口，1路GPS/BD天线接口（支持选配2路），电源电压：90-240V/55Hz±8Hz 65w（1+1冗余电源，工作温度：晶振：-10° C- +60°C；</w:t>
            </w:r>
          </w:p>
          <w:p w14:paraId="3C9DE520">
            <w:pPr>
              <w:widowControl/>
              <w:numPr>
                <w:ilvl w:val="0"/>
                <w:numId w:val="2"/>
              </w:numPr>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软件功能：具有web管理、设备级联、双机热备、双卡绑定、用户列表、告警等功能。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855A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3578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067BB">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55AC5836">
        <w:tblPrEx>
          <w:tblCellMar>
            <w:top w:w="0" w:type="dxa"/>
            <w:left w:w="108" w:type="dxa"/>
            <w:bottom w:w="0" w:type="dxa"/>
            <w:right w:w="108" w:type="dxa"/>
          </w:tblCellMar>
        </w:tblPrEx>
        <w:trPr>
          <w:trHeight w:val="60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9ACE1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sz w:val="24"/>
                <w:highlight w:val="none"/>
              </w:rPr>
              <w:t>6</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B4A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核心交换机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FBF64">
            <w:pPr>
              <w:widowControl/>
              <w:numPr>
                <w:ilvl w:val="0"/>
                <w:numId w:val="3"/>
              </w:numPr>
              <w:jc w:val="left"/>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交换容量≥160Tbps，包转发性能≥36000Mpps。</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2、虚拟化功能。支持N:1虚拟化：可将多台物理设备虚拟化为1台逻辑设备。</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3、管理引擎支持USB接口，可通过U盘作为存储介质对设备进行升级和配置备份。</w:t>
            </w:r>
          </w:p>
          <w:p w14:paraId="7F3EE870">
            <w:pPr>
              <w:widowControl/>
              <w:numPr>
                <w:ilvl w:val="0"/>
                <w:numId w:val="4"/>
              </w:numPr>
              <w:jc w:val="left"/>
              <w:textAlignment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主控引擎具有集成硬件监控功能，能集中监控板卡、风扇、电源、环境。</w:t>
            </w:r>
          </w:p>
          <w:p w14:paraId="4A34F5E5">
            <w:pPr>
              <w:widowControl/>
              <w:numPr>
                <w:ilvl w:val="0"/>
                <w:numId w:val="0"/>
              </w:numPr>
              <w:jc w:val="left"/>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5、具有硬件健康状态可视化，可以对风扇状态、电源、温度、板载电压进行监控。</w:t>
            </w:r>
          </w:p>
          <w:p w14:paraId="7F5BCC13">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6、端口≥52个。</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7、端口防雷≥6KV。</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8、具有OpenFlow v1.3协议，可实现核心网络向SDN平滑演进。</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9、具有Port based VLAN、Mac based VLAN、Guest VLAN、Restrict VLAN。具有IPv6静态路由、RIPng、OSPF v3、BGP4+ 等路由协议。</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10、具有多对一镜像,基于流的镜像，一对多镜像。具有SPAN、RSPAN远程镜像，具有VLAN的镜像。</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11、具有IPv6网络的可部署性和应用性，交换机需具备IPv6 Ready Phase2认证证书。提供IPV6证书截图。</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12、单台设备配置：冗余引擎、冗余电源，≥24个千兆电口，≥48个千兆光口，≥8个万兆光口。</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69333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F2B48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AA12">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1EDDF628">
        <w:tblPrEx>
          <w:tblCellMar>
            <w:top w:w="0" w:type="dxa"/>
            <w:left w:w="108" w:type="dxa"/>
            <w:bottom w:w="0" w:type="dxa"/>
            <w:right w:w="108" w:type="dxa"/>
          </w:tblCellMar>
        </w:tblPrEx>
        <w:trPr>
          <w:trHeight w:val="52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3946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sz w:val="24"/>
                <w:highlight w:val="none"/>
              </w:rPr>
              <w:t>7</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80F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通用服务器</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1B479">
            <w:pPr>
              <w:widowControl/>
              <w:jc w:val="left"/>
              <w:textAlignment w:val="center"/>
              <w:rPr>
                <w:rFonts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CPU：</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1颗intel至强4210R处理器，核数≥10核，主频≥2.4GHz</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内存：</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64G DDR4，最大支持扩展至2TB内存</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硬盘：</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4块600G 10K 2.5寸 SAS硬盘； 最高具有</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12块3.5寸(兼容2.5寸)热插拔SAS/SATA硬盘。</w:t>
            </w:r>
          </w:p>
          <w:p w14:paraId="59998483">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PCIE扩展：</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6个PCIE扩展插槽</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网口：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2个千兆电口； 具有选配10GbE、25GbE SFP+等多种网络接口</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端口：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1个RJ45管理接口，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后置2个USB 3.0接口，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前置2个USB2.0接口，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1个VGA接口</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电源：</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550W（1+1）高效铂金CRPS冗余电源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1D3C6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BA80C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FA45F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26D82EEB">
        <w:tblPrEx>
          <w:tblCellMar>
            <w:top w:w="0" w:type="dxa"/>
            <w:left w:w="108" w:type="dxa"/>
            <w:bottom w:w="0" w:type="dxa"/>
            <w:right w:w="108" w:type="dxa"/>
          </w:tblCellMar>
        </w:tblPrEx>
        <w:trPr>
          <w:trHeight w:val="540" w:hRule="atLeast"/>
          <w:jc w:val="center"/>
        </w:trPr>
        <w:tc>
          <w:tcPr>
            <w:tcW w:w="5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D143B5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sz w:val="24"/>
                <w:highlight w:val="none"/>
              </w:rPr>
              <w:t>8</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654AE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综合安防管理平台</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BC8D">
            <w:pPr>
              <w:widowControl/>
              <w:jc w:val="left"/>
              <w:textAlignment w:val="center"/>
              <w:rPr>
                <w:rFonts w:hint="eastAsia" w:ascii="宋体" w:hAnsi="宋体" w:cs="宋体"/>
                <w:color w:val="auto"/>
                <w:kern w:val="0"/>
                <w:sz w:val="24"/>
                <w:highlight w:val="none"/>
                <w:lang w:eastAsia="zh-CN"/>
              </w:rPr>
            </w:pPr>
            <w:r>
              <w:rPr>
                <w:rFonts w:hint="eastAsia" w:ascii="宋体" w:hAnsi="宋体" w:eastAsia="宋体" w:cs="宋体"/>
                <w:b/>
                <w:bCs/>
                <w:color w:val="auto"/>
                <w:kern w:val="0"/>
                <w:sz w:val="24"/>
                <w:highlight w:val="none"/>
              </w:rPr>
              <w:t>系统</w:t>
            </w:r>
            <w:r>
              <w:rPr>
                <w:rFonts w:hint="eastAsia" w:ascii="宋体" w:hAnsi="宋体" w:eastAsia="宋体" w:cs="宋体"/>
                <w:color w:val="auto"/>
                <w:kern w:val="0"/>
                <w:sz w:val="24"/>
                <w:highlight w:val="none"/>
              </w:rPr>
              <w:t>：提供业务应用依赖的基础资源信息及基础服务能力，包括系统基础信息管理、地图应用服务、事件联动应用服务。</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系统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一、组织资源管理</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具有组织基础信息的增删改查、导入、导出等功能；</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二、区域资源管理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具有区域基础信息的增删改查、导入、导出等功能；</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三、人员信息管理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1、具有人员信息的增删改查、导入、导出，包括人脸、指纹采集；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2、具有人员基础信息自定义扩展；</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四、卡片信息管理</w:t>
            </w:r>
            <w:r>
              <w:rPr>
                <w:rFonts w:hint="eastAsia" w:ascii="宋体" w:hAnsi="宋体" w:eastAsia="宋体" w:cs="宋体"/>
                <w:b/>
                <w:bCs/>
                <w:color w:val="auto"/>
                <w:kern w:val="0"/>
                <w:sz w:val="24"/>
                <w:highlight w:val="none"/>
              </w:rPr>
              <w:br w:type="textWrapping"/>
            </w:r>
            <w:r>
              <w:rPr>
                <w:rFonts w:hint="eastAsia" w:ascii="宋体" w:hAnsi="宋体" w:eastAsia="宋体" w:cs="宋体"/>
                <w:color w:val="auto"/>
                <w:kern w:val="0"/>
                <w:sz w:val="24"/>
                <w:highlight w:val="none"/>
              </w:rPr>
              <w:t>1、具有卡片基本信息的增删改查、导入、导出；</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2、具有人员开卡、退卡、挂失、解挂、换卡及卡扇区加密；</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五、车辆信息管理</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具有车辆基本信息的增删改查、导入、导出；</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六、设备信息管理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提供设备统一接入管理，包括：视频设备、出入口设备、门禁设备、梯控设备、可视对讲设备、食堂消费设备、寻车诱导设备、卡口设备、车载设备、报警设备等。</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七、系统用户管理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1、具有账户基本信息和角色信息的增删改查；</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2、具有配置不同角色权限，包括菜单权限、组织权限、区域权限、资源权限、功能控制权限；</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3、具有用户组权限分配；</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4、具有用户安全管理，可绑定用户mac地址及IP，可自行修改用户密码或者管理员重置密码；</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5、具有从Windows域同步用户信息，用于域账户进行平台登录；</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八、参数功能</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1、具有首页菜单自定义展示设置；</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2、具有所有设备统一校时；</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3、提供账户安全设置，支持账户密码有效期设置。</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图上监控：</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图上监控应用以地图可视化模式为各类设备资源提供可视化展示及控制操作，在地图上可展示各类资源点的地理位置，通过接收资源点报警事件，实现报警信息可视化展示。</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1、具有地图配置能力，包含在线（高德）、离线GIS地图</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资源上图配置能力，实现资源的地图可视化展示及控制操作，资源类型包含监控点、报警输出、报警输入、门禁点、出入口、停车场、传感器、手持视频终端、园区卡口资源、防区、报警主机IO输出、消防设备；</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3、具有事件可视化监控能力，实时展示报警事件，支持历史报警事件查询；</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4、具有针对移动GPS设备的轨迹回放能力</w:t>
            </w:r>
            <w:r>
              <w:rPr>
                <w:rFonts w:hint="eastAsia" w:ascii="宋体" w:hAnsi="宋体" w:cs="宋体"/>
                <w:color w:val="auto"/>
                <w:kern w:val="0"/>
                <w:sz w:val="24"/>
                <w:highlight w:val="none"/>
                <w:lang w:eastAsia="zh-CN"/>
              </w:rPr>
              <w:t>；</w:t>
            </w:r>
          </w:p>
          <w:p w14:paraId="6E676487">
            <w:pPr>
              <w:widowControl/>
              <w:jc w:val="left"/>
              <w:textAlignment w:val="center"/>
              <w:rPr>
                <w:rFonts w:ascii="宋体" w:hAnsi="宋体" w:eastAsia="宋体" w:cs="宋体"/>
                <w:color w:val="auto"/>
                <w:sz w:val="24"/>
                <w:highlight w:val="none"/>
              </w:rPr>
            </w:pPr>
            <w:r>
              <w:rPr>
                <w:rFonts w:hint="eastAsia" w:ascii="宋体" w:hAnsi="宋体" w:eastAsia="宋体" w:cs="宋体"/>
                <w:b/>
                <w:bCs/>
                <w:color w:val="auto"/>
                <w:kern w:val="0"/>
                <w:sz w:val="24"/>
                <w:highlight w:val="none"/>
              </w:rPr>
              <w:t>事件联动：</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事件联动提供系统报警事件接收、事件处理、事件联动、事件检索能力，提供场景化的事件联动应用（在“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一、事件联动管理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1、具有事件联动规则配置管理，包括规则增删改查；</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2、具有事件规则计划模板，包括全天候模式、工作日模式、周末模式及自定义模式；</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具有多种报警事件配置联动，包括：14种触发事件类型（包含：视频事件、入侵报警事件、IO事件、门禁事件、停车场事件、可视对讲事件、行车监控事件、梯控事件、动环事件、紧急报警事件、人脸识别事件、卡口事件、消防事件、测温事件）和21种事件联动动作配置；</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4、提供7种高级联动规则模版配置，支持配置满足在指定时间段存在多个触发事件类型而联动多个并发动作的场景。</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二、事件检索管理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1、具有报警事件自定义时间存储，最长支持36个月存储；</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2、具有多种维度检索报警事件，包括：区域、位置、事件源、事件等级、时间、状态等维度；</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3、具有事件详情查看，包括抓图、录像等；</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4、具有对报警事件进行标记、处理以及导出。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4AD23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920BD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8950E">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616B1481">
        <w:tblPrEx>
          <w:tblCellMar>
            <w:top w:w="0" w:type="dxa"/>
            <w:left w:w="108" w:type="dxa"/>
            <w:bottom w:w="0" w:type="dxa"/>
            <w:right w:w="108" w:type="dxa"/>
          </w:tblCellMar>
        </w:tblPrEx>
        <w:trPr>
          <w:trHeight w:val="520"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61FFA7">
            <w:pPr>
              <w:jc w:val="center"/>
              <w:rPr>
                <w:rFonts w:ascii="宋体" w:hAnsi="宋体" w:eastAsia="宋体" w:cs="宋体"/>
                <w:color w:val="auto"/>
                <w:sz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8F180">
            <w:pPr>
              <w:jc w:val="center"/>
              <w:rPr>
                <w:rFonts w:ascii="宋体" w:hAnsi="宋体" w:eastAsia="宋体" w:cs="宋体"/>
                <w:color w:val="auto"/>
                <w:sz w:val="24"/>
                <w:highlight w:val="none"/>
              </w:rPr>
            </w:pP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00C2">
            <w:pPr>
              <w:widowControl/>
              <w:jc w:val="left"/>
              <w:textAlignment w:val="center"/>
              <w:rPr>
                <w:rFonts w:ascii="宋体" w:hAnsi="宋体" w:eastAsia="宋体" w:cs="宋体"/>
                <w:color w:val="auto"/>
                <w:sz w:val="24"/>
                <w:highlight w:val="none"/>
              </w:rPr>
            </w:pPr>
            <w:r>
              <w:rPr>
                <w:rFonts w:hint="eastAsia" w:ascii="宋体" w:hAnsi="宋体" w:eastAsia="宋体" w:cs="宋体"/>
                <w:b/>
                <w:bCs/>
                <w:color w:val="auto"/>
                <w:kern w:val="0"/>
                <w:sz w:val="24"/>
                <w:highlight w:val="none"/>
              </w:rPr>
              <w:t>一、视频预览</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1、具有视频实时预览能力，实现预览窗口布局切换、预览画面自适应及全屏切换；</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2、具有云台控制、实时抓图、紧急录像、即时回放、主子码流切换、声音开启\关闭、辅屏预览（1个辅屏）、对讲、广播、报警输出控制的能力；</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3、具有智能规则展示的能力（如：针对热成像设备温度信息实时展示）；</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4、具有资源视图管理能力，以视图形式管理监控点、视频预览轮巡等自定义资源组，其中视图类型包含公有视图和私有视图；</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5、具有全景视频监控预览能力</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二、录像回放</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1、具有录像计划管理能力，支持实时录像计划、录像回传计划；</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2、具有录像回放能力，支持多画面同步回放和异步回放切换、超高倍速回放、分段回放、录像下载、录像剪辑、录像标签、录像锁定、录像抓图；</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三、图片监控</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1、具有视频预览与图片实时监控模式切换能力，实现图片监控模式；</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2、具有图片查询回放能力，实现按监控点、时间段展示抓拍图片；</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3、具有图片自动播放能力，支持图片自动播放速度可设置；</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4、具有图片下载能力；</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四、视频上墙</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1、具有电视墙场景管理能力，实现场景窗口配置、场景切换计划配置以及轮巡计划的管理；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2、具有上墙控制能力，实现场景一键上墙、场景切换、电视墙切换、监控点上下墙、轮巡控制操作；</w:t>
            </w:r>
            <w:r>
              <w:rPr>
                <w:rFonts w:hint="eastAsia" w:ascii="宋体" w:hAnsi="宋体" w:eastAsia="宋体" w:cs="宋体"/>
                <w:color w:val="auto"/>
                <w:kern w:val="0"/>
                <w:sz w:val="24"/>
                <w:highlight w:val="none"/>
              </w:rPr>
              <w:br w:type="textWrapping"/>
            </w:r>
            <w:r>
              <w:rPr>
                <w:rFonts w:hint="eastAsia" w:ascii="宋体" w:hAnsi="宋体" w:eastAsia="宋体" w:cs="宋体"/>
                <w:b/>
                <w:bCs/>
                <w:color w:val="auto"/>
                <w:kern w:val="0"/>
                <w:sz w:val="24"/>
                <w:highlight w:val="none"/>
              </w:rPr>
              <w:t>五、视频事件</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具有视频事件布撤防能力，可按计划模版进行布防，事件类型包括移动侦测、视频丢失、视频遮挡、报警输入、报警输出；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24627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5E019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CD2898">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3659E8BF">
        <w:tblPrEx>
          <w:tblCellMar>
            <w:top w:w="0" w:type="dxa"/>
            <w:left w:w="108" w:type="dxa"/>
            <w:bottom w:w="0" w:type="dxa"/>
            <w:right w:w="108" w:type="dxa"/>
          </w:tblCellMar>
        </w:tblPrEx>
        <w:trPr>
          <w:trHeight w:val="540"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310F38">
            <w:pPr>
              <w:jc w:val="center"/>
              <w:rPr>
                <w:rFonts w:ascii="宋体" w:hAnsi="宋体" w:eastAsia="宋体" w:cs="宋体"/>
                <w:color w:val="auto"/>
                <w:sz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E6F57">
            <w:pPr>
              <w:jc w:val="center"/>
              <w:rPr>
                <w:rFonts w:ascii="宋体" w:hAnsi="宋体" w:eastAsia="宋体" w:cs="宋体"/>
                <w:color w:val="auto"/>
                <w:sz w:val="24"/>
                <w:highlight w:val="none"/>
              </w:rPr>
            </w:pP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7E1D0">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紧急报警应用基于紧急报警设备和事件联动应用服务能力，通过视频、语音对讲能力处理突发的紧急事件、紧急求助，完成报警求助接警业务。</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1、具有紧急报警实时监测能力，可实时查看现场视频画面，并可报警人员对讲沟通；</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2、具有历史报警事件查询及导出能力；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5E8BD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16E5F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2612C3">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3E9DED50">
        <w:tblPrEx>
          <w:tblCellMar>
            <w:top w:w="0" w:type="dxa"/>
            <w:left w:w="108" w:type="dxa"/>
            <w:bottom w:w="0" w:type="dxa"/>
            <w:right w:w="108" w:type="dxa"/>
          </w:tblCellMar>
        </w:tblPrEx>
        <w:trPr>
          <w:trHeight w:val="275"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0DA423">
            <w:pPr>
              <w:jc w:val="center"/>
              <w:rPr>
                <w:rFonts w:ascii="宋体" w:hAnsi="宋体" w:eastAsia="宋体" w:cs="宋体"/>
                <w:color w:val="auto"/>
                <w:sz w:val="24"/>
                <w:highlight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656C5">
            <w:pPr>
              <w:jc w:val="center"/>
              <w:rPr>
                <w:rFonts w:ascii="宋体" w:hAnsi="宋体" w:eastAsia="宋体" w:cs="宋体"/>
                <w:color w:val="auto"/>
                <w:sz w:val="24"/>
                <w:highlight w:val="none"/>
              </w:rPr>
            </w:pP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9C06A">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入侵报警应用基于前端防区探测器进行园区范围内的入侵行为或意外事件的迅速感知和处理，实现针对园区内部的高效安全防范。</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1、具有报警子系统管理能力，包含布防、撤防、消警控制操作；</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2、具有防区管理能力，包含旁路、旁路恢复操作；</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3、具有实时入侵报警能力；</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4、具有历史入侵报警事件查询及导出能力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AFD1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B5DE0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C569E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9E87D0E">
        <w:tblPrEx>
          <w:tblCellMar>
            <w:top w:w="0" w:type="dxa"/>
            <w:left w:w="108" w:type="dxa"/>
            <w:bottom w:w="0" w:type="dxa"/>
            <w:right w:w="108" w:type="dxa"/>
          </w:tblCellMar>
        </w:tblPrEx>
        <w:trPr>
          <w:trHeight w:val="58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8825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sz w:val="24"/>
                <w:highlight w:val="none"/>
              </w:rPr>
              <w:t>9</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F84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UPS主机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C9FD">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10KVA /9000W；延时</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2小时</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2、输入电压范围：1</w:t>
            </w:r>
            <w:r>
              <w:rPr>
                <w:rFonts w:hint="eastAsia" w:ascii="宋体" w:hAnsi="宋体" w:eastAsia="宋体" w:cs="宋体"/>
                <w:color w:val="auto"/>
                <w:kern w:val="0"/>
                <w:sz w:val="24"/>
                <w:highlight w:val="none"/>
                <w:lang w:val="en-US" w:eastAsia="zh-CN"/>
              </w:rPr>
              <w:t>10</w:t>
            </w:r>
            <w:r>
              <w:rPr>
                <w:rFonts w:hint="eastAsia" w:ascii="宋体" w:hAnsi="宋体" w:eastAsia="宋体" w:cs="宋体"/>
                <w:color w:val="auto"/>
                <w:kern w:val="0"/>
                <w:sz w:val="24"/>
                <w:highlight w:val="none"/>
              </w:rPr>
              <w:t>~2</w:t>
            </w:r>
            <w:r>
              <w:rPr>
                <w:rFonts w:hint="default" w:ascii="宋体" w:hAnsi="宋体" w:eastAsia="宋体" w:cs="宋体"/>
                <w:color w:val="auto"/>
                <w:kern w:val="0"/>
                <w:sz w:val="24"/>
                <w:highlight w:val="none"/>
                <w:lang w:val="en-US"/>
              </w:rPr>
              <w:t>60</w:t>
            </w:r>
            <w:r>
              <w:rPr>
                <w:rFonts w:hint="eastAsia" w:ascii="宋体" w:hAnsi="宋体" w:eastAsia="宋体" w:cs="宋体"/>
                <w:color w:val="auto"/>
                <w:kern w:val="0"/>
                <w:sz w:val="24"/>
                <w:highlight w:val="none"/>
              </w:rPr>
              <w:t>VAC，输入功率因素≥0.99；</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3、输出功率因数可达 0.9；</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4、真正在线式设计，高效的变频转换模式；</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5、LCD显示功能，LED系统流程显示；</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6、为保证系统一致性和方便维护，要求UPS主机与蓄电池、电池柜、系统统一品牌。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4BCC5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0FFA4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87C17E">
            <w:pP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2BE49158">
        <w:tblPrEx>
          <w:tblCellMar>
            <w:top w:w="0" w:type="dxa"/>
            <w:left w:w="108" w:type="dxa"/>
            <w:bottom w:w="0" w:type="dxa"/>
            <w:right w:w="108" w:type="dxa"/>
          </w:tblCellMar>
        </w:tblPrEx>
        <w:trPr>
          <w:trHeight w:val="60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73E0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7C3D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管理电脑</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59B76">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CPU：</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i5-12400(6核/2.5GHz)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内存：</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8GB 3200MHz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硬盘：</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256G SSD ，</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1T SATA</w:t>
            </w:r>
          </w:p>
          <w:p w14:paraId="3BD6A47B">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 xml:space="preserve">显卡：集显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显示器：</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22英寸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 xml:space="preserve">操作系统：正版Win10 Home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74CB4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2189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8604EF">
            <w:pP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1E6D2E02">
        <w:tblPrEx>
          <w:tblCellMar>
            <w:top w:w="0" w:type="dxa"/>
            <w:left w:w="108" w:type="dxa"/>
            <w:bottom w:w="0" w:type="dxa"/>
            <w:right w:w="108" w:type="dxa"/>
          </w:tblCellMar>
        </w:tblPrEx>
        <w:trPr>
          <w:trHeight w:val="60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094724">
            <w:pPr>
              <w:widowControl/>
              <w:jc w:val="center"/>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11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A292A">
            <w:pPr>
              <w:widowControl/>
              <w:jc w:val="center"/>
              <w:textAlignment w:val="center"/>
              <w:rPr>
                <w:rFonts w:ascii="宋体" w:hAnsi="宋体" w:eastAsia="宋体" w:cs="宋体"/>
                <w:color w:val="auto"/>
                <w:kern w:val="0"/>
                <w:sz w:val="24"/>
                <w:highlight w:val="none"/>
              </w:rPr>
            </w:pPr>
            <w:r>
              <w:rPr>
                <w:rFonts w:ascii="宋体" w:hAnsi="宋体" w:eastAsia="宋体" w:cs="宋体"/>
                <w:color w:val="auto"/>
                <w:kern w:val="0"/>
                <w:sz w:val="24"/>
                <w:highlight w:val="none"/>
              </w:rPr>
              <w:t>86</w:t>
            </w:r>
            <w:r>
              <w:rPr>
                <w:rFonts w:hint="eastAsia" w:ascii="宋体" w:hAnsi="宋体" w:eastAsia="宋体" w:cs="宋体"/>
                <w:color w:val="auto"/>
                <w:kern w:val="0"/>
                <w:sz w:val="24"/>
                <w:highlight w:val="none"/>
              </w:rPr>
              <w:t>寸一体机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D6BCE">
            <w:pPr>
              <w:pStyle w:val="9"/>
              <w:ind w:firstLine="0" w:firstLineChars="0"/>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一、基本配置</w:t>
            </w:r>
          </w:p>
          <w:p w14:paraId="03203058">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 xml:space="preserve">屏体尺寸：86英寸，液晶LED，A规屏，显示比例(16：9)； </w:t>
            </w:r>
          </w:p>
          <w:p w14:paraId="28709578">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 xml:space="preserve">亮度：≥350cd/cm2  ；对比度：≥5000:1 </w:t>
            </w:r>
          </w:p>
          <w:p w14:paraId="2407AEE7">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防眩光功能：</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4mm 厚 AG 钢化玻璃，防眩光，减少玻璃反射光的影响，反射率小于 1%；</w:t>
            </w:r>
          </w:p>
          <w:p w14:paraId="45F32103">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触摸技术：红外感应技术，</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20点触控。</w:t>
            </w:r>
          </w:p>
          <w:p w14:paraId="48F86529">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一根 USB-C 数据线实现外部电脑与触控一体机之间高清视频信号、音频信号以及触摸信号的实时传输，可兼容市面上具备通用 USB 端子的各类电脑 。</w:t>
            </w:r>
          </w:p>
          <w:p w14:paraId="3E5C974C">
            <w:pPr>
              <w:rPr>
                <w:rFonts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二</w:t>
            </w:r>
            <w:r>
              <w:rPr>
                <w:rFonts w:hint="eastAsia" w:ascii="宋体" w:hAnsi="宋体" w:eastAsia="宋体" w:cs="宋体"/>
                <w:color w:val="auto"/>
                <w:kern w:val="0"/>
                <w:sz w:val="24"/>
                <w:highlight w:val="none"/>
              </w:rPr>
              <w:t>、无线投屏</w:t>
            </w:r>
          </w:p>
          <w:p w14:paraId="7FAA669D">
            <w:pPr>
              <w:ind w:left="425" w:hanging="425"/>
              <w:rPr>
                <w:rFonts w:ascii="宋体" w:hAnsi="宋体" w:eastAsia="宋体" w:cs="宋体"/>
                <w:color w:val="auto"/>
                <w:kern w:val="0"/>
                <w:sz w:val="24"/>
                <w:highlight w:val="none"/>
              </w:rPr>
            </w:pPr>
            <w:r>
              <w:rPr>
                <w:rFonts w:ascii="宋体" w:hAnsi="宋体" w:eastAsia="宋体" w:cs="宋体"/>
                <w:color w:val="auto"/>
                <w:kern w:val="0"/>
                <w:sz w:val="24"/>
                <w:highlight w:val="none"/>
              </w:rPr>
              <w:t>1</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无线投屏支持windows,mac,ios,android平台登录使用；</w:t>
            </w:r>
          </w:p>
          <w:p w14:paraId="7F94C30C">
            <w:pPr>
              <w:ind w:left="425" w:hanging="425"/>
              <w:rPr>
                <w:rFonts w:ascii="宋体" w:hAnsi="宋体" w:eastAsia="宋体" w:cs="宋体"/>
                <w:color w:val="auto"/>
                <w:kern w:val="0"/>
                <w:sz w:val="24"/>
                <w:highlight w:val="none"/>
              </w:rPr>
            </w:pPr>
            <w:r>
              <w:rPr>
                <w:rFonts w:ascii="宋体" w:hAnsi="宋体" w:eastAsia="宋体" w:cs="宋体"/>
                <w:color w:val="auto"/>
                <w:kern w:val="0"/>
                <w:sz w:val="24"/>
                <w:highlight w:val="none"/>
              </w:rPr>
              <w:t>2</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PC电脑端和移动端可以通过序列码互相投屏；</w:t>
            </w:r>
          </w:p>
          <w:p w14:paraId="33EBCC36">
            <w:pPr>
              <w:ind w:left="425" w:hanging="425"/>
              <w:rPr>
                <w:color w:val="auto"/>
                <w:highlight w:val="none"/>
              </w:rPr>
            </w:pPr>
            <w:r>
              <w:rPr>
                <w:color w:val="auto"/>
                <w:highlight w:val="none"/>
              </w:rPr>
              <w:t>3</w:t>
            </w:r>
            <w:r>
              <w:rPr>
                <w:rFonts w:hint="eastAsia"/>
                <w:color w:val="auto"/>
                <w:highlight w:val="none"/>
                <w:lang w:eastAsia="zh-CN"/>
              </w:rPr>
              <w:t>、</w:t>
            </w:r>
            <w:r>
              <w:rPr>
                <w:rFonts w:hint="eastAsia" w:ascii="宋体" w:hAnsi="宋体" w:eastAsia="宋体" w:cs="宋体"/>
                <w:color w:val="auto"/>
                <w:kern w:val="0"/>
                <w:sz w:val="24"/>
                <w:highlight w:val="none"/>
              </w:rPr>
              <w:t>电脑端投屏，可以设置投屏端声音是投放系统声音或者是麦克风的外音；</w:t>
            </w:r>
          </w:p>
          <w:p w14:paraId="42BD31AC">
            <w:pPr>
              <w:pStyle w:val="2"/>
              <w:numPr>
                <w:ilvl w:val="0"/>
                <w:numId w:val="0"/>
              </w:numPr>
              <w:rPr>
                <w:rFonts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三、</w:t>
            </w:r>
            <w:r>
              <w:rPr>
                <w:rFonts w:hint="eastAsia" w:ascii="宋体" w:hAnsi="宋体" w:eastAsia="宋体" w:cs="宋体"/>
                <w:color w:val="auto"/>
                <w:kern w:val="0"/>
                <w:sz w:val="24"/>
                <w:highlight w:val="none"/>
              </w:rPr>
              <w:t>OPS电脑</w:t>
            </w:r>
          </w:p>
          <w:p w14:paraId="115550DA">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插拔式OPS微型PC设计，</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Intel I5 第十代处理器或以上、</w:t>
            </w:r>
            <w:r>
              <w:rPr>
                <w:rFonts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GB内存或以上、</w:t>
            </w:r>
            <w:r>
              <w:rPr>
                <w:rFonts w:ascii="宋体" w:hAnsi="宋体" w:eastAsia="宋体" w:cs="宋体"/>
                <w:color w:val="auto"/>
                <w:kern w:val="0"/>
                <w:sz w:val="24"/>
                <w:szCs w:val="24"/>
                <w:highlight w:val="none"/>
              </w:rPr>
              <w:t>256</w:t>
            </w:r>
            <w:r>
              <w:rPr>
                <w:rFonts w:hint="eastAsia" w:ascii="宋体" w:hAnsi="宋体" w:eastAsia="宋体" w:cs="宋体"/>
                <w:color w:val="auto"/>
                <w:kern w:val="0"/>
                <w:sz w:val="24"/>
                <w:szCs w:val="24"/>
                <w:highlight w:val="none"/>
              </w:rPr>
              <w:t>G固态硬盘或以上；开放式可插接INTEL规范接口（OPS接口），双面合计80针。</w:t>
            </w:r>
          </w:p>
          <w:p w14:paraId="41035AEA">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支持WIFI无线网络，带双天线，带RJ45接口100M/1000Mbs。</w:t>
            </w:r>
          </w:p>
          <w:p w14:paraId="405DD388">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具备电源（POWER）开关按键、RESET（重置）孔。</w:t>
            </w:r>
          </w:p>
          <w:p w14:paraId="6BE10F82">
            <w:pPr>
              <w:pStyle w:val="9"/>
              <w:numPr>
                <w:ilvl w:val="0"/>
                <w:numId w:val="0"/>
              </w:numPr>
              <w:spacing w:line="32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接口：</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LINE OUT*1，</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MIC IN*1，</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HDMI*1，</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RJ45*1，</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WIFI*2，</w:t>
            </w:r>
            <w:r>
              <w:rPr>
                <w:rFonts w:ascii="Arial" w:hAnsi="Arial" w:eastAsia="宋体" w:cs="Arial"/>
                <w:color w:val="auto"/>
                <w:kern w:val="0"/>
                <w:sz w:val="24"/>
                <w:szCs w:val="24"/>
                <w:highlight w:val="none"/>
              </w:rPr>
              <w:t>≥</w:t>
            </w:r>
            <w:r>
              <w:rPr>
                <w:rFonts w:hint="eastAsia" w:ascii="宋体" w:hAnsi="宋体" w:eastAsia="宋体" w:cs="宋体"/>
                <w:color w:val="auto"/>
                <w:kern w:val="0"/>
                <w:sz w:val="24"/>
                <w:szCs w:val="24"/>
                <w:highlight w:val="none"/>
              </w:rPr>
              <w:t>USB*4。</w:t>
            </w:r>
          </w:p>
          <w:p w14:paraId="31D6ECBA">
            <w:pPr>
              <w:pStyle w:val="9"/>
              <w:numPr>
                <w:ilvl w:val="0"/>
                <w:numId w:val="0"/>
              </w:numPr>
              <w:spacing w:line="320" w:lineRule="exact"/>
              <w:rPr>
                <w:color w:val="auto"/>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支持电源：AC input:100-240V/50-60HZ ；DC output:19V/5A。</w:t>
            </w:r>
          </w:p>
          <w:p w14:paraId="1496D562">
            <w:pPr>
              <w:pStyle w:val="9"/>
              <w:numPr>
                <w:ilvl w:val="0"/>
                <w:numId w:val="5"/>
              </w:numPr>
              <w:spacing w:line="320" w:lineRule="exact"/>
              <w:ind w:firstLine="0" w:firstLineChars="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移动支架</w:t>
            </w:r>
          </w:p>
          <w:p w14:paraId="4B4DC033">
            <w:pPr>
              <w:pStyle w:val="9"/>
              <w:spacing w:line="320" w:lineRule="exact"/>
              <w:ind w:firstLine="0" w:firstLineChars="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优质移动支架，优质配件。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BA5E6D">
            <w:pPr>
              <w:widowControl/>
              <w:jc w:val="center"/>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23517A">
            <w:pPr>
              <w:widowControl/>
              <w:jc w:val="center"/>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470EB">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3B530C5">
        <w:tblPrEx>
          <w:tblCellMar>
            <w:top w:w="0" w:type="dxa"/>
            <w:left w:w="108" w:type="dxa"/>
            <w:bottom w:w="0" w:type="dxa"/>
            <w:right w:w="108" w:type="dxa"/>
          </w:tblCellMar>
        </w:tblPrEx>
        <w:trPr>
          <w:trHeight w:val="60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7D49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3A33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主机电路安全防护系统</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FB4A1">
            <w:pPr>
              <w:widowControl/>
              <w:ind w:left="425" w:hanging="425"/>
              <w:jc w:val="left"/>
              <w:textAlignment w:val="center"/>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▲通讯接口</w:t>
            </w:r>
            <w:r>
              <w:rPr>
                <w:rFonts w:ascii="Arial" w:hAnsi="Arial" w:eastAsia="宋体" w:cs="Arial"/>
                <w:color w:val="auto"/>
                <w:kern w:val="0"/>
                <w:sz w:val="24"/>
                <w:highlight w:val="none"/>
              </w:rPr>
              <w:t>≥</w:t>
            </w:r>
            <w:r>
              <w:rPr>
                <w:rFonts w:hint="eastAsia" w:ascii="Arial" w:hAnsi="Arial" w:eastAsia="宋体" w:cs="Arial"/>
                <w:color w:val="auto"/>
                <w:kern w:val="0"/>
                <w:sz w:val="24"/>
                <w:highlight w:val="none"/>
              </w:rPr>
              <w:t>一个</w:t>
            </w:r>
            <w:r>
              <w:rPr>
                <w:rFonts w:hint="eastAsia" w:ascii="宋体" w:hAnsi="宋体" w:eastAsia="宋体" w:cs="宋体"/>
                <w:color w:val="auto"/>
                <w:kern w:val="0"/>
                <w:sz w:val="24"/>
                <w:highlight w:val="none"/>
              </w:rPr>
              <w:t>RJ45、4G，网络防雷接口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2路、RS485接口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1路、漏电监测接口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2路、开关量输入接口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1路、USB接口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2路、HDMI接口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1路、接地通路接口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1路、电源输出接口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2路国标插座；</w:t>
            </w:r>
          </w:p>
          <w:p w14:paraId="7FDD67DE">
            <w:pPr>
              <w:widowControl/>
              <w:ind w:left="425" w:hanging="425"/>
              <w:jc w:val="left"/>
              <w:textAlignment w:val="center"/>
              <w:rPr>
                <w:rFonts w:hint="eastAsia" w:ascii="宋体" w:hAnsi="宋体" w:eastAsia="宋体" w:cs="宋体"/>
                <w:color w:val="auto"/>
                <w:kern w:val="0"/>
                <w:sz w:val="24"/>
                <w:highlight w:val="none"/>
                <w:lang w:eastAsia="zh-CN"/>
              </w:rPr>
            </w:pPr>
            <w:r>
              <w:rPr>
                <w:rFonts w:hint="eastAsia" w:ascii="宋体" w:hAnsi="宋体" w:eastAsia="宋体" w:cs="宋体"/>
                <w:color w:val="auto"/>
                <w:sz w:val="24"/>
                <w:highlight w:val="none"/>
              </w:rPr>
              <w:t>2</w:t>
            </w:r>
            <w:r>
              <w:rPr>
                <w:rFonts w:hint="eastAsia" w:ascii="宋体" w:hAnsi="宋体" w:cs="宋体"/>
                <w:color w:val="auto"/>
                <w:sz w:val="24"/>
                <w:highlight w:val="none"/>
                <w:lang w:eastAsia="zh-CN"/>
              </w:rPr>
              <w:t>、</w:t>
            </w:r>
            <w:r>
              <w:rPr>
                <w:rFonts w:hint="eastAsia" w:ascii="宋体" w:hAnsi="宋体" w:eastAsia="宋体" w:cs="宋体"/>
                <w:color w:val="auto"/>
                <w:kern w:val="0"/>
                <w:sz w:val="24"/>
                <w:highlight w:val="none"/>
              </w:rPr>
              <w:t>▲具有防雷击防浪涌功能；支持电流、电压、功率、断电、接地通断监测功能；</w:t>
            </w:r>
          </w:p>
          <w:p w14:paraId="0073053E">
            <w:pPr>
              <w:widowControl/>
              <w:ind w:left="425" w:hanging="425"/>
              <w:jc w:val="left"/>
              <w:textAlignment w:val="center"/>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3</w:t>
            </w:r>
            <w:r>
              <w:rPr>
                <w:rFonts w:hint="eastAsia" w:ascii="宋体" w:hAnsi="宋体" w:cs="宋体"/>
                <w:color w:val="auto"/>
                <w:kern w:val="0"/>
                <w:sz w:val="24"/>
                <w:highlight w:val="none"/>
                <w:lang w:eastAsia="zh-CN"/>
              </w:rPr>
              <w:t>、</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2.4寸触摸显示屏，可显示监测指标信息，可通过手机扫描屏显电子二维码进行关注、查询、故障报修；</w:t>
            </w:r>
          </w:p>
          <w:p w14:paraId="06734E3C">
            <w:pPr>
              <w:widowControl/>
              <w:ind w:left="425" w:hanging="425"/>
              <w:jc w:val="left"/>
              <w:textAlignment w:val="center"/>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4</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▲内置告警扬声器</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1个，具有系统、网络、入网状态指示灯，告警方式支持本机扬声器告警、手机微信告警、管理平台告警；</w:t>
            </w:r>
          </w:p>
          <w:p w14:paraId="0589BE48">
            <w:pPr>
              <w:widowControl/>
              <w:ind w:left="425" w:hanging="425"/>
              <w:jc w:val="left"/>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管理方式支持Web管理；</w:t>
            </w:r>
          </w:p>
          <w:p w14:paraId="614E3A48">
            <w:pPr>
              <w:widowControl/>
              <w:ind w:left="425" w:hanging="425"/>
              <w:jc w:val="left"/>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6</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内置时钟和存储；</w:t>
            </w:r>
          </w:p>
          <w:p w14:paraId="0D65210B">
            <w:pPr>
              <w:widowControl/>
              <w:ind w:left="425" w:hanging="425"/>
              <w:jc w:val="left"/>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提供云管理平台，平台支持远程监控、管理、运维；</w:t>
            </w:r>
          </w:p>
          <w:p w14:paraId="6F0C86DE">
            <w:pPr>
              <w:widowControl/>
              <w:ind w:left="425" w:hanging="425"/>
              <w:jc w:val="left"/>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云管理平台支持对监测指标实时查询、数据云存储、备份、数据分析、GIS地图展示、多级用户权限管理；</w:t>
            </w:r>
          </w:p>
          <w:p w14:paraId="7A1A9C1E">
            <w:pPr>
              <w:widowControl/>
              <w:ind w:left="425" w:hanging="425"/>
              <w:jc w:val="left"/>
              <w:textAlignment w:val="center"/>
              <w:rPr>
                <w:rFonts w:hint="eastAsia" w:ascii="宋体" w:hAnsi="宋体" w:cs="宋体"/>
                <w:color w:val="auto"/>
                <w:kern w:val="0"/>
                <w:sz w:val="24"/>
                <w:highlight w:val="none"/>
                <w:lang w:eastAsia="zh-CN"/>
              </w:rPr>
            </w:pP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rPr>
              <w:t>▲提供至少三年的软硬件保修服务，包含至少三年的云管理平台使用授权和4G卡流量费</w:t>
            </w:r>
            <w:r>
              <w:rPr>
                <w:rFonts w:hint="eastAsia" w:ascii="宋体" w:hAnsi="宋体" w:cs="宋体"/>
                <w:color w:val="auto"/>
                <w:kern w:val="0"/>
                <w:sz w:val="24"/>
                <w:highlight w:val="none"/>
                <w:lang w:eastAsia="zh-CN"/>
              </w:rPr>
              <w:t>。</w:t>
            </w:r>
          </w:p>
          <w:p w14:paraId="0DB81472">
            <w:pPr>
              <w:pStyle w:val="2"/>
              <w:rPr>
                <w:rFonts w:hint="eastAsia"/>
                <w:color w:val="auto"/>
                <w:lang w:eastAsia="zh-CN"/>
              </w:rPr>
            </w:pPr>
            <w:r>
              <w:rPr>
                <w:rFonts w:hint="eastAsia" w:ascii="宋体" w:hAnsi="宋体" w:cs="宋体"/>
                <w:color w:val="auto"/>
                <w:kern w:val="0"/>
                <w:sz w:val="24"/>
                <w:highlight w:val="none"/>
                <w:lang w:val="en-US" w:eastAsia="zh-CN"/>
              </w:rPr>
              <w:t>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463BC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21892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B4BDFC">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4DDF8A2">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C259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485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弱电机房装修</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A83D4">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包含机房静电地板、窗帘、墙面、吊顶、平板灯、防尘处理、工作台、椅子等重新翻新改造。</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符合国家建设标准。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C953C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8ABBD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35040">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2E04B6F">
        <w:tblPrEx>
          <w:tblCellMar>
            <w:top w:w="0" w:type="dxa"/>
            <w:left w:w="108" w:type="dxa"/>
            <w:bottom w:w="0" w:type="dxa"/>
            <w:right w:w="108" w:type="dxa"/>
          </w:tblCellMar>
        </w:tblPrEx>
        <w:trPr>
          <w:trHeight w:val="46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BD63C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14</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CF8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安防监控综合管理监管服务系统</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29F81">
            <w:pPr>
              <w:widowControl/>
              <w:numPr>
                <w:ilvl w:val="0"/>
                <w:numId w:val="6"/>
              </w:numPr>
              <w:jc w:val="left"/>
              <w:textAlignment w:val="center"/>
              <w:rPr>
                <w:rFonts w:hint="eastAsia" w:ascii="宋体" w:hAnsi="宋体" w:cs="宋体"/>
                <w:color w:val="auto"/>
                <w:kern w:val="0"/>
                <w:sz w:val="24"/>
                <w:highlight w:val="none"/>
                <w:lang w:eastAsia="zh-CN"/>
              </w:rPr>
            </w:pPr>
            <w:r>
              <w:rPr>
                <w:rFonts w:hint="eastAsia" w:ascii="宋体" w:hAnsi="宋体" w:eastAsia="宋体" w:cs="宋体"/>
                <w:color w:val="auto"/>
                <w:kern w:val="0"/>
                <w:sz w:val="24"/>
                <w:highlight w:val="none"/>
              </w:rPr>
              <w:t xml:space="preserve">客户PC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1.数据中心</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具备可以直观地展示平台上的各项关键数据和指标。包括设备数量、信息化系统数量、场地数量、设备状态监控、设备状态监控、报修统计、工单响应时间、工单平均维修时长。</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2.快速报修</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具备学校管理员不必选择设备，就能够通过语音、文字、照片、视频，简单描述故障情况，实现快速报修。快速报修可以选择发给指定的服务商，也可以将工单发到智慧与运维平台</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3.账号中心</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账号中心要求具备可以直观查看当前单位logo、单位名称、联系人、联系方式、联系地址、签约详情、系统权限等信息，具备编辑功能，可编辑基本信息。</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4.修改密码</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具备可根据原密码修改密码，也可以根据短信验证码修改登录密码。</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5.工单管理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任何具备权限的人都可以发起工单，发起的工单可由学校的管理员或其指定的角色进行审核，审核不通过的工单要说明理由，并通知发起人。审核通过的工单将发给服务商。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6.巡检管理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具备每一类设备，每一种信息系统，均可设置不同的巡检规则，巡检规则描述在巡检过程中，要对指定设备进行哪些检查。</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管理者可以生成巡检计划，到期自动生成巡检工单，也可以随时手动生成巡检工单，指派给特定巡检服务商，由服务商派工人按照巡检工单的要求上门执行巡检。工人对巡检工单中的设备按要求逐一巡视检查。</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学校管理员可随时查看历史巡检记录，查看当前巡检进度，阅读巡检报告，巡检报告直观展示巡检详情。</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7.资产信息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具备包括查看资产类型管理，资产列表，录入资产，使用关键字和筛选条件搜索资产，编辑资产信息，删除资产等功能。</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8.信息化系统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可增加信息化系统类型，配置各类属性，不同的类型可对应不同的属性。可以添加信息化系统，可上传信息化系统的拓扑图。可以选择信息化系统所属的硬件设备。可以对信息化系统进行查看、编辑系统信息、删除信息系统、查看信息系统详情、对信息系统报修。可以直观查看当前系统数量，故障系统数量，过保设备数量，累计维护费用，以及本年度系统运维统计图。</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9.硬件设备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具备包括设备类型管理、设备信息管理、设备报修、设备报废、生成二维码功能。平台要内置常见设备类型基础数据，客户也可以自行添加自己的设备类型。不同类型的设备拥有各自的巡检规则，互不干扰。</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可以录入设备、编辑设备信息、删除设备、搜索设备、报废设备，可以查看设备详情，可以对设备进行报修。可以生成设备二维码。</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10.报表中心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报表中心能够实现全业务的综合报表功能，包含设备报表、信息化系统报表、维修统计报表、、巡检报告等功能。报表可以直观呈现将平台上一定时期的业务开展情况。作为未来业务发展的依据，结合大数据分析，可以形成预警机制。管理员可根据需要选择条件，平台自动生成报表文件并下载。</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二、</w:t>
            </w:r>
            <w:r>
              <w:rPr>
                <w:rFonts w:hint="eastAsia" w:ascii="宋体" w:hAnsi="宋体" w:eastAsia="宋体" w:cs="宋体"/>
                <w:color w:val="auto"/>
                <w:kern w:val="0"/>
                <w:sz w:val="24"/>
                <w:highlight w:val="none"/>
              </w:rPr>
              <w:t>客户微信端</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扫码报修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具备系统部署时可为每个设备和信息化系统生成单独的二维码，只需拿出手机一扫，描述故障即可提交工单，管理者实时收到消息，根据具体情况选择是否维修</w:t>
            </w:r>
            <w:r>
              <w:rPr>
                <w:rFonts w:hint="eastAsia" w:ascii="宋体" w:hAnsi="宋体" w:cs="宋体"/>
                <w:color w:val="auto"/>
                <w:kern w:val="0"/>
                <w:sz w:val="24"/>
                <w:highlight w:val="none"/>
                <w:lang w:eastAsia="zh-CN"/>
              </w:rPr>
              <w:t>。</w:t>
            </w:r>
          </w:p>
          <w:p w14:paraId="42327541">
            <w:pPr>
              <w:widowControl/>
              <w:numPr>
                <w:ilvl w:val="0"/>
                <w:numId w:val="6"/>
              </w:numPr>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报修过程可以使用语音、文字、录音、录像等任意方式独立或组合描述故障详情，管理员可以查看故障详情并决定是否维修，管理员认为有必要维修时，选择平台服务商。</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服务商接单后，委派工人及时响应，并上门提供服务。工人检查故障后，明确故障原因，提出修理方案。管理员审核后，即可开始维修</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维修结束后，工人可通过照片、视频、语音、文字等方式将维修结果反馈给学校管理员。</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三、</w:t>
            </w:r>
            <w:r>
              <w:rPr>
                <w:rFonts w:hint="eastAsia" w:ascii="宋体" w:hAnsi="宋体" w:eastAsia="宋体" w:cs="宋体"/>
                <w:color w:val="auto"/>
                <w:kern w:val="0"/>
                <w:sz w:val="24"/>
                <w:highlight w:val="none"/>
              </w:rPr>
              <w:t xml:space="preserve">客户APP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1.首页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具备客户APP首页集成了大部分常用功能，以及需要管理员重点关注的事项。可以从首页发起快速报修，可以扫描二维码报修，可以查收系统通知。具备简要的信息统计功能，帮助管理员高效把握运维动态。</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2.工具大厅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具备可集成常用运维工具，在此可以管理资产，发起资产清查，发起和管理巡检任务。可以管理设备，也可以管理诸如IP地址、WIFI等外部信息。</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3.工单管理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工单页面可集成所有工单，可以分类查看需要的工单列表，包括待发布、待接单、报价待审、维修中和待确认。可以查看选定的工单的状态、进度、工人位置、维修结果等，可以对工单进行操作。</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4.个人中心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个人中心要求可具备管理学校基本信息，修改软件设置，管理登录密码。</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四、</w:t>
            </w:r>
            <w:r>
              <w:rPr>
                <w:rFonts w:hint="eastAsia" w:ascii="宋体" w:hAnsi="宋体" w:eastAsia="宋体" w:cs="宋体"/>
                <w:color w:val="auto"/>
                <w:kern w:val="0"/>
                <w:sz w:val="24"/>
                <w:highlight w:val="none"/>
              </w:rPr>
              <w:t xml:space="preserve">工人APP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1.首页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能够显示个人基本资料和业务范围，分类显示当前需要工人关注的有关工单，刚接到的工单状态为待上门，工人检查故障，确认维修方案，学校管理员同意后的状态为待维修，维修完成并被确认的工单状态为已完成。</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2.巡检任务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具备能够显示所有与本人有关的巡检任务。巡检任务分为未开始、等待巡检、巡检中、巡检完成。可以通过标签分类查看巡检任务。可以操作巡检任务的状态，修改巡检进度，反馈巡检的结果。</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 xml:space="preserve">3.订单 </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具备可以按照时间、客户、类型、设备、地区、状态进行筛选。可以查看所有历史工单记录，可以操作和修改活动的工单。</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以上需提供相应的功能证明材料，包括但不限于检测报告、网站和功能截图等。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C52F6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B1D53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E088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FCEB13B">
        <w:tblPrEx>
          <w:tblCellMar>
            <w:top w:w="0" w:type="dxa"/>
            <w:left w:w="108" w:type="dxa"/>
            <w:bottom w:w="0" w:type="dxa"/>
            <w:right w:w="108" w:type="dxa"/>
          </w:tblCellMar>
        </w:tblPrEx>
        <w:trPr>
          <w:trHeight w:val="54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72DE8343">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校园安全部分</w:t>
            </w:r>
          </w:p>
        </w:tc>
      </w:tr>
      <w:tr w14:paraId="1A41AAAC">
        <w:tblPrEx>
          <w:tblCellMar>
            <w:top w:w="0" w:type="dxa"/>
            <w:left w:w="108" w:type="dxa"/>
            <w:bottom w:w="0" w:type="dxa"/>
            <w:right w:w="108" w:type="dxa"/>
          </w:tblCellMar>
        </w:tblPrEx>
        <w:trPr>
          <w:trHeight w:val="56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6665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2CE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变焦人脸抓拍网络摄像机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1C6DB">
            <w:pPr>
              <w:widowControl/>
              <w:jc w:val="left"/>
              <w:textAlignment w:val="center"/>
              <w:rPr>
                <w:rFonts w:ascii="宋体" w:hAnsi="宋体" w:eastAsia="宋体" w:cs="宋体"/>
                <w:color w:val="auto"/>
                <w:sz w:val="24"/>
                <w:highlight w:val="none"/>
              </w:rPr>
            </w:pPr>
            <w:r>
              <w:rPr>
                <w:rFonts w:hint="eastAsia"/>
                <w:color w:val="auto"/>
                <w:highlight w:val="none"/>
                <w:lang w:val="en-US" w:eastAsia="zh-CN"/>
              </w:rPr>
              <w:t>1、</w:t>
            </w:r>
            <w:r>
              <w:rPr>
                <w:color w:val="auto"/>
                <w:highlight w:val="none"/>
              </w:rPr>
              <w:fldChar w:fldCharType="begin"/>
            </w:r>
            <w:r>
              <w:rPr>
                <w:color w:val="auto"/>
                <w:highlight w:val="none"/>
              </w:rPr>
              <w:instrText xml:space="preserve"> HYPERLINK "mailto:最大分辨率2688x1520@25fps。（公安部检验报告证明）最低照度彩色0.005lx。（公安部检验报告证明）内置GPU芯片，麦克风，扬声器。（公安部检验报告证明）支持1路报警输入，1路报警输出，1路音频输入，1路音频输出，1个SD卡槽，支持DC12V或POE供电。（公安部检验报告证明）支持智能报警防干扰功能，智能分析行为类型为区域入侵、越界、进入区域、离开区域时，报警检测目标设置为人体或车辆时，光线明暗变化，篮球滚动，狗行走，树摇晃，不触发报警。（公安部检验报告证明）当报警产生时，可触发联动声音报警。报警声音类型不低于%2010%20种，报警音量和重复次数可设置。（公安部检验报告证明）IP67防护等级。（公安部检验报告证明）" </w:instrText>
            </w:r>
            <w:r>
              <w:rPr>
                <w:color w:val="auto"/>
                <w:highlight w:val="none"/>
              </w:rPr>
              <w:fldChar w:fldCharType="separate"/>
            </w:r>
            <w:r>
              <w:rPr>
                <w:rStyle w:val="8"/>
                <w:rFonts w:hint="eastAsia" w:ascii="宋体" w:hAnsi="宋体" w:eastAsia="宋体" w:cs="宋体"/>
                <w:color w:val="auto"/>
                <w:sz w:val="24"/>
                <w:highlight w:val="none"/>
                <w:u w:val="none"/>
              </w:rPr>
              <w:t>最大分辨率</w:t>
            </w:r>
            <w:r>
              <w:rPr>
                <w:rFonts w:ascii="Arial" w:hAnsi="Arial" w:eastAsia="宋体" w:cs="Arial"/>
                <w:color w:val="auto"/>
                <w:kern w:val="0"/>
                <w:sz w:val="24"/>
                <w:highlight w:val="none"/>
              </w:rPr>
              <w:t>≥</w:t>
            </w:r>
            <w:r>
              <w:rPr>
                <w:rStyle w:val="8"/>
                <w:rFonts w:hint="eastAsia" w:ascii="宋体" w:hAnsi="宋体" w:eastAsia="宋体" w:cs="宋体"/>
                <w:color w:val="auto"/>
                <w:sz w:val="24"/>
                <w:highlight w:val="none"/>
                <w:u w:val="none"/>
              </w:rPr>
              <w:t>2688x1520@25fps。</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2、</w:t>
            </w:r>
            <w:r>
              <w:rPr>
                <w:rStyle w:val="8"/>
                <w:rFonts w:hint="eastAsia" w:ascii="宋体" w:hAnsi="宋体" w:eastAsia="宋体" w:cs="宋体"/>
                <w:color w:val="auto"/>
                <w:sz w:val="24"/>
                <w:highlight w:val="none"/>
                <w:u w:val="none"/>
              </w:rPr>
              <w:t>最低照度彩色</w:t>
            </w:r>
            <w:r>
              <w:rPr>
                <w:rFonts w:ascii="Verdana" w:hAnsi="Verdana" w:eastAsia="宋体" w:cs="Verdana"/>
                <w:b/>
                <w:bCs/>
                <w:i w:val="0"/>
                <w:iCs w:val="0"/>
                <w:caps w:val="0"/>
                <w:color w:val="auto"/>
                <w:spacing w:val="0"/>
                <w:sz w:val="18"/>
                <w:szCs w:val="18"/>
                <w:highlight w:val="none"/>
                <w:shd w:val="clear" w:color="auto" w:fill="FFFFFF"/>
              </w:rPr>
              <w:t>≤</w:t>
            </w:r>
            <w:r>
              <w:rPr>
                <w:rStyle w:val="8"/>
                <w:rFonts w:hint="eastAsia" w:ascii="宋体" w:hAnsi="宋体" w:eastAsia="宋体" w:cs="宋体"/>
                <w:color w:val="auto"/>
                <w:sz w:val="24"/>
                <w:highlight w:val="none"/>
                <w:u w:val="none"/>
              </w:rPr>
              <w:t>0.005lx。</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3、</w:t>
            </w:r>
            <w:r>
              <w:rPr>
                <w:rStyle w:val="8"/>
                <w:rFonts w:hint="eastAsia" w:ascii="宋体" w:hAnsi="宋体" w:eastAsia="宋体" w:cs="宋体"/>
                <w:color w:val="auto"/>
                <w:sz w:val="24"/>
                <w:highlight w:val="none"/>
                <w:u w:val="none"/>
              </w:rPr>
              <w:t>内置GPU芯片，麦克风，扬声器。</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4、</w:t>
            </w:r>
            <w:r>
              <w:rPr>
                <w:rStyle w:val="8"/>
                <w:rFonts w:hint="eastAsia" w:ascii="宋体" w:hAnsi="宋体" w:eastAsia="宋体" w:cs="宋体"/>
                <w:color w:val="auto"/>
                <w:sz w:val="24"/>
                <w:highlight w:val="none"/>
                <w:u w:val="none"/>
              </w:rPr>
              <w:t>具有</w:t>
            </w:r>
            <w:r>
              <w:rPr>
                <w:rFonts w:ascii="Arial" w:hAnsi="Arial" w:eastAsia="宋体" w:cs="Arial"/>
                <w:color w:val="auto"/>
                <w:kern w:val="0"/>
                <w:sz w:val="24"/>
                <w:highlight w:val="none"/>
              </w:rPr>
              <w:t>≥</w:t>
            </w:r>
            <w:r>
              <w:rPr>
                <w:rStyle w:val="8"/>
                <w:rFonts w:hint="eastAsia" w:ascii="宋体" w:hAnsi="宋体" w:eastAsia="宋体" w:cs="宋体"/>
                <w:color w:val="auto"/>
                <w:sz w:val="24"/>
                <w:highlight w:val="none"/>
                <w:u w:val="none"/>
              </w:rPr>
              <w:t>1路报警输入，</w:t>
            </w:r>
            <w:r>
              <w:rPr>
                <w:rFonts w:ascii="Arial" w:hAnsi="Arial" w:eastAsia="宋体" w:cs="Arial"/>
                <w:color w:val="auto"/>
                <w:kern w:val="0"/>
                <w:sz w:val="24"/>
                <w:highlight w:val="none"/>
              </w:rPr>
              <w:t>≥</w:t>
            </w:r>
            <w:r>
              <w:rPr>
                <w:rStyle w:val="8"/>
                <w:rFonts w:hint="eastAsia" w:ascii="宋体" w:hAnsi="宋体" w:eastAsia="宋体" w:cs="宋体"/>
                <w:color w:val="auto"/>
                <w:sz w:val="24"/>
                <w:highlight w:val="none"/>
                <w:u w:val="none"/>
              </w:rPr>
              <w:t>1路报警输出，</w:t>
            </w:r>
            <w:r>
              <w:rPr>
                <w:rFonts w:ascii="Arial" w:hAnsi="Arial" w:eastAsia="宋体" w:cs="Arial"/>
                <w:color w:val="auto"/>
                <w:kern w:val="0"/>
                <w:sz w:val="24"/>
                <w:highlight w:val="none"/>
              </w:rPr>
              <w:t>≥</w:t>
            </w:r>
            <w:r>
              <w:rPr>
                <w:rStyle w:val="8"/>
                <w:rFonts w:hint="eastAsia" w:ascii="宋体" w:hAnsi="宋体" w:eastAsia="宋体" w:cs="宋体"/>
                <w:color w:val="auto"/>
                <w:sz w:val="24"/>
                <w:highlight w:val="none"/>
                <w:u w:val="none"/>
              </w:rPr>
              <w:t>1路音频输入，</w:t>
            </w:r>
            <w:r>
              <w:rPr>
                <w:rFonts w:ascii="Arial" w:hAnsi="Arial" w:eastAsia="宋体" w:cs="Arial"/>
                <w:color w:val="auto"/>
                <w:kern w:val="0"/>
                <w:sz w:val="24"/>
                <w:highlight w:val="none"/>
              </w:rPr>
              <w:t>≥</w:t>
            </w:r>
            <w:r>
              <w:rPr>
                <w:rStyle w:val="8"/>
                <w:rFonts w:hint="eastAsia" w:ascii="宋体" w:hAnsi="宋体" w:eastAsia="宋体" w:cs="宋体"/>
                <w:color w:val="auto"/>
                <w:sz w:val="24"/>
                <w:highlight w:val="none"/>
                <w:u w:val="none"/>
              </w:rPr>
              <w:t>1路音频输出，</w:t>
            </w:r>
            <w:r>
              <w:rPr>
                <w:rFonts w:ascii="Arial" w:hAnsi="Arial" w:eastAsia="宋体" w:cs="Arial"/>
                <w:color w:val="auto"/>
                <w:kern w:val="0"/>
                <w:sz w:val="24"/>
                <w:highlight w:val="none"/>
              </w:rPr>
              <w:t>≥</w:t>
            </w:r>
            <w:r>
              <w:rPr>
                <w:rStyle w:val="8"/>
                <w:rFonts w:hint="eastAsia" w:ascii="宋体" w:hAnsi="宋体" w:eastAsia="宋体" w:cs="宋体"/>
                <w:color w:val="auto"/>
                <w:sz w:val="24"/>
                <w:highlight w:val="none"/>
                <w:u w:val="none"/>
              </w:rPr>
              <w:t>1个SD卡槽，POE供电。</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5、</w:t>
            </w:r>
            <w:r>
              <w:rPr>
                <w:rStyle w:val="8"/>
                <w:rFonts w:hint="eastAsia" w:ascii="宋体" w:hAnsi="宋体" w:eastAsia="宋体" w:cs="宋体"/>
                <w:color w:val="auto"/>
                <w:sz w:val="24"/>
                <w:highlight w:val="none"/>
                <w:u w:val="none"/>
              </w:rPr>
              <w:t>具有智能报警防干扰功能，智能分析行为类型为区域入侵、越界、进入区域、离开区域时，报警检测目标设置为人体或车辆时，光线明暗变化，篮球滚动，狗行走，树摇晃，不触发报警。</w:t>
            </w:r>
            <w:r>
              <w:rPr>
                <w:rStyle w:val="8"/>
                <w:rFonts w:hint="eastAsia" w:ascii="宋体" w:hAnsi="宋体" w:eastAsia="宋体" w:cs="宋体"/>
                <w:color w:val="auto"/>
                <w:sz w:val="24"/>
                <w:highlight w:val="none"/>
                <w:u w:val="none"/>
              </w:rPr>
              <w:br w:type="textWrapping"/>
            </w:r>
            <w:r>
              <w:rPr>
                <w:rStyle w:val="8"/>
                <w:rFonts w:hint="eastAsia" w:ascii="宋体" w:hAnsi="宋体" w:eastAsia="宋体" w:cs="宋体"/>
                <w:color w:val="auto"/>
                <w:sz w:val="24"/>
                <w:highlight w:val="none"/>
                <w:u w:val="none"/>
              </w:rPr>
              <w:t>当报警产生时，可触发联动声音报警。报警声音类型不低于10种，报警音量和重复次数可设置。</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6、</w:t>
            </w:r>
            <w:r>
              <w:rPr>
                <w:rFonts w:ascii="Arial" w:hAnsi="Arial" w:eastAsia="宋体" w:cs="Arial"/>
                <w:color w:val="auto"/>
                <w:kern w:val="0"/>
                <w:sz w:val="24"/>
                <w:highlight w:val="none"/>
              </w:rPr>
              <w:t>≥</w:t>
            </w:r>
            <w:r>
              <w:rPr>
                <w:rStyle w:val="8"/>
                <w:rFonts w:hint="eastAsia" w:ascii="宋体" w:hAnsi="宋体" w:eastAsia="宋体" w:cs="宋体"/>
                <w:color w:val="auto"/>
                <w:sz w:val="24"/>
                <w:highlight w:val="none"/>
                <w:u w:val="none"/>
              </w:rPr>
              <w:t>IP6</w:t>
            </w:r>
            <w:r>
              <w:rPr>
                <w:rStyle w:val="8"/>
                <w:rFonts w:hint="eastAsia" w:ascii="宋体" w:hAnsi="宋体" w:cs="宋体"/>
                <w:color w:val="auto"/>
                <w:sz w:val="24"/>
                <w:highlight w:val="none"/>
                <w:u w:val="none"/>
                <w:lang w:val="en-US" w:eastAsia="zh-CN"/>
              </w:rPr>
              <w:t>6</w:t>
            </w:r>
            <w:r>
              <w:rPr>
                <w:rStyle w:val="8"/>
                <w:rFonts w:hint="eastAsia" w:ascii="宋体" w:hAnsi="宋体" w:eastAsia="宋体" w:cs="宋体"/>
                <w:color w:val="auto"/>
                <w:sz w:val="24"/>
                <w:highlight w:val="none"/>
                <w:u w:val="none"/>
              </w:rPr>
              <w:t>防护等级。</w:t>
            </w:r>
            <w:r>
              <w:rPr>
                <w:rStyle w:val="8"/>
                <w:rFonts w:hint="eastAsia" w:ascii="宋体" w:hAnsi="宋体" w:eastAsia="宋体" w:cs="宋体"/>
                <w:color w:val="auto"/>
                <w:sz w:val="24"/>
                <w:highlight w:val="none"/>
                <w:u w:val="none"/>
              </w:rPr>
              <w:fldChar w:fldCharType="end"/>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9773B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82642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F33E14">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697D2C33">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E0E0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05ED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支架</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EF12A">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壁装支架</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外观</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白</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适用范围 适合枪型、筒型、一体型摄像机壁装</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材料 铝合金</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调整角度 水平：360°，垂直：-45°~45°</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尺寸：约70×97.1×173.4mm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7A43B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D3E3D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69FEBD">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6D68ABA">
        <w:tblPrEx>
          <w:tblCellMar>
            <w:top w:w="0" w:type="dxa"/>
            <w:left w:w="108" w:type="dxa"/>
            <w:bottom w:w="0" w:type="dxa"/>
            <w:right w:w="108" w:type="dxa"/>
          </w:tblCellMar>
        </w:tblPrEx>
        <w:trPr>
          <w:trHeight w:val="58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B772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49A2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目标识别超脑</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2E40">
            <w:pPr>
              <w:widowControl/>
              <w:jc w:val="left"/>
              <w:textAlignment w:val="center"/>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具有</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2个HDMI接口、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2个VGA接口、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2个RJ45 千兆网络接口；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2个USB2.0接口、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2个USB3.0接口、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1个RS232接口、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1个RS485接口</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具有最大接入带宽320Mbps，最大存储带宽320Mbps，最大转发带宽256Mbps</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可同时解码输出32路2MP、H.265编码、25fps、1920×1080格式的视频图像</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具有4通道输出，包括HDMI1、HDMI2、VGA1、VGA2，各输出口均支持显示系统主菜单，且每路均可分别进行预览、回放、配置等操作；HDMI1和HDMI2支持同时4K（4096×2160）异源输出，单个HDMI接口最大支持8K（7680×4320）输出</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▲具有32路视频流人脸识别，支持32路图片流人脸识别。</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▲人脸在低头角度不超过20°，左右侧脸不超过45°情况下，人脸检出率不小于98%</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▲2个GPU条件下，人脸库建模速度不低于125张/秒</w:t>
            </w:r>
            <w:r>
              <w:rPr>
                <w:rFonts w:hint="eastAsia" w:ascii="宋体" w:hAnsi="宋体" w:cs="宋体"/>
                <w:color w:val="auto"/>
                <w:kern w:val="0"/>
                <w:sz w:val="24"/>
                <w:highlight w:val="none"/>
                <w:lang w:eastAsia="zh-CN"/>
              </w:rPr>
              <w:t>。</w:t>
            </w:r>
          </w:p>
          <w:p w14:paraId="4D455F39">
            <w:pPr>
              <w:pStyle w:val="2"/>
              <w:rPr>
                <w:rFonts w:hint="eastAsia"/>
                <w:color w:val="auto"/>
                <w:lang w:eastAsia="zh-CN"/>
              </w:rPr>
            </w:pPr>
            <w:r>
              <w:rPr>
                <w:rFonts w:hint="eastAsia" w:ascii="宋体" w:hAnsi="宋体" w:cs="宋体"/>
                <w:color w:val="auto"/>
                <w:kern w:val="0"/>
                <w:sz w:val="24"/>
                <w:highlight w:val="none"/>
                <w:lang w:val="en-US" w:eastAsia="zh-CN"/>
              </w:rPr>
              <w:t>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96611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C3040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79A1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1F0F538C">
        <w:tblPrEx>
          <w:tblCellMar>
            <w:top w:w="0" w:type="dxa"/>
            <w:left w:w="108" w:type="dxa"/>
            <w:bottom w:w="0" w:type="dxa"/>
            <w:right w:w="108" w:type="dxa"/>
          </w:tblCellMar>
        </w:tblPrEx>
        <w:trPr>
          <w:trHeight w:val="56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D378E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3AAE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55英寸显示器</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EBAD1">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显示尺寸：</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55 inch</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物理分辨率：</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3840 × 2160</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背光源类型：D-LED</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屏幕可视区域：</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1209.6 (H) mm x 680.4 (V) mm</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像素间距：0.315(H) mm x 0.315(V) mm</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亮度：</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450 cd/m²</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可视角：</w:t>
            </w:r>
            <w:r>
              <w:rPr>
                <w:rFonts w:hint="eastAsia" w:ascii="宋体" w:hAnsi="宋体" w:cs="宋体"/>
                <w:color w:val="auto"/>
                <w:kern w:val="0"/>
                <w:sz w:val="24"/>
                <w:highlight w:val="none"/>
                <w:lang w:val="en-US" w:eastAsia="zh-CN"/>
              </w:rPr>
              <w:t>不小于</w:t>
            </w:r>
            <w:r>
              <w:rPr>
                <w:rFonts w:hint="eastAsia" w:ascii="宋体" w:hAnsi="宋体" w:eastAsia="宋体" w:cs="宋体"/>
                <w:color w:val="auto"/>
                <w:kern w:val="0"/>
                <w:sz w:val="24"/>
                <w:highlight w:val="none"/>
              </w:rPr>
              <w:t xml:space="preserve">178°(H)/178°(V)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色深度：10 bit, 1.07B</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rPr>
              <w:t>对比度：</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1200 : 1</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10、</w:t>
            </w:r>
            <w:r>
              <w:rPr>
                <w:rFonts w:hint="eastAsia" w:ascii="宋体" w:hAnsi="宋体" w:eastAsia="宋体" w:cs="宋体"/>
                <w:color w:val="auto"/>
                <w:kern w:val="0"/>
                <w:sz w:val="24"/>
                <w:highlight w:val="none"/>
              </w:rPr>
              <w:t>响应时间：≤6.5 ms</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11、</w:t>
            </w:r>
            <w:r>
              <w:rPr>
                <w:rFonts w:hint="eastAsia" w:ascii="宋体" w:hAnsi="宋体" w:eastAsia="宋体" w:cs="宋体"/>
                <w:color w:val="auto"/>
                <w:kern w:val="0"/>
                <w:sz w:val="24"/>
                <w:highlight w:val="none"/>
              </w:rPr>
              <w:t>音视频输入接口：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HDMI2.0×1，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VGA×1，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DP1.2×1，AUDIO IN×1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12、</w:t>
            </w:r>
            <w:r>
              <w:rPr>
                <w:rFonts w:hint="eastAsia" w:ascii="宋体" w:hAnsi="宋体" w:eastAsia="宋体" w:cs="宋体"/>
                <w:color w:val="auto"/>
                <w:kern w:val="0"/>
                <w:sz w:val="24"/>
                <w:highlight w:val="none"/>
              </w:rPr>
              <w:t>音视频输出接口：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AUDIO OUT × 1，Speaker(8Ω 5W) × 2</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13、</w:t>
            </w:r>
            <w:r>
              <w:rPr>
                <w:rFonts w:hint="eastAsia" w:ascii="宋体" w:hAnsi="宋体" w:eastAsia="宋体" w:cs="宋体"/>
                <w:color w:val="auto"/>
                <w:kern w:val="0"/>
                <w:sz w:val="24"/>
                <w:highlight w:val="none"/>
              </w:rPr>
              <w:t>数据传输接口：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USB2.0× 1(支持程序升级及U盘播放)</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14、</w:t>
            </w:r>
            <w:r>
              <w:rPr>
                <w:rFonts w:hint="eastAsia" w:ascii="宋体" w:hAnsi="宋体" w:eastAsia="宋体" w:cs="宋体"/>
                <w:color w:val="auto"/>
                <w:kern w:val="0"/>
                <w:sz w:val="24"/>
                <w:highlight w:val="none"/>
              </w:rPr>
              <w:t>控制接口：</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RS232 IN×1，RS232 OUT×1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15、</w:t>
            </w:r>
            <w:r>
              <w:rPr>
                <w:rFonts w:hint="eastAsia" w:ascii="宋体" w:hAnsi="宋体" w:eastAsia="宋体" w:cs="宋体"/>
                <w:color w:val="auto"/>
                <w:kern w:val="0"/>
                <w:sz w:val="24"/>
                <w:highlight w:val="none"/>
              </w:rPr>
              <w:t>显示单元需提供CCC、节能证书、环境证书复印件。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FFD66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92BF3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4BE993">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680276AC">
        <w:tblPrEx>
          <w:tblCellMar>
            <w:top w:w="0" w:type="dxa"/>
            <w:left w:w="108" w:type="dxa"/>
            <w:bottom w:w="0" w:type="dxa"/>
            <w:right w:w="108" w:type="dxa"/>
          </w:tblCellMar>
        </w:tblPrEx>
        <w:trPr>
          <w:trHeight w:val="58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992AA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9AD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显示器吊装支架</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98C47">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支架-常规吊装支架</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颜色：黑色</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材质：SPCC高强度钢（主体）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B7376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98B5C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84BE72">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6E7F4EE2">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F89F3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8456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周界网络摄像机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263B2">
            <w:pPr>
              <w:widowControl/>
              <w:jc w:val="left"/>
              <w:textAlignment w:val="center"/>
              <w:rPr>
                <w:rStyle w:val="8"/>
                <w:rFonts w:hint="eastAsia" w:ascii="宋体" w:hAnsi="宋体" w:eastAsia="宋体" w:cs="宋体"/>
                <w:color w:val="auto"/>
                <w:sz w:val="24"/>
                <w:highlight w:val="none"/>
                <w:u w:val="none"/>
              </w:rPr>
            </w:pPr>
            <w:r>
              <w:rPr>
                <w:rFonts w:hint="eastAsia"/>
                <w:color w:val="auto"/>
                <w:highlight w:val="none"/>
                <w:lang w:val="en-US" w:eastAsia="zh-CN"/>
              </w:rPr>
              <w:t>1、</w:t>
            </w:r>
            <w:r>
              <w:rPr>
                <w:color w:val="auto"/>
                <w:highlight w:val="none"/>
              </w:rPr>
              <w:fldChar w:fldCharType="begin"/>
            </w:r>
            <w:r>
              <w:rPr>
                <w:color w:val="auto"/>
                <w:highlight w:val="none"/>
              </w:rPr>
              <w:instrText xml:space="preserve"> HYPERLINK "mailto:最大分辨率2560x1440@25fps。（公安部检验报告证明）%0a最低照度彩色0.005lx。（公安部检验报告证明）%0a★具有至少1个RJ45网络接口，1个音频输入接口、1个音频输出接口，1个SD卡卡槽。（公安部检验报告证明）%0a★设备内置1颗GPU芯片，1个麦克风，1个扬声器。（公安部检验报告证明）%0a支持红外补光，红外作用距离不低于30m。（公安部检验报告证明）%0a支持对经过设定区域的行人进行人脸检测，当检测到人脸后，可叠加动态绿色跟踪框，可联动抓拍最佳人脸图片及对应的全景图片、图像及给出报警提示。（公安部检验报告证明）%0a支持开启、关闭视频遮盖功能。当功能开启后，可最多设置4块视频遮盖区域。被遮盖的区域无法预览或回放，遮盖区域的大小、位置、颜色、名称、马赛克可设置，且遮盖区域允许移动、重叠。（公安部检验报告证明）%0a能在DC12V±25%25范围内正常工作，支持防反接保护和POE供电。（公安部检验报告证明）%0a" </w:instrText>
            </w:r>
            <w:r>
              <w:rPr>
                <w:color w:val="auto"/>
                <w:highlight w:val="none"/>
              </w:rPr>
              <w:fldChar w:fldCharType="separate"/>
            </w:r>
            <w:r>
              <w:rPr>
                <w:rStyle w:val="8"/>
                <w:rFonts w:hint="eastAsia" w:ascii="宋体" w:hAnsi="宋体" w:eastAsia="宋体" w:cs="宋体"/>
                <w:color w:val="auto"/>
                <w:sz w:val="24"/>
                <w:highlight w:val="none"/>
                <w:u w:val="none"/>
              </w:rPr>
              <w:t>主码流分辨率不小于3840x2160@20fps，子码流不小于1280x720@20fps，三码流不小于1280x720@1fps。</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2、</w:t>
            </w:r>
            <w:r>
              <w:rPr>
                <w:rStyle w:val="8"/>
                <w:rFonts w:hint="eastAsia" w:ascii="宋体" w:hAnsi="宋体" w:eastAsia="宋体" w:cs="宋体"/>
                <w:color w:val="auto"/>
                <w:sz w:val="24"/>
                <w:highlight w:val="none"/>
                <w:u w:val="none"/>
              </w:rPr>
              <w:t>具有不小于1/1.8"靶面尺寸。</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3、</w:t>
            </w:r>
            <w:r>
              <w:rPr>
                <w:rStyle w:val="8"/>
                <w:rFonts w:hint="eastAsia" w:ascii="宋体" w:hAnsi="宋体" w:eastAsia="宋体" w:cs="宋体"/>
                <w:color w:val="auto"/>
                <w:sz w:val="24"/>
                <w:highlight w:val="none"/>
                <w:u w:val="none"/>
              </w:rPr>
              <w:t>内置1个麦克风，1个报警输入接口，1个报警输出接口，1个音频输入接口，1个音频输出接口，1个RJ45网络接口。</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4、</w:t>
            </w:r>
            <w:r>
              <w:rPr>
                <w:rStyle w:val="8"/>
                <w:rFonts w:hint="eastAsia" w:ascii="宋体" w:hAnsi="宋体" w:eastAsia="宋体" w:cs="宋体"/>
                <w:color w:val="auto"/>
                <w:sz w:val="24"/>
                <w:highlight w:val="none"/>
                <w:u w:val="none"/>
              </w:rPr>
              <w:t>PoE供电。</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5、</w:t>
            </w:r>
            <w:r>
              <w:rPr>
                <w:rStyle w:val="8"/>
                <w:rFonts w:hint="eastAsia" w:ascii="宋体" w:hAnsi="宋体" w:eastAsia="宋体" w:cs="宋体"/>
                <w:color w:val="auto"/>
                <w:sz w:val="24"/>
                <w:highlight w:val="none"/>
                <w:u w:val="none"/>
              </w:rPr>
              <w:t>支持3840*2160@20fps,水平分辨力不小于2100TVL。</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6、</w:t>
            </w:r>
            <w:r>
              <w:rPr>
                <w:rStyle w:val="8"/>
                <w:rFonts w:hint="eastAsia" w:ascii="宋体" w:hAnsi="宋体" w:eastAsia="宋体" w:cs="宋体"/>
                <w:color w:val="auto"/>
                <w:sz w:val="24"/>
                <w:highlight w:val="none"/>
                <w:u w:val="none"/>
              </w:rPr>
              <w:t>照度</w:t>
            </w:r>
            <w:r>
              <w:rPr>
                <w:rStyle w:val="8"/>
                <w:rFonts w:hint="eastAsia" w:ascii="宋体" w:hAnsi="宋体" w:cs="宋体"/>
                <w:color w:val="auto"/>
                <w:sz w:val="24"/>
                <w:highlight w:val="none"/>
                <w:u w:val="none"/>
                <w:lang w:eastAsia="zh-CN"/>
              </w:rPr>
              <w:t>（</w:t>
            </w:r>
            <w:r>
              <w:rPr>
                <w:rStyle w:val="8"/>
                <w:rFonts w:hint="eastAsia" w:ascii="宋体" w:hAnsi="宋体" w:eastAsia="宋体" w:cs="宋体"/>
                <w:color w:val="auto"/>
                <w:sz w:val="24"/>
                <w:highlight w:val="none"/>
                <w:u w:val="none"/>
              </w:rPr>
              <w:t>彩色</w:t>
            </w:r>
            <w:r>
              <w:rPr>
                <w:rStyle w:val="8"/>
                <w:rFonts w:hint="eastAsia" w:ascii="宋体" w:hAnsi="宋体" w:cs="宋体"/>
                <w:color w:val="auto"/>
                <w:sz w:val="24"/>
                <w:highlight w:val="none"/>
                <w:u w:val="none"/>
                <w:lang w:eastAsia="zh-CN"/>
              </w:rPr>
              <w:t>）</w:t>
            </w:r>
            <w:r>
              <w:rPr>
                <w:rStyle w:val="8"/>
                <w:rFonts w:hint="eastAsia" w:ascii="宋体" w:hAnsi="宋体" w:eastAsia="宋体" w:cs="宋体"/>
                <w:color w:val="auto"/>
                <w:sz w:val="24"/>
                <w:highlight w:val="none"/>
                <w:u w:val="none"/>
              </w:rPr>
              <w:t>：</w:t>
            </w:r>
            <w:r>
              <w:rPr>
                <w:rStyle w:val="8"/>
                <w:rFonts w:hint="eastAsia" w:ascii="宋体" w:hAnsi="宋体" w:cs="宋体"/>
                <w:color w:val="auto"/>
                <w:sz w:val="24"/>
                <w:highlight w:val="none"/>
                <w:u w:val="none"/>
                <w:lang w:val="en-US" w:eastAsia="zh-CN"/>
              </w:rPr>
              <w:t>≤</w:t>
            </w:r>
            <w:r>
              <w:rPr>
                <w:rStyle w:val="8"/>
                <w:rFonts w:hint="eastAsia" w:ascii="宋体" w:hAnsi="宋体" w:eastAsia="宋体" w:cs="宋体"/>
                <w:color w:val="auto"/>
                <w:sz w:val="24"/>
                <w:highlight w:val="none"/>
                <w:u w:val="none"/>
              </w:rPr>
              <w:t>0.002 lx。</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7、</w:t>
            </w:r>
            <w:r>
              <w:rPr>
                <w:rStyle w:val="8"/>
                <w:rFonts w:hint="eastAsia" w:ascii="宋体" w:hAnsi="宋体" w:eastAsia="宋体" w:cs="宋体"/>
                <w:color w:val="auto"/>
                <w:sz w:val="24"/>
                <w:highlight w:val="none"/>
                <w:u w:val="none"/>
              </w:rPr>
              <w:t>具有H.264、H.265视频编码格式，且具有High Profile编码能力。</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8、</w:t>
            </w:r>
            <w:r>
              <w:rPr>
                <w:rStyle w:val="8"/>
                <w:rFonts w:hint="eastAsia" w:ascii="宋体" w:hAnsi="宋体" w:eastAsia="宋体" w:cs="宋体"/>
                <w:color w:val="auto"/>
                <w:sz w:val="24"/>
                <w:highlight w:val="none"/>
                <w:u w:val="none"/>
              </w:rPr>
              <w:t>具有红外补光距离</w:t>
            </w:r>
            <w:r>
              <w:rPr>
                <w:rStyle w:val="8"/>
                <w:rFonts w:hint="eastAsia" w:ascii="宋体" w:hAnsi="宋体" w:cs="宋体"/>
                <w:color w:val="auto"/>
                <w:sz w:val="24"/>
                <w:highlight w:val="none"/>
                <w:u w:val="none"/>
                <w:lang w:val="en-US" w:eastAsia="zh-CN"/>
              </w:rPr>
              <w:t>≥</w:t>
            </w:r>
            <w:r>
              <w:rPr>
                <w:rStyle w:val="8"/>
                <w:rFonts w:hint="eastAsia" w:ascii="宋体" w:hAnsi="宋体" w:eastAsia="宋体" w:cs="宋体"/>
                <w:color w:val="auto"/>
                <w:sz w:val="24"/>
                <w:highlight w:val="none"/>
                <w:u w:val="none"/>
              </w:rPr>
              <w:t>50米。</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9、</w:t>
            </w:r>
            <w:r>
              <w:rPr>
                <w:rStyle w:val="8"/>
                <w:rFonts w:hint="eastAsia" w:ascii="宋体" w:hAnsi="宋体" w:eastAsia="宋体" w:cs="宋体"/>
                <w:color w:val="auto"/>
                <w:sz w:val="24"/>
                <w:highlight w:val="none"/>
                <w:u w:val="none"/>
              </w:rPr>
              <w:t>具有RTSP和WEB认证模式，具有RTSP认证、WEB认证摘要信息加密设置，加密算法可设置为MD5、SHA256及MD5/SHA256。</w:t>
            </w:r>
            <w:r>
              <w:rPr>
                <w:rStyle w:val="8"/>
                <w:rFonts w:hint="eastAsia" w:ascii="宋体" w:hAnsi="宋体" w:eastAsia="宋体" w:cs="宋体"/>
                <w:color w:val="auto"/>
                <w:sz w:val="24"/>
                <w:highlight w:val="none"/>
                <w:u w:val="none"/>
              </w:rPr>
              <w:br w:type="textWrapping"/>
            </w:r>
            <w:r>
              <w:rPr>
                <w:rStyle w:val="8"/>
                <w:rFonts w:hint="eastAsia" w:ascii="宋体" w:hAnsi="宋体" w:cs="宋体"/>
                <w:color w:val="auto"/>
                <w:sz w:val="24"/>
                <w:highlight w:val="none"/>
                <w:u w:val="none"/>
                <w:lang w:val="en-US" w:eastAsia="zh-CN"/>
              </w:rPr>
              <w:t>10、</w:t>
            </w:r>
            <w:r>
              <w:rPr>
                <w:rStyle w:val="8"/>
                <w:rFonts w:hint="eastAsia" w:ascii="宋体" w:hAnsi="宋体" w:eastAsia="宋体" w:cs="宋体"/>
                <w:color w:val="auto"/>
                <w:sz w:val="24"/>
                <w:highlight w:val="none"/>
                <w:u w:val="none"/>
              </w:rPr>
              <w:t>具有拾音距离10米处声级不小于70dB的声音。</w:t>
            </w:r>
            <w:r>
              <w:rPr>
                <w:rStyle w:val="8"/>
                <w:rFonts w:hint="eastAsia" w:ascii="宋体" w:hAnsi="宋体" w:eastAsia="宋体" w:cs="宋体"/>
                <w:color w:val="auto"/>
                <w:sz w:val="24"/>
                <w:highlight w:val="none"/>
                <w:u w:val="none"/>
              </w:rPr>
              <w:fldChar w:fldCharType="end"/>
            </w:r>
          </w:p>
          <w:p w14:paraId="68F4B3B7">
            <w:pPr>
              <w:pStyle w:val="2"/>
              <w:rPr>
                <w:color w:val="auto"/>
              </w:rPr>
            </w:pPr>
            <w:r>
              <w:rPr>
                <w:rFonts w:hint="eastAsia" w:ascii="宋体" w:hAnsi="宋体" w:cs="宋体"/>
                <w:color w:val="auto"/>
                <w:kern w:val="0"/>
                <w:sz w:val="24"/>
                <w:highlight w:val="none"/>
                <w:lang w:val="en-US" w:eastAsia="zh-CN"/>
              </w:rPr>
              <w:t>11、以上参数必须提供证明材料，包括但不限于：第三方检测报告、官方正式印制的彩页、官网截图等。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2F9F1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618A0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162650">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078222C7">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9F81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7</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506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紧急报警箱</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8611">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设备外壳防护等级</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IP65，外壳防暴等级</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IK10</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设备具有夜间红外补光灯，在光照强度</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0.1Lx时红外补光距离应不小于10米；支持日夜模式自动切换：通过ICR红外滤片实现自动切换</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具有防拆报警，防区报警，喧哗报警</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前端设备具有以下接口类型及相应数量：</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TCP/IP网络接口*2，</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报警输入接口*2，</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报警输出接口*2，</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防拆输入接口*1，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面板按键输入接口*1，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3G/4G模块接口*1，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电话接口*1，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SD卡接口*1，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RS485接口*1，</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音频输入接口*2，</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音频输出接口*2</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具有通话转移，通话保持、托管、自动接听功能</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具有实时全双工双向视频对讲和语音通话，支持实时多方通话</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具有双网口、无线、PSTN电话信息上报链路</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具有声音、闪灯提示，具有声音、灯光、电锁独立控制功能</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rPr>
              <w:t>报警响应时间应不大于1s</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10、</w:t>
            </w:r>
            <w:r>
              <w:rPr>
                <w:rFonts w:hint="eastAsia" w:ascii="宋体" w:hAnsi="宋体" w:eastAsia="宋体" w:cs="宋体"/>
                <w:color w:val="auto"/>
                <w:kern w:val="0"/>
                <w:sz w:val="24"/>
                <w:highlight w:val="none"/>
              </w:rPr>
              <w:t>内部含麦克风以及3.5mm音频输入接口，拾音距离应达到</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10米，双向对讲距离不少于5米</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11、</w:t>
            </w:r>
            <w:r>
              <w:rPr>
                <w:rFonts w:hint="eastAsia" w:ascii="宋体" w:hAnsi="宋体" w:eastAsia="宋体" w:cs="宋体"/>
                <w:color w:val="auto"/>
                <w:kern w:val="0"/>
                <w:sz w:val="24"/>
                <w:highlight w:val="none"/>
              </w:rPr>
              <w:t>具有通话变声，保护人员隐私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B88C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CB18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E6EF39">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F37C4F6">
        <w:tblPrEx>
          <w:tblCellMar>
            <w:top w:w="0" w:type="dxa"/>
            <w:left w:w="108" w:type="dxa"/>
            <w:bottom w:w="0" w:type="dxa"/>
            <w:right w:w="108" w:type="dxa"/>
          </w:tblCellMar>
        </w:tblPrEx>
        <w:trPr>
          <w:trHeight w:val="58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306E8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8</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3134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紧急报警管理机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67F31">
            <w:pPr>
              <w:widowControl/>
              <w:jc w:val="left"/>
              <w:textAlignment w:val="center"/>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Arial" w:hAnsi="Arial" w:cs="Arial"/>
                <w:color w:val="auto"/>
                <w:kern w:val="0"/>
                <w:sz w:val="24"/>
                <w:highlight w:val="none"/>
                <w:lang w:val="en-US" w:eastAsia="zh-CN"/>
              </w:rPr>
              <w:t>、</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10寸高清触摸屏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集成</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200万高清摄像头，摄像头具有角度调节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 xml:space="preserve">对接显示器功能：设备具有通过HDMI和VGA接口扩展显示关联视频通道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 xml:space="preserve">支持H264/H265视频编码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设备具有</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256G SD卡，具有存储双向对讲通话时录像的双向混音音视频复合流；具有管理</w:t>
            </w:r>
          </w:p>
          <w:p w14:paraId="18A036B2">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 xml:space="preserve">机本地SD卡存储的音视频文件回放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4路开关量输入，</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4路继电器输出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 xml:space="preserve">PoE供电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rPr>
              <w:t xml:space="preserve">中心管理机在收到呼叫后可以自动接听该呼叫，自动接听时间可配置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10、</w:t>
            </w:r>
            <w:r>
              <w:rPr>
                <w:rFonts w:hint="eastAsia" w:ascii="宋体" w:hAnsi="宋体" w:eastAsia="宋体" w:cs="宋体"/>
                <w:color w:val="auto"/>
                <w:kern w:val="0"/>
                <w:sz w:val="24"/>
                <w:highlight w:val="none"/>
              </w:rPr>
              <w:t xml:space="preserve">通话变声功能：具有通话变声功能开启和关闭，保护人员隐私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11、</w:t>
            </w:r>
            <w:r>
              <w:rPr>
                <w:rFonts w:hint="eastAsia" w:ascii="宋体" w:hAnsi="宋体" w:eastAsia="宋体" w:cs="宋体"/>
                <w:color w:val="auto"/>
                <w:kern w:val="0"/>
                <w:sz w:val="24"/>
                <w:highlight w:val="none"/>
              </w:rPr>
              <w:t>具有外接IPC，并在中心管理机上显示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5FA92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BBE86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8B458D">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31101300">
        <w:tblPrEx>
          <w:tblCellMar>
            <w:top w:w="0" w:type="dxa"/>
            <w:left w:w="108" w:type="dxa"/>
            <w:bottom w:w="0" w:type="dxa"/>
            <w:right w:w="108" w:type="dxa"/>
          </w:tblCellMar>
        </w:tblPrEx>
        <w:trPr>
          <w:trHeight w:val="56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287A0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9</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AC71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有线烟感探测器</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5458C">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无极性宽电压工作DC9~30V；</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具有外壳防拆；</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继电器常闭、常开输出；</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指示灯：待机：红灯每40S闪烁1次</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报警：LED灯快闪，蜂鸣器响</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测试：2S快闪三次，蜂鸣器滴滴滴响三声</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电源：DC9~24V,</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功耗：静态功耗：≤0.2mW，报警功耗：≤120mW</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工作湿度：10% ~ 90%</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工作温度：-10 ~ 50°C</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安装方式：吸顶安装</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认证等级：CCCF</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2AF75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68BB6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7B71D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69288A4">
        <w:tblPrEx>
          <w:tblCellMar>
            <w:top w:w="0" w:type="dxa"/>
            <w:left w:w="108" w:type="dxa"/>
            <w:bottom w:w="0" w:type="dxa"/>
            <w:right w:w="108" w:type="dxa"/>
          </w:tblCellMar>
        </w:tblPrEx>
        <w:trPr>
          <w:trHeight w:val="60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41D8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00BF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非可视报警盒</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0FE81">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具有最高256G Micro SD存储卡；</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具有2路I/O输入，2路I/O输出，支持警灯警号独立控制；</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具有2个RJ45 10M/100M自适应以太网口；</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具有IP54防护等级;</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具有PoE(802.3 af)，标配DC12V@2A电源适配器；</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具有防拆报警/喧哗报警等功能，设备应支持关键词语音报警功能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B7B59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874E1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437341">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21D6985A">
        <w:tblPrEx>
          <w:tblCellMar>
            <w:top w:w="0" w:type="dxa"/>
            <w:left w:w="108" w:type="dxa"/>
            <w:bottom w:w="0" w:type="dxa"/>
            <w:right w:w="108" w:type="dxa"/>
          </w:tblCellMar>
        </w:tblPrEx>
        <w:trPr>
          <w:trHeight w:val="54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E263A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D0A2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总线报警主机</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68863">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总线网络报警主机（国标GB12663-2019）；</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8个板载有线防区，可扩展至256个（其中64个可以为R2系列无线防区）</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4个板载触发器输出，可扩展至256个</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40000条日志记录，包括32000条报警事件记录，5000条操作日志和3000条管理记录，支持远程搜索查询事件日志</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具有定时布撤防（日常计划、优先计划）</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具有CID 报告，支持话机复用</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具有防区报警、系统状态事件联动输出，发生/恢复事件和时间可灵活配置</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具有32个LCD键盘包括1个全局键盘和31个子系统键盘，键盘总线总长度不得大于1.2km（Φ1.5mm）</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rPr>
              <w:t>具有外置蓄电池，蓄电池电压实时监测，主辅电源可自动切换</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10、</w:t>
            </w:r>
            <w:r>
              <w:rPr>
                <w:rFonts w:hint="eastAsia" w:ascii="宋体" w:hAnsi="宋体" w:eastAsia="宋体" w:cs="宋体"/>
                <w:color w:val="auto"/>
                <w:kern w:val="0"/>
                <w:sz w:val="24"/>
                <w:highlight w:val="none"/>
              </w:rPr>
              <w:t>具有两条总线，总线无极性，支持手牵手总线拓扑，每条可达2400m（RVV2*1.5mm2）</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11、</w:t>
            </w:r>
            <w:r>
              <w:rPr>
                <w:rFonts w:hint="eastAsia" w:ascii="宋体" w:hAnsi="宋体" w:eastAsia="宋体" w:cs="宋体"/>
                <w:color w:val="auto"/>
                <w:kern w:val="0"/>
                <w:sz w:val="24"/>
                <w:highlight w:val="none"/>
              </w:rPr>
              <w:t>协议：SDK、NAL2300</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12、</w:t>
            </w:r>
            <w:r>
              <w:rPr>
                <w:rFonts w:hint="eastAsia" w:ascii="宋体" w:hAnsi="宋体" w:eastAsia="宋体" w:cs="宋体"/>
                <w:color w:val="auto"/>
                <w:kern w:val="0"/>
                <w:sz w:val="24"/>
                <w:highlight w:val="none"/>
              </w:rPr>
              <w:t>用户：网络用户32个，包括管理员、操作员、安装员，制造商</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12、</w:t>
            </w:r>
            <w:r>
              <w:rPr>
                <w:rFonts w:hint="eastAsia" w:ascii="宋体" w:hAnsi="宋体" w:eastAsia="宋体" w:cs="宋体"/>
                <w:color w:val="auto"/>
                <w:kern w:val="0"/>
                <w:sz w:val="24"/>
                <w:highlight w:val="none"/>
              </w:rPr>
              <w:t>功耗：≤60W（负载供电≤40W）</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14、</w:t>
            </w:r>
            <w:r>
              <w:rPr>
                <w:rFonts w:hint="eastAsia" w:ascii="宋体" w:hAnsi="宋体" w:eastAsia="宋体" w:cs="宋体"/>
                <w:color w:val="auto"/>
                <w:kern w:val="0"/>
                <w:sz w:val="24"/>
                <w:highlight w:val="none"/>
              </w:rPr>
              <w:t>安装方式：壁挂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E2751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86A54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3E3E77">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2E8A0396">
        <w:tblPrEx>
          <w:tblCellMar>
            <w:top w:w="0" w:type="dxa"/>
            <w:left w:w="108" w:type="dxa"/>
            <w:bottom w:w="0" w:type="dxa"/>
            <w:right w:w="108" w:type="dxa"/>
          </w:tblCellMar>
        </w:tblPrEx>
        <w:trPr>
          <w:trHeight w:val="27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A1206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DDFC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总线扩展模块</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436E">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总线网络报警主机单防区扩展</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模块/1个扩展防区数/248最大级联数/0.8mA静态电流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91FB5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CCC2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65F999">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6DF4982C">
        <w:tblPrEx>
          <w:tblCellMar>
            <w:top w:w="0" w:type="dxa"/>
            <w:left w:w="108" w:type="dxa"/>
            <w:bottom w:w="0" w:type="dxa"/>
            <w:right w:w="108" w:type="dxa"/>
          </w:tblCellMar>
        </w:tblPrEx>
        <w:trPr>
          <w:trHeight w:val="22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E0EFC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5D0F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警灯警号</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B26AA">
            <w:pPr>
              <w:widowControl/>
              <w:jc w:val="left"/>
              <w:textAlignment w:val="center"/>
              <w:rPr>
                <w:rFonts w:ascii="宋体" w:hAnsi="宋体" w:eastAsia="宋体" w:cs="宋体"/>
                <w:color w:val="auto"/>
                <w:sz w:val="24"/>
                <w:highlight w:val="none"/>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警号（红白色）；</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 xml:space="preserve">报警音量: </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105dB at 30cm</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防护等级：</w:t>
            </w:r>
            <w:r>
              <w:rPr>
                <w:rFonts w:ascii="Arial" w:hAnsi="Arial" w:eastAsia="宋体" w:cs="Arial"/>
                <w:color w:val="auto"/>
                <w:kern w:val="0"/>
                <w:sz w:val="24"/>
                <w:highlight w:val="none"/>
              </w:rPr>
              <w:t>≥</w:t>
            </w:r>
            <w:r>
              <w:rPr>
                <w:rFonts w:hint="eastAsia" w:ascii="宋体" w:hAnsi="宋体" w:eastAsia="宋体" w:cs="宋体"/>
                <w:color w:val="auto"/>
                <w:kern w:val="0"/>
                <w:sz w:val="24"/>
                <w:highlight w:val="none"/>
              </w:rPr>
              <w:t xml:space="preserve">IP54，室外防水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内置水平仪，便于辅助安装</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支持关闭报警声音输出，实现声光报警模式和光闪模式切换</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功耗：静态功耗: 0.96W</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报警功耗：2.7W</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rPr>
              <w:t>电源：DC 8~16V 0.22A Max</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rPr>
              <w:t>外壳材质：PC+ABS</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C34A6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033B2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0B1329">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0870E5AC">
        <w:tblPrEx>
          <w:tblCellMar>
            <w:top w:w="0" w:type="dxa"/>
            <w:left w:w="108" w:type="dxa"/>
            <w:bottom w:w="0" w:type="dxa"/>
            <w:right w:w="108" w:type="dxa"/>
          </w:tblCellMar>
        </w:tblPrEx>
        <w:trPr>
          <w:trHeight w:val="580"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9F83A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14</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7CD9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控制键盘</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107BA">
            <w:pPr>
              <w:widowControl/>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rPr>
              <w:t>1、</w:t>
            </w:r>
            <w:r>
              <w:rPr>
                <w:rFonts w:hint="eastAsia" w:ascii="宋体" w:hAnsi="宋体" w:eastAsia="宋体" w:cs="宋体"/>
                <w:color w:val="auto"/>
                <w:kern w:val="0"/>
                <w:sz w:val="24"/>
                <w:highlight w:val="none"/>
              </w:rPr>
              <w:t>LCD报警键盘</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rPr>
              <w:t>可以对报警主机进行操作和编程，通过指示灯和报警音提示报警</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具有连接遥控器进行远程布撤防，支持双向遥控器，遥控器LED显示操作结果</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主机状态指示灯：系统故障（橙色），网络链接状态（绿色），报警（红色），布撤防（蓝色），配置状态（红绿双色） 功能键：</w:t>
            </w:r>
            <w:r>
              <w:rPr>
                <w:rFonts w:hint="eastAsia" w:ascii="宋体" w:hAnsi="宋体" w:eastAsia="宋体" w:cs="宋体"/>
                <w:color w:val="auto"/>
                <w:kern w:val="0"/>
                <w:sz w:val="24"/>
                <w:highlight w:val="none"/>
                <w:lang w:eastAsia="zh-CN"/>
              </w:rPr>
              <w:t>不少于</w:t>
            </w:r>
            <w:r>
              <w:rPr>
                <w:rFonts w:hint="eastAsia" w:ascii="宋体" w:hAnsi="宋体" w:eastAsia="宋体" w:cs="宋体"/>
                <w:color w:val="auto"/>
                <w:kern w:val="0"/>
                <w:sz w:val="24"/>
                <w:highlight w:val="none"/>
              </w:rPr>
              <w:t>8个，工程、查询，旁路，一键，火警，紧急，左键，右键</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5、</w:t>
            </w:r>
            <w:r>
              <w:rPr>
                <w:rFonts w:hint="eastAsia" w:ascii="宋体" w:hAnsi="宋体" w:eastAsia="宋体" w:cs="宋体"/>
                <w:color w:val="auto"/>
                <w:kern w:val="0"/>
                <w:sz w:val="24"/>
                <w:highlight w:val="none"/>
              </w:rPr>
              <w:t>防拆功能：支持；与主机通讯：485；键盘警情输出：蜂鸣器</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功能特性：对主机编程、撤布防、消警、旁路/旁路恢复、工程测试、子系统操作、继电器操作、主机状态查询</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br w:type="textWrapping"/>
            </w:r>
            <w:r>
              <w:rPr>
                <w:rFonts w:hint="eastAsia" w:ascii="宋体" w:hAnsi="宋体" w:cs="宋体"/>
                <w:color w:val="auto"/>
                <w:kern w:val="0"/>
                <w:sz w:val="24"/>
                <w:highlight w:val="none"/>
                <w:lang w:val="en-US" w:eastAsia="zh-CN"/>
              </w:rPr>
              <w:t>7、</w:t>
            </w:r>
            <w:r>
              <w:rPr>
                <w:rFonts w:hint="eastAsia" w:ascii="宋体" w:hAnsi="宋体" w:eastAsia="宋体" w:cs="宋体"/>
                <w:color w:val="auto"/>
                <w:kern w:val="0"/>
                <w:sz w:val="24"/>
                <w:highlight w:val="none"/>
              </w:rPr>
              <w:t>功耗</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1.8W</w:t>
            </w:r>
            <w:r>
              <w:rPr>
                <w:rFonts w:hint="eastAsia" w:ascii="宋体" w:hAnsi="宋体" w:cs="宋体"/>
                <w:color w:val="auto"/>
                <w:kern w:val="0"/>
                <w:sz w:val="24"/>
                <w:highlight w:val="none"/>
                <w:lang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95DD1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FB6AE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BFDC2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CDAC358">
        <w:tblPrEx>
          <w:tblCellMar>
            <w:top w:w="0" w:type="dxa"/>
            <w:left w:w="108" w:type="dxa"/>
            <w:bottom w:w="0" w:type="dxa"/>
            <w:right w:w="108" w:type="dxa"/>
          </w:tblCellMar>
        </w:tblPrEx>
        <w:trPr>
          <w:trHeight w:val="54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409C37CE">
            <w:pPr>
              <w:widowControl/>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rPr>
              <w:t>施工集成部分</w:t>
            </w:r>
          </w:p>
        </w:tc>
      </w:tr>
      <w:tr w14:paraId="422C0906">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4EF3B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4663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监控立杆</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66C5A">
            <w:pPr>
              <w:widowControl/>
              <w:jc w:val="left"/>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rPr>
              <w:t>3.5米立杆含挖坑，浇筑</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根据实际情况，加装防雷击设备</w:t>
            </w:r>
            <w:r>
              <w:rPr>
                <w:rFonts w:hint="eastAsia" w:ascii="宋体" w:hAnsi="宋体" w:cs="宋体"/>
                <w:color w:val="auto"/>
                <w:kern w:val="0"/>
                <w:sz w:val="24"/>
                <w:highlight w:val="none"/>
                <w:lang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1D7C3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110D94">
            <w:pPr>
              <w:widowControl/>
              <w:jc w:val="center"/>
              <w:textAlignment w:val="center"/>
              <w:rPr>
                <w:rFonts w:hint="eastAsia" w:ascii="宋体" w:hAnsi="宋体" w:eastAsia="宋体" w:cs="宋体"/>
                <w:color w:val="auto"/>
                <w:sz w:val="24"/>
                <w:highlight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82CA35">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5140C88C">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C48D6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F6C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室外开挖（铺装路面）</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B64E">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铺装路面开挖，包含路面恢复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042A8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11011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0518B">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0C6B933">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5646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3F3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室外开挖（非铺装路面）</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B5121">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非铺装路面开挖，包含路面恢复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1299E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AF7EF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4306D4">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34B0AE64">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4181C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7A63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横臂支架</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6EC4">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长2米，含抱箍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60439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83015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7E5C63">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3180634D">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1424B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57EE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围墙立杆</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FEAE6">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1.2米</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根据实际情况，加装防雷击设备</w:t>
            </w:r>
            <w:r>
              <w:rPr>
                <w:rFonts w:hint="eastAsia" w:ascii="宋体" w:hAnsi="宋体" w:cs="宋体"/>
                <w:color w:val="auto"/>
                <w:kern w:val="0"/>
                <w:sz w:val="24"/>
                <w:highlight w:val="none"/>
                <w:lang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E714C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C5622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66CDF0">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4A83586">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EB6D3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74D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室外防水箱</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5CC29">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400mm*300mm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E2DAC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57E98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903E5F">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1EFCB56D">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5E3CC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7</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000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光缆</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406DB">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4芯2X1.0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8BC3F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F82FE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B45852">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02AA30DD">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73066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8</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CA50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光缆</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B5B21">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997C2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BF96E2">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8756B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BDDD4BE">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988CC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9</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42A2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电源线</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BA5A">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RVV2.0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BE2DD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B93FD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800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4BDC7">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193058A0">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0F4E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4C1A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电源线</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C24F">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RVV1.0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64C72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6C03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758FA8">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B5AEC83">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1B512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59E0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网线</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20010">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超六类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9145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083C3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36517">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527EDB0F">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7BE88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1CDD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PVC线管</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A20E">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25X3.7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99625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B2AA1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C5C0DA">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BD8A9F6">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CE48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49BB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PDU电源</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1471B">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8位10A3500W</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A3CF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ACC91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A04DF6">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375BBCF1">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A09E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14</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96E3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监控UPS电箱</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8B91F">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定制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2ACFF">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2B312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8007B">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5253BFF">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9FC7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E5DB3">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监控弱电箱空开</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10D70">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定制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28A30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7407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2CEC07">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7ABF370">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C9064">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16</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ACF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光纤终端盒</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A4E61">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满配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2BC38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ADEFE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9F29FC">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FB4250F">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7287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17</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5D56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光纤跳线</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6B0E6">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FC-SC</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0ED28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0F62B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09D13C">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0FF6F190">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AC01F9">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18</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06CB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辅材</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3C57">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插排，水晶头、光纤熔接，设备拆除，小配件等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9E01D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B53055">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D023BE">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7EF73F46">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6FC4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19</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310EA">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光纤收发器</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F3E8A">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单模单纤3KM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4C0760">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850B6C">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AC1787">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402520E2">
        <w:tblPrEx>
          <w:tblCellMar>
            <w:top w:w="0" w:type="dxa"/>
            <w:left w:w="108" w:type="dxa"/>
            <w:bottom w:w="0" w:type="dxa"/>
            <w:right w:w="108" w:type="dxa"/>
          </w:tblCellMar>
        </w:tblPrEx>
        <w:trPr>
          <w:trHeight w:val="28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DD1496">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5E78">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6U壁挂机柜</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87D8">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6U壁挂机柜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AB9E07">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6F85DE">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D689C4">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2A8F270A">
        <w:tblPrEx>
          <w:tblCellMar>
            <w:top w:w="0" w:type="dxa"/>
            <w:left w:w="108" w:type="dxa"/>
            <w:bottom w:w="0" w:type="dxa"/>
            <w:right w:w="108" w:type="dxa"/>
          </w:tblCellMar>
        </w:tblPrEx>
        <w:trPr>
          <w:trHeight w:val="1425" w:hRule="atLeast"/>
          <w:jc w:val="center"/>
        </w:trPr>
        <w:tc>
          <w:tcPr>
            <w:tcW w:w="5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1CD51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21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94D1">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设备安装及调试</w:t>
            </w:r>
          </w:p>
        </w:tc>
        <w:tc>
          <w:tcPr>
            <w:tcW w:w="10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AF045">
            <w:pPr>
              <w:widowControl/>
              <w:jc w:val="lef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施工内容包含：</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1、旧摄像机融合（调整，维修，维护，整改等）。</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2、本次新建项目所有设备布线、安装。</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3、安防监控摄像头、管理平台、交换机、UPS等设备调试。</w:t>
            </w:r>
            <w:r>
              <w:rPr>
                <w:rFonts w:hint="eastAsia" w:ascii="宋体" w:hAnsi="宋体" w:eastAsia="宋体" w:cs="宋体"/>
                <w:color w:val="auto"/>
                <w:kern w:val="0"/>
                <w:sz w:val="24"/>
                <w:highlight w:val="none"/>
              </w:rPr>
              <w:br w:type="textWrapping"/>
            </w:r>
            <w:r>
              <w:rPr>
                <w:rFonts w:hint="eastAsia" w:ascii="宋体" w:hAnsi="宋体" w:eastAsia="宋体" w:cs="宋体"/>
                <w:color w:val="auto"/>
                <w:kern w:val="0"/>
                <w:sz w:val="24"/>
                <w:highlight w:val="none"/>
              </w:rPr>
              <w:t>施工规范：施工依照综合布线标准设计，强弱电规范施工，要具有高扩展性、灵活性、先进性。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AB0E4D">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B349BB">
            <w:pPr>
              <w:widowControl/>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860AE9">
            <w:pPr>
              <w:jc w:val="center"/>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w:t>
            </w:r>
          </w:p>
        </w:tc>
      </w:tr>
      <w:tr w14:paraId="043A3419">
        <w:tblPrEx>
          <w:tblCellMar>
            <w:top w:w="0" w:type="dxa"/>
            <w:left w:w="108" w:type="dxa"/>
            <w:bottom w:w="0" w:type="dxa"/>
            <w:right w:w="108" w:type="dxa"/>
          </w:tblCellMar>
        </w:tblPrEx>
        <w:trPr>
          <w:trHeight w:val="500" w:hRule="atLeast"/>
          <w:jc w:val="center"/>
        </w:trPr>
        <w:tc>
          <w:tcPr>
            <w:tcW w:w="1417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10E39">
            <w:pPr>
              <w:rPr>
                <w:rFonts w:hint="default"/>
                <w:color w:val="auto"/>
                <w:lang w:val="en-US" w:eastAsia="zh-CN"/>
              </w:rPr>
            </w:pPr>
            <w:r>
              <w:rPr>
                <w:rFonts w:hint="eastAsia" w:ascii="宋体" w:hAnsi="宋体" w:eastAsia="宋体" w:cs="宋体"/>
                <w:b/>
                <w:bCs/>
                <w:color w:val="auto"/>
                <w:sz w:val="24"/>
                <w:highlight w:val="none"/>
                <w:lang w:val="en-US" w:eastAsia="zh-CN"/>
              </w:rPr>
              <w:t>备注：本项目数据存储不得少于60天。</w:t>
            </w:r>
          </w:p>
        </w:tc>
      </w:tr>
    </w:tbl>
    <w:p w14:paraId="02D1D102"/>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auto"/>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00000001"/>
    <w:multiLevelType w:val="singleLevel"/>
    <w:tmpl w:val="00000001"/>
    <w:lvl w:ilvl="0" w:tentative="0">
      <w:start w:val="4"/>
      <w:numFmt w:val="chineseCounting"/>
      <w:suff w:val="nothing"/>
      <w:lvlText w:val="%1、"/>
      <w:lvlJc w:val="left"/>
      <w:rPr>
        <w:rFonts w:hint="eastAsia"/>
      </w:rPr>
    </w:lvl>
  </w:abstractNum>
  <w:abstractNum w:abstractNumId="2">
    <w:nsid w:val="12E7423A"/>
    <w:multiLevelType w:val="singleLevel"/>
    <w:tmpl w:val="12E7423A"/>
    <w:lvl w:ilvl="0" w:tentative="0">
      <w:start w:val="1"/>
      <w:numFmt w:val="chineseCounting"/>
      <w:suff w:val="nothing"/>
      <w:lvlText w:val="%1、"/>
      <w:lvlJc w:val="left"/>
      <w:rPr>
        <w:rFonts w:hint="eastAsia"/>
      </w:rPr>
    </w:lvl>
  </w:abstractNum>
  <w:abstractNum w:abstractNumId="3">
    <w:nsid w:val="4CC1BB59"/>
    <w:multiLevelType w:val="singleLevel"/>
    <w:tmpl w:val="4CC1BB59"/>
    <w:lvl w:ilvl="0" w:tentative="0">
      <w:start w:val="1"/>
      <w:numFmt w:val="decimal"/>
      <w:suff w:val="nothing"/>
      <w:lvlText w:val="%1、"/>
      <w:lvlJc w:val="left"/>
    </w:lvl>
  </w:abstractNum>
  <w:abstractNum w:abstractNumId="4">
    <w:nsid w:val="4EB81AF2"/>
    <w:multiLevelType w:val="singleLevel"/>
    <w:tmpl w:val="4EB81AF2"/>
    <w:lvl w:ilvl="0" w:tentative="0">
      <w:start w:val="1"/>
      <w:numFmt w:val="decimal"/>
      <w:suff w:val="nothing"/>
      <w:lvlText w:val="%1、"/>
      <w:lvlJc w:val="left"/>
    </w:lvl>
  </w:abstractNum>
  <w:abstractNum w:abstractNumId="5">
    <w:nsid w:val="50F93FC2"/>
    <w:multiLevelType w:val="singleLevel"/>
    <w:tmpl w:val="50F93FC2"/>
    <w:lvl w:ilvl="0" w:tentative="0">
      <w:start w:val="4"/>
      <w:numFmt w:val="decimal"/>
      <w:suff w:val="nothing"/>
      <w:lvlText w:val="%1、"/>
      <w:lvlJc w:val="left"/>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96B7B"/>
    <w:rsid w:val="0C8E2F60"/>
    <w:rsid w:val="17DA4A5F"/>
    <w:rsid w:val="1EAF2075"/>
    <w:rsid w:val="22FF181D"/>
    <w:rsid w:val="26B50C6C"/>
    <w:rsid w:val="29F67277"/>
    <w:rsid w:val="347D3671"/>
    <w:rsid w:val="40844CB8"/>
    <w:rsid w:val="54FFC4D0"/>
    <w:rsid w:val="6D0D09C3"/>
    <w:rsid w:val="6F912DCA"/>
    <w:rsid w:val="797450AA"/>
    <w:rsid w:val="7A0917AF"/>
    <w:rsid w:val="7FD767D2"/>
    <w:rsid w:val="FEFFF0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paragraph" w:customStyle="1" w:styleId="9">
    <w:name w:val="列出段落1"/>
    <w:basedOn w:val="1"/>
    <w:qFormat/>
    <w:uiPriority w:val="34"/>
    <w:pPr>
      <w:ind w:firstLine="420" w:firstLineChars="200"/>
    </w:pPr>
    <w:rPr>
      <w:rFonts w:ascii="等线" w:hAnsi="等线"/>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12042</Words>
  <Characters>14323</Characters>
  <Paragraphs>496</Paragraphs>
  <TotalTime>7</TotalTime>
  <ScaleCrop>false</ScaleCrop>
  <LinksUpToDate>false</LinksUpToDate>
  <CharactersWithSpaces>14498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2024-10-17T15:16:00Z</dcterms:created>
  <dc:creator>Christian</dc:creator>
  <cp:lastModifiedBy>∠'L☆</cp:lastModifiedBy>
  <dcterms:modified xsi:type="dcterms:W3CDTF">2024-12-19T12:51:50Z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8BA6AD4DBFBF4136906C74A33B40A4FB_13</vt:lpwstr>
  </property>
</Properties>
</file>