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E7397">
      <w:pPr>
        <w:pStyle w:val="4"/>
      </w:pPr>
      <w:bookmarkStart w:id="0" w:name="_GoBack"/>
      <w:r>
        <w:t>标的名称：超高效液相色谱质谱仪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2C80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769" w:type="dxa"/>
          </w:tcPr>
          <w:p w14:paraId="0F5CD6E8">
            <w:pPr>
              <w:pStyle w:val="4"/>
            </w:pPr>
            <w:r>
              <w:t xml:space="preserve"> 参数性质</w:t>
            </w:r>
          </w:p>
        </w:tc>
        <w:tc>
          <w:tcPr>
            <w:tcW w:w="2769" w:type="dxa"/>
          </w:tcPr>
          <w:p w14:paraId="07458441">
            <w:pPr>
              <w:pStyle w:val="4"/>
            </w:pPr>
            <w:r>
              <w:t xml:space="preserve"> 序号</w:t>
            </w:r>
          </w:p>
        </w:tc>
        <w:tc>
          <w:tcPr>
            <w:tcW w:w="2769" w:type="dxa"/>
          </w:tcPr>
          <w:p w14:paraId="16567115">
            <w:pPr>
              <w:pStyle w:val="4"/>
            </w:pPr>
            <w:r>
              <w:t xml:space="preserve"> 技术参数与性能指标</w:t>
            </w:r>
          </w:p>
        </w:tc>
      </w:tr>
      <w:tr w14:paraId="321A5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B75898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013DC545">
            <w:pPr>
              <w:pStyle w:val="4"/>
            </w:pPr>
            <w:r>
              <w:t>1</w:t>
            </w:r>
          </w:p>
        </w:tc>
        <w:tc>
          <w:tcPr>
            <w:tcW w:w="2769" w:type="dxa"/>
          </w:tcPr>
          <w:p w14:paraId="5B3E6E0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一、性能要求</w:t>
            </w:r>
          </w:p>
          <w:p w14:paraId="2135C86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 质谱仪主机</w:t>
            </w:r>
          </w:p>
          <w:p w14:paraId="4230B5B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1.1 离子源：独立的ESI和APCI离子源。互换ESI及APCI喷针；</w:t>
            </w:r>
          </w:p>
          <w:p w14:paraId="7CC87636">
            <w:pPr>
              <w:pStyle w:val="4"/>
              <w:jc w:val="left"/>
            </w:pPr>
          </w:p>
        </w:tc>
      </w:tr>
      <w:tr w14:paraId="32CDD1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9C850C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A155489">
            <w:pPr>
              <w:pStyle w:val="4"/>
            </w:pPr>
            <w:r>
              <w:t>2</w:t>
            </w:r>
          </w:p>
        </w:tc>
        <w:tc>
          <w:tcPr>
            <w:tcW w:w="2769" w:type="dxa"/>
          </w:tcPr>
          <w:p w14:paraId="7226903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1.2 离子传输系统采用锥孔结构，需提供证明文件（包括但不限于检测报告、官网和功能截图、彩页、说明书等相关资料）；</w:t>
            </w:r>
          </w:p>
        </w:tc>
      </w:tr>
      <w:tr w14:paraId="74BC14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24C688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1F68E96D">
            <w:pPr>
              <w:pStyle w:val="4"/>
            </w:pPr>
            <w:r>
              <w:t>3</w:t>
            </w:r>
          </w:p>
        </w:tc>
        <w:tc>
          <w:tcPr>
            <w:tcW w:w="2769" w:type="dxa"/>
          </w:tcPr>
          <w:p w14:paraId="3322142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1.3 离子源加热温度：≥650℃，可在软件界面成功设置并反馈达到温度,需提供证明文件（包括但不限于检测报告、官网和功能截图、彩页、说明书等相关资料）；</w:t>
            </w:r>
          </w:p>
        </w:tc>
      </w:tr>
      <w:tr w14:paraId="30495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289D4C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1C55CA32">
            <w:pPr>
              <w:pStyle w:val="4"/>
            </w:pPr>
            <w:r>
              <w:t>4</w:t>
            </w:r>
          </w:p>
        </w:tc>
        <w:tc>
          <w:tcPr>
            <w:tcW w:w="2769" w:type="dxa"/>
          </w:tcPr>
          <w:p w14:paraId="1C6E1A4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1.4 喷雾针与离子传输系统，具备传输反吹干燥气，喷雾针位置连续可调；</w:t>
            </w:r>
          </w:p>
        </w:tc>
      </w:tr>
      <w:tr w14:paraId="33B1A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4538FE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125F727E">
            <w:pPr>
              <w:pStyle w:val="4"/>
            </w:pPr>
            <w:r>
              <w:t>5</w:t>
            </w:r>
          </w:p>
        </w:tc>
        <w:tc>
          <w:tcPr>
            <w:tcW w:w="2769" w:type="dxa"/>
          </w:tcPr>
          <w:p w14:paraId="161A34ED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1.5 ESI电喷雾离子源流速范围：5μL/min-2.5ml/min，需提供证明文件（包括但不限于检测报告、官网和功能截图、彩页、说明书等相关资料）；</w:t>
            </w:r>
          </w:p>
        </w:tc>
      </w:tr>
      <w:tr w14:paraId="7BEBB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C11871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58F332C0">
            <w:pPr>
              <w:pStyle w:val="4"/>
            </w:pPr>
            <w:r>
              <w:t>6</w:t>
            </w:r>
          </w:p>
        </w:tc>
        <w:tc>
          <w:tcPr>
            <w:tcW w:w="2769" w:type="dxa"/>
          </w:tcPr>
          <w:p w14:paraId="564CE41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1.6 APCI大气压化学电离源流速范围：200μL/min-2.5ml/min。需提供证明文件（包括但不限于检测报告、官网和功能截图、彩页、说明书等相关资料）；</w:t>
            </w:r>
          </w:p>
        </w:tc>
      </w:tr>
      <w:tr w14:paraId="5D8A4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D18D5D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03C56F5">
            <w:pPr>
              <w:pStyle w:val="4"/>
            </w:pPr>
            <w:r>
              <w:t>7</w:t>
            </w:r>
          </w:p>
        </w:tc>
        <w:tc>
          <w:tcPr>
            <w:tcW w:w="2769" w:type="dxa"/>
          </w:tcPr>
          <w:p w14:paraId="78E3E2AC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1.7 离子源排废：主动废气排放装置；</w:t>
            </w:r>
          </w:p>
        </w:tc>
      </w:tr>
      <w:tr w14:paraId="3A869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B5E35D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25DE0B1A">
            <w:pPr>
              <w:pStyle w:val="4"/>
            </w:pPr>
            <w:r>
              <w:t>8</w:t>
            </w:r>
          </w:p>
        </w:tc>
        <w:tc>
          <w:tcPr>
            <w:tcW w:w="2769" w:type="dxa"/>
          </w:tcPr>
          <w:p w14:paraId="629699E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1.8 离子导入：多级高压聚焦传输，具备梯度变化；</w:t>
            </w:r>
          </w:p>
        </w:tc>
      </w:tr>
      <w:tr w14:paraId="53F1D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E83B1A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346FF484">
            <w:pPr>
              <w:pStyle w:val="4"/>
            </w:pPr>
            <w:r>
              <w:t>9</w:t>
            </w:r>
          </w:p>
        </w:tc>
        <w:tc>
          <w:tcPr>
            <w:tcW w:w="2769" w:type="dxa"/>
          </w:tcPr>
          <w:p w14:paraId="2B1ADB8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1.9 碰撞池：驻留时间1ms；</w:t>
            </w:r>
          </w:p>
        </w:tc>
      </w:tr>
      <w:tr w14:paraId="1042E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D2C438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51BFC17">
            <w:pPr>
              <w:pStyle w:val="4"/>
            </w:pPr>
            <w:r>
              <w:t>10</w:t>
            </w:r>
          </w:p>
        </w:tc>
        <w:tc>
          <w:tcPr>
            <w:tcW w:w="2769" w:type="dxa"/>
          </w:tcPr>
          <w:p w14:paraId="426313C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1.10气体要求：采用同一种气体氮气做为雾化气和碰撞气。需提供证明文件（包括但不限于检测报告、官网和功能截图、彩页、说明书等相关资料）；</w:t>
            </w:r>
          </w:p>
        </w:tc>
      </w:tr>
      <w:tr w14:paraId="36BAD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FEFC22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560D8A35">
            <w:pPr>
              <w:pStyle w:val="4"/>
            </w:pPr>
            <w:r>
              <w:t>11</w:t>
            </w:r>
          </w:p>
        </w:tc>
        <w:tc>
          <w:tcPr>
            <w:tcW w:w="2769" w:type="dxa"/>
          </w:tcPr>
          <w:p w14:paraId="09EDC0F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1.11 检测系统：电子倍增检测器或光电倍增管检测器；</w:t>
            </w:r>
          </w:p>
        </w:tc>
      </w:tr>
      <w:tr w14:paraId="6A86E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6F72DC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56A6042">
            <w:pPr>
              <w:pStyle w:val="4"/>
            </w:pPr>
            <w:r>
              <w:t>12</w:t>
            </w:r>
          </w:p>
        </w:tc>
        <w:tc>
          <w:tcPr>
            <w:tcW w:w="2769" w:type="dxa"/>
          </w:tcPr>
          <w:p w14:paraId="4C63D2B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1.12 真空系统：高真空无油分子涡轮泵系统，空气冷却，无需水冷，源区和分析区形成差分抽气系统，自动断电保护功能；</w:t>
            </w:r>
          </w:p>
        </w:tc>
      </w:tr>
      <w:tr w14:paraId="02303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348BFE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48FD01DB">
            <w:pPr>
              <w:pStyle w:val="4"/>
            </w:pPr>
            <w:r>
              <w:t>13</w:t>
            </w:r>
          </w:p>
        </w:tc>
        <w:tc>
          <w:tcPr>
            <w:tcW w:w="2769" w:type="dxa"/>
          </w:tcPr>
          <w:p w14:paraId="277FD6C2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1.13 质谱拓展性：可兼容毛细管电泳。需提供证明文件（包括但不限于检测报告、官网和功能截图、彩页、说明书等相关资料）；</w:t>
            </w:r>
          </w:p>
        </w:tc>
      </w:tr>
      <w:tr w14:paraId="1E910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CA5C9C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327B1C68">
            <w:pPr>
              <w:pStyle w:val="4"/>
            </w:pPr>
            <w:r>
              <w:t>14</w:t>
            </w:r>
          </w:p>
        </w:tc>
        <w:tc>
          <w:tcPr>
            <w:tcW w:w="2769" w:type="dxa"/>
          </w:tcPr>
          <w:p w14:paraId="71FBD98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 超高效液相色谱主机</w:t>
            </w:r>
          </w:p>
          <w:p w14:paraId="47BDB0D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2.1二元高压色谱泵</w:t>
            </w:r>
          </w:p>
          <w:p w14:paraId="4980E4A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2.1.1 流速范围：0.001-5.000mL/min，递增率0.001mL/min；</w:t>
            </w:r>
          </w:p>
        </w:tc>
      </w:tr>
      <w:tr w14:paraId="60B23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42EDBF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0D4E8973">
            <w:pPr>
              <w:pStyle w:val="4"/>
            </w:pPr>
            <w:r>
              <w:t>15</w:t>
            </w:r>
          </w:p>
        </w:tc>
        <w:tc>
          <w:tcPr>
            <w:tcW w:w="2769" w:type="dxa"/>
          </w:tcPr>
          <w:p w14:paraId="21B86D8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2.1.2流量精密度：RSD≤0.065% ；需提供证明文件（包括但不限于检测报告、官网和功能截图、彩页、说明书等相关资料）；</w:t>
            </w:r>
          </w:p>
        </w:tc>
      </w:tr>
      <w:tr w14:paraId="4110A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E21F31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BBD611A">
            <w:pPr>
              <w:pStyle w:val="4"/>
            </w:pPr>
            <w:r>
              <w:t>16</w:t>
            </w:r>
          </w:p>
        </w:tc>
        <w:tc>
          <w:tcPr>
            <w:tcW w:w="2769" w:type="dxa"/>
          </w:tcPr>
          <w:p w14:paraId="2EF0C14B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2.1.3流量准确性: ±1.0 %；</w:t>
            </w:r>
          </w:p>
        </w:tc>
      </w:tr>
      <w:tr w14:paraId="08BB5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428A7B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1E4A164A">
            <w:pPr>
              <w:pStyle w:val="4"/>
            </w:pPr>
            <w:r>
              <w:t>17</w:t>
            </w:r>
          </w:p>
        </w:tc>
        <w:tc>
          <w:tcPr>
            <w:tcW w:w="2769" w:type="dxa"/>
          </w:tcPr>
          <w:p w14:paraId="1AEDBA8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2.1.4最大耐压：≥15000Psi；</w:t>
            </w:r>
          </w:p>
        </w:tc>
      </w:tr>
      <w:tr w14:paraId="34712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2E2F0A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F7AFB67">
            <w:pPr>
              <w:pStyle w:val="4"/>
            </w:pPr>
            <w:r>
              <w:t>18</w:t>
            </w:r>
          </w:p>
        </w:tc>
        <w:tc>
          <w:tcPr>
            <w:tcW w:w="2769" w:type="dxa"/>
          </w:tcPr>
          <w:p w14:paraId="2A412CE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2.1.5梯度混合精度： ±0.1%；</w:t>
            </w:r>
          </w:p>
        </w:tc>
      </w:tr>
      <w:tr w14:paraId="01AAE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BF04C5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15C74BFB">
            <w:pPr>
              <w:pStyle w:val="4"/>
            </w:pPr>
            <w:r>
              <w:t>19</w:t>
            </w:r>
          </w:p>
        </w:tc>
        <w:tc>
          <w:tcPr>
            <w:tcW w:w="2769" w:type="dxa"/>
          </w:tcPr>
          <w:p w14:paraId="37D5533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2.2自动进样器</w:t>
            </w:r>
          </w:p>
          <w:p w14:paraId="498BDAF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2.2.1进样量范围：0.1μL～50μL；</w:t>
            </w:r>
          </w:p>
        </w:tc>
      </w:tr>
      <w:tr w14:paraId="52EBD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F55374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299133DC">
            <w:pPr>
              <w:pStyle w:val="4"/>
            </w:pPr>
            <w:r>
              <w:t>20</w:t>
            </w:r>
          </w:p>
        </w:tc>
        <w:tc>
          <w:tcPr>
            <w:tcW w:w="2769" w:type="dxa"/>
          </w:tcPr>
          <w:p w14:paraId="7BCEA0D6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2.2.2 样品位：≥160位2ml样品瓶；需提供证明文件（包括但不限于检测报告、官网和功能截图、彩页、说明书等相关资料）；</w:t>
            </w:r>
          </w:p>
        </w:tc>
      </w:tr>
      <w:tr w14:paraId="3EAD2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C03BB2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09E9EE01">
            <w:pPr>
              <w:pStyle w:val="4"/>
            </w:pPr>
            <w:r>
              <w:t>21</w:t>
            </w:r>
          </w:p>
        </w:tc>
        <w:tc>
          <w:tcPr>
            <w:tcW w:w="2769" w:type="dxa"/>
          </w:tcPr>
          <w:p w14:paraId="2B0B46F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2.2.3进样精度：≤0.25 % RSD；</w:t>
            </w:r>
          </w:p>
        </w:tc>
      </w:tr>
      <w:tr w14:paraId="59A3A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8DF16D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23EC4E4A">
            <w:pPr>
              <w:pStyle w:val="4"/>
            </w:pPr>
            <w:r>
              <w:t>22</w:t>
            </w:r>
          </w:p>
        </w:tc>
        <w:tc>
          <w:tcPr>
            <w:tcW w:w="2769" w:type="dxa"/>
          </w:tcPr>
          <w:p w14:paraId="2C6F2BC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2.2.4控温范围：4-45℃；</w:t>
            </w:r>
          </w:p>
        </w:tc>
      </w:tr>
      <w:tr w14:paraId="5F1BE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C90E74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0D953C10">
            <w:pPr>
              <w:pStyle w:val="4"/>
            </w:pPr>
            <w:r>
              <w:t>23</w:t>
            </w:r>
          </w:p>
        </w:tc>
        <w:tc>
          <w:tcPr>
            <w:tcW w:w="2769" w:type="dxa"/>
          </w:tcPr>
          <w:p w14:paraId="1EB6E92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2.3柱温箱</w:t>
            </w:r>
          </w:p>
          <w:p w14:paraId="7592C57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2.3.1温度范围: (室温-5)℃-95℃；</w:t>
            </w:r>
          </w:p>
        </w:tc>
      </w:tr>
      <w:tr w14:paraId="01E3E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B9C2CD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3A5482A">
            <w:pPr>
              <w:pStyle w:val="4"/>
            </w:pPr>
            <w:r>
              <w:t>24</w:t>
            </w:r>
          </w:p>
        </w:tc>
        <w:tc>
          <w:tcPr>
            <w:tcW w:w="2769" w:type="dxa"/>
          </w:tcPr>
          <w:p w14:paraId="1079A5F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2.3.2温度控制精度：±0.1℃；</w:t>
            </w:r>
          </w:p>
        </w:tc>
      </w:tr>
      <w:tr w14:paraId="26AB7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9B5C7B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56D59884">
            <w:pPr>
              <w:pStyle w:val="4"/>
            </w:pPr>
            <w:r>
              <w:t>25</w:t>
            </w:r>
          </w:p>
        </w:tc>
        <w:tc>
          <w:tcPr>
            <w:tcW w:w="2769" w:type="dxa"/>
          </w:tcPr>
          <w:p w14:paraId="3FD8767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 系统指标要求</w:t>
            </w:r>
          </w:p>
          <w:p w14:paraId="1AA0C6A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3.1 质量范围（m/z）：5-1200；</w:t>
            </w:r>
          </w:p>
        </w:tc>
      </w:tr>
      <w:tr w14:paraId="4F8EB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279EDD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2C5F1951">
            <w:pPr>
              <w:pStyle w:val="4"/>
            </w:pPr>
            <w:r>
              <w:t>26</w:t>
            </w:r>
          </w:p>
        </w:tc>
        <w:tc>
          <w:tcPr>
            <w:tcW w:w="2769" w:type="dxa"/>
          </w:tcPr>
          <w:p w14:paraId="258F6F1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3.2 灵敏度和重现性：</w:t>
            </w:r>
          </w:p>
          <w:p w14:paraId="3BA2952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3.2.1 ESI源正离子：1pg利血平柱上进样，MRM考察m/z195（子离子）、m/z609（母离子），信噪比≥1000000:1；</w:t>
            </w:r>
          </w:p>
          <w:p w14:paraId="3285F454">
            <w:pPr>
              <w:pStyle w:val="4"/>
              <w:jc w:val="left"/>
            </w:pPr>
          </w:p>
        </w:tc>
      </w:tr>
      <w:tr w14:paraId="36ED4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7B55E5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28712547">
            <w:pPr>
              <w:pStyle w:val="4"/>
            </w:pPr>
            <w:r>
              <w:t>27</w:t>
            </w:r>
          </w:p>
        </w:tc>
        <w:tc>
          <w:tcPr>
            <w:tcW w:w="2769" w:type="dxa"/>
          </w:tcPr>
          <w:p w14:paraId="2838293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3.2.2 ESI源负离子：1pg氯霉素柱上进样， MRM考察m/z152（子离子）、m/z321（母离子），信噪比≥1000000:1；</w:t>
            </w:r>
          </w:p>
        </w:tc>
      </w:tr>
      <w:tr w14:paraId="59C3C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53C2CB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47ED10F3">
            <w:pPr>
              <w:pStyle w:val="4"/>
            </w:pPr>
            <w:r>
              <w:t>28</w:t>
            </w:r>
          </w:p>
        </w:tc>
        <w:tc>
          <w:tcPr>
            <w:tcW w:w="2769" w:type="dxa"/>
          </w:tcPr>
          <w:p w14:paraId="33CEA7B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3.2.3 5ppb和50ppb的氧化胆固醇连续5次进样RSD＜2%，需提供证明文件（包括但不限于检测报告、官网和功能截图、彩页、说明书等相关资料）；</w:t>
            </w:r>
          </w:p>
        </w:tc>
      </w:tr>
      <w:tr w14:paraId="4F111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5FF14B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3F2E6B4">
            <w:pPr>
              <w:pStyle w:val="4"/>
            </w:pPr>
            <w:r>
              <w:t>29</w:t>
            </w:r>
          </w:p>
        </w:tc>
        <w:tc>
          <w:tcPr>
            <w:tcW w:w="2769" w:type="dxa"/>
          </w:tcPr>
          <w:p w14:paraId="5AC263C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3.3 质量稳定性：≤0.1amu/24小时；</w:t>
            </w:r>
          </w:p>
        </w:tc>
      </w:tr>
      <w:tr w14:paraId="7CB77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F7D885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21BB39B2">
            <w:pPr>
              <w:pStyle w:val="4"/>
            </w:pPr>
            <w:r>
              <w:t>30</w:t>
            </w:r>
          </w:p>
        </w:tc>
        <w:tc>
          <w:tcPr>
            <w:tcW w:w="2769" w:type="dxa"/>
          </w:tcPr>
          <w:p w14:paraId="66C4621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二、软件功能（3年内免费升级）</w:t>
            </w:r>
          </w:p>
          <w:p w14:paraId="7634C74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软件能控制液相色谱和质谱部分，自动实现仪器的功能配置、条件优化、数据采集、数据处理，自动定量功能，可以自动标注离子比率，并对超出限量的样品自动标注，自动实现MS和MS/MS扫描的切换，质谱数据解析工具和谱库建立和检索等功能；</w:t>
            </w:r>
          </w:p>
        </w:tc>
      </w:tr>
      <w:tr w14:paraId="1857E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BC3C28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3180B1A">
            <w:pPr>
              <w:pStyle w:val="4"/>
            </w:pPr>
            <w:r>
              <w:t>31</w:t>
            </w:r>
          </w:p>
        </w:tc>
        <w:tc>
          <w:tcPr>
            <w:tcW w:w="2769" w:type="dxa"/>
          </w:tcPr>
          <w:p w14:paraId="678C5F6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2.不进行时间分段，一次进样可完成300组MRM的同时分析而不损失灵敏度，根据每个MRM目标物的保留时间自动安排MRM分析，无需设置MRM采集时间窗。</w:t>
            </w:r>
          </w:p>
        </w:tc>
      </w:tr>
      <w:tr w14:paraId="1B7D3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D46DA7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AFB768F">
            <w:pPr>
              <w:pStyle w:val="4"/>
            </w:pPr>
            <w:r>
              <w:t>32</w:t>
            </w:r>
          </w:p>
        </w:tc>
        <w:tc>
          <w:tcPr>
            <w:tcW w:w="2769" w:type="dxa"/>
          </w:tcPr>
          <w:p w14:paraId="21B1C83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三、配置要求</w:t>
            </w:r>
          </w:p>
          <w:p w14:paraId="74C77C4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1.三重四级杆质谱主机：1台</w:t>
            </w:r>
          </w:p>
        </w:tc>
      </w:tr>
      <w:tr w14:paraId="2886C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622B40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2DC323A">
            <w:pPr>
              <w:pStyle w:val="4"/>
            </w:pPr>
            <w:r>
              <w:t>33</w:t>
            </w:r>
          </w:p>
        </w:tc>
        <w:tc>
          <w:tcPr>
            <w:tcW w:w="2769" w:type="dxa"/>
          </w:tcPr>
          <w:p w14:paraId="53ADB9A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2.独立的ESI和APCI离子源：1套</w:t>
            </w:r>
          </w:p>
        </w:tc>
      </w:tr>
      <w:tr w14:paraId="03C2B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B305E0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38E5C7B0">
            <w:pPr>
              <w:pStyle w:val="4"/>
            </w:pPr>
            <w:r>
              <w:t>34</w:t>
            </w:r>
          </w:p>
        </w:tc>
        <w:tc>
          <w:tcPr>
            <w:tcW w:w="2769" w:type="dxa"/>
          </w:tcPr>
          <w:p w14:paraId="266CB9A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3.二元高压色谱泵：1台</w:t>
            </w:r>
          </w:p>
        </w:tc>
      </w:tr>
      <w:tr w14:paraId="551DF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F3DCED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1FFB5CEA">
            <w:pPr>
              <w:pStyle w:val="4"/>
            </w:pPr>
            <w:r>
              <w:t>35</w:t>
            </w:r>
          </w:p>
        </w:tc>
        <w:tc>
          <w:tcPr>
            <w:tcW w:w="2769" w:type="dxa"/>
          </w:tcPr>
          <w:p w14:paraId="18AEB9A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4.自动进样器：1台</w:t>
            </w:r>
          </w:p>
        </w:tc>
      </w:tr>
      <w:tr w14:paraId="63E27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779FEF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045305A">
            <w:pPr>
              <w:pStyle w:val="4"/>
            </w:pPr>
            <w:r>
              <w:t>36</w:t>
            </w:r>
          </w:p>
        </w:tc>
        <w:tc>
          <w:tcPr>
            <w:tcW w:w="2769" w:type="dxa"/>
          </w:tcPr>
          <w:p w14:paraId="5E6082B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5.柱温箱：1台</w:t>
            </w:r>
          </w:p>
        </w:tc>
      </w:tr>
      <w:tr w14:paraId="33B08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452718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4CF48700">
            <w:pPr>
              <w:pStyle w:val="4"/>
            </w:pPr>
            <w:r>
              <w:t>37</w:t>
            </w:r>
          </w:p>
        </w:tc>
        <w:tc>
          <w:tcPr>
            <w:tcW w:w="2769" w:type="dxa"/>
          </w:tcPr>
          <w:p w14:paraId="3020A57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6.在线真空脱气机：1台</w:t>
            </w:r>
          </w:p>
        </w:tc>
      </w:tr>
      <w:tr w14:paraId="31EF9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2BF403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8C9912A">
            <w:pPr>
              <w:pStyle w:val="4"/>
            </w:pPr>
            <w:r>
              <w:t>38</w:t>
            </w:r>
          </w:p>
        </w:tc>
        <w:tc>
          <w:tcPr>
            <w:tcW w:w="2769" w:type="dxa"/>
          </w:tcPr>
          <w:p w14:paraId="5533FC1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7.溶剂瓶托盘（含溶剂瓶及管线）:1套</w:t>
            </w:r>
          </w:p>
        </w:tc>
      </w:tr>
      <w:tr w14:paraId="51D49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A5651A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495F1289">
            <w:pPr>
              <w:pStyle w:val="4"/>
            </w:pPr>
            <w:r>
              <w:t>39</w:t>
            </w:r>
          </w:p>
        </w:tc>
        <w:tc>
          <w:tcPr>
            <w:tcW w:w="2769" w:type="dxa"/>
          </w:tcPr>
          <w:p w14:paraId="5EF0B12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8.仪器操作软件及数据处理软件:  1套</w:t>
            </w:r>
          </w:p>
        </w:tc>
      </w:tr>
      <w:tr w14:paraId="0FBC3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B609EA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D7F2E4C">
            <w:pPr>
              <w:pStyle w:val="4"/>
            </w:pPr>
            <w:r>
              <w:t>40</w:t>
            </w:r>
          </w:p>
        </w:tc>
        <w:tc>
          <w:tcPr>
            <w:tcW w:w="2769" w:type="dxa"/>
          </w:tcPr>
          <w:p w14:paraId="41B83922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9.工作站: 1套</w:t>
            </w:r>
          </w:p>
        </w:tc>
      </w:tr>
      <w:tr w14:paraId="4E372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E4F8A8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5B653C6A">
            <w:pPr>
              <w:pStyle w:val="4"/>
            </w:pPr>
            <w:r>
              <w:t>41</w:t>
            </w:r>
          </w:p>
        </w:tc>
        <w:tc>
          <w:tcPr>
            <w:tcW w:w="2769" w:type="dxa"/>
          </w:tcPr>
          <w:p w14:paraId="2FB3C22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10. 安装调谐标样:1套</w:t>
            </w:r>
          </w:p>
        </w:tc>
      </w:tr>
      <w:tr w14:paraId="61009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630EDF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75E031A">
            <w:pPr>
              <w:pStyle w:val="4"/>
            </w:pPr>
            <w:r>
              <w:t>42</w:t>
            </w:r>
          </w:p>
        </w:tc>
        <w:tc>
          <w:tcPr>
            <w:tcW w:w="2769" w:type="dxa"/>
          </w:tcPr>
          <w:p w14:paraId="15DEB8B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11.常用消耗品</w:t>
            </w:r>
          </w:p>
          <w:p w14:paraId="4B5E341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11.1 机械泵油:4桶</w:t>
            </w:r>
          </w:p>
          <w:p w14:paraId="43B4E569">
            <w:pPr>
              <w:pStyle w:val="4"/>
              <w:jc w:val="left"/>
            </w:pPr>
          </w:p>
        </w:tc>
      </w:tr>
      <w:tr w14:paraId="3A1D5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7BB9AB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38D0C533">
            <w:pPr>
              <w:pStyle w:val="4"/>
            </w:pPr>
            <w:r>
              <w:t>43</w:t>
            </w:r>
          </w:p>
        </w:tc>
        <w:tc>
          <w:tcPr>
            <w:tcW w:w="2769" w:type="dxa"/>
          </w:tcPr>
          <w:p w14:paraId="6B144F8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11.2 ESI喷雾针:5根</w:t>
            </w:r>
          </w:p>
        </w:tc>
      </w:tr>
      <w:tr w14:paraId="676C8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2C7AAD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4092BA8E">
            <w:pPr>
              <w:pStyle w:val="4"/>
            </w:pPr>
            <w:r>
              <w:t>44</w:t>
            </w:r>
          </w:p>
        </w:tc>
        <w:tc>
          <w:tcPr>
            <w:tcW w:w="2769" w:type="dxa"/>
          </w:tcPr>
          <w:p w14:paraId="67EAA38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11.3超高效C18（100 x 2.1 mm，2.6 µm；100 x 2.1 mm，1.7 µm）色谱柱:各1根</w:t>
            </w:r>
          </w:p>
        </w:tc>
      </w:tr>
      <w:tr w14:paraId="5B912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F683FB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404C715">
            <w:pPr>
              <w:pStyle w:val="4"/>
            </w:pPr>
            <w:r>
              <w:t>45</w:t>
            </w:r>
          </w:p>
        </w:tc>
        <w:tc>
          <w:tcPr>
            <w:tcW w:w="2769" w:type="dxa"/>
          </w:tcPr>
          <w:p w14:paraId="2B01A60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11.4 自动进样器样品瓶（含瓶、盖和垫）:300只</w:t>
            </w:r>
          </w:p>
        </w:tc>
      </w:tr>
      <w:tr w14:paraId="387D7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942CE2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2420A769">
            <w:pPr>
              <w:pStyle w:val="4"/>
            </w:pPr>
            <w:r>
              <w:t>46</w:t>
            </w:r>
          </w:p>
        </w:tc>
        <w:tc>
          <w:tcPr>
            <w:tcW w:w="2769" w:type="dxa"/>
          </w:tcPr>
          <w:p w14:paraId="2394BDDF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12国内采购部分</w:t>
            </w:r>
          </w:p>
          <w:p w14:paraId="6BAC8EA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12.1不间断电源UPS 6KVA，延时1小时:1台</w:t>
            </w:r>
          </w:p>
        </w:tc>
      </w:tr>
      <w:tr w14:paraId="395F5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82D99A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6A1D5880">
            <w:pPr>
              <w:pStyle w:val="4"/>
            </w:pPr>
            <w:r>
              <w:t>47</w:t>
            </w:r>
          </w:p>
        </w:tc>
        <w:tc>
          <w:tcPr>
            <w:tcW w:w="2769" w:type="dxa"/>
          </w:tcPr>
          <w:p w14:paraId="6046226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12.2氮气发生器（最大气体输出流速：≥ 30 L/min ；最小/最大工作温度：5ºC～35ºC ；最大相对湿度：80% 非冷凝。）:1套</w:t>
            </w:r>
          </w:p>
        </w:tc>
      </w:tr>
      <w:tr w14:paraId="270AD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2D6E8C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45DD54E1">
            <w:pPr>
              <w:pStyle w:val="4"/>
            </w:pPr>
            <w:r>
              <w:t>48</w:t>
            </w:r>
          </w:p>
        </w:tc>
        <w:tc>
          <w:tcPr>
            <w:tcW w:w="2769" w:type="dxa"/>
          </w:tcPr>
          <w:p w14:paraId="6277C12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12.3 激光打印机:1台</w:t>
            </w:r>
          </w:p>
        </w:tc>
      </w:tr>
      <w:tr w14:paraId="5D880B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8B763B">
            <w:pPr>
              <w:pStyle w:val="4"/>
            </w:pPr>
            <w:r>
              <w:t>★</w:t>
            </w:r>
          </w:p>
        </w:tc>
        <w:tc>
          <w:tcPr>
            <w:tcW w:w="2769" w:type="dxa"/>
          </w:tcPr>
          <w:p w14:paraId="7157029B">
            <w:pPr>
              <w:pStyle w:val="4"/>
            </w:pPr>
            <w:r>
              <w:t>49</w:t>
            </w:r>
          </w:p>
        </w:tc>
        <w:tc>
          <w:tcPr>
            <w:tcW w:w="2769" w:type="dxa"/>
          </w:tcPr>
          <w:p w14:paraId="0677508A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所有技术参数均须满足采购要求，不得负偏离；所有技术参数提供佐证资料（不限于官网截图或产品彩页或技术白皮书等任意一种），不提供视为负偏离。</w:t>
            </w:r>
          </w:p>
        </w:tc>
      </w:tr>
    </w:tbl>
    <w:p w14:paraId="53B77F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TczZjMzMTY2ODA5MjVmMDdhMTQ5MjhkYmM3NGUifQ=="/>
  </w:docVars>
  <w:rsids>
    <w:rsidRoot w:val="39415314"/>
    <w:rsid w:val="394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2024-12-04T15:04:00Z</dcterms:created>
  <dc:creator>hh</dc:creator>
  <cp:lastModifiedBy>hh</cp:lastModifiedBy>
  <dcterms:modified xsi:type="dcterms:W3CDTF">2024-12-04T15:05:29Z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1E28A0C30D954BC29DC134E6A05A71D3_11</vt:lpwstr>
  </property>
</Properties>
</file>