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1053D">
      <w:pPr>
        <w:pStyle w:val="2"/>
        <w:rPr>
          <w:sz w:val="36"/>
          <w:szCs w:val="36"/>
        </w:rPr>
      </w:pPr>
      <w:r>
        <w:rPr>
          <w:rFonts w:hint="eastAsia"/>
          <w:sz w:val="36"/>
          <w:szCs w:val="36"/>
        </w:rPr>
        <w:t>分项报价表</w:t>
      </w:r>
    </w:p>
    <w:p w14:paraId="41C763F7">
      <w:pPr>
        <w:pStyle w:val="3"/>
        <w:ind w:firstLine="0"/>
      </w:pPr>
    </w:p>
    <w:p w14:paraId="1573CDFA">
      <w:pPr>
        <w:pStyle w:val="3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584ED459">
      <w:pPr>
        <w:pStyle w:val="3"/>
        <w:spacing w:line="360" w:lineRule="auto"/>
        <w:ind w:firstLine="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</w:t>
      </w:r>
    </w:p>
    <w:tbl>
      <w:tblPr>
        <w:tblStyle w:val="5"/>
        <w:tblpPr w:leftFromText="180" w:rightFromText="180" w:vertAnchor="text" w:horzAnchor="page" w:tblpX="1534" w:tblpY="373"/>
        <w:tblOverlap w:val="never"/>
        <w:tblW w:w="906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8"/>
        <w:gridCol w:w="530"/>
        <w:gridCol w:w="901"/>
        <w:gridCol w:w="750"/>
        <w:gridCol w:w="988"/>
        <w:gridCol w:w="1271"/>
        <w:gridCol w:w="966"/>
        <w:gridCol w:w="1353"/>
        <w:gridCol w:w="1153"/>
      </w:tblGrid>
      <w:tr w14:paraId="7FA4574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</w:trPr>
        <w:tc>
          <w:tcPr>
            <w:tcW w:w="11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0C8D18D">
            <w:pPr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分项费用</w:t>
            </w: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ABA0349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序号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08D12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名称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0303D7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品牌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AE9EE2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型号或规格</w:t>
            </w: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FDC244">
            <w:pPr>
              <w:spacing w:before="159" w:beforeLines="50"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原产地及制造厂名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C0880D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数量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7B999E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单价</w:t>
            </w:r>
          </w:p>
          <w:p w14:paraId="5681494D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（元）</w:t>
            </w: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624500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总价</w:t>
            </w:r>
          </w:p>
          <w:p w14:paraId="2627D5C2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（元）</w:t>
            </w:r>
          </w:p>
        </w:tc>
      </w:tr>
      <w:tr w14:paraId="223C2C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F82A124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05F179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4C5216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1034A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6B8CD1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EC60AA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98E249C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8F59E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CA82F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0E5A3A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EA7A516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7FB0CED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2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0C16B4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F7024E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7538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6E4A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2E2A2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A98CF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EC48A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3683DE7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A85A147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E9D613A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C7EB43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BE13117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D19A41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101E1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2CFA6C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BF03C1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DAF8F1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560E89F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0F56555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ADF4867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E63B0A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BB91DD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A59C4D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2E4DE0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407D0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1DFB5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FE540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0AB625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C27AA27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0B794E1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bookmarkStart w:id="0" w:name="_GoBack"/>
            <w:bookmarkEnd w:id="0"/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8291D0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A98EFD1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6462E2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7E3B5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4FE1D2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08DA3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85161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62AFFD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8910FB9">
            <w:pPr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投标总报价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F954F0">
            <w:pPr>
              <w:spacing w:before="159" w:beforeLines="5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大写：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sz w:val="22"/>
              </w:rPr>
              <w:t xml:space="preserve"> 小写：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22"/>
              </w:rPr>
              <w:t xml:space="preserve"> 元</w:t>
            </w:r>
          </w:p>
        </w:tc>
      </w:tr>
      <w:tr w14:paraId="763F79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65C9A13">
            <w:pPr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备注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C7D16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pacing w:val="-6"/>
                <w:sz w:val="22"/>
              </w:rPr>
              <w:t>保留小数点后两位。</w:t>
            </w:r>
          </w:p>
        </w:tc>
      </w:tr>
    </w:tbl>
    <w:p w14:paraId="6726A388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</w:p>
    <w:p w14:paraId="525202AE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5EA4751A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724F1DFF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日期：_______年________月_______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p w14:paraId="55346702">
      <w:pPr>
        <w:adjustRightInd w:val="0"/>
        <w:snapToGrid w:val="0"/>
        <w:spacing w:line="480" w:lineRule="auto"/>
        <w:jc w:val="center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0E3874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3F2C1598"/>
    <w:rsid w:val="0F20786F"/>
    <w:rsid w:val="29450BD1"/>
    <w:rsid w:val="3A4E5573"/>
    <w:rsid w:val="3F2C1598"/>
    <w:rsid w:val="57454BC4"/>
    <w:rsid w:val="6FDE424A"/>
    <w:rsid w:val="7B42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</Words>
  <Characters>180</Characters>
  <Lines>0</Lines>
  <Paragraphs>0</Paragraphs>
  <TotalTime>0</TotalTime>
  <ScaleCrop>false</ScaleCrop>
  <LinksUpToDate>false</LinksUpToDate>
  <CharactersWithSpaces>204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2024-08-22T02:30:00Z</dcterms:created>
  <dc:creator>趁早</dc:creator>
  <cp:lastModifiedBy>卓佲</cp:lastModifiedBy>
  <dcterms:modified xsi:type="dcterms:W3CDTF">2024-12-07T12:34:31Z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D83EFC8565DD444B830B3F20CB1026E4_11</vt:lpwstr>
  </property>
</Properties>
</file>