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60141">
      <w:pPr>
        <w:rPr>
          <w:rFonts w:hint="eastAsia"/>
          <w:b/>
          <w:sz w:val="28"/>
          <w:highlight w:val="none"/>
          <w:lang w:val="en-US" w:eastAsia="zh-CN"/>
        </w:rPr>
      </w:pPr>
      <w:r>
        <w:rPr>
          <w:rFonts w:hint="eastAsia"/>
          <w:b/>
          <w:sz w:val="28"/>
          <w:highlight w:val="none"/>
          <w:lang w:eastAsia="zh-CN"/>
        </w:rPr>
        <w:t>陕西工业职业技术学院地理空间智能测绘实训室建设项目</w:t>
      </w:r>
      <w:r>
        <w:rPr>
          <w:rFonts w:hint="eastAsia"/>
          <w:b/>
          <w:sz w:val="28"/>
          <w:highlight w:val="none"/>
          <w:lang w:val="en-US" w:eastAsia="zh-CN"/>
        </w:rPr>
        <w:t>采购需求</w:t>
      </w:r>
    </w:p>
    <w:p w14:paraId="6A6227DD">
      <w:pPr>
        <w:pStyle w:val="4"/>
        <w:spacing w:line="360" w:lineRule="auto"/>
        <w:ind w:firstLine="480"/>
        <w:rPr>
          <w:rFonts w:hint="default"/>
          <w:sz w:val="24"/>
          <w:szCs w:val="24"/>
          <w:highlight w:val="none"/>
          <w:lang w:val="en-US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本项目采购大载重长航时复合翼无人机1架、</w:t>
      </w:r>
      <w:r>
        <w:rPr>
          <w:rFonts w:hint="eastAsia"/>
          <w:sz w:val="24"/>
          <w:szCs w:val="24"/>
          <w:highlight w:val="none"/>
        </w:rPr>
        <w:t>大载重长航时多旋翼无人机视频监控系统</w:t>
      </w:r>
      <w:r>
        <w:rPr>
          <w:rFonts w:hint="eastAsia"/>
          <w:sz w:val="24"/>
          <w:szCs w:val="24"/>
          <w:highlight w:val="none"/>
          <w:lang w:val="en-US" w:eastAsia="zh-CN"/>
        </w:rPr>
        <w:t>1套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rFonts w:hint="eastAsia"/>
          <w:sz w:val="24"/>
          <w:szCs w:val="24"/>
          <w:highlight w:val="none"/>
        </w:rPr>
        <w:t>空地融合激光雷达系统</w:t>
      </w:r>
      <w:r>
        <w:rPr>
          <w:rFonts w:hint="eastAsia"/>
          <w:sz w:val="24"/>
          <w:szCs w:val="24"/>
          <w:highlight w:val="none"/>
          <w:lang w:val="en-US" w:eastAsia="zh-CN"/>
        </w:rPr>
        <w:t>1套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全画幅倾斜摄影相机1台、机载高光谱成像仪1套、超轻型合成孔径雷达（SAR）1套</w:t>
      </w:r>
      <w:r>
        <w:rPr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  <w:lang w:val="en-US" w:eastAsia="zh-CN"/>
        </w:rPr>
        <w:t>交货期：合同签订之日起60个日历日内；安装调试期：到货之日起3个日历日内，具体要求详见招标文件。</w:t>
      </w:r>
      <w:bookmarkStart w:id="0" w:name="_GoBack"/>
      <w:bookmarkEnd w:id="0"/>
    </w:p>
    <w:p w14:paraId="7F6F0199">
      <w:pPr>
        <w:rPr>
          <w:rFonts w:hint="default"/>
          <w:b/>
          <w:sz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13D96"/>
    <w:rsid w:val="34F34F5A"/>
    <w:rsid w:val="64F837CC"/>
    <w:rsid w:val="7AB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2024-12-12T02:34:12Z</dcterms:created>
  <dc:creator>Administrator</dc:creator>
  <cp:lastModifiedBy>Administrator</cp:lastModifiedBy>
  <dcterms:modified xsi:type="dcterms:W3CDTF">2024-12-12T02:36:26Z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7426BDFA213D47BEB99E81BE5BDBF0A0_12</vt:lpwstr>
  </property>
</Properties>
</file>