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4"/>
          <w:szCs w:val="4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4"/>
          <w:szCs w:val="44"/>
          <w:bdr w:val="none" w:color="auto" w:sz="0" w:space="0"/>
          <w:shd w:val="clear" w:fill="FFFFFF"/>
        </w:rPr>
        <w:t>分项报价表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项目名称：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项目编号：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  <w:t>根据项目实际需求自行编制分项报价表）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  <w:t>供应商全称（公章）：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</w:rPr>
        <w:t>法定代表人或被授权人（签字或盖章）：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387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2024-03-14T03:39:10Z</dcterms:created>
  <dc:creator>lenovo</dc:creator>
  <cp:lastModifiedBy>救赎</cp:lastModifiedBy>
  <dcterms:modified xsi:type="dcterms:W3CDTF">2024-03-14T03:41:01Z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0610360FF3374956AD5F8F8CD6C1967B_12</vt:lpwstr>
  </property>
</Properties>
</file>