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2"/>
          <w:sz w:val="28"/>
          <w:szCs w:val="24"/>
          <w:lang w:val="en-US" w:eastAsia="zh-CN" w:bidi="ar-SA"/>
        </w:rPr>
        <w:t>投标产品明细表</w:t>
      </w:r>
    </w:p>
    <w:tbl>
      <w:tblPr>
        <w:tblStyle w:val="4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918"/>
        <w:gridCol w:w="1531"/>
        <w:gridCol w:w="1067"/>
        <w:gridCol w:w="1555"/>
        <w:gridCol w:w="655"/>
        <w:gridCol w:w="639"/>
        <w:gridCol w:w="829"/>
        <w:gridCol w:w="13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产品名称</w:t>
            </w: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规格型号</w:t>
            </w: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品牌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制造商</w:t>
            </w: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数量</w:t>
            </w: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单位</w:t>
            </w: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是否属于进口产品</w:t>
            </w: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注册/备案证号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</w:tbl>
    <w:p>
      <w:pPr>
        <w:rPr>
          <w:rFonts w:ascii="Arial" w:hAnsi="Arial" w:eastAsia="Arial" w:cs="Arial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</w:pPr>
    </w:p>
    <w:p>
      <w:pPr>
        <w:rPr>
          <w:rFonts w:ascii="Arial" w:hAnsi="Arial" w:eastAsia="Arial" w:cs="Arial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ascii="Arial" w:hAnsi="Arial" w:eastAsia="Arial" w:cs="Arial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default" w:ascii="Arial" w:hAnsi="Arial" w:eastAsia="Arial" w:cs="Arial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</w:pPr>
      <w:r>
        <w:rPr>
          <w:rFonts w:hint="eastAsia" w:ascii="Arial" w:hAnsi="Arial" w:eastAsia="Arial" w:cs="Arial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  <w:t>核心产品一览表</w:t>
      </w:r>
    </w:p>
    <w:tbl>
      <w:tblPr>
        <w:tblStyle w:val="4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918"/>
        <w:gridCol w:w="1531"/>
        <w:gridCol w:w="1067"/>
        <w:gridCol w:w="1555"/>
        <w:gridCol w:w="655"/>
        <w:gridCol w:w="639"/>
        <w:gridCol w:w="829"/>
        <w:gridCol w:w="13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产品名称</w:t>
            </w: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规格型号</w:t>
            </w: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品牌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制造商</w:t>
            </w: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数量</w:t>
            </w: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单位</w:t>
            </w: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是否属于进口产品</w:t>
            </w: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注册/备案证号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</w:tbl>
    <w:p>
      <w:pPr>
        <w:rPr>
          <w:rFonts w:ascii="Arial" w:hAnsi="Arial" w:eastAsia="Arial" w:cs="Arial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</w:pPr>
    </w:p>
    <w:p>
      <w:pPr>
        <w:rPr>
          <w:rFonts w:ascii="Arial" w:hAnsi="Arial" w:eastAsia="Arial" w:cs="Arial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ascii="Arial" w:hAnsi="Arial" w:eastAsia="Arial" w:cs="Arial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eastAsia" w:ascii="Arial" w:hAnsi="Arial" w:eastAsia="Arial" w:cs="Arial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投标产品技术参数表</w:t>
      </w:r>
    </w:p>
    <w:tbl>
      <w:tblPr>
        <w:tblStyle w:val="4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917"/>
        <w:gridCol w:w="1530"/>
        <w:gridCol w:w="1066"/>
        <w:gridCol w:w="1554"/>
        <w:gridCol w:w="655"/>
        <w:gridCol w:w="638"/>
        <w:gridCol w:w="829"/>
        <w:gridCol w:w="13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编号</w:t>
            </w: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产品名称</w:t>
            </w: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规格型号</w:t>
            </w: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品牌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制造商</w:t>
            </w: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数量</w:t>
            </w: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单位</w:t>
            </w: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是否属于进口产品</w:t>
            </w: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注册/备案证号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94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5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2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1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主要技术参数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和性能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2" w:hRule="atLeast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Arial" w:cs="Arial"/>
          <w:color w:val="000000"/>
          <w:kern w:val="0"/>
          <w:sz w:val="21"/>
          <w:szCs w:val="21"/>
          <w:lang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注：</w:t>
      </w: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1.</w:t>
      </w:r>
      <w:r>
        <w:rPr>
          <w:rFonts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en-US" w:bidi="ar-SA"/>
        </w:rPr>
        <w:t>是否</w:t>
      </w: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属</w:t>
      </w:r>
      <w:r>
        <w:rPr>
          <w:rFonts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en-US" w:bidi="ar-SA"/>
        </w:rPr>
        <w:t>于进口指整机</w:t>
      </w: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2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.后附评审所需相关证明材料。（提供进口产品的需同时提供中文译文。）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3.表中“编号”按招标文件第三章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highlight w:val="none"/>
          <w:lang w:val="en-US" w:eastAsia="zh-CN" w:bidi="ar-SA"/>
        </w:rPr>
        <w:t>3.3采购清单的序号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填写，每种产品1表，空间不足可续页。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4.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投标人应如实填写投标产品的参数和性能，如完全拷贝招标文件的参数，评标委员可以对投标产品参数不予认可，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其后果由投标人自行承担。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5.此文件需自行编制页码，便于评标委员会评审。</w:t>
      </w:r>
      <w:bookmarkStart w:id="0" w:name="_GoBack"/>
      <w:bookmarkEnd w:id="0"/>
    </w:p>
    <w:sectPr>
      <w:pgSz w:w="11906" w:h="16838"/>
      <w:pgMar w:top="1440" w:right="85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54E7977"/>
    <w:rsid w:val="2D055F73"/>
    <w:rsid w:val="3FF30959"/>
    <w:rsid w:val="3FF9428E"/>
    <w:rsid w:val="44AE1BDD"/>
    <w:rsid w:val="5481728A"/>
    <w:rsid w:val="5F5A2448"/>
    <w:rsid w:val="68E71BBC"/>
    <w:rsid w:val="691B6E9E"/>
    <w:rsid w:val="76B6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2024-01-10T06:06:21Z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DFA87F5597764438A9D74D7704E36153</vt:lpwstr>
  </property>
</Properties>
</file>