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 xml:space="preserve">附件  </w:t>
      </w:r>
      <w:r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  <w:t>报价表</w:t>
      </w:r>
    </w:p>
    <w:p>
      <w:pPr>
        <w:rPr>
          <w:rFonts w:hint="eastAsia" w:ascii="宋体" w:hAnsi="宋体" w:eastAsia="宋体" w:cs="宋体"/>
          <w:kern w:val="1"/>
        </w:rPr>
      </w:pPr>
      <w:bookmarkStart w:id="0" w:name="_Hlt491766443"/>
      <w:bookmarkEnd w:id="0"/>
      <w:bookmarkStart w:id="1" w:name="_Toc497711590"/>
      <w:bookmarkEnd w:id="1"/>
      <w:bookmarkStart w:id="2" w:name="_Toc492955464"/>
      <w:bookmarkEnd w:id="2"/>
      <w:bookmarkStart w:id="3" w:name="_Toc497712138"/>
      <w:bookmarkEnd w:id="3"/>
      <w:bookmarkStart w:id="4" w:name="_Toc389620245"/>
      <w:bookmarkEnd w:id="4"/>
      <w:bookmarkStart w:id="5" w:name="_Toc246928964"/>
      <w:bookmarkEnd w:id="5"/>
      <w:bookmarkStart w:id="6" w:name="_Toc497551825"/>
      <w:bookmarkEnd w:id="6"/>
      <w:bookmarkStart w:id="7" w:name="_Toc385992405"/>
      <w:bookmarkEnd w:id="7"/>
      <w:bookmarkStart w:id="8" w:name="_Toc497546923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元</w:t>
            </w:r>
          </w:p>
          <w:p>
            <w:pPr>
              <w:ind w:firstLine="960" w:firstLineChars="40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>
      <w:pPr>
        <w:spacing w:line="480" w:lineRule="auto"/>
        <w:rPr>
          <w:rFonts w:hint="eastAsia" w:ascii="宋体" w:hAnsi="宋体" w:eastAsia="宋体" w:cs="宋体"/>
          <w:kern w:val="1"/>
          <w:sz w:val="24"/>
          <w:szCs w:val="24"/>
          <w:highlight w:val="yellow"/>
          <w:lang w:val="en-US" w:eastAsia="zh-CN"/>
        </w:rPr>
      </w:pPr>
    </w:p>
    <w:p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>
      <w:pPr>
        <w:pStyle w:val="2"/>
        <w:rPr>
          <w:rFonts w:hint="eastAsia" w:ascii="宋体" w:hAnsi="宋体" w:eastAsia="宋体" w:cs="宋体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 xml:space="preserve">附件 </w:t>
      </w:r>
      <w:bookmarkStart w:id="9" w:name="_GoBack"/>
      <w:r>
        <w:rPr>
          <w:rFonts w:hint="eastAsia" w:ascii="宋体" w:hAnsi="宋体" w:eastAsia="宋体" w:cs="宋体"/>
          <w:bCs/>
          <w:sz w:val="32"/>
          <w:szCs w:val="32"/>
        </w:rPr>
        <w:t>分项报价表</w:t>
      </w:r>
      <w:bookmarkEnd w:id="9"/>
    </w:p>
    <w:p>
      <w:pPr>
        <w:pStyle w:val="3"/>
        <w:rPr>
          <w:rFonts w:hint="eastAsia"/>
        </w:rPr>
      </w:pPr>
    </w:p>
    <w:p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14"/>
        <w:gridCol w:w="1164"/>
        <w:gridCol w:w="1011"/>
        <w:gridCol w:w="1286"/>
        <w:gridCol w:w="1530"/>
        <w:gridCol w:w="992"/>
        <w:gridCol w:w="998"/>
        <w:gridCol w:w="999"/>
        <w:gridCol w:w="77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rPr>
                <w:rFonts w:hint="eastAsia" w:ascii="宋体" w:hAnsi="宋体" w:eastAsia="宋体" w:cs="宋体"/>
                <w:b/>
                <w:bCs/>
                <w:kern w:val="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</w:rPr>
              <w:t>货物名称</w:t>
            </w:r>
          </w:p>
        </w:tc>
        <w:tc>
          <w:tcPr>
            <w:tcW w:w="10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制造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厂商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571" w:type="dxa"/>
            <w:gridSpan w:val="9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投标报价（人民币）：</w:t>
            </w:r>
          </w:p>
        </w:tc>
      </w:tr>
    </w:tbl>
    <w:p>
      <w:pPr>
        <w:rPr>
          <w:rFonts w:hint="eastAsia" w:ascii="宋体" w:hAnsi="宋体" w:eastAsia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pPr>
        <w:rPr>
          <w:rFonts w:hint="eastAsia" w:ascii="宋体" w:hAnsi="宋体" w:eastAsia="宋体" w:cs="宋体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63D921E2"/>
    <w:rsid w:val="63D9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2024-04-20T10:06:00Z</dcterms:created>
  <dc:creator>年3。</dc:creator>
  <cp:lastModifiedBy>年3。</cp:lastModifiedBy>
  <dcterms:modified xsi:type="dcterms:W3CDTF">2024-04-20T10:06:56Z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9EE7119980074A1DB458C1FA52A12A17_11</vt:lpwstr>
  </property>
</Properties>
</file>