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lang w:val="zh-CN"/>
        </w:rPr>
        <w:t>服务能力评价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24"/>
          <w:lang w:val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24"/>
          <w:lang w:val="en-US" w:eastAsia="zh-CN"/>
        </w:rPr>
        <w:t>示例略</w:t>
      </w:r>
      <w:r>
        <w:rPr>
          <w:rFonts w:hint="eastAsia" w:ascii="仿宋" w:hAnsi="仿宋" w:eastAsia="仿宋" w:cs="仿宋"/>
          <w:b/>
          <w:bCs/>
          <w:color w:val="auto"/>
          <w:sz w:val="24"/>
          <w:lang w:val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RjOTVjNWFjYzJkYzk0MDBjNDI4Y2U5MjhhNjU3NDMifQ=="/>
  </w:docVars>
  <w:rsids>
    <w:rsidRoot w:val="00000000"/>
    <w:rsid w:val="40A900AB"/>
    <w:rsid w:val="4627644F"/>
    <w:rsid w:val="64DC591F"/>
    <w:rsid w:val="74A3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2023-10-12T08:16:00Z</dcterms:created>
  <dc:creator>acer</dc:creator>
  <cp:lastModifiedBy>王琦</cp:lastModifiedBy>
  <dcterms:modified xsi:type="dcterms:W3CDTF">2024-03-11T05:47:21Z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9362C602499E4FF7B1B094F259582834_12</vt:lpwstr>
  </property>
</Properties>
</file>