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lang w:val="en-US" w:eastAsia="zh-CN"/>
        </w:rPr>
      </w:pPr>
      <w:r>
        <w:rPr>
          <w:rFonts w:hint="eastAsia"/>
          <w:b/>
          <w:sz w:val="28"/>
          <w:lang w:val="en-US" w:eastAsia="zh-CN"/>
        </w:rPr>
        <w:t>采购需求</w:t>
      </w:r>
    </w:p>
    <w:tbl>
      <w:tblPr>
        <w:tblStyle w:val="3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685"/>
        <w:gridCol w:w="3561"/>
        <w:gridCol w:w="814"/>
        <w:gridCol w:w="94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942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216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9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1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云服务器</w:t>
            </w: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云服务器01</w:t>
            </w:r>
          </w:p>
        </w:tc>
        <w:tc>
          <w:tcPr>
            <w:tcW w:w="421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规格： 通用型 | s5.8xlarge64 | 32vCPUs 64GB镜像：CentOS 7.9系统盘:高效云盘，80GB，1块主频不低于2.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GHz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台/年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云数据库RDS</w:t>
            </w: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云数据库RDS</w:t>
            </w:r>
          </w:p>
        </w:tc>
        <w:tc>
          <w:tcPr>
            <w:tcW w:w="4216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规格：s5.4xlarge64 | 16vCPU 64GB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存储类型：高效云盘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存储空间：1000GB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实例类型：主备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数据库类型：mysql 8.0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9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台/年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负载均衡SLB</w:t>
            </w: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负载均衡SLB</w:t>
            </w:r>
          </w:p>
        </w:tc>
        <w:tc>
          <w:tcPr>
            <w:tcW w:w="4216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IP版本：IPv4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带宽：50Mbps</w:t>
            </w:r>
          </w:p>
        </w:tc>
        <w:tc>
          <w:tcPr>
            <w:tcW w:w="9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个/年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云数据库 Redis（5.0虚拟版）</w:t>
            </w: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云数据库 Redis（5.0虚拟版）</w:t>
            </w:r>
          </w:p>
        </w:tc>
        <w:tc>
          <w:tcPr>
            <w:tcW w:w="4216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实例规格：4G - s5.large4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实例类型：主从</w:t>
            </w:r>
          </w:p>
        </w:tc>
        <w:tc>
          <w:tcPr>
            <w:tcW w:w="9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个/年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弹性公网IP</w:t>
            </w: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1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20Mbps</w:t>
            </w:r>
          </w:p>
        </w:tc>
        <w:tc>
          <w:tcPr>
            <w:tcW w:w="9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1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个/年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对象存储OSS</w:t>
            </w: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资源包类型：标准存储包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规格：5 TB</w:t>
            </w:r>
          </w:p>
        </w:tc>
        <w:tc>
          <w:tcPr>
            <w:tcW w:w="421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对象存储OSS预留空间≥5TB</w:t>
            </w:r>
          </w:p>
        </w:tc>
        <w:tc>
          <w:tcPr>
            <w:tcW w:w="9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项/年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云主机安全</w:t>
            </w: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终端数：Linux: 8个</w:t>
            </w:r>
          </w:p>
        </w:tc>
        <w:tc>
          <w:tcPr>
            <w:tcW w:w="4216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版本：高级版</w:t>
            </w:r>
          </w:p>
        </w:tc>
        <w:tc>
          <w:tcPr>
            <w:tcW w:w="9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项/年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云防火墙</w:t>
            </w:r>
          </w:p>
        </w:tc>
        <w:tc>
          <w:tcPr>
            <w:tcW w:w="1942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云防火墙</w:t>
            </w:r>
          </w:p>
        </w:tc>
        <w:tc>
          <w:tcPr>
            <w:tcW w:w="4216" w:type="dxa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版本: 基础版</w:t>
            </w:r>
          </w:p>
        </w:tc>
        <w:tc>
          <w:tcPr>
            <w:tcW w:w="9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项/年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网络业务</w:t>
            </w:r>
          </w:p>
        </w:tc>
        <w:tc>
          <w:tcPr>
            <w:tcW w:w="1942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固定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IP专线</w:t>
            </w:r>
          </w:p>
        </w:tc>
        <w:tc>
          <w:tcPr>
            <w:tcW w:w="4216" w:type="dxa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100M专线</w:t>
            </w:r>
          </w:p>
        </w:tc>
        <w:tc>
          <w:tcPr>
            <w:tcW w:w="937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10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项/年</w:t>
            </w:r>
          </w:p>
        </w:tc>
      </w:tr>
    </w:tbl>
    <w:p>
      <w:bookmarkStart w:id="0" w:name="_GoBack"/>
      <w:bookmarkEnd w:id="0"/>
      <w:r>
        <w:rPr>
          <w:b/>
          <w:sz w:val="28"/>
        </w:rPr>
        <w:t>其他要求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1、质保期：一年，有行业要求的按行业要求执行，但不得低于一年。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2、售后服务：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2.1在质保期内，若货物出现质量问题，成交供应商在接到采购人通知后48小时内响应到场，并于72小时以内完成维修或调换。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</w:rPr>
        <w:t>2.2培训措施：成交供应商须针对设备日常操作、设备日常维护、常见故障排除等技能提供上门培训，并根据采购人要求的时间、地点和培训人数进行培训，确保使用单位操作人员、管理人员能使用、管理和维护设备。</w:t>
      </w:r>
    </w:p>
    <w:p>
      <w:pPr>
        <w:pStyle w:val="5"/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质量要求：乙方保证本合同所供产品为符合甲方需求的系统，质量符合国家或相关行业标准，产品取得国家相关质量认证。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ZlYjFmMjQ5ZTdhNjY4NWE1MDJlN2NlMmU2ZjAifQ=="/>
  </w:docVars>
  <w:rsids>
    <w:rsidRoot w:val="19B02308"/>
    <w:rsid w:val="19B0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2024-04-19T01:44:00Z</dcterms:created>
  <dc:creator>小古</dc:creator>
  <cp:lastModifiedBy>小古</cp:lastModifiedBy>
  <dcterms:modified xsi:type="dcterms:W3CDTF">2024-04-19T01:46:19Z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B42488E9A89242948D74C74F4B001663_11</vt:lpwstr>
  </property>
</Properties>
</file>