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863" w:rsidRPr="00493062" w:rsidRDefault="00BE3863" w:rsidP="00BE3863">
      <w:pPr>
        <w:spacing w:line="480" w:lineRule="exact"/>
        <w:jc w:val="center"/>
        <w:rPr>
          <w:b/>
          <w:bCs/>
          <w:sz w:val="28"/>
          <w:szCs w:val="28"/>
        </w:rPr>
      </w:pPr>
      <w:r w:rsidRPr="00493062">
        <w:rPr>
          <w:rFonts w:hint="eastAsia"/>
          <w:b/>
          <w:bCs/>
          <w:sz w:val="28"/>
          <w:szCs w:val="28"/>
        </w:rPr>
        <w:t>单一来源采购商务要求（合同专用条款）</w:t>
      </w:r>
    </w:p>
    <w:p w:rsidR="00BE3863" w:rsidRPr="00493062" w:rsidRDefault="00BE3863" w:rsidP="00BE3863">
      <w:pPr>
        <w:pStyle w:val="a0"/>
        <w:ind w:firstLine="280"/>
        <w:rPr>
          <w:sz w:val="28"/>
          <w:szCs w:val="28"/>
        </w:rPr>
      </w:pPr>
    </w:p>
    <w:p w:rsidR="00BE3863" w:rsidRPr="00493062" w:rsidRDefault="00BE3863" w:rsidP="00BE3863">
      <w:pPr>
        <w:spacing w:line="360" w:lineRule="auto"/>
        <w:ind w:firstLineChars="100" w:firstLine="280"/>
        <w:rPr>
          <w:rFonts w:asciiTheme="majorEastAsia" w:eastAsiaTheme="majorEastAsia" w:hAnsiTheme="majorEastAsia"/>
          <w:b/>
          <w:sz w:val="28"/>
          <w:szCs w:val="28"/>
        </w:rPr>
      </w:pPr>
      <w:r w:rsidRPr="00493062">
        <w:rPr>
          <w:rFonts w:asciiTheme="majorEastAsia" w:eastAsiaTheme="majorEastAsia" w:hAnsiTheme="majorEastAsia" w:hint="eastAsia"/>
          <w:sz w:val="28"/>
          <w:szCs w:val="28"/>
        </w:rPr>
        <w:t>本表是对《合同通用条款》的具体补充和修改，如有矛盾，应以本表为准。</w:t>
      </w:r>
    </w:p>
    <w:tbl>
      <w:tblPr>
        <w:tblW w:w="867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2"/>
        <w:gridCol w:w="7618"/>
        <w:gridCol w:w="24"/>
      </w:tblGrid>
      <w:tr w:rsidR="00BE3863" w:rsidRPr="00493062" w:rsidTr="000348C7">
        <w:trPr>
          <w:gridAfter w:val="1"/>
          <w:wAfter w:w="24" w:type="dxa"/>
          <w:trHeight w:val="600"/>
          <w:jc w:val="center"/>
        </w:trPr>
        <w:tc>
          <w:tcPr>
            <w:tcW w:w="1032" w:type="dxa"/>
            <w:vAlign w:val="center"/>
          </w:tcPr>
          <w:p w:rsidR="00BE3863" w:rsidRPr="00493062" w:rsidRDefault="00BE3863" w:rsidP="000348C7">
            <w:pPr>
              <w:spacing w:line="360" w:lineRule="auto"/>
              <w:jc w:val="center"/>
              <w:rPr>
                <w:rFonts w:asciiTheme="majorEastAsia" w:eastAsiaTheme="majorEastAsia" w:hAnsiTheme="majorEastAsia"/>
                <w:sz w:val="28"/>
                <w:szCs w:val="28"/>
              </w:rPr>
            </w:pPr>
            <w:r w:rsidRPr="00493062">
              <w:rPr>
                <w:rFonts w:asciiTheme="majorEastAsia" w:eastAsiaTheme="majorEastAsia" w:hAnsiTheme="majorEastAsia" w:hint="eastAsia"/>
                <w:sz w:val="28"/>
                <w:szCs w:val="28"/>
              </w:rPr>
              <w:t>条款号</w:t>
            </w:r>
          </w:p>
        </w:tc>
        <w:tc>
          <w:tcPr>
            <w:tcW w:w="7618" w:type="dxa"/>
            <w:vAlign w:val="center"/>
          </w:tcPr>
          <w:p w:rsidR="00BE3863" w:rsidRPr="00493062" w:rsidRDefault="00BE3863" w:rsidP="000348C7">
            <w:pPr>
              <w:spacing w:line="360" w:lineRule="auto"/>
              <w:jc w:val="center"/>
              <w:rPr>
                <w:rFonts w:asciiTheme="majorEastAsia" w:eastAsiaTheme="majorEastAsia" w:hAnsiTheme="majorEastAsia"/>
                <w:sz w:val="28"/>
                <w:szCs w:val="28"/>
              </w:rPr>
            </w:pPr>
            <w:r w:rsidRPr="00493062">
              <w:rPr>
                <w:rFonts w:asciiTheme="majorEastAsia" w:eastAsiaTheme="majorEastAsia" w:hAnsiTheme="majorEastAsia" w:hint="eastAsia"/>
                <w:sz w:val="28"/>
                <w:szCs w:val="28"/>
              </w:rPr>
              <w:t>内      容</w:t>
            </w:r>
          </w:p>
        </w:tc>
      </w:tr>
      <w:tr w:rsidR="00BE3863" w:rsidRPr="00493062" w:rsidTr="000348C7">
        <w:trPr>
          <w:gridAfter w:val="1"/>
          <w:wAfter w:w="24" w:type="dxa"/>
          <w:trHeight w:val="1061"/>
          <w:jc w:val="center"/>
        </w:trPr>
        <w:tc>
          <w:tcPr>
            <w:tcW w:w="1032" w:type="dxa"/>
            <w:vAlign w:val="center"/>
          </w:tcPr>
          <w:p w:rsidR="00BE3863" w:rsidRPr="00BE3863" w:rsidRDefault="00BE3863" w:rsidP="000348C7">
            <w:pPr>
              <w:spacing w:line="360" w:lineRule="auto"/>
              <w:jc w:val="center"/>
              <w:rPr>
                <w:rFonts w:asciiTheme="majorEastAsia" w:eastAsiaTheme="majorEastAsia" w:hAnsiTheme="majorEastAsia"/>
                <w:sz w:val="28"/>
                <w:szCs w:val="28"/>
              </w:rPr>
            </w:pPr>
            <w:r w:rsidRPr="00BE3863">
              <w:rPr>
                <w:rFonts w:asciiTheme="majorEastAsia" w:eastAsiaTheme="majorEastAsia" w:hAnsiTheme="majorEastAsia" w:hint="eastAsia"/>
                <w:sz w:val="28"/>
                <w:szCs w:val="28"/>
              </w:rPr>
              <w:t>1.5）</w:t>
            </w:r>
          </w:p>
        </w:tc>
        <w:tc>
          <w:tcPr>
            <w:tcW w:w="7618" w:type="dxa"/>
            <w:vAlign w:val="center"/>
          </w:tcPr>
          <w:p w:rsidR="00BE3863" w:rsidRPr="00BE3863" w:rsidRDefault="00BE3863" w:rsidP="000348C7">
            <w:pPr>
              <w:spacing w:line="360" w:lineRule="auto"/>
              <w:rPr>
                <w:rFonts w:ascii="宋体" w:hAnsi="宋体"/>
                <w:sz w:val="28"/>
                <w:szCs w:val="28"/>
              </w:rPr>
            </w:pPr>
            <w:r w:rsidRPr="00BE3863">
              <w:rPr>
                <w:rFonts w:ascii="宋体" w:hAnsi="宋体" w:hint="eastAsia"/>
                <w:sz w:val="28"/>
                <w:szCs w:val="28"/>
              </w:rPr>
              <w:t>买方名称：陕西省人工影响中心</w:t>
            </w:r>
          </w:p>
          <w:p w:rsidR="00BE3863" w:rsidRPr="00BE3863" w:rsidRDefault="00BE3863" w:rsidP="000348C7">
            <w:pPr>
              <w:widowControl/>
              <w:spacing w:line="440" w:lineRule="exact"/>
              <w:jc w:val="left"/>
              <w:rPr>
                <w:rFonts w:ascii="宋体" w:hAnsi="宋体"/>
                <w:sz w:val="28"/>
                <w:szCs w:val="28"/>
              </w:rPr>
            </w:pPr>
            <w:r w:rsidRPr="00BE3863">
              <w:rPr>
                <w:rFonts w:ascii="宋体" w:hAnsi="宋体" w:hint="eastAsia"/>
                <w:sz w:val="28"/>
                <w:szCs w:val="28"/>
              </w:rPr>
              <w:t>地    址：西安市北关正街36号</w:t>
            </w:r>
          </w:p>
        </w:tc>
      </w:tr>
      <w:tr w:rsidR="00BE3863" w:rsidRPr="00493062" w:rsidTr="000348C7">
        <w:trPr>
          <w:gridAfter w:val="1"/>
          <w:wAfter w:w="24" w:type="dxa"/>
          <w:trHeight w:val="629"/>
          <w:jc w:val="center"/>
        </w:trPr>
        <w:tc>
          <w:tcPr>
            <w:tcW w:w="1032" w:type="dxa"/>
            <w:vAlign w:val="center"/>
          </w:tcPr>
          <w:p w:rsidR="00BE3863" w:rsidRPr="00BE3863" w:rsidRDefault="00BE3863" w:rsidP="000348C7">
            <w:pPr>
              <w:spacing w:line="360" w:lineRule="auto"/>
              <w:jc w:val="center"/>
              <w:rPr>
                <w:rFonts w:asciiTheme="majorEastAsia" w:eastAsiaTheme="majorEastAsia" w:hAnsiTheme="majorEastAsia"/>
                <w:sz w:val="28"/>
                <w:szCs w:val="28"/>
              </w:rPr>
            </w:pPr>
            <w:r w:rsidRPr="00BE3863">
              <w:rPr>
                <w:rFonts w:asciiTheme="majorEastAsia" w:eastAsiaTheme="majorEastAsia" w:hAnsiTheme="majorEastAsia" w:hint="eastAsia"/>
                <w:sz w:val="28"/>
                <w:szCs w:val="28"/>
              </w:rPr>
              <w:t>1.6）</w:t>
            </w:r>
          </w:p>
        </w:tc>
        <w:tc>
          <w:tcPr>
            <w:tcW w:w="7618" w:type="dxa"/>
            <w:vAlign w:val="center"/>
          </w:tcPr>
          <w:p w:rsidR="00BE3863" w:rsidRPr="00BE3863" w:rsidRDefault="00BE3863" w:rsidP="000348C7">
            <w:pPr>
              <w:spacing w:line="360" w:lineRule="auto"/>
              <w:rPr>
                <w:rFonts w:ascii="宋体" w:hAnsi="宋体"/>
                <w:sz w:val="28"/>
                <w:szCs w:val="28"/>
              </w:rPr>
            </w:pPr>
            <w:r w:rsidRPr="00BE3863">
              <w:rPr>
                <w:rFonts w:ascii="宋体" w:hAnsi="宋体" w:hint="eastAsia"/>
                <w:sz w:val="28"/>
                <w:szCs w:val="28"/>
              </w:rPr>
              <w:t>卖方：成交人</w:t>
            </w:r>
          </w:p>
        </w:tc>
      </w:tr>
      <w:tr w:rsidR="00BE3863" w:rsidRPr="00493062" w:rsidTr="000348C7">
        <w:trPr>
          <w:gridAfter w:val="1"/>
          <w:wAfter w:w="24" w:type="dxa"/>
          <w:trHeight w:val="917"/>
          <w:jc w:val="center"/>
        </w:trPr>
        <w:tc>
          <w:tcPr>
            <w:tcW w:w="1032" w:type="dxa"/>
            <w:vAlign w:val="center"/>
          </w:tcPr>
          <w:p w:rsidR="00BE3863" w:rsidRPr="00BE3863" w:rsidRDefault="00BE3863" w:rsidP="000348C7">
            <w:pPr>
              <w:spacing w:line="360" w:lineRule="auto"/>
              <w:jc w:val="center"/>
              <w:rPr>
                <w:rFonts w:asciiTheme="majorEastAsia" w:eastAsiaTheme="majorEastAsia" w:hAnsiTheme="majorEastAsia"/>
                <w:sz w:val="28"/>
                <w:szCs w:val="28"/>
              </w:rPr>
            </w:pPr>
            <w:r w:rsidRPr="00BE3863">
              <w:rPr>
                <w:rFonts w:asciiTheme="majorEastAsia" w:eastAsiaTheme="majorEastAsia" w:hAnsiTheme="majorEastAsia" w:hint="eastAsia"/>
                <w:sz w:val="28"/>
                <w:szCs w:val="28"/>
              </w:rPr>
              <w:t>4</w:t>
            </w:r>
          </w:p>
        </w:tc>
        <w:tc>
          <w:tcPr>
            <w:tcW w:w="7618" w:type="dxa"/>
            <w:vAlign w:val="center"/>
          </w:tcPr>
          <w:p w:rsidR="00BE3863" w:rsidRPr="00BE3863" w:rsidRDefault="00BE3863" w:rsidP="000348C7">
            <w:pPr>
              <w:spacing w:line="360" w:lineRule="auto"/>
              <w:rPr>
                <w:rFonts w:ascii="宋体" w:hAnsi="宋体"/>
                <w:sz w:val="28"/>
                <w:szCs w:val="28"/>
              </w:rPr>
            </w:pPr>
            <w:r w:rsidRPr="00BE3863">
              <w:rPr>
                <w:rFonts w:ascii="宋体" w:hAnsi="宋体" w:hint="eastAsia"/>
                <w:sz w:val="28"/>
                <w:szCs w:val="28"/>
              </w:rPr>
              <w:t>交货地点：采购订单约定地点。</w:t>
            </w:r>
          </w:p>
          <w:p w:rsidR="00BE3863" w:rsidRPr="00BE3863" w:rsidRDefault="00BE3863" w:rsidP="00B93DA0">
            <w:pPr>
              <w:spacing w:line="360" w:lineRule="auto"/>
              <w:rPr>
                <w:rFonts w:ascii="宋体" w:hAnsi="宋体"/>
                <w:sz w:val="28"/>
                <w:szCs w:val="28"/>
              </w:rPr>
            </w:pPr>
            <w:r w:rsidRPr="00BE3863">
              <w:rPr>
                <w:rFonts w:ascii="宋体" w:hAnsi="宋体" w:hint="eastAsia"/>
                <w:sz w:val="28"/>
                <w:szCs w:val="28"/>
              </w:rPr>
              <w:t>交货期：采购订单约定时间，</w:t>
            </w:r>
            <w:r w:rsidR="00B93DA0" w:rsidRPr="00B93DA0">
              <w:rPr>
                <w:rFonts w:ascii="宋体" w:hAnsi="宋体" w:hint="eastAsia"/>
                <w:sz w:val="28"/>
                <w:szCs w:val="28"/>
              </w:rPr>
              <w:t>自合同签订之日起30日历日完成交货</w:t>
            </w:r>
            <w:r w:rsidR="00B93DA0">
              <w:rPr>
                <w:rFonts w:ascii="宋体" w:hAnsi="宋体" w:hint="eastAsia"/>
                <w:sz w:val="28"/>
                <w:szCs w:val="28"/>
              </w:rPr>
              <w:t>。</w:t>
            </w:r>
          </w:p>
        </w:tc>
      </w:tr>
      <w:tr w:rsidR="00BE3863" w:rsidRPr="00493062" w:rsidTr="000348C7">
        <w:trPr>
          <w:gridAfter w:val="1"/>
          <w:wAfter w:w="24" w:type="dxa"/>
          <w:trHeight w:val="1532"/>
          <w:jc w:val="center"/>
        </w:trPr>
        <w:tc>
          <w:tcPr>
            <w:tcW w:w="1032" w:type="dxa"/>
            <w:vAlign w:val="center"/>
          </w:tcPr>
          <w:p w:rsidR="00BE3863" w:rsidRPr="00BE3863" w:rsidRDefault="00BE3863" w:rsidP="000348C7">
            <w:pPr>
              <w:spacing w:line="360" w:lineRule="auto"/>
              <w:jc w:val="center"/>
              <w:rPr>
                <w:rFonts w:asciiTheme="majorEastAsia" w:eastAsiaTheme="majorEastAsia" w:hAnsiTheme="majorEastAsia"/>
                <w:sz w:val="28"/>
                <w:szCs w:val="28"/>
              </w:rPr>
            </w:pPr>
            <w:r w:rsidRPr="00BE3863">
              <w:rPr>
                <w:rFonts w:asciiTheme="majorEastAsia" w:eastAsiaTheme="majorEastAsia" w:hAnsiTheme="majorEastAsia" w:hint="eastAsia"/>
                <w:sz w:val="28"/>
                <w:szCs w:val="28"/>
              </w:rPr>
              <w:t>7.3</w:t>
            </w:r>
          </w:p>
        </w:tc>
        <w:tc>
          <w:tcPr>
            <w:tcW w:w="7618" w:type="dxa"/>
            <w:vAlign w:val="center"/>
          </w:tcPr>
          <w:p w:rsidR="00BE3863" w:rsidRPr="00BE3863" w:rsidRDefault="00BE3863" w:rsidP="000348C7">
            <w:pPr>
              <w:spacing w:line="360" w:lineRule="auto"/>
              <w:rPr>
                <w:rFonts w:ascii="宋体" w:hAnsi="宋体"/>
                <w:sz w:val="28"/>
                <w:szCs w:val="28"/>
              </w:rPr>
            </w:pPr>
            <w:r w:rsidRPr="00BE3863">
              <w:rPr>
                <w:rFonts w:ascii="宋体" w:hAnsi="宋体" w:hint="eastAsia"/>
                <w:sz w:val="28"/>
                <w:szCs w:val="28"/>
              </w:rPr>
              <w:t>付款计划：</w:t>
            </w:r>
          </w:p>
          <w:p w:rsidR="00BE3863" w:rsidRPr="00BE3863" w:rsidRDefault="00BE3863" w:rsidP="000348C7">
            <w:pPr>
              <w:spacing w:line="360" w:lineRule="auto"/>
              <w:rPr>
                <w:rFonts w:ascii="宋体" w:hAnsi="宋体"/>
                <w:sz w:val="28"/>
                <w:szCs w:val="28"/>
              </w:rPr>
            </w:pPr>
            <w:r w:rsidRPr="00BE3863">
              <w:rPr>
                <w:rFonts w:ascii="宋体" w:hAnsi="宋体" w:hint="eastAsia"/>
                <w:sz w:val="28"/>
                <w:szCs w:val="28"/>
              </w:rPr>
              <w:t>1、合同签订生效，卖方接到买方采购订单后，组织供货。货到现场、验收合格后，卖方开具全额发票，买方支付采购</w:t>
            </w:r>
            <w:proofErr w:type="gramStart"/>
            <w:r w:rsidRPr="00BE3863">
              <w:rPr>
                <w:rFonts w:ascii="宋体" w:hAnsi="宋体" w:hint="eastAsia"/>
                <w:sz w:val="28"/>
                <w:szCs w:val="28"/>
              </w:rPr>
              <w:t>订单价</w:t>
            </w:r>
            <w:proofErr w:type="gramEnd"/>
            <w:r w:rsidRPr="00BE3863">
              <w:rPr>
                <w:rFonts w:ascii="宋体" w:hAnsi="宋体" w:hint="eastAsia"/>
                <w:sz w:val="28"/>
                <w:szCs w:val="28"/>
              </w:rPr>
              <w:t>的100%。</w:t>
            </w:r>
          </w:p>
          <w:p w:rsidR="00BE3863" w:rsidRPr="00BE3863" w:rsidRDefault="00BE3863" w:rsidP="000348C7">
            <w:pPr>
              <w:tabs>
                <w:tab w:val="left" w:pos="360"/>
              </w:tabs>
              <w:spacing w:line="360" w:lineRule="auto"/>
              <w:rPr>
                <w:rFonts w:ascii="宋体" w:hAnsi="宋体"/>
                <w:sz w:val="28"/>
                <w:szCs w:val="28"/>
              </w:rPr>
            </w:pPr>
            <w:r w:rsidRPr="00BE3863">
              <w:rPr>
                <w:rFonts w:ascii="宋体" w:hAnsi="宋体" w:hint="eastAsia"/>
                <w:sz w:val="28"/>
                <w:szCs w:val="28"/>
              </w:rPr>
              <w:t>2、支付方式：银行转账。</w:t>
            </w:r>
          </w:p>
        </w:tc>
      </w:tr>
      <w:tr w:rsidR="00BE3863" w:rsidRPr="00493062" w:rsidTr="000348C7">
        <w:trPr>
          <w:gridAfter w:val="1"/>
          <w:wAfter w:w="24" w:type="dxa"/>
          <w:trHeight w:val="600"/>
          <w:jc w:val="center"/>
        </w:trPr>
        <w:tc>
          <w:tcPr>
            <w:tcW w:w="1032" w:type="dxa"/>
            <w:vAlign w:val="center"/>
          </w:tcPr>
          <w:p w:rsidR="00BE3863" w:rsidRPr="00493062" w:rsidRDefault="00BE3863" w:rsidP="000348C7">
            <w:pPr>
              <w:jc w:val="center"/>
              <w:rPr>
                <w:rFonts w:ascii="宋体" w:hAnsi="宋体"/>
                <w:sz w:val="28"/>
                <w:szCs w:val="28"/>
              </w:rPr>
            </w:pPr>
            <w:r w:rsidRPr="00493062">
              <w:rPr>
                <w:rFonts w:ascii="宋体" w:hAnsi="宋体" w:hint="eastAsia"/>
                <w:sz w:val="28"/>
                <w:szCs w:val="28"/>
              </w:rPr>
              <w:t>8.2</w:t>
            </w:r>
          </w:p>
        </w:tc>
        <w:tc>
          <w:tcPr>
            <w:tcW w:w="7618" w:type="dxa"/>
            <w:vAlign w:val="center"/>
          </w:tcPr>
          <w:p w:rsidR="00BE3863" w:rsidRPr="00493062" w:rsidRDefault="00BE3863" w:rsidP="000348C7">
            <w:pPr>
              <w:rPr>
                <w:rFonts w:ascii="宋体" w:hAnsi="宋体"/>
                <w:sz w:val="28"/>
                <w:szCs w:val="28"/>
              </w:rPr>
            </w:pPr>
            <w:r w:rsidRPr="00493062">
              <w:rPr>
                <w:rFonts w:ascii="宋体" w:hAnsi="宋体" w:hint="eastAsia"/>
                <w:sz w:val="28"/>
                <w:szCs w:val="28"/>
              </w:rPr>
              <w:t>服务要求：1）2）3）</w:t>
            </w:r>
          </w:p>
        </w:tc>
      </w:tr>
      <w:tr w:rsidR="00BE3863" w:rsidRPr="00493062" w:rsidTr="00B93DA0">
        <w:trPr>
          <w:trHeight w:val="600"/>
          <w:jc w:val="center"/>
        </w:trPr>
        <w:tc>
          <w:tcPr>
            <w:tcW w:w="1032" w:type="dxa"/>
            <w:vAlign w:val="center"/>
          </w:tcPr>
          <w:p w:rsidR="00BE3863" w:rsidRPr="00493062" w:rsidRDefault="00BE3863" w:rsidP="000348C7">
            <w:pPr>
              <w:jc w:val="center"/>
              <w:rPr>
                <w:rFonts w:ascii="宋体" w:hAnsi="宋体"/>
                <w:sz w:val="28"/>
                <w:szCs w:val="28"/>
              </w:rPr>
            </w:pPr>
            <w:r w:rsidRPr="00493062">
              <w:rPr>
                <w:rFonts w:ascii="宋体" w:hAnsi="宋体" w:hint="eastAsia"/>
                <w:sz w:val="28"/>
                <w:szCs w:val="28"/>
              </w:rPr>
              <w:t>9.1</w:t>
            </w:r>
          </w:p>
        </w:tc>
        <w:tc>
          <w:tcPr>
            <w:tcW w:w="7642" w:type="dxa"/>
            <w:gridSpan w:val="2"/>
            <w:vAlign w:val="center"/>
          </w:tcPr>
          <w:p w:rsidR="00BE3863" w:rsidRPr="00493062" w:rsidRDefault="00BE3863" w:rsidP="000348C7">
            <w:pPr>
              <w:rPr>
                <w:rFonts w:ascii="宋体" w:hAnsi="宋体"/>
                <w:sz w:val="28"/>
                <w:szCs w:val="28"/>
              </w:rPr>
            </w:pPr>
            <w:r w:rsidRPr="00493062">
              <w:rPr>
                <w:rFonts w:ascii="宋体" w:hAnsi="宋体" w:hint="eastAsia"/>
                <w:sz w:val="28"/>
                <w:szCs w:val="28"/>
              </w:rPr>
              <w:t>质量保证期：</w:t>
            </w:r>
            <w:r w:rsidR="00B93DA0" w:rsidRPr="00B93DA0">
              <w:rPr>
                <w:rFonts w:ascii="宋体" w:hAnsi="宋体" w:hint="eastAsia"/>
                <w:sz w:val="28"/>
                <w:szCs w:val="28"/>
              </w:rPr>
              <w:t>自交货之日起36个月，货物整体质保。</w:t>
            </w:r>
          </w:p>
        </w:tc>
      </w:tr>
      <w:tr w:rsidR="00BE3863" w:rsidRPr="00493062" w:rsidTr="00B93DA0">
        <w:trPr>
          <w:trHeight w:val="600"/>
          <w:jc w:val="center"/>
        </w:trPr>
        <w:tc>
          <w:tcPr>
            <w:tcW w:w="1032" w:type="dxa"/>
            <w:vAlign w:val="center"/>
          </w:tcPr>
          <w:p w:rsidR="00BE3863" w:rsidRPr="00493062" w:rsidRDefault="00BE3863" w:rsidP="000348C7">
            <w:pPr>
              <w:jc w:val="center"/>
              <w:rPr>
                <w:rFonts w:ascii="宋体" w:hAnsi="宋体"/>
                <w:sz w:val="28"/>
                <w:szCs w:val="28"/>
              </w:rPr>
            </w:pPr>
            <w:r w:rsidRPr="00493062">
              <w:rPr>
                <w:rFonts w:ascii="宋体" w:hAnsi="宋体" w:hint="eastAsia"/>
                <w:sz w:val="28"/>
                <w:szCs w:val="28"/>
              </w:rPr>
              <w:t>9.3</w:t>
            </w:r>
          </w:p>
        </w:tc>
        <w:tc>
          <w:tcPr>
            <w:tcW w:w="7642" w:type="dxa"/>
            <w:gridSpan w:val="2"/>
            <w:vAlign w:val="center"/>
          </w:tcPr>
          <w:p w:rsidR="00BE3863" w:rsidRPr="00493062" w:rsidRDefault="00BE3863" w:rsidP="000348C7">
            <w:pPr>
              <w:rPr>
                <w:rFonts w:ascii="宋体" w:hAnsi="宋体"/>
                <w:sz w:val="28"/>
                <w:szCs w:val="28"/>
              </w:rPr>
            </w:pPr>
            <w:r w:rsidRPr="00493062">
              <w:rPr>
                <w:rFonts w:ascii="宋体" w:hAnsi="宋体" w:hint="eastAsia"/>
                <w:sz w:val="28"/>
                <w:szCs w:val="28"/>
              </w:rPr>
              <w:t>免费维修与更换缺陷的期限为供应商收到买方通知后24小时内</w:t>
            </w:r>
          </w:p>
        </w:tc>
      </w:tr>
      <w:tr w:rsidR="00BE3863" w:rsidRPr="00493062" w:rsidTr="00B93DA0">
        <w:trPr>
          <w:trHeight w:val="908"/>
          <w:jc w:val="center"/>
        </w:trPr>
        <w:tc>
          <w:tcPr>
            <w:tcW w:w="1032" w:type="dxa"/>
            <w:vAlign w:val="center"/>
          </w:tcPr>
          <w:p w:rsidR="00BE3863" w:rsidRPr="00493062" w:rsidRDefault="00BE3863" w:rsidP="000348C7">
            <w:pPr>
              <w:jc w:val="center"/>
              <w:rPr>
                <w:rFonts w:ascii="宋体" w:hAnsi="宋体"/>
                <w:sz w:val="28"/>
                <w:szCs w:val="28"/>
              </w:rPr>
            </w:pPr>
            <w:r w:rsidRPr="00493062">
              <w:rPr>
                <w:rFonts w:ascii="宋体" w:hAnsi="宋体" w:hint="eastAsia"/>
                <w:sz w:val="28"/>
                <w:szCs w:val="28"/>
              </w:rPr>
              <w:t>10.2</w:t>
            </w:r>
          </w:p>
        </w:tc>
        <w:tc>
          <w:tcPr>
            <w:tcW w:w="7642" w:type="dxa"/>
            <w:gridSpan w:val="2"/>
            <w:vAlign w:val="center"/>
          </w:tcPr>
          <w:p w:rsidR="00B93DA0" w:rsidRPr="00B93DA0" w:rsidRDefault="00B93DA0" w:rsidP="00B93DA0">
            <w:pPr>
              <w:shd w:val="clear" w:color="auto" w:fill="FFFFFF"/>
              <w:spacing w:line="360" w:lineRule="auto"/>
              <w:rPr>
                <w:rFonts w:asciiTheme="majorEastAsia" w:eastAsiaTheme="majorEastAsia" w:hAnsiTheme="majorEastAsia" w:cs="宋体" w:hint="eastAsia"/>
                <w:sz w:val="28"/>
                <w:szCs w:val="28"/>
              </w:rPr>
            </w:pPr>
            <w:r w:rsidRPr="00B93DA0">
              <w:rPr>
                <w:rFonts w:asciiTheme="majorEastAsia" w:eastAsiaTheme="majorEastAsia" w:hAnsiTheme="majorEastAsia" w:cs="宋体" w:hint="eastAsia"/>
                <w:sz w:val="28"/>
                <w:szCs w:val="28"/>
              </w:rPr>
              <w:t>1</w:t>
            </w:r>
            <w:r w:rsidR="00E661A6">
              <w:rPr>
                <w:rFonts w:asciiTheme="majorEastAsia" w:eastAsiaTheme="majorEastAsia" w:hAnsiTheme="majorEastAsia" w:cs="宋体" w:hint="eastAsia"/>
                <w:sz w:val="28"/>
                <w:szCs w:val="28"/>
              </w:rPr>
              <w:t>、</w:t>
            </w:r>
            <w:r w:rsidRPr="00B93DA0">
              <w:rPr>
                <w:rFonts w:asciiTheme="majorEastAsia" w:eastAsiaTheme="majorEastAsia" w:hAnsiTheme="majorEastAsia" w:cs="宋体" w:hint="eastAsia"/>
                <w:sz w:val="28"/>
                <w:szCs w:val="28"/>
              </w:rPr>
              <w:t>在交货前，制造商应对货物的质量、规格、数量等进行准确而全面的检验，并出具合格证。</w:t>
            </w:r>
            <w:bookmarkStart w:id="0" w:name="_GoBack"/>
            <w:bookmarkEnd w:id="0"/>
          </w:p>
          <w:p w:rsidR="00BE3863" w:rsidRPr="00493062" w:rsidRDefault="00B93DA0" w:rsidP="00B93DA0">
            <w:pPr>
              <w:shd w:val="clear" w:color="auto" w:fill="FFFFFF"/>
              <w:spacing w:line="360" w:lineRule="auto"/>
              <w:rPr>
                <w:rFonts w:asciiTheme="majorEastAsia" w:eastAsiaTheme="majorEastAsia" w:hAnsiTheme="majorEastAsia" w:cs="宋体"/>
                <w:sz w:val="28"/>
                <w:szCs w:val="28"/>
              </w:rPr>
            </w:pPr>
            <w:r w:rsidRPr="00B93DA0">
              <w:rPr>
                <w:rFonts w:asciiTheme="majorEastAsia" w:eastAsiaTheme="majorEastAsia" w:hAnsiTheme="majorEastAsia" w:cs="宋体" w:hint="eastAsia"/>
                <w:sz w:val="28"/>
                <w:szCs w:val="28"/>
              </w:rPr>
              <w:t>2</w:t>
            </w:r>
            <w:r w:rsidR="00E661A6">
              <w:rPr>
                <w:rFonts w:asciiTheme="majorEastAsia" w:eastAsiaTheme="majorEastAsia" w:hAnsiTheme="majorEastAsia" w:cs="宋体" w:hint="eastAsia"/>
                <w:sz w:val="28"/>
                <w:szCs w:val="28"/>
              </w:rPr>
              <w:t>、</w:t>
            </w:r>
            <w:r w:rsidRPr="00B93DA0">
              <w:rPr>
                <w:rFonts w:asciiTheme="majorEastAsia" w:eastAsiaTheme="majorEastAsia" w:hAnsiTheme="majorEastAsia" w:cs="宋体" w:hint="eastAsia"/>
                <w:sz w:val="28"/>
                <w:szCs w:val="28"/>
              </w:rPr>
              <w:t>货物到货后，由采购单位根据合同规定的技术、服务、安全标准要求进行验收，并出具验收书。</w:t>
            </w:r>
            <w:proofErr w:type="gramStart"/>
            <w:r w:rsidRPr="00B93DA0">
              <w:rPr>
                <w:rFonts w:asciiTheme="majorEastAsia" w:eastAsiaTheme="majorEastAsia" w:hAnsiTheme="majorEastAsia" w:cs="宋体" w:hint="eastAsia"/>
                <w:sz w:val="28"/>
                <w:szCs w:val="28"/>
              </w:rPr>
              <w:t>验收书</w:t>
            </w:r>
            <w:proofErr w:type="gramEnd"/>
            <w:r w:rsidRPr="00B93DA0">
              <w:rPr>
                <w:rFonts w:asciiTheme="majorEastAsia" w:eastAsiaTheme="majorEastAsia" w:hAnsiTheme="majorEastAsia" w:cs="宋体" w:hint="eastAsia"/>
                <w:sz w:val="28"/>
                <w:szCs w:val="28"/>
              </w:rPr>
              <w:t>应当包括每一项技术、服务、安全标准的履约情况。</w:t>
            </w:r>
          </w:p>
        </w:tc>
      </w:tr>
    </w:tbl>
    <w:p w:rsidR="00BE3863" w:rsidRPr="00493062" w:rsidRDefault="00BE3863" w:rsidP="00B93DA0">
      <w:pPr>
        <w:pStyle w:val="a0"/>
        <w:ind w:firstLineChars="0" w:firstLine="0"/>
        <w:rPr>
          <w:sz w:val="28"/>
          <w:szCs w:val="28"/>
        </w:rPr>
      </w:pPr>
    </w:p>
    <w:p w:rsidR="00BE3863" w:rsidRPr="00493062" w:rsidRDefault="00BE3863" w:rsidP="00BE3863">
      <w:pPr>
        <w:spacing w:line="480" w:lineRule="exact"/>
        <w:jc w:val="center"/>
        <w:rPr>
          <w:b/>
          <w:bCs/>
          <w:sz w:val="28"/>
          <w:szCs w:val="28"/>
        </w:rPr>
      </w:pPr>
      <w:r w:rsidRPr="00493062">
        <w:rPr>
          <w:rFonts w:hint="eastAsia"/>
          <w:b/>
          <w:bCs/>
          <w:sz w:val="28"/>
          <w:szCs w:val="28"/>
        </w:rPr>
        <w:lastRenderedPageBreak/>
        <w:t>合同通用条款及格式</w:t>
      </w:r>
    </w:p>
    <w:p w:rsidR="00BE3863" w:rsidRPr="00493062" w:rsidRDefault="00BE3863" w:rsidP="00BE3863">
      <w:pPr>
        <w:spacing w:beforeLines="50" w:before="120" w:afterLines="50" w:after="120" w:line="460" w:lineRule="exact"/>
        <w:jc w:val="center"/>
        <w:rPr>
          <w:rFonts w:ascii="宋体" w:hAnsi="宋体"/>
          <w:b/>
          <w:sz w:val="28"/>
          <w:szCs w:val="28"/>
        </w:rPr>
      </w:pPr>
      <w:r w:rsidRPr="00493062">
        <w:rPr>
          <w:rFonts w:ascii="宋体" w:hAnsi="宋体" w:hint="eastAsia"/>
          <w:b/>
          <w:sz w:val="28"/>
          <w:szCs w:val="28"/>
        </w:rPr>
        <w:t>合同通用条款</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1.定义</w:t>
      </w:r>
    </w:p>
    <w:p w:rsidR="00BE3863" w:rsidRPr="00493062" w:rsidRDefault="00BE3863" w:rsidP="00BE3863">
      <w:pPr>
        <w:spacing w:line="420" w:lineRule="exact"/>
        <w:ind w:firstLine="600"/>
        <w:rPr>
          <w:rFonts w:ascii="宋体" w:hAnsi="宋体"/>
          <w:sz w:val="28"/>
          <w:szCs w:val="28"/>
        </w:rPr>
      </w:pPr>
      <w:r w:rsidRPr="00493062">
        <w:rPr>
          <w:rFonts w:ascii="宋体" w:hAnsi="宋体" w:hint="eastAsia"/>
          <w:sz w:val="28"/>
          <w:szCs w:val="28"/>
        </w:rPr>
        <w:t xml:space="preserve"> 本合同下列术语应解释为:</w:t>
      </w:r>
    </w:p>
    <w:p w:rsidR="00BE3863" w:rsidRPr="00493062" w:rsidRDefault="00BE3863" w:rsidP="00BE3863">
      <w:pPr>
        <w:spacing w:line="420" w:lineRule="exact"/>
        <w:ind w:leftChars="285" w:left="1158" w:hangingChars="200" w:hanging="560"/>
        <w:rPr>
          <w:rFonts w:ascii="宋体" w:hAnsi="宋体"/>
          <w:sz w:val="28"/>
          <w:szCs w:val="28"/>
        </w:rPr>
      </w:pPr>
      <w:r w:rsidRPr="00493062">
        <w:rPr>
          <w:rFonts w:ascii="宋体" w:hAnsi="宋体" w:hint="eastAsia"/>
          <w:sz w:val="28"/>
          <w:szCs w:val="28"/>
        </w:rPr>
        <w:t>1）“合同”系指买卖双方签署的、合同格式中载明的买卖双方所达成的协议,包括所有的附件、附录和上述文件所提到的构成合同的所有文件。</w:t>
      </w:r>
    </w:p>
    <w:p w:rsidR="00BE3863" w:rsidRPr="00493062" w:rsidRDefault="00BE3863" w:rsidP="00BE3863">
      <w:pPr>
        <w:spacing w:line="420" w:lineRule="exact"/>
        <w:ind w:leftChars="285" w:left="1158" w:hangingChars="200" w:hanging="560"/>
        <w:rPr>
          <w:rFonts w:ascii="宋体" w:hAnsi="宋体"/>
          <w:sz w:val="28"/>
          <w:szCs w:val="28"/>
        </w:rPr>
      </w:pPr>
      <w:r w:rsidRPr="00493062">
        <w:rPr>
          <w:rFonts w:ascii="宋体" w:hAnsi="宋体" w:hint="eastAsia"/>
          <w:sz w:val="28"/>
          <w:szCs w:val="28"/>
        </w:rPr>
        <w:t>2）“合同价”系指根据本合同规定，卖方在正确地完全履行合同义务后买方应支付给卖方的价格。</w:t>
      </w:r>
    </w:p>
    <w:p w:rsidR="00BE3863" w:rsidRPr="00493062" w:rsidRDefault="00BE3863" w:rsidP="00BE3863">
      <w:pPr>
        <w:spacing w:line="420" w:lineRule="exact"/>
        <w:ind w:leftChars="285" w:left="1158" w:hangingChars="200" w:hanging="560"/>
        <w:rPr>
          <w:rFonts w:ascii="宋体" w:hAnsi="宋体"/>
          <w:sz w:val="28"/>
          <w:szCs w:val="28"/>
        </w:rPr>
      </w:pPr>
      <w:r w:rsidRPr="00493062">
        <w:rPr>
          <w:rFonts w:ascii="宋体" w:hAnsi="宋体" w:hint="eastAsia"/>
          <w:sz w:val="28"/>
          <w:szCs w:val="28"/>
        </w:rPr>
        <w:t>3）“货物”系指卖方根据合同规定，须向买方提供的一切材料、设备、机械、仪表、备件、工具和其它材料。</w:t>
      </w:r>
    </w:p>
    <w:p w:rsidR="00BE3863" w:rsidRPr="00493062" w:rsidRDefault="00BE3863" w:rsidP="00BE3863">
      <w:pPr>
        <w:spacing w:line="420" w:lineRule="exact"/>
        <w:ind w:leftChars="285" w:left="1158" w:hangingChars="200" w:hanging="560"/>
        <w:rPr>
          <w:rFonts w:ascii="宋体" w:hAnsi="宋体"/>
          <w:sz w:val="28"/>
          <w:szCs w:val="28"/>
        </w:rPr>
      </w:pPr>
      <w:r w:rsidRPr="00493062">
        <w:rPr>
          <w:rFonts w:ascii="宋体" w:hAnsi="宋体" w:hint="eastAsia"/>
          <w:sz w:val="28"/>
          <w:szCs w:val="28"/>
        </w:rPr>
        <w:t>4）“服务”系指根据合同规定，卖方承担与供货有关的服务。如运输、保险以及其它的伴随服务；例如安装、调试、提供技术援助、培训和合同中规定的卖方应承担的其它义务。</w:t>
      </w:r>
    </w:p>
    <w:p w:rsidR="00BE3863" w:rsidRPr="00493062" w:rsidRDefault="00BE3863" w:rsidP="00BE3863">
      <w:pPr>
        <w:spacing w:line="420" w:lineRule="exact"/>
        <w:ind w:firstLine="600"/>
        <w:rPr>
          <w:rFonts w:ascii="宋体" w:hAnsi="宋体"/>
          <w:sz w:val="28"/>
          <w:szCs w:val="28"/>
        </w:rPr>
      </w:pPr>
      <w:r w:rsidRPr="00493062">
        <w:rPr>
          <w:rFonts w:ascii="宋体" w:hAnsi="宋体" w:hint="eastAsia"/>
          <w:sz w:val="28"/>
          <w:szCs w:val="28"/>
        </w:rPr>
        <w:t>5）“合同条款”系指本合同条款。</w:t>
      </w:r>
    </w:p>
    <w:p w:rsidR="00BE3863" w:rsidRPr="00493062" w:rsidRDefault="00BE3863" w:rsidP="00BE3863">
      <w:pPr>
        <w:spacing w:line="420" w:lineRule="exact"/>
        <w:ind w:firstLine="600"/>
        <w:rPr>
          <w:rFonts w:ascii="宋体" w:hAnsi="宋体"/>
          <w:sz w:val="28"/>
          <w:szCs w:val="28"/>
        </w:rPr>
      </w:pPr>
      <w:r w:rsidRPr="00493062">
        <w:rPr>
          <w:rFonts w:ascii="宋体" w:hAnsi="宋体" w:hint="eastAsia"/>
          <w:sz w:val="28"/>
          <w:szCs w:val="28"/>
        </w:rPr>
        <w:t>6）“买方”系指在合同条款资料表中指明的购买货物和服务的单位。</w:t>
      </w:r>
    </w:p>
    <w:p w:rsidR="00BE3863" w:rsidRPr="00493062" w:rsidRDefault="00BE3863" w:rsidP="00BE3863">
      <w:pPr>
        <w:spacing w:line="420" w:lineRule="exact"/>
        <w:ind w:firstLine="600"/>
        <w:rPr>
          <w:rFonts w:ascii="宋体" w:hAnsi="宋体"/>
          <w:sz w:val="28"/>
          <w:szCs w:val="28"/>
        </w:rPr>
      </w:pPr>
      <w:r w:rsidRPr="00493062">
        <w:rPr>
          <w:rFonts w:ascii="宋体" w:hAnsi="宋体" w:hint="eastAsia"/>
          <w:sz w:val="28"/>
          <w:szCs w:val="28"/>
        </w:rPr>
        <w:t>7）“卖方”系指签署本合同，提供本合同项下货物和服务的单位。</w:t>
      </w:r>
    </w:p>
    <w:p w:rsidR="00BE3863" w:rsidRPr="00493062" w:rsidRDefault="00BE3863" w:rsidP="00BE3863">
      <w:pPr>
        <w:spacing w:line="420" w:lineRule="exact"/>
        <w:ind w:leftChars="285" w:left="878" w:hangingChars="100" w:hanging="280"/>
        <w:rPr>
          <w:rFonts w:ascii="宋体" w:hAnsi="宋体"/>
          <w:sz w:val="28"/>
          <w:szCs w:val="28"/>
        </w:rPr>
      </w:pPr>
      <w:r w:rsidRPr="00493062">
        <w:rPr>
          <w:rFonts w:ascii="宋体" w:hAnsi="宋体" w:hint="eastAsia"/>
          <w:sz w:val="28"/>
          <w:szCs w:val="28"/>
        </w:rPr>
        <w:t>8）“项目现场”系指本合同(包括附件)指明的最终交货及安装、培训、使用地点。</w:t>
      </w:r>
    </w:p>
    <w:p w:rsidR="00BE3863" w:rsidRPr="00493062" w:rsidRDefault="00BE3863" w:rsidP="00BE3863">
      <w:pPr>
        <w:spacing w:line="420" w:lineRule="exact"/>
        <w:ind w:leftChars="285" w:left="878" w:hangingChars="100" w:hanging="280"/>
        <w:rPr>
          <w:rFonts w:ascii="宋体" w:hAnsi="宋体"/>
          <w:sz w:val="28"/>
          <w:szCs w:val="28"/>
        </w:rPr>
      </w:pPr>
      <w:r w:rsidRPr="00493062">
        <w:rPr>
          <w:rFonts w:ascii="宋体" w:hAnsi="宋体" w:hint="eastAsia"/>
          <w:sz w:val="28"/>
          <w:szCs w:val="28"/>
        </w:rPr>
        <w:t>9）“天”指日历天数。</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2.技术规格</w:t>
      </w:r>
    </w:p>
    <w:p w:rsidR="00BE3863" w:rsidRPr="00493062" w:rsidRDefault="00BE3863" w:rsidP="00BE3863">
      <w:pPr>
        <w:spacing w:line="420" w:lineRule="exact"/>
        <w:ind w:firstLine="600"/>
        <w:rPr>
          <w:rFonts w:ascii="宋体" w:hAnsi="宋体"/>
          <w:sz w:val="28"/>
          <w:szCs w:val="28"/>
        </w:rPr>
      </w:pPr>
      <w:r w:rsidRPr="00493062">
        <w:rPr>
          <w:rFonts w:ascii="宋体" w:hAnsi="宋体" w:hint="eastAsia"/>
          <w:sz w:val="28"/>
          <w:szCs w:val="28"/>
        </w:rPr>
        <w:t>2.1卖方交付的货物的技术规格及型号应与本合同所指明的技术规格及型号(包括合同附件)相一致。</w:t>
      </w:r>
    </w:p>
    <w:p w:rsidR="00BE3863" w:rsidRPr="00493062" w:rsidRDefault="00BE3863" w:rsidP="00BE3863">
      <w:pPr>
        <w:spacing w:line="420" w:lineRule="exact"/>
        <w:ind w:firstLine="600"/>
        <w:rPr>
          <w:rFonts w:ascii="宋体" w:hAnsi="宋体"/>
          <w:sz w:val="28"/>
          <w:szCs w:val="28"/>
        </w:rPr>
      </w:pPr>
      <w:r w:rsidRPr="00493062">
        <w:rPr>
          <w:rFonts w:ascii="宋体" w:hAnsi="宋体" w:hint="eastAsia"/>
          <w:sz w:val="28"/>
          <w:szCs w:val="28"/>
        </w:rPr>
        <w:t>2.2 除技术规格另有规定外,计量单位应该使用公制。</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3.专利权</w:t>
      </w:r>
    </w:p>
    <w:p w:rsidR="00BE3863" w:rsidRPr="00493062" w:rsidRDefault="00BE3863" w:rsidP="00BE3863">
      <w:pPr>
        <w:spacing w:line="420" w:lineRule="exact"/>
        <w:ind w:firstLine="600"/>
        <w:rPr>
          <w:rFonts w:ascii="宋体" w:hAnsi="宋体"/>
          <w:sz w:val="28"/>
          <w:szCs w:val="28"/>
        </w:rPr>
      </w:pPr>
      <w:r w:rsidRPr="00493062">
        <w:rPr>
          <w:rFonts w:ascii="宋体" w:hAnsi="宋体" w:hint="eastAsia"/>
          <w:sz w:val="28"/>
          <w:szCs w:val="28"/>
        </w:rPr>
        <w:t>卖方应保证买方在使用该货物或其任何一部分时免受第三方提出侵犯其专利权·商标权或工业设计权的起诉。</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4.交货地点和交货期</w:t>
      </w:r>
    </w:p>
    <w:p w:rsidR="00BE3863" w:rsidRPr="00493062" w:rsidRDefault="00BE3863" w:rsidP="00BE3863">
      <w:pPr>
        <w:spacing w:line="420" w:lineRule="exact"/>
        <w:rPr>
          <w:rFonts w:ascii="宋体" w:hAnsi="宋体"/>
          <w:sz w:val="28"/>
          <w:szCs w:val="28"/>
        </w:rPr>
      </w:pPr>
      <w:proofErr w:type="gramStart"/>
      <w:r w:rsidRPr="00493062">
        <w:rPr>
          <w:rFonts w:ascii="宋体" w:hAnsi="宋体" w:hint="eastAsia"/>
          <w:sz w:val="28"/>
          <w:szCs w:val="28"/>
        </w:rPr>
        <w:t>见合同</w:t>
      </w:r>
      <w:proofErr w:type="gramEnd"/>
      <w:r w:rsidRPr="00493062">
        <w:rPr>
          <w:rFonts w:ascii="宋体" w:hAnsi="宋体" w:hint="eastAsia"/>
          <w:sz w:val="28"/>
          <w:szCs w:val="28"/>
        </w:rPr>
        <w:t>专用条款。</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5.包装要求和装运条件</w:t>
      </w:r>
    </w:p>
    <w:p w:rsidR="00BE3863" w:rsidRPr="00493062" w:rsidRDefault="00BE3863" w:rsidP="00BE3863">
      <w:pPr>
        <w:spacing w:line="420" w:lineRule="exact"/>
        <w:ind w:firstLine="600"/>
        <w:rPr>
          <w:rFonts w:ascii="宋体" w:hAnsi="宋体"/>
          <w:sz w:val="28"/>
          <w:szCs w:val="28"/>
        </w:rPr>
      </w:pPr>
      <w:r w:rsidRPr="00493062">
        <w:rPr>
          <w:rFonts w:ascii="宋体" w:hAnsi="宋体" w:hint="eastAsia"/>
          <w:sz w:val="28"/>
          <w:szCs w:val="28"/>
        </w:rPr>
        <w:t>5.1除合同另有规定外，卖方提供的全部货物，均应按标准保护</w:t>
      </w:r>
      <w:r w:rsidRPr="00493062">
        <w:rPr>
          <w:rFonts w:ascii="宋体" w:hAnsi="宋体" w:hint="eastAsia"/>
          <w:sz w:val="28"/>
          <w:szCs w:val="28"/>
        </w:rPr>
        <w:lastRenderedPageBreak/>
        <w:t>措施进行包装。这类包装应适应于远距离运输、防潮、防震、防锈和防野蛮装卸，以确保货物安全无损运抵项目现场。</w:t>
      </w:r>
    </w:p>
    <w:p w:rsidR="00BE3863" w:rsidRPr="00493062" w:rsidRDefault="00BE3863" w:rsidP="00BE3863">
      <w:pPr>
        <w:spacing w:line="420" w:lineRule="exact"/>
        <w:ind w:firstLine="600"/>
        <w:rPr>
          <w:rFonts w:ascii="宋体" w:hAnsi="宋体"/>
          <w:b/>
          <w:sz w:val="28"/>
          <w:szCs w:val="28"/>
        </w:rPr>
      </w:pPr>
      <w:r w:rsidRPr="00493062">
        <w:rPr>
          <w:rFonts w:ascii="宋体" w:hAnsi="宋体" w:hint="eastAsia"/>
          <w:sz w:val="28"/>
          <w:szCs w:val="28"/>
        </w:rPr>
        <w:t>5.2每一个包装箱内应附一份详细装箱单和质量合格证。</w:t>
      </w:r>
    </w:p>
    <w:p w:rsidR="00BE3863" w:rsidRPr="00493062" w:rsidRDefault="00BE3863" w:rsidP="00BE3863">
      <w:pPr>
        <w:spacing w:line="420" w:lineRule="exact"/>
        <w:ind w:firstLine="480"/>
        <w:rPr>
          <w:rFonts w:ascii="宋体" w:hAnsi="宋体"/>
          <w:sz w:val="28"/>
          <w:szCs w:val="28"/>
        </w:rPr>
      </w:pPr>
      <w:r w:rsidRPr="00493062">
        <w:rPr>
          <w:rFonts w:ascii="宋体" w:hAnsi="宋体" w:hint="eastAsia"/>
          <w:sz w:val="28"/>
          <w:szCs w:val="28"/>
        </w:rPr>
        <w:t>5.3卖方负责安排货物到达交货地点的一切运输，并承担运输费用。</w:t>
      </w:r>
    </w:p>
    <w:p w:rsidR="00BE3863" w:rsidRPr="00493062" w:rsidRDefault="00BE3863" w:rsidP="00BE3863">
      <w:pPr>
        <w:spacing w:line="420" w:lineRule="exact"/>
        <w:ind w:firstLine="480"/>
        <w:rPr>
          <w:rFonts w:ascii="宋体" w:hAnsi="宋体"/>
          <w:sz w:val="28"/>
          <w:szCs w:val="28"/>
        </w:rPr>
      </w:pPr>
      <w:r w:rsidRPr="00493062">
        <w:rPr>
          <w:rFonts w:ascii="宋体" w:hAnsi="宋体" w:hint="eastAsia"/>
          <w:sz w:val="28"/>
          <w:szCs w:val="28"/>
        </w:rPr>
        <w:t>5.4卖方装运的货物不应超过合同规定的数量或重量。否则，卖方应对因超数量或重量而产生的一切后果负责。</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6.保险</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6.1保险范围应包括卖方装运的全部货物；由卖方办理货物在运抵目的港/项目现场途中的保险,保险应以人民币按照发票金额的110%办理“一切险”。</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7.付款</w:t>
      </w:r>
    </w:p>
    <w:p w:rsidR="00BE3863" w:rsidRPr="00493062" w:rsidRDefault="00BE3863" w:rsidP="00BE3863">
      <w:pPr>
        <w:spacing w:line="420" w:lineRule="exact"/>
        <w:ind w:firstLine="480"/>
        <w:rPr>
          <w:rFonts w:ascii="宋体" w:hAnsi="宋体"/>
          <w:sz w:val="28"/>
          <w:szCs w:val="28"/>
        </w:rPr>
      </w:pPr>
      <w:r w:rsidRPr="00493062">
        <w:rPr>
          <w:rFonts w:ascii="宋体" w:hAnsi="宋体" w:hint="eastAsia"/>
          <w:sz w:val="28"/>
          <w:szCs w:val="28"/>
        </w:rPr>
        <w:t>7.1本合同以人民币付款。</w:t>
      </w:r>
    </w:p>
    <w:p w:rsidR="00BE3863" w:rsidRPr="00493062" w:rsidRDefault="00BE3863" w:rsidP="00BE3863">
      <w:pPr>
        <w:spacing w:line="420" w:lineRule="exact"/>
        <w:ind w:firstLine="480"/>
        <w:rPr>
          <w:rFonts w:ascii="宋体" w:hAnsi="宋体"/>
          <w:sz w:val="28"/>
          <w:szCs w:val="28"/>
        </w:rPr>
      </w:pPr>
      <w:r w:rsidRPr="00493062">
        <w:rPr>
          <w:rFonts w:ascii="宋体" w:hAnsi="宋体" w:hint="eastAsia"/>
          <w:sz w:val="28"/>
          <w:szCs w:val="28"/>
        </w:rPr>
        <w:t>7.2卖方应按照双方签订的合同规定交货,货物由买方验收合格并出具验收书后，连同合同一并送政府采购管理部门办理结算。货物发票交买方。</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7.3付款计划</w:t>
      </w:r>
      <w:proofErr w:type="gramStart"/>
      <w:r w:rsidRPr="00493062">
        <w:rPr>
          <w:rFonts w:ascii="宋体" w:hAnsi="宋体" w:hint="eastAsia"/>
          <w:sz w:val="28"/>
          <w:szCs w:val="28"/>
        </w:rPr>
        <w:t>见合同</w:t>
      </w:r>
      <w:proofErr w:type="gramEnd"/>
      <w:r w:rsidRPr="00493062">
        <w:rPr>
          <w:rFonts w:ascii="宋体" w:hAnsi="宋体" w:hint="eastAsia"/>
          <w:sz w:val="28"/>
          <w:szCs w:val="28"/>
        </w:rPr>
        <w:t>附件。</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8.伴随服务</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8.1卖方应随同每套货物提供相应的每一套设备和仪器的中文的技术文件。例如：产品目录、图纸、操作手册、使用说明、维护手册或服务指南等。</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8.2对于合同附件中有要求的货物，卖方还应提供下列服务：</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1）货物的现场安装、调试和启动监督；</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2）提供货物组装和维修所需的工具，提供货物调试所需的试剂、耗材等</w:t>
      </w:r>
    </w:p>
    <w:p w:rsidR="00BE3863" w:rsidRPr="00493062" w:rsidRDefault="00BE3863" w:rsidP="00BE3863">
      <w:pPr>
        <w:spacing w:line="420" w:lineRule="exact"/>
        <w:ind w:leftChars="228" w:left="1039" w:hangingChars="200" w:hanging="560"/>
        <w:rPr>
          <w:rFonts w:ascii="宋体" w:hAnsi="宋体"/>
          <w:sz w:val="28"/>
          <w:szCs w:val="28"/>
        </w:rPr>
      </w:pPr>
      <w:r w:rsidRPr="00493062">
        <w:rPr>
          <w:rFonts w:ascii="宋体" w:hAnsi="宋体" w:hint="eastAsia"/>
          <w:sz w:val="28"/>
          <w:szCs w:val="28"/>
        </w:rPr>
        <w:t>3）在双方商定的一定期限内对所供货物实施运行监督、维修，但前提条件是该服务并不能免除卖方在质量保证期应承担的义务。</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4）在厂家或在项目现场就货物的安装、启动、运营、维护对买方人员进行培训。</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8.3伴随服务的费用已含在合同价中，不单独进行支付。</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9.质量保证及索赔</w:t>
      </w:r>
    </w:p>
    <w:p w:rsidR="00BE3863" w:rsidRPr="00493062" w:rsidRDefault="00BE3863" w:rsidP="00BE3863">
      <w:pPr>
        <w:spacing w:line="420" w:lineRule="exact"/>
        <w:ind w:firstLine="480"/>
        <w:rPr>
          <w:rFonts w:ascii="宋体" w:hAnsi="宋体"/>
          <w:sz w:val="28"/>
          <w:szCs w:val="28"/>
        </w:rPr>
      </w:pPr>
      <w:r w:rsidRPr="00493062">
        <w:rPr>
          <w:rFonts w:ascii="宋体" w:hAnsi="宋体" w:hint="eastAsia"/>
          <w:sz w:val="28"/>
          <w:szCs w:val="28"/>
        </w:rPr>
        <w:t>9.1卖方应保证所供货物是全新的、未使用过的，并完全符合合</w:t>
      </w:r>
      <w:r w:rsidRPr="00493062">
        <w:rPr>
          <w:rFonts w:ascii="宋体" w:hAnsi="宋体" w:hint="eastAsia"/>
          <w:sz w:val="28"/>
          <w:szCs w:val="28"/>
        </w:rPr>
        <w:lastRenderedPageBreak/>
        <w:t>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9.2在质量保证期内，如果货物的质量、规格、技术指标等与合同有任何一项不符，买方应尽快以书面形式向卖方提出索赔。同时应向政府采购管理部门报告。</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9.3卖方在收到买方的通知后，应及时免费维修或更换有缺陷的货物或部件，并相应延长保修期限。</w:t>
      </w:r>
      <w:proofErr w:type="gramStart"/>
      <w:r w:rsidRPr="00493062">
        <w:rPr>
          <w:rFonts w:ascii="宋体" w:hAnsi="宋体" w:hint="eastAsia"/>
          <w:sz w:val="28"/>
          <w:szCs w:val="28"/>
        </w:rPr>
        <w:t>具体响应</w:t>
      </w:r>
      <w:proofErr w:type="gramEnd"/>
      <w:r w:rsidRPr="00493062">
        <w:rPr>
          <w:rFonts w:ascii="宋体" w:hAnsi="宋体" w:hint="eastAsia"/>
          <w:sz w:val="28"/>
          <w:szCs w:val="28"/>
        </w:rPr>
        <w:t>时限见专用合同条款。</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10.检验和验收</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10.1在交货前，制造商应对货物的质量、规格、数量等进行准确而全面的检验，并出具合格证。</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10.2货物到货后，由采购单位根据合同规定的技术、服务、安全标准要求进行验收，并出具验收书。</w:t>
      </w:r>
      <w:proofErr w:type="gramStart"/>
      <w:r w:rsidRPr="00493062">
        <w:rPr>
          <w:rFonts w:ascii="宋体" w:hAnsi="宋体" w:hint="eastAsia"/>
          <w:sz w:val="28"/>
          <w:szCs w:val="28"/>
        </w:rPr>
        <w:t>验收书</w:t>
      </w:r>
      <w:proofErr w:type="gramEnd"/>
      <w:r w:rsidRPr="00493062">
        <w:rPr>
          <w:rFonts w:ascii="宋体" w:hAnsi="宋体" w:hint="eastAsia"/>
          <w:sz w:val="28"/>
          <w:szCs w:val="28"/>
        </w:rPr>
        <w:t>应当包括每一项技术、服务、安全标准的履约情况。</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11.卖方履约延误</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11.1如卖方事先未征得买方同意并得到买方的谅解而单方面延迟交货，将按违约终止合同。</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11.2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12.违约终止合同</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12.1在卖方违约的情况下，买方报告政府采购管理部门后，有权终止合同，并依法向卖方进行索赔。</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13.适用法律</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13.1本合同应按照中华人民共和国的现行法律进行解释。</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lastRenderedPageBreak/>
        <w:t>14.合同生效及其它</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14.1本合同在买卖双方签字、盖章之后生效。</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14.2本合同正本一式二份，副本一式四份，均以中文书写。买方执正本一份、副本二份；卖方执正本一份，副本一份；政府采购管理部门备案副本一份。</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15.合同修改</w:t>
      </w:r>
    </w:p>
    <w:p w:rsidR="00BE3863" w:rsidRPr="00493062" w:rsidRDefault="00BE3863" w:rsidP="00BE3863">
      <w:pPr>
        <w:spacing w:line="420" w:lineRule="exact"/>
        <w:ind w:firstLineChars="200" w:firstLine="560"/>
        <w:rPr>
          <w:rFonts w:ascii="宋体" w:hAnsi="宋体"/>
          <w:sz w:val="28"/>
          <w:szCs w:val="28"/>
        </w:rPr>
      </w:pPr>
      <w:r w:rsidRPr="00493062">
        <w:rPr>
          <w:rFonts w:ascii="宋体" w:hAnsi="宋体" w:hint="eastAsia"/>
          <w:sz w:val="28"/>
          <w:szCs w:val="28"/>
        </w:rPr>
        <w:t>15.1本合同在执行过程中，如提出修改，须报政府采购管理部门同意后，由买、卖双方签署书面修改协议，并成为本合同不可分割的一部分。除此之外，本合同的条件不得有任何变化或修改。</w:t>
      </w:r>
    </w:p>
    <w:p w:rsidR="00BE3863" w:rsidRPr="00493062" w:rsidRDefault="00BE3863" w:rsidP="00BE3863">
      <w:pPr>
        <w:spacing w:line="420" w:lineRule="exact"/>
        <w:rPr>
          <w:rFonts w:ascii="宋体" w:hAnsi="宋体"/>
          <w:b/>
          <w:sz w:val="28"/>
          <w:szCs w:val="28"/>
        </w:rPr>
      </w:pPr>
      <w:r w:rsidRPr="00493062">
        <w:rPr>
          <w:rFonts w:ascii="宋体" w:hAnsi="宋体" w:hint="eastAsia"/>
          <w:b/>
          <w:sz w:val="28"/>
          <w:szCs w:val="28"/>
        </w:rPr>
        <w:t>16.合同附件</w:t>
      </w:r>
    </w:p>
    <w:p w:rsidR="00BE3863" w:rsidRPr="00493062" w:rsidRDefault="00BE3863" w:rsidP="00BE3863">
      <w:pPr>
        <w:spacing w:line="420" w:lineRule="exact"/>
        <w:ind w:firstLine="480"/>
        <w:rPr>
          <w:rFonts w:ascii="宋体" w:hAnsi="宋体"/>
          <w:sz w:val="28"/>
          <w:szCs w:val="28"/>
        </w:rPr>
      </w:pPr>
      <w:r w:rsidRPr="00493062">
        <w:rPr>
          <w:rFonts w:ascii="宋体" w:hAnsi="宋体" w:hint="eastAsia"/>
          <w:sz w:val="28"/>
          <w:szCs w:val="28"/>
        </w:rPr>
        <w:t>16.1本合同所有附件是本合同不可分割的部分,与主合同具有同等法律效力</w:t>
      </w:r>
      <w:r w:rsidRPr="00493062">
        <w:rPr>
          <w:rFonts w:ascii="宋体" w:hAnsi="宋体" w:cs="宋体" w:hint="eastAsia"/>
          <w:b/>
          <w:sz w:val="28"/>
          <w:szCs w:val="28"/>
        </w:rPr>
        <w:br w:type="page"/>
      </w:r>
    </w:p>
    <w:p w:rsidR="00BE3863" w:rsidRPr="00493062" w:rsidRDefault="00BE3863" w:rsidP="00BE3863">
      <w:pPr>
        <w:spacing w:line="360" w:lineRule="auto"/>
        <w:jc w:val="center"/>
        <w:rPr>
          <w:rFonts w:ascii="宋体" w:hAnsi="宋体"/>
          <w:b/>
          <w:sz w:val="28"/>
          <w:szCs w:val="28"/>
        </w:rPr>
      </w:pPr>
      <w:r w:rsidRPr="00493062">
        <w:rPr>
          <w:rFonts w:ascii="宋体" w:hAnsi="宋体" w:hint="eastAsia"/>
          <w:b/>
          <w:sz w:val="28"/>
          <w:szCs w:val="28"/>
        </w:rPr>
        <w:lastRenderedPageBreak/>
        <w:t>合同格式</w:t>
      </w:r>
    </w:p>
    <w:p w:rsidR="00BE3863" w:rsidRPr="00493062" w:rsidRDefault="00BE3863" w:rsidP="00BE3863">
      <w:pPr>
        <w:rPr>
          <w:rFonts w:ascii="宋体" w:hAnsi="宋体"/>
          <w:b/>
          <w:sz w:val="28"/>
          <w:szCs w:val="28"/>
        </w:rPr>
      </w:pPr>
    </w:p>
    <w:p w:rsidR="00BE3863" w:rsidRPr="00493062" w:rsidRDefault="00BE3863" w:rsidP="00BE3863">
      <w:pPr>
        <w:rPr>
          <w:rFonts w:ascii="宋体" w:hAnsi="宋体"/>
          <w:sz w:val="28"/>
          <w:szCs w:val="28"/>
        </w:rPr>
      </w:pPr>
      <w:r w:rsidRPr="00493062">
        <w:rPr>
          <w:rFonts w:asciiTheme="minorEastAsia" w:eastAsiaTheme="minorEastAsia" w:hAnsiTheme="minorEastAsia" w:hint="eastAsia"/>
          <w:sz w:val="28"/>
          <w:szCs w:val="28"/>
        </w:rPr>
        <w:t>1.合同封面格式</w:t>
      </w:r>
    </w:p>
    <w:tbl>
      <w:tblPr>
        <w:tblW w:w="8295" w:type="dxa"/>
        <w:tblLayout w:type="fixed"/>
        <w:tblCellMar>
          <w:left w:w="0" w:type="dxa"/>
          <w:right w:w="0" w:type="dxa"/>
        </w:tblCellMar>
        <w:tblLook w:val="04A0" w:firstRow="1" w:lastRow="0" w:firstColumn="1" w:lastColumn="0" w:noHBand="0" w:noVBand="1"/>
      </w:tblPr>
      <w:tblGrid>
        <w:gridCol w:w="2548"/>
        <w:gridCol w:w="5747"/>
      </w:tblGrid>
      <w:tr w:rsidR="00BE3863" w:rsidRPr="00493062" w:rsidTr="000348C7">
        <w:trPr>
          <w:trHeight w:val="529"/>
        </w:trPr>
        <w:tc>
          <w:tcPr>
            <w:tcW w:w="8295" w:type="dxa"/>
            <w:gridSpan w:val="2"/>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ind w:firstLineChars="2500" w:firstLine="7027"/>
              <w:rPr>
                <w:rFonts w:asciiTheme="minorEastAsia" w:eastAsiaTheme="minorEastAsia" w:hAnsiTheme="minorEastAsia" w:cs="宋体"/>
                <w:b/>
                <w:bCs/>
                <w:sz w:val="28"/>
                <w:szCs w:val="28"/>
              </w:rPr>
            </w:pPr>
            <w:r w:rsidRPr="00493062">
              <w:rPr>
                <w:rFonts w:asciiTheme="minorEastAsia" w:eastAsiaTheme="minorEastAsia" w:hAnsiTheme="minorEastAsia" w:hint="eastAsia"/>
                <w:b/>
                <w:bCs/>
                <w:sz w:val="28"/>
                <w:szCs w:val="28"/>
              </w:rPr>
              <w:t>项目</w:t>
            </w:r>
          </w:p>
        </w:tc>
      </w:tr>
      <w:tr w:rsidR="00BE3863" w:rsidRPr="00493062" w:rsidTr="000348C7">
        <w:trPr>
          <w:trHeight w:val="518"/>
        </w:trPr>
        <w:tc>
          <w:tcPr>
            <w:tcW w:w="8295" w:type="dxa"/>
            <w:gridSpan w:val="2"/>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jc w:val="center"/>
              <w:rPr>
                <w:rFonts w:asciiTheme="minorEastAsia" w:eastAsiaTheme="minorEastAsia" w:hAnsiTheme="minorEastAsia" w:cs="宋体"/>
                <w:b/>
                <w:bCs/>
                <w:sz w:val="28"/>
                <w:szCs w:val="28"/>
              </w:rPr>
            </w:pPr>
            <w:r w:rsidRPr="00493062">
              <w:rPr>
                <w:rFonts w:asciiTheme="minorEastAsia" w:eastAsiaTheme="minorEastAsia" w:hAnsiTheme="minorEastAsia" w:hint="eastAsia"/>
                <w:b/>
                <w:bCs/>
                <w:sz w:val="28"/>
                <w:szCs w:val="28"/>
              </w:rPr>
              <w:t>供货合同</w:t>
            </w: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 xml:space="preserve">合同号：   </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2E674E"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874E05" w:rsidRDefault="00BE3863" w:rsidP="000348C7">
            <w:pPr>
              <w:spacing w:beforeLines="50" w:before="120" w:afterLines="50" w:after="120" w:line="360" w:lineRule="auto"/>
              <w:rPr>
                <w:rFonts w:asciiTheme="minorEastAsia" w:eastAsiaTheme="minorEastAsia" w:hAnsiTheme="minorEastAsia" w:cs="宋体"/>
                <w:sz w:val="28"/>
                <w:szCs w:val="28"/>
              </w:rPr>
            </w:pPr>
            <w:r w:rsidRPr="00874E05">
              <w:rPr>
                <w:rFonts w:asciiTheme="minorEastAsia" w:eastAsiaTheme="minorEastAsia" w:hAnsiTheme="minorEastAsia" w:hint="eastAsia"/>
                <w:sz w:val="28"/>
                <w:szCs w:val="28"/>
              </w:rPr>
              <w:t xml:space="preserve">合同签订日期：  </w:t>
            </w:r>
          </w:p>
        </w:tc>
        <w:tc>
          <w:tcPr>
            <w:tcW w:w="5747" w:type="dxa"/>
            <w:tcBorders>
              <w:top w:val="nil"/>
              <w:left w:val="nil"/>
              <w:bottom w:val="nil"/>
              <w:right w:val="nil"/>
            </w:tcBorders>
            <w:tcMar>
              <w:top w:w="15" w:type="dxa"/>
              <w:left w:w="15" w:type="dxa"/>
              <w:bottom w:w="0" w:type="dxa"/>
              <w:right w:w="15" w:type="dxa"/>
            </w:tcMar>
            <w:vAlign w:val="bottom"/>
          </w:tcPr>
          <w:p w:rsidR="00BE3863" w:rsidRPr="00874E05" w:rsidRDefault="00BE3863" w:rsidP="000348C7">
            <w:pPr>
              <w:spacing w:beforeLines="50" w:before="120" w:afterLines="50" w:after="120" w:line="360" w:lineRule="auto"/>
              <w:rPr>
                <w:rFonts w:asciiTheme="minorEastAsia" w:eastAsiaTheme="minorEastAsia" w:hAnsiTheme="minorEastAsia" w:cs="宋体"/>
                <w:sz w:val="28"/>
                <w:szCs w:val="28"/>
              </w:rPr>
            </w:pPr>
            <w:r>
              <w:rPr>
                <w:rFonts w:asciiTheme="minorEastAsia" w:eastAsiaTheme="minorEastAsia" w:hAnsiTheme="minorEastAsia" w:hint="eastAsia"/>
                <w:sz w:val="28"/>
                <w:szCs w:val="28"/>
              </w:rPr>
              <w:t>2024</w:t>
            </w:r>
            <w:r w:rsidRPr="00874E05">
              <w:rPr>
                <w:rFonts w:asciiTheme="minorEastAsia" w:eastAsiaTheme="minorEastAsia" w:hAnsiTheme="minorEastAsia" w:hint="eastAsia"/>
                <w:sz w:val="28"/>
                <w:szCs w:val="28"/>
              </w:rPr>
              <w:t>年   月   日</w:t>
            </w: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874E05" w:rsidRDefault="00BE3863" w:rsidP="000348C7">
            <w:pPr>
              <w:spacing w:beforeLines="50" w:before="120" w:afterLines="50" w:after="120" w:line="360" w:lineRule="auto"/>
              <w:rPr>
                <w:rFonts w:asciiTheme="minorEastAsia" w:eastAsiaTheme="minorEastAsia" w:hAnsiTheme="minorEastAsia" w:cs="宋体"/>
                <w:sz w:val="28"/>
                <w:szCs w:val="28"/>
              </w:rPr>
            </w:pPr>
            <w:r w:rsidRPr="00874E05">
              <w:rPr>
                <w:rFonts w:asciiTheme="minorEastAsia" w:eastAsiaTheme="minorEastAsia" w:hAnsiTheme="minorEastAsia" w:hint="eastAsia"/>
                <w:sz w:val="28"/>
                <w:szCs w:val="28"/>
              </w:rPr>
              <w:t xml:space="preserve">签 字 地 点：     </w:t>
            </w:r>
          </w:p>
        </w:tc>
        <w:tc>
          <w:tcPr>
            <w:tcW w:w="5747" w:type="dxa"/>
            <w:tcBorders>
              <w:top w:val="nil"/>
              <w:left w:val="nil"/>
              <w:bottom w:val="nil"/>
              <w:right w:val="nil"/>
            </w:tcBorders>
            <w:tcMar>
              <w:top w:w="15" w:type="dxa"/>
              <w:left w:w="15" w:type="dxa"/>
              <w:bottom w:w="0" w:type="dxa"/>
              <w:right w:w="15" w:type="dxa"/>
            </w:tcMar>
            <w:vAlign w:val="bottom"/>
          </w:tcPr>
          <w:p w:rsidR="00BE3863" w:rsidRPr="00874E05" w:rsidRDefault="00BE3863" w:rsidP="000348C7">
            <w:pPr>
              <w:spacing w:beforeLines="50" w:before="120" w:afterLines="50" w:after="120" w:line="360" w:lineRule="auto"/>
              <w:rPr>
                <w:rFonts w:asciiTheme="minorEastAsia" w:eastAsiaTheme="minorEastAsia" w:hAnsiTheme="minorEastAsia" w:cs="宋体"/>
                <w:sz w:val="28"/>
                <w:szCs w:val="28"/>
              </w:rPr>
            </w:pPr>
            <w:r w:rsidRPr="00874E05">
              <w:rPr>
                <w:rFonts w:asciiTheme="minorEastAsia" w:eastAsiaTheme="minorEastAsia" w:hAnsiTheme="minorEastAsia" w:hint="eastAsia"/>
                <w:sz w:val="28"/>
                <w:szCs w:val="28"/>
              </w:rPr>
              <w:t>陕西省西安市</w:t>
            </w: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甲方：</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地址：</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邮编：</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电话：</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传真：</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联系人：</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开户银行：</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roofErr w:type="gramStart"/>
            <w:r w:rsidRPr="00493062">
              <w:rPr>
                <w:rFonts w:asciiTheme="minorEastAsia" w:eastAsiaTheme="minorEastAsia" w:hAnsiTheme="minorEastAsia" w:hint="eastAsia"/>
                <w:sz w:val="28"/>
                <w:szCs w:val="28"/>
              </w:rPr>
              <w:t>帐号</w:t>
            </w:r>
            <w:proofErr w:type="gramEnd"/>
            <w:r w:rsidRPr="00493062">
              <w:rPr>
                <w:rFonts w:asciiTheme="minorEastAsia" w:eastAsiaTheme="minorEastAsia" w:hAnsiTheme="minorEastAsia" w:hint="eastAsia"/>
                <w:sz w:val="28"/>
                <w:szCs w:val="28"/>
              </w:rPr>
              <w:t>：</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sz w:val="28"/>
                <w:szCs w:val="28"/>
              </w:rPr>
            </w:pPr>
          </w:p>
        </w:tc>
      </w:tr>
    </w:tbl>
    <w:p w:rsidR="00BE3863" w:rsidRPr="00493062" w:rsidRDefault="00BE3863" w:rsidP="00BE3863">
      <w:pPr>
        <w:rPr>
          <w:sz w:val="28"/>
          <w:szCs w:val="28"/>
        </w:rPr>
      </w:pPr>
      <w:r w:rsidRPr="00493062">
        <w:rPr>
          <w:sz w:val="28"/>
          <w:szCs w:val="28"/>
        </w:rPr>
        <w:br w:type="page"/>
      </w:r>
    </w:p>
    <w:tbl>
      <w:tblPr>
        <w:tblW w:w="8295" w:type="dxa"/>
        <w:tblLayout w:type="fixed"/>
        <w:tblCellMar>
          <w:left w:w="0" w:type="dxa"/>
          <w:right w:w="0" w:type="dxa"/>
        </w:tblCellMar>
        <w:tblLook w:val="04A0" w:firstRow="1" w:lastRow="0" w:firstColumn="1" w:lastColumn="0" w:noHBand="0" w:noVBand="1"/>
      </w:tblPr>
      <w:tblGrid>
        <w:gridCol w:w="2548"/>
        <w:gridCol w:w="5747"/>
      </w:tblGrid>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lastRenderedPageBreak/>
              <w:t>乙方：</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地址：</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邮编：</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电话：</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传真：</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联系人：</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开户银行：</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
        </w:tc>
      </w:tr>
      <w:tr w:rsidR="00BE3863" w:rsidRPr="00493062" w:rsidTr="000348C7">
        <w:trPr>
          <w:trHeight w:val="390"/>
        </w:trPr>
        <w:tc>
          <w:tcPr>
            <w:tcW w:w="2548"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proofErr w:type="gramStart"/>
            <w:r w:rsidRPr="00493062">
              <w:rPr>
                <w:rFonts w:asciiTheme="minorEastAsia" w:eastAsiaTheme="minorEastAsia" w:hAnsiTheme="minorEastAsia" w:hint="eastAsia"/>
                <w:sz w:val="28"/>
                <w:szCs w:val="28"/>
              </w:rPr>
              <w:t>帐号</w:t>
            </w:r>
            <w:proofErr w:type="gramEnd"/>
            <w:r w:rsidRPr="00493062">
              <w:rPr>
                <w:rFonts w:asciiTheme="minorEastAsia" w:eastAsiaTheme="minorEastAsia" w:hAnsiTheme="minorEastAsia" w:hint="eastAsia"/>
                <w:sz w:val="28"/>
                <w:szCs w:val="28"/>
              </w:rPr>
              <w:t>：</w:t>
            </w:r>
          </w:p>
        </w:tc>
        <w:tc>
          <w:tcPr>
            <w:tcW w:w="5747" w:type="dxa"/>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sz w:val="28"/>
                <w:szCs w:val="28"/>
              </w:rPr>
            </w:pPr>
          </w:p>
        </w:tc>
      </w:tr>
      <w:tr w:rsidR="00BE3863" w:rsidRPr="00493062" w:rsidTr="000348C7">
        <w:trPr>
          <w:trHeight w:val="787"/>
        </w:trPr>
        <w:tc>
          <w:tcPr>
            <w:tcW w:w="8295" w:type="dxa"/>
            <w:gridSpan w:val="2"/>
            <w:tcBorders>
              <w:top w:val="nil"/>
              <w:left w:val="nil"/>
              <w:bottom w:val="nil"/>
              <w:right w:val="nil"/>
            </w:tcBorders>
            <w:tcMar>
              <w:top w:w="15" w:type="dxa"/>
              <w:left w:w="15" w:type="dxa"/>
              <w:bottom w:w="0" w:type="dxa"/>
              <w:right w:w="15" w:type="dxa"/>
            </w:tcMar>
            <w:vAlign w:val="bottom"/>
          </w:tcPr>
          <w:p w:rsidR="00BE3863" w:rsidRPr="00493062" w:rsidRDefault="00BE3863" w:rsidP="000348C7">
            <w:pPr>
              <w:spacing w:beforeLines="50" w:before="120" w:afterLines="50" w:after="120" w:line="360" w:lineRule="auto"/>
              <w:rPr>
                <w:rFonts w:asciiTheme="minorEastAsia" w:eastAsiaTheme="minorEastAsia" w:hAnsiTheme="minorEastAsia" w:cs="宋体"/>
                <w:sz w:val="28"/>
                <w:szCs w:val="28"/>
              </w:rPr>
            </w:pPr>
            <w:r w:rsidRPr="00493062">
              <w:rPr>
                <w:rFonts w:asciiTheme="minorEastAsia" w:eastAsiaTheme="minorEastAsia" w:hAnsiTheme="minorEastAsia" w:hint="eastAsia"/>
                <w:sz w:val="28"/>
                <w:szCs w:val="28"/>
              </w:rPr>
              <w:t xml:space="preserve">      本合同依据政府采购“                ”项目（项目编号    ）的结果而签订。</w:t>
            </w:r>
          </w:p>
        </w:tc>
      </w:tr>
    </w:tbl>
    <w:p w:rsidR="00BE3863" w:rsidRPr="00493062" w:rsidRDefault="00BE3863" w:rsidP="00BE3863">
      <w:pPr>
        <w:spacing w:beforeLines="50" w:before="120" w:afterLines="50" w:after="120" w:line="460" w:lineRule="exact"/>
        <w:jc w:val="center"/>
        <w:rPr>
          <w:rFonts w:ascii="宋体" w:hAnsi="宋体"/>
          <w:b/>
          <w:sz w:val="28"/>
          <w:szCs w:val="28"/>
        </w:rPr>
      </w:pPr>
    </w:p>
    <w:p w:rsidR="00BE3863" w:rsidRPr="00493062" w:rsidRDefault="00BE3863" w:rsidP="00BE3863">
      <w:pPr>
        <w:spacing w:beforeLines="50" w:before="120" w:afterLines="50" w:after="120" w:line="360" w:lineRule="auto"/>
        <w:rPr>
          <w:rFonts w:ascii="宋体" w:hAnsi="宋体"/>
          <w:sz w:val="28"/>
          <w:szCs w:val="28"/>
        </w:rPr>
      </w:pPr>
      <w:r w:rsidRPr="00493062">
        <w:rPr>
          <w:rFonts w:ascii="宋体" w:hAnsi="宋体"/>
          <w:b/>
          <w:sz w:val="28"/>
          <w:szCs w:val="28"/>
        </w:rPr>
        <w:br w:type="page"/>
      </w:r>
      <w:r w:rsidRPr="00493062">
        <w:rPr>
          <w:rFonts w:ascii="宋体" w:hAnsi="宋体" w:hint="eastAsia"/>
          <w:sz w:val="28"/>
          <w:szCs w:val="28"/>
        </w:rPr>
        <w:lastRenderedPageBreak/>
        <w:t>2.合同协议书格式</w:t>
      </w:r>
    </w:p>
    <w:p w:rsidR="00BE3863" w:rsidRPr="00493062" w:rsidRDefault="00BE3863" w:rsidP="00BE3863">
      <w:pPr>
        <w:spacing w:afterLines="50" w:after="120" w:line="360" w:lineRule="auto"/>
        <w:ind w:firstLineChars="200" w:firstLine="560"/>
        <w:rPr>
          <w:rFonts w:ascii="宋体" w:hAnsi="宋体"/>
          <w:sz w:val="28"/>
          <w:szCs w:val="28"/>
        </w:rPr>
      </w:pPr>
      <w:r w:rsidRPr="00493062">
        <w:rPr>
          <w:rFonts w:ascii="宋体" w:hAnsi="宋体" w:hint="eastAsia"/>
          <w:sz w:val="28"/>
          <w:szCs w:val="28"/>
        </w:rPr>
        <w:t>本合同于年月日由</w:t>
      </w:r>
      <w:r w:rsidRPr="00493062">
        <w:rPr>
          <w:rFonts w:ascii="宋体" w:hAnsi="宋体" w:hint="eastAsia"/>
          <w:sz w:val="28"/>
          <w:szCs w:val="28"/>
          <w:u w:val="single"/>
        </w:rPr>
        <w:t>（买方名称）</w:t>
      </w:r>
      <w:r w:rsidRPr="00493062">
        <w:rPr>
          <w:rFonts w:ascii="宋体" w:hAnsi="宋体" w:hint="eastAsia"/>
          <w:sz w:val="28"/>
          <w:szCs w:val="28"/>
        </w:rPr>
        <w:t>（以下简称“买方”）和</w:t>
      </w:r>
      <w:r w:rsidRPr="00493062">
        <w:rPr>
          <w:rFonts w:ascii="宋体" w:hAnsi="宋体" w:hint="eastAsia"/>
          <w:sz w:val="28"/>
          <w:szCs w:val="28"/>
          <w:u w:val="single"/>
        </w:rPr>
        <w:t>（卖方名称）</w:t>
      </w:r>
      <w:r w:rsidRPr="00493062">
        <w:rPr>
          <w:rFonts w:ascii="宋体" w:hAnsi="宋体" w:hint="eastAsia"/>
          <w:sz w:val="28"/>
          <w:szCs w:val="28"/>
        </w:rPr>
        <w:t>（以下简称“卖方”）按下述条款和条件签署。</w:t>
      </w:r>
    </w:p>
    <w:p w:rsidR="00BE3863" w:rsidRPr="00493062" w:rsidRDefault="00BE3863" w:rsidP="00BE3863">
      <w:pPr>
        <w:numPr>
          <w:ilvl w:val="2"/>
          <w:numId w:val="1"/>
        </w:numPr>
        <w:tabs>
          <w:tab w:val="clear" w:pos="1200"/>
          <w:tab w:val="left" w:pos="720"/>
        </w:tabs>
        <w:spacing w:afterLines="50" w:after="120" w:line="360" w:lineRule="auto"/>
        <w:ind w:left="720"/>
        <w:rPr>
          <w:rFonts w:ascii="宋体" w:hAnsi="宋体"/>
          <w:sz w:val="28"/>
          <w:szCs w:val="28"/>
        </w:rPr>
      </w:pPr>
      <w:r w:rsidRPr="00493062">
        <w:rPr>
          <w:rFonts w:ascii="宋体" w:hAnsi="宋体" w:hint="eastAsia"/>
          <w:sz w:val="28"/>
          <w:szCs w:val="28"/>
        </w:rPr>
        <w:t>本合同中的词语和术语的含义与合同条款中定义的相同。</w:t>
      </w:r>
    </w:p>
    <w:p w:rsidR="00BE3863" w:rsidRPr="00493062" w:rsidRDefault="00BE3863" w:rsidP="00BE3863">
      <w:pPr>
        <w:numPr>
          <w:ilvl w:val="2"/>
          <w:numId w:val="1"/>
        </w:numPr>
        <w:tabs>
          <w:tab w:val="clear" w:pos="1200"/>
          <w:tab w:val="left" w:pos="720"/>
        </w:tabs>
        <w:spacing w:afterLines="50" w:after="120" w:line="360" w:lineRule="auto"/>
        <w:ind w:left="720"/>
        <w:rPr>
          <w:rFonts w:ascii="宋体" w:hAnsi="宋体"/>
          <w:sz w:val="28"/>
          <w:szCs w:val="28"/>
        </w:rPr>
      </w:pPr>
      <w:r w:rsidRPr="00493062">
        <w:rPr>
          <w:rFonts w:ascii="宋体" w:hAnsi="宋体" w:hint="eastAsia"/>
          <w:sz w:val="28"/>
          <w:szCs w:val="28"/>
        </w:rPr>
        <w:t>下列文件是本合同的组成部分，并与本合同一起阅读和解释：</w:t>
      </w:r>
    </w:p>
    <w:p w:rsidR="00BE3863" w:rsidRPr="00493062" w:rsidRDefault="00BE3863" w:rsidP="00BE3863">
      <w:pPr>
        <w:numPr>
          <w:ilvl w:val="0"/>
          <w:numId w:val="2"/>
        </w:numPr>
        <w:tabs>
          <w:tab w:val="clear" w:pos="1680"/>
          <w:tab w:val="left" w:pos="1080"/>
        </w:tabs>
        <w:spacing w:afterLines="50" w:after="120" w:line="360" w:lineRule="auto"/>
        <w:ind w:left="1080" w:hanging="360"/>
        <w:rPr>
          <w:rFonts w:ascii="宋体" w:hAnsi="宋体"/>
          <w:sz w:val="28"/>
          <w:szCs w:val="28"/>
        </w:rPr>
      </w:pPr>
      <w:r w:rsidRPr="00493062">
        <w:rPr>
          <w:rFonts w:ascii="宋体" w:hAnsi="宋体" w:hint="eastAsia"/>
          <w:sz w:val="28"/>
          <w:szCs w:val="28"/>
        </w:rPr>
        <w:t>合同附件，如：</w:t>
      </w:r>
    </w:p>
    <w:p w:rsidR="00BE3863" w:rsidRPr="00493062" w:rsidRDefault="00BE3863" w:rsidP="00BE3863">
      <w:pPr>
        <w:numPr>
          <w:ilvl w:val="1"/>
          <w:numId w:val="3"/>
        </w:numPr>
        <w:spacing w:afterLines="50" w:after="120" w:line="360" w:lineRule="auto"/>
        <w:rPr>
          <w:rFonts w:ascii="宋体" w:hAnsi="宋体"/>
          <w:sz w:val="28"/>
          <w:szCs w:val="28"/>
        </w:rPr>
      </w:pPr>
      <w:r w:rsidRPr="00493062">
        <w:rPr>
          <w:rFonts w:ascii="宋体" w:hAnsi="宋体" w:hint="eastAsia"/>
          <w:sz w:val="28"/>
          <w:szCs w:val="28"/>
        </w:rPr>
        <w:t>供货内容及价格</w:t>
      </w:r>
    </w:p>
    <w:p w:rsidR="00BE3863" w:rsidRPr="00493062" w:rsidRDefault="00BE3863" w:rsidP="00BE3863">
      <w:pPr>
        <w:numPr>
          <w:ilvl w:val="1"/>
          <w:numId w:val="3"/>
        </w:numPr>
        <w:spacing w:afterLines="50" w:after="120" w:line="360" w:lineRule="auto"/>
        <w:rPr>
          <w:rFonts w:ascii="宋体" w:hAnsi="宋体"/>
          <w:sz w:val="28"/>
          <w:szCs w:val="28"/>
        </w:rPr>
      </w:pPr>
      <w:r w:rsidRPr="00493062">
        <w:rPr>
          <w:rFonts w:ascii="宋体" w:hAnsi="宋体" w:hint="eastAsia"/>
          <w:sz w:val="28"/>
          <w:szCs w:val="28"/>
        </w:rPr>
        <w:t>技术规格</w:t>
      </w:r>
    </w:p>
    <w:p w:rsidR="00BE3863" w:rsidRPr="00493062" w:rsidRDefault="00BE3863" w:rsidP="00BE3863">
      <w:pPr>
        <w:numPr>
          <w:ilvl w:val="1"/>
          <w:numId w:val="3"/>
        </w:numPr>
        <w:spacing w:afterLines="50" w:after="120" w:line="360" w:lineRule="auto"/>
        <w:rPr>
          <w:rFonts w:ascii="宋体" w:hAnsi="宋体"/>
          <w:sz w:val="28"/>
          <w:szCs w:val="28"/>
        </w:rPr>
      </w:pPr>
      <w:r w:rsidRPr="00493062">
        <w:rPr>
          <w:rFonts w:ascii="宋体" w:hAnsi="宋体" w:hint="eastAsia"/>
          <w:sz w:val="28"/>
          <w:szCs w:val="28"/>
        </w:rPr>
        <w:t>交货清单</w:t>
      </w:r>
    </w:p>
    <w:p w:rsidR="00BE3863" w:rsidRPr="00493062" w:rsidRDefault="00BE3863" w:rsidP="00BE3863">
      <w:pPr>
        <w:numPr>
          <w:ilvl w:val="1"/>
          <w:numId w:val="3"/>
        </w:numPr>
        <w:spacing w:afterLines="50" w:after="120" w:line="360" w:lineRule="auto"/>
        <w:rPr>
          <w:rFonts w:ascii="宋体" w:hAnsi="宋体"/>
          <w:sz w:val="28"/>
          <w:szCs w:val="28"/>
        </w:rPr>
      </w:pPr>
      <w:r w:rsidRPr="00493062">
        <w:rPr>
          <w:rFonts w:ascii="宋体" w:hAnsi="宋体" w:hint="eastAsia"/>
          <w:sz w:val="28"/>
          <w:szCs w:val="28"/>
        </w:rPr>
        <w:t>交货批次及时间的详细说明</w:t>
      </w:r>
    </w:p>
    <w:p w:rsidR="00BE3863" w:rsidRPr="00493062" w:rsidRDefault="00BE3863" w:rsidP="00BE3863">
      <w:pPr>
        <w:numPr>
          <w:ilvl w:val="0"/>
          <w:numId w:val="2"/>
        </w:numPr>
        <w:tabs>
          <w:tab w:val="clear" w:pos="1680"/>
          <w:tab w:val="left" w:pos="1080"/>
        </w:tabs>
        <w:spacing w:afterLines="50" w:after="120" w:line="360" w:lineRule="auto"/>
        <w:ind w:left="1080" w:hanging="360"/>
        <w:rPr>
          <w:rFonts w:ascii="宋体" w:hAnsi="宋体"/>
          <w:sz w:val="28"/>
          <w:szCs w:val="28"/>
        </w:rPr>
      </w:pPr>
      <w:r w:rsidRPr="00493062">
        <w:rPr>
          <w:rFonts w:ascii="宋体" w:hAnsi="宋体" w:hint="eastAsia"/>
          <w:sz w:val="28"/>
          <w:szCs w:val="28"/>
        </w:rPr>
        <w:t>合同专用条款</w:t>
      </w:r>
    </w:p>
    <w:p w:rsidR="00BE3863" w:rsidRPr="00493062" w:rsidRDefault="00BE3863" w:rsidP="00BE3863">
      <w:pPr>
        <w:numPr>
          <w:ilvl w:val="0"/>
          <w:numId w:val="2"/>
        </w:numPr>
        <w:tabs>
          <w:tab w:val="clear" w:pos="1680"/>
          <w:tab w:val="left" w:pos="1080"/>
        </w:tabs>
        <w:spacing w:afterLines="50" w:after="120" w:line="360" w:lineRule="auto"/>
        <w:ind w:left="1080" w:hanging="360"/>
        <w:rPr>
          <w:rFonts w:ascii="宋体" w:hAnsi="宋体"/>
          <w:sz w:val="28"/>
          <w:szCs w:val="28"/>
        </w:rPr>
      </w:pPr>
      <w:r w:rsidRPr="00493062">
        <w:rPr>
          <w:rFonts w:ascii="宋体" w:hAnsi="宋体" w:hint="eastAsia"/>
          <w:sz w:val="28"/>
          <w:szCs w:val="28"/>
        </w:rPr>
        <w:t>合同通用条款</w:t>
      </w:r>
    </w:p>
    <w:p w:rsidR="00BE3863" w:rsidRPr="00493062" w:rsidRDefault="00BE3863" w:rsidP="00BE3863">
      <w:pPr>
        <w:numPr>
          <w:ilvl w:val="0"/>
          <w:numId w:val="2"/>
        </w:numPr>
        <w:tabs>
          <w:tab w:val="clear" w:pos="1680"/>
          <w:tab w:val="left" w:pos="1080"/>
        </w:tabs>
        <w:spacing w:afterLines="50" w:after="120" w:line="360" w:lineRule="auto"/>
        <w:ind w:left="1080" w:hanging="360"/>
        <w:rPr>
          <w:rFonts w:ascii="宋体" w:hAnsi="宋体"/>
          <w:sz w:val="28"/>
          <w:szCs w:val="28"/>
        </w:rPr>
      </w:pPr>
      <w:r w:rsidRPr="00493062">
        <w:rPr>
          <w:rFonts w:ascii="宋体" w:hAnsi="宋体" w:hint="eastAsia"/>
          <w:sz w:val="28"/>
          <w:szCs w:val="28"/>
        </w:rPr>
        <w:t>成交通知书</w:t>
      </w:r>
    </w:p>
    <w:p w:rsidR="00BE3863" w:rsidRPr="00493062" w:rsidRDefault="00BE3863" w:rsidP="00BE3863">
      <w:pPr>
        <w:numPr>
          <w:ilvl w:val="0"/>
          <w:numId w:val="2"/>
        </w:numPr>
        <w:tabs>
          <w:tab w:val="clear" w:pos="1680"/>
          <w:tab w:val="left" w:pos="1080"/>
        </w:tabs>
        <w:spacing w:afterLines="50" w:after="120" w:line="360" w:lineRule="auto"/>
        <w:ind w:left="1080" w:hanging="360"/>
        <w:rPr>
          <w:rFonts w:ascii="宋体" w:hAnsi="宋体"/>
          <w:sz w:val="28"/>
          <w:szCs w:val="28"/>
        </w:rPr>
      </w:pPr>
      <w:r w:rsidRPr="00493062">
        <w:rPr>
          <w:rFonts w:ascii="宋体" w:hAnsi="宋体" w:hint="eastAsia"/>
          <w:sz w:val="28"/>
          <w:szCs w:val="28"/>
        </w:rPr>
        <w:t>协商响应文件</w:t>
      </w:r>
    </w:p>
    <w:p w:rsidR="00BE3863" w:rsidRPr="00493062" w:rsidRDefault="00BE3863" w:rsidP="00BE3863">
      <w:pPr>
        <w:numPr>
          <w:ilvl w:val="0"/>
          <w:numId w:val="2"/>
        </w:numPr>
        <w:tabs>
          <w:tab w:val="clear" w:pos="1680"/>
          <w:tab w:val="left" w:pos="1080"/>
        </w:tabs>
        <w:spacing w:afterLines="50" w:after="120" w:line="360" w:lineRule="auto"/>
        <w:ind w:left="1080" w:hanging="360"/>
        <w:rPr>
          <w:rFonts w:ascii="宋体" w:hAnsi="宋体"/>
          <w:sz w:val="28"/>
          <w:szCs w:val="28"/>
        </w:rPr>
      </w:pPr>
      <w:r w:rsidRPr="00493062">
        <w:rPr>
          <w:rFonts w:ascii="宋体" w:hAnsi="宋体" w:hint="eastAsia"/>
          <w:sz w:val="28"/>
          <w:szCs w:val="28"/>
        </w:rPr>
        <w:t>协商文件</w:t>
      </w:r>
    </w:p>
    <w:p w:rsidR="00BE3863" w:rsidRPr="00493062" w:rsidRDefault="00BE3863" w:rsidP="00BE3863">
      <w:pPr>
        <w:spacing w:afterLines="50" w:after="120" w:line="360" w:lineRule="auto"/>
        <w:ind w:left="720"/>
        <w:rPr>
          <w:rFonts w:ascii="宋体" w:hAnsi="宋体"/>
          <w:sz w:val="28"/>
          <w:szCs w:val="28"/>
        </w:rPr>
      </w:pPr>
      <w:r w:rsidRPr="00493062">
        <w:rPr>
          <w:rFonts w:ascii="宋体" w:hAnsi="宋体" w:hint="eastAsia"/>
          <w:sz w:val="28"/>
          <w:szCs w:val="28"/>
        </w:rPr>
        <w:t>上述文件如有冲突，以排列序号小的优先。</w:t>
      </w:r>
    </w:p>
    <w:p w:rsidR="00BE3863" w:rsidRPr="00493062" w:rsidRDefault="00BE3863" w:rsidP="00BE3863">
      <w:pPr>
        <w:numPr>
          <w:ilvl w:val="2"/>
          <w:numId w:val="1"/>
        </w:numPr>
        <w:tabs>
          <w:tab w:val="clear" w:pos="1200"/>
          <w:tab w:val="left" w:pos="720"/>
        </w:tabs>
        <w:spacing w:afterLines="50" w:after="120" w:line="360" w:lineRule="auto"/>
        <w:ind w:left="720"/>
        <w:rPr>
          <w:rFonts w:ascii="宋体" w:hAnsi="宋体"/>
          <w:sz w:val="28"/>
          <w:szCs w:val="28"/>
        </w:rPr>
      </w:pPr>
      <w:r w:rsidRPr="00493062">
        <w:rPr>
          <w:rFonts w:ascii="宋体" w:hAnsi="宋体" w:hint="eastAsia"/>
          <w:sz w:val="28"/>
          <w:szCs w:val="28"/>
        </w:rPr>
        <w:t>卖方在此保证全部按照合同的规定向买方提供货物和服务，并修补缺陷，买方将按照本合同价款向卖方进行支付。</w:t>
      </w:r>
    </w:p>
    <w:p w:rsidR="00BE3863" w:rsidRPr="00493062" w:rsidRDefault="00BE3863" w:rsidP="00BE3863">
      <w:pPr>
        <w:numPr>
          <w:ilvl w:val="2"/>
          <w:numId w:val="1"/>
        </w:numPr>
        <w:tabs>
          <w:tab w:val="clear" w:pos="1200"/>
          <w:tab w:val="left" w:pos="720"/>
        </w:tabs>
        <w:spacing w:afterLines="50" w:after="120" w:line="360" w:lineRule="auto"/>
        <w:ind w:left="720"/>
        <w:rPr>
          <w:rFonts w:ascii="宋体" w:hAnsi="宋体"/>
          <w:sz w:val="28"/>
          <w:szCs w:val="28"/>
        </w:rPr>
      </w:pPr>
      <w:r w:rsidRPr="00493062">
        <w:rPr>
          <w:rFonts w:ascii="宋体" w:hAnsi="宋体" w:hint="eastAsia"/>
          <w:sz w:val="28"/>
          <w:szCs w:val="28"/>
        </w:rPr>
        <w:t>本合同正本一式二份，副本一式四份，均以中文书写，在双方代表签字盖章后生效。</w:t>
      </w:r>
    </w:p>
    <w:tbl>
      <w:tblPr>
        <w:tblW w:w="0" w:type="auto"/>
        <w:tblLook w:val="04A0" w:firstRow="1" w:lastRow="0" w:firstColumn="1" w:lastColumn="0" w:noHBand="0" w:noVBand="1"/>
      </w:tblPr>
      <w:tblGrid>
        <w:gridCol w:w="4261"/>
        <w:gridCol w:w="4261"/>
      </w:tblGrid>
      <w:tr w:rsidR="00BE3863" w:rsidRPr="00493062" w:rsidTr="000348C7">
        <w:trPr>
          <w:trHeight w:val="3727"/>
        </w:trPr>
        <w:tc>
          <w:tcPr>
            <w:tcW w:w="4261" w:type="dxa"/>
          </w:tcPr>
          <w:p w:rsidR="00BE3863" w:rsidRPr="00493062" w:rsidRDefault="00BE3863" w:rsidP="000348C7">
            <w:pPr>
              <w:spacing w:afterLines="50" w:after="120" w:line="360" w:lineRule="auto"/>
              <w:rPr>
                <w:rFonts w:ascii="宋体" w:hAnsi="宋体"/>
                <w:sz w:val="28"/>
                <w:szCs w:val="28"/>
                <w:u w:val="single"/>
              </w:rPr>
            </w:pPr>
            <w:r w:rsidRPr="00493062">
              <w:rPr>
                <w:rFonts w:ascii="宋体" w:hAnsi="宋体" w:hint="eastAsia"/>
                <w:sz w:val="28"/>
                <w:szCs w:val="28"/>
              </w:rPr>
              <w:lastRenderedPageBreak/>
              <w:t>买方名称</w:t>
            </w:r>
          </w:p>
          <w:p w:rsidR="00BE3863" w:rsidRPr="00493062" w:rsidRDefault="00BE3863" w:rsidP="000348C7">
            <w:pPr>
              <w:spacing w:afterLines="50" w:after="120" w:line="360" w:lineRule="auto"/>
              <w:rPr>
                <w:rFonts w:ascii="宋体" w:hAnsi="宋体"/>
                <w:sz w:val="28"/>
                <w:szCs w:val="28"/>
              </w:rPr>
            </w:pPr>
            <w:r w:rsidRPr="00493062">
              <w:rPr>
                <w:rFonts w:ascii="宋体" w:hAnsi="宋体" w:hint="eastAsia"/>
                <w:sz w:val="28"/>
                <w:szCs w:val="28"/>
              </w:rPr>
              <w:t>买方代表姓名</w:t>
            </w:r>
          </w:p>
          <w:p w:rsidR="00BE3863" w:rsidRPr="00493062" w:rsidRDefault="00BE3863" w:rsidP="000348C7">
            <w:pPr>
              <w:spacing w:afterLines="50" w:after="120" w:line="360" w:lineRule="auto"/>
              <w:rPr>
                <w:rFonts w:ascii="宋体" w:hAnsi="宋体"/>
                <w:sz w:val="28"/>
                <w:szCs w:val="28"/>
                <w:u w:val="single"/>
              </w:rPr>
            </w:pPr>
            <w:r w:rsidRPr="00493062">
              <w:rPr>
                <w:rFonts w:ascii="宋体" w:hAnsi="宋体" w:hint="eastAsia"/>
                <w:sz w:val="28"/>
                <w:szCs w:val="28"/>
              </w:rPr>
              <w:t>买方代表签字</w:t>
            </w:r>
          </w:p>
          <w:p w:rsidR="00BE3863" w:rsidRPr="00493062" w:rsidRDefault="00BE3863" w:rsidP="000348C7">
            <w:pPr>
              <w:spacing w:afterLines="50" w:after="120" w:line="360" w:lineRule="auto"/>
              <w:rPr>
                <w:rFonts w:ascii="宋体" w:hAnsi="宋体"/>
                <w:sz w:val="28"/>
                <w:szCs w:val="28"/>
              </w:rPr>
            </w:pPr>
            <w:r w:rsidRPr="00493062">
              <w:rPr>
                <w:rFonts w:ascii="宋体" w:hAnsi="宋体" w:hint="eastAsia"/>
                <w:sz w:val="28"/>
                <w:szCs w:val="28"/>
              </w:rPr>
              <w:t>签字日期</w:t>
            </w:r>
          </w:p>
          <w:p w:rsidR="00BE3863" w:rsidRPr="00493062" w:rsidRDefault="00BE3863" w:rsidP="000348C7">
            <w:pPr>
              <w:spacing w:afterLines="50" w:after="120" w:line="360" w:lineRule="auto"/>
              <w:rPr>
                <w:rFonts w:ascii="宋体" w:hAnsi="宋体"/>
                <w:sz w:val="28"/>
                <w:szCs w:val="28"/>
              </w:rPr>
            </w:pPr>
            <w:r w:rsidRPr="00493062">
              <w:rPr>
                <w:rFonts w:ascii="宋体" w:hAnsi="宋体" w:hint="eastAsia"/>
                <w:sz w:val="28"/>
                <w:szCs w:val="28"/>
              </w:rPr>
              <w:t xml:space="preserve">买方公章（或合同章） </w:t>
            </w:r>
          </w:p>
        </w:tc>
        <w:tc>
          <w:tcPr>
            <w:tcW w:w="4261" w:type="dxa"/>
          </w:tcPr>
          <w:p w:rsidR="00BE3863" w:rsidRPr="00493062" w:rsidRDefault="00BE3863" w:rsidP="000348C7">
            <w:pPr>
              <w:spacing w:afterLines="50" w:after="120" w:line="360" w:lineRule="auto"/>
              <w:rPr>
                <w:rFonts w:ascii="宋体" w:hAnsi="宋体"/>
                <w:sz w:val="28"/>
                <w:szCs w:val="28"/>
                <w:u w:val="single"/>
              </w:rPr>
            </w:pPr>
            <w:r w:rsidRPr="00493062">
              <w:rPr>
                <w:rFonts w:ascii="宋体" w:hAnsi="宋体" w:hint="eastAsia"/>
                <w:sz w:val="28"/>
                <w:szCs w:val="28"/>
              </w:rPr>
              <w:t>卖方名称</w:t>
            </w:r>
          </w:p>
          <w:p w:rsidR="00BE3863" w:rsidRPr="00493062" w:rsidRDefault="00BE3863" w:rsidP="000348C7">
            <w:pPr>
              <w:spacing w:afterLines="50" w:after="120" w:line="360" w:lineRule="auto"/>
              <w:rPr>
                <w:rFonts w:ascii="宋体" w:hAnsi="宋体"/>
                <w:sz w:val="28"/>
                <w:szCs w:val="28"/>
              </w:rPr>
            </w:pPr>
            <w:r w:rsidRPr="00493062">
              <w:rPr>
                <w:rFonts w:ascii="宋体" w:hAnsi="宋体" w:hint="eastAsia"/>
                <w:sz w:val="28"/>
                <w:szCs w:val="28"/>
              </w:rPr>
              <w:t>卖方代表姓名</w:t>
            </w:r>
          </w:p>
          <w:p w:rsidR="00BE3863" w:rsidRPr="00493062" w:rsidRDefault="00BE3863" w:rsidP="000348C7">
            <w:pPr>
              <w:spacing w:afterLines="50" w:after="120" w:line="360" w:lineRule="auto"/>
              <w:rPr>
                <w:rFonts w:ascii="宋体" w:hAnsi="宋体"/>
                <w:sz w:val="28"/>
                <w:szCs w:val="28"/>
                <w:u w:val="single"/>
              </w:rPr>
            </w:pPr>
            <w:r w:rsidRPr="00493062">
              <w:rPr>
                <w:rFonts w:ascii="宋体" w:hAnsi="宋体" w:hint="eastAsia"/>
                <w:sz w:val="28"/>
                <w:szCs w:val="28"/>
              </w:rPr>
              <w:t>卖方代表签字</w:t>
            </w:r>
          </w:p>
          <w:p w:rsidR="00BE3863" w:rsidRPr="00493062" w:rsidRDefault="00BE3863" w:rsidP="000348C7">
            <w:pPr>
              <w:spacing w:afterLines="50" w:after="120" w:line="360" w:lineRule="auto"/>
              <w:rPr>
                <w:rFonts w:ascii="宋体" w:hAnsi="宋体"/>
                <w:sz w:val="28"/>
                <w:szCs w:val="28"/>
              </w:rPr>
            </w:pPr>
            <w:r w:rsidRPr="00493062">
              <w:rPr>
                <w:rFonts w:ascii="宋体" w:hAnsi="宋体" w:hint="eastAsia"/>
                <w:sz w:val="28"/>
                <w:szCs w:val="28"/>
              </w:rPr>
              <w:t xml:space="preserve">签字日期 </w:t>
            </w:r>
          </w:p>
          <w:p w:rsidR="00BE3863" w:rsidRPr="00493062" w:rsidRDefault="00BE3863" w:rsidP="000348C7">
            <w:pPr>
              <w:spacing w:afterLines="50" w:after="120" w:line="360" w:lineRule="auto"/>
              <w:rPr>
                <w:rFonts w:ascii="宋体" w:hAnsi="宋体"/>
                <w:sz w:val="28"/>
                <w:szCs w:val="28"/>
              </w:rPr>
            </w:pPr>
            <w:r w:rsidRPr="00493062">
              <w:rPr>
                <w:rFonts w:ascii="宋体" w:hAnsi="宋体" w:hint="eastAsia"/>
                <w:sz w:val="28"/>
                <w:szCs w:val="28"/>
              </w:rPr>
              <w:t xml:space="preserve">卖方公章（或合同章） </w:t>
            </w:r>
          </w:p>
        </w:tc>
      </w:tr>
    </w:tbl>
    <w:p w:rsidR="00BE3863" w:rsidRPr="00493062" w:rsidRDefault="00BE3863" w:rsidP="00BE3863">
      <w:pPr>
        <w:spacing w:line="480" w:lineRule="exact"/>
        <w:ind w:firstLineChars="800" w:firstLine="2249"/>
        <w:rPr>
          <w:b/>
          <w:bCs/>
          <w:sz w:val="28"/>
          <w:szCs w:val="28"/>
        </w:rPr>
      </w:pPr>
    </w:p>
    <w:p w:rsidR="004D125B" w:rsidRPr="00BE3863" w:rsidRDefault="004D125B"/>
    <w:sectPr w:rsidR="004D125B" w:rsidRPr="00BE3863" w:rsidSect="00456E01">
      <w:footerReference w:type="default" r:id="rId6"/>
      <w:footerReference w:type="first" r:id="rId7"/>
      <w:pgSz w:w="11906" w:h="16838"/>
      <w:pgMar w:top="1440" w:right="1797" w:bottom="1440" w:left="1797" w:header="851" w:footer="992" w:gutter="0"/>
      <w:pgNumType w:start="18"/>
      <w:cols w:space="720"/>
      <w:titlePg/>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E4B" w:rsidRDefault="00E661A6">
    <w:pPr>
      <w:pStyle w:val="a5"/>
      <w:jc w:val="center"/>
    </w:pPr>
    <w:r>
      <w:fldChar w:fldCharType="begin"/>
    </w:r>
    <w:r>
      <w:instrText xml:space="preserve"> PAGE   \* MERGEFORMAT </w:instrText>
    </w:r>
    <w:r>
      <w:fldChar w:fldCharType="separate"/>
    </w:r>
    <w:r w:rsidRPr="00E661A6">
      <w:rPr>
        <w:noProof/>
        <w:lang w:val="zh-CN"/>
      </w:rPr>
      <w:t>19</w:t>
    </w:r>
    <w:r>
      <w:rPr>
        <w:lang w:val="zh-CN"/>
      </w:rPr>
      <w:fldChar w:fldCharType="end"/>
    </w:r>
  </w:p>
  <w:p w:rsidR="00D80E4B" w:rsidRDefault="00E661A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E4B" w:rsidRDefault="00E661A6">
    <w:pPr>
      <w:pStyle w:val="a5"/>
      <w:jc w:val="center"/>
    </w:pPr>
    <w:r>
      <w:fldChar w:fldCharType="begin"/>
    </w:r>
    <w:r>
      <w:instrText xml:space="preserve"> PAGE   \* MERGEFORMAT </w:instrText>
    </w:r>
    <w:r>
      <w:fldChar w:fldCharType="separate"/>
    </w:r>
    <w:r w:rsidRPr="00E661A6">
      <w:rPr>
        <w:noProof/>
        <w:lang w:val="zh-CN"/>
      </w:rPr>
      <w:t>18</w:t>
    </w:r>
    <w:r>
      <w:rPr>
        <w:lang w:val="zh-CN"/>
      </w:rPr>
      <w:fldChar w:fldCharType="end"/>
    </w:r>
  </w:p>
  <w:p w:rsidR="00D80E4B" w:rsidRDefault="00E661A6">
    <w:pPr>
      <w:pStyle w:val="a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7E27"/>
    <w:multiLevelType w:val="multilevel"/>
    <w:tmpl w:val="044F7E27"/>
    <w:lvl w:ilvl="0">
      <w:start w:val="1"/>
      <w:numFmt w:val="decimal"/>
      <w:lvlText w:val="%1."/>
      <w:lvlJc w:val="left"/>
      <w:pPr>
        <w:tabs>
          <w:tab w:val="left" w:pos="600"/>
        </w:tabs>
        <w:ind w:left="600" w:hanging="600"/>
      </w:pPr>
      <w:rPr>
        <w:rFonts w:hint="default"/>
      </w:rPr>
    </w:lvl>
    <w:lvl w:ilvl="1">
      <w:start w:val="1"/>
      <w:numFmt w:val="decimal"/>
      <w:lvlText w:val="%1.%2）"/>
      <w:lvlJc w:val="left"/>
      <w:pPr>
        <w:tabs>
          <w:tab w:val="left" w:pos="1440"/>
        </w:tabs>
        <w:ind w:left="1440" w:hanging="720"/>
      </w:pPr>
      <w:rPr>
        <w:rFonts w:hint="default"/>
      </w:rPr>
    </w:lvl>
    <w:lvl w:ilvl="2">
      <w:start w:val="1"/>
      <w:numFmt w:val="decimal"/>
      <w:lvlText w:val="%1.%2）%3."/>
      <w:lvlJc w:val="left"/>
      <w:pPr>
        <w:tabs>
          <w:tab w:val="left" w:pos="2520"/>
        </w:tabs>
        <w:ind w:left="2520" w:hanging="1080"/>
      </w:pPr>
      <w:rPr>
        <w:rFonts w:hint="default"/>
      </w:rPr>
    </w:lvl>
    <w:lvl w:ilvl="3">
      <w:start w:val="1"/>
      <w:numFmt w:val="decimal"/>
      <w:lvlText w:val="%1.%2）%3.%4."/>
      <w:lvlJc w:val="left"/>
      <w:pPr>
        <w:tabs>
          <w:tab w:val="left" w:pos="3240"/>
        </w:tabs>
        <w:ind w:left="3240" w:hanging="1080"/>
      </w:pPr>
      <w:rPr>
        <w:rFonts w:hint="default"/>
      </w:rPr>
    </w:lvl>
    <w:lvl w:ilvl="4">
      <w:start w:val="1"/>
      <w:numFmt w:val="decimal"/>
      <w:lvlText w:val="%1.%2）%3.%4.%5."/>
      <w:lvlJc w:val="left"/>
      <w:pPr>
        <w:tabs>
          <w:tab w:val="left" w:pos="4320"/>
        </w:tabs>
        <w:ind w:left="4320" w:hanging="1440"/>
      </w:pPr>
      <w:rPr>
        <w:rFonts w:hint="default"/>
      </w:rPr>
    </w:lvl>
    <w:lvl w:ilvl="5">
      <w:start w:val="1"/>
      <w:numFmt w:val="decimal"/>
      <w:lvlText w:val="%1.%2）%3.%4.%5.%6."/>
      <w:lvlJc w:val="left"/>
      <w:pPr>
        <w:tabs>
          <w:tab w:val="left" w:pos="5400"/>
        </w:tabs>
        <w:ind w:left="5400" w:hanging="1800"/>
      </w:pPr>
      <w:rPr>
        <w:rFonts w:hint="default"/>
      </w:rPr>
    </w:lvl>
    <w:lvl w:ilvl="6">
      <w:start w:val="1"/>
      <w:numFmt w:val="decimal"/>
      <w:lvlText w:val="%1.%2）%3.%4.%5.%6.%7."/>
      <w:lvlJc w:val="left"/>
      <w:pPr>
        <w:tabs>
          <w:tab w:val="left" w:pos="6120"/>
        </w:tabs>
        <w:ind w:left="6120" w:hanging="1800"/>
      </w:pPr>
      <w:rPr>
        <w:rFonts w:hint="default"/>
      </w:rPr>
    </w:lvl>
    <w:lvl w:ilvl="7">
      <w:start w:val="1"/>
      <w:numFmt w:val="decimal"/>
      <w:lvlText w:val="%1.%2）%3.%4.%5.%6.%7.%8."/>
      <w:lvlJc w:val="left"/>
      <w:pPr>
        <w:tabs>
          <w:tab w:val="left" w:pos="7200"/>
        </w:tabs>
        <w:ind w:left="7200" w:hanging="2160"/>
      </w:pPr>
      <w:rPr>
        <w:rFonts w:hint="default"/>
      </w:rPr>
    </w:lvl>
    <w:lvl w:ilvl="8">
      <w:start w:val="1"/>
      <w:numFmt w:val="decimal"/>
      <w:lvlText w:val="%1.%2）%3.%4.%5.%6.%7.%8.%9."/>
      <w:lvlJc w:val="left"/>
      <w:pPr>
        <w:tabs>
          <w:tab w:val="left" w:pos="8280"/>
        </w:tabs>
        <w:ind w:left="8280" w:hanging="2520"/>
      </w:pPr>
      <w:rPr>
        <w:rFonts w:hint="default"/>
      </w:rPr>
    </w:lvl>
  </w:abstractNum>
  <w:abstractNum w:abstractNumId="1">
    <w:nsid w:val="23757D77"/>
    <w:multiLevelType w:val="multilevel"/>
    <w:tmpl w:val="23757D77"/>
    <w:lvl w:ilvl="0">
      <w:start w:val="1"/>
      <w:numFmt w:val="japaneseCounting"/>
      <w:lvlText w:val="%1、"/>
      <w:lvlJc w:val="left"/>
      <w:pPr>
        <w:tabs>
          <w:tab w:val="left" w:pos="420"/>
        </w:tabs>
        <w:ind w:left="420" w:hanging="420"/>
      </w:pPr>
      <w:rPr>
        <w:rFonts w:hint="default"/>
      </w:rPr>
    </w:lvl>
    <w:lvl w:ilvl="1">
      <w:start w:val="1"/>
      <w:numFmt w:val="japaneseCounting"/>
      <w:lvlText w:val="第%2章"/>
      <w:lvlJc w:val="left"/>
      <w:pPr>
        <w:tabs>
          <w:tab w:val="left" w:pos="1260"/>
        </w:tabs>
        <w:ind w:left="1260" w:hanging="840"/>
      </w:pPr>
      <w:rPr>
        <w:rFonts w:hint="default"/>
      </w:rPr>
    </w:lvl>
    <w:lvl w:ilvl="2">
      <w:start w:val="1"/>
      <w:numFmt w:val="decimal"/>
      <w:lvlText w:val="%3."/>
      <w:lvlJc w:val="left"/>
      <w:pPr>
        <w:tabs>
          <w:tab w:val="left" w:pos="1200"/>
        </w:tabs>
        <w:ind w:left="1200" w:hanging="360"/>
      </w:pPr>
      <w:rPr>
        <w:rFonts w:hint="default"/>
      </w:rPr>
    </w:lvl>
    <w:lvl w:ilvl="3">
      <w:start w:val="1"/>
      <w:numFmt w:val="decimal"/>
      <w:lvlText w:val="%4）"/>
      <w:lvlJc w:val="left"/>
      <w:pPr>
        <w:tabs>
          <w:tab w:val="left" w:pos="1620"/>
        </w:tabs>
        <w:ind w:left="1620" w:hanging="3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3E2E255E"/>
    <w:multiLevelType w:val="multilevel"/>
    <w:tmpl w:val="3E2E255E"/>
    <w:lvl w:ilvl="0">
      <w:start w:val="1"/>
      <w:numFmt w:val="decimal"/>
      <w:lvlText w:val="%1)"/>
      <w:lvlJc w:val="left"/>
      <w:pPr>
        <w:tabs>
          <w:tab w:val="left" w:pos="1680"/>
        </w:tabs>
        <w:ind w:left="1680" w:hanging="420"/>
      </w:pPr>
      <w:rPr>
        <w:rFonts w:hint="eastAsia"/>
      </w:rPr>
    </w:lvl>
    <w:lvl w:ilvl="1">
      <w:start w:val="1"/>
      <w:numFmt w:val="decimal"/>
      <w:lvlText w:val="%2．"/>
      <w:lvlJc w:val="left"/>
      <w:pPr>
        <w:tabs>
          <w:tab w:val="left" w:pos="270"/>
        </w:tabs>
        <w:ind w:left="270" w:hanging="720"/>
      </w:pPr>
      <w:rPr>
        <w:rFonts w:hint="default"/>
      </w:rPr>
    </w:lvl>
    <w:lvl w:ilvl="2">
      <w:start w:val="1"/>
      <w:numFmt w:val="lowerRoman"/>
      <w:lvlText w:val="%3."/>
      <w:lvlJc w:val="right"/>
      <w:pPr>
        <w:tabs>
          <w:tab w:val="left" w:pos="390"/>
        </w:tabs>
        <w:ind w:left="390" w:hanging="420"/>
      </w:pPr>
    </w:lvl>
    <w:lvl w:ilvl="3">
      <w:start w:val="8"/>
      <w:numFmt w:val="japaneseCounting"/>
      <w:lvlText w:val="第%4章"/>
      <w:lvlJc w:val="left"/>
      <w:pPr>
        <w:tabs>
          <w:tab w:val="left" w:pos="1470"/>
        </w:tabs>
        <w:ind w:left="1470" w:hanging="1080"/>
      </w:pPr>
      <w:rPr>
        <w:rFonts w:hint="eastAsia"/>
      </w:rPr>
    </w:lvl>
    <w:lvl w:ilvl="4">
      <w:start w:val="1"/>
      <w:numFmt w:val="japaneseCounting"/>
      <w:lvlText w:val="%5、"/>
      <w:lvlJc w:val="left"/>
      <w:pPr>
        <w:tabs>
          <w:tab w:val="left" w:pos="1290"/>
        </w:tabs>
        <w:ind w:left="1290" w:hanging="480"/>
      </w:pPr>
      <w:rPr>
        <w:rFonts w:hint="default"/>
        <w:u w:val="none"/>
      </w:rPr>
    </w:lvl>
    <w:lvl w:ilvl="5">
      <w:start w:val="3"/>
      <w:numFmt w:val="bullet"/>
      <w:lvlText w:val=""/>
      <w:lvlJc w:val="left"/>
      <w:pPr>
        <w:tabs>
          <w:tab w:val="left" w:pos="1590"/>
        </w:tabs>
        <w:ind w:left="1590" w:hanging="360"/>
      </w:pPr>
      <w:rPr>
        <w:rFonts w:ascii="Wingdings" w:eastAsia="宋体" w:hAnsi="Wingdings" w:cs="Times New Roman" w:hint="default"/>
      </w:rPr>
    </w:lvl>
    <w:lvl w:ilvl="6">
      <w:start w:val="1"/>
      <w:numFmt w:val="decimal"/>
      <w:lvlText w:val="%7."/>
      <w:lvlJc w:val="left"/>
      <w:pPr>
        <w:tabs>
          <w:tab w:val="left" w:pos="2010"/>
        </w:tabs>
        <w:ind w:left="2010" w:hanging="360"/>
      </w:pPr>
      <w:rPr>
        <w:rFonts w:hint="default"/>
      </w:rPr>
    </w:lvl>
    <w:lvl w:ilvl="7">
      <w:start w:val="4"/>
      <w:numFmt w:val="decimal"/>
      <w:lvlText w:val="%8、"/>
      <w:lvlJc w:val="left"/>
      <w:pPr>
        <w:tabs>
          <w:tab w:val="left" w:pos="2430"/>
        </w:tabs>
        <w:ind w:left="2430" w:hanging="360"/>
      </w:pPr>
      <w:rPr>
        <w:rFonts w:ascii="宋体" w:hAnsi="宋体" w:hint="default"/>
        <w:b w:val="0"/>
      </w:rPr>
    </w:lvl>
    <w:lvl w:ilvl="8">
      <w:start w:val="1"/>
      <w:numFmt w:val="lowerRoman"/>
      <w:lvlText w:val="%9."/>
      <w:lvlJc w:val="right"/>
      <w:pPr>
        <w:tabs>
          <w:tab w:val="left" w:pos="2910"/>
        </w:tabs>
        <w:ind w:left="2910" w:hanging="420"/>
      </w:pPr>
    </w:lvl>
  </w:abstractNum>
  <w:abstractNum w:abstractNumId="3">
    <w:nsid w:val="5A2224D9"/>
    <w:multiLevelType w:val="multilevel"/>
    <w:tmpl w:val="5A2224D9"/>
    <w:lvl w:ilvl="0">
      <w:start w:val="1"/>
      <w:numFmt w:val="decimal"/>
      <w:suff w:val="nothing"/>
      <w:lvlText w:val="%1、"/>
      <w:lvlJc w:val="left"/>
    </w:lvl>
    <w:lvl w:ilvl="1">
      <w:start w:val="1"/>
      <w:numFmt w:val="decimal"/>
      <w:isLgl/>
      <w:lvlText w:val="%1.%2"/>
      <w:lvlJc w:val="left"/>
      <w:pPr>
        <w:ind w:left="495" w:hanging="495"/>
      </w:pPr>
      <w:rPr>
        <w:rFonts w:hAnsi="Times New Roman" w:hint="default"/>
      </w:rPr>
    </w:lvl>
    <w:lvl w:ilvl="2">
      <w:start w:val="1"/>
      <w:numFmt w:val="decimal"/>
      <w:isLgl/>
      <w:lvlText w:val="%1.%2.%3"/>
      <w:lvlJc w:val="left"/>
      <w:pPr>
        <w:ind w:left="720" w:hanging="720"/>
      </w:pPr>
      <w:rPr>
        <w:rFonts w:hAnsi="Times New Roman" w:hint="default"/>
      </w:rPr>
    </w:lvl>
    <w:lvl w:ilvl="3">
      <w:start w:val="1"/>
      <w:numFmt w:val="decimal"/>
      <w:isLgl/>
      <w:lvlText w:val="%1.%2.%3.%4"/>
      <w:lvlJc w:val="left"/>
      <w:pPr>
        <w:ind w:left="1080" w:hanging="1080"/>
      </w:pPr>
      <w:rPr>
        <w:rFonts w:hAnsi="Times New Roman" w:hint="default"/>
      </w:rPr>
    </w:lvl>
    <w:lvl w:ilvl="4">
      <w:start w:val="1"/>
      <w:numFmt w:val="decimal"/>
      <w:isLgl/>
      <w:lvlText w:val="%1.%2.%3.%4.%5"/>
      <w:lvlJc w:val="left"/>
      <w:pPr>
        <w:ind w:left="1080" w:hanging="1080"/>
      </w:pPr>
      <w:rPr>
        <w:rFonts w:hAnsi="Times New Roman" w:hint="default"/>
      </w:rPr>
    </w:lvl>
    <w:lvl w:ilvl="5">
      <w:start w:val="1"/>
      <w:numFmt w:val="decimal"/>
      <w:isLgl/>
      <w:lvlText w:val="%1.%2.%3.%4.%5.%6"/>
      <w:lvlJc w:val="left"/>
      <w:pPr>
        <w:ind w:left="1440" w:hanging="1440"/>
      </w:pPr>
      <w:rPr>
        <w:rFonts w:hAnsi="Times New Roman" w:hint="default"/>
      </w:rPr>
    </w:lvl>
    <w:lvl w:ilvl="6">
      <w:start w:val="1"/>
      <w:numFmt w:val="decimal"/>
      <w:isLgl/>
      <w:lvlText w:val="%1.%2.%3.%4.%5.%6.%7"/>
      <w:lvlJc w:val="left"/>
      <w:pPr>
        <w:ind w:left="1440" w:hanging="1440"/>
      </w:pPr>
      <w:rPr>
        <w:rFonts w:hAnsi="Times New Roman" w:hint="default"/>
      </w:rPr>
    </w:lvl>
    <w:lvl w:ilvl="7">
      <w:start w:val="1"/>
      <w:numFmt w:val="decimal"/>
      <w:isLgl/>
      <w:lvlText w:val="%1.%2.%3.%4.%5.%6.%7.%8"/>
      <w:lvlJc w:val="left"/>
      <w:pPr>
        <w:ind w:left="1800" w:hanging="1800"/>
      </w:pPr>
      <w:rPr>
        <w:rFonts w:hAnsi="Times New Roman" w:hint="default"/>
      </w:rPr>
    </w:lvl>
    <w:lvl w:ilvl="8">
      <w:start w:val="1"/>
      <w:numFmt w:val="decimal"/>
      <w:isLgl/>
      <w:lvlText w:val="%1.%2.%3.%4.%5.%6.%7.%8.%9"/>
      <w:lvlJc w:val="left"/>
      <w:pPr>
        <w:ind w:left="2160" w:hanging="2160"/>
      </w:pPr>
      <w:rPr>
        <w:rFonts w:hAnsi="Times New Roman"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863"/>
    <w:rsid w:val="001D0EBD"/>
    <w:rsid w:val="004D125B"/>
    <w:rsid w:val="00B93DA0"/>
    <w:rsid w:val="00BE3863"/>
    <w:rsid w:val="00E66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E3863"/>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nhideWhenUsed/>
    <w:rsid w:val="00BE3863"/>
    <w:pPr>
      <w:spacing w:after="120"/>
    </w:pPr>
  </w:style>
  <w:style w:type="character" w:customStyle="1" w:styleId="Char">
    <w:name w:val="正文文本 Char"/>
    <w:basedOn w:val="a1"/>
    <w:link w:val="a4"/>
    <w:rsid w:val="00BE3863"/>
    <w:rPr>
      <w:rFonts w:ascii="Times New Roman" w:eastAsia="宋体" w:hAnsi="Times New Roman" w:cs="Times New Roman"/>
      <w:szCs w:val="20"/>
    </w:rPr>
  </w:style>
  <w:style w:type="paragraph" w:styleId="a0">
    <w:name w:val="Body Text First Indent"/>
    <w:basedOn w:val="a4"/>
    <w:link w:val="Char0"/>
    <w:rsid w:val="00BE3863"/>
    <w:pPr>
      <w:ind w:firstLineChars="100" w:firstLine="420"/>
    </w:pPr>
    <w:rPr>
      <w:rFonts w:asciiTheme="minorHAnsi" w:hAnsiTheme="minorHAnsi" w:cstheme="minorBidi"/>
      <w:sz w:val="18"/>
      <w:szCs w:val="18"/>
    </w:rPr>
  </w:style>
  <w:style w:type="character" w:customStyle="1" w:styleId="Char0">
    <w:name w:val="正文首行缩进 Char"/>
    <w:basedOn w:val="Char"/>
    <w:link w:val="a0"/>
    <w:rsid w:val="00BE3863"/>
    <w:rPr>
      <w:rFonts w:ascii="Times New Roman" w:eastAsia="宋体" w:hAnsi="Times New Roman" w:cs="Times New Roman"/>
      <w:sz w:val="18"/>
      <w:szCs w:val="18"/>
    </w:rPr>
  </w:style>
  <w:style w:type="paragraph" w:styleId="a5">
    <w:name w:val="footer"/>
    <w:basedOn w:val="a"/>
    <w:link w:val="Char1"/>
    <w:uiPriority w:val="99"/>
    <w:unhideWhenUsed/>
    <w:rsid w:val="00BE3863"/>
    <w:pPr>
      <w:tabs>
        <w:tab w:val="center" w:pos="4153"/>
        <w:tab w:val="right" w:pos="8306"/>
      </w:tabs>
      <w:snapToGrid w:val="0"/>
      <w:jc w:val="left"/>
    </w:pPr>
    <w:rPr>
      <w:sz w:val="18"/>
      <w:szCs w:val="18"/>
    </w:rPr>
  </w:style>
  <w:style w:type="character" w:customStyle="1" w:styleId="Char1">
    <w:name w:val="页脚 Char"/>
    <w:basedOn w:val="a1"/>
    <w:link w:val="a5"/>
    <w:uiPriority w:val="99"/>
    <w:rsid w:val="00BE386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E3863"/>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nhideWhenUsed/>
    <w:rsid w:val="00BE3863"/>
    <w:pPr>
      <w:spacing w:after="120"/>
    </w:pPr>
  </w:style>
  <w:style w:type="character" w:customStyle="1" w:styleId="Char">
    <w:name w:val="正文文本 Char"/>
    <w:basedOn w:val="a1"/>
    <w:link w:val="a4"/>
    <w:rsid w:val="00BE3863"/>
    <w:rPr>
      <w:rFonts w:ascii="Times New Roman" w:eastAsia="宋体" w:hAnsi="Times New Roman" w:cs="Times New Roman"/>
      <w:szCs w:val="20"/>
    </w:rPr>
  </w:style>
  <w:style w:type="paragraph" w:styleId="a0">
    <w:name w:val="Body Text First Indent"/>
    <w:basedOn w:val="a4"/>
    <w:link w:val="Char0"/>
    <w:rsid w:val="00BE3863"/>
    <w:pPr>
      <w:ind w:firstLineChars="100" w:firstLine="420"/>
    </w:pPr>
    <w:rPr>
      <w:rFonts w:asciiTheme="minorHAnsi" w:hAnsiTheme="minorHAnsi" w:cstheme="minorBidi"/>
      <w:sz w:val="18"/>
      <w:szCs w:val="18"/>
    </w:rPr>
  </w:style>
  <w:style w:type="character" w:customStyle="1" w:styleId="Char0">
    <w:name w:val="正文首行缩进 Char"/>
    <w:basedOn w:val="Char"/>
    <w:link w:val="a0"/>
    <w:rsid w:val="00BE3863"/>
    <w:rPr>
      <w:rFonts w:ascii="Times New Roman" w:eastAsia="宋体" w:hAnsi="Times New Roman" w:cs="Times New Roman"/>
      <w:sz w:val="18"/>
      <w:szCs w:val="18"/>
    </w:rPr>
  </w:style>
  <w:style w:type="paragraph" w:styleId="a5">
    <w:name w:val="footer"/>
    <w:basedOn w:val="a"/>
    <w:link w:val="Char1"/>
    <w:uiPriority w:val="99"/>
    <w:unhideWhenUsed/>
    <w:rsid w:val="00BE3863"/>
    <w:pPr>
      <w:tabs>
        <w:tab w:val="center" w:pos="4153"/>
        <w:tab w:val="right" w:pos="8306"/>
      </w:tabs>
      <w:snapToGrid w:val="0"/>
      <w:jc w:val="left"/>
    </w:pPr>
    <w:rPr>
      <w:sz w:val="18"/>
      <w:szCs w:val="18"/>
    </w:rPr>
  </w:style>
  <w:style w:type="character" w:customStyle="1" w:styleId="Char1">
    <w:name w:val="页脚 Char"/>
    <w:basedOn w:val="a1"/>
    <w:link w:val="a5"/>
    <w:uiPriority w:val="99"/>
    <w:rsid w:val="00BE386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501</Words>
  <Characters>2857</Characters>
  <Application>Microsoft Office Word</Application>
  <DocSecurity>0</DocSecurity>
  <Lines>23</Lines>
  <Paragraphs>6</Paragraphs>
  <ScaleCrop>false</ScaleCrop>
  <Company>Microsoft</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4</cp:revision>
  <dcterms:created xsi:type="dcterms:W3CDTF">2024-04-22T06:11:00Z</dcterms:created>
  <dcterms:modified xsi:type="dcterms:W3CDTF">2024-04-22T06:18:00Z</dcterms:modified>
</cp:coreProperties>
</file>