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Toc11695"/>
      <w:bookmarkStart w:id="1" w:name="_Toc27212"/>
      <w:r>
        <w:rPr>
          <w:rFonts w:hint="eastAsia" w:ascii="宋体" w:hAnsi="宋体" w:eastAsia="宋体" w:cs="宋体"/>
          <w:b/>
          <w:bCs/>
          <w:sz w:val="40"/>
          <w:szCs w:val="40"/>
        </w:rPr>
        <w:t>分项报价表</w:t>
      </w:r>
      <w:bookmarkEnd w:id="0"/>
      <w:bookmarkEnd w:id="1"/>
    </w:p>
    <w:p>
      <w:pPr>
        <w:pStyle w:val="7"/>
        <w:jc w:val="center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7"/>
        <w:jc w:val="both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</w:t>
      </w:r>
    </w:p>
    <w:p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产品购置费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04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日    期：    年  月  日</w:t>
      </w:r>
    </w:p>
    <w:p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注：1．监狱企业、残疾人福利性单位视同小微企业。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此表由供应商按项目情况自行列支，仅作参考。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3．表格空间不足时，可自行扩展。</w:t>
      </w:r>
    </w:p>
    <w:p/>
    <w:p>
      <w:pPr>
        <w:spacing w:before="166" w:beforeLines="5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before="166" w:beforeLines="50"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关键零部件及备品备件清单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（如有）</w:t>
      </w:r>
    </w:p>
    <w:tbl>
      <w:tblPr>
        <w:tblStyle w:val="4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39"/>
        <w:gridCol w:w="1707"/>
        <w:gridCol w:w="1701"/>
        <w:gridCol w:w="1551"/>
        <w:gridCol w:w="1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型号、规格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国别、制造商</w:t>
            </w: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896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520" w:lineRule="exact"/>
        <w:rPr>
          <w:rFonts w:hint="eastAsia" w:ascii="宋体" w:hAnsi="宋体" w:eastAsia="宋体" w:cs="宋体"/>
          <w:szCs w:val="24"/>
        </w:rPr>
      </w:pPr>
    </w:p>
    <w:p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  <w:lang w:val="en-US" w:eastAsia="zh-CN"/>
        </w:rPr>
        <w:t>供应商</w:t>
      </w:r>
      <w:bookmarkStart w:id="2" w:name="_GoBack"/>
      <w:bookmarkEnd w:id="2"/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日    期：  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</w:rPr>
        <w:t>供应商可适当调整该表格式，但不得减少信息内容。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269F67C3"/>
    <w:rsid w:val="7272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autoRedefine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autoRedefine/>
    <w:qFormat/>
    <w:uiPriority w:val="99"/>
    <w:rPr>
      <w:rFonts w:hAnsi="Courier New"/>
      <w:kern w:val="2"/>
      <w:sz w:val="21"/>
    </w:rPr>
  </w:style>
  <w:style w:type="character" w:styleId="6">
    <w:name w:val="annotation reference"/>
    <w:autoRedefine/>
    <w:qFormat/>
    <w:uiPriority w:val="0"/>
    <w:rPr>
      <w:sz w:val="21"/>
      <w:szCs w:val="21"/>
    </w:rPr>
  </w:style>
  <w:style w:type="paragraph" w:customStyle="1" w:styleId="7">
    <w:name w:val="样式3"/>
    <w:basedOn w:val="3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懛鰦</cp:lastModifiedBy>
  <dcterms:modified xsi:type="dcterms:W3CDTF">2024-04-15T02:32:30Z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0C283B96EC16475FB154D9472707A20E_12</vt:lpwstr>
  </property>
</Properties>
</file>