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</w:p>
    <w:p>
      <w:pPr>
        <w:pStyle w:val="2"/>
        <w:bidi w:val="0"/>
        <w:jc w:val="center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分项报价表</w:t>
      </w:r>
    </w:p>
    <w:p>
      <w:pPr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tbl>
      <w:tblPr>
        <w:tblStyle w:val="7"/>
        <w:tblW w:w="86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9"/>
        <w:gridCol w:w="6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6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陕西省医疗保障信息平台</w:t>
            </w:r>
            <w:r>
              <w:rPr>
                <w:rFonts w:hint="eastAsia" w:ascii="宋体" w:hAnsi="宋体" w:eastAsia="宋体"/>
                <w:color w:val="auto"/>
                <w:sz w:val="24"/>
                <w:highlight w:val="none"/>
                <w:lang w:eastAsia="zh-CN"/>
              </w:rPr>
              <w:t>深化医保电子凭证全流程应用服务项目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6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报价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（人民币）</w:t>
            </w:r>
          </w:p>
        </w:tc>
        <w:tc>
          <w:tcPr>
            <w:tcW w:w="6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  <w:t>小写金额：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  <w:t>大写金额：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期</w:t>
            </w:r>
          </w:p>
        </w:tc>
        <w:tc>
          <w:tcPr>
            <w:tcW w:w="6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服务质量</w:t>
            </w:r>
          </w:p>
        </w:tc>
        <w:tc>
          <w:tcPr>
            <w:tcW w:w="6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>
      <w:pPr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spacing w:line="360" w:lineRule="exact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备注：</w:t>
      </w:r>
    </w:p>
    <w:p>
      <w:pPr>
        <w:spacing w:line="360" w:lineRule="exact"/>
        <w:ind w:firstLine="609" w:firstLineChars="290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1.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表内报价内容以元为单位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精确到小数点后2位，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第三位“四舍五入”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；</w:t>
      </w:r>
    </w:p>
    <w:p>
      <w:pPr>
        <w:spacing w:line="360" w:lineRule="exact"/>
        <w:ind w:firstLine="609" w:firstLineChars="290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.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总报价是指完成内容所需的全部费用，包括直接费、管理费、风险、利润、措施项目费、其它项目费、规费、税金及市场价格风险在内等一切费用。</w:t>
      </w:r>
    </w:p>
    <w:p>
      <w:pPr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供应商：（供应商全称并加盖公章）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</w:p>
    <w:p>
      <w:pPr>
        <w:spacing w:line="360" w:lineRule="auto"/>
        <w:ind w:firstLine="420" w:firstLineChars="200"/>
        <w:jc w:val="left"/>
        <w:rPr>
          <w:rFonts w:hint="default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法定代表人（主要负责人）或委托代理人：（签字或盖章）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</w:p>
    <w:p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rPr>
          <w:rFonts w:hint="eastAsia"/>
          <w:color w:val="auto"/>
          <w:highlight w:val="none"/>
        </w:rPr>
      </w:pPr>
    </w:p>
    <w:p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0"/>
        <w:ind w:left="0" w:leftChars="0" w:firstLine="0" w:firstLineChars="0"/>
        <w:jc w:val="center"/>
        <w:textAlignment w:val="auto"/>
        <w:rPr>
          <w:rFonts w:hint="eastAsia"/>
          <w:color w:val="auto"/>
          <w:highlight w:val="none"/>
        </w:rPr>
      </w:pPr>
      <w:bookmarkStart w:id="0" w:name="_Toc5239"/>
      <w:r>
        <w:rPr>
          <w:rFonts w:hint="eastAsia"/>
          <w:color w:val="auto"/>
          <w:highlight w:val="none"/>
        </w:rPr>
        <w:t>分项报价表</w:t>
      </w:r>
      <w:bookmarkEnd w:id="0"/>
    </w:p>
    <w:p>
      <w:pPr>
        <w:pStyle w:val="5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</w:p>
    <w:tbl>
      <w:tblPr>
        <w:tblStyle w:val="7"/>
        <w:tblW w:w="499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2974"/>
        <w:gridCol w:w="2444"/>
        <w:gridCol w:w="18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序号</w:t>
            </w:r>
          </w:p>
        </w:tc>
        <w:tc>
          <w:tcPr>
            <w:tcW w:w="1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服务项目</w:t>
            </w:r>
          </w:p>
        </w:tc>
        <w:tc>
          <w:tcPr>
            <w:tcW w:w="1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费用（元）</w:t>
            </w:r>
          </w:p>
        </w:tc>
        <w:tc>
          <w:tcPr>
            <w:tcW w:w="10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（一）</w:t>
            </w:r>
          </w:p>
        </w:tc>
        <w:tc>
          <w:tcPr>
            <w:tcW w:w="1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信息技术咨询服务费</w:t>
            </w:r>
          </w:p>
        </w:tc>
        <w:tc>
          <w:tcPr>
            <w:tcW w:w="1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1.1</w:t>
            </w:r>
          </w:p>
        </w:tc>
        <w:tc>
          <w:tcPr>
            <w:tcW w:w="1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信息技术咨询服务</w:t>
            </w:r>
          </w:p>
        </w:tc>
        <w:tc>
          <w:tcPr>
            <w:tcW w:w="1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（二）</w:t>
            </w:r>
          </w:p>
        </w:tc>
        <w:tc>
          <w:tcPr>
            <w:tcW w:w="1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数据加工处理服务费</w:t>
            </w:r>
          </w:p>
        </w:tc>
        <w:tc>
          <w:tcPr>
            <w:tcW w:w="1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2.1</w:t>
            </w:r>
          </w:p>
        </w:tc>
        <w:tc>
          <w:tcPr>
            <w:tcW w:w="1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数据加工处理服务费</w:t>
            </w:r>
          </w:p>
        </w:tc>
        <w:tc>
          <w:tcPr>
            <w:tcW w:w="1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2.2</w:t>
            </w:r>
          </w:p>
        </w:tc>
        <w:tc>
          <w:tcPr>
            <w:tcW w:w="1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精细管理服务费</w:t>
            </w:r>
          </w:p>
        </w:tc>
        <w:tc>
          <w:tcPr>
            <w:tcW w:w="1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4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总计</w:t>
            </w:r>
          </w:p>
        </w:tc>
        <w:tc>
          <w:tcPr>
            <w:tcW w:w="1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pStyle w:val="5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</w:p>
    <w:p>
      <w:pPr>
        <w:ind w:firstLine="0" w:firstLineChars="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u w:val="none"/>
          <w:lang w:val="en-US" w:eastAsia="zh-CN"/>
        </w:rPr>
        <w:t>*配套支撑工具软件：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（名称）</w:t>
      </w:r>
      <w:r>
        <w:rPr>
          <w:rFonts w:hint="eastAsia"/>
          <w:color w:val="auto"/>
          <w:highlight w:val="none"/>
          <w:u w:val="none"/>
          <w:lang w:val="en-US" w:eastAsia="zh-CN"/>
        </w:rPr>
        <w:t>、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（版本）</w:t>
      </w:r>
      <w:r>
        <w:rPr>
          <w:rFonts w:hint="eastAsia"/>
          <w:color w:val="auto"/>
          <w:highlight w:val="none"/>
          <w:u w:val="none"/>
          <w:lang w:val="en-US" w:eastAsia="zh-CN"/>
        </w:rPr>
        <w:t xml:space="preserve">、 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（生产厂家）</w:t>
      </w:r>
    </w:p>
    <w:p>
      <w:pPr>
        <w:rPr>
          <w:rFonts w:hint="default"/>
          <w:color w:val="auto"/>
          <w:highlight w:val="none"/>
          <w:lang w:val="en-US" w:eastAsia="zh-CN"/>
        </w:rPr>
      </w:pP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1" w:name="_GoBack"/>
      <w:bookmarkEnd w:id="1"/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供应商：（供应商全称并加盖公章）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</w:p>
    <w:p>
      <w:pPr>
        <w:spacing w:line="360" w:lineRule="auto"/>
        <w:ind w:firstLine="420" w:firstLineChars="200"/>
        <w:jc w:val="left"/>
        <w:rPr>
          <w:rFonts w:hint="default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法定代表人（主要负责人）或委托代理人：（签字或盖章）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D28D16"/>
    <w:multiLevelType w:val="multilevel"/>
    <w:tmpl w:val="77D28D16"/>
    <w:lvl w:ilvl="0" w:tentative="0">
      <w:start w:val="1"/>
      <w:numFmt w:val="chineseCounting"/>
      <w:lvlText w:val="%1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1" w:tentative="0">
      <w:start w:val="1"/>
      <w:numFmt w:val="decimal"/>
      <w:isLgl/>
      <w:lvlText w:val="%1.%2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2" w:tentative="0">
      <w:start w:val="1"/>
      <w:numFmt w:val="decimal"/>
      <w:isLgl/>
      <w:lvlText w:val="%1.%2.%3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3" w:tentative="0">
      <w:start w:val="1"/>
      <w:numFmt w:val="decimal"/>
      <w:isLgl/>
      <w:lvlText w:val="%1.%2.%3.%4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4" w:tentative="0">
      <w:start w:val="1"/>
      <w:numFmt w:val="decimal"/>
      <w:pStyle w:val="4"/>
      <w:isLgl/>
      <w:lvlText w:val="%1.%2.%3.%4.%5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5" w:tentative="0">
      <w:start w:val="1"/>
      <w:numFmt w:val="decimal"/>
      <w:isLgl/>
      <w:lvlText w:val="【%6】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6" w:tentative="0">
      <w:start w:val="1"/>
      <w:numFmt w:val="decimal"/>
      <w:isLgl/>
      <w:lvlText w:val="%7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7" w:tentative="0">
      <w:start w:val="1"/>
      <w:numFmt w:val="decimalEnclosedCircleChinese"/>
      <w:lvlText w:val="%8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8" w:tentative="0">
      <w:start w:val="1"/>
      <w:numFmt w:val="decimal"/>
      <w:isLgl/>
      <w:lvlText w:val="（%9）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zNGU2ZWUyYjg2YzBjNTBkYzdkZmRlY2Y3NjY3OTEifQ=="/>
  </w:docVars>
  <w:rsids>
    <w:rsidRoot w:val="00000000"/>
    <w:rsid w:val="262E3811"/>
    <w:rsid w:val="5351285A"/>
    <w:rsid w:val="5494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ind w:firstLine="600" w:firstLineChars="200"/>
    </w:pPr>
    <w:rPr>
      <w:rFonts w:ascii="Calibri" w:hAnsi="Calibri" w:eastAsia="宋体" w:cs="Times New Roman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spacing w:line="360" w:lineRule="auto"/>
      <w:ind w:firstLine="0" w:firstLineChars="0"/>
      <w:jc w:val="left"/>
      <w:outlineLvl w:val="1"/>
    </w:pPr>
    <w:rPr>
      <w:rFonts w:ascii="楷体" w:hAnsi="楷体" w:eastAsia="宋体"/>
      <w:b/>
      <w:sz w:val="24"/>
      <w:szCs w:val="32"/>
    </w:rPr>
  </w:style>
  <w:style w:type="paragraph" w:styleId="3">
    <w:name w:val="heading 3"/>
    <w:basedOn w:val="1"/>
    <w:next w:val="1"/>
    <w:link w:val="9"/>
    <w:autoRedefine/>
    <w:semiHidden/>
    <w:unhideWhenUsed/>
    <w:qFormat/>
    <w:uiPriority w:val="0"/>
    <w:pPr>
      <w:spacing w:line="360" w:lineRule="auto"/>
      <w:jc w:val="left"/>
      <w:outlineLvl w:val="2"/>
    </w:pPr>
    <w:rPr>
      <w:rFonts w:ascii="方正小标宋_GBK" w:hAnsi="方正小标宋_GBK" w:eastAsia="宋体" w:cstheme="majorBidi"/>
      <w:bCs/>
      <w:kern w:val="28"/>
      <w:sz w:val="24"/>
      <w:szCs w:val="36"/>
    </w:rPr>
  </w:style>
  <w:style w:type="paragraph" w:styleId="4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60" w:beforeAutospacing="0" w:after="60" w:afterAutospacing="0" w:line="240" w:lineRule="auto"/>
      <w:ind w:left="0" w:firstLine="0"/>
      <w:jc w:val="center"/>
      <w:outlineLvl w:val="4"/>
    </w:pPr>
    <w:rPr>
      <w:rFonts w:ascii="宋体" w:hAnsi="宋体" w:eastAsia="宋体" w:cs="Times New Roman"/>
      <w:b/>
      <w:sz w:val="28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Title"/>
    <w:basedOn w:val="1"/>
    <w:autoRedefine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9">
    <w:name w:val="标题 3 字符"/>
    <w:basedOn w:val="8"/>
    <w:link w:val="3"/>
    <w:qFormat/>
    <w:uiPriority w:val="9"/>
    <w:rPr>
      <w:rFonts w:ascii="方正小标宋_GBK" w:hAnsi="方正小标宋_GBK" w:eastAsia="宋体" w:cstheme="majorBidi"/>
      <w:b/>
      <w:bCs/>
      <w:kern w:val="28"/>
      <w:sz w:val="24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2023-06-06T00:25:00Z</dcterms:created>
  <dc:creator>Windows10</dc:creator>
  <cp:lastModifiedBy>天方水阁</cp:lastModifiedBy>
  <dcterms:modified xsi:type="dcterms:W3CDTF">2024-04-25T05:41:39Z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56B87E5B8F01460CB428F32D0ED9E881_12</vt:lpwstr>
  </property>
</Properties>
</file>