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sz w:val="32"/>
          <w:szCs w:val="20"/>
        </w:rPr>
      </w:pPr>
      <w:r>
        <w:rPr>
          <w:rFonts w:hint="eastAsia"/>
          <w:sz w:val="32"/>
          <w:szCs w:val="20"/>
        </w:rPr>
        <w:t>提供药材来源可靠性证明</w:t>
      </w:r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0D631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2024-04-29T07:35:02Z</dcterms:created>
  <dc:creator>lenovo</dc:creator>
  <cp:lastModifiedBy>简</cp:lastModifiedBy>
  <dcterms:modified xsi:type="dcterms:W3CDTF">2024-04-29T07:35:25Z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AE85109798DF483A83E8A8CD7F8861CC_12</vt:lpwstr>
  </property>
</Properties>
</file>