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1"/>
        </w:numPr>
        <w:kinsoku/>
        <w:wordWrap w:val="0"/>
        <w:overflowPunct/>
        <w:topLinePunct w:val="0"/>
        <w:autoSpaceDE/>
        <w:autoSpaceDN/>
        <w:bidi w:val="0"/>
        <w:adjustRightInd/>
        <w:snapToGrid/>
        <w:spacing w:line="360" w:lineRule="exact"/>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具有独立承担民事责任能力的法人、其他组织或自然人，提供合法有效的统一社会信用代码营业执照（事业单位法人证书/专业服务机构执业许可证/民办非企业单位登记证书，自然人提供身份证）；</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财务状况报告：法人提供会计师事务所出具的有效</w:t>
      </w:r>
      <w:r>
        <w:rPr>
          <w:rFonts w:hint="eastAsia" w:ascii="仿宋" w:hAnsi="仿宋" w:eastAsia="仿宋" w:cs="仿宋"/>
          <w:color w:val="auto"/>
          <w:sz w:val="24"/>
          <w:szCs w:val="24"/>
          <w:highlight w:val="none"/>
          <w:u w:val="none"/>
        </w:rPr>
        <w:t>的2022年度</w:t>
      </w:r>
      <w:r>
        <w:rPr>
          <w:rFonts w:hint="eastAsia" w:ascii="仿宋" w:hAnsi="仿宋" w:eastAsia="仿宋" w:cs="仿宋"/>
          <w:color w:val="auto"/>
          <w:sz w:val="24"/>
          <w:szCs w:val="24"/>
          <w:highlight w:val="none"/>
          <w:u w:val="none"/>
          <w:lang w:val="en-US" w:eastAsia="zh-CN"/>
        </w:rPr>
        <w:t>或2023年度</w:t>
      </w:r>
      <w:r>
        <w:rPr>
          <w:rFonts w:hint="eastAsia" w:ascii="仿宋" w:hAnsi="仿宋" w:eastAsia="仿宋" w:cs="仿宋"/>
          <w:color w:val="auto"/>
          <w:sz w:val="24"/>
          <w:szCs w:val="24"/>
          <w:highlight w:val="none"/>
          <w:u w:val="none"/>
        </w:rPr>
        <w:t>审计报告（成立时间至提交</w:t>
      </w:r>
      <w:r>
        <w:rPr>
          <w:rFonts w:hint="eastAsia" w:ascii="仿宋" w:hAnsi="仿宋" w:eastAsia="仿宋" w:cs="仿宋"/>
          <w:color w:val="auto"/>
          <w:sz w:val="24"/>
          <w:szCs w:val="24"/>
          <w:highlight w:val="none"/>
          <w:u w:val="none"/>
          <w:lang w:eastAsia="zh-CN"/>
        </w:rPr>
        <w:t>响应文件</w:t>
      </w:r>
      <w:r>
        <w:rPr>
          <w:rFonts w:hint="eastAsia" w:ascii="仿宋" w:hAnsi="仿宋" w:eastAsia="仿宋" w:cs="仿宋"/>
          <w:color w:val="auto"/>
          <w:sz w:val="24"/>
          <w:szCs w:val="24"/>
          <w:highlight w:val="none"/>
          <w:u w:val="none"/>
        </w:rPr>
        <w:t>截止时间不足一年的可提供成立</w:t>
      </w:r>
      <w:r>
        <w:rPr>
          <w:rFonts w:hint="eastAsia" w:ascii="仿宋" w:hAnsi="仿宋" w:eastAsia="仿宋" w:cs="仿宋"/>
          <w:color w:val="auto"/>
          <w:sz w:val="24"/>
          <w:szCs w:val="24"/>
          <w:u w:val="none"/>
        </w:rPr>
        <w:t>后任意时段的资产负债表），或提交自2023年</w:t>
      </w:r>
      <w:r>
        <w:rPr>
          <w:rFonts w:hint="eastAsia" w:ascii="仿宋" w:hAnsi="仿宋" w:eastAsia="仿宋" w:cs="仿宋"/>
          <w:color w:val="auto"/>
          <w:sz w:val="24"/>
          <w:szCs w:val="24"/>
          <w:u w:val="none"/>
          <w:lang w:val="en-US" w:eastAsia="zh-CN"/>
        </w:rPr>
        <w:t>11</w:t>
      </w:r>
      <w:r>
        <w:rPr>
          <w:rFonts w:hint="eastAsia" w:ascii="仿宋" w:hAnsi="仿宋" w:eastAsia="仿宋" w:cs="仿宋"/>
          <w:color w:val="auto"/>
          <w:sz w:val="24"/>
          <w:szCs w:val="24"/>
          <w:u w:val="none"/>
        </w:rPr>
        <w:t>月1日以来银行出具的资信证明，或信用担保机构出具的投标担保函，（以上三种形式的资料提供任何一种即可）；其他组织和自然人提供银行出具的资信证明或财务报表；</w:t>
      </w:r>
    </w:p>
    <w:p>
      <w:pPr>
        <w:numPr>
          <w:ilvl w:val="0"/>
          <w:numId w:val="1"/>
        </w:numPr>
        <w:ind w:left="0" w:leftChars="0" w:firstLine="0" w:firstLineChars="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rPr>
        <w:t>税收缴纳证明：法人提供自202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5</w:t>
      </w:r>
      <w:r>
        <w:rPr>
          <w:rFonts w:hint="eastAsia" w:ascii="仿宋" w:hAnsi="仿宋" w:eastAsia="仿宋" w:cs="仿宋"/>
          <w:color w:val="auto"/>
          <w:sz w:val="24"/>
          <w:szCs w:val="24"/>
          <w:u w:val="none"/>
        </w:rPr>
        <w:t>月1日以来至少一个月的纳税证明或完税证明，纳税证明或完税证明上应有代收机构或税务机关的公章或业务专用章；其他组织和自然人提供自202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5</w:t>
      </w:r>
      <w:r>
        <w:rPr>
          <w:rFonts w:hint="eastAsia" w:ascii="仿宋" w:hAnsi="仿宋" w:eastAsia="仿宋" w:cs="仿宋"/>
          <w:color w:val="auto"/>
          <w:sz w:val="24"/>
          <w:szCs w:val="24"/>
          <w:u w:val="none"/>
        </w:rPr>
        <w:t>月1日以来至少一个月缴纳税收的凭据；依法免税的或者依法不需缴税的供应商应提供相关文件证明；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社会保障资金缴纳证明：提供自202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5</w:t>
      </w:r>
      <w:r>
        <w:rPr>
          <w:rFonts w:hint="eastAsia" w:ascii="仿宋" w:hAnsi="仿宋" w:eastAsia="仿宋" w:cs="仿宋"/>
          <w:color w:val="auto"/>
          <w:sz w:val="24"/>
          <w:szCs w:val="24"/>
          <w:u w:val="none"/>
        </w:rPr>
        <w:t>月1日以来至少一个月已缴纳的社会保障资金的证明（社会保障资金缴存单据或社保机构开具的社会保险参保缴费情况证明等）；依法不需要缴纳社会保障资金的</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应提供相关文件证明；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提供具有履行本合同所必需的设备和专业技术能力的声明；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参加本次政府采购活动前3年内在经营活动中没有重大违纪，以及未被列入失信被执行人、重大税收违法案件当事人名单、政府采购严重违法失信行为记录名单的书面声明。</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需在项目电子化交易系统中按要求填写《投标函》完成承诺并进行电子签章。</w:t>
      </w:r>
    </w:p>
    <w:p>
      <w:pPr>
        <w:numPr>
          <w:ilvl w:val="0"/>
          <w:numId w:val="1"/>
        </w:numPr>
        <w:ind w:left="0" w:leftChars="0" w:firstLine="0" w:firstLineChars="0"/>
        <w:rPr>
          <w:rStyle w:val="7"/>
          <w:rFonts w:hint="eastAsia" w:ascii="仿宋" w:hAnsi="仿宋" w:eastAsia="仿宋" w:cs="仿宋"/>
          <w:color w:val="auto"/>
          <w:sz w:val="24"/>
          <w:szCs w:val="24"/>
          <w:u w:val="none"/>
          <w:lang w:val="en-US" w:eastAsia="zh-CN"/>
        </w:rPr>
      </w:pPr>
      <w:r>
        <w:rPr>
          <w:rStyle w:val="7"/>
          <w:rFonts w:hint="eastAsia" w:ascii="仿宋" w:hAnsi="仿宋" w:eastAsia="仿宋" w:cs="仿宋"/>
          <w:color w:val="auto"/>
          <w:sz w:val="24"/>
          <w:szCs w:val="24"/>
          <w:u w:val="none"/>
          <w:lang w:val="en-US" w:eastAsia="zh-CN"/>
        </w:rPr>
        <w:t>单位负责人为同一人或存在直接控股、管理关系的不同单位，不得参加同一合同项下的政府采购活动;</w:t>
      </w:r>
    </w:p>
    <w:p>
      <w:pPr>
        <w:numPr>
          <w:ilvl w:val="0"/>
          <w:numId w:val="0"/>
        </w:numPr>
        <w:ind w:left="0" w:leftChars="0"/>
        <w:rPr>
          <w:rStyle w:val="7"/>
          <w:rFonts w:hint="eastAsia" w:ascii="仿宋" w:hAnsi="仿宋" w:eastAsia="仿宋" w:cs="仿宋"/>
          <w:color w:val="auto"/>
          <w:sz w:val="24"/>
          <w:szCs w:val="24"/>
          <w:u w:val="none"/>
        </w:rPr>
      </w:pPr>
      <w:r>
        <w:rPr>
          <w:rFonts w:hint="eastAsia" w:ascii="仿宋" w:hAnsi="仿宋" w:eastAsia="仿宋" w:cs="仿宋"/>
          <w:color w:val="auto"/>
          <w:kern w:val="2"/>
          <w:sz w:val="24"/>
          <w:szCs w:val="24"/>
          <w:lang w:val="en-US" w:eastAsia="zh-CN" w:bidi="ar-SA"/>
        </w:rPr>
        <w:t>（8）</w:t>
      </w:r>
      <w:r>
        <w:rPr>
          <w:rStyle w:val="7"/>
          <w:rFonts w:hint="eastAsia" w:ascii="仿宋" w:hAnsi="仿宋" w:eastAsia="仿宋" w:cs="仿宋"/>
          <w:color w:val="auto"/>
          <w:sz w:val="24"/>
          <w:szCs w:val="24"/>
          <w:u w:val="none"/>
          <w:lang w:val="en-US" w:eastAsia="zh-CN"/>
        </w:rPr>
        <w:t>法</w:t>
      </w:r>
      <w:r>
        <w:rPr>
          <w:rStyle w:val="7"/>
          <w:rFonts w:hint="eastAsia" w:ascii="仿宋" w:hAnsi="仿宋" w:eastAsia="仿宋" w:cs="仿宋"/>
          <w:color w:val="auto"/>
          <w:sz w:val="24"/>
          <w:szCs w:val="24"/>
          <w:u w:val="none"/>
        </w:rPr>
        <w:t>定代表人授权委托书：法定代表人参加投标的，须</w:t>
      </w:r>
      <w:r>
        <w:rPr>
          <w:rStyle w:val="7"/>
          <w:rFonts w:hint="eastAsia" w:ascii="仿宋" w:hAnsi="仿宋" w:eastAsia="仿宋" w:cs="仿宋"/>
          <w:color w:val="auto"/>
          <w:sz w:val="24"/>
          <w:szCs w:val="24"/>
          <w:u w:val="none"/>
          <w:lang w:val="en-US" w:eastAsia="zh-CN"/>
        </w:rPr>
        <w:t>提供</w:t>
      </w:r>
      <w:r>
        <w:rPr>
          <w:rStyle w:val="7"/>
          <w:rFonts w:hint="eastAsia" w:ascii="仿宋" w:hAnsi="仿宋" w:eastAsia="仿宋" w:cs="仿宋"/>
          <w:color w:val="auto"/>
          <w:sz w:val="24"/>
          <w:szCs w:val="24"/>
          <w:u w:val="none"/>
        </w:rPr>
        <w:t>身份证</w:t>
      </w:r>
      <w:r>
        <w:rPr>
          <w:rStyle w:val="7"/>
          <w:rFonts w:hint="eastAsia" w:ascii="仿宋" w:hAnsi="仿宋" w:eastAsia="仿宋" w:cs="仿宋"/>
          <w:color w:val="auto"/>
          <w:sz w:val="24"/>
          <w:szCs w:val="24"/>
          <w:u w:val="none"/>
          <w:lang w:val="en-US" w:eastAsia="zh-CN"/>
        </w:rPr>
        <w:t>复印件</w:t>
      </w:r>
      <w:r>
        <w:rPr>
          <w:rStyle w:val="7"/>
          <w:rFonts w:hint="eastAsia" w:ascii="仿宋" w:hAnsi="仿宋" w:eastAsia="仿宋" w:cs="仿宋"/>
          <w:color w:val="auto"/>
          <w:sz w:val="24"/>
          <w:szCs w:val="24"/>
          <w:u w:val="none"/>
        </w:rPr>
        <w:t>；法定代表人授权他人参加投标的，须提供法定代表人授权委托书、</w:t>
      </w:r>
      <w:r>
        <w:rPr>
          <w:rStyle w:val="7"/>
          <w:rFonts w:hint="eastAsia" w:ascii="仿宋" w:hAnsi="仿宋" w:eastAsia="仿宋" w:cs="仿宋"/>
          <w:color w:val="auto"/>
          <w:sz w:val="24"/>
          <w:szCs w:val="24"/>
          <w:u w:val="none"/>
          <w:lang w:val="en-US" w:eastAsia="zh-CN"/>
        </w:rPr>
        <w:t>被授权人提交自2023年11月1日以来任意一个月的社会保障资金（养老保险或医疗保险）的缴纳证明及被授权人身份证</w:t>
      </w:r>
      <w:r>
        <w:rPr>
          <w:rStyle w:val="7"/>
          <w:rFonts w:hint="eastAsia" w:ascii="仿宋" w:hAnsi="仿宋" w:eastAsia="仿宋" w:cs="仿宋"/>
          <w:color w:val="auto"/>
          <w:sz w:val="24"/>
          <w:szCs w:val="24"/>
          <w:u w:val="none"/>
        </w:rPr>
        <w:t>。</w:t>
      </w:r>
      <w:r>
        <w:rPr>
          <w:rStyle w:val="7"/>
          <w:rFonts w:hint="eastAsia" w:ascii="仿宋" w:hAnsi="仿宋" w:eastAsia="仿宋" w:cs="仿宋"/>
          <w:color w:val="auto"/>
          <w:sz w:val="24"/>
          <w:szCs w:val="24"/>
          <w:u w:val="none"/>
          <w:lang w:eastAsia="zh-CN"/>
        </w:rPr>
        <w:t>供应商</w:t>
      </w:r>
      <w:r>
        <w:rPr>
          <w:rStyle w:val="7"/>
          <w:rFonts w:hint="eastAsia" w:ascii="仿宋" w:hAnsi="仿宋" w:eastAsia="仿宋" w:cs="仿宋"/>
          <w:color w:val="auto"/>
          <w:sz w:val="24"/>
          <w:szCs w:val="24"/>
          <w:u w:val="none"/>
        </w:rPr>
        <w:t>需在项目电子化交易系统中按要求填写《法定代表人授权委托书》并进行电子签章</w:t>
      </w:r>
      <w:r>
        <w:rPr>
          <w:rStyle w:val="7"/>
          <w:rFonts w:hint="eastAsia" w:ascii="仿宋" w:hAnsi="仿宋" w:eastAsia="仿宋" w:cs="仿宋"/>
          <w:color w:val="auto"/>
          <w:sz w:val="24"/>
          <w:szCs w:val="24"/>
          <w:u w:val="none"/>
          <w:lang w:eastAsia="zh-CN"/>
        </w:rPr>
        <w:t>。</w:t>
      </w:r>
    </w:p>
    <w:p>
      <w:pPr>
        <w:numPr>
          <w:ilvl w:val="0"/>
          <w:numId w:val="0"/>
        </w:num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t>以上（2）-(4)项，提供“陕西省政府采购供应商信用承诺书”的，可不再提供其他证明文件；</w:t>
      </w:r>
    </w:p>
    <w:p>
      <w:p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br w:type="page"/>
      </w:r>
    </w:p>
    <w:p>
      <w:pPr>
        <w:spacing w:line="336" w:lineRule="auto"/>
        <w:jc w:val="center"/>
        <w:rPr>
          <w:rFonts w:hint="eastAsia" w:ascii="仿宋" w:hAnsi="仿宋" w:eastAsia="仿宋" w:cs="仿宋"/>
          <w:color w:val="auto"/>
          <w:kern w:val="0"/>
          <w:sz w:val="28"/>
          <w:szCs w:val="28"/>
          <w:lang w:eastAsia="zh-CN"/>
        </w:rPr>
      </w:pPr>
      <w:r>
        <w:rPr>
          <w:rFonts w:hint="eastAsia" w:ascii="仿宋" w:hAnsi="仿宋" w:eastAsia="仿宋" w:cs="仿宋"/>
          <w:kern w:val="0"/>
          <w:sz w:val="28"/>
          <w:szCs w:val="28"/>
        </w:rPr>
        <w:t>各供应商对</w:t>
      </w:r>
      <w:r>
        <w:rPr>
          <w:rFonts w:hint="eastAsia" w:ascii="仿宋" w:hAnsi="仿宋" w:eastAsia="仿宋" w:cs="仿宋"/>
          <w:color w:val="auto"/>
          <w:kern w:val="0"/>
          <w:sz w:val="28"/>
          <w:szCs w:val="28"/>
        </w:rPr>
        <w:t>照“磋商须知前附表”第4条“供应商资格条件”要求的内容进行响应</w:t>
      </w:r>
    </w:p>
    <w:p>
      <w:pPr>
        <w:pStyle w:val="2"/>
        <w:rPr>
          <w:rFonts w:hint="eastAsia" w:ascii="仿宋" w:hAnsi="仿宋" w:eastAsia="仿宋" w:cs="仿宋"/>
          <w:color w:val="auto"/>
          <w:lang w:eastAsia="zh-CN"/>
        </w:rPr>
      </w:pP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spacing w:line="336" w:lineRule="auto"/>
        <w:rPr>
          <w:rFonts w:hint="eastAsia" w:ascii="仿宋" w:hAnsi="仿宋" w:eastAsia="仿宋" w:cs="仿宋"/>
          <w:color w:val="auto"/>
          <w:sz w:val="32"/>
          <w:szCs w:val="32"/>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致：（采购代理机构）：</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2"/>
        </w:rPr>
      </w:pP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w:t>
      </w: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s="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cs="仿宋"/>
          <w:color w:val="auto"/>
          <w:sz w:val="28"/>
          <w:szCs w:val="28"/>
        </w:rPr>
      </w:pPr>
    </w:p>
    <w:p>
      <w:pPr>
        <w:pStyle w:val="4"/>
        <w:spacing w:line="336" w:lineRule="auto"/>
        <w:ind w:left="0" w:leftChars="0" w:firstLine="0" w:firstLineChars="0"/>
        <w:jc w:val="center"/>
        <w:rPr>
          <w:rFonts w:hint="eastAsia" w:ascii="仿宋" w:hAnsi="仿宋" w:eastAsia="仿宋" w:cs="仿宋"/>
          <w:b/>
          <w:bCs/>
          <w:color w:val="auto"/>
          <w:sz w:val="28"/>
          <w:szCs w:val="28"/>
        </w:rPr>
      </w:pPr>
      <w:r>
        <w:rPr>
          <w:rFonts w:hint="eastAsia" w:ascii="仿宋" w:hAnsi="仿宋" w:eastAsia="仿宋" w:cs="仿宋"/>
          <w:color w:val="auto"/>
          <w:kern w:val="0"/>
          <w:sz w:val="28"/>
          <w:szCs w:val="28"/>
        </w:rPr>
        <w:br w:type="page"/>
      </w:r>
      <w:r>
        <w:rPr>
          <w:rFonts w:hint="eastAsia" w:ascii="仿宋" w:hAnsi="仿宋" w:eastAsia="仿宋" w:cs="仿宋"/>
          <w:b/>
          <w:bCs/>
          <w:color w:val="auto"/>
          <w:sz w:val="28"/>
          <w:szCs w:val="28"/>
        </w:rPr>
        <w:t>参加本次政府采购活动前三年内，在经营活动中</w:t>
      </w:r>
    </w:p>
    <w:p>
      <w:pPr>
        <w:pStyle w:val="4"/>
        <w:spacing w:line="336" w:lineRule="auto"/>
        <w:ind w:left="0" w:leftChars="0" w:firstLine="0" w:firstLineChars="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没有重大违法记录声明函</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本单位郑重声明：</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w:t>
      </w:r>
      <w:bookmarkStart w:id="0" w:name="_GoBack"/>
      <w:bookmarkEnd w:id="0"/>
      <w:r>
        <w:rPr>
          <w:rFonts w:hint="eastAsia" w:ascii="仿宋" w:hAnsi="仿宋" w:eastAsia="仿宋" w:cs="仿宋"/>
          <w:color w:val="auto"/>
          <w:sz w:val="28"/>
          <w:szCs w:val="28"/>
        </w:rPr>
        <w:t>单位在参加采购活动前三年内在经营活动中没有《政府采购法》第二十二条第一款第(五)项所称重大违法记录，包括：</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我单位未因经营活动中的违法行为受到刑事处罚或者责令停产停业、吊销许可证或者执照、较大数额罚款等行政处罚。</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我单位无以下不良信用记录情形：</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1、我方______（填“未被列入”或“被列入”）失信被执行人名单。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2、我方______（填“未被列入”或“被列入”）重大税收违法案件当事人名单。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3、我方______（填“未被列入”或“被列入”）政府采购严重违法失信行为记录名单。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pPr>
        <w:pStyle w:val="4"/>
        <w:spacing w:line="336" w:lineRule="auto"/>
        <w:ind w:firstLine="560" w:firstLineChars="200"/>
        <w:rPr>
          <w:rFonts w:hint="eastAsia" w:ascii="仿宋" w:hAnsi="仿宋" w:eastAsia="仿宋" w:cs="仿宋"/>
          <w:color w:val="auto"/>
          <w:sz w:val="28"/>
          <w:szCs w:val="28"/>
        </w:rPr>
      </w:pP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pStyle w:val="4"/>
        <w:spacing w:line="336" w:lineRule="auto"/>
        <w:ind w:firstLine="562" w:firstLineChars="200"/>
        <w:rPr>
          <w:rFonts w:hint="eastAsia" w:ascii="仿宋" w:hAnsi="仿宋" w:eastAsia="仿宋" w:cs="仿宋"/>
          <w:b/>
          <w:bCs/>
          <w:color w:val="auto"/>
          <w:sz w:val="28"/>
          <w:szCs w:val="28"/>
        </w:rPr>
      </w:pP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4"/>
        <w:spacing w:line="336" w:lineRule="auto"/>
        <w:jc w:val="center"/>
        <w:rPr>
          <w:rFonts w:hint="eastAsia" w:ascii="仿宋" w:hAnsi="仿宋" w:eastAsia="仿宋" w:cs="仿宋"/>
          <w:b/>
          <w:spacing w:val="-4"/>
          <w:sz w:val="28"/>
          <w:szCs w:val="28"/>
          <w:highlight w:val="none"/>
        </w:rPr>
      </w:pPr>
      <w:r>
        <w:rPr>
          <w:rFonts w:hint="eastAsia" w:ascii="仿宋" w:hAnsi="仿宋" w:eastAsia="仿宋" w:cs="仿宋"/>
          <w:color w:val="auto"/>
          <w:sz w:val="28"/>
          <w:szCs w:val="28"/>
        </w:rPr>
        <w:br w:type="page"/>
      </w:r>
      <w:r>
        <w:rPr>
          <w:rFonts w:hint="eastAsia" w:ascii="仿宋" w:hAnsi="仿宋" w:eastAsia="仿宋" w:cs="仿宋"/>
          <w:b/>
          <w:spacing w:val="-4"/>
          <w:sz w:val="28"/>
          <w:szCs w:val="28"/>
          <w:highlight w:val="none"/>
        </w:rPr>
        <w:t>法定代表人授权委托书(格式一)( 授权代表参加投标)</w:t>
      </w:r>
    </w:p>
    <w:p>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____________(投标人名称)的法定代表人________(姓名、职务)授权________(投标人代表姓名、职务)为本公司的投标人代表，就________(项目名称)投标及相关事务代表本公司处理与之有关的一切事务。代理人无转委托权。</w:t>
      </w:r>
    </w:p>
    <w:p>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pPr>
              <w:pStyle w:val="4"/>
              <w:spacing w:line="336" w:lineRule="auto"/>
              <w:rPr>
                <w:rFonts w:hint="eastAsia" w:ascii="仿宋" w:hAnsi="仿宋" w:eastAsia="仿宋" w:cs="仿宋"/>
                <w:sz w:val="28"/>
                <w:szCs w:val="28"/>
                <w:highlight w:val="none"/>
              </w:rPr>
            </w:pPr>
          </w:p>
          <w:p>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（正反面复印/完整复印）</w:t>
            </w:r>
          </w:p>
        </w:tc>
      </w:tr>
    </w:tbl>
    <w:p>
      <w:pPr>
        <w:pStyle w:val="4"/>
        <w:spacing w:line="336" w:lineRule="auto"/>
        <w:rPr>
          <w:rFonts w:hint="eastAsia" w:ascii="仿宋" w:hAnsi="仿宋" w:eastAsia="仿宋" w:cs="仿宋"/>
          <w:sz w:val="20"/>
          <w:szCs w:val="20"/>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（正反面复印/完整复印）</w:t>
            </w:r>
          </w:p>
        </w:tc>
      </w:tr>
    </w:tbl>
    <w:p>
      <w:pPr>
        <w:pStyle w:val="4"/>
        <w:spacing w:line="336" w:lineRule="auto"/>
        <w:rPr>
          <w:rFonts w:hint="eastAsia" w:ascii="仿宋" w:hAnsi="仿宋" w:eastAsia="仿宋" w:cs="仿宋"/>
          <w:sz w:val="28"/>
          <w:szCs w:val="28"/>
          <w:highlight w:val="none"/>
        </w:rPr>
      </w:pPr>
    </w:p>
    <w:p>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自然人授权委托书(格式二)(适用于自然人投标)</w:t>
      </w: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ind w:firstLine="560" w:firstLineChars="200"/>
        <w:rPr>
          <w:rFonts w:hint="eastAsia" w:ascii="仿宋" w:hAnsi="仿宋" w:eastAsia="仿宋" w:cs="仿宋"/>
          <w:sz w:val="28"/>
          <w:szCs w:val="28"/>
          <w:highlight w:val="none"/>
        </w:rPr>
      </w:pPr>
    </w:p>
    <w:p>
      <w:pPr>
        <w:pStyle w:val="4"/>
        <w:spacing w:line="336" w:lineRule="auto"/>
        <w:ind w:firstLine="560" w:firstLineChars="200"/>
        <w:rPr>
          <w:rFonts w:hint="eastAsia" w:ascii="仿宋" w:hAnsi="仿宋" w:eastAsia="仿宋" w:cs="仿宋"/>
          <w:sz w:val="28"/>
          <w:szCs w:val="28"/>
          <w:highlight w:val="none"/>
        </w:rPr>
      </w:pPr>
    </w:p>
    <w:p>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pPr>
        <w:pStyle w:val="2"/>
        <w:ind w:left="0" w:leftChars="0" w:firstLine="0" w:firstLineChars="0"/>
        <w:rPr>
          <w:rFonts w:hint="eastAsia" w:ascii="仿宋" w:hAnsi="仿宋" w:eastAsia="仿宋" w:cs="仿宋"/>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br w:type="page"/>
      </w:r>
    </w:p>
    <w:p>
      <w:pPr>
        <w:autoSpaceDE w:val="0"/>
        <w:autoSpaceDN w:val="0"/>
        <w:adjustRightInd w:val="0"/>
        <w:spacing w:line="336" w:lineRule="auto"/>
        <w:jc w:val="center"/>
        <w:rPr>
          <w:rFonts w:hint="eastAsia" w:ascii="仿宋" w:hAnsi="仿宋" w:eastAsia="仿宋" w:cs="仿宋"/>
          <w:b/>
          <w:bCs/>
          <w:sz w:val="28"/>
          <w:szCs w:val="28"/>
          <w:lang w:val="zh-CN"/>
        </w:rPr>
      </w:pPr>
      <w:r>
        <w:rPr>
          <w:rFonts w:hint="eastAsia" w:ascii="仿宋" w:hAnsi="仿宋" w:eastAsia="仿宋" w:cs="仿宋"/>
          <w:b/>
          <w:bCs/>
          <w:kern w:val="2"/>
          <w:sz w:val="28"/>
          <w:szCs w:val="28"/>
          <w:highlight w:val="none"/>
          <w:lang w:val="zh-CN" w:eastAsia="zh-CN" w:bidi="ar-SA"/>
        </w:rPr>
        <w:t>投标人企业关系关联承诺书</w:t>
      </w:r>
    </w:p>
    <w:p>
      <w:pPr>
        <w:autoSpaceDE w:val="0"/>
        <w:autoSpaceDN w:val="0"/>
        <w:adjustRightInd w:val="0"/>
        <w:spacing w:line="336" w:lineRule="auto"/>
        <w:jc w:val="center"/>
        <w:rPr>
          <w:rFonts w:hint="eastAsia" w:ascii="仿宋" w:hAnsi="仿宋" w:eastAsia="仿宋" w:cs="仿宋"/>
          <w:b/>
          <w:bCs/>
          <w:sz w:val="28"/>
          <w:szCs w:val="28"/>
          <w:lang w:val="zh-CN"/>
        </w:rPr>
      </w:pP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1、投标人在本项目投标中，不存在与</w:t>
      </w:r>
      <w:r>
        <w:rPr>
          <w:rFonts w:hint="eastAsia" w:ascii="仿宋" w:hAnsi="仿宋" w:eastAsia="仿宋" w:cs="仿宋"/>
          <w:sz w:val="28"/>
          <w:szCs w:val="28"/>
          <w:lang w:val="en-US" w:eastAsia="zh-CN"/>
        </w:rPr>
        <w:t>其他</w:t>
      </w:r>
      <w:r>
        <w:rPr>
          <w:rFonts w:hint="eastAsia" w:ascii="仿宋" w:hAnsi="仿宋" w:eastAsia="仿宋" w:cs="仿宋"/>
          <w:sz w:val="28"/>
          <w:szCs w:val="28"/>
        </w:rPr>
        <w:t>投标人负责人为同一人，有直接控股</w:t>
      </w:r>
      <w:r>
        <w:rPr>
          <w:rFonts w:hint="eastAsia" w:ascii="仿宋" w:hAnsi="仿宋" w:eastAsia="仿宋" w:cs="仿宋"/>
          <w:sz w:val="28"/>
          <w:szCs w:val="28"/>
          <w:lang w:val="en-US" w:eastAsia="zh-CN"/>
        </w:rPr>
        <w:t>、</w:t>
      </w:r>
      <w:r>
        <w:rPr>
          <w:rFonts w:hint="eastAsia" w:ascii="仿宋" w:hAnsi="仿宋" w:eastAsia="仿宋" w:cs="仿宋"/>
          <w:sz w:val="28"/>
          <w:szCs w:val="28"/>
        </w:rPr>
        <w:t>管理关系</w:t>
      </w:r>
      <w:r>
        <w:rPr>
          <w:rFonts w:hint="eastAsia" w:ascii="仿宋" w:hAnsi="仿宋" w:eastAsia="仿宋" w:cs="仿宋"/>
          <w:sz w:val="28"/>
          <w:szCs w:val="28"/>
          <w:lang w:val="en-US" w:eastAsia="zh-CN"/>
        </w:rPr>
        <w:t>的</w:t>
      </w:r>
      <w:r>
        <w:rPr>
          <w:rFonts w:hint="eastAsia" w:ascii="仿宋" w:hAnsi="仿宋" w:eastAsia="仿宋" w:cs="仿宋"/>
          <w:sz w:val="28"/>
          <w:szCs w:val="28"/>
        </w:rPr>
        <w:t>承诺。</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-1、管理关系说明：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-2、股权关系说明：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pPr>
        <w:autoSpaceDE w:val="0"/>
        <w:autoSpaceDN w:val="0"/>
        <w:adjustRightInd w:val="0"/>
        <w:spacing w:line="336" w:lineRule="auto"/>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-3、单位负责人：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pPr>
        <w:spacing w:line="336" w:lineRule="auto"/>
        <w:ind w:left="420" w:leftChars="200" w:firstLine="0" w:firstLineChars="0"/>
        <w:rPr>
          <w:rFonts w:hint="eastAsia" w:ascii="仿宋" w:hAnsi="仿宋" w:eastAsia="仿宋" w:cs="仿宋"/>
          <w:sz w:val="28"/>
          <w:szCs w:val="28"/>
          <w:highlight w:val="none"/>
          <w:lang w:eastAsia="zh-CN"/>
        </w:rPr>
      </w:pPr>
    </w:p>
    <w:p>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pPr>
        <w:spacing w:line="336" w:lineRule="auto"/>
        <w:jc w:val="center"/>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kinsoku w:val="0"/>
        <w:spacing w:line="336" w:lineRule="auto"/>
        <w:ind w:firstLine="562" w:firstLineChars="200"/>
        <w:jc w:val="left"/>
        <w:rPr>
          <w:rFonts w:hint="eastAsia" w:ascii="仿宋" w:hAnsi="仿宋" w:eastAsia="仿宋" w:cs="仿宋"/>
          <w:b/>
          <w:sz w:val="28"/>
          <w:szCs w:val="28"/>
        </w:rPr>
      </w:pPr>
      <w:r>
        <w:rPr>
          <w:rFonts w:hint="eastAsia" w:ascii="仿宋" w:hAnsi="仿宋" w:eastAsia="仿宋" w:cs="仿宋"/>
          <w:b/>
          <w:kern w:val="0"/>
          <w:sz w:val="28"/>
          <w:szCs w:val="28"/>
          <w:lang w:val="zh-CN"/>
        </w:rPr>
        <w:t>备注：如果被举报经查实出具虚假承诺函的，将被取消投标资格，并按有关规定予以处理。</w:t>
      </w:r>
    </w:p>
    <w:p>
      <w:pPr>
        <w:rPr>
          <w:rFonts w:hint="eastAsia" w:ascii="仿宋" w:hAnsi="仿宋" w:eastAsia="仿宋" w:cs="仿宋"/>
          <w:sz w:val="28"/>
          <w:szCs w:val="28"/>
        </w:rPr>
      </w:pPr>
    </w:p>
    <w:p>
      <w:pPr>
        <w:pStyle w:val="4"/>
        <w:jc w:val="left"/>
        <w:rPr>
          <w:rFonts w:hint="eastAsia" w:ascii="仿宋" w:hAnsi="仿宋" w:eastAsia="仿宋" w:cs="仿宋"/>
          <w:color w:val="FF0000"/>
          <w:sz w:val="28"/>
          <w:szCs w:val="28"/>
        </w:rPr>
      </w:pPr>
    </w:p>
    <w:p>
      <w:pPr>
        <w:numPr>
          <w:ilvl w:val="0"/>
          <w:numId w:val="0"/>
        </w:numPr>
        <w:rPr>
          <w:rStyle w:val="7"/>
          <w:rFonts w:hint="eastAsia" w:ascii="仿宋" w:hAnsi="仿宋" w:eastAsia="仿宋" w:cs="仿宋"/>
          <w:color w:val="auto"/>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A9736"/>
    <w:multiLevelType w:val="singleLevel"/>
    <w:tmpl w:val="0DEA9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RiYzA1ZTE0YzhmYzI0MzY4NDBhZWVhNmJhM2UifQ=="/>
  </w:docVars>
  <w:rsids>
    <w:rsidRoot w:val="00000000"/>
    <w:rsid w:val="05334DCC"/>
    <w:rsid w:val="37896442"/>
    <w:rsid w:val="4AAE7CBC"/>
    <w:rsid w:val="554559EE"/>
    <w:rsid w:val="5D1F3500"/>
    <w:rsid w:val="62195FCD"/>
    <w:rsid w:val="65301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character" w:customStyle="1" w:styleId="7">
    <w:name w:val="subcontract-othercontent"/>
    <w:basedOn w:val="6"/>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3168</Words>
  <Characters>3435</Characters>
  <Lines>0</Lines>
  <Paragraphs>0</Paragraphs>
  <TotalTime>0</TotalTime>
  <ScaleCrop>false</ScaleCrop>
  <LinksUpToDate>false</LinksUpToDate>
  <CharactersWithSpaces>3634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胡怡洁</cp:lastModifiedBy>
  <dcterms:modified xsi:type="dcterms:W3CDTF">2024-05-21T06:55:57Z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FD34F1F11CD14A01B8E63A9EBA1F7877_12</vt:lpwstr>
  </property>
</Properties>
</file>