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outlineLvl w:val="1"/>
        <w:rPr>
          <w:rFonts w:hint="eastAsia" w:ascii="仿宋" w:eastAsia="仿宋" w:cs="仿宋"/>
          <w:sz w:val="32"/>
          <w:lang w:bidi="ar-SA"/>
        </w:rPr>
      </w:pPr>
      <w:r>
        <w:rPr>
          <w:rFonts w:hint="eastAsia" w:ascii="仿宋" w:eastAsia="仿宋" w:cs="仿宋"/>
          <w:b/>
          <w:bCs/>
          <w:sz w:val="32"/>
          <w:lang w:bidi="ar-SA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供应商按磋商文件的要求，依据第</w:t>
      </w:r>
      <w:r>
        <w:rPr>
          <w:rFonts w:hint="eastAsia" w:ascii="仿宋" w:eastAsia="仿宋" w:cs="仿宋"/>
          <w:szCs w:val="24"/>
          <w:lang w:val="en-US" w:eastAsia="zh-CN" w:bidi="ar-SA"/>
        </w:rPr>
        <w:t>六</w:t>
      </w:r>
      <w:r>
        <w:rPr>
          <w:rFonts w:hint="eastAsia" w:ascii="仿宋" w:eastAsia="仿宋" w:cs="仿宋"/>
          <w:szCs w:val="24"/>
          <w:lang w:bidi="ar-SA"/>
        </w:rPr>
        <w:t>章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磋商</w:t>
      </w:r>
      <w:r>
        <w:rPr>
          <w:rFonts w:hint="eastAsia" w:ascii="仿宋" w:eastAsia="仿宋" w:cs="仿宋"/>
          <w:szCs w:val="24"/>
          <w:lang w:bidi="ar-SA"/>
        </w:rPr>
        <w:t>方法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</w:t>
      </w:r>
      <w:r>
        <w:rPr>
          <w:rFonts w:hint="eastAsia" w:ascii="仿宋" w:eastAsia="仿宋" w:cs="仿宋"/>
          <w:szCs w:val="24"/>
          <w:lang w:bidi="ar-SA"/>
        </w:rPr>
        <w:t>6.4.2评分标准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</w:t>
      </w:r>
      <w:r>
        <w:rPr>
          <w:rFonts w:hint="eastAsia" w:ascii="仿宋" w:eastAsia="仿宋" w:cs="仿宋"/>
          <w:szCs w:val="24"/>
          <w:lang w:bidi="ar-SA"/>
        </w:rPr>
        <w:t>相关内容编写，格式自拟。</w:t>
      </w:r>
    </w:p>
    <w:p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>
      <w:pPr>
        <w:rPr>
          <w:rFonts w:hint="eastAsia" w:ascii="仿宋" w:eastAsia="仿宋" w:cs="仿宋"/>
          <w:b/>
          <w:sz w:val="36"/>
          <w:lang w:bidi="ar-SA"/>
        </w:rPr>
      </w:pPr>
      <w:r>
        <w:rPr>
          <w:rFonts w:hint="eastAsia" w:ascii="仿宋" w:eastAsia="仿宋" w:cs="仿宋"/>
          <w:b/>
          <w:sz w:val="36"/>
          <w:lang w:bidi="ar-SA"/>
        </w:rPr>
        <w:br w:type="page"/>
      </w:r>
      <w:bookmarkStart w:id="0" w:name="_Toc23455"/>
      <w:bookmarkStart w:id="1" w:name="_Toc21284"/>
      <w:bookmarkStart w:id="2" w:name="_Toc2621"/>
      <w:bookmarkStart w:id="3" w:name="_Toc9218"/>
      <w:bookmarkStart w:id="4" w:name="_Toc1379"/>
    </w:p>
    <w:p>
      <w:pPr>
        <w:rPr>
          <w:rFonts w:hint="eastAsia" w:ascii="仿宋" w:eastAsia="仿宋" w:cs="仿宋"/>
          <w:b/>
          <w:szCs w:val="24"/>
          <w:lang w:bidi="ar-SA"/>
        </w:rPr>
      </w:pPr>
      <w:r>
        <w:rPr>
          <w:rFonts w:hint="eastAsia" w:ascii="仿宋" w:eastAsia="仿宋" w:cs="仿宋"/>
          <w:b/>
          <w:szCs w:val="24"/>
          <w:lang w:bidi="ar-SA"/>
        </w:rPr>
        <w:t>附表1：</w:t>
      </w:r>
    </w:p>
    <w:p>
      <w:pPr>
        <w:spacing w:after="120"/>
        <w:jc w:val="center"/>
        <w:rPr>
          <w:rFonts w:hint="eastAsia" w:ascii="仿宋" w:eastAsia="仿宋" w:cs="仿宋"/>
          <w:b/>
          <w:szCs w:val="24"/>
          <w:lang w:bidi="ar-SA"/>
        </w:rPr>
      </w:pPr>
      <w:r>
        <w:rPr>
          <w:rFonts w:hint="eastAsia" w:ascii="仿宋" w:eastAsia="仿宋" w:cs="仿宋"/>
          <w:b/>
          <w:szCs w:val="24"/>
          <w:lang w:bidi="ar-SA"/>
        </w:rPr>
        <w:t>服务应答表</w:t>
      </w:r>
    </w:p>
    <w:p>
      <w:pPr>
        <w:spacing w:after="120"/>
        <w:ind w:firstLine="120" w:firstLineChars="5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项目名称：</w:t>
      </w:r>
      <w:r>
        <w:rPr>
          <w:rFonts w:hint="eastAsia" w:ascii="仿宋" w:eastAsia="仿宋" w:cs="仿宋"/>
          <w:lang w:eastAsia="zh-CN" w:bidi="ar-SA"/>
        </w:rPr>
        <w:t xml:space="preserve">陕西省2024年生态环境执法大练兵项目 </w:t>
      </w:r>
    </w:p>
    <w:p>
      <w:pPr>
        <w:spacing w:after="120"/>
        <w:ind w:firstLine="120" w:firstLineChars="5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项目编号：</w:t>
      </w:r>
      <w:r>
        <w:rPr>
          <w:rFonts w:hint="eastAsia" w:ascii="仿宋" w:eastAsia="仿宋" w:cs="仿宋"/>
          <w:lang w:eastAsia="zh-CN" w:bidi="ar-SA"/>
        </w:rPr>
        <w:t>HXGJXM2024-ZC-CS1031</w:t>
      </w:r>
    </w:p>
    <w:p>
      <w:pPr>
        <w:spacing w:after="120"/>
        <w:ind w:firstLine="120" w:firstLineChars="50"/>
        <w:rPr>
          <w:rFonts w:hint="eastAsia" w:ascii="仿宋" w:eastAsia="仿宋" w:cs="仿宋"/>
          <w:b/>
          <w:bCs/>
          <w:szCs w:val="24"/>
          <w:lang w:bidi="ar-SA"/>
        </w:rPr>
      </w:pPr>
      <w:r>
        <w:rPr>
          <w:rFonts w:hint="eastAsia" w:ascii="仿宋" w:eastAsia="仿宋" w:cs="仿宋"/>
          <w:lang w:val="en-US" w:eastAsia="zh-CN" w:bidi="ar-SA"/>
        </w:rPr>
        <w:t>包号：</w:t>
      </w:r>
      <w:r>
        <w:rPr>
          <w:rFonts w:hint="eastAsia" w:ascii="仿宋" w:eastAsia="仿宋" w:cs="仿宋"/>
          <w:b/>
          <w:bCs/>
          <w:szCs w:val="24"/>
          <w:lang w:bidi="ar-SA"/>
        </w:rPr>
        <w:t xml:space="preserve"> </w:t>
      </w:r>
    </w:p>
    <w:tbl>
      <w:tblPr>
        <w:tblStyle w:val="4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3463"/>
        <w:gridCol w:w="2605"/>
        <w:gridCol w:w="1432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序号</w:t>
            </w:r>
          </w:p>
        </w:tc>
        <w:tc>
          <w:tcPr>
            <w:tcW w:w="3463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磋商文件要求</w:t>
            </w: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磋商响应文件</w:t>
            </w:r>
          </w:p>
          <w:p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的应答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响应/偏离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eastAsia="仿宋" w:cs="仿宋"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kern w:val="0"/>
                <w:sz w:val="24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Times New Roman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noWrap w:val="0"/>
            <w:vAlign w:val="center"/>
          </w:tcPr>
          <w:p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3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pStyle w:val="3"/>
              <w:tabs>
                <w:tab w:val="left" w:pos="6880"/>
              </w:tabs>
              <w:spacing w:line="360" w:lineRule="auto"/>
              <w:rPr>
                <w:rFonts w:hint="eastAsia" w:ascii="仿宋" w:eastAsia="仿宋" w:cs="仿宋"/>
                <w:kern w:val="0"/>
                <w:sz w:val="21"/>
                <w:szCs w:val="21"/>
                <w:lang w:bidi="ar-SA"/>
              </w:rPr>
            </w:pPr>
          </w:p>
        </w:tc>
      </w:tr>
    </w:tbl>
    <w:p>
      <w:pPr>
        <w:spacing w:after="120"/>
        <w:ind w:firstLine="120" w:firstLineChars="5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 xml:space="preserve">                  </w:t>
      </w:r>
    </w:p>
    <w:p>
      <w:pPr>
        <w:rPr>
          <w:rFonts w:hint="eastAsia" w:ascii="仿宋" w:eastAsia="仿宋" w:cs="仿宋"/>
          <w:lang w:bidi="ar-SA"/>
        </w:rPr>
      </w:pP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供应商名称：</w:t>
      </w:r>
      <w:r>
        <w:rPr>
          <w:rFonts w:hint="eastAsia" w:ascii="仿宋" w:eastAsia="仿宋" w:cs="仿宋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lang w:bidi="ar-SA"/>
        </w:rPr>
        <w:t xml:space="preserve">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</w:p>
    <w:p>
      <w:pPr>
        <w:spacing w:line="500" w:lineRule="exact"/>
        <w:jc w:val="left"/>
        <w:rPr>
          <w:rFonts w:hint="eastAsia" w:ascii="仿宋" w:eastAsia="仿宋" w:cs="仿宋"/>
          <w:spacing w:val="4"/>
          <w:lang w:bidi="ar-SA"/>
        </w:rPr>
      </w:pPr>
      <w:r>
        <w:rPr>
          <w:rFonts w:hint="eastAsia" w:ascii="仿宋" w:eastAsia="仿宋" w:cs="仿宋"/>
          <w:spacing w:val="4"/>
          <w:lang w:bidi="ar-SA"/>
        </w:rPr>
        <w:t>法定代表人或被授权人：</w:t>
      </w:r>
      <w:r>
        <w:rPr>
          <w:rFonts w:hint="eastAsia" w:ascii="仿宋" w:eastAsia="仿宋" w:cs="仿宋"/>
          <w:spacing w:val="4"/>
          <w:u w:val="single"/>
          <w:lang w:bidi="ar-SA"/>
        </w:rPr>
        <w:t xml:space="preserve">        </w:t>
      </w:r>
      <w:r>
        <w:rPr>
          <w:rFonts w:hint="eastAsia" w:ascii="仿宋" w:eastAsia="仿宋" w:cs="仿宋"/>
          <w:spacing w:val="4"/>
          <w:lang w:bidi="ar-SA"/>
        </w:rPr>
        <w:t>（签字或盖章）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lang w:bidi="ar-SA"/>
        </w:rPr>
      </w:pPr>
    </w:p>
    <w:p>
      <w:pPr>
        <w:spacing w:line="280" w:lineRule="exact"/>
        <w:ind w:right="617" w:rightChars="257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日    期：     年     月     日</w:t>
      </w:r>
    </w:p>
    <w:p>
      <w:pPr>
        <w:spacing w:line="400" w:lineRule="exact"/>
        <w:rPr>
          <w:rFonts w:hint="eastAsia" w:ascii="仿宋" w:eastAsia="仿宋" w:cs="仿宋"/>
          <w:lang w:bidi="ar-SA"/>
        </w:rPr>
      </w:pPr>
    </w:p>
    <w:p>
      <w:pPr>
        <w:spacing w:line="400" w:lineRule="exact"/>
        <w:ind w:left="617" w:leftChars="57" w:hanging="480" w:hanging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注：1、磋商文件要求：供应商必须将</w:t>
      </w:r>
      <w:r>
        <w:rPr>
          <w:rFonts w:hint="eastAsia" w:ascii="仿宋" w:eastAsia="仿宋" w:cs="仿宋"/>
          <w:szCs w:val="24"/>
          <w:lang w:bidi="ar-SA"/>
        </w:rPr>
        <w:t>磋商文件中第三章磋商项目技术、服务、商务及其他要求</w:t>
      </w:r>
      <w:r>
        <w:rPr>
          <w:rFonts w:hint="eastAsia" w:ascii="仿宋" w:eastAsia="仿宋" w:cs="仿宋"/>
          <w:lang w:bidi="ar-SA"/>
        </w:rPr>
        <w:t>的</w:t>
      </w:r>
      <w:r>
        <w:rPr>
          <w:rFonts w:hint="eastAsia" w:ascii="仿宋" w:eastAsia="仿宋" w:cs="仿宋"/>
          <w:lang w:val="en-US" w:eastAsia="zh-CN" w:bidi="ar-SA"/>
        </w:rPr>
        <w:t>相关</w:t>
      </w:r>
      <w:r>
        <w:rPr>
          <w:rFonts w:hint="eastAsia" w:ascii="仿宋" w:eastAsia="仿宋" w:cs="仿宋"/>
          <w:lang w:bidi="ar-SA"/>
        </w:rPr>
        <w:t>内容和标准要求事项列入此表。</w:t>
      </w:r>
    </w:p>
    <w:p>
      <w:pPr>
        <w:spacing w:line="400" w:lineRule="exact"/>
        <w:ind w:firstLine="480" w:firstLine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2、磋商响应文件的应答：按照磋商文件服务要求的顺序对应填写。</w:t>
      </w:r>
    </w:p>
    <w:p>
      <w:pPr>
        <w:spacing w:after="120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lang w:bidi="ar-SA"/>
        </w:rPr>
        <w:t>3、</w:t>
      </w:r>
      <w:r>
        <w:rPr>
          <w:rFonts w:hint="eastAsia" w:ascii="仿宋" w:eastAsia="仿宋" w:cs="仿宋"/>
          <w:szCs w:val="24"/>
          <w:lang w:bidi="ar-SA"/>
        </w:rPr>
        <w:t>供应商</w:t>
      </w:r>
      <w:r>
        <w:rPr>
          <w:rFonts w:hint="eastAsia" w:ascii="仿宋" w:eastAsia="仿宋" w:cs="仿宋"/>
          <w:lang w:bidi="ar-SA"/>
        </w:rPr>
        <w:t>必须据实填写，不得虚假填写，否则将取消其磋商或成交资格。</w:t>
      </w:r>
      <w:r>
        <w:rPr>
          <w:rFonts w:hint="eastAsia" w:ascii="仿宋" w:eastAsia="仿宋" w:cs="仿宋"/>
          <w:b/>
          <w:sz w:val="36"/>
          <w:lang w:bidi="ar-SA"/>
        </w:rPr>
        <w:br w:type="page"/>
      </w:r>
      <w:bookmarkStart w:id="5" w:name="_Toc225410181"/>
      <w:bookmarkStart w:id="6" w:name="_Toc225412373"/>
      <w:bookmarkStart w:id="7" w:name="_Toc225410807"/>
      <w:bookmarkStart w:id="8" w:name="_Toc225416061"/>
      <w:bookmarkStart w:id="9" w:name="_Toc225415659"/>
      <w:bookmarkStart w:id="10" w:name="_Toc225415860"/>
      <w:bookmarkStart w:id="11" w:name="_Toc225412171"/>
      <w:bookmarkStart w:id="12" w:name="_Toc225409965"/>
      <w:bookmarkStart w:id="13" w:name="_Toc341541375"/>
      <w:bookmarkStart w:id="14" w:name="_Toc396304713"/>
      <w:bookmarkStart w:id="15" w:name="_Toc225566701"/>
      <w:bookmarkStart w:id="16" w:name="_Toc225567481"/>
      <w:bookmarkStart w:id="17" w:name="_Toc225566882"/>
      <w:r>
        <w:rPr>
          <w:rFonts w:hint="eastAsia" w:ascii="仿宋" w:eastAsia="仿宋" w:cs="仿宋"/>
          <w:b/>
          <w:szCs w:val="24"/>
          <w:lang w:bidi="ar-SA"/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bookmarkStart w:id="18" w:name="_Toc7870"/>
      <w:bookmarkStart w:id="19" w:name="_Toc225566883"/>
      <w:bookmarkStart w:id="20" w:name="_Toc396304715"/>
      <w:bookmarkStart w:id="21" w:name="_Toc225415660"/>
      <w:bookmarkStart w:id="22" w:name="_Toc426457711"/>
      <w:bookmarkStart w:id="23" w:name="_Toc225410182"/>
      <w:bookmarkStart w:id="24" w:name="_Toc225566702"/>
      <w:bookmarkStart w:id="25" w:name="_Toc225409966"/>
      <w:bookmarkStart w:id="26" w:name="_Toc225416062"/>
      <w:bookmarkStart w:id="27" w:name="_Toc341541376"/>
      <w:bookmarkStart w:id="28" w:name="_Toc225410808"/>
      <w:bookmarkStart w:id="29" w:name="_Toc225567482"/>
      <w:bookmarkStart w:id="30" w:name="_Toc225412172"/>
      <w:bookmarkStart w:id="31" w:name="_Toc56"/>
      <w:bookmarkStart w:id="32" w:name="_Toc14745"/>
      <w:bookmarkStart w:id="33" w:name="_Toc225412374"/>
      <w:bookmarkStart w:id="34" w:name="_Toc225415861"/>
      <w:bookmarkStart w:id="35" w:name="_Toc16572"/>
      <w:bookmarkStart w:id="36" w:name="_Toc403077653"/>
      <w:bookmarkStart w:id="37" w:name="_Toc426457710"/>
      <w:bookmarkStart w:id="38" w:name="_Toc403077652"/>
      <w:bookmarkStart w:id="39" w:name="_Toc396304714"/>
      <w:r>
        <w:rPr>
          <w:rFonts w:hint="eastAsia" w:ascii="仿宋" w:eastAsia="仿宋" w:cs="仿宋"/>
          <w:color w:val="auto"/>
          <w:szCs w:val="24"/>
          <w:lang w:bidi="ar-SA"/>
        </w:rPr>
        <w:t>（一）本项目拟投入项目负责人简历表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3"/>
        <w:gridCol w:w="1577"/>
        <w:gridCol w:w="1524"/>
        <w:gridCol w:w="1285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性 别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身份证号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毕业学校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注册时间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50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是否属投标人固定雇员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为投标人服务时间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50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拟在本项目担任职务</w:t>
            </w:r>
          </w:p>
        </w:tc>
        <w:tc>
          <w:tcPr>
            <w:tcW w:w="5702" w:type="dxa"/>
            <w:gridSpan w:val="6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2" w:type="dxa"/>
            <w:gridSpan w:val="9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2" w:type="dxa"/>
            <w:gridSpan w:val="9"/>
            <w:noWrap w:val="0"/>
            <w:vAlign w:val="top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参加过的项目名称</w:t>
            </w:r>
          </w:p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及当时所在单位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参与的项目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7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</w:tbl>
    <w:p>
      <w:pPr>
        <w:pStyle w:val="8"/>
        <w:tabs>
          <w:tab w:val="left" w:pos="2040"/>
        </w:tabs>
        <w:spacing w:before="50" w:line="360" w:lineRule="auto"/>
        <w:ind w:left="0" w:firstLine="480" w:firstLineChars="200"/>
        <w:rPr>
          <w:rFonts w:hint="eastAsia" w:ascii="仿宋" w:eastAsia="仿宋" w:cs="仿宋"/>
          <w:color w:val="auto"/>
          <w:lang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eastAsia="仿宋" w:cs="仿宋"/>
          <w:color w:val="auto"/>
          <w:lang w:bidi="ar-SA"/>
        </w:rPr>
        <w:t>表后须附毕业证、职称证书、身份证</w:t>
      </w:r>
      <w:r>
        <w:rPr>
          <w:rFonts w:hint="eastAsia" w:ascii="仿宋" w:eastAsia="仿宋" w:cs="仿宋"/>
          <w:color w:val="auto"/>
          <w:lang w:eastAsia="zh-CN" w:bidi="ar-SA"/>
        </w:rPr>
        <w:t>、</w:t>
      </w:r>
      <w:r>
        <w:rPr>
          <w:rFonts w:hint="eastAsia" w:ascii="仿宋" w:eastAsia="仿宋" w:cs="仿宋"/>
          <w:color w:val="auto"/>
          <w:lang w:bidi="ar-SA"/>
        </w:rPr>
        <w:t>获奖证书（如果有）</w:t>
      </w:r>
      <w:r>
        <w:rPr>
          <w:rFonts w:hint="eastAsia"/>
          <w:lang w:val="en-US" w:eastAsia="zh-CN"/>
        </w:rPr>
        <w:t>等</w:t>
      </w:r>
      <w:r>
        <w:rPr>
          <w:rFonts w:hint="eastAsia" w:ascii="仿宋" w:eastAsia="仿宋" w:cs="仿宋"/>
          <w:color w:val="auto"/>
          <w:lang w:bidi="ar-SA"/>
        </w:rPr>
        <w:t>相关证件复印件。</w:t>
      </w:r>
    </w:p>
    <w:p>
      <w:pPr>
        <w:pStyle w:val="6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br w:type="page"/>
      </w:r>
    </w:p>
    <w:p>
      <w:pPr>
        <w:pStyle w:val="6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t>（二）本项目拟投入人员汇总表</w:t>
      </w:r>
      <w:bookmarkEnd w:id="37"/>
      <w:bookmarkEnd w:id="38"/>
      <w:bookmarkEnd w:id="39"/>
    </w:p>
    <w:p>
      <w:pPr>
        <w:pStyle w:val="6"/>
        <w:ind w:firstLine="0" w:firstLineChars="0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4"/>
        <w:tblW w:w="4976" w:type="pct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252"/>
        <w:gridCol w:w="789"/>
        <w:gridCol w:w="678"/>
        <w:gridCol w:w="1419"/>
        <w:gridCol w:w="3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  <w:t>序号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姓名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资格证书或职称证书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仿宋" w:eastAsia="仿宋" w:cs="仿宋"/>
                <w:b/>
                <w:szCs w:val="21"/>
                <w:lang w:val="en-US" w:eastAsia="zh-CN" w:bidi="ar-SA"/>
              </w:rPr>
            </w:pPr>
            <w:r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  <w:t>项目</w:t>
            </w:r>
            <w:r>
              <w:rPr>
                <w:rFonts w:hint="eastAsia" w:ascii="仿宋" w:eastAsia="仿宋" w:cs="仿宋"/>
                <w:b/>
                <w:szCs w:val="21"/>
                <w:lang w:val="en-US" w:eastAsia="zh-CN" w:bidi="ar-SA"/>
              </w:rPr>
              <w:t>经验</w:t>
            </w:r>
          </w:p>
          <w:p>
            <w:pPr>
              <w:pStyle w:val="7"/>
              <w:spacing w:line="400" w:lineRule="exact"/>
              <w:ind w:left="0" w:leftChars="0"/>
              <w:rPr>
                <w:rFonts w:hint="eastAsia" w:ascii="仿宋" w:hAnsi="Times New Roman" w:eastAsia="仿宋" w:cs="仿宋"/>
                <w:b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（需提供相关证明材料，包含但不限于合同复印件或成果文件复印件或其他证明材料）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eastAsia="仿宋" w:cs="仿宋"/>
                <w:szCs w:val="21"/>
                <w:lang w:bidi="ar-SA"/>
              </w:rPr>
            </w:pPr>
            <w:r>
              <w:rPr>
                <w:rFonts w:hint="eastAsia" w:ascii="仿宋" w:eastAsia="仿宋" w:cs="仿宋"/>
                <w:szCs w:val="21"/>
                <w:lang w:bidi="ar-SA"/>
              </w:rPr>
              <w:t>...</w:t>
            </w:r>
          </w:p>
        </w:tc>
      </w:tr>
    </w:tbl>
    <w:p>
      <w:pPr>
        <w:pStyle w:val="8"/>
        <w:numPr>
          <w:ilvl w:val="0"/>
          <w:numId w:val="0"/>
        </w:numPr>
        <w:tabs>
          <w:tab w:val="left" w:pos="2040"/>
        </w:tabs>
        <w:spacing w:before="50" w:line="240" w:lineRule="auto"/>
        <w:ind w:left="840" w:leftChars="0"/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1、供应商可适当调整该表格式，但不得减少信息内容。</w:t>
      </w:r>
    </w:p>
    <w:p>
      <w:pPr>
        <w:pStyle w:val="8"/>
        <w:numPr>
          <w:ilvl w:val="0"/>
          <w:numId w:val="0"/>
        </w:numPr>
        <w:tabs>
          <w:tab w:val="left" w:pos="2040"/>
        </w:tabs>
        <w:spacing w:before="50" w:line="240" w:lineRule="auto"/>
        <w:ind w:left="840" w:leftChars="0"/>
        <w:rPr>
          <w:rFonts w:hint="eastAsia" w:ascii="仿宋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2、表后须附资格证书或职称证书、身份证等相关证件复印件</w:t>
      </w:r>
      <w:r>
        <w:rPr>
          <w:rFonts w:hint="eastAsia" w:ascii="仿宋" w:eastAsia="仿宋" w:cs="仿宋"/>
          <w:color w:val="auto"/>
          <w:szCs w:val="21"/>
          <w:lang w:val="en-US" w:eastAsia="zh-CN" w:bidi="ar-SA"/>
        </w:rPr>
        <w:t>、。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bookmarkEnd w:id="0"/>
    <w:bookmarkEnd w:id="1"/>
    <w:bookmarkEnd w:id="2"/>
    <w:bookmarkEnd w:id="3"/>
    <w:bookmarkEnd w:id="4"/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307A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2024-05-23T05:55:38Z</dcterms:created>
  <dc:creator>Administrator</dc:creator>
  <cp:lastModifiedBy>墨瞳</cp:lastModifiedBy>
  <dcterms:modified xsi:type="dcterms:W3CDTF">2024-05-23T05:55:47Z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E418C94B342C4F4FA688EACC8A59BEBC_12</vt:lpwstr>
  </property>
</Properties>
</file>