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hint="eastAsia" w:ascii="仿宋" w:eastAsia="仿宋" w:cs="仿宋"/>
          <w:b/>
          <w:bCs/>
          <w:sz w:val="30"/>
          <w:szCs w:val="30"/>
          <w:lang w:bidi="ar-SA"/>
        </w:rPr>
      </w:pPr>
      <w:bookmarkStart w:id="0" w:name="_Toc25106"/>
      <w:r>
        <w:rPr>
          <w:rFonts w:hint="eastAsia" w:ascii="仿宋" w:eastAsia="仿宋" w:cs="仿宋"/>
          <w:b/>
          <w:bCs/>
          <w:sz w:val="30"/>
          <w:szCs w:val="30"/>
          <w:lang w:bidi="ar-SA"/>
        </w:rPr>
        <w:t>资格证明文件</w:t>
      </w:r>
      <w:bookmarkEnd w:id="0"/>
    </w:p>
    <w:p>
      <w:pPr>
        <w:spacing w:line="440" w:lineRule="exact"/>
        <w:rPr>
          <w:rFonts w:hint="eastAsia" w:ascii="仿宋" w:eastAsia="仿宋" w:cs="仿宋"/>
          <w:szCs w:val="24"/>
          <w:lang w:bidi="ar-SA"/>
        </w:rPr>
      </w:pPr>
      <w:r>
        <w:rPr>
          <w:rFonts w:hint="eastAsia" w:ascii="仿宋" w:eastAsia="仿宋" w:cs="仿宋"/>
          <w:b/>
          <w:bCs/>
          <w:szCs w:val="24"/>
          <w:lang w:bidi="ar-SA"/>
        </w:rPr>
        <w:t>（一）基本资格条件：符合《中华人民共和国政府采购法》第二十二条的规定，并提供以下资料；</w:t>
      </w:r>
    </w:p>
    <w:p>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1.提供合格有效的法人或者其他组织的营业执照等证明文件，自然人的身份证明；供应商是法人或其他组织的应提供营业执照等证明文件，供应商是自然人的应提供有效的自然人身份证明。</w:t>
      </w:r>
    </w:p>
    <w:p>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2.提供2022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3.提供具有履行合同所必需的设备和专业技术能力的承诺；</w:t>
      </w:r>
    </w:p>
    <w:p>
      <w:pPr>
        <w:spacing w:line="360" w:lineRule="auto"/>
        <w:rPr>
          <w:rFonts w:hint="eastAsia" w:ascii="仿宋" w:hAnsi="仿宋" w:eastAsia="仿宋" w:cs="仿宋"/>
          <w:color w:val="000000"/>
          <w:spacing w:val="4"/>
          <w:szCs w:val="21"/>
          <w:highlight w:val="none"/>
        </w:rPr>
      </w:pPr>
    </w:p>
    <w:p>
      <w:pPr>
        <w:spacing w:line="360" w:lineRule="auto"/>
        <w:rPr>
          <w:rFonts w:hint="eastAsia" w:ascii="仿宋" w:hAnsi="仿宋" w:eastAsia="仿宋" w:cs="仿宋"/>
          <w:color w:val="000000"/>
          <w:spacing w:val="4"/>
          <w:szCs w:val="21"/>
          <w:highlight w:val="none"/>
          <w:u w:val="single"/>
        </w:rPr>
      </w:pPr>
      <w:r>
        <w:rPr>
          <w:rFonts w:hint="eastAsia" w:ascii="仿宋" w:hAnsi="仿宋" w:eastAsia="仿宋" w:cs="仿宋"/>
          <w:color w:val="000000"/>
          <w:spacing w:val="4"/>
          <w:szCs w:val="21"/>
          <w:highlight w:val="none"/>
        </w:rPr>
        <w:t>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陕西省生态环境执法总队</w:t>
      </w:r>
      <w:r>
        <w:rPr>
          <w:rFonts w:hint="eastAsia" w:ascii="仿宋" w:hAnsi="仿宋" w:eastAsia="仿宋" w:cs="仿宋"/>
          <w:color w:val="000000"/>
          <w:spacing w:val="4"/>
          <w:szCs w:val="21"/>
          <w:highlight w:val="none"/>
          <w:u w:val="single"/>
        </w:rPr>
        <w:t xml:space="preserve">   </w:t>
      </w:r>
    </w:p>
    <w:p>
      <w:pPr>
        <w:spacing w:before="312" w:beforeLines="100" w:after="156" w:afterLines="50" w:line="360" w:lineRule="auto"/>
        <w:ind w:firstLine="496" w:firstLineChars="200"/>
        <w:rPr>
          <w:rFonts w:hint="eastAsia" w:ascii="仿宋" w:hAnsi="仿宋" w:eastAsia="仿宋" w:cs="仿宋"/>
          <w:color w:val="000000"/>
          <w:spacing w:val="4"/>
          <w:szCs w:val="21"/>
          <w:highlight w:val="none"/>
        </w:rPr>
      </w:pPr>
      <w:r>
        <w:rPr>
          <w:rFonts w:hint="eastAsia" w:ascii="仿宋" w:hAnsi="仿宋" w:eastAsia="仿宋" w:cs="仿宋"/>
          <w:color w:val="000000"/>
          <w:spacing w:val="4"/>
          <w:szCs w:val="21"/>
          <w:highlight w:val="none"/>
          <w:u w:val="single"/>
          <w:lang w:val="en-US" w:eastAsia="zh-CN"/>
        </w:rPr>
        <w:t xml:space="preserve">    （供应商</w:t>
      </w:r>
      <w:r>
        <w:rPr>
          <w:rFonts w:hint="eastAsia" w:ascii="仿宋" w:hAnsi="仿宋" w:eastAsia="仿宋" w:cs="仿宋"/>
          <w:color w:val="000000"/>
          <w:spacing w:val="4"/>
          <w:szCs w:val="21"/>
          <w:highlight w:val="none"/>
          <w:u w:val="single"/>
        </w:rPr>
        <w:t xml:space="preserve">名称）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于</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月</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日在中华人民共和国境内</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详细注册地址）</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rPr>
        <w:t>合法注册并经营，本公司郑重承诺，具有履行本合同所必需的设备和专业技术能力。</w:t>
      </w:r>
    </w:p>
    <w:p>
      <w:pPr>
        <w:pStyle w:val="2"/>
        <w:rPr>
          <w:rFonts w:hint="eastAsia" w:ascii="仿宋" w:hAnsi="仿宋" w:eastAsia="仿宋" w:cs="仿宋"/>
          <w:color w:val="000000"/>
          <w:highlight w:val="none"/>
        </w:rPr>
      </w:pPr>
    </w:p>
    <w:p>
      <w:pPr>
        <w:rPr>
          <w:rFonts w:hint="eastAsia" w:ascii="仿宋" w:hAnsi="仿宋" w:eastAsia="仿宋" w:cs="仿宋"/>
          <w:color w:val="000000"/>
          <w:highlight w:val="none"/>
        </w:rPr>
      </w:pPr>
    </w:p>
    <w:p>
      <w:pPr>
        <w:spacing w:line="280" w:lineRule="exact"/>
        <w:ind w:right="617" w:rightChars="257" w:firstLine="2400" w:firstLineChars="10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供应商名称：</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single"/>
          <w:lang w:val="en-US" w:eastAsia="zh-CN"/>
        </w:rPr>
        <w:t xml:space="preserve">              </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none"/>
        </w:rPr>
        <w:t xml:space="preserve">（加盖单位公章）      </w:t>
      </w:r>
    </w:p>
    <w:p>
      <w:pPr>
        <w:spacing w:line="280" w:lineRule="exact"/>
        <w:ind w:right="617" w:rightChars="257"/>
        <w:jc w:val="left"/>
        <w:rPr>
          <w:rFonts w:hint="eastAsia" w:ascii="仿宋" w:hAnsi="仿宋" w:eastAsia="仿宋" w:cs="仿宋"/>
          <w:color w:val="000000"/>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lang w:eastAsia="zh-CN"/>
        </w:rPr>
        <w:t>法定代表人或被授权人</w:t>
      </w:r>
      <w:r>
        <w:rPr>
          <w:rFonts w:hint="eastAsia" w:ascii="仿宋" w:hAnsi="仿宋" w:eastAsia="仿宋" w:cs="仿宋"/>
          <w:color w:val="000000"/>
          <w:spacing w:val="4"/>
          <w:highlight w:val="none"/>
        </w:rPr>
        <w:t>：</w:t>
      </w:r>
      <w:r>
        <w:rPr>
          <w:rFonts w:hint="eastAsia" w:ascii="仿宋" w:hAnsi="仿宋" w:eastAsia="仿宋" w:cs="仿宋"/>
          <w:color w:val="000000"/>
          <w:spacing w:val="4"/>
          <w:highlight w:val="none"/>
          <w:u w:val="single"/>
          <w:lang w:val="en-US" w:eastAsia="zh-CN"/>
        </w:rPr>
        <w:t xml:space="preserve">         </w:t>
      </w:r>
      <w:r>
        <w:rPr>
          <w:rFonts w:hint="eastAsia" w:ascii="仿宋" w:hAnsi="仿宋" w:eastAsia="仿宋" w:cs="仿宋"/>
          <w:color w:val="000000"/>
          <w:spacing w:val="4"/>
          <w:highlight w:val="none"/>
          <w:u w:val="none"/>
          <w:lang w:val="en-US" w:eastAsia="zh-CN"/>
        </w:rPr>
        <w:t>（</w:t>
      </w:r>
      <w:r>
        <w:rPr>
          <w:rFonts w:hint="eastAsia" w:ascii="仿宋" w:hAnsi="仿宋" w:eastAsia="仿宋" w:cs="仿宋"/>
          <w:color w:val="000000"/>
          <w:spacing w:val="4"/>
          <w:highlight w:val="none"/>
        </w:rPr>
        <w:t>签字</w:t>
      </w:r>
      <w:r>
        <w:rPr>
          <w:rFonts w:hint="eastAsia" w:ascii="仿宋" w:hAnsi="仿宋" w:eastAsia="仿宋" w:cs="仿宋"/>
          <w:color w:val="000000"/>
          <w:spacing w:val="4"/>
          <w:highlight w:val="none"/>
          <w:lang w:eastAsia="zh-CN"/>
        </w:rPr>
        <w:t>或盖章</w:t>
      </w:r>
      <w:r>
        <w:rPr>
          <w:rFonts w:hint="eastAsia" w:ascii="仿宋" w:hAnsi="仿宋" w:eastAsia="仿宋" w:cs="仿宋"/>
          <w:color w:val="000000"/>
          <w:spacing w:val="4"/>
          <w:highlight w:val="none"/>
          <w:u w:val="none"/>
          <w:lang w:val="en-US" w:eastAsia="zh-CN"/>
        </w:rPr>
        <w:t>）</w:t>
      </w:r>
    </w:p>
    <w:p>
      <w:pPr>
        <w:spacing w:line="280" w:lineRule="exact"/>
        <w:ind w:right="617" w:rightChars="257"/>
        <w:jc w:val="left"/>
        <w:rPr>
          <w:rFonts w:hint="eastAsia" w:ascii="仿宋" w:hAnsi="仿宋" w:eastAsia="仿宋" w:cs="仿宋"/>
          <w:color w:val="000000"/>
          <w:szCs w:val="24"/>
          <w:highlight w:val="none"/>
        </w:rPr>
      </w:pPr>
    </w:p>
    <w:p>
      <w:pPr>
        <w:spacing w:line="280" w:lineRule="exact"/>
        <w:ind w:right="617" w:rightChars="257" w:firstLine="2400" w:firstLineChars="10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日    期：</w:t>
      </w:r>
      <w:r>
        <w:rPr>
          <w:rFonts w:hint="eastAsia" w:ascii="仿宋" w:hAnsi="仿宋" w:eastAsia="仿宋" w:cs="仿宋"/>
          <w:color w:val="000000"/>
          <w:spacing w:val="4"/>
          <w:szCs w:val="24"/>
          <w:highlight w:val="none"/>
          <w:lang w:val="en-US" w:eastAsia="zh-CN"/>
        </w:rPr>
        <w:t xml:space="preserve">    年    月   日</w:t>
      </w:r>
    </w:p>
    <w:p>
      <w:pPr>
        <w:pStyle w:val="2"/>
        <w:rPr>
          <w:rFonts w:hint="eastAsia"/>
          <w:lang w:val="en-US" w:eastAsia="zh-CN"/>
        </w:rPr>
      </w:pPr>
    </w:p>
    <w:p>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4.提供磋商截止日前一年内已缴纳的至少一个月的纳税证明或完税证明，依法免税的单位应提供相关证明材料；</w:t>
      </w:r>
    </w:p>
    <w:p>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5.提供磋商截止日前一年内已缴存的至少一个月的社会保障资金缴存单据或社保机构开具的社会保险参保缴费情况证明，依法不需要缴纳社会保障资金的单位应提供相关证明材料；</w:t>
      </w:r>
    </w:p>
    <w:p>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pPr>
        <w:spacing w:line="500" w:lineRule="exact"/>
        <w:ind w:firstLine="480" w:firstLineChars="200"/>
        <w:rPr>
          <w:rFonts w:hint="eastAsia" w:ascii="仿宋" w:eastAsia="仿宋" w:cs="仿宋"/>
          <w:szCs w:val="24"/>
          <w:lang w:bidi="ar-SA"/>
        </w:rPr>
      </w:pPr>
      <w:r>
        <w:rPr>
          <w:rFonts w:hint="eastAsia" w:ascii="仿宋" w:eastAsia="仿宋" w:cs="仿宋"/>
          <w:szCs w:val="24"/>
          <w:lang w:val="en-US" w:eastAsia="zh-CN" w:bidi="ar-SA"/>
        </w:rPr>
        <w:t>6.参加政府采购活动前3年内，在经营活动中没有重大违法记录的书面声明。</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highlight w:val="none"/>
          <w:u w:val="single"/>
        </w:rPr>
      </w:pP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陕西省生态环境执法总队</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kern w:val="0"/>
          <w:sz w:val="24"/>
          <w:szCs w:val="24"/>
          <w:highlight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（项目名称、项目编号、包号）的供应商，在此郑重声明：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如有</w:t>
      </w:r>
      <w:r>
        <w:rPr>
          <w:rFonts w:hint="eastAsia" w:ascii="仿宋" w:hAnsi="仿宋" w:eastAsia="仿宋" w:cs="仿宋"/>
          <w:color w:val="000000"/>
          <w:spacing w:val="4"/>
          <w:sz w:val="24"/>
          <w:szCs w:val="24"/>
          <w:highlight w:val="none"/>
        </w:rPr>
        <w:t>不</w:t>
      </w:r>
      <w:r>
        <w:rPr>
          <w:rFonts w:hint="eastAsia" w:ascii="仿宋" w:hAnsi="仿宋" w:eastAsia="仿宋" w:cs="仿宋"/>
          <w:color w:val="000000"/>
          <w:spacing w:val="3"/>
          <w:sz w:val="24"/>
          <w:szCs w:val="24"/>
          <w:highlight w:val="none"/>
        </w:rPr>
        <w:t>实，我公司将无条件地退出本项目的采购活动，并遵照《中华人民</w:t>
      </w:r>
      <w:r>
        <w:rPr>
          <w:rFonts w:hint="eastAsia" w:ascii="仿宋" w:hAnsi="仿宋" w:eastAsia="仿宋" w:cs="仿宋"/>
          <w:color w:val="000000"/>
          <w:spacing w:val="-1"/>
          <w:sz w:val="24"/>
          <w:szCs w:val="24"/>
          <w:highlight w:val="none"/>
        </w:rPr>
        <w:t>共和国政府采购法》</w:t>
      </w:r>
      <w:r>
        <w:rPr>
          <w:rFonts w:hint="eastAsia" w:ascii="仿宋" w:hAnsi="仿宋" w:eastAsia="仿宋" w:cs="仿宋"/>
          <w:color w:val="000000"/>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8"/>
          <w:sz w:val="24"/>
          <w:szCs w:val="24"/>
          <w:highlight w:val="none"/>
        </w:rPr>
        <w:t>供</w:t>
      </w:r>
      <w:r>
        <w:rPr>
          <w:rFonts w:hint="eastAsia" w:ascii="仿宋" w:hAnsi="仿宋" w:eastAsia="仿宋" w:cs="仿宋"/>
          <w:color w:val="000000"/>
          <w:spacing w:val="-5"/>
          <w:sz w:val="24"/>
          <w:szCs w:val="24"/>
          <w:highlight w:val="none"/>
        </w:rPr>
        <w:t>应</w:t>
      </w:r>
      <w:r>
        <w:rPr>
          <w:rFonts w:hint="eastAsia" w:ascii="仿宋" w:hAnsi="仿宋" w:eastAsia="仿宋" w:cs="仿宋"/>
          <w:color w:val="000000"/>
          <w:spacing w:val="-4"/>
          <w:sz w:val="24"/>
          <w:szCs w:val="24"/>
          <w:highlight w:val="none"/>
        </w:rPr>
        <w:t>商名称 (公章) ：</w:t>
      </w:r>
      <w:r>
        <w:rPr>
          <w:rFonts w:hint="eastAsia" w:ascii="仿宋" w:hAnsi="仿宋" w:eastAsia="仿宋" w:cs="仿宋"/>
          <w:color w:val="000000"/>
          <w:spacing w:val="-4"/>
          <w:sz w:val="24"/>
          <w:szCs w:val="24"/>
          <w:highlight w:val="none"/>
          <w:u w:val="single" w:color="auto"/>
          <w:lang w:val="en-US" w:eastAsia="zh-CN"/>
        </w:rPr>
        <w:t xml:space="preserve">               </w:t>
      </w:r>
      <w:r>
        <w:rPr>
          <w:rFonts w:hint="eastAsia" w:ascii="仿宋" w:hAnsi="仿宋" w:eastAsia="仿宋" w:cs="仿宋"/>
          <w:color w:val="000000"/>
          <w:spacing w:val="-4"/>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10"/>
          <w:sz w:val="24"/>
          <w:szCs w:val="24"/>
          <w:highlight w:val="none"/>
        </w:rPr>
        <w:t>法定</w:t>
      </w:r>
      <w:r>
        <w:rPr>
          <w:rFonts w:hint="eastAsia" w:ascii="仿宋" w:hAnsi="仿宋" w:eastAsia="仿宋" w:cs="仿宋"/>
          <w:color w:val="000000"/>
          <w:spacing w:val="-9"/>
          <w:sz w:val="24"/>
          <w:szCs w:val="24"/>
          <w:highlight w:val="none"/>
        </w:rPr>
        <w:t>代</w:t>
      </w:r>
      <w:r>
        <w:rPr>
          <w:rFonts w:hint="eastAsia" w:ascii="仿宋" w:hAnsi="仿宋" w:eastAsia="仿宋" w:cs="仿宋"/>
          <w:color w:val="000000"/>
          <w:spacing w:val="-5"/>
          <w:sz w:val="24"/>
          <w:szCs w:val="24"/>
          <w:highlight w:val="none"/>
        </w:rPr>
        <w:t>表人或其授权代表(盖章或签字)：</w:t>
      </w:r>
      <w:r>
        <w:rPr>
          <w:rFonts w:hint="eastAsia" w:ascii="仿宋" w:hAnsi="仿宋" w:eastAsia="仿宋" w:cs="仿宋"/>
          <w:color w:val="000000"/>
          <w:spacing w:val="-5"/>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日期：</w:t>
      </w:r>
      <w:r>
        <w:rPr>
          <w:rFonts w:hint="eastAsia" w:ascii="仿宋" w:hAnsi="仿宋" w:eastAsia="仿宋" w:cs="仿宋"/>
          <w:color w:val="000000"/>
          <w:spacing w:val="-6"/>
          <w:sz w:val="24"/>
          <w:szCs w:val="24"/>
          <w:highlight w:val="none"/>
          <w:u w:val="single" w:color="auto"/>
        </w:rPr>
        <w:t xml:space="preserve">  </w:t>
      </w:r>
      <w:r>
        <w:rPr>
          <w:rFonts w:hint="eastAsia" w:ascii="仿宋" w:hAnsi="仿宋" w:eastAsia="仿宋" w:cs="仿宋"/>
          <w:color w:val="000000"/>
          <w:spacing w:val="-6"/>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年</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 xml:space="preserve"> 月</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pPr>
        <w:pStyle w:val="6"/>
        <w:rPr>
          <w:rFonts w:hint="eastAsia" w:ascii="仿宋" w:hAnsi="仿宋" w:eastAsia="仿宋" w:cs="仿宋"/>
          <w:color w:val="000000"/>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pPr>
        <w:rPr>
          <w:rFonts w:hint="eastAsia" w:ascii="仿宋" w:hAnsi="仿宋" w:eastAsia="仿宋" w:cs="仿宋"/>
          <w:color w:val="000000"/>
          <w:spacing w:val="-5"/>
          <w:sz w:val="24"/>
          <w:szCs w:val="24"/>
          <w:highlight w:val="none"/>
        </w:rPr>
      </w:pPr>
      <w:r>
        <w:rPr>
          <w:rFonts w:hint="eastAsia" w:ascii="仿宋" w:hAnsi="仿宋" w:eastAsia="仿宋" w:cs="仿宋"/>
          <w:color w:val="000000"/>
          <w:spacing w:val="-8"/>
          <w:sz w:val="24"/>
          <w:szCs w:val="24"/>
          <w:highlight w:val="none"/>
        </w:rPr>
        <w:t>注：供应商在参</w:t>
      </w:r>
      <w:r>
        <w:rPr>
          <w:rFonts w:hint="eastAsia" w:ascii="仿宋" w:hAnsi="仿宋" w:eastAsia="仿宋" w:cs="仿宋"/>
          <w:color w:val="000000"/>
          <w:spacing w:val="-4"/>
          <w:sz w:val="24"/>
          <w:szCs w:val="24"/>
          <w:highlight w:val="none"/>
        </w:rPr>
        <w:t>加政府采购活动前 3 年内因违法经营被禁止在一定期限内参加</w:t>
      </w:r>
      <w:r>
        <w:rPr>
          <w:rFonts w:hint="eastAsia" w:ascii="仿宋" w:hAnsi="仿宋" w:eastAsia="仿宋" w:cs="仿宋"/>
          <w:color w:val="000000"/>
          <w:spacing w:val="-6"/>
          <w:sz w:val="24"/>
          <w:szCs w:val="24"/>
          <w:highlight w:val="none"/>
        </w:rPr>
        <w:t>政府采购活动，期限届满的，可以参加政府采购活动，但应提供相关证明材料</w:t>
      </w:r>
      <w:r>
        <w:rPr>
          <w:rFonts w:hint="eastAsia" w:ascii="仿宋" w:hAnsi="仿宋" w:eastAsia="仿宋" w:cs="仿宋"/>
          <w:color w:val="000000"/>
          <w:spacing w:val="-5"/>
          <w:sz w:val="24"/>
          <w:szCs w:val="24"/>
          <w:highlight w:val="none"/>
        </w:rPr>
        <w:t>。</w:t>
      </w:r>
    </w:p>
    <w:p>
      <w:pPr>
        <w:rPr>
          <w:rFonts w:hint="eastAsia" w:ascii="仿宋" w:hAnsi="仿宋" w:eastAsia="仿宋" w:cs="仿宋"/>
          <w:color w:val="000000"/>
          <w:spacing w:val="-5"/>
          <w:sz w:val="24"/>
          <w:szCs w:val="24"/>
          <w:highlight w:val="none"/>
        </w:rPr>
      </w:pPr>
      <w:r>
        <w:rPr>
          <w:rFonts w:hint="eastAsia" w:ascii="仿宋" w:hAnsi="仿宋" w:eastAsia="仿宋" w:cs="仿宋"/>
          <w:color w:val="000000"/>
          <w:spacing w:val="-5"/>
          <w:sz w:val="24"/>
          <w:szCs w:val="24"/>
          <w:highlight w:val="none"/>
        </w:rPr>
        <w:br w:type="page"/>
      </w:r>
    </w:p>
    <w:p>
      <w:pPr>
        <w:pStyle w:val="2"/>
        <w:spacing w:line="360" w:lineRule="auto"/>
        <w:rPr>
          <w:rFonts w:hint="eastAsia" w:ascii="仿宋" w:eastAsia="仿宋" w:cs="仿宋"/>
          <w:b/>
          <w:bCs/>
          <w:kern w:val="0"/>
          <w:sz w:val="24"/>
          <w:szCs w:val="24"/>
          <w:lang w:bidi="ar-SA"/>
        </w:rPr>
      </w:pPr>
      <w:r>
        <w:rPr>
          <w:rFonts w:hint="eastAsia" w:ascii="仿宋" w:eastAsia="仿宋" w:cs="仿宋"/>
          <w:b/>
          <w:bCs/>
          <w:kern w:val="0"/>
          <w:sz w:val="24"/>
          <w:szCs w:val="24"/>
          <w:lang w:bidi="ar-SA"/>
        </w:rPr>
        <w:t>（二）落实政府采购政策需满足的资格要</w:t>
      </w:r>
      <w:r>
        <w:rPr>
          <w:rFonts w:hint="eastAsia" w:ascii="仿宋" w:eastAsia="仿宋" w:cs="仿宋"/>
          <w:b/>
          <w:bCs/>
          <w:kern w:val="0"/>
          <w:sz w:val="24"/>
          <w:szCs w:val="24"/>
          <w:highlight w:val="none"/>
          <w:lang w:bidi="ar-SA"/>
        </w:rPr>
        <w:t>求：</w:t>
      </w:r>
      <w:r>
        <w:rPr>
          <w:rFonts w:hint="eastAsia" w:ascii="仿宋" w:eastAsia="仿宋" w:cs="仿宋"/>
          <w:b/>
          <w:bCs/>
          <w:kern w:val="0"/>
          <w:sz w:val="24"/>
          <w:szCs w:val="24"/>
          <w:highlight w:val="none"/>
          <w:lang w:val="en-US" w:eastAsia="zh-CN" w:bidi="ar-SA"/>
        </w:rPr>
        <w:t>本项目不专门面向中小企业采购</w:t>
      </w:r>
      <w:r>
        <w:rPr>
          <w:rFonts w:hint="eastAsia" w:ascii="仿宋" w:eastAsia="仿宋" w:cs="仿宋"/>
          <w:b/>
          <w:bCs/>
          <w:kern w:val="0"/>
          <w:sz w:val="24"/>
          <w:szCs w:val="24"/>
          <w:highlight w:val="none"/>
          <w:lang w:bidi="ar-SA"/>
        </w:rPr>
        <w:t>。</w:t>
      </w:r>
    </w:p>
    <w:p>
      <w:pPr>
        <w:spacing w:before="156" w:after="156"/>
        <w:outlineLvl w:val="2"/>
        <w:rPr>
          <w:rFonts w:hint="eastAsia" w:ascii="仿宋" w:eastAsia="仿宋" w:cs="仿宋"/>
          <w:lang w:bidi="ar-SA"/>
        </w:rPr>
      </w:pPr>
      <w:r>
        <w:rPr>
          <w:rFonts w:hint="eastAsia" w:ascii="仿宋" w:eastAsia="仿宋" w:cs="仿宋"/>
          <w:b/>
          <w:bCs/>
          <w:sz w:val="28"/>
          <w:szCs w:val="28"/>
          <w:lang w:bidi="ar-SA"/>
        </w:rPr>
        <w:t>附件1</w:t>
      </w:r>
    </w:p>
    <w:p>
      <w:pPr>
        <w:pStyle w:val="3"/>
        <w:spacing w:before="200"/>
        <w:rPr>
          <w:rFonts w:hint="eastAsia" w:ascii="仿宋" w:eastAsia="仿宋" w:cs="仿宋"/>
          <w:i/>
          <w:iCs/>
          <w:spacing w:val="-2"/>
          <w:sz w:val="24"/>
          <w:szCs w:val="24"/>
          <w:lang w:val="en-US" w:eastAsia="zh-CN" w:bidi="ar-SA"/>
        </w:rPr>
      </w:pPr>
      <w:bookmarkStart w:id="1" w:name="_Toc13836"/>
      <w:r>
        <w:rPr>
          <w:rFonts w:hint="eastAsia" w:ascii="仿宋" w:eastAsia="仿宋" w:cs="仿宋"/>
          <w:sz w:val="28"/>
          <w:szCs w:val="28"/>
          <w:lang w:bidi="ar-SA"/>
        </w:rPr>
        <w:t>中小企业声明函</w:t>
      </w:r>
      <w:r>
        <w:rPr>
          <w:rFonts w:hint="eastAsia" w:ascii="仿宋" w:eastAsia="仿宋" w:cs="仿宋"/>
          <w:sz w:val="28"/>
          <w:szCs w:val="28"/>
          <w:lang w:eastAsia="zh-CN" w:bidi="ar-SA"/>
        </w:rPr>
        <w:t>（</w:t>
      </w:r>
      <w:r>
        <w:rPr>
          <w:rFonts w:hint="eastAsia" w:ascii="仿宋" w:eastAsia="仿宋" w:cs="仿宋"/>
          <w:sz w:val="28"/>
          <w:szCs w:val="28"/>
          <w:lang w:val="en-US" w:eastAsia="zh-CN" w:bidi="ar-SA"/>
        </w:rPr>
        <w:t>如有</w:t>
      </w:r>
      <w:r>
        <w:rPr>
          <w:rFonts w:hint="eastAsia" w:ascii="仿宋" w:eastAsia="仿宋" w:cs="仿宋"/>
          <w:sz w:val="28"/>
          <w:szCs w:val="28"/>
          <w:lang w:eastAsia="zh-CN" w:bidi="ar-SA"/>
        </w:rPr>
        <w:t>）</w:t>
      </w:r>
    </w:p>
    <w:p>
      <w:pPr>
        <w:pStyle w:val="2"/>
        <w:spacing w:before="55" w:after="0" w:line="360" w:lineRule="auto"/>
        <w:ind w:firstLine="640"/>
        <w:rPr>
          <w:rFonts w:hint="eastAsia" w:ascii="仿宋" w:eastAsia="仿宋" w:cs="仿宋"/>
          <w:spacing w:val="-2"/>
          <w:sz w:val="24"/>
          <w:szCs w:val="24"/>
          <w:lang w:bidi="ar-SA"/>
        </w:rPr>
      </w:pPr>
      <w:r>
        <w:rPr>
          <w:rFonts w:hint="eastAsia" w:ascii="仿宋" w:eastAsia="仿宋" w:cs="仿宋"/>
          <w:spacing w:val="-2"/>
          <w:sz w:val="24"/>
          <w:szCs w:val="24"/>
          <w:lang w:bidi="ar-SA"/>
        </w:rPr>
        <w:t>本公司郑重声明，根据《政府采购促进中小企业发展管理办法》（财库﹝2020﹞46 号）的规定，本公司（联合体）参加</w:t>
      </w:r>
      <w:r>
        <w:rPr>
          <w:rFonts w:hint="eastAsia" w:ascii="仿宋" w:eastAsia="仿宋" w:cs="仿宋"/>
          <w:spacing w:val="-2"/>
          <w:sz w:val="24"/>
          <w:szCs w:val="24"/>
          <w:u w:val="single"/>
          <w:lang w:bidi="ar-SA"/>
        </w:rPr>
        <w:t xml:space="preserve">  </w:t>
      </w:r>
      <w:r>
        <w:rPr>
          <w:rFonts w:hint="eastAsia" w:ascii="仿宋" w:eastAsia="仿宋" w:cs="仿宋"/>
          <w:spacing w:val="-2"/>
          <w:sz w:val="24"/>
          <w:szCs w:val="24"/>
          <w:u w:val="single"/>
          <w:lang w:eastAsia="zh-CN" w:bidi="ar-SA"/>
        </w:rPr>
        <w:t>陕西省生态环境执法总队</w:t>
      </w:r>
      <w:r>
        <w:rPr>
          <w:rFonts w:hint="eastAsia" w:ascii="仿宋" w:eastAsia="仿宋" w:cs="仿宋"/>
          <w:spacing w:val="-2"/>
          <w:sz w:val="24"/>
          <w:szCs w:val="24"/>
          <w:lang w:bidi="ar-SA"/>
        </w:rPr>
        <w:t>的</w:t>
      </w:r>
      <w:r>
        <w:rPr>
          <w:rFonts w:hint="eastAsia" w:ascii="仿宋" w:eastAsia="仿宋" w:cs="仿宋"/>
          <w:spacing w:val="-2"/>
          <w:sz w:val="24"/>
          <w:szCs w:val="24"/>
          <w:u w:val="single"/>
          <w:lang w:val="en-US" w:eastAsia="zh-CN" w:bidi="ar-SA"/>
        </w:rPr>
        <w:t xml:space="preserve"> 陕西省2024年生态环境执法大练兵项目 </w:t>
      </w:r>
      <w:r>
        <w:rPr>
          <w:rFonts w:hint="eastAsia" w:ascii="仿宋" w:eastAsia="仿宋" w:cs="仿宋"/>
          <w:spacing w:val="-2"/>
          <w:sz w:val="24"/>
          <w:szCs w:val="24"/>
          <w:u w:val="single"/>
          <w:lang w:bidi="ar-SA"/>
        </w:rPr>
        <w:t xml:space="preserve">    </w:t>
      </w:r>
      <w:r>
        <w:rPr>
          <w:rFonts w:hint="eastAsia" w:ascii="仿宋" w:eastAsia="仿宋" w:cs="仿宋"/>
          <w:spacing w:val="-2"/>
          <w:sz w:val="24"/>
          <w:szCs w:val="24"/>
          <w:lang w:bidi="ar-SA"/>
        </w:rPr>
        <w:t>采购活动，服务全部由符合政策要求的中小企业承接。相关企业的具体情况如下：</w:t>
      </w:r>
    </w:p>
    <w:p>
      <w:pPr>
        <w:pStyle w:val="10"/>
        <w:numPr>
          <w:ilvl w:val="0"/>
          <w:numId w:val="1"/>
        </w:numPr>
        <w:spacing w:line="360" w:lineRule="auto"/>
        <w:ind w:left="0" w:firstLine="480" w:firstLineChars="200"/>
        <w:rPr>
          <w:rFonts w:hint="eastAsia" w:ascii="仿宋" w:eastAsia="仿宋" w:cs="仿宋"/>
          <w:szCs w:val="24"/>
          <w:lang w:bidi="ar-SA"/>
        </w:rPr>
      </w:pPr>
      <w:r>
        <w:rPr>
          <w:rFonts w:hint="eastAsia" w:ascii="仿宋" w:eastAsia="仿宋" w:cs="仿宋"/>
          <w:szCs w:val="24"/>
          <w:u w:val="single"/>
          <w:lang w:bidi="ar-SA"/>
        </w:rPr>
        <w:t xml:space="preserve">  </w:t>
      </w:r>
      <w:r>
        <w:rPr>
          <w:rFonts w:hint="eastAsia" w:ascii="仿宋" w:eastAsia="仿宋" w:cs="仿宋"/>
          <w:szCs w:val="24"/>
          <w:u w:val="single"/>
          <w:lang w:val="en-US" w:eastAsia="zh-CN" w:bidi="ar-SA"/>
        </w:rPr>
        <w:t xml:space="preserve">      </w:t>
      </w:r>
      <w:r>
        <w:rPr>
          <w:rFonts w:hint="eastAsia" w:ascii="仿宋" w:eastAsia="仿宋" w:cs="仿宋"/>
          <w:szCs w:val="24"/>
          <w:u w:val="single"/>
          <w:lang w:bidi="ar-SA"/>
        </w:rPr>
        <w:t>（</w:t>
      </w:r>
      <w:r>
        <w:rPr>
          <w:rFonts w:hint="eastAsia" w:ascii="仿宋" w:eastAsia="仿宋" w:cs="仿宋"/>
          <w:szCs w:val="24"/>
          <w:u w:val="single"/>
          <w:lang w:val="zh-CN" w:eastAsia="zh-CN" w:bidi="ar-SA"/>
        </w:rPr>
        <w:t>标的名称）</w:t>
      </w:r>
      <w:r>
        <w:rPr>
          <w:rFonts w:hint="eastAsia" w:ascii="仿宋" w:eastAsia="仿宋" w:cs="仿宋"/>
          <w:szCs w:val="24"/>
          <w:lang w:bidi="ar-SA"/>
        </w:rPr>
        <w:t>，属于</w:t>
      </w:r>
      <w:r>
        <w:rPr>
          <w:rFonts w:hint="eastAsia" w:ascii="仿宋" w:eastAsia="仿宋" w:cs="仿宋"/>
          <w:szCs w:val="24"/>
          <w:u w:val="single"/>
          <w:lang w:bidi="ar-SA"/>
        </w:rPr>
        <w:t xml:space="preserve">        </w:t>
      </w:r>
      <w:r>
        <w:rPr>
          <w:rFonts w:hint="eastAsia" w:ascii="仿宋" w:eastAsia="仿宋" w:cs="仿宋"/>
          <w:szCs w:val="24"/>
          <w:u w:val="single"/>
          <w:lang w:val="en-US" w:eastAsia="zh-CN" w:bidi="ar-SA"/>
        </w:rPr>
        <w:t xml:space="preserve"> </w:t>
      </w:r>
      <w:r>
        <w:rPr>
          <w:rFonts w:hint="eastAsia" w:ascii="仿宋" w:eastAsia="仿宋" w:cs="仿宋"/>
          <w:szCs w:val="24"/>
          <w:u w:val="single"/>
          <w:lang w:bidi="ar-SA"/>
        </w:rPr>
        <w:t xml:space="preserve"> </w:t>
      </w:r>
      <w:r>
        <w:rPr>
          <w:rFonts w:hint="eastAsia" w:ascii="仿宋" w:eastAsia="仿宋" w:cs="仿宋"/>
          <w:szCs w:val="24"/>
          <w:u w:val="single"/>
          <w:lang w:val="zh-CN" w:eastAsia="zh-CN" w:bidi="ar-SA"/>
        </w:rPr>
        <w:t>（采购文件中明确的所属行业）</w:t>
      </w:r>
      <w:r>
        <w:rPr>
          <w:rFonts w:hint="eastAsia" w:ascii="仿宋" w:eastAsia="仿宋" w:cs="仿宋"/>
          <w:szCs w:val="24"/>
          <w:u w:val="single"/>
          <w:lang w:bidi="ar-SA"/>
        </w:rPr>
        <w:t xml:space="preserve"> </w:t>
      </w:r>
      <w:r>
        <w:rPr>
          <w:rFonts w:hint="eastAsia" w:ascii="仿宋" w:eastAsia="仿宋" w:cs="仿宋"/>
          <w:szCs w:val="24"/>
          <w:lang w:val="zh-CN" w:eastAsia="zh-CN" w:bidi="ar-SA"/>
        </w:rPr>
        <w:t>；</w:t>
      </w:r>
      <w:r>
        <w:rPr>
          <w:rFonts w:hint="eastAsia" w:ascii="仿宋" w:eastAsia="仿宋" w:cs="仿宋"/>
          <w:szCs w:val="24"/>
          <w:lang w:bidi="ar-SA"/>
        </w:rPr>
        <w:t>承建（承接）企业为</w:t>
      </w:r>
      <w:r>
        <w:rPr>
          <w:rFonts w:hint="eastAsia" w:ascii="仿宋" w:eastAsia="仿宋" w:cs="仿宋"/>
          <w:szCs w:val="24"/>
          <w:u w:val="single"/>
          <w:lang w:bidi="ar-SA"/>
        </w:rPr>
        <w:t xml:space="preserve">            （企业名称） </w:t>
      </w:r>
      <w:r>
        <w:rPr>
          <w:rFonts w:hint="eastAsia" w:ascii="仿宋" w:eastAsia="仿宋" w:cs="仿宋"/>
          <w:szCs w:val="24"/>
          <w:lang w:bidi="ar-SA"/>
        </w:rPr>
        <w:t>，从业人员</w:t>
      </w:r>
      <w:r>
        <w:rPr>
          <w:rFonts w:hint="eastAsia" w:ascii="仿宋" w:eastAsia="仿宋" w:cs="仿宋"/>
          <w:szCs w:val="24"/>
          <w:u w:val="single"/>
          <w:lang w:bidi="ar-SA"/>
        </w:rPr>
        <w:t xml:space="preserve">      </w:t>
      </w:r>
      <w:r>
        <w:rPr>
          <w:rFonts w:hint="eastAsia" w:ascii="仿宋" w:eastAsia="仿宋" w:cs="仿宋"/>
          <w:szCs w:val="24"/>
          <w:lang w:bidi="ar-SA"/>
        </w:rPr>
        <w:t>人，营业收入为</w:t>
      </w:r>
      <w:r>
        <w:rPr>
          <w:rFonts w:hint="eastAsia" w:ascii="仿宋" w:eastAsia="仿宋" w:cs="仿宋"/>
          <w:szCs w:val="24"/>
          <w:u w:val="single"/>
          <w:lang w:bidi="ar-SA"/>
        </w:rPr>
        <w:t xml:space="preserve">   </w:t>
      </w:r>
      <w:r>
        <w:rPr>
          <w:rFonts w:hint="eastAsia" w:ascii="仿宋" w:eastAsia="仿宋" w:cs="仿宋"/>
          <w:szCs w:val="24"/>
          <w:u w:val="single"/>
          <w:lang w:bidi="ar-SA"/>
        </w:rPr>
        <w:tab/>
      </w:r>
      <w:r>
        <w:rPr>
          <w:rFonts w:hint="eastAsia" w:ascii="仿宋" w:eastAsia="仿宋" w:cs="仿宋"/>
          <w:szCs w:val="24"/>
          <w:lang w:bidi="ar-SA"/>
        </w:rPr>
        <w:t>万元，资产总额为</w:t>
      </w:r>
      <w:r>
        <w:rPr>
          <w:rFonts w:hint="eastAsia" w:ascii="仿宋" w:eastAsia="仿宋" w:cs="仿宋"/>
          <w:szCs w:val="24"/>
          <w:u w:val="single"/>
          <w:lang w:bidi="ar-SA"/>
        </w:rPr>
        <w:t xml:space="preserve">     </w:t>
      </w:r>
      <w:r>
        <w:rPr>
          <w:rFonts w:hint="eastAsia" w:ascii="仿宋" w:eastAsia="仿宋" w:cs="仿宋"/>
          <w:szCs w:val="24"/>
          <w:u w:val="single"/>
          <w:lang w:bidi="ar-SA"/>
        </w:rPr>
        <w:tab/>
      </w:r>
      <w:r>
        <w:rPr>
          <w:rFonts w:hint="eastAsia" w:ascii="仿宋" w:eastAsia="仿宋" w:cs="仿宋"/>
          <w:szCs w:val="24"/>
          <w:lang w:bidi="ar-SA"/>
        </w:rPr>
        <w:t>万元，属于</w:t>
      </w:r>
      <w:r>
        <w:rPr>
          <w:rFonts w:hint="eastAsia" w:ascii="仿宋" w:eastAsia="仿宋" w:cs="仿宋"/>
          <w:szCs w:val="24"/>
          <w:u w:val="single"/>
          <w:lang w:bidi="ar-SA"/>
        </w:rPr>
        <w:t xml:space="preserve">          （中型企业、小型企业、微型企业）  </w:t>
      </w:r>
      <w:r>
        <w:rPr>
          <w:rFonts w:hint="eastAsia" w:ascii="仿宋" w:eastAsia="仿宋" w:cs="仿宋"/>
          <w:szCs w:val="24"/>
          <w:lang w:bidi="ar-SA"/>
        </w:rPr>
        <w:t>；</w:t>
      </w:r>
    </w:p>
    <w:p>
      <w:pPr>
        <w:pStyle w:val="10"/>
        <w:spacing w:line="360" w:lineRule="auto"/>
        <w:rPr>
          <w:rFonts w:hint="eastAsia" w:ascii="仿宋" w:eastAsia="仿宋" w:cs="仿宋"/>
          <w:szCs w:val="24"/>
          <w:lang w:val="zh-CN" w:eastAsia="zh-CN" w:bidi="ar-SA"/>
        </w:rPr>
      </w:pPr>
      <w:r>
        <w:rPr>
          <w:rFonts w:hint="eastAsia" w:ascii="仿宋" w:eastAsia="仿宋" w:cs="仿宋"/>
          <w:szCs w:val="24"/>
          <w:lang w:val="zh-CN" w:eastAsia="zh-CN" w:bidi="ar-SA"/>
        </w:rPr>
        <w:t>以上企业，不属于大企业的分支机构，不存在控股股东为大企业的情形，也不存在与大企业的负责人为同一人的情形。</w:t>
      </w:r>
    </w:p>
    <w:p>
      <w:pPr>
        <w:pStyle w:val="10"/>
        <w:spacing w:line="360" w:lineRule="auto"/>
        <w:rPr>
          <w:rFonts w:hint="eastAsia" w:ascii="仿宋" w:eastAsia="仿宋" w:cs="仿宋"/>
          <w:szCs w:val="24"/>
          <w:lang w:val="zh-CN" w:eastAsia="zh-CN" w:bidi="ar-SA"/>
        </w:rPr>
      </w:pPr>
      <w:r>
        <w:rPr>
          <w:rFonts w:hint="eastAsia" w:ascii="仿宋" w:eastAsia="仿宋" w:cs="仿宋"/>
          <w:szCs w:val="24"/>
          <w:lang w:val="zh-CN" w:eastAsia="zh-CN" w:bidi="ar-SA"/>
        </w:rPr>
        <w:t>本企业对上述声明内容的真实性负责。如有虚假，将依法承担相应责任。</w:t>
      </w:r>
    </w:p>
    <w:p>
      <w:pPr>
        <w:pStyle w:val="10"/>
        <w:spacing w:line="360" w:lineRule="auto"/>
        <w:rPr>
          <w:rFonts w:hint="eastAsia" w:ascii="仿宋" w:eastAsia="仿宋" w:cs="仿宋"/>
          <w:szCs w:val="24"/>
          <w:lang w:val="zh-CN" w:eastAsia="zh-CN" w:bidi="ar-SA"/>
        </w:rPr>
      </w:pPr>
    </w:p>
    <w:p>
      <w:pPr>
        <w:pStyle w:val="10"/>
        <w:spacing w:line="360" w:lineRule="auto"/>
        <w:ind w:firstLine="4560" w:firstLineChars="1900"/>
        <w:jc w:val="left"/>
        <w:rPr>
          <w:rFonts w:hint="eastAsia" w:ascii="仿宋" w:eastAsia="仿宋" w:cs="仿宋"/>
          <w:szCs w:val="24"/>
          <w:lang w:bidi="ar-SA"/>
        </w:rPr>
      </w:pPr>
      <w:r>
        <w:rPr>
          <w:rFonts w:hint="eastAsia" w:ascii="仿宋" w:eastAsia="仿宋" w:cs="仿宋"/>
          <w:szCs w:val="24"/>
          <w:lang w:bidi="ar-SA"/>
        </w:rPr>
        <w:t>企业名称（盖章）：</w:t>
      </w:r>
    </w:p>
    <w:p>
      <w:pPr>
        <w:pStyle w:val="10"/>
        <w:spacing w:line="360" w:lineRule="auto"/>
        <w:ind w:firstLine="4560" w:firstLineChars="1900"/>
        <w:jc w:val="left"/>
        <w:rPr>
          <w:rFonts w:hint="eastAsia" w:ascii="仿宋" w:eastAsia="仿宋" w:cs="仿宋"/>
          <w:szCs w:val="24"/>
          <w:lang w:bidi="ar-SA"/>
        </w:rPr>
      </w:pPr>
      <w:r>
        <w:rPr>
          <w:rFonts w:hint="eastAsia" w:ascii="仿宋" w:eastAsia="仿宋" w:cs="仿宋"/>
          <w:szCs w:val="24"/>
          <w:lang w:bidi="ar-SA"/>
        </w:rPr>
        <w:t>日期：</w:t>
      </w:r>
    </w:p>
    <w:p>
      <w:pPr>
        <w:pStyle w:val="10"/>
        <w:spacing w:line="360" w:lineRule="auto"/>
        <w:ind w:left="630" w:hanging="630" w:hangingChars="300"/>
        <w:rPr>
          <w:rFonts w:hint="eastAsia" w:ascii="仿宋" w:eastAsia="仿宋" w:cs="仿宋"/>
          <w:spacing w:val="-8"/>
          <w:sz w:val="21"/>
          <w:szCs w:val="21"/>
          <w:lang w:bidi="ar-SA"/>
        </w:rPr>
      </w:pPr>
      <w:r>
        <w:rPr>
          <w:rFonts w:hint="eastAsia" w:ascii="仿宋" w:eastAsia="仿宋" w:cs="仿宋"/>
          <w:sz w:val="21"/>
          <w:szCs w:val="21"/>
          <w:lang w:bidi="ar-SA"/>
        </w:rPr>
        <w:t>备注：1、</w:t>
      </w:r>
      <w:r>
        <w:rPr>
          <w:rFonts w:hint="eastAsia" w:ascii="仿宋" w:eastAsia="仿宋" w:cs="仿宋"/>
          <w:spacing w:val="-8"/>
          <w:sz w:val="21"/>
          <w:szCs w:val="21"/>
          <w:lang w:bidi="ar-SA"/>
        </w:rPr>
        <w:t>中小企业参加政府采购活动，应当按照《政府采购促进中小企业发展管理办法》（财库〔2020〕46号）规定和《中小企业划型标准规定》（工信部联企业〔2011〕300号），如实填写并提交本《中小企业声明函》。</w:t>
      </w:r>
    </w:p>
    <w:p>
      <w:pPr>
        <w:pStyle w:val="10"/>
        <w:spacing w:line="360" w:lineRule="auto"/>
        <w:ind w:left="480" w:leftChars="200" w:firstLine="0" w:firstLineChars="0"/>
        <w:rPr>
          <w:rFonts w:hint="eastAsia" w:ascii="仿宋" w:eastAsia="仿宋" w:cs="仿宋"/>
          <w:spacing w:val="-8"/>
          <w:sz w:val="21"/>
          <w:szCs w:val="21"/>
          <w:lang w:bidi="ar-SA"/>
        </w:rPr>
      </w:pPr>
      <w:r>
        <w:rPr>
          <w:rFonts w:hint="eastAsia" w:ascii="仿宋" w:eastAsia="仿宋" w:cs="仿宋"/>
          <w:spacing w:val="-8"/>
          <w:sz w:val="21"/>
          <w:szCs w:val="21"/>
          <w:lang w:bidi="ar-SA"/>
        </w:rPr>
        <w:t>2、从业人员、营业收入、资产总额填报上一年度数据，无上一年度数据的新成立企业可不填报。</w:t>
      </w:r>
    </w:p>
    <w:p>
      <w:pPr>
        <w:pStyle w:val="10"/>
        <w:spacing w:line="360" w:lineRule="auto"/>
        <w:ind w:left="480" w:leftChars="200" w:firstLine="0" w:firstLineChars="0"/>
        <w:rPr>
          <w:rFonts w:hint="eastAsia" w:ascii="仿宋" w:eastAsia="仿宋" w:cs="仿宋"/>
          <w:spacing w:val="-8"/>
          <w:sz w:val="16"/>
          <w:szCs w:val="16"/>
          <w:lang w:val="en-US" w:eastAsia="zh-CN" w:bidi="ar-SA"/>
        </w:rPr>
      </w:pPr>
      <w:r>
        <w:rPr>
          <w:rFonts w:hint="eastAsia" w:ascii="仿宋" w:eastAsia="仿宋" w:cs="仿宋"/>
          <w:b/>
          <w:bCs/>
          <w:spacing w:val="-8"/>
          <w:sz w:val="21"/>
          <w:szCs w:val="21"/>
          <w:lang w:bidi="ar-SA"/>
        </w:rPr>
        <w:t>3、本项目采购标的所属行业为：</w:t>
      </w:r>
      <w:r>
        <w:rPr>
          <w:rFonts w:hint="eastAsia" w:ascii="仿宋" w:hAnsi="Times New Roman" w:eastAsia="仿宋" w:cs="仿宋"/>
          <w:b/>
          <w:bCs/>
          <w:spacing w:val="-8"/>
          <w:sz w:val="21"/>
          <w:szCs w:val="21"/>
          <w:lang w:val="en-US" w:eastAsia="zh-CN" w:bidi="ar-SA"/>
        </w:rPr>
        <w:t>其他未列明行业</w:t>
      </w:r>
      <w:r>
        <w:rPr>
          <w:rFonts w:hint="eastAsia" w:ascii="仿宋" w:hAnsi="Times New Roman" w:eastAsia="仿宋" w:cs="仿宋"/>
          <w:b/>
          <w:bCs/>
          <w:spacing w:val="-8"/>
          <w:sz w:val="21"/>
          <w:szCs w:val="21"/>
          <w:lang w:bidi="ar-SA"/>
        </w:rPr>
        <w:t>。</w:t>
      </w:r>
      <w:r>
        <w:rPr>
          <w:rFonts w:hint="eastAsia" w:ascii="仿宋" w:hAnsi="仿宋" w:eastAsia="仿宋" w:cs="仿宋"/>
          <w:sz w:val="20"/>
          <w:szCs w:val="18"/>
          <w:highlight w:val="none"/>
        </w:rPr>
        <w:t>（按照《工信部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w:t>
      </w:r>
    </w:p>
    <w:p>
      <w:pPr>
        <w:pStyle w:val="10"/>
        <w:spacing w:line="360" w:lineRule="auto"/>
        <w:ind w:left="480" w:leftChars="200" w:firstLine="0" w:firstLineChars="0"/>
        <w:rPr>
          <w:rFonts w:hint="eastAsia" w:ascii="仿宋" w:eastAsia="仿宋" w:cs="仿宋"/>
          <w:b/>
          <w:sz w:val="28"/>
          <w:szCs w:val="28"/>
          <w:lang w:bidi="ar-SA"/>
        </w:rPr>
      </w:pPr>
      <w:r>
        <w:rPr>
          <w:rFonts w:hint="eastAsia" w:ascii="仿宋" w:eastAsia="仿宋" w:cs="仿宋"/>
          <w:b/>
          <w:bCs/>
          <w:spacing w:val="-8"/>
          <w:sz w:val="21"/>
          <w:szCs w:val="21"/>
          <w:lang w:bidi="ar-SA"/>
        </w:rPr>
        <w:t>4、请各投标供应商认真按要求正确规范填写声明函，如相关信息填写不全或有误，将不予认定。</w:t>
      </w:r>
    </w:p>
    <w:p>
      <w:pPr>
        <w:pStyle w:val="10"/>
        <w:spacing w:line="360" w:lineRule="auto"/>
        <w:ind w:left="480" w:leftChars="200" w:firstLine="0" w:firstLineChars="0"/>
        <w:rPr>
          <w:rFonts w:hint="eastAsia" w:ascii="仿宋" w:eastAsia="仿宋" w:cs="仿宋"/>
          <w:spacing w:val="-8"/>
          <w:sz w:val="21"/>
          <w:szCs w:val="21"/>
          <w:lang w:bidi="ar-SA"/>
        </w:rPr>
      </w:pPr>
    </w:p>
    <w:p>
      <w:pPr>
        <w:pStyle w:val="10"/>
        <w:spacing w:line="360" w:lineRule="auto"/>
        <w:ind w:left="480" w:leftChars="200" w:firstLine="0" w:firstLineChars="0"/>
        <w:rPr>
          <w:rFonts w:hint="eastAsia" w:ascii="仿宋" w:eastAsia="仿宋" w:cs="仿宋"/>
          <w:spacing w:val="-8"/>
          <w:sz w:val="21"/>
          <w:szCs w:val="21"/>
          <w:lang w:bidi="ar-SA"/>
        </w:rPr>
      </w:pPr>
    </w:p>
    <w:p>
      <w:pPr>
        <w:pStyle w:val="10"/>
        <w:spacing w:line="360" w:lineRule="auto"/>
        <w:ind w:left="480" w:leftChars="200" w:firstLine="0" w:firstLineChars="0"/>
        <w:rPr>
          <w:rFonts w:hint="eastAsia" w:ascii="仿宋" w:eastAsia="仿宋" w:cs="仿宋"/>
          <w:spacing w:val="-8"/>
          <w:sz w:val="21"/>
          <w:szCs w:val="21"/>
          <w:lang w:bidi="ar-SA"/>
        </w:rPr>
      </w:pPr>
    </w:p>
    <w:p>
      <w:pPr>
        <w:pStyle w:val="10"/>
        <w:spacing w:line="360" w:lineRule="auto"/>
        <w:ind w:left="480" w:leftChars="200" w:firstLine="0" w:firstLineChars="0"/>
        <w:rPr>
          <w:rFonts w:hint="eastAsia" w:ascii="仿宋" w:eastAsia="仿宋" w:cs="仿宋"/>
          <w:spacing w:val="-8"/>
          <w:sz w:val="21"/>
          <w:szCs w:val="21"/>
          <w:lang w:bidi="ar-SA"/>
        </w:rPr>
      </w:pPr>
    </w:p>
    <w:bookmarkEnd w:id="1"/>
    <w:p>
      <w:pPr>
        <w:spacing w:before="100" w:beforeAutospacing="1" w:after="156" w:line="360" w:lineRule="auto"/>
        <w:outlineLvl w:val="2"/>
        <w:rPr>
          <w:rFonts w:hint="eastAsia" w:ascii="仿宋" w:eastAsia="仿宋" w:cs="仿宋"/>
          <w:b/>
          <w:bCs/>
          <w:spacing w:val="6"/>
          <w:sz w:val="30"/>
          <w:szCs w:val="30"/>
          <w:lang w:bidi="ar-SA"/>
        </w:rPr>
      </w:pPr>
      <w:r>
        <w:rPr>
          <w:rFonts w:hint="eastAsia" w:ascii="仿宋" w:eastAsia="仿宋" w:cs="仿宋"/>
          <w:b/>
          <w:bCs/>
          <w:spacing w:val="6"/>
          <w:sz w:val="30"/>
          <w:szCs w:val="30"/>
          <w:lang w:bidi="ar-SA"/>
        </w:rPr>
        <w:t>附件2</w:t>
      </w:r>
    </w:p>
    <w:p>
      <w:pPr>
        <w:spacing w:line="588" w:lineRule="exact"/>
        <w:jc w:val="center"/>
        <w:outlineLvl w:val="2"/>
        <w:rPr>
          <w:rFonts w:hint="eastAsia" w:ascii="仿宋" w:eastAsia="仿宋" w:cs="仿宋"/>
          <w:b/>
          <w:spacing w:val="6"/>
          <w:sz w:val="32"/>
          <w:szCs w:val="32"/>
          <w:lang w:eastAsia="zh-CN" w:bidi="ar-SA"/>
        </w:rPr>
      </w:pPr>
      <w:bookmarkStart w:id="2" w:name="OLE_LINK13"/>
      <w:bookmarkStart w:id="3" w:name="OLE_LINK14"/>
      <w:r>
        <w:rPr>
          <w:rFonts w:hint="eastAsia" w:ascii="仿宋" w:eastAsia="仿宋" w:cs="仿宋"/>
          <w:b/>
          <w:spacing w:val="6"/>
          <w:sz w:val="32"/>
          <w:szCs w:val="32"/>
          <w:lang w:bidi="ar-SA"/>
        </w:rPr>
        <w:t>残疾人福利性单位声明函</w:t>
      </w:r>
      <w:r>
        <w:rPr>
          <w:rFonts w:hint="eastAsia" w:ascii="仿宋" w:eastAsia="仿宋" w:cs="仿宋"/>
          <w:b/>
          <w:spacing w:val="6"/>
          <w:sz w:val="32"/>
          <w:szCs w:val="32"/>
          <w:lang w:eastAsia="zh-CN" w:bidi="ar-SA"/>
        </w:rPr>
        <w:t>（</w:t>
      </w:r>
      <w:r>
        <w:rPr>
          <w:rFonts w:hint="eastAsia" w:ascii="仿宋" w:eastAsia="仿宋" w:cs="仿宋"/>
          <w:b/>
          <w:spacing w:val="6"/>
          <w:sz w:val="32"/>
          <w:szCs w:val="32"/>
          <w:lang w:val="en-US" w:eastAsia="zh-CN" w:bidi="ar-SA"/>
        </w:rPr>
        <w:t>如有</w:t>
      </w:r>
      <w:r>
        <w:rPr>
          <w:rFonts w:hint="eastAsia" w:ascii="仿宋" w:eastAsia="仿宋" w:cs="仿宋"/>
          <w:b/>
          <w:spacing w:val="6"/>
          <w:sz w:val="32"/>
          <w:szCs w:val="32"/>
          <w:lang w:eastAsia="zh-CN" w:bidi="ar-SA"/>
        </w:rPr>
        <w:t>）</w:t>
      </w:r>
    </w:p>
    <w:bookmarkEnd w:id="2"/>
    <w:bookmarkEnd w:id="3"/>
    <w:p>
      <w:pPr>
        <w:spacing w:line="588" w:lineRule="exact"/>
        <w:rPr>
          <w:rFonts w:hint="eastAsia" w:ascii="仿宋" w:eastAsia="仿宋" w:cs="仿宋"/>
          <w:b/>
          <w:spacing w:val="6"/>
          <w:sz w:val="30"/>
          <w:szCs w:val="30"/>
          <w:lang w:bidi="ar-SA"/>
        </w:rPr>
      </w:pPr>
    </w:p>
    <w:p>
      <w:pPr>
        <w:spacing w:line="588" w:lineRule="exact"/>
        <w:ind w:firstLine="504" w:firstLineChars="200"/>
        <w:rPr>
          <w:rFonts w:hint="eastAsia" w:ascii="仿宋" w:eastAsia="仿宋" w:cs="仿宋"/>
          <w:spacing w:val="6"/>
          <w:szCs w:val="24"/>
          <w:lang w:bidi="ar-SA"/>
        </w:rPr>
      </w:pPr>
      <w:r>
        <w:rPr>
          <w:rFonts w:hint="eastAsia" w:ascii="仿宋" w:eastAsia="仿宋" w:cs="仿宋"/>
          <w:spacing w:val="6"/>
          <w:szCs w:val="24"/>
          <w:lang w:bidi="ar-SA"/>
        </w:rPr>
        <w:t>本单位郑重声明，根据《财政部 民政部 中国残疾人联合会关于促进残疾人就业政府采购政策的通知》（财库</w:t>
      </w:r>
      <w:r>
        <w:rPr>
          <w:rFonts w:hint="eastAsia" w:ascii="仿宋" w:eastAsia="仿宋" w:cs="仿宋"/>
          <w:szCs w:val="24"/>
          <w:lang w:bidi="ar-SA"/>
        </w:rPr>
        <w:t>〔2017〕 141</w:t>
      </w:r>
      <w:r>
        <w:rPr>
          <w:rFonts w:hint="eastAsia" w:ascii="仿宋" w:eastAsia="仿宋" w:cs="仿宋"/>
          <w:spacing w:val="6"/>
          <w:szCs w:val="24"/>
          <w:lang w:bidi="ar-SA"/>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仿宋" w:eastAsia="仿宋" w:cs="仿宋"/>
          <w:spacing w:val="6"/>
          <w:szCs w:val="24"/>
          <w:lang w:bidi="ar-SA"/>
        </w:rPr>
      </w:pPr>
      <w:r>
        <w:rPr>
          <w:rFonts w:hint="eastAsia" w:ascii="仿宋" w:eastAsia="仿宋" w:cs="仿宋"/>
          <w:spacing w:val="6"/>
          <w:szCs w:val="24"/>
          <w:lang w:bidi="ar-SA"/>
        </w:rPr>
        <w:t>本单位对上述声明的真实性负责。如有虚假，将依法承担相应责任。</w:t>
      </w:r>
    </w:p>
    <w:p>
      <w:pPr>
        <w:spacing w:line="588" w:lineRule="exact"/>
        <w:ind w:firstLine="504" w:firstLineChars="200"/>
        <w:rPr>
          <w:rFonts w:hint="eastAsia" w:ascii="仿宋" w:eastAsia="仿宋" w:cs="仿宋"/>
          <w:spacing w:val="6"/>
          <w:szCs w:val="24"/>
          <w:lang w:bidi="ar-SA"/>
        </w:rPr>
      </w:pPr>
    </w:p>
    <w:p>
      <w:pPr>
        <w:spacing w:line="588" w:lineRule="exact"/>
        <w:ind w:firstLine="504" w:firstLineChars="200"/>
        <w:rPr>
          <w:rFonts w:hint="eastAsia" w:ascii="仿宋" w:eastAsia="仿宋" w:cs="仿宋"/>
          <w:spacing w:val="6"/>
          <w:szCs w:val="24"/>
          <w:lang w:bidi="ar-SA"/>
        </w:rPr>
      </w:pPr>
    </w:p>
    <w:p>
      <w:pPr>
        <w:spacing w:line="588" w:lineRule="exact"/>
        <w:ind w:firstLine="504" w:firstLineChars="200"/>
        <w:rPr>
          <w:rFonts w:hint="eastAsia" w:ascii="仿宋" w:eastAsia="仿宋" w:cs="仿宋"/>
          <w:spacing w:val="6"/>
          <w:szCs w:val="24"/>
          <w:lang w:bidi="ar-SA"/>
        </w:rPr>
      </w:pPr>
    </w:p>
    <w:p>
      <w:pPr>
        <w:spacing w:line="588" w:lineRule="exact"/>
        <w:ind w:firstLine="504" w:firstLineChars="200"/>
        <w:rPr>
          <w:rFonts w:hint="eastAsia" w:ascii="仿宋" w:eastAsia="仿宋" w:cs="仿宋"/>
          <w:spacing w:val="6"/>
          <w:szCs w:val="24"/>
          <w:lang w:bidi="ar-SA"/>
        </w:rPr>
      </w:pPr>
    </w:p>
    <w:p>
      <w:pPr>
        <w:tabs>
          <w:tab w:val="left" w:pos="4860"/>
        </w:tabs>
        <w:spacing w:line="588" w:lineRule="exact"/>
        <w:ind w:right="1560" w:firstLine="504" w:firstLineChars="200"/>
        <w:jc w:val="center"/>
        <w:rPr>
          <w:rFonts w:hint="eastAsia" w:ascii="仿宋" w:eastAsia="仿宋" w:cs="仿宋"/>
          <w:spacing w:val="6"/>
          <w:szCs w:val="24"/>
          <w:lang w:bidi="ar-SA"/>
        </w:rPr>
      </w:pPr>
      <w:r>
        <w:rPr>
          <w:rFonts w:hint="eastAsia" w:ascii="仿宋" w:eastAsia="仿宋" w:cs="仿宋"/>
          <w:spacing w:val="6"/>
          <w:szCs w:val="24"/>
          <w:lang w:bidi="ar-SA"/>
        </w:rPr>
        <w:t xml:space="preserve">               单位名称（盖章）：</w:t>
      </w:r>
    </w:p>
    <w:p>
      <w:pPr>
        <w:tabs>
          <w:tab w:val="left" w:pos="4860"/>
        </w:tabs>
        <w:spacing w:line="588" w:lineRule="exact"/>
        <w:ind w:right="1560" w:firstLine="504" w:firstLineChars="200"/>
        <w:jc w:val="center"/>
        <w:rPr>
          <w:rFonts w:hint="eastAsia" w:ascii="仿宋" w:eastAsia="仿宋" w:cs="仿宋"/>
          <w:spacing w:val="6"/>
          <w:szCs w:val="24"/>
          <w:lang w:bidi="ar-SA"/>
        </w:rPr>
      </w:pPr>
      <w:r>
        <w:rPr>
          <w:rFonts w:hint="eastAsia" w:ascii="仿宋" w:eastAsia="仿宋" w:cs="仿宋"/>
          <w:spacing w:val="6"/>
          <w:szCs w:val="24"/>
          <w:lang w:bidi="ar-SA"/>
        </w:rPr>
        <w:t xml:space="preserve">       日    期：</w:t>
      </w:r>
    </w:p>
    <w:p>
      <w:pPr>
        <w:tabs>
          <w:tab w:val="left" w:pos="1620"/>
          <w:tab w:val="left" w:pos="1800"/>
        </w:tabs>
        <w:spacing w:line="440" w:lineRule="exact"/>
        <w:ind w:right="617" w:rightChars="257"/>
        <w:rPr>
          <w:rFonts w:hint="eastAsia" w:ascii="仿宋" w:eastAsia="仿宋" w:cs="仿宋"/>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rPr>
          <w:rFonts w:hint="eastAsia" w:ascii="仿宋" w:eastAsia="仿宋" w:cs="仿宋"/>
          <w:szCs w:val="24"/>
          <w:lang w:bidi="ar-SA"/>
        </w:rPr>
      </w:pPr>
    </w:p>
    <w:p>
      <w:pPr>
        <w:tabs>
          <w:tab w:val="left" w:pos="2488"/>
        </w:tabs>
        <w:jc w:val="left"/>
        <w:rPr>
          <w:rFonts w:hint="eastAsia" w:ascii="仿宋" w:eastAsia="仿宋" w:cs="仿宋"/>
          <w:lang w:bidi="ar-SA"/>
        </w:rPr>
      </w:pPr>
    </w:p>
    <w:p>
      <w:pPr>
        <w:pStyle w:val="2"/>
        <w:outlineLvl w:val="2"/>
        <w:rPr>
          <w:rFonts w:hint="eastAsia" w:ascii="仿宋" w:eastAsia="仿宋" w:cs="仿宋"/>
          <w:b/>
          <w:bCs/>
          <w:spacing w:val="6"/>
          <w:kern w:val="0"/>
          <w:sz w:val="30"/>
          <w:szCs w:val="30"/>
          <w:lang w:bidi="ar-SA"/>
        </w:rPr>
      </w:pPr>
      <w:r>
        <w:rPr>
          <w:rFonts w:hint="eastAsia" w:ascii="仿宋" w:eastAsia="仿宋" w:cs="仿宋"/>
          <w:b/>
          <w:sz w:val="30"/>
          <w:szCs w:val="30"/>
          <w:lang w:bidi="ar-SA"/>
        </w:rPr>
        <w:br w:type="page"/>
      </w:r>
      <w:r>
        <w:rPr>
          <w:rFonts w:hint="eastAsia" w:ascii="仿宋" w:eastAsia="仿宋" w:cs="仿宋"/>
          <w:b/>
          <w:sz w:val="30"/>
          <w:szCs w:val="30"/>
          <w:lang w:bidi="ar-SA"/>
        </w:rPr>
        <w:t>附件3</w:t>
      </w:r>
    </w:p>
    <w:p>
      <w:pPr>
        <w:spacing w:line="500" w:lineRule="exact"/>
        <w:ind w:firstLine="643" w:firstLineChars="200"/>
        <w:jc w:val="center"/>
        <w:outlineLvl w:val="2"/>
        <w:rPr>
          <w:rFonts w:hint="eastAsia" w:ascii="仿宋" w:eastAsia="仿宋" w:cs="仿宋"/>
          <w:b/>
          <w:bCs/>
          <w:sz w:val="32"/>
          <w:szCs w:val="32"/>
          <w:lang w:eastAsia="zh-CN" w:bidi="ar-SA"/>
        </w:rPr>
      </w:pPr>
      <w:r>
        <w:rPr>
          <w:rFonts w:hint="eastAsia" w:ascii="仿宋" w:eastAsia="仿宋" w:cs="仿宋"/>
          <w:b/>
          <w:bCs/>
          <w:sz w:val="32"/>
          <w:szCs w:val="32"/>
          <w:lang w:bidi="ar-SA"/>
        </w:rPr>
        <w:t>监狱企业证明文件</w:t>
      </w:r>
      <w:r>
        <w:rPr>
          <w:rFonts w:hint="eastAsia" w:ascii="仿宋" w:eastAsia="仿宋" w:cs="仿宋"/>
          <w:b/>
          <w:spacing w:val="6"/>
          <w:sz w:val="32"/>
          <w:szCs w:val="32"/>
          <w:lang w:eastAsia="zh-CN" w:bidi="ar-SA"/>
        </w:rPr>
        <w:t>（</w:t>
      </w:r>
      <w:r>
        <w:rPr>
          <w:rFonts w:hint="eastAsia" w:ascii="仿宋" w:eastAsia="仿宋" w:cs="仿宋"/>
          <w:b/>
          <w:spacing w:val="6"/>
          <w:sz w:val="32"/>
          <w:szCs w:val="32"/>
          <w:lang w:val="en-US" w:eastAsia="zh-CN" w:bidi="ar-SA"/>
        </w:rPr>
        <w:t>如有</w:t>
      </w:r>
      <w:r>
        <w:rPr>
          <w:rFonts w:hint="eastAsia" w:ascii="仿宋" w:eastAsia="仿宋" w:cs="仿宋"/>
          <w:b/>
          <w:spacing w:val="6"/>
          <w:sz w:val="32"/>
          <w:szCs w:val="32"/>
          <w:lang w:eastAsia="zh-CN" w:bidi="ar-SA"/>
        </w:rPr>
        <w:t>）</w:t>
      </w:r>
    </w:p>
    <w:p>
      <w:pPr>
        <w:pStyle w:val="2"/>
        <w:rPr>
          <w:rFonts w:hint="eastAsia" w:ascii="仿宋" w:eastAsia="仿宋" w:cs="仿宋"/>
          <w:lang w:bidi="ar-SA"/>
        </w:rPr>
      </w:pPr>
    </w:p>
    <w:p>
      <w:pPr>
        <w:spacing w:line="500" w:lineRule="exact"/>
        <w:ind w:firstLine="480" w:firstLineChars="200"/>
        <w:jc w:val="left"/>
        <w:rPr>
          <w:rFonts w:hint="eastAsia" w:ascii="仿宋" w:eastAsia="仿宋" w:cs="仿宋"/>
          <w:lang w:bidi="ar-SA"/>
        </w:rPr>
      </w:pPr>
      <w:r>
        <w:rPr>
          <w:rFonts w:hint="eastAsia" w:ascii="仿宋" w:eastAsia="仿宋" w:cs="仿宋"/>
          <w:lang w:bidi="ar-SA"/>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500" w:lineRule="exact"/>
        <w:ind w:firstLine="480" w:firstLineChars="200"/>
        <w:jc w:val="left"/>
        <w:rPr>
          <w:rFonts w:hint="eastAsia" w:ascii="仿宋" w:eastAsia="仿宋" w:cs="仿宋"/>
          <w:lang w:bidi="ar-SA"/>
        </w:rPr>
      </w:pPr>
      <w:r>
        <w:rPr>
          <w:rFonts w:hint="eastAsia" w:ascii="仿宋" w:eastAsia="仿宋" w:cs="仿宋"/>
          <w:lang w:bidi="ar-SA"/>
        </w:rPr>
        <w:t>监狱企业参加政府采购活动时，应当提供由省级以上监狱管理局、戒毒管理局（含新疆生产建设兵团）出具的属于监狱企业的证明文件。</w:t>
      </w:r>
    </w:p>
    <w:p>
      <w:pPr>
        <w:pStyle w:val="2"/>
        <w:rPr>
          <w:rFonts w:hint="eastAsia" w:ascii="仿宋" w:eastAsia="仿宋" w:cs="仿宋"/>
          <w:sz w:val="24"/>
          <w:szCs w:val="24"/>
          <w:lang w:bidi="ar-SA"/>
        </w:rPr>
      </w:pPr>
    </w:p>
    <w:p>
      <w:pPr>
        <w:rPr>
          <w:rFonts w:hint="eastAsia" w:ascii="仿宋" w:eastAsia="仿宋" w:cs="仿宋"/>
          <w:szCs w:val="24"/>
          <w:lang w:bidi="ar-SA"/>
        </w:rPr>
      </w:pPr>
    </w:p>
    <w:p>
      <w:pPr>
        <w:pStyle w:val="2"/>
        <w:rPr>
          <w:rFonts w:hint="eastAsia" w:ascii="仿宋" w:eastAsia="仿宋" w:cs="仿宋"/>
          <w:sz w:val="24"/>
          <w:szCs w:val="24"/>
          <w:lang w:bidi="ar-SA"/>
        </w:rPr>
      </w:pPr>
    </w:p>
    <w:p>
      <w:pPr>
        <w:rPr>
          <w:rFonts w:hint="eastAsia" w:ascii="仿宋" w:eastAsia="仿宋" w:cs="仿宋"/>
          <w:szCs w:val="24"/>
          <w:lang w:bidi="ar-SA"/>
        </w:rPr>
      </w:pPr>
    </w:p>
    <w:p>
      <w:pPr>
        <w:pStyle w:val="2"/>
        <w:rPr>
          <w:rFonts w:hint="eastAsia" w:ascii="仿宋" w:eastAsia="仿宋" w:cs="仿宋"/>
          <w:sz w:val="24"/>
          <w:szCs w:val="24"/>
          <w:lang w:bidi="ar-SA"/>
        </w:rPr>
      </w:pPr>
    </w:p>
    <w:p>
      <w:pPr>
        <w:rPr>
          <w:rFonts w:hint="eastAsia" w:ascii="仿宋" w:eastAsia="仿宋" w:cs="仿宋"/>
          <w:szCs w:val="24"/>
          <w:lang w:bidi="ar-SA"/>
        </w:rPr>
      </w:pPr>
    </w:p>
    <w:p>
      <w:pPr>
        <w:pStyle w:val="2"/>
        <w:rPr>
          <w:rFonts w:hint="eastAsia" w:ascii="仿宋" w:eastAsia="仿宋" w:cs="仿宋"/>
          <w:sz w:val="24"/>
          <w:szCs w:val="24"/>
          <w:lang w:bidi="ar-SA"/>
        </w:rPr>
      </w:pPr>
    </w:p>
    <w:p>
      <w:pPr>
        <w:rPr>
          <w:rFonts w:hint="eastAsia" w:ascii="仿宋" w:eastAsia="仿宋" w:cs="仿宋"/>
          <w:szCs w:val="24"/>
          <w:lang w:bidi="ar-SA"/>
        </w:rPr>
      </w:pPr>
    </w:p>
    <w:p>
      <w:pPr>
        <w:pStyle w:val="2"/>
        <w:rPr>
          <w:rFonts w:hint="eastAsia" w:ascii="仿宋" w:eastAsia="仿宋" w:cs="仿宋"/>
          <w:sz w:val="24"/>
          <w:szCs w:val="24"/>
          <w:lang w:bidi="ar-SA"/>
        </w:rPr>
      </w:pPr>
    </w:p>
    <w:p>
      <w:pPr>
        <w:rPr>
          <w:rFonts w:hint="eastAsia" w:ascii="仿宋" w:eastAsia="仿宋" w:cs="仿宋"/>
          <w:szCs w:val="24"/>
          <w:lang w:bidi="ar-SA"/>
        </w:rPr>
      </w:pPr>
    </w:p>
    <w:p>
      <w:pPr>
        <w:pStyle w:val="2"/>
        <w:rPr>
          <w:rFonts w:hint="eastAsia" w:ascii="仿宋" w:eastAsia="仿宋" w:cs="仿宋"/>
          <w:sz w:val="24"/>
          <w:szCs w:val="24"/>
          <w:lang w:bidi="ar-SA"/>
        </w:rPr>
      </w:pPr>
    </w:p>
    <w:p>
      <w:pPr>
        <w:rPr>
          <w:rFonts w:hint="eastAsia" w:ascii="仿宋" w:eastAsia="仿宋" w:cs="仿宋"/>
          <w:lang w:bidi="ar-SA"/>
        </w:rPr>
      </w:pPr>
    </w:p>
    <w:p>
      <w:pPr>
        <w:pStyle w:val="2"/>
        <w:spacing w:line="600" w:lineRule="exact"/>
        <w:rPr>
          <w:rFonts w:hint="eastAsia" w:ascii="仿宋" w:eastAsia="仿宋" w:cs="仿宋"/>
          <w:b/>
          <w:bCs/>
          <w:kern w:val="0"/>
          <w:sz w:val="24"/>
          <w:szCs w:val="24"/>
          <w:lang w:bidi="ar-SA"/>
        </w:rPr>
      </w:pPr>
    </w:p>
    <w:p>
      <w:pPr>
        <w:pStyle w:val="2"/>
        <w:spacing w:line="600" w:lineRule="exact"/>
        <w:rPr>
          <w:rFonts w:hint="eastAsia" w:ascii="仿宋" w:eastAsia="仿宋" w:cs="仿宋"/>
          <w:b/>
          <w:bCs/>
          <w:kern w:val="0"/>
          <w:sz w:val="24"/>
          <w:szCs w:val="24"/>
          <w:lang w:bidi="ar-SA"/>
        </w:rPr>
      </w:pPr>
      <w:r>
        <w:rPr>
          <w:rFonts w:hint="eastAsia" w:ascii="仿宋" w:eastAsia="仿宋" w:cs="仿宋"/>
          <w:b/>
          <w:bCs/>
          <w:kern w:val="0"/>
          <w:sz w:val="24"/>
          <w:szCs w:val="24"/>
          <w:lang w:bidi="ar-SA"/>
        </w:rPr>
        <w:br w:type="page"/>
      </w:r>
      <w:r>
        <w:rPr>
          <w:rFonts w:hint="eastAsia" w:ascii="仿宋" w:eastAsia="仿宋" w:cs="仿宋"/>
          <w:b/>
          <w:bCs/>
          <w:kern w:val="0"/>
          <w:sz w:val="24"/>
          <w:szCs w:val="24"/>
          <w:lang w:bidi="ar-SA"/>
        </w:rPr>
        <w:t>（三）特定资格条件：</w:t>
      </w:r>
    </w:p>
    <w:p>
      <w:pPr>
        <w:spacing w:line="360" w:lineRule="auto"/>
        <w:ind w:firstLine="480" w:firstLineChars="200"/>
        <w:rPr>
          <w:rFonts w:hint="eastAsia" w:ascii="仿宋" w:eastAsia="仿宋" w:cs="仿宋"/>
          <w:szCs w:val="24"/>
          <w:lang w:bidi="ar-SA"/>
        </w:rPr>
      </w:pPr>
      <w:r>
        <w:rPr>
          <w:rFonts w:hint="eastAsia" w:ascii="仿宋" w:eastAsia="仿宋" w:cs="仿宋"/>
          <w:szCs w:val="24"/>
          <w:lang w:bidi="ar-SA"/>
        </w:rPr>
        <w:t>1、</w:t>
      </w:r>
      <w:r>
        <w:rPr>
          <w:rFonts w:hint="eastAsia" w:ascii="仿宋" w:eastAsia="仿宋" w:cs="仿宋"/>
          <w:shd w:val="clear" w:color="auto" w:fill="FFFFFF"/>
          <w:lang w:bidi="ar-SA"/>
        </w:rPr>
        <w:t>法定代表人授权书（附法定代表人、被授权人身份证复印件）</w:t>
      </w:r>
      <w:r>
        <w:rPr>
          <w:rFonts w:hint="eastAsia" w:ascii="仿宋" w:eastAsia="仿宋" w:cs="仿宋"/>
          <w:shd w:val="clear" w:color="auto" w:fill="FFFFFF"/>
          <w:lang w:eastAsia="zh-CN" w:bidi="ar-SA"/>
        </w:rPr>
        <w:t>，</w:t>
      </w:r>
      <w:r>
        <w:rPr>
          <w:rFonts w:hint="eastAsia" w:ascii="仿宋" w:eastAsia="仿宋" w:cs="仿宋"/>
          <w:shd w:val="clear" w:color="auto" w:fill="FFFFFF"/>
          <w:lang w:bidi="ar-SA"/>
        </w:rPr>
        <w:t>法定代表人直接参加磋商，须提供法定代表人身份证明及身份证</w:t>
      </w:r>
      <w:r>
        <w:rPr>
          <w:rFonts w:hint="eastAsia" w:ascii="仿宋" w:eastAsia="仿宋" w:cs="仿宋"/>
          <w:shd w:val="clear" w:color="auto" w:fill="FFFFFF"/>
          <w:lang w:val="en-US" w:eastAsia="zh-CN" w:bidi="ar-SA"/>
        </w:rPr>
        <w:t>复印件</w:t>
      </w:r>
      <w:r>
        <w:rPr>
          <w:rFonts w:hint="eastAsia" w:ascii="仿宋" w:eastAsia="仿宋" w:cs="仿宋"/>
          <w:szCs w:val="24"/>
          <w:lang w:bidi="ar-SA"/>
        </w:rPr>
        <w:t>；</w:t>
      </w:r>
    </w:p>
    <w:p>
      <w:pPr>
        <w:spacing w:line="360" w:lineRule="auto"/>
        <w:rPr>
          <w:rFonts w:hint="eastAsia" w:ascii="仿宋" w:eastAsia="仿宋" w:cs="仿宋"/>
          <w:b/>
          <w:bCs/>
          <w:szCs w:val="24"/>
          <w:lang w:bidi="ar-SA"/>
        </w:rPr>
      </w:pPr>
    </w:p>
    <w:p>
      <w:pPr>
        <w:pStyle w:val="2"/>
        <w:jc w:val="center"/>
        <w:rPr>
          <w:rFonts w:hint="eastAsia" w:ascii="仿宋" w:eastAsia="仿宋" w:cs="仿宋"/>
          <w:b/>
          <w:bCs/>
          <w:sz w:val="32"/>
          <w:szCs w:val="32"/>
          <w:lang w:bidi="ar-SA"/>
        </w:rPr>
      </w:pPr>
      <w:r>
        <w:rPr>
          <w:rFonts w:hint="eastAsia" w:ascii="仿宋" w:eastAsia="仿宋" w:cs="仿宋"/>
          <w:b/>
          <w:bCs/>
          <w:sz w:val="32"/>
          <w:szCs w:val="32"/>
          <w:lang w:bidi="ar-SA"/>
        </w:rPr>
        <w:t>法定代表人身份证明</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 xml:space="preserve"> </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统一社会信用代码：</w:t>
      </w:r>
      <w:r>
        <w:rPr>
          <w:rFonts w:hint="eastAsia" w:ascii="仿宋" w:eastAsia="仿宋" w:cs="仿宋"/>
          <w:u w:val="single"/>
          <w:lang w:bidi="ar-SA"/>
        </w:rPr>
        <w:t xml:space="preserve">                 </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注册地址：</w:t>
      </w:r>
      <w:r>
        <w:rPr>
          <w:rFonts w:hint="eastAsia" w:ascii="仿宋" w:eastAsia="仿宋" w:cs="仿宋"/>
          <w:u w:val="single"/>
          <w:lang w:bidi="ar-SA"/>
        </w:rPr>
        <w:t xml:space="preserve">                         </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成立时间：</w:t>
      </w:r>
      <w:r>
        <w:rPr>
          <w:rFonts w:hint="eastAsia" w:ascii="仿宋" w:eastAsia="仿宋" w:cs="仿宋"/>
          <w:u w:val="single"/>
          <w:lang w:bidi="ar-SA"/>
        </w:rPr>
        <w:t xml:space="preserve">      </w:t>
      </w:r>
      <w:r>
        <w:rPr>
          <w:rFonts w:hint="eastAsia" w:ascii="仿宋" w:eastAsia="仿宋" w:cs="仿宋"/>
          <w:lang w:bidi="ar-SA"/>
        </w:rPr>
        <w:t xml:space="preserve">年 </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pPr>
        <w:autoSpaceDE w:val="0"/>
        <w:autoSpaceDN w:val="0"/>
        <w:adjustRightInd w:val="0"/>
        <w:snapToGrid w:val="0"/>
        <w:spacing w:before="156" w:line="440" w:lineRule="exact"/>
        <w:jc w:val="left"/>
        <w:rPr>
          <w:rFonts w:hint="eastAsia" w:ascii="仿宋" w:eastAsia="仿宋" w:cs="仿宋"/>
          <w:u w:val="single"/>
          <w:lang w:bidi="ar-SA"/>
        </w:rPr>
      </w:pPr>
      <w:r>
        <w:rPr>
          <w:rFonts w:hint="eastAsia" w:ascii="仿宋" w:eastAsia="仿宋" w:cs="仿宋"/>
          <w:lang w:bidi="ar-SA"/>
        </w:rPr>
        <w:t>经营期限：</w:t>
      </w:r>
      <w:r>
        <w:rPr>
          <w:rFonts w:hint="eastAsia" w:ascii="仿宋" w:eastAsia="仿宋" w:cs="仿宋"/>
          <w:u w:val="single"/>
          <w:lang w:bidi="ar-SA"/>
        </w:rPr>
        <w:t xml:space="preserve">                         </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姓名：</w:t>
      </w:r>
      <w:r>
        <w:rPr>
          <w:rFonts w:hint="eastAsia" w:ascii="仿宋" w:eastAsia="仿宋" w:cs="仿宋"/>
          <w:u w:val="single"/>
          <w:lang w:bidi="ar-SA"/>
        </w:rPr>
        <w:t xml:space="preserve">      </w:t>
      </w:r>
      <w:r>
        <w:rPr>
          <w:rFonts w:hint="eastAsia" w:ascii="仿宋" w:eastAsia="仿宋" w:cs="仿宋"/>
          <w:lang w:bidi="ar-SA"/>
        </w:rPr>
        <w:t xml:space="preserve"> 性别：</w:t>
      </w:r>
      <w:r>
        <w:rPr>
          <w:rFonts w:hint="eastAsia" w:ascii="仿宋" w:eastAsia="仿宋" w:cs="仿宋"/>
          <w:u w:val="single"/>
          <w:lang w:bidi="ar-SA"/>
        </w:rPr>
        <w:t xml:space="preserve">      </w:t>
      </w:r>
      <w:r>
        <w:rPr>
          <w:rFonts w:hint="eastAsia" w:ascii="仿宋" w:eastAsia="仿宋" w:cs="仿宋"/>
          <w:lang w:bidi="ar-SA"/>
        </w:rPr>
        <w:t xml:space="preserve"> 年龄：</w:t>
      </w:r>
      <w:r>
        <w:rPr>
          <w:rFonts w:hint="eastAsia" w:ascii="仿宋" w:eastAsia="仿宋" w:cs="仿宋"/>
          <w:u w:val="single"/>
          <w:lang w:bidi="ar-SA"/>
        </w:rPr>
        <w:t xml:space="preserve">      </w:t>
      </w:r>
      <w:r>
        <w:rPr>
          <w:rFonts w:hint="eastAsia" w:ascii="仿宋" w:eastAsia="仿宋" w:cs="仿宋"/>
          <w:lang w:bidi="ar-SA"/>
        </w:rPr>
        <w:t xml:space="preserve"> 系</w:t>
      </w:r>
      <w:r>
        <w:rPr>
          <w:rFonts w:hint="eastAsia" w:ascii="仿宋" w:eastAsia="仿宋" w:cs="仿宋"/>
          <w:u w:val="single"/>
          <w:lang w:bidi="ar-SA"/>
        </w:rPr>
        <w:t xml:space="preserve">            </w:t>
      </w:r>
      <w:r>
        <w:rPr>
          <w:rFonts w:hint="eastAsia" w:ascii="仿宋" w:eastAsia="仿宋" w:cs="仿宋"/>
          <w:lang w:bidi="ar-SA"/>
        </w:rPr>
        <w:t>（</w:t>
      </w:r>
      <w:r>
        <w:rPr>
          <w:rFonts w:hint="eastAsia" w:ascii="仿宋" w:eastAsia="仿宋" w:cs="仿宋"/>
          <w:u w:val="single"/>
          <w:lang w:bidi="ar-SA"/>
        </w:rPr>
        <w:t xml:space="preserve">    供应商名称   </w:t>
      </w:r>
      <w:r>
        <w:rPr>
          <w:rFonts w:hint="eastAsia" w:ascii="仿宋" w:eastAsia="仿宋" w:cs="仿宋"/>
          <w:lang w:bidi="ar-SA"/>
        </w:rPr>
        <w:t>）的法定代表人。</w:t>
      </w:r>
    </w:p>
    <w:p>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特此证明。</w:t>
      </w:r>
    </w:p>
    <w:p>
      <w:pPr>
        <w:autoSpaceDE w:val="0"/>
        <w:autoSpaceDN w:val="0"/>
        <w:adjustRightInd w:val="0"/>
        <w:snapToGrid w:val="0"/>
        <w:spacing w:before="156" w:line="440" w:lineRule="exact"/>
        <w:jc w:val="left"/>
        <w:rPr>
          <w:rFonts w:hint="eastAsia" w:ascii="仿宋" w:eastAsia="仿宋" w:cs="仿宋"/>
          <w:szCs w:val="21"/>
          <w:lang w:bidi="ar-SA"/>
        </w:rPr>
      </w:pPr>
      <w:r>
        <w:rPr>
          <w:rFonts w:hint="eastAsia" w:ascii="仿宋" w:eastAsia="仿宋" w:cs="仿宋"/>
          <w:szCs w:val="21"/>
          <w:lang w:bidi="ar-SA"/>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仿宋" w:eastAsia="仿宋" w:cs="仿宋"/>
                <w:szCs w:val="21"/>
                <w:lang w:bidi="ar-SA"/>
              </w:rPr>
            </w:pPr>
          </w:p>
          <w:p>
            <w:pPr>
              <w:snapToGrid w:val="0"/>
              <w:spacing w:line="480" w:lineRule="auto"/>
              <w:jc w:val="center"/>
              <w:rPr>
                <w:rFonts w:hint="eastAsia" w:ascii="仿宋" w:eastAsia="仿宋" w:cs="仿宋"/>
                <w:szCs w:val="21"/>
                <w:lang w:bidi="ar-SA"/>
              </w:rPr>
            </w:pPr>
          </w:p>
          <w:p>
            <w:pPr>
              <w:autoSpaceDE w:val="0"/>
              <w:autoSpaceDN w:val="0"/>
              <w:adjustRightInd w:val="0"/>
              <w:snapToGrid w:val="0"/>
              <w:spacing w:before="156" w:line="360" w:lineRule="auto"/>
              <w:jc w:val="center"/>
              <w:rPr>
                <w:rFonts w:hint="eastAsia" w:ascii="仿宋" w:eastAsia="仿宋" w:cs="仿宋"/>
                <w:szCs w:val="21"/>
                <w:lang w:bidi="ar-SA"/>
              </w:rPr>
            </w:pPr>
            <w:r>
              <w:rPr>
                <w:rFonts w:hint="eastAsia" w:ascii="仿宋" w:eastAsia="仿宋" w:cs="仿宋"/>
                <w:szCs w:val="21"/>
                <w:lang w:bidi="ar-SA"/>
              </w:rPr>
              <w:t>法定代表人身份证复印件粘贴处</w:t>
            </w:r>
          </w:p>
          <w:p>
            <w:pPr>
              <w:pStyle w:val="2"/>
              <w:jc w:val="center"/>
              <w:rPr>
                <w:rFonts w:hint="eastAsia" w:ascii="仿宋" w:eastAsia="仿宋" w:cs="仿宋"/>
                <w:lang w:bidi="ar-SA"/>
              </w:rPr>
            </w:pPr>
            <w:r>
              <w:rPr>
                <w:rFonts w:hint="eastAsia" w:ascii="仿宋" w:eastAsia="仿宋" w:cs="仿宋"/>
                <w:szCs w:val="21"/>
                <w:lang w:bidi="ar-SA"/>
              </w:rPr>
              <w:t>（正反面）</w:t>
            </w:r>
          </w:p>
          <w:p>
            <w:pPr>
              <w:snapToGrid w:val="0"/>
              <w:spacing w:line="480" w:lineRule="auto"/>
              <w:jc w:val="center"/>
              <w:rPr>
                <w:rFonts w:hint="eastAsia" w:ascii="仿宋" w:eastAsia="仿宋" w:cs="仿宋"/>
                <w:szCs w:val="21"/>
                <w:lang w:bidi="ar-SA"/>
              </w:rPr>
            </w:pPr>
          </w:p>
          <w:p>
            <w:pPr>
              <w:snapToGrid w:val="0"/>
              <w:spacing w:line="480" w:lineRule="auto"/>
              <w:jc w:val="center"/>
              <w:rPr>
                <w:rFonts w:hint="eastAsia" w:ascii="仿宋" w:eastAsia="仿宋" w:cs="仿宋"/>
                <w:szCs w:val="21"/>
                <w:lang w:bidi="ar-SA"/>
              </w:rPr>
            </w:pPr>
          </w:p>
        </w:tc>
      </w:tr>
    </w:tbl>
    <w:p>
      <w:pPr>
        <w:snapToGrid w:val="0"/>
        <w:spacing w:line="480" w:lineRule="auto"/>
        <w:rPr>
          <w:rFonts w:hint="eastAsia" w:ascii="仿宋" w:eastAsia="仿宋" w:cs="仿宋"/>
          <w:szCs w:val="21"/>
          <w:lang w:bidi="ar-SA"/>
        </w:rPr>
      </w:pPr>
    </w:p>
    <w:p>
      <w:pPr>
        <w:snapToGrid w:val="0"/>
        <w:rPr>
          <w:rFonts w:hint="eastAsia" w:ascii="仿宋" w:eastAsia="仿宋" w:cs="仿宋"/>
          <w:szCs w:val="21"/>
          <w:lang w:bidi="ar-SA"/>
        </w:rPr>
      </w:pPr>
    </w:p>
    <w:p>
      <w:pPr>
        <w:snapToGrid w:val="0"/>
        <w:rPr>
          <w:rFonts w:hint="eastAsia" w:ascii="仿宋" w:eastAsia="仿宋" w:cs="仿宋"/>
          <w:szCs w:val="21"/>
          <w:lang w:bidi="ar-SA"/>
        </w:rPr>
      </w:pPr>
    </w:p>
    <w:p>
      <w:pPr>
        <w:snapToGrid w:val="0"/>
        <w:rPr>
          <w:rFonts w:hint="eastAsia" w:ascii="仿宋" w:eastAsia="仿宋" w:cs="仿宋"/>
          <w:szCs w:val="21"/>
          <w:lang w:bidi="ar-SA"/>
        </w:rPr>
      </w:pPr>
    </w:p>
    <w:p>
      <w:pPr>
        <w:snapToGrid w:val="0"/>
        <w:rPr>
          <w:rFonts w:hint="eastAsia" w:ascii="仿宋" w:eastAsia="仿宋" w:cs="仿宋"/>
          <w:szCs w:val="21"/>
          <w:lang w:bidi="ar-SA"/>
        </w:rPr>
      </w:pPr>
    </w:p>
    <w:p>
      <w:pPr>
        <w:adjustRightInd w:val="0"/>
        <w:snapToGrid w:val="0"/>
        <w:spacing w:line="360" w:lineRule="auto"/>
        <w:rPr>
          <w:rFonts w:hint="eastAsia" w:ascii="仿宋" w:eastAsia="仿宋" w:cs="仿宋"/>
          <w:lang w:bidi="ar-SA"/>
        </w:rPr>
      </w:pPr>
    </w:p>
    <w:p>
      <w:pPr>
        <w:adjustRightInd w:val="0"/>
        <w:snapToGrid w:val="0"/>
        <w:spacing w:line="360" w:lineRule="auto"/>
        <w:ind w:right="420"/>
        <w:rPr>
          <w:rFonts w:hint="eastAsia" w:ascii="仿宋" w:eastAsia="仿宋" w:cs="仿宋"/>
          <w:lang w:bidi="ar-SA"/>
        </w:rPr>
      </w:pPr>
    </w:p>
    <w:p>
      <w:pPr>
        <w:adjustRightInd w:val="0"/>
        <w:snapToGrid w:val="0"/>
        <w:spacing w:line="360" w:lineRule="auto"/>
        <w:ind w:right="420"/>
        <w:rPr>
          <w:rFonts w:hint="eastAsia" w:ascii="仿宋" w:eastAsia="仿宋" w:cs="仿宋"/>
          <w:lang w:bidi="ar-SA"/>
        </w:rPr>
      </w:pPr>
    </w:p>
    <w:p>
      <w:pPr>
        <w:adjustRightInd w:val="0"/>
        <w:snapToGrid w:val="0"/>
        <w:spacing w:line="360" w:lineRule="auto"/>
        <w:ind w:right="420"/>
        <w:rPr>
          <w:rFonts w:hint="eastAsia" w:ascii="仿宋" w:eastAsia="仿宋" w:cs="仿宋"/>
          <w:lang w:bidi="ar-SA"/>
        </w:rPr>
      </w:pPr>
    </w:p>
    <w:p>
      <w:pPr>
        <w:adjustRightInd w:val="0"/>
        <w:snapToGrid w:val="0"/>
        <w:spacing w:line="360" w:lineRule="auto"/>
        <w:ind w:right="420"/>
        <w:rPr>
          <w:rFonts w:hint="eastAsia" w:ascii="仿宋" w:eastAsia="仿宋" w:cs="仿宋"/>
          <w:lang w:bidi="ar-SA"/>
        </w:rPr>
      </w:pPr>
    </w:p>
    <w:p>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pPr>
        <w:spacing w:line="500" w:lineRule="exact"/>
        <w:rPr>
          <w:rFonts w:hint="eastAsia" w:ascii="仿宋" w:eastAsia="仿宋" w:cs="仿宋"/>
          <w:b/>
          <w:bCs/>
          <w:szCs w:val="24"/>
          <w:lang w:bidi="ar-SA"/>
        </w:rPr>
      </w:pPr>
    </w:p>
    <w:p>
      <w:pPr>
        <w:bidi w:val="0"/>
        <w:rPr>
          <w:rFonts w:hint="eastAsia"/>
        </w:rPr>
      </w:pPr>
    </w:p>
    <w:p>
      <w:pPr>
        <w:bidi w:val="0"/>
        <w:rPr>
          <w:rFonts w:hint="eastAsia"/>
        </w:rPr>
      </w:pPr>
    </w:p>
    <w:p>
      <w:pPr>
        <w:bidi w:val="0"/>
        <w:jc w:val="cente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t>法定代表人授权书</w:t>
      </w:r>
    </w:p>
    <w:p>
      <w:pPr>
        <w:rPr>
          <w:rFonts w:hint="eastAsia" w:ascii="仿宋" w:eastAsia="仿宋" w:cs="仿宋"/>
          <w:b/>
          <w:bCs/>
          <w:szCs w:val="32"/>
          <w:lang w:bidi="ar-SA"/>
        </w:rPr>
      </w:pPr>
      <w:r>
        <w:rPr>
          <w:rFonts w:hint="eastAsia" w:ascii="仿宋" w:eastAsia="仿宋" w:cs="仿宋"/>
          <w:lang w:bidi="ar-SA"/>
        </w:rPr>
        <w:t xml:space="preserve">  </w:t>
      </w:r>
    </w:p>
    <w:p>
      <w:pPr>
        <w:spacing w:line="360" w:lineRule="auto"/>
        <w:ind w:firstLine="496" w:firstLineChars="200"/>
        <w:jc w:val="left"/>
        <w:rPr>
          <w:rFonts w:hint="eastAsia" w:ascii="仿宋" w:eastAsia="仿宋" w:cs="仿宋"/>
          <w:spacing w:val="4"/>
          <w:szCs w:val="24"/>
          <w:u w:val="single"/>
          <w:lang w:bidi="ar-SA"/>
        </w:rPr>
      </w:pPr>
      <w:r>
        <w:rPr>
          <w:rFonts w:hint="eastAsia" w:ascii="仿宋" w:eastAsia="仿宋" w:cs="仿宋"/>
          <w:spacing w:val="4"/>
          <w:szCs w:val="24"/>
          <w:lang w:bidi="ar-SA"/>
        </w:rPr>
        <w:t>致：</w:t>
      </w:r>
      <w:r>
        <w:rPr>
          <w:rFonts w:hint="eastAsia" w:ascii="仿宋" w:eastAsia="仿宋" w:cs="仿宋"/>
          <w:spacing w:val="4"/>
          <w:szCs w:val="24"/>
          <w:u w:val="single"/>
          <w:lang w:eastAsia="zh-CN" w:bidi="ar-SA"/>
        </w:rPr>
        <w:t>陕西省生态环境执法总队</w:t>
      </w:r>
      <w:r>
        <w:rPr>
          <w:rFonts w:hint="eastAsia" w:ascii="仿宋" w:eastAsia="仿宋" w:cs="仿宋"/>
          <w:spacing w:val="4"/>
          <w:szCs w:val="24"/>
          <w:u w:val="single"/>
          <w:lang w:bidi="ar-SA"/>
        </w:rPr>
        <w:t xml:space="preserve"> </w:t>
      </w:r>
    </w:p>
    <w:p>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u w:val="single"/>
          <w:lang w:bidi="ar-SA"/>
        </w:rPr>
        <w:t xml:space="preserve">   （供应商名称）    </w:t>
      </w:r>
      <w:r>
        <w:rPr>
          <w:rFonts w:hint="eastAsia" w:ascii="仿宋" w:eastAsia="仿宋" w:cs="仿宋"/>
          <w:spacing w:val="4"/>
          <w:szCs w:val="24"/>
          <w:lang w:bidi="ar-SA"/>
        </w:rPr>
        <w:t>按中华人民共和国法律于</w:t>
      </w:r>
      <w:r>
        <w:rPr>
          <w:rFonts w:hint="eastAsia" w:ascii="仿宋" w:eastAsia="仿宋" w:cs="仿宋"/>
          <w:spacing w:val="4"/>
          <w:szCs w:val="24"/>
          <w:u w:val="single"/>
          <w:lang w:bidi="ar-SA"/>
        </w:rPr>
        <w:t>（    年   月   日 ）</w:t>
      </w:r>
      <w:r>
        <w:rPr>
          <w:rFonts w:hint="eastAsia" w:ascii="仿宋" w:eastAsia="仿宋" w:cs="仿宋"/>
          <w:spacing w:val="4"/>
          <w:szCs w:val="24"/>
          <w:lang w:bidi="ar-SA"/>
        </w:rPr>
        <w:t xml:space="preserve">成立。 </w:t>
      </w:r>
      <w:r>
        <w:rPr>
          <w:rFonts w:hint="eastAsia" w:ascii="仿宋" w:eastAsia="仿宋" w:cs="仿宋"/>
          <w:szCs w:val="24"/>
          <w:lang w:bidi="ar-SA"/>
        </w:rPr>
        <w:t>法定代表人</w:t>
      </w:r>
      <w:r>
        <w:rPr>
          <w:rFonts w:hint="eastAsia" w:ascii="仿宋" w:eastAsia="仿宋" w:cs="仿宋"/>
          <w:szCs w:val="24"/>
          <w:u w:val="single"/>
          <w:lang w:bidi="ar-SA"/>
        </w:rPr>
        <w:t xml:space="preserve">  </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特授权</w:t>
      </w:r>
      <w:r>
        <w:rPr>
          <w:rFonts w:hint="eastAsia" w:ascii="仿宋" w:eastAsia="仿宋" w:cs="仿宋"/>
          <w:spacing w:val="4"/>
          <w:szCs w:val="24"/>
          <w:u w:val="single"/>
          <w:lang w:bidi="ar-SA"/>
        </w:rPr>
        <w:t xml:space="preserve">  （</w:t>
      </w:r>
      <w:r>
        <w:rPr>
          <w:rFonts w:hint="eastAsia" w:ascii="仿宋" w:eastAsia="仿宋" w:cs="仿宋"/>
          <w:szCs w:val="24"/>
          <w:u w:val="single"/>
          <w:lang w:bidi="ar-SA"/>
        </w:rPr>
        <w:t>被授权人</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代表我公司全权办理针对本次</w:t>
      </w:r>
      <w:r>
        <w:rPr>
          <w:rFonts w:hint="eastAsia" w:ascii="仿宋" w:eastAsia="仿宋" w:cs="仿宋"/>
          <w:spacing w:val="4"/>
          <w:szCs w:val="24"/>
          <w:u w:val="single"/>
          <w:lang w:bidi="ar-SA"/>
        </w:rPr>
        <w:t xml:space="preserve">  </w:t>
      </w:r>
      <w:r>
        <w:rPr>
          <w:rFonts w:hint="eastAsia" w:ascii="仿宋" w:eastAsia="仿宋" w:cs="仿宋"/>
          <w:spacing w:val="4"/>
          <w:szCs w:val="24"/>
          <w:u w:val="single"/>
          <w:lang w:eastAsia="zh-CN" w:bidi="ar-SA"/>
        </w:rPr>
        <w:t xml:space="preserve">陕西省2024年生态环境执法大练兵项目 </w:t>
      </w:r>
      <w:r>
        <w:rPr>
          <w:rFonts w:hint="eastAsia" w:ascii="仿宋" w:eastAsia="仿宋" w:cs="仿宋"/>
          <w:spacing w:val="4"/>
          <w:szCs w:val="24"/>
          <w:u w:val="single"/>
          <w:lang w:bidi="ar-SA"/>
        </w:rPr>
        <w:t>（项目编号：</w:t>
      </w:r>
      <w:r>
        <w:rPr>
          <w:rFonts w:hint="eastAsia" w:ascii="仿宋" w:eastAsia="仿宋" w:cs="仿宋"/>
          <w:spacing w:val="4"/>
          <w:szCs w:val="24"/>
          <w:u w:val="single"/>
          <w:lang w:eastAsia="zh-CN" w:bidi="ar-SA"/>
        </w:rPr>
        <w:t>HXGJXM2024-ZC-CS1031</w:t>
      </w:r>
      <w:r>
        <w:rPr>
          <w:rFonts w:hint="eastAsia" w:ascii="仿宋" w:eastAsia="仿宋" w:cs="仿宋"/>
          <w:spacing w:val="4"/>
          <w:szCs w:val="24"/>
          <w:u w:val="single"/>
          <w:lang w:val="en-US" w:eastAsia="zh-CN" w:bidi="ar-SA"/>
        </w:rPr>
        <w:t xml:space="preserve"> 、包号：    </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的磋商、签约等具体工作，并签署全部有关的文件、协议及合同。</w:t>
      </w:r>
    </w:p>
    <w:p>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我公司对被授权人的签名负全部责任。</w:t>
      </w:r>
    </w:p>
    <w:p>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本授权有效期与磋商有效期一致。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法定代表人（签字或盖章）：</w:t>
            </w:r>
          </w:p>
        </w:tc>
        <w:tc>
          <w:tcPr>
            <w:tcW w:w="399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被授权人（签字或盖章）：</w:t>
            </w:r>
          </w:p>
        </w:tc>
      </w:tr>
      <w:tr>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c>
          <w:tcPr>
            <w:tcW w:w="399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r>
      <w:tr>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c>
          <w:tcPr>
            <w:tcW w:w="399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r>
      <w:tr>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p>
        </w:tc>
        <w:tc>
          <w:tcPr>
            <w:tcW w:w="3990" w:type="dxa"/>
            <w:tcBorders>
              <w:top w:val="nil"/>
              <w:left w:val="nil"/>
              <w:bottom w:val="nil"/>
              <w:right w:val="nil"/>
            </w:tcBorders>
            <w:noWrap w:val="0"/>
            <w:vAlign w:val="center"/>
          </w:tcPr>
          <w:p>
            <w:pPr>
              <w:spacing w:line="360" w:lineRule="auto"/>
              <w:rPr>
                <w:rFonts w:hint="eastAsia" w:ascii="仿宋" w:eastAsia="仿宋" w:cs="仿宋"/>
                <w:spacing w:val="4"/>
                <w:szCs w:val="24"/>
                <w:lang w:bidi="ar-SA"/>
              </w:rPr>
            </w:pPr>
            <w:r>
              <w:rPr>
                <w:rFonts w:hint="eastAsia" w:ascii="仿宋" w:eastAsia="仿宋" w:cs="仿宋"/>
                <w:spacing w:val="4"/>
                <w:szCs w:val="24"/>
                <w:lang w:bidi="ar-SA"/>
              </w:rPr>
              <w:t>所在部门：</w:t>
            </w:r>
          </w:p>
        </w:tc>
      </w:tr>
    </w:tbl>
    <w:p>
      <w:pPr>
        <w:spacing w:line="360" w:lineRule="auto"/>
        <w:ind w:firstLine="505" w:firstLineChars="204"/>
        <w:rPr>
          <w:rFonts w:hint="eastAsia" w:ascii="仿宋" w:eastAsia="仿宋" w:cs="仿宋"/>
          <w:spacing w:val="4"/>
          <w:szCs w:val="24"/>
          <w:lang w:bidi="ar-SA"/>
        </w:rPr>
      </w:pPr>
      <w:r>
        <w:rPr>
          <w:rFonts w:hint="eastAsia" w:ascii="仿宋" w:eastAsia="仿宋" w:cs="仿宋"/>
          <w:spacing w:val="4"/>
          <w:szCs w:val="24"/>
          <w:lang w:bidi="ar-SA"/>
        </w:rPr>
        <w:t>附：法定代表人身份证复印件（正反面）、被授权人身份证复印件</w:t>
      </w:r>
      <w:r>
        <w:rPr>
          <w:rFonts w:hint="eastAsia" w:ascii="仿宋" w:eastAsia="仿宋" w:cs="仿宋"/>
          <w:szCs w:val="21"/>
          <w:lang w:val="zh-CN" w:eastAsia="zh-CN" w:bidi="ar-SA"/>
        </w:rPr>
        <w:t>（正反面）</w:t>
      </w:r>
    </w:p>
    <w:p>
      <w:pPr>
        <w:spacing w:line="360" w:lineRule="auto"/>
        <w:rPr>
          <w:rFonts w:hint="eastAsia" w:ascii="仿宋" w:eastAsia="仿宋" w:cs="仿宋"/>
          <w:spacing w:val="4"/>
          <w:szCs w:val="24"/>
          <w:lang w:bidi="ar-SA"/>
        </w:rPr>
      </w:pPr>
    </w:p>
    <w:p>
      <w:pPr>
        <w:spacing w:line="360" w:lineRule="auto"/>
        <w:ind w:firstLine="510"/>
        <w:rPr>
          <w:rFonts w:hint="eastAsia" w:ascii="仿宋" w:eastAsia="仿宋" w:cs="仿宋"/>
          <w:spacing w:val="4"/>
          <w:szCs w:val="24"/>
          <w:lang w:bidi="ar-SA"/>
        </w:rPr>
      </w:pPr>
    </w:p>
    <w:p>
      <w:pPr>
        <w:pStyle w:val="2"/>
        <w:rPr>
          <w:rFonts w:hint="eastAsia" w:ascii="仿宋" w:eastAsia="仿宋" w:cs="仿宋"/>
          <w:lang w:bidi="ar-SA"/>
        </w:rPr>
      </w:pPr>
    </w:p>
    <w:p>
      <w:pPr>
        <w:spacing w:line="360" w:lineRule="auto"/>
        <w:ind w:firstLine="2976" w:firstLineChars="1200"/>
        <w:jc w:val="left"/>
        <w:rPr>
          <w:rFonts w:hint="eastAsia" w:ascii="仿宋" w:eastAsia="仿宋" w:cs="仿宋"/>
          <w:spacing w:val="4"/>
          <w:szCs w:val="24"/>
          <w:lang w:bidi="ar-SA"/>
        </w:rPr>
      </w:pPr>
      <w:r>
        <w:rPr>
          <w:rFonts w:hint="eastAsia" w:ascii="仿宋" w:eastAsia="仿宋" w:cs="仿宋"/>
          <w:spacing w:val="4"/>
          <w:szCs w:val="24"/>
          <w:lang w:bidi="ar-SA"/>
        </w:rPr>
        <w:t>供应商名称：</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（加盖单位公章）</w:t>
      </w:r>
    </w:p>
    <w:p>
      <w:pPr>
        <w:spacing w:line="360" w:lineRule="auto"/>
        <w:rPr>
          <w:rFonts w:hint="eastAsia" w:ascii="仿宋" w:eastAsia="仿宋" w:cs="仿宋"/>
          <w:spacing w:val="4"/>
          <w:szCs w:val="24"/>
          <w:lang w:bidi="ar-SA"/>
        </w:rPr>
      </w:pPr>
    </w:p>
    <w:p>
      <w:pPr>
        <w:spacing w:line="360" w:lineRule="auto"/>
        <w:ind w:firstLine="3720" w:firstLineChars="1500"/>
        <w:rPr>
          <w:rFonts w:hint="eastAsia" w:ascii="仿宋" w:eastAsia="仿宋" w:cs="仿宋"/>
          <w:spacing w:val="4"/>
          <w:szCs w:val="24"/>
          <w:lang w:bidi="ar-SA"/>
        </w:rPr>
      </w:pPr>
      <w:r>
        <w:rPr>
          <w:rFonts w:hint="eastAsia" w:ascii="仿宋" w:eastAsia="仿宋" w:cs="仿宋"/>
          <w:spacing w:val="4"/>
          <w:szCs w:val="24"/>
          <w:lang w:bidi="ar-SA"/>
        </w:rPr>
        <w:t>日      期：      年    月    日</w:t>
      </w:r>
    </w:p>
    <w:p>
      <w:pPr>
        <w:pStyle w:val="2"/>
        <w:rPr>
          <w:rFonts w:hint="eastAsia" w:ascii="仿宋" w:eastAsia="仿宋" w:cs="仿宋"/>
          <w:lang w:bidi="ar-SA"/>
        </w:rPr>
      </w:pPr>
    </w:p>
    <w:p>
      <w:pPr>
        <w:rPr>
          <w:rFonts w:hint="eastAsia" w:ascii="仿宋" w:eastAsia="仿宋" w:cs="仿宋"/>
          <w:b/>
          <w:bCs/>
          <w:lang w:val="zh-CN" w:eastAsia="zh-CN" w:bidi="ar-SA"/>
        </w:rPr>
      </w:pPr>
      <w:r>
        <w:rPr>
          <w:rFonts w:hint="eastAsia" w:ascii="仿宋" w:eastAsia="仿宋" w:cs="仿宋"/>
          <w:b/>
          <w:bCs/>
          <w:lang w:val="zh-CN" w:eastAsia="zh-CN" w:bidi="ar-SA"/>
        </w:rPr>
        <w:t>说明：法定代表人直接磋商时无需提供授权委托书，但均须提供法定代表人身份证明。</w:t>
      </w:r>
    </w:p>
    <w:p>
      <w:pPr>
        <w:rPr>
          <w:rFonts w:hint="eastAsia" w:ascii="仿宋" w:eastAsia="仿宋" w:cs="仿宋"/>
          <w:b/>
          <w:bCs/>
          <w:sz w:val="32"/>
          <w:szCs w:val="32"/>
          <w:lang w:bidi="ar-SA"/>
        </w:rPr>
      </w:pPr>
    </w:p>
    <w:p>
      <w:pPr>
        <w:spacing w:line="360" w:lineRule="auto"/>
        <w:ind w:firstLine="480" w:firstLineChars="200"/>
        <w:rPr>
          <w:rFonts w:hint="eastAsia" w:ascii="仿宋" w:eastAsia="仿宋" w:cs="仿宋"/>
          <w:szCs w:val="24"/>
          <w:lang w:bidi="ar-SA"/>
        </w:rPr>
      </w:pPr>
      <w:bookmarkStart w:id="4" w:name="_GoBack"/>
      <w:bookmarkEnd w:id="4"/>
      <w:r>
        <w:rPr>
          <w:rFonts w:hint="eastAsia" w:ascii="仿宋" w:eastAsia="仿宋" w:cs="仿宋"/>
          <w:szCs w:val="24"/>
          <w:lang w:val="en-US" w:eastAsia="zh-CN" w:bidi="ar-SA"/>
        </w:rPr>
        <w:t>2、</w:t>
      </w:r>
      <w:r>
        <w:rPr>
          <w:rFonts w:hint="eastAsia" w:ascii="仿宋" w:eastAsia="仿宋" w:cs="仿宋"/>
          <w:szCs w:val="24"/>
          <w:lang w:bidi="ar-SA"/>
        </w:rPr>
        <w:t>信用记录</w:t>
      </w:r>
      <w:r>
        <w:rPr>
          <w:rFonts w:hint="eastAsia" w:ascii="仿宋" w:eastAsia="仿宋" w:cs="仿宋"/>
          <w:szCs w:val="24"/>
          <w:lang w:bidi="ar-SA"/>
        </w:rPr>
        <w:tab/>
      </w:r>
      <w:r>
        <w:rPr>
          <w:rFonts w:hint="eastAsia" w:ascii="仿宋" w:eastAsia="仿宋" w:cs="仿宋"/>
          <w:szCs w:val="24"/>
          <w:lang w:bidi="ar-SA"/>
        </w:rPr>
        <w:t>供应商未被“信用中国”网站（www.creditchina.gov.cn）列入失信被执行人和重大税收违法失信主体，未被中国政府采购网（www.ccgp.gov.cn）列入政府采购严重违法失信行为记录名单；</w:t>
      </w:r>
    </w:p>
    <w:p>
      <w:pPr>
        <w:pStyle w:val="2"/>
        <w:rPr>
          <w:rFonts w:hint="eastAsia" w:ascii="仿宋" w:eastAsia="仿宋" w:cs="仿宋"/>
          <w:sz w:val="28"/>
          <w:szCs w:val="28"/>
          <w:lang w:eastAsia="zh-CN" w:bidi="ar-SA"/>
        </w:rPr>
      </w:pPr>
    </w:p>
    <w:p>
      <w:pPr>
        <w:spacing w:before="156" w:after="156"/>
        <w:rPr>
          <w:rFonts w:hint="eastAsia" w:ascii="仿宋" w:eastAsia="仿宋" w:cs="仿宋"/>
          <w:b/>
          <w:bCs/>
          <w:sz w:val="28"/>
          <w:szCs w:val="28"/>
          <w:lang w:bidi="ar-SA"/>
        </w:rPr>
      </w:pPr>
    </w:p>
    <w:p>
      <w:pPr>
        <w:spacing w:before="156" w:after="156"/>
        <w:rPr>
          <w:rFonts w:hint="eastAsia" w:ascii="仿宋" w:eastAsia="仿宋" w:cs="仿宋"/>
          <w:b/>
          <w:bCs/>
          <w:sz w:val="28"/>
          <w:szCs w:val="28"/>
          <w:lang w:bidi="ar-SA"/>
        </w:rPr>
      </w:pPr>
    </w:p>
    <w:p>
      <w:pPr>
        <w:spacing w:before="156" w:after="156"/>
        <w:rPr>
          <w:rFonts w:hint="eastAsia" w:ascii="仿宋" w:eastAsia="仿宋" w:cs="仿宋"/>
          <w:b/>
          <w:bCs/>
          <w:sz w:val="28"/>
          <w:szCs w:val="28"/>
          <w:lang w:bidi="ar-SA"/>
        </w:rPr>
      </w:pPr>
    </w:p>
    <w:p/>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0A0DE"/>
    <w:multiLevelType w:val="singleLevel"/>
    <w:tmpl w:val="7ED0A0DE"/>
    <w:lvl w:ilvl="0" w:tentative="0">
      <w:start w:val="1"/>
      <w:numFmt w:val="decimal"/>
      <w:suff w:val="nothing"/>
      <w:lvlText w:val="%1、"/>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1C082F66"/>
    <w:rsid w:val="38767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paragraph" w:styleId="3">
    <w:name w:val="heading 3"/>
    <w:basedOn w:val="1"/>
    <w:next w:val="1"/>
    <w:qFormat/>
    <w:uiPriority w:val="0"/>
    <w:pPr>
      <w:keepNext/>
      <w:widowControl w:val="0"/>
      <w:spacing w:before="200" w:line="400" w:lineRule="exact"/>
      <w:jc w:val="center"/>
      <w:outlineLvl w:val="2"/>
    </w:pPr>
    <w:rPr>
      <w:rFonts w:ascii="Times New Roman" w:hAnsi="Times New Roman"/>
      <w:b/>
      <w:bCs/>
      <w:kern w:val="2"/>
      <w:szCs w:val="2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kern w:val="2"/>
      <w:sz w:val="21"/>
    </w:rPr>
  </w:style>
  <w:style w:type="paragraph" w:styleId="4">
    <w:name w:val="Body Text Indent"/>
    <w:basedOn w:val="1"/>
    <w:next w:val="1"/>
    <w:qFormat/>
    <w:uiPriority w:val="0"/>
    <w:pPr>
      <w:widowControl/>
      <w:ind w:firstLine="233" w:firstLineChars="233"/>
    </w:pPr>
    <w:rPr>
      <w:rFonts w:ascii="Times New Roman" w:hAnsi="Times New Roman"/>
      <w:sz w:val="28"/>
    </w:rPr>
  </w:style>
  <w:style w:type="paragraph" w:styleId="5">
    <w:name w:val="footer"/>
    <w:basedOn w:val="1"/>
    <w:next w:val="2"/>
    <w:qFormat/>
    <w:uiPriority w:val="0"/>
    <w:pPr>
      <w:tabs>
        <w:tab w:val="center" w:pos="4153"/>
        <w:tab w:val="right" w:pos="8306"/>
      </w:tabs>
      <w:snapToGrid w:val="0"/>
      <w:jc w:val="left"/>
    </w:pPr>
    <w:rPr>
      <w:rFonts w:ascii="Times New Roman" w:hAnsi="Times New Roman"/>
      <w:kern w:val="2"/>
      <w:sz w:val="18"/>
      <w:szCs w:val="18"/>
    </w:rPr>
  </w:style>
  <w:style w:type="paragraph" w:styleId="6">
    <w:name w:val="Body Text First Indent"/>
    <w:basedOn w:val="2"/>
    <w:next w:val="7"/>
    <w:qFormat/>
    <w:uiPriority w:val="99"/>
    <w:pPr>
      <w:ind w:firstLine="420" w:firstLineChars="100"/>
    </w:pPr>
    <w:rPr>
      <w:rFonts w:ascii="宋体"/>
    </w:rPr>
  </w:style>
  <w:style w:type="paragraph" w:styleId="7">
    <w:name w:val="Body Text First Indent 2"/>
    <w:basedOn w:val="4"/>
    <w:next w:val="1"/>
    <w:qFormat/>
    <w:uiPriority w:val="0"/>
    <w:pPr>
      <w:ind w:firstLine="200" w:firstLineChars="200"/>
    </w:pPr>
    <w:rPr>
      <w:rFonts w:ascii="Times New Roman" w:hAnsi="Times New Roman" w:eastAsia="宋体" w:cs="Times New Roman"/>
      <w:szCs w:val="24"/>
      <w:lang w:bidi="ar-SA"/>
    </w:rPr>
  </w:style>
  <w:style w:type="paragraph" w:customStyle="1" w:styleId="10">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886</Words>
  <Characters>895</Characters>
  <Lines>0</Lines>
  <Paragraphs>0</Paragraphs>
  <TotalTime>0</TotalTime>
  <ScaleCrop>false</ScaleCrop>
  <LinksUpToDate>false</LinksUpToDate>
  <CharactersWithSpaces>1083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2024-05-23T05:57:00Z</dcterms:created>
  <dc:creator>Administrator</dc:creator>
  <cp:lastModifiedBy>墨瞳</cp:lastModifiedBy>
  <dcterms:modified xsi:type="dcterms:W3CDTF">2024-05-23T05:58:40Z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B3DFEAF2E4374333B8CFAD861718375B_12</vt:lpwstr>
  </property>
</Properties>
</file>