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outlineLvl w:val="1"/>
        <w:rPr>
          <w:rFonts w:hint="eastAsia" w:ascii="仿宋" w:hAnsi="仿宋" w:eastAsia="仿宋" w:cs="仿宋"/>
          <w:b/>
          <w:bCs/>
          <w:sz w:val="32"/>
          <w:szCs w:val="32"/>
          <w:lang w:eastAsia="zh-CN"/>
        </w:rPr>
      </w:pPr>
      <w:bookmarkStart w:id="0" w:name="_Toc134625458"/>
      <w:bookmarkStart w:id="1" w:name="_Toc134626223"/>
      <w:bookmarkStart w:id="2" w:name="_Toc184794035"/>
      <w:bookmarkStart w:id="3" w:name="_Toc257126854"/>
      <w:bookmarkStart w:id="4" w:name="_Hlk520300880"/>
      <w:r>
        <w:rPr>
          <w:rFonts w:hint="eastAsia" w:ascii="仿宋" w:hAnsi="仿宋" w:eastAsia="仿宋" w:cs="仿宋"/>
          <w:b/>
          <w:bCs/>
          <w:sz w:val="32"/>
          <w:szCs w:val="32"/>
        </w:rPr>
        <w:t>资格</w:t>
      </w:r>
      <w:bookmarkEnd w:id="0"/>
      <w:bookmarkEnd w:id="1"/>
      <w:r>
        <w:rPr>
          <w:rFonts w:hint="eastAsia" w:ascii="仿宋" w:hAnsi="仿宋" w:eastAsia="仿宋" w:cs="仿宋"/>
          <w:b/>
          <w:bCs/>
          <w:sz w:val="32"/>
          <w:szCs w:val="32"/>
          <w:lang w:eastAsia="zh-CN"/>
        </w:rPr>
        <w:t>证明文件</w:t>
      </w:r>
    </w:p>
    <w:p>
      <w:pPr>
        <w:pStyle w:val="5"/>
        <w:jc w:val="center"/>
        <w:rPr>
          <w:rFonts w:hint="eastAsia" w:ascii="仿宋" w:hAnsi="仿宋" w:eastAsia="仿宋" w:cs="仿宋"/>
          <w:b/>
          <w:bCs/>
          <w:sz w:val="32"/>
          <w:szCs w:val="32"/>
        </w:rPr>
      </w:pPr>
    </w:p>
    <w:p>
      <w:pPr>
        <w:tabs>
          <w:tab w:val="center" w:pos="4153"/>
          <w:tab w:val="right" w:pos="8306"/>
        </w:tabs>
        <w:overflowPunct w:val="0"/>
        <w:snapToGrid w:val="0"/>
        <w:spacing w:line="276" w:lineRule="auto"/>
        <w:rPr>
          <w:rFonts w:hint="eastAsia" w:ascii="仿宋" w:hAnsi="仿宋" w:eastAsia="仿宋" w:cs="仿宋"/>
          <w:color w:val="auto"/>
          <w:szCs w:val="21"/>
        </w:rPr>
      </w:pP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1、供应商不得在“信用中国” 网站被列入失信被执行人名单、重大税收违法案件当事人名单和不得在“中国政府采购网”被列入政府采购严重违法失信行为记录名单：供应商需在项目电子化交易系统中按要求上传相应证明文件并进行电子签章。</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2、法定代表人委托授权书\身份证明：供应商应授权合法的人员参加磋商全过程，其中法定代表人直接参加磋商的，须出具法定代表人身份证明，并与营业执照上信息一致。法定代表人授权代表参加磋商的，须出具法定代表人授权书。（其他组织或自然人参照执行）。</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3、有效的主体资格证明：提供合格有效的法人或者其他组织的营业执照等证明文件或自然人的身份证明。</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4、财务状况报告：（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5、税收缴纳证明：提供递交响应文件截止日期前十二个月（递交响应文件截止时间当月不计入）内已缴存的至少一个月的纳税证明或完税证明，依法免税的单位应提供相关证明材料。</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6、社会保障资金缴纳证明：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7、无重大违法记录声明：近3年内在经营活动中没有重大违法记录的书面声明。</w:t>
      </w:r>
    </w:p>
    <w:p>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8、具有履行合同所必需的设备和专业技术能力：提交履行合同所必需的设备和专业技术能力的书面声明。</w:t>
      </w:r>
    </w:p>
    <w:p>
      <w:pPr>
        <w:keepNext w:val="0"/>
        <w:keepLines w:val="0"/>
        <w:widowControl w:val="0"/>
        <w:suppressLineNumbers w:val="0"/>
        <w:spacing w:before="0" w:beforeAutospacing="0" w:after="0" w:afterAutospacing="0"/>
        <w:ind w:left="0" w:right="0"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2"/>
          <w:sz w:val="24"/>
          <w:szCs w:val="24"/>
          <w:lang w:val="en-US" w:eastAsia="zh-CN" w:bidi="ar-SA"/>
        </w:rPr>
        <w:t>9、本项目不接受联合体响应：提供非联合体投标承诺书。</w:t>
      </w:r>
    </w:p>
    <w:p>
      <w:pPr>
        <w:pStyle w:val="5"/>
        <w:rPr>
          <w:rFonts w:hint="eastAsia" w:ascii="仿宋" w:hAnsi="仿宋" w:eastAsia="仿宋" w:cs="仿宋"/>
        </w:rPr>
      </w:pPr>
      <w:r>
        <w:rPr>
          <w:rFonts w:hint="eastAsia" w:ascii="仿宋" w:hAnsi="仿宋" w:eastAsia="仿宋" w:cs="仿宋"/>
        </w:rPr>
        <w:br w:type="page"/>
      </w:r>
    </w:p>
    <w:p>
      <w:pPr>
        <w:overflowPunct w:val="0"/>
        <w:spacing w:line="360" w:lineRule="auto"/>
        <w:jc w:val="center"/>
        <w:outlineLvl w:val="1"/>
        <w:rPr>
          <w:rFonts w:hint="eastAsia" w:ascii="仿宋" w:hAnsi="仿宋" w:eastAsia="仿宋" w:cs="仿宋"/>
          <w:b/>
          <w:color w:val="000000"/>
          <w:sz w:val="28"/>
          <w:lang w:eastAsia="zh-CN"/>
        </w:rPr>
      </w:pPr>
      <w:bookmarkStart w:id="5" w:name="_Toc134625459"/>
      <w:bookmarkStart w:id="6" w:name="_Toc134626224"/>
      <w:r>
        <w:rPr>
          <w:rFonts w:hint="eastAsia" w:ascii="仿宋" w:hAnsi="仿宋" w:eastAsia="仿宋" w:cs="仿宋"/>
          <w:b/>
          <w:color w:val="000000"/>
          <w:sz w:val="28"/>
        </w:rPr>
        <w:t>一、</w:t>
      </w:r>
      <w:r>
        <w:rPr>
          <w:rFonts w:hint="eastAsia" w:ascii="仿宋" w:hAnsi="仿宋" w:eastAsia="仿宋" w:cs="仿宋"/>
          <w:b/>
          <w:color w:val="000000"/>
          <w:sz w:val="28"/>
          <w:lang w:eastAsia="zh-CN"/>
        </w:rPr>
        <w:t>网站截图</w:t>
      </w:r>
    </w:p>
    <w:p>
      <w:pPr>
        <w:pStyle w:val="2"/>
        <w:ind w:firstLine="562" w:firstLineChars="200"/>
        <w:rPr>
          <w:rFonts w:hint="eastAsia" w:ascii="仿宋" w:hAnsi="仿宋" w:eastAsia="仿宋" w:cs="仿宋"/>
          <w:b/>
          <w:color w:val="000000"/>
          <w:kern w:val="2"/>
          <w:lang w:val="en-US" w:eastAsia="zh-CN"/>
        </w:rPr>
      </w:pPr>
      <w:r>
        <w:rPr>
          <w:rFonts w:hint="eastAsia" w:ascii="仿宋" w:hAnsi="仿宋" w:eastAsia="仿宋" w:cs="仿宋"/>
          <w:b/>
          <w:color w:val="000000"/>
          <w:kern w:val="2"/>
          <w:lang w:val="en-US" w:eastAsia="zh-CN"/>
        </w:rPr>
        <w:t>网站截图需加盖公章必须清楚，内容齐全，真实可靠，否则由此引发的责任风险将由投标供应商承担。</w:t>
      </w:r>
    </w:p>
    <w:p>
      <w:pPr>
        <w:overflowPunct/>
        <w:spacing w:line="240" w:lineRule="auto"/>
        <w:jc w:val="left"/>
        <w:outlineLvl w:val="9"/>
        <w:rPr>
          <w:rFonts w:hint="eastAsia" w:ascii="仿宋" w:hAnsi="仿宋" w:eastAsia="仿宋" w:cs="仿宋"/>
          <w:b/>
          <w:color w:val="000000"/>
          <w:sz w:val="28"/>
        </w:rPr>
      </w:pPr>
      <w:r>
        <w:rPr>
          <w:rFonts w:hint="eastAsia" w:ascii="仿宋" w:hAnsi="仿宋" w:eastAsia="仿宋" w:cs="仿宋"/>
          <w:b/>
          <w:color w:val="000000"/>
          <w:sz w:val="28"/>
        </w:rPr>
        <w:br w:type="page"/>
      </w:r>
    </w:p>
    <w:p>
      <w:pPr>
        <w:overflowPunct w:val="0"/>
        <w:spacing w:line="360" w:lineRule="auto"/>
        <w:jc w:val="center"/>
        <w:outlineLvl w:val="1"/>
        <w:rPr>
          <w:rFonts w:hint="eastAsia" w:ascii="仿宋" w:hAnsi="仿宋" w:eastAsia="仿宋" w:cs="仿宋"/>
          <w:b/>
          <w:bCs/>
          <w:sz w:val="28"/>
          <w:szCs w:val="28"/>
        </w:rPr>
      </w:pPr>
      <w:r>
        <w:rPr>
          <w:rFonts w:hint="eastAsia" w:ascii="仿宋" w:hAnsi="仿宋" w:eastAsia="仿宋" w:cs="仿宋"/>
          <w:b/>
          <w:color w:val="000000"/>
          <w:sz w:val="28"/>
          <w:lang w:eastAsia="zh-CN"/>
        </w:rPr>
        <w:t>二、</w:t>
      </w:r>
      <w:r>
        <w:rPr>
          <w:rFonts w:hint="eastAsia" w:ascii="仿宋" w:hAnsi="仿宋" w:eastAsia="仿宋" w:cs="仿宋"/>
          <w:b/>
          <w:color w:val="000000"/>
          <w:sz w:val="28"/>
        </w:rPr>
        <w:t>法定代表人身份证明</w:t>
      </w:r>
      <w:bookmarkEnd w:id="5"/>
      <w:bookmarkEnd w:id="6"/>
    </w:p>
    <w:p>
      <w:pPr>
        <w:overflowPunct w:val="0"/>
        <w:spacing w:line="360" w:lineRule="auto"/>
        <w:ind w:firstLine="480" w:firstLineChars="200"/>
        <w:rPr>
          <w:rFonts w:hint="eastAsia" w:ascii="仿宋" w:hAnsi="仿宋" w:eastAsia="仿宋" w:cs="仿宋"/>
          <w:color w:val="000000"/>
          <w:sz w:val="24"/>
          <w:szCs w:val="24"/>
        </w:rPr>
      </w:pP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投标供应商名称：</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统一社会信用代码：</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地址：</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成立时间：</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日</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经营期限：</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姓名：性别：年龄：职务：</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系（</w:t>
      </w:r>
      <w:r>
        <w:rPr>
          <w:rFonts w:hint="eastAsia" w:ascii="仿宋" w:hAnsi="仿宋" w:eastAsia="仿宋" w:cs="仿宋"/>
          <w:b/>
          <w:bCs/>
          <w:color w:val="000000"/>
          <w:sz w:val="24"/>
          <w:szCs w:val="24"/>
        </w:rPr>
        <w:t>投标供应商名称</w:t>
      </w:r>
      <w:r>
        <w:rPr>
          <w:rFonts w:hint="eastAsia" w:ascii="仿宋" w:hAnsi="仿宋" w:eastAsia="仿宋" w:cs="仿宋"/>
          <w:color w:val="000000"/>
          <w:sz w:val="24"/>
          <w:szCs w:val="24"/>
        </w:rPr>
        <w:t>）的法定代表人。</w:t>
      </w:r>
    </w:p>
    <w:p>
      <w:pPr>
        <w:overflowPunct w:val="0"/>
        <w:spacing w:line="480" w:lineRule="auto"/>
        <w:ind w:firstLine="960" w:firstLineChars="400"/>
        <w:rPr>
          <w:rFonts w:hint="eastAsia" w:ascii="仿宋" w:hAnsi="仿宋" w:eastAsia="仿宋" w:cs="仿宋"/>
          <w:color w:val="000000"/>
          <w:sz w:val="24"/>
          <w:szCs w:val="24"/>
        </w:rPr>
      </w:pPr>
    </w:p>
    <w:p>
      <w:pPr>
        <w:overflowPunct w:val="0"/>
        <w:spacing w:line="480" w:lineRule="auto"/>
        <w:ind w:firstLine="960" w:firstLineChars="400"/>
        <w:rPr>
          <w:rFonts w:hint="eastAsia" w:ascii="仿宋" w:hAnsi="仿宋" w:eastAsia="仿宋" w:cs="仿宋"/>
          <w:color w:val="000000"/>
          <w:sz w:val="24"/>
          <w:szCs w:val="24"/>
        </w:rPr>
      </w:pPr>
      <w:r>
        <w:rPr>
          <w:rFonts w:hint="eastAsia" w:ascii="仿宋" w:hAnsi="仿宋" w:eastAsia="仿宋" w:cs="仿宋"/>
          <w:color w:val="000000"/>
          <w:sz w:val="24"/>
          <w:szCs w:val="24"/>
        </w:rPr>
        <w:t>特此证明。</w:t>
      </w:r>
    </w:p>
    <w:tbl>
      <w:tblPr>
        <w:tblStyle w:val="36"/>
        <w:tblW w:w="9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w:t>
            </w:r>
          </w:p>
        </w:tc>
        <w:tc>
          <w:tcPr>
            <w:tcW w:w="4801" w:type="dxa"/>
            <w:tcBorders>
              <w:lef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（反面）</w:t>
            </w:r>
          </w:p>
        </w:tc>
      </w:tr>
    </w:tbl>
    <w:p>
      <w:pPr>
        <w:overflowPunct w:val="0"/>
        <w:spacing w:line="480" w:lineRule="auto"/>
        <w:ind w:firstLine="480" w:firstLineChars="200"/>
        <w:rPr>
          <w:rFonts w:hint="eastAsia" w:ascii="仿宋" w:hAnsi="仿宋" w:eastAsia="仿宋" w:cs="仿宋"/>
          <w:color w:val="000000"/>
          <w:sz w:val="24"/>
          <w:szCs w:val="24"/>
        </w:rPr>
      </w:pPr>
    </w:p>
    <w:p>
      <w:pPr>
        <w:overflowPunct w:val="0"/>
        <w:spacing w:line="480" w:lineRule="auto"/>
        <w:ind w:firstLine="4320" w:firstLineChars="1800"/>
        <w:jc w:val="right"/>
        <w:rPr>
          <w:rFonts w:hint="eastAsia" w:ascii="仿宋" w:hAnsi="仿宋" w:eastAsia="仿宋" w:cs="仿宋"/>
          <w:color w:val="000000"/>
          <w:sz w:val="24"/>
          <w:szCs w:val="24"/>
        </w:rPr>
      </w:pPr>
      <w:r>
        <w:rPr>
          <w:rFonts w:hint="eastAsia" w:ascii="仿宋" w:hAnsi="仿宋" w:eastAsia="仿宋" w:cs="仿宋"/>
          <w:color w:val="000000"/>
          <w:sz w:val="24"/>
          <w:szCs w:val="24"/>
        </w:rPr>
        <w:t>投标供应商：</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eastAsia="zh-CN"/>
        </w:rPr>
        <w:t>盖</w:t>
      </w:r>
      <w:r>
        <w:rPr>
          <w:rFonts w:hint="eastAsia" w:ascii="仿宋" w:hAnsi="仿宋" w:eastAsia="仿宋" w:cs="仿宋"/>
          <w:color w:val="000000"/>
          <w:sz w:val="24"/>
          <w:szCs w:val="24"/>
          <w:u w:val="single"/>
        </w:rPr>
        <w:t>章）</w:t>
      </w:r>
    </w:p>
    <w:p>
      <w:pPr>
        <w:spacing w:line="480" w:lineRule="auto"/>
        <w:ind w:firstLine="5160" w:firstLineChars="2150"/>
        <w:jc w:val="right"/>
        <w:rPr>
          <w:rFonts w:hint="eastAsia" w:ascii="仿宋" w:hAnsi="仿宋" w:eastAsia="仿宋" w:cs="仿宋"/>
          <w:color w:val="000000"/>
          <w:sz w:val="24"/>
          <w:szCs w:val="24"/>
        </w:rPr>
      </w:pPr>
      <w:r>
        <w:rPr>
          <w:rFonts w:hint="eastAsia" w:ascii="仿宋" w:hAnsi="仿宋" w:eastAsia="仿宋" w:cs="仿宋"/>
          <w:color w:val="000000"/>
          <w:sz w:val="24"/>
          <w:szCs w:val="24"/>
        </w:rPr>
        <w:t>年   月   日</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注：仅限法定代表人（负责人）参加时提供。</w:t>
      </w:r>
    </w:p>
    <w:p>
      <w:pPr>
        <w:pStyle w:val="5"/>
        <w:rPr>
          <w:rFonts w:hint="eastAsia" w:ascii="仿宋" w:hAnsi="仿宋" w:eastAsia="仿宋" w:cs="仿宋"/>
        </w:rPr>
      </w:pPr>
    </w:p>
    <w:p>
      <w:pPr>
        <w:overflowPunct w:val="0"/>
        <w:spacing w:line="480" w:lineRule="auto"/>
        <w:ind w:firstLine="5160" w:firstLineChars="2150"/>
        <w:rPr>
          <w:rFonts w:hint="eastAsia" w:ascii="仿宋" w:hAnsi="仿宋" w:eastAsia="仿宋" w:cs="仿宋"/>
          <w:color w:val="000000"/>
          <w:sz w:val="24"/>
          <w:szCs w:val="24"/>
          <w:u w:val="single"/>
        </w:rPr>
      </w:pPr>
    </w:p>
    <w:p>
      <w:pPr>
        <w:overflowPunct w:val="0"/>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br w:type="page"/>
      </w:r>
      <w:bookmarkStart w:id="7" w:name="_Toc134625460"/>
      <w:bookmarkStart w:id="8" w:name="_Toc134626225"/>
      <w:r>
        <w:rPr>
          <w:rFonts w:hint="eastAsia" w:ascii="仿宋" w:hAnsi="仿宋" w:eastAsia="仿宋" w:cs="仿宋"/>
          <w:b/>
          <w:color w:val="000000"/>
          <w:sz w:val="28"/>
        </w:rPr>
        <w:t>二、法人授权委托书</w:t>
      </w:r>
      <w:bookmarkEnd w:id="7"/>
      <w:bookmarkEnd w:id="8"/>
    </w:p>
    <w:p>
      <w:pPr>
        <w:overflowPunct w:val="0"/>
        <w:spacing w:line="480" w:lineRule="auto"/>
        <w:ind w:left="109" w:leftChars="52" w:firstLine="600" w:firstLineChars="250"/>
        <w:rPr>
          <w:rFonts w:hint="eastAsia" w:ascii="仿宋" w:hAnsi="仿宋" w:eastAsia="仿宋" w:cs="仿宋"/>
          <w:color w:val="000000"/>
          <w:sz w:val="24"/>
          <w:szCs w:val="24"/>
        </w:rPr>
      </w:pPr>
      <w:r>
        <w:rPr>
          <w:rFonts w:hint="eastAsia" w:ascii="仿宋" w:hAnsi="仿宋" w:eastAsia="仿宋" w:cs="仿宋"/>
          <w:color w:val="000000"/>
          <w:sz w:val="24"/>
          <w:szCs w:val="24"/>
        </w:rPr>
        <w:t>本授权委托书声明：</w:t>
      </w:r>
      <w:r>
        <w:rPr>
          <w:rFonts w:hint="eastAsia" w:ascii="仿宋" w:hAnsi="仿宋" w:eastAsia="仿宋" w:cs="仿宋"/>
          <w:color w:val="000000"/>
          <w:sz w:val="24"/>
          <w:szCs w:val="24"/>
          <w:u w:val="single"/>
        </w:rPr>
        <w:t>（法定代表人姓名）</w:t>
      </w:r>
      <w:r>
        <w:rPr>
          <w:rFonts w:hint="eastAsia" w:ascii="仿宋" w:hAnsi="仿宋" w:eastAsia="仿宋" w:cs="仿宋"/>
          <w:color w:val="000000"/>
          <w:sz w:val="24"/>
          <w:szCs w:val="24"/>
        </w:rPr>
        <w:t>系注册于</w:t>
      </w:r>
      <w:r>
        <w:rPr>
          <w:rFonts w:hint="eastAsia" w:ascii="仿宋" w:hAnsi="仿宋" w:eastAsia="仿宋" w:cs="仿宋"/>
          <w:color w:val="000000"/>
          <w:sz w:val="24"/>
          <w:szCs w:val="24"/>
          <w:u w:val="single"/>
        </w:rPr>
        <w:t xml:space="preserve">  （投标供应商地址）     </w:t>
      </w:r>
      <w:r>
        <w:rPr>
          <w:rFonts w:hint="eastAsia" w:ascii="仿宋" w:hAnsi="仿宋" w:eastAsia="仿宋" w:cs="仿宋"/>
          <w:color w:val="000000"/>
          <w:sz w:val="24"/>
          <w:szCs w:val="24"/>
        </w:rPr>
        <w:t>的</w:t>
      </w:r>
      <w:r>
        <w:rPr>
          <w:rFonts w:hint="eastAsia" w:ascii="仿宋" w:hAnsi="仿宋" w:eastAsia="仿宋" w:cs="仿宋"/>
          <w:color w:val="000000"/>
          <w:sz w:val="24"/>
          <w:szCs w:val="24"/>
          <w:u w:val="single"/>
        </w:rPr>
        <w:t xml:space="preserve">        （投标供应商名称）</w:t>
      </w:r>
      <w:r>
        <w:rPr>
          <w:rFonts w:hint="eastAsia" w:ascii="仿宋" w:hAnsi="仿宋" w:eastAsia="仿宋" w:cs="仿宋"/>
          <w:color w:val="000000"/>
          <w:sz w:val="24"/>
          <w:szCs w:val="24"/>
        </w:rPr>
        <w:t>的法定代表人，现授权</w:t>
      </w:r>
      <w:r>
        <w:rPr>
          <w:rFonts w:hint="eastAsia" w:ascii="仿宋" w:hAnsi="仿宋" w:eastAsia="仿宋" w:cs="仿宋"/>
          <w:color w:val="000000"/>
          <w:sz w:val="24"/>
          <w:szCs w:val="24"/>
          <w:u w:val="single"/>
        </w:rPr>
        <w:t>（被授权人姓名、职务）</w:t>
      </w:r>
      <w:r>
        <w:rPr>
          <w:rFonts w:hint="eastAsia" w:ascii="仿宋" w:hAnsi="仿宋" w:eastAsia="仿宋" w:cs="仿宋"/>
          <w:color w:val="000000"/>
          <w:sz w:val="24"/>
          <w:szCs w:val="24"/>
        </w:rPr>
        <w:t>为我公司合法代理人，就签署</w:t>
      </w:r>
      <w:r>
        <w:rPr>
          <w:rFonts w:hint="eastAsia" w:ascii="仿宋" w:hAnsi="仿宋" w:eastAsia="仿宋" w:cs="仿宋"/>
          <w:color w:val="000000"/>
          <w:sz w:val="24"/>
          <w:szCs w:val="24"/>
          <w:u w:val="single"/>
        </w:rPr>
        <w:t xml:space="preserve">  （项目名称）（</w:t>
      </w:r>
      <w:r>
        <w:rPr>
          <w:rFonts w:hint="eastAsia" w:ascii="仿宋" w:hAnsi="仿宋" w:eastAsia="仿宋" w:cs="仿宋"/>
          <w:color w:val="000000"/>
          <w:sz w:val="24"/>
          <w:szCs w:val="24"/>
          <w:u w:val="single"/>
          <w:lang w:eastAsia="zh-CN"/>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及合同的执行和完成，以本公司名义处理一切与之有关的事宜。</w:t>
      </w:r>
    </w:p>
    <w:p>
      <w:pPr>
        <w:overflowPunct w:val="0"/>
        <w:spacing w:line="360" w:lineRule="auto"/>
        <w:ind w:left="109" w:leftChars="51" w:hanging="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代理人无转委托权，特此委托。</w:t>
      </w:r>
    </w:p>
    <w:p>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法人代表签字或盖章：                   被授权人签字：</w:t>
      </w:r>
    </w:p>
    <w:p>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职        务：                         职        务：</w:t>
      </w:r>
    </w:p>
    <w:p>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身  份 证 号：                         身  份 证 号：</w:t>
      </w:r>
    </w:p>
    <w:p>
      <w:pPr>
        <w:overflowPunct w:val="0"/>
        <w:spacing w:line="480" w:lineRule="auto"/>
        <w:ind w:firstLine="240" w:firstLineChars="100"/>
        <w:rPr>
          <w:rFonts w:hint="eastAsia" w:ascii="仿宋" w:hAnsi="仿宋" w:eastAsia="仿宋" w:cs="仿宋"/>
          <w:bCs/>
          <w:color w:val="000000"/>
          <w:sz w:val="24"/>
          <w:szCs w:val="24"/>
        </w:rPr>
      </w:pPr>
      <w:r>
        <w:rPr>
          <w:rFonts w:hint="eastAsia" w:ascii="仿宋" w:hAnsi="仿宋" w:eastAsia="仿宋" w:cs="仿宋"/>
          <w:color w:val="000000"/>
          <w:sz w:val="24"/>
          <w:szCs w:val="24"/>
        </w:rPr>
        <w:t>附：法定代表人、被授权人身份证复印件。</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（正面/反面）</w:t>
            </w:r>
          </w:p>
        </w:tc>
        <w:tc>
          <w:tcPr>
            <w:tcW w:w="4801" w:type="dxa"/>
            <w:tcBorders>
              <w:lef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（另一面）</w:t>
            </w:r>
          </w:p>
        </w:tc>
        <w:tc>
          <w:tcPr>
            <w:tcW w:w="4801" w:type="dxa"/>
            <w:tcBorders>
              <w:left w:val="single" w:color="auto" w:sz="4" w:space="0"/>
            </w:tcBorders>
            <w:noWrap w:val="0"/>
            <w:vAlign w:val="center"/>
          </w:tcPr>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p>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（另一面）</w:t>
            </w:r>
          </w:p>
        </w:tc>
      </w:tr>
    </w:tbl>
    <w:p>
      <w:pPr>
        <w:overflowPunct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（本授权的有效期为磋商之日起90个日历日）</w:t>
      </w:r>
    </w:p>
    <w:p>
      <w:pPr>
        <w:keepNext w:val="0"/>
        <w:keepLines w:val="0"/>
        <w:widowControl w:val="0"/>
        <w:suppressLineNumbers w:val="0"/>
        <w:overflowPunct w:val="0"/>
        <w:spacing w:before="0" w:beforeAutospacing="0" w:after="0" w:afterAutospacing="0" w:line="480" w:lineRule="auto"/>
        <w:ind w:left="0" w:right="0" w:firstLine="4320" w:firstLineChars="1800"/>
        <w:jc w:val="right"/>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投标供应商：</w:t>
      </w:r>
      <w:r>
        <w:rPr>
          <w:rFonts w:hint="eastAsia" w:ascii="仿宋" w:hAnsi="仿宋" w:eastAsia="仿宋" w:cs="仿宋"/>
          <w:color w:val="000000"/>
          <w:kern w:val="2"/>
          <w:sz w:val="24"/>
          <w:szCs w:val="24"/>
          <w:u w:val="single"/>
          <w:lang w:val="en-US" w:eastAsia="zh-CN" w:bidi="ar"/>
        </w:rPr>
        <w:t>（盖章）</w:t>
      </w:r>
    </w:p>
    <w:p>
      <w:pPr>
        <w:overflowPunct w:val="0"/>
        <w:spacing w:line="360" w:lineRule="auto"/>
        <w:ind w:firstLine="6600" w:firstLineChars="2750"/>
        <w:jc w:val="right"/>
        <w:rPr>
          <w:rFonts w:hint="eastAsia" w:ascii="仿宋" w:hAnsi="仿宋" w:eastAsia="仿宋" w:cs="仿宋"/>
          <w:color w:val="000000"/>
          <w:sz w:val="24"/>
          <w:szCs w:val="24"/>
        </w:rPr>
      </w:pPr>
      <w:r>
        <w:rPr>
          <w:rFonts w:hint="eastAsia" w:ascii="仿宋" w:hAnsi="仿宋" w:eastAsia="仿宋" w:cs="仿宋"/>
          <w:color w:val="000000"/>
          <w:sz w:val="24"/>
          <w:szCs w:val="24"/>
        </w:rPr>
        <w:t>年  月  日</w:t>
      </w:r>
    </w:p>
    <w:p>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注：仅限法定授权委托人参加时提供。</w:t>
      </w:r>
    </w:p>
    <w:p>
      <w:pPr>
        <w:pStyle w:val="5"/>
        <w:rPr>
          <w:rFonts w:hint="eastAsia" w:ascii="仿宋" w:hAnsi="仿宋" w:eastAsia="仿宋" w:cs="仿宋"/>
        </w:rPr>
      </w:pPr>
    </w:p>
    <w:p>
      <w:pPr>
        <w:overflowPunct w:val="0"/>
        <w:spacing w:line="360" w:lineRule="auto"/>
        <w:jc w:val="center"/>
        <w:outlineLvl w:val="1"/>
        <w:rPr>
          <w:rFonts w:hint="eastAsia" w:ascii="仿宋" w:hAnsi="仿宋" w:eastAsia="仿宋" w:cs="仿宋"/>
          <w:b/>
          <w:color w:val="000000"/>
          <w:sz w:val="28"/>
        </w:rPr>
      </w:pPr>
      <w:bookmarkStart w:id="9" w:name="_Toc134625461"/>
      <w:bookmarkStart w:id="10" w:name="_Toc134626226"/>
      <w:r>
        <w:rPr>
          <w:rFonts w:hint="eastAsia" w:ascii="仿宋" w:hAnsi="仿宋" w:eastAsia="仿宋" w:cs="仿宋"/>
          <w:b/>
          <w:color w:val="000000"/>
          <w:sz w:val="28"/>
        </w:rPr>
        <w:t>三、投标供应商情况表</w:t>
      </w:r>
      <w:bookmarkEnd w:id="9"/>
      <w:bookmarkEnd w:id="10"/>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1644"/>
        <w:gridCol w:w="1294"/>
        <w:gridCol w:w="372"/>
        <w:gridCol w:w="968"/>
        <w:gridCol w:w="902"/>
        <w:gridCol w:w="361"/>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单位名称</w:t>
            </w:r>
          </w:p>
        </w:tc>
        <w:tc>
          <w:tcPr>
            <w:tcW w:w="3310" w:type="dxa"/>
            <w:gridSpan w:val="3"/>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企业类型</w:t>
            </w:r>
          </w:p>
        </w:tc>
        <w:tc>
          <w:tcPr>
            <w:tcW w:w="1871"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统一社会信用</w:t>
            </w:r>
          </w:p>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代码</w:t>
            </w:r>
          </w:p>
        </w:tc>
        <w:tc>
          <w:tcPr>
            <w:tcW w:w="3310" w:type="dxa"/>
            <w:gridSpan w:val="3"/>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1871"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营业地址</w:t>
            </w:r>
          </w:p>
        </w:tc>
        <w:tc>
          <w:tcPr>
            <w:tcW w:w="3310" w:type="dxa"/>
            <w:gridSpan w:val="3"/>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注册资本</w:t>
            </w:r>
          </w:p>
        </w:tc>
        <w:tc>
          <w:tcPr>
            <w:tcW w:w="1871"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644"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94"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手机</w:t>
            </w:r>
          </w:p>
        </w:tc>
        <w:tc>
          <w:tcPr>
            <w:tcW w:w="1340"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63"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座机</w:t>
            </w:r>
          </w:p>
        </w:tc>
        <w:tc>
          <w:tcPr>
            <w:tcW w:w="1510"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授权代表人</w:t>
            </w:r>
          </w:p>
        </w:tc>
        <w:tc>
          <w:tcPr>
            <w:tcW w:w="1644"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94"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手机</w:t>
            </w:r>
          </w:p>
        </w:tc>
        <w:tc>
          <w:tcPr>
            <w:tcW w:w="1340"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63" w:type="dxa"/>
            <w:gridSpan w:val="2"/>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座机</w:t>
            </w:r>
          </w:p>
        </w:tc>
        <w:tc>
          <w:tcPr>
            <w:tcW w:w="1510"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主要营业范围</w:t>
            </w:r>
          </w:p>
        </w:tc>
        <w:tc>
          <w:tcPr>
            <w:tcW w:w="7051" w:type="dxa"/>
            <w:gridSpan w:val="7"/>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1981" w:type="dxa"/>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企业概况</w:t>
            </w:r>
          </w:p>
        </w:tc>
        <w:tc>
          <w:tcPr>
            <w:tcW w:w="7051" w:type="dxa"/>
            <w:gridSpan w:val="7"/>
            <w:noWrap w:val="0"/>
            <w:vAlign w:val="top"/>
          </w:tcPr>
          <w:p>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bl>
    <w:p>
      <w:pPr>
        <w:overflowPunct w:val="0"/>
        <w:spacing w:line="360" w:lineRule="auto"/>
        <w:rPr>
          <w:rFonts w:hint="eastAsia" w:ascii="仿宋" w:hAnsi="仿宋" w:eastAsia="仿宋" w:cs="仿宋"/>
        </w:rPr>
      </w:pPr>
    </w:p>
    <w:p>
      <w:pPr>
        <w:overflowPunct w:val="0"/>
        <w:spacing w:line="460" w:lineRule="exact"/>
        <w:ind w:left="210" w:leftChars="100"/>
        <w:rPr>
          <w:rFonts w:hint="eastAsia" w:ascii="仿宋" w:hAnsi="仿宋" w:eastAsia="仿宋" w:cs="仿宋"/>
          <w:color w:val="000000"/>
          <w:sz w:val="24"/>
          <w:szCs w:val="24"/>
        </w:rPr>
      </w:pPr>
      <w:r>
        <w:rPr>
          <w:rFonts w:hint="eastAsia" w:ascii="仿宋" w:hAnsi="仿宋" w:eastAsia="仿宋" w:cs="仿宋"/>
          <w:sz w:val="24"/>
          <w:szCs w:val="24"/>
        </w:rPr>
        <w:t>此表后附</w:t>
      </w:r>
      <w:r>
        <w:rPr>
          <w:rFonts w:hint="eastAsia" w:ascii="仿宋" w:hAnsi="仿宋" w:eastAsia="仿宋" w:cs="仿宋"/>
          <w:color w:val="000000"/>
          <w:sz w:val="24"/>
          <w:szCs w:val="24"/>
        </w:rPr>
        <w:t>：</w:t>
      </w:r>
    </w:p>
    <w:p>
      <w:pPr>
        <w:overflowPunct w:val="0"/>
        <w:spacing w:line="460" w:lineRule="exact"/>
        <w:rPr>
          <w:rFonts w:hint="eastAsia" w:ascii="仿宋" w:hAnsi="仿宋" w:eastAsia="仿宋" w:cs="仿宋"/>
          <w:sz w:val="24"/>
          <w:szCs w:val="24"/>
        </w:rPr>
      </w:pPr>
      <w:r>
        <w:rPr>
          <w:rFonts w:hint="eastAsia" w:ascii="仿宋" w:hAnsi="仿宋" w:eastAsia="仿宋" w:cs="仿宋"/>
          <w:sz w:val="24"/>
          <w:szCs w:val="24"/>
        </w:rPr>
        <w:t xml:space="preserve">  提供独立承担民事责任的能力，具有法人、事业法人、</w:t>
      </w:r>
      <w:r>
        <w:rPr>
          <w:rFonts w:hint="eastAsia" w:ascii="仿宋" w:hAnsi="仿宋" w:eastAsia="仿宋" w:cs="仿宋"/>
          <w:sz w:val="24"/>
          <w:szCs w:val="24"/>
          <w:lang w:eastAsia="zh-CN"/>
        </w:rPr>
        <w:t>其他组织</w:t>
      </w:r>
      <w:r>
        <w:rPr>
          <w:rFonts w:hint="eastAsia" w:ascii="仿宋" w:hAnsi="仿宋" w:eastAsia="仿宋" w:cs="仿宋"/>
          <w:sz w:val="24"/>
          <w:szCs w:val="24"/>
        </w:rPr>
        <w:t>或自然人的营业执照等证明文件；</w:t>
      </w:r>
    </w:p>
    <w:p>
      <w:pPr>
        <w:pStyle w:val="5"/>
        <w:rPr>
          <w:rFonts w:hint="eastAsia" w:ascii="仿宋" w:hAnsi="仿宋" w:eastAsia="仿宋" w:cs="仿宋"/>
          <w:sz w:val="24"/>
          <w:szCs w:val="24"/>
        </w:rPr>
      </w:pPr>
    </w:p>
    <w:p>
      <w:pPr>
        <w:widowControl/>
        <w:overflowPunct w:val="0"/>
        <w:autoSpaceDE w:val="0"/>
        <w:autoSpaceDN w:val="0"/>
        <w:spacing w:line="360" w:lineRule="auto"/>
        <w:ind w:right="26"/>
        <w:textAlignment w:val="bottom"/>
        <w:rPr>
          <w:rFonts w:hint="eastAsia" w:ascii="仿宋" w:hAnsi="仿宋" w:eastAsia="仿宋" w:cs="仿宋"/>
          <w:b/>
          <w:color w:val="000000"/>
          <w:sz w:val="24"/>
          <w:szCs w:val="24"/>
        </w:rPr>
      </w:pPr>
      <w:r>
        <w:rPr>
          <w:rFonts w:hint="eastAsia" w:ascii="仿宋" w:hAnsi="仿宋" w:eastAsia="仿宋" w:cs="仿宋"/>
          <w:b/>
          <w:color w:val="000000"/>
          <w:spacing w:val="4"/>
          <w:sz w:val="24"/>
          <w:szCs w:val="24"/>
        </w:rPr>
        <w:t>注：</w:t>
      </w:r>
      <w:r>
        <w:rPr>
          <w:rFonts w:hint="eastAsia" w:ascii="仿宋" w:hAnsi="仿宋" w:eastAsia="仿宋" w:cs="仿宋"/>
          <w:b/>
          <w:color w:val="000000"/>
          <w:sz w:val="24"/>
          <w:szCs w:val="24"/>
        </w:rPr>
        <w:t>以上证书、证件复印件并加盖公章必须清楚，内容齐全，真实可靠，否则由此引发的责任风险将由投标供应商承担。</w:t>
      </w:r>
    </w:p>
    <w:p>
      <w:pPr>
        <w:widowControl/>
        <w:overflowPunct w:val="0"/>
        <w:autoSpaceDE w:val="0"/>
        <w:autoSpaceDN w:val="0"/>
        <w:spacing w:line="400" w:lineRule="exact"/>
        <w:ind w:right="26" w:firstLine="482" w:firstLineChars="200"/>
        <w:jc w:val="center"/>
        <w:textAlignment w:val="bottom"/>
        <w:outlineLvl w:val="1"/>
        <w:rPr>
          <w:rFonts w:hint="eastAsia" w:ascii="仿宋" w:hAnsi="仿宋" w:eastAsia="仿宋" w:cs="仿宋"/>
          <w:b/>
          <w:color w:val="000000"/>
          <w:sz w:val="28"/>
        </w:rPr>
      </w:pPr>
      <w:r>
        <w:rPr>
          <w:rFonts w:hint="eastAsia" w:ascii="仿宋" w:hAnsi="仿宋" w:eastAsia="仿宋" w:cs="仿宋"/>
          <w:b/>
          <w:color w:val="000000"/>
          <w:sz w:val="24"/>
          <w:szCs w:val="24"/>
        </w:rPr>
        <w:br w:type="page"/>
      </w:r>
      <w:bookmarkStart w:id="11" w:name="_Toc134625462"/>
      <w:bookmarkStart w:id="12" w:name="_Toc134626227"/>
      <w:r>
        <w:rPr>
          <w:rFonts w:hint="eastAsia" w:ascii="仿宋" w:hAnsi="仿宋" w:eastAsia="仿宋" w:cs="仿宋"/>
          <w:b/>
          <w:color w:val="000000"/>
          <w:sz w:val="28"/>
        </w:rPr>
        <w:t>四、财务状况报告</w:t>
      </w:r>
      <w:bookmarkEnd w:id="11"/>
      <w:bookmarkEnd w:id="12"/>
    </w:p>
    <w:p>
      <w:pPr>
        <w:spacing w:line="500" w:lineRule="exact"/>
        <w:ind w:firstLine="482" w:firstLineChars="200"/>
        <w:jc w:val="left"/>
        <w:rPr>
          <w:rFonts w:hint="eastAsia" w:ascii="仿宋" w:hAnsi="仿宋" w:eastAsia="仿宋" w:cs="仿宋"/>
          <w:b/>
          <w:color w:val="000000"/>
          <w:szCs w:val="22"/>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复印件加盖公章必须清楚，内容齐全，真实可靠，否则由此引发的责任风险将由投标供应商承担。</w:t>
      </w:r>
    </w:p>
    <w:p>
      <w:pPr>
        <w:spacing w:line="500" w:lineRule="exact"/>
        <w:jc w:val="center"/>
        <w:outlineLvl w:val="1"/>
        <w:rPr>
          <w:rFonts w:hint="eastAsia" w:ascii="仿宋" w:hAnsi="仿宋" w:eastAsia="仿宋" w:cs="仿宋"/>
          <w:b/>
          <w:sz w:val="24"/>
          <w:szCs w:val="24"/>
        </w:rPr>
      </w:pPr>
      <w:r>
        <w:rPr>
          <w:rFonts w:hint="eastAsia" w:ascii="仿宋" w:hAnsi="仿宋" w:eastAsia="仿宋" w:cs="仿宋"/>
          <w:szCs w:val="22"/>
        </w:rPr>
        <w:br w:type="page"/>
      </w:r>
      <w:bookmarkStart w:id="13" w:name="_Toc134626228"/>
      <w:bookmarkStart w:id="14" w:name="_Toc134625463"/>
      <w:r>
        <w:rPr>
          <w:rFonts w:hint="eastAsia" w:ascii="仿宋" w:hAnsi="仿宋" w:eastAsia="仿宋" w:cs="仿宋"/>
          <w:b/>
          <w:color w:val="000000"/>
          <w:sz w:val="28"/>
        </w:rPr>
        <w:t>五、税收缴纳证明</w:t>
      </w:r>
      <w:bookmarkEnd w:id="13"/>
      <w:bookmarkEnd w:id="14"/>
    </w:p>
    <w:p>
      <w:pPr>
        <w:spacing w:line="500" w:lineRule="exact"/>
        <w:ind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复印件并加盖公章必须清楚，内容齐全，真实可靠，否则由此引发的责任风险将由投标供应商承担。</w:t>
      </w:r>
    </w:p>
    <w:p>
      <w:pPr>
        <w:spacing w:line="360" w:lineRule="auto"/>
        <w:jc w:val="center"/>
        <w:outlineLvl w:val="1"/>
        <w:rPr>
          <w:rFonts w:hint="eastAsia" w:ascii="仿宋" w:hAnsi="仿宋" w:eastAsia="仿宋" w:cs="仿宋"/>
          <w:b/>
          <w:sz w:val="24"/>
          <w:szCs w:val="24"/>
        </w:rPr>
      </w:pPr>
      <w:r>
        <w:rPr>
          <w:rFonts w:hint="eastAsia" w:ascii="仿宋" w:hAnsi="仿宋" w:eastAsia="仿宋" w:cs="仿宋"/>
          <w:szCs w:val="22"/>
        </w:rPr>
        <w:br w:type="page"/>
      </w:r>
      <w:bookmarkStart w:id="15" w:name="_Toc134626229"/>
      <w:bookmarkStart w:id="16" w:name="_Toc134625464"/>
      <w:r>
        <w:rPr>
          <w:rFonts w:hint="eastAsia" w:ascii="仿宋" w:hAnsi="仿宋" w:eastAsia="仿宋" w:cs="仿宋"/>
          <w:b/>
          <w:color w:val="000000"/>
          <w:sz w:val="28"/>
        </w:rPr>
        <w:t>六、社会保障资金缴纳证明</w:t>
      </w:r>
      <w:bookmarkEnd w:id="15"/>
      <w:bookmarkEnd w:id="16"/>
    </w:p>
    <w:p>
      <w:pPr>
        <w:spacing w:line="500" w:lineRule="exact"/>
        <w:ind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复印件并加盖公章必须清楚，内容齐全，真实可靠，否则由此引发的责任风险将由投标供应商承担。</w:t>
      </w:r>
    </w:p>
    <w:p>
      <w:pPr>
        <w:keepNext w:val="0"/>
        <w:keepLines w:val="0"/>
        <w:widowControl w:val="0"/>
        <w:suppressLineNumbers w:val="0"/>
        <w:spacing w:before="0" w:beforeAutospacing="0" w:after="0" w:afterAutospacing="0"/>
        <w:ind w:left="0" w:right="0"/>
        <w:jc w:val="center"/>
        <w:outlineLvl w:val="1"/>
        <w:rPr>
          <w:rFonts w:hint="eastAsia" w:ascii="仿宋" w:hAnsi="仿宋" w:eastAsia="仿宋" w:cs="仿宋"/>
          <w:b/>
          <w:bCs w:val="0"/>
          <w:kern w:val="2"/>
          <w:sz w:val="28"/>
          <w:szCs w:val="28"/>
        </w:rPr>
      </w:pPr>
      <w:r>
        <w:rPr>
          <w:rFonts w:hint="eastAsia" w:ascii="仿宋" w:hAnsi="仿宋" w:eastAsia="仿宋" w:cs="仿宋"/>
          <w:szCs w:val="22"/>
        </w:rPr>
        <w:br w:type="page"/>
      </w:r>
      <w:bookmarkStart w:id="17" w:name="_Toc134626230"/>
      <w:bookmarkStart w:id="18" w:name="_Toc134625465"/>
      <w:r>
        <w:rPr>
          <w:rFonts w:hint="eastAsia" w:ascii="仿宋" w:hAnsi="仿宋" w:eastAsia="仿宋" w:cs="仿宋"/>
          <w:b/>
          <w:color w:val="000000"/>
          <w:sz w:val="28"/>
        </w:rPr>
        <w:t>七、</w:t>
      </w:r>
      <w:r>
        <w:rPr>
          <w:rFonts w:hint="eastAsia" w:ascii="仿宋" w:hAnsi="仿宋" w:eastAsia="仿宋" w:cs="仿宋"/>
          <w:b/>
          <w:bCs w:val="0"/>
          <w:kern w:val="2"/>
          <w:sz w:val="28"/>
          <w:szCs w:val="28"/>
          <w:lang w:val="en-US" w:eastAsia="zh-CN" w:bidi="ar"/>
        </w:rPr>
        <w:t>近三年内无重大违法记录的书面声明函</w:t>
      </w:r>
    </w:p>
    <w:p>
      <w:pPr>
        <w:keepNext w:val="0"/>
        <w:keepLines w:val="0"/>
        <w:widowControl w:val="0"/>
        <w:suppressLineNumbers w:val="0"/>
        <w:spacing w:before="0" w:beforeAutospacing="0" w:after="0" w:afterAutospacing="0"/>
        <w:ind w:left="0" w:right="0"/>
        <w:jc w:val="left"/>
        <w:rPr>
          <w:rFonts w:hint="eastAsia" w:ascii="仿宋" w:hAnsi="仿宋" w:eastAsia="仿宋" w:cs="仿宋"/>
          <w:kern w:val="2"/>
          <w:sz w:val="21"/>
          <w:szCs w:val="21"/>
        </w:rPr>
      </w:pPr>
      <w:r>
        <w:rPr>
          <w:rFonts w:hint="eastAsia" w:ascii="仿宋" w:hAnsi="仿宋" w:eastAsia="仿宋" w:cs="仿宋"/>
          <w:kern w:val="2"/>
          <w:sz w:val="21"/>
          <w:szCs w:val="21"/>
          <w:lang w:val="en-US" w:eastAsia="zh-CN" w:bidi="ar"/>
        </w:rPr>
        <w:t xml:space="preserve"> </w:t>
      </w:r>
    </w:p>
    <w:p>
      <w:pPr>
        <w:pStyle w:val="31"/>
        <w:keepNext w:val="0"/>
        <w:keepLines w:val="0"/>
        <w:widowControl w:val="0"/>
        <w:suppressLineNumbers w:val="0"/>
        <w:adjustRightInd w:val="0"/>
        <w:spacing w:before="120" w:beforeAutospacing="0" w:after="100" w:afterAutospacing="1"/>
        <w:ind w:left="0" w:right="34"/>
        <w:jc w:val="center"/>
        <w:textAlignment w:val="baseline"/>
        <w:rPr>
          <w:rFonts w:hint="eastAsia" w:ascii="仿宋" w:hAnsi="仿宋" w:eastAsia="仿宋" w:cs="仿宋"/>
          <w:b/>
          <w:bCs w:val="0"/>
          <w:kern w:val="0"/>
          <w:sz w:val="24"/>
          <w:szCs w:val="24"/>
        </w:rPr>
      </w:pPr>
      <w:r>
        <w:rPr>
          <w:rFonts w:hint="eastAsia" w:ascii="仿宋" w:hAnsi="仿宋" w:eastAsia="仿宋" w:cs="仿宋"/>
          <w:b/>
          <w:bCs w:val="0"/>
          <w:kern w:val="0"/>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
          <w:bCs w:val="0"/>
          <w:spacing w:val="4"/>
          <w:kern w:val="2"/>
          <w:sz w:val="24"/>
          <w:szCs w:val="24"/>
          <w:u w:val="single"/>
        </w:rPr>
      </w:pPr>
      <w:r>
        <w:rPr>
          <w:rFonts w:hint="eastAsia" w:ascii="仿宋" w:hAnsi="仿宋" w:eastAsia="仿宋" w:cs="仿宋"/>
          <w:b/>
          <w:bCs w:val="0"/>
          <w:spacing w:val="4"/>
          <w:kern w:val="2"/>
          <w:sz w:val="24"/>
          <w:szCs w:val="24"/>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spacing w:val="4"/>
          <w:kern w:val="2"/>
          <w:sz w:val="24"/>
          <w:szCs w:val="24"/>
          <w:u w:val="single"/>
        </w:rPr>
      </w:pPr>
      <w:r>
        <w:rPr>
          <w:rFonts w:hint="eastAsia" w:ascii="仿宋" w:hAnsi="仿宋" w:eastAsia="仿宋" w:cs="仿宋"/>
          <w:spacing w:val="4"/>
          <w:kern w:val="2"/>
          <w:sz w:val="24"/>
          <w:szCs w:val="24"/>
          <w:lang w:val="en-US" w:eastAsia="zh-CN" w:bidi="ar"/>
        </w:rPr>
        <w:t>致：</w:t>
      </w:r>
      <w:r>
        <w:rPr>
          <w:rFonts w:hint="eastAsia" w:ascii="仿宋" w:hAnsi="仿宋" w:eastAsia="仿宋" w:cs="仿宋"/>
          <w:spacing w:val="4"/>
          <w:kern w:val="2"/>
          <w:sz w:val="24"/>
          <w:szCs w:val="24"/>
          <w:u w:val="single"/>
          <w:lang w:val="en-US" w:eastAsia="zh-CN" w:bidi="ar"/>
        </w:rPr>
        <w:t xml:space="preserve">          （采购人名称）：</w:t>
      </w:r>
    </w:p>
    <w:p>
      <w:pPr>
        <w:keepNext w:val="0"/>
        <w:keepLines w:val="0"/>
        <w:widowControl w:val="0"/>
        <w:suppressLineNumbers w:val="0"/>
        <w:spacing w:before="240" w:beforeLines="100" w:beforeAutospacing="0" w:after="120" w:afterLines="50" w:afterAutospacing="0" w:line="480" w:lineRule="auto"/>
        <w:ind w:left="0" w:right="0" w:firstLine="372" w:firstLineChars="15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（-------公司）为在中华人民共和国境内合法注册并经营的机构。在此郑重声明，我公司在参与本次政府采购活动前3年内在经营活动中没有重大违法记录。</w:t>
      </w:r>
    </w:p>
    <w:p>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pPr>
        <w:keepNext w:val="0"/>
        <w:keepLines w:val="0"/>
        <w:widowControl w:val="0"/>
        <w:suppressLineNumbers w:val="0"/>
        <w:spacing w:before="240" w:beforeLines="100" w:beforeAutospacing="0" w:after="120" w:afterLines="50" w:afterAutospacing="0" w:line="360" w:lineRule="auto"/>
        <w:ind w:left="0" w:right="0" w:firstLine="3100" w:firstLineChars="1250"/>
        <w:jc w:val="left"/>
        <w:rPr>
          <w:rFonts w:hint="eastAsia" w:ascii="仿宋" w:hAnsi="仿宋" w:eastAsia="仿宋" w:cs="仿宋"/>
          <w:spacing w:val="14"/>
          <w:kern w:val="0"/>
          <w:sz w:val="24"/>
          <w:szCs w:val="24"/>
        </w:rPr>
      </w:pPr>
      <w:r>
        <w:rPr>
          <w:rFonts w:hint="eastAsia" w:ascii="仿宋" w:hAnsi="仿宋" w:eastAsia="仿宋" w:cs="仿宋"/>
          <w:spacing w:val="4"/>
          <w:kern w:val="2"/>
          <w:sz w:val="24"/>
          <w:szCs w:val="24"/>
          <w:lang w:val="en-US" w:eastAsia="zh-CN" w:bidi="ar"/>
        </w:rPr>
        <w:t>投标供应商：</w:t>
      </w:r>
      <w:r>
        <w:rPr>
          <w:rFonts w:hint="eastAsia" w:ascii="仿宋" w:hAnsi="仿宋" w:eastAsia="仿宋" w:cs="仿宋"/>
          <w:spacing w:val="4"/>
          <w:kern w:val="2"/>
          <w:sz w:val="24"/>
          <w:szCs w:val="24"/>
          <w:u w:val="single"/>
          <w:lang w:val="en-US" w:eastAsia="zh-CN" w:bidi="ar"/>
        </w:rPr>
        <w:t xml:space="preserve">        （盖章）       </w:t>
      </w:r>
    </w:p>
    <w:p>
      <w:pPr>
        <w:keepNext w:val="0"/>
        <w:keepLines w:val="0"/>
        <w:widowControl w:val="0"/>
        <w:suppressLineNumbers w:val="0"/>
        <w:spacing w:before="240" w:beforeLines="100" w:beforeAutospacing="0" w:after="120" w:afterLines="50" w:afterAutospacing="0" w:line="360" w:lineRule="auto"/>
        <w:ind w:left="0" w:right="0" w:firstLine="3100" w:firstLineChars="1250"/>
        <w:jc w:val="left"/>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法定代表人或委托代理人：（签字或盖章）            </w:t>
      </w:r>
    </w:p>
    <w:p>
      <w:pPr>
        <w:keepNext w:val="0"/>
        <w:keepLines w:val="0"/>
        <w:widowControl w:val="0"/>
        <w:suppressLineNumbers w:val="0"/>
        <w:spacing w:before="0" w:beforeAutospacing="0" w:after="0" w:afterAutospacing="0" w:line="360" w:lineRule="auto"/>
        <w:ind w:left="1" w:right="0"/>
        <w:jc w:val="center"/>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spacing w:val="4"/>
          <w:kern w:val="2"/>
          <w:sz w:val="24"/>
          <w:szCs w:val="24"/>
          <w:lang w:val="en-US" w:eastAsia="zh-CN" w:bidi="ar"/>
        </w:rPr>
        <w:t xml:space="preserve">                                      年     月    日</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pPr>
        <w:spacing w:line="360" w:lineRule="auto"/>
        <w:jc w:val="center"/>
        <w:outlineLvl w:val="1"/>
        <w:rPr>
          <w:rFonts w:hint="eastAsia" w:ascii="仿宋" w:hAnsi="仿宋" w:eastAsia="仿宋" w:cs="仿宋"/>
          <w:b/>
          <w:sz w:val="24"/>
          <w:szCs w:val="24"/>
        </w:rPr>
      </w:pPr>
      <w:r>
        <w:rPr>
          <w:rFonts w:hint="eastAsia" w:ascii="仿宋" w:hAnsi="仿宋" w:eastAsia="仿宋" w:cs="仿宋"/>
          <w:b/>
          <w:bCs/>
          <w:color w:val="000000"/>
          <w:kern w:val="2"/>
          <w:sz w:val="21"/>
          <w:szCs w:val="21"/>
        </w:rPr>
        <w:br w:type="page"/>
      </w:r>
      <w:r>
        <w:rPr>
          <w:rFonts w:hint="eastAsia" w:ascii="仿宋" w:hAnsi="仿宋" w:eastAsia="仿宋" w:cs="仿宋"/>
          <w:b/>
          <w:color w:val="000000"/>
          <w:sz w:val="28"/>
          <w:lang w:eastAsia="zh-CN"/>
        </w:rPr>
        <w:t>八、</w:t>
      </w:r>
      <w:r>
        <w:rPr>
          <w:rFonts w:hint="eastAsia" w:ascii="仿宋" w:hAnsi="仿宋" w:eastAsia="仿宋" w:cs="仿宋"/>
          <w:b/>
          <w:color w:val="000000"/>
          <w:sz w:val="28"/>
        </w:rPr>
        <w:t>履行合同所必需的设备和专业技术能力的书面声明</w:t>
      </w:r>
      <w:bookmarkEnd w:id="17"/>
      <w:bookmarkEnd w:id="18"/>
    </w:p>
    <w:p>
      <w:pPr>
        <w:overflowPunct w:val="0"/>
        <w:spacing w:line="360" w:lineRule="auto"/>
        <w:ind w:left="1"/>
        <w:jc w:val="center"/>
        <w:rPr>
          <w:rFonts w:hint="eastAsia" w:ascii="仿宋" w:hAnsi="仿宋" w:eastAsia="仿宋" w:cs="仿宋"/>
          <w:spacing w:val="4"/>
          <w:szCs w:val="21"/>
        </w:rPr>
      </w:pPr>
    </w:p>
    <w:p>
      <w:pPr>
        <w:spacing w:line="500" w:lineRule="exact"/>
        <w:ind w:firstLine="0" w:firstLineChars="0"/>
        <w:rPr>
          <w:rFonts w:hint="eastAsia" w:ascii="仿宋" w:hAnsi="仿宋" w:eastAsia="仿宋" w:cs="仿宋"/>
          <w:spacing w:val="4"/>
          <w:sz w:val="24"/>
          <w:szCs w:val="24"/>
        </w:rPr>
      </w:pPr>
      <w:r>
        <w:rPr>
          <w:rFonts w:hint="eastAsia" w:ascii="仿宋" w:hAnsi="仿宋" w:eastAsia="仿宋" w:cs="仿宋"/>
          <w:sz w:val="24"/>
          <w:szCs w:val="24"/>
          <w:u w:val="single"/>
          <w:lang w:val="zh-CN"/>
        </w:rPr>
        <w:t xml:space="preserve">（采购人名称）    </w:t>
      </w:r>
      <w:r>
        <w:rPr>
          <w:rFonts w:hint="eastAsia" w:ascii="仿宋" w:hAnsi="仿宋" w:eastAsia="仿宋" w:cs="仿宋"/>
          <w:spacing w:val="4"/>
          <w:sz w:val="24"/>
          <w:szCs w:val="24"/>
        </w:rPr>
        <w:t>：</w:t>
      </w:r>
    </w:p>
    <w:p>
      <w:pPr>
        <w:pStyle w:val="24"/>
        <w:spacing w:line="500" w:lineRule="exac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（投标</w:t>
      </w:r>
      <w:r>
        <w:rPr>
          <w:rFonts w:hint="eastAsia" w:ascii="仿宋" w:hAnsi="仿宋" w:eastAsia="仿宋" w:cs="仿宋"/>
          <w:spacing w:val="4"/>
          <w:sz w:val="24"/>
          <w:szCs w:val="24"/>
          <w:u w:val="single"/>
          <w:lang w:val="en-US" w:eastAsia="zh-CN"/>
        </w:rPr>
        <w:t>供应商</w:t>
      </w:r>
      <w:r>
        <w:rPr>
          <w:rFonts w:hint="eastAsia" w:ascii="仿宋" w:hAnsi="仿宋" w:eastAsia="仿宋" w:cs="仿宋"/>
          <w:spacing w:val="4"/>
          <w:sz w:val="24"/>
          <w:szCs w:val="24"/>
          <w:u w:val="single"/>
        </w:rPr>
        <w:t xml:space="preserve">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，本公司郑重承诺，具有履行本合同所必需的设备和专业技术能力。</w:t>
      </w:r>
    </w:p>
    <w:p>
      <w:pPr>
        <w:pStyle w:val="24"/>
        <w:spacing w:line="500" w:lineRule="exact"/>
        <w:rPr>
          <w:rFonts w:hint="eastAsia" w:ascii="仿宋" w:hAnsi="仿宋" w:eastAsia="仿宋" w:cs="仿宋"/>
          <w:spacing w:val="4"/>
          <w:sz w:val="24"/>
          <w:szCs w:val="24"/>
        </w:rPr>
      </w:pPr>
    </w:p>
    <w:p>
      <w:pPr>
        <w:pStyle w:val="24"/>
        <w:spacing w:line="500" w:lineRule="exact"/>
        <w:rPr>
          <w:rFonts w:hint="eastAsia" w:ascii="仿宋" w:hAnsi="仿宋" w:eastAsia="仿宋" w:cs="仿宋"/>
          <w:spacing w:val="4"/>
          <w:sz w:val="24"/>
          <w:szCs w:val="24"/>
        </w:rPr>
      </w:pPr>
    </w:p>
    <w:p>
      <w:pPr>
        <w:pStyle w:val="24"/>
        <w:spacing w:line="500" w:lineRule="exact"/>
        <w:rPr>
          <w:rFonts w:hint="eastAsia" w:ascii="仿宋" w:hAnsi="仿宋" w:eastAsia="仿宋" w:cs="仿宋"/>
          <w:spacing w:val="4"/>
          <w:sz w:val="24"/>
          <w:szCs w:val="24"/>
        </w:rPr>
      </w:pPr>
    </w:p>
    <w:p>
      <w:pPr>
        <w:spacing w:before="240" w:beforeLines="100" w:after="120" w:afterLines="50" w:line="360" w:lineRule="auto"/>
        <w:ind w:firstLine="3100" w:firstLineChars="1250"/>
        <w:jc w:val="left"/>
        <w:rPr>
          <w:rFonts w:hint="eastAsia" w:ascii="仿宋" w:hAnsi="仿宋" w:eastAsia="仿宋" w:cs="仿宋"/>
          <w:spacing w:val="14"/>
          <w:kern w:val="0"/>
          <w:sz w:val="24"/>
          <w:szCs w:val="24"/>
          <w:u w:val="single"/>
        </w:rPr>
      </w:pPr>
      <w:r>
        <w:rPr>
          <w:rFonts w:hint="eastAsia" w:ascii="仿宋" w:hAnsi="仿宋" w:eastAsia="仿宋" w:cs="仿宋"/>
          <w:spacing w:val="4"/>
          <w:sz w:val="24"/>
          <w:szCs w:val="24"/>
        </w:rPr>
        <w:t>投标供应商：</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（盖章）</w:t>
      </w:r>
      <w:r>
        <w:rPr>
          <w:rFonts w:hint="eastAsia" w:ascii="仿宋" w:hAnsi="仿宋" w:eastAsia="仿宋" w:cs="仿宋"/>
          <w:spacing w:val="4"/>
          <w:sz w:val="24"/>
          <w:szCs w:val="24"/>
          <w:u w:val="single"/>
          <w:lang w:val="en-US" w:eastAsia="zh-CN"/>
        </w:rPr>
        <w:t xml:space="preserve">        </w:t>
      </w:r>
    </w:p>
    <w:p>
      <w:pPr>
        <w:spacing w:before="240" w:beforeLines="100" w:after="120" w:afterLines="50" w:line="360" w:lineRule="auto"/>
        <w:ind w:firstLine="3100" w:firstLineChars="12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法定代表人或委托代理人：（签字或盖章）            </w:t>
      </w:r>
    </w:p>
    <w:p>
      <w:pPr>
        <w:spacing w:line="360" w:lineRule="auto"/>
        <w:ind w:left="1"/>
        <w:jc w:val="center"/>
        <w:rPr>
          <w:rFonts w:hint="eastAsia" w:ascii="仿宋" w:hAnsi="仿宋" w:eastAsia="仿宋" w:cs="仿宋"/>
          <w:spacing w:val="4"/>
          <w:sz w:val="24"/>
          <w:szCs w:val="24"/>
        </w:rPr>
      </w:pPr>
    </w:p>
    <w:p>
      <w:pPr>
        <w:spacing w:line="500" w:lineRule="exact"/>
        <w:jc w:val="center"/>
        <w:rPr>
          <w:rFonts w:hint="eastAsia" w:ascii="仿宋" w:hAnsi="仿宋" w:eastAsia="仿宋" w:cs="仿宋"/>
          <w:spacing w:val="4"/>
          <w:sz w:val="24"/>
          <w:szCs w:val="24"/>
        </w:rPr>
      </w:pPr>
      <w:r>
        <w:rPr>
          <w:rFonts w:hint="eastAsia" w:ascii="仿宋" w:hAnsi="仿宋" w:eastAsia="仿宋" w:cs="仿宋"/>
          <w:spacing w:val="4"/>
          <w:sz w:val="24"/>
          <w:szCs w:val="24"/>
        </w:rPr>
        <w:t xml:space="preserve">                                      年     月    日</w:t>
      </w:r>
    </w:p>
    <w:p>
      <w:pPr>
        <w:spacing w:line="360" w:lineRule="auto"/>
        <w:ind w:firstLine="420" w:firstLineChars="200"/>
        <w:jc w:val="left"/>
        <w:rPr>
          <w:rFonts w:hint="eastAsia" w:ascii="仿宋" w:hAnsi="仿宋" w:eastAsia="仿宋" w:cs="仿宋"/>
          <w:szCs w:val="22"/>
        </w:rPr>
      </w:pPr>
    </w:p>
    <w:p>
      <w:pPr>
        <w:tabs>
          <w:tab w:val="left" w:pos="1540"/>
        </w:tabs>
        <w:overflowPunct w:val="0"/>
        <w:spacing w:line="360" w:lineRule="auto"/>
        <w:jc w:val="center"/>
        <w:outlineLvl w:val="1"/>
        <w:rPr>
          <w:rFonts w:hint="eastAsia" w:ascii="仿宋" w:hAnsi="仿宋" w:eastAsia="仿宋" w:cs="仿宋"/>
          <w:b/>
          <w:color w:val="000000"/>
          <w:sz w:val="28"/>
        </w:rPr>
      </w:pPr>
      <w:r>
        <w:rPr>
          <w:rFonts w:hint="eastAsia" w:ascii="仿宋" w:hAnsi="仿宋" w:eastAsia="仿宋" w:cs="仿宋"/>
          <w:szCs w:val="22"/>
        </w:rPr>
        <w:br w:type="page"/>
      </w:r>
      <w:r>
        <w:rPr>
          <w:rFonts w:hint="eastAsia" w:ascii="仿宋" w:hAnsi="仿宋" w:eastAsia="仿宋" w:cs="仿宋"/>
          <w:b/>
          <w:color w:val="000000"/>
          <w:sz w:val="28"/>
        </w:rPr>
        <w:t>九、非联合体投标承诺书</w:t>
      </w:r>
    </w:p>
    <w:p>
      <w:pPr>
        <w:spacing w:line="500" w:lineRule="exact"/>
        <w:ind w:firstLine="3840" w:firstLineChars="1600"/>
        <w:rPr>
          <w:rFonts w:hint="eastAsia" w:ascii="仿宋" w:hAnsi="仿宋" w:eastAsia="仿宋" w:cs="仿宋"/>
        </w:rPr>
      </w:pPr>
      <w:bookmarkStart w:id="19" w:name="_GoBack"/>
      <w:bookmarkEnd w:id="19"/>
      <w:r>
        <w:rPr>
          <w:rFonts w:hint="eastAsia" w:ascii="仿宋" w:hAnsi="仿宋" w:eastAsia="仿宋" w:cs="仿宋"/>
          <w:sz w:val="24"/>
          <w:szCs w:val="24"/>
          <w:lang w:val="zh-CN"/>
        </w:rPr>
        <w:t>（</w:t>
      </w:r>
      <w:r>
        <w:rPr>
          <w:rFonts w:hint="eastAsia" w:ascii="仿宋" w:hAnsi="仿宋" w:eastAsia="仿宋" w:cs="仿宋"/>
          <w:sz w:val="24"/>
          <w:szCs w:val="24"/>
        </w:rPr>
        <w:t>格式自拟</w:t>
      </w:r>
      <w:r>
        <w:rPr>
          <w:rFonts w:hint="eastAsia" w:ascii="仿宋" w:hAnsi="仿宋" w:eastAsia="仿宋" w:cs="仿宋"/>
          <w:sz w:val="24"/>
          <w:szCs w:val="24"/>
          <w:lang w:val="zh-CN"/>
        </w:rPr>
        <w:t>）</w:t>
      </w:r>
      <w:bookmarkEnd w:id="2"/>
      <w:bookmarkEnd w:id="3"/>
      <w:bookmarkEnd w:id="4"/>
    </w:p>
    <w:sectPr>
      <w:headerReference r:id="rId5" w:type="first"/>
      <w:footerReference r:id="rId8" w:type="first"/>
      <w:headerReference r:id="rId3" w:type="default"/>
      <w:footerReference r:id="rId6" w:type="default"/>
      <w:headerReference r:id="rId4" w:type="even"/>
      <w:footerReference r:id="rId7" w:type="even"/>
      <w:pgSz w:w="11850" w:h="16783"/>
      <w:pgMar w:top="1417" w:right="1417" w:bottom="1417" w:left="1417"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Songti SC Bold">
    <w:altName w:val="宋体"/>
    <w:panose1 w:val="00000000000000000000"/>
    <w:charset w:val="86"/>
    <w:family w:val="auto"/>
    <w:pitch w:val="default"/>
    <w:sig w:usb0="00000000" w:usb1="00000000" w:usb2="00000010" w:usb3="00000000" w:csb0="000400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p>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fldChar w:fldCharType="begin"/>
    </w:r>
    <w:r>
      <w:rPr>
        <w:rStyle w:val="40"/>
      </w:rPr>
      <w:instrText xml:space="preserve">PAGE  </w:instrText>
    </w:r>
    <w:r>
      <w:fldChar w:fldCharType="separate"/>
    </w:r>
    <w:r>
      <w:rPr>
        <w:rStyle w:val="40"/>
      </w:rPr>
      <w:t>1</w:t>
    </w:r>
    <w:r>
      <w:fldChar w:fldCharType="end"/>
    </w:r>
  </w:p>
  <w:p>
    <w:pPr>
      <w:pStyle w:val="24"/>
      <w:ind w:right="360"/>
    </w:pPr>
  </w:p>
  <w:p>
    <w:pPr>
      <w:rPr>
        <w:kern w:val="0"/>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line="240" w:lineRule="auto"/>
      <w:ind w:firstLine="0" w:firstLineChars="0"/>
      <w:jc w:val="right"/>
      <w:rPr>
        <w:b/>
        <w:i/>
        <w:iCs/>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131"/>
      <w:lvlText w:val="（%1）"/>
      <w:lvlJc w:val="left"/>
      <w:pPr>
        <w:tabs>
          <w:tab w:val="left" w:pos="567"/>
        </w:tabs>
        <w:ind w:left="567" w:hanging="567"/>
      </w:pPr>
      <w:rPr>
        <w:rFonts w:hint="eastAsia"/>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Yzc2NWIxYjRmMGJkZjc5YTdiZTUzMzk1MDgzNjMifQ=="/>
  </w:docVars>
  <w:rsids>
    <w:rsidRoot w:val="00DF454F"/>
    <w:rsid w:val="00000011"/>
    <w:rsid w:val="00002332"/>
    <w:rsid w:val="00002B2F"/>
    <w:rsid w:val="000039C9"/>
    <w:rsid w:val="000044C7"/>
    <w:rsid w:val="00004F69"/>
    <w:rsid w:val="00007E14"/>
    <w:rsid w:val="000122D9"/>
    <w:rsid w:val="00012E2F"/>
    <w:rsid w:val="00012F1A"/>
    <w:rsid w:val="00016E10"/>
    <w:rsid w:val="00017EF0"/>
    <w:rsid w:val="00020F2A"/>
    <w:rsid w:val="00024150"/>
    <w:rsid w:val="00024D39"/>
    <w:rsid w:val="000262A9"/>
    <w:rsid w:val="0003094E"/>
    <w:rsid w:val="000318E1"/>
    <w:rsid w:val="0003358A"/>
    <w:rsid w:val="0003453B"/>
    <w:rsid w:val="000355A7"/>
    <w:rsid w:val="000373CA"/>
    <w:rsid w:val="000426F9"/>
    <w:rsid w:val="00044080"/>
    <w:rsid w:val="00044C8B"/>
    <w:rsid w:val="0004572E"/>
    <w:rsid w:val="00046C54"/>
    <w:rsid w:val="00046FEA"/>
    <w:rsid w:val="00057C70"/>
    <w:rsid w:val="0006367C"/>
    <w:rsid w:val="00064CE3"/>
    <w:rsid w:val="000672C3"/>
    <w:rsid w:val="000679B2"/>
    <w:rsid w:val="000679D8"/>
    <w:rsid w:val="00070BF6"/>
    <w:rsid w:val="000712E7"/>
    <w:rsid w:val="000743D8"/>
    <w:rsid w:val="00074D51"/>
    <w:rsid w:val="00076437"/>
    <w:rsid w:val="00076EF1"/>
    <w:rsid w:val="00077A75"/>
    <w:rsid w:val="000824D8"/>
    <w:rsid w:val="00082DE6"/>
    <w:rsid w:val="00083069"/>
    <w:rsid w:val="00084BC7"/>
    <w:rsid w:val="00086B7F"/>
    <w:rsid w:val="00090280"/>
    <w:rsid w:val="00091953"/>
    <w:rsid w:val="000A0480"/>
    <w:rsid w:val="000A0B7C"/>
    <w:rsid w:val="000A1AA8"/>
    <w:rsid w:val="000A2CFF"/>
    <w:rsid w:val="000A3E64"/>
    <w:rsid w:val="000A3E7B"/>
    <w:rsid w:val="000A51DA"/>
    <w:rsid w:val="000A5787"/>
    <w:rsid w:val="000A69D1"/>
    <w:rsid w:val="000B148C"/>
    <w:rsid w:val="000B3BBE"/>
    <w:rsid w:val="000B457D"/>
    <w:rsid w:val="000B5394"/>
    <w:rsid w:val="000B7F6A"/>
    <w:rsid w:val="000C406D"/>
    <w:rsid w:val="000C45A2"/>
    <w:rsid w:val="000C6981"/>
    <w:rsid w:val="000C7A3A"/>
    <w:rsid w:val="000D0B62"/>
    <w:rsid w:val="000D1AA0"/>
    <w:rsid w:val="000D25ED"/>
    <w:rsid w:val="000D3F66"/>
    <w:rsid w:val="000E04A6"/>
    <w:rsid w:val="000E19B3"/>
    <w:rsid w:val="000E1DB3"/>
    <w:rsid w:val="000E39A6"/>
    <w:rsid w:val="000E5B58"/>
    <w:rsid w:val="000E6E24"/>
    <w:rsid w:val="000F0048"/>
    <w:rsid w:val="000F2182"/>
    <w:rsid w:val="000F3B2B"/>
    <w:rsid w:val="000F4283"/>
    <w:rsid w:val="000F6192"/>
    <w:rsid w:val="000F7A65"/>
    <w:rsid w:val="00100471"/>
    <w:rsid w:val="00102CAF"/>
    <w:rsid w:val="00106CD6"/>
    <w:rsid w:val="00106F37"/>
    <w:rsid w:val="001103AD"/>
    <w:rsid w:val="001106D6"/>
    <w:rsid w:val="00110CA7"/>
    <w:rsid w:val="001115AF"/>
    <w:rsid w:val="00112F00"/>
    <w:rsid w:val="001146C4"/>
    <w:rsid w:val="0011518C"/>
    <w:rsid w:val="00115EB4"/>
    <w:rsid w:val="001166A0"/>
    <w:rsid w:val="00116A42"/>
    <w:rsid w:val="00117098"/>
    <w:rsid w:val="00130922"/>
    <w:rsid w:val="00134313"/>
    <w:rsid w:val="00135F1F"/>
    <w:rsid w:val="00136868"/>
    <w:rsid w:val="00136D54"/>
    <w:rsid w:val="00137120"/>
    <w:rsid w:val="00137989"/>
    <w:rsid w:val="0014471C"/>
    <w:rsid w:val="00145DF9"/>
    <w:rsid w:val="0015036D"/>
    <w:rsid w:val="001518A6"/>
    <w:rsid w:val="0016120B"/>
    <w:rsid w:val="00164CF0"/>
    <w:rsid w:val="0016747E"/>
    <w:rsid w:val="001733E4"/>
    <w:rsid w:val="001748B8"/>
    <w:rsid w:val="0017632C"/>
    <w:rsid w:val="00176BD1"/>
    <w:rsid w:val="001771F1"/>
    <w:rsid w:val="00177CB6"/>
    <w:rsid w:val="001803AB"/>
    <w:rsid w:val="00180B85"/>
    <w:rsid w:val="00182340"/>
    <w:rsid w:val="00183CB2"/>
    <w:rsid w:val="00184704"/>
    <w:rsid w:val="00184D5F"/>
    <w:rsid w:val="00190A9D"/>
    <w:rsid w:val="00191F47"/>
    <w:rsid w:val="00192219"/>
    <w:rsid w:val="001969B0"/>
    <w:rsid w:val="00196F72"/>
    <w:rsid w:val="00197B73"/>
    <w:rsid w:val="001A24B3"/>
    <w:rsid w:val="001A3124"/>
    <w:rsid w:val="001A35FA"/>
    <w:rsid w:val="001A462A"/>
    <w:rsid w:val="001A66D8"/>
    <w:rsid w:val="001A6B8D"/>
    <w:rsid w:val="001A74D8"/>
    <w:rsid w:val="001B066D"/>
    <w:rsid w:val="001B2E3D"/>
    <w:rsid w:val="001B3CF6"/>
    <w:rsid w:val="001B478D"/>
    <w:rsid w:val="001B49AA"/>
    <w:rsid w:val="001B5178"/>
    <w:rsid w:val="001B5FB3"/>
    <w:rsid w:val="001B665F"/>
    <w:rsid w:val="001B7502"/>
    <w:rsid w:val="001C112B"/>
    <w:rsid w:val="001C126C"/>
    <w:rsid w:val="001C2E5E"/>
    <w:rsid w:val="001C3A8D"/>
    <w:rsid w:val="001C52DA"/>
    <w:rsid w:val="001C6633"/>
    <w:rsid w:val="001C70EB"/>
    <w:rsid w:val="001C7D67"/>
    <w:rsid w:val="001D01E8"/>
    <w:rsid w:val="001D1155"/>
    <w:rsid w:val="001D3667"/>
    <w:rsid w:val="001D4991"/>
    <w:rsid w:val="001D7E82"/>
    <w:rsid w:val="001E1163"/>
    <w:rsid w:val="001E366D"/>
    <w:rsid w:val="001E3F59"/>
    <w:rsid w:val="001E4FBF"/>
    <w:rsid w:val="001E5C81"/>
    <w:rsid w:val="001E6B5E"/>
    <w:rsid w:val="001F07C4"/>
    <w:rsid w:val="001F098D"/>
    <w:rsid w:val="001F1C4A"/>
    <w:rsid w:val="001F2CE4"/>
    <w:rsid w:val="001F527D"/>
    <w:rsid w:val="001F5569"/>
    <w:rsid w:val="00200947"/>
    <w:rsid w:val="00200DFD"/>
    <w:rsid w:val="00201F0B"/>
    <w:rsid w:val="00202952"/>
    <w:rsid w:val="00202E57"/>
    <w:rsid w:val="002077DF"/>
    <w:rsid w:val="00211ABB"/>
    <w:rsid w:val="00213B71"/>
    <w:rsid w:val="00214141"/>
    <w:rsid w:val="00216A70"/>
    <w:rsid w:val="00222946"/>
    <w:rsid w:val="00222CCF"/>
    <w:rsid w:val="00222F23"/>
    <w:rsid w:val="002241BE"/>
    <w:rsid w:val="0022544C"/>
    <w:rsid w:val="00225D35"/>
    <w:rsid w:val="00225FB3"/>
    <w:rsid w:val="0022674D"/>
    <w:rsid w:val="0022778C"/>
    <w:rsid w:val="002278EA"/>
    <w:rsid w:val="002279FC"/>
    <w:rsid w:val="0023012D"/>
    <w:rsid w:val="00230B2B"/>
    <w:rsid w:val="00230E8B"/>
    <w:rsid w:val="00231393"/>
    <w:rsid w:val="002318AB"/>
    <w:rsid w:val="00232A5E"/>
    <w:rsid w:val="00233BBC"/>
    <w:rsid w:val="00236452"/>
    <w:rsid w:val="00236C5C"/>
    <w:rsid w:val="002372B8"/>
    <w:rsid w:val="00237368"/>
    <w:rsid w:val="00241D0D"/>
    <w:rsid w:val="00242676"/>
    <w:rsid w:val="0024369F"/>
    <w:rsid w:val="0024394A"/>
    <w:rsid w:val="00245559"/>
    <w:rsid w:val="00246094"/>
    <w:rsid w:val="0025037D"/>
    <w:rsid w:val="002532CD"/>
    <w:rsid w:val="00254C31"/>
    <w:rsid w:val="00254E2A"/>
    <w:rsid w:val="0025595D"/>
    <w:rsid w:val="00256E5F"/>
    <w:rsid w:val="00257C21"/>
    <w:rsid w:val="00262770"/>
    <w:rsid w:val="00266644"/>
    <w:rsid w:val="00266F74"/>
    <w:rsid w:val="002671CE"/>
    <w:rsid w:val="00267CFB"/>
    <w:rsid w:val="00271C1F"/>
    <w:rsid w:val="00273160"/>
    <w:rsid w:val="002731A4"/>
    <w:rsid w:val="00280655"/>
    <w:rsid w:val="00281187"/>
    <w:rsid w:val="002818F6"/>
    <w:rsid w:val="00281DFD"/>
    <w:rsid w:val="00281F5E"/>
    <w:rsid w:val="00284A52"/>
    <w:rsid w:val="00284EFF"/>
    <w:rsid w:val="00285169"/>
    <w:rsid w:val="00285324"/>
    <w:rsid w:val="00290AF0"/>
    <w:rsid w:val="00291320"/>
    <w:rsid w:val="00292876"/>
    <w:rsid w:val="002928EA"/>
    <w:rsid w:val="00292BB9"/>
    <w:rsid w:val="00294E08"/>
    <w:rsid w:val="00295C89"/>
    <w:rsid w:val="002962C8"/>
    <w:rsid w:val="00296725"/>
    <w:rsid w:val="002A05F3"/>
    <w:rsid w:val="002A0CEA"/>
    <w:rsid w:val="002A27F6"/>
    <w:rsid w:val="002A38F5"/>
    <w:rsid w:val="002A48D3"/>
    <w:rsid w:val="002A5D57"/>
    <w:rsid w:val="002A7694"/>
    <w:rsid w:val="002B1699"/>
    <w:rsid w:val="002B2DEC"/>
    <w:rsid w:val="002B3362"/>
    <w:rsid w:val="002B35AE"/>
    <w:rsid w:val="002B4015"/>
    <w:rsid w:val="002B4757"/>
    <w:rsid w:val="002B5259"/>
    <w:rsid w:val="002B5B60"/>
    <w:rsid w:val="002C0CD4"/>
    <w:rsid w:val="002C4196"/>
    <w:rsid w:val="002C4D86"/>
    <w:rsid w:val="002C541A"/>
    <w:rsid w:val="002C6E60"/>
    <w:rsid w:val="002D1551"/>
    <w:rsid w:val="002D6D75"/>
    <w:rsid w:val="002E1A3E"/>
    <w:rsid w:val="002E28E5"/>
    <w:rsid w:val="002E2E0E"/>
    <w:rsid w:val="002E4388"/>
    <w:rsid w:val="002E506A"/>
    <w:rsid w:val="002E58B5"/>
    <w:rsid w:val="002F0EAD"/>
    <w:rsid w:val="002F1691"/>
    <w:rsid w:val="002F1E2E"/>
    <w:rsid w:val="002F2D64"/>
    <w:rsid w:val="002F3C1A"/>
    <w:rsid w:val="002F4605"/>
    <w:rsid w:val="002F4A78"/>
    <w:rsid w:val="002F4F68"/>
    <w:rsid w:val="0030127B"/>
    <w:rsid w:val="0030157C"/>
    <w:rsid w:val="003030BA"/>
    <w:rsid w:val="003030FF"/>
    <w:rsid w:val="003054C1"/>
    <w:rsid w:val="00305C7A"/>
    <w:rsid w:val="00306090"/>
    <w:rsid w:val="00307B6C"/>
    <w:rsid w:val="00310946"/>
    <w:rsid w:val="003132C8"/>
    <w:rsid w:val="003137F7"/>
    <w:rsid w:val="00314B2D"/>
    <w:rsid w:val="00314B92"/>
    <w:rsid w:val="0031685C"/>
    <w:rsid w:val="00321FB3"/>
    <w:rsid w:val="00322C75"/>
    <w:rsid w:val="00324E98"/>
    <w:rsid w:val="00325B19"/>
    <w:rsid w:val="00327E70"/>
    <w:rsid w:val="0033051C"/>
    <w:rsid w:val="00331A87"/>
    <w:rsid w:val="00333DD1"/>
    <w:rsid w:val="003341C6"/>
    <w:rsid w:val="003345E0"/>
    <w:rsid w:val="003346AD"/>
    <w:rsid w:val="003346B3"/>
    <w:rsid w:val="00334733"/>
    <w:rsid w:val="00335F7E"/>
    <w:rsid w:val="003404FC"/>
    <w:rsid w:val="0034097A"/>
    <w:rsid w:val="00340E78"/>
    <w:rsid w:val="0034116E"/>
    <w:rsid w:val="00341260"/>
    <w:rsid w:val="00341302"/>
    <w:rsid w:val="00343309"/>
    <w:rsid w:val="00344946"/>
    <w:rsid w:val="00344A35"/>
    <w:rsid w:val="00345D88"/>
    <w:rsid w:val="00347BBC"/>
    <w:rsid w:val="003502C1"/>
    <w:rsid w:val="00350FF5"/>
    <w:rsid w:val="0035216B"/>
    <w:rsid w:val="00356155"/>
    <w:rsid w:val="00356227"/>
    <w:rsid w:val="00356E2D"/>
    <w:rsid w:val="00361315"/>
    <w:rsid w:val="003623D1"/>
    <w:rsid w:val="003624E2"/>
    <w:rsid w:val="00363862"/>
    <w:rsid w:val="0036398B"/>
    <w:rsid w:val="003659DC"/>
    <w:rsid w:val="00365DEE"/>
    <w:rsid w:val="00365FAA"/>
    <w:rsid w:val="00370401"/>
    <w:rsid w:val="00370FA4"/>
    <w:rsid w:val="003732E7"/>
    <w:rsid w:val="003739FC"/>
    <w:rsid w:val="00373B44"/>
    <w:rsid w:val="00376E59"/>
    <w:rsid w:val="00380051"/>
    <w:rsid w:val="003800DE"/>
    <w:rsid w:val="00380EAF"/>
    <w:rsid w:val="00384A83"/>
    <w:rsid w:val="003855D7"/>
    <w:rsid w:val="00391057"/>
    <w:rsid w:val="00391357"/>
    <w:rsid w:val="00392AEE"/>
    <w:rsid w:val="00392CA9"/>
    <w:rsid w:val="003934B8"/>
    <w:rsid w:val="003960BB"/>
    <w:rsid w:val="0039661F"/>
    <w:rsid w:val="00397EE3"/>
    <w:rsid w:val="003A13E4"/>
    <w:rsid w:val="003A1A12"/>
    <w:rsid w:val="003A24BB"/>
    <w:rsid w:val="003A2D4C"/>
    <w:rsid w:val="003A2E6B"/>
    <w:rsid w:val="003A3F2B"/>
    <w:rsid w:val="003A49D7"/>
    <w:rsid w:val="003A4CCA"/>
    <w:rsid w:val="003A58EB"/>
    <w:rsid w:val="003A6E28"/>
    <w:rsid w:val="003B10BE"/>
    <w:rsid w:val="003B152E"/>
    <w:rsid w:val="003B1798"/>
    <w:rsid w:val="003B226A"/>
    <w:rsid w:val="003B2E2C"/>
    <w:rsid w:val="003B3624"/>
    <w:rsid w:val="003B5FF0"/>
    <w:rsid w:val="003B6513"/>
    <w:rsid w:val="003B6F82"/>
    <w:rsid w:val="003B7C26"/>
    <w:rsid w:val="003C044F"/>
    <w:rsid w:val="003C2976"/>
    <w:rsid w:val="003C300E"/>
    <w:rsid w:val="003C3C84"/>
    <w:rsid w:val="003C3F05"/>
    <w:rsid w:val="003C4F3B"/>
    <w:rsid w:val="003D139E"/>
    <w:rsid w:val="003D26D6"/>
    <w:rsid w:val="003D355C"/>
    <w:rsid w:val="003D4EA4"/>
    <w:rsid w:val="003D6199"/>
    <w:rsid w:val="003D635C"/>
    <w:rsid w:val="003D782D"/>
    <w:rsid w:val="003D793F"/>
    <w:rsid w:val="003D7BC0"/>
    <w:rsid w:val="003E09AE"/>
    <w:rsid w:val="003E169E"/>
    <w:rsid w:val="003E2194"/>
    <w:rsid w:val="003E3331"/>
    <w:rsid w:val="003E344E"/>
    <w:rsid w:val="003E490A"/>
    <w:rsid w:val="003E4E3E"/>
    <w:rsid w:val="003F0333"/>
    <w:rsid w:val="003F074F"/>
    <w:rsid w:val="003F1A5C"/>
    <w:rsid w:val="003F35B6"/>
    <w:rsid w:val="003F3BB9"/>
    <w:rsid w:val="003F3E1C"/>
    <w:rsid w:val="003F5A77"/>
    <w:rsid w:val="0040028C"/>
    <w:rsid w:val="00402AD3"/>
    <w:rsid w:val="00404734"/>
    <w:rsid w:val="00404E8D"/>
    <w:rsid w:val="00405E56"/>
    <w:rsid w:val="0041032A"/>
    <w:rsid w:val="00411E1F"/>
    <w:rsid w:val="00412177"/>
    <w:rsid w:val="00412F50"/>
    <w:rsid w:val="00412FD9"/>
    <w:rsid w:val="00413B6B"/>
    <w:rsid w:val="004141EC"/>
    <w:rsid w:val="004147DA"/>
    <w:rsid w:val="00414AD6"/>
    <w:rsid w:val="00414F9F"/>
    <w:rsid w:val="004154CB"/>
    <w:rsid w:val="004166C9"/>
    <w:rsid w:val="00421021"/>
    <w:rsid w:val="004212D5"/>
    <w:rsid w:val="0042352A"/>
    <w:rsid w:val="00425659"/>
    <w:rsid w:val="004274E3"/>
    <w:rsid w:val="00436AE1"/>
    <w:rsid w:val="00437348"/>
    <w:rsid w:val="004419C2"/>
    <w:rsid w:val="004436EA"/>
    <w:rsid w:val="00443C54"/>
    <w:rsid w:val="004443F7"/>
    <w:rsid w:val="004444CD"/>
    <w:rsid w:val="00444C22"/>
    <w:rsid w:val="004474E6"/>
    <w:rsid w:val="0044758B"/>
    <w:rsid w:val="00456336"/>
    <w:rsid w:val="00456C69"/>
    <w:rsid w:val="00456F1F"/>
    <w:rsid w:val="004613CA"/>
    <w:rsid w:val="0046523D"/>
    <w:rsid w:val="00465EC5"/>
    <w:rsid w:val="00471FF0"/>
    <w:rsid w:val="0047229A"/>
    <w:rsid w:val="00473045"/>
    <w:rsid w:val="004737CB"/>
    <w:rsid w:val="0047644F"/>
    <w:rsid w:val="00481495"/>
    <w:rsid w:val="00483243"/>
    <w:rsid w:val="00484095"/>
    <w:rsid w:val="00486466"/>
    <w:rsid w:val="0048759D"/>
    <w:rsid w:val="004909AA"/>
    <w:rsid w:val="00490B9A"/>
    <w:rsid w:val="00492B67"/>
    <w:rsid w:val="004930E3"/>
    <w:rsid w:val="004940E8"/>
    <w:rsid w:val="004955B8"/>
    <w:rsid w:val="004955F4"/>
    <w:rsid w:val="00495FCF"/>
    <w:rsid w:val="004962A4"/>
    <w:rsid w:val="004976E2"/>
    <w:rsid w:val="004977E7"/>
    <w:rsid w:val="00497D00"/>
    <w:rsid w:val="004A1451"/>
    <w:rsid w:val="004A2541"/>
    <w:rsid w:val="004A7039"/>
    <w:rsid w:val="004B3E7E"/>
    <w:rsid w:val="004C207A"/>
    <w:rsid w:val="004C2401"/>
    <w:rsid w:val="004C3DF4"/>
    <w:rsid w:val="004C46C5"/>
    <w:rsid w:val="004C4870"/>
    <w:rsid w:val="004C5C2E"/>
    <w:rsid w:val="004C5E71"/>
    <w:rsid w:val="004D11FB"/>
    <w:rsid w:val="004D4D3C"/>
    <w:rsid w:val="004D69E8"/>
    <w:rsid w:val="004D6ABA"/>
    <w:rsid w:val="004D7F7C"/>
    <w:rsid w:val="004E1A08"/>
    <w:rsid w:val="004E1C89"/>
    <w:rsid w:val="004E1FC0"/>
    <w:rsid w:val="004E5819"/>
    <w:rsid w:val="004E589C"/>
    <w:rsid w:val="004E6B47"/>
    <w:rsid w:val="004F115D"/>
    <w:rsid w:val="004F3060"/>
    <w:rsid w:val="004F711D"/>
    <w:rsid w:val="005009C0"/>
    <w:rsid w:val="00500FB8"/>
    <w:rsid w:val="0050392B"/>
    <w:rsid w:val="00503E3F"/>
    <w:rsid w:val="00505545"/>
    <w:rsid w:val="005133BF"/>
    <w:rsid w:val="005164B1"/>
    <w:rsid w:val="00517F0E"/>
    <w:rsid w:val="0052339B"/>
    <w:rsid w:val="0053244B"/>
    <w:rsid w:val="00532E64"/>
    <w:rsid w:val="0053698F"/>
    <w:rsid w:val="0054220D"/>
    <w:rsid w:val="005427BC"/>
    <w:rsid w:val="005447E4"/>
    <w:rsid w:val="00547736"/>
    <w:rsid w:val="00553C78"/>
    <w:rsid w:val="00554B16"/>
    <w:rsid w:val="00555000"/>
    <w:rsid w:val="005562C4"/>
    <w:rsid w:val="00556905"/>
    <w:rsid w:val="00560187"/>
    <w:rsid w:val="005602E1"/>
    <w:rsid w:val="0056088C"/>
    <w:rsid w:val="00561D66"/>
    <w:rsid w:val="00562548"/>
    <w:rsid w:val="0056334E"/>
    <w:rsid w:val="0056347F"/>
    <w:rsid w:val="0056438D"/>
    <w:rsid w:val="00564CE8"/>
    <w:rsid w:val="00564D27"/>
    <w:rsid w:val="00566401"/>
    <w:rsid w:val="00567F08"/>
    <w:rsid w:val="00572916"/>
    <w:rsid w:val="0057318C"/>
    <w:rsid w:val="00573BF4"/>
    <w:rsid w:val="005741DB"/>
    <w:rsid w:val="0057643F"/>
    <w:rsid w:val="00576B59"/>
    <w:rsid w:val="00576EA9"/>
    <w:rsid w:val="00580479"/>
    <w:rsid w:val="00581AEB"/>
    <w:rsid w:val="005825C4"/>
    <w:rsid w:val="0058324A"/>
    <w:rsid w:val="00585FA7"/>
    <w:rsid w:val="0058657F"/>
    <w:rsid w:val="0059066A"/>
    <w:rsid w:val="00590C17"/>
    <w:rsid w:val="00593401"/>
    <w:rsid w:val="00596825"/>
    <w:rsid w:val="005A0AAC"/>
    <w:rsid w:val="005A1A0D"/>
    <w:rsid w:val="005A3015"/>
    <w:rsid w:val="005A59C7"/>
    <w:rsid w:val="005A736F"/>
    <w:rsid w:val="005B1E20"/>
    <w:rsid w:val="005B2E46"/>
    <w:rsid w:val="005B2FD7"/>
    <w:rsid w:val="005B3A37"/>
    <w:rsid w:val="005B42F8"/>
    <w:rsid w:val="005B486B"/>
    <w:rsid w:val="005B5406"/>
    <w:rsid w:val="005B5ACE"/>
    <w:rsid w:val="005B6460"/>
    <w:rsid w:val="005B6971"/>
    <w:rsid w:val="005B6ACD"/>
    <w:rsid w:val="005B6C18"/>
    <w:rsid w:val="005C20D1"/>
    <w:rsid w:val="005C3527"/>
    <w:rsid w:val="005C5301"/>
    <w:rsid w:val="005C5449"/>
    <w:rsid w:val="005C5592"/>
    <w:rsid w:val="005C56CD"/>
    <w:rsid w:val="005C583A"/>
    <w:rsid w:val="005C701F"/>
    <w:rsid w:val="005C7210"/>
    <w:rsid w:val="005C777E"/>
    <w:rsid w:val="005C7D6A"/>
    <w:rsid w:val="005D0475"/>
    <w:rsid w:val="005D0580"/>
    <w:rsid w:val="005D10AF"/>
    <w:rsid w:val="005D3995"/>
    <w:rsid w:val="005D6F97"/>
    <w:rsid w:val="005D76E4"/>
    <w:rsid w:val="005D7FAE"/>
    <w:rsid w:val="005E12D4"/>
    <w:rsid w:val="005E189F"/>
    <w:rsid w:val="005E1A33"/>
    <w:rsid w:val="005E24D2"/>
    <w:rsid w:val="005E519F"/>
    <w:rsid w:val="005E71FA"/>
    <w:rsid w:val="005F116E"/>
    <w:rsid w:val="005F1D57"/>
    <w:rsid w:val="005F2604"/>
    <w:rsid w:val="005F3183"/>
    <w:rsid w:val="005F374A"/>
    <w:rsid w:val="005F4FC1"/>
    <w:rsid w:val="005F7B39"/>
    <w:rsid w:val="005F7E9C"/>
    <w:rsid w:val="00601785"/>
    <w:rsid w:val="006021EF"/>
    <w:rsid w:val="00603A72"/>
    <w:rsid w:val="006042C5"/>
    <w:rsid w:val="0060727B"/>
    <w:rsid w:val="00610C97"/>
    <w:rsid w:val="00611651"/>
    <w:rsid w:val="006127BC"/>
    <w:rsid w:val="00615A40"/>
    <w:rsid w:val="00615D47"/>
    <w:rsid w:val="00620697"/>
    <w:rsid w:val="006228C0"/>
    <w:rsid w:val="00622F08"/>
    <w:rsid w:val="00622F78"/>
    <w:rsid w:val="006240F9"/>
    <w:rsid w:val="0062465C"/>
    <w:rsid w:val="00626006"/>
    <w:rsid w:val="0062704D"/>
    <w:rsid w:val="00633986"/>
    <w:rsid w:val="00635AC8"/>
    <w:rsid w:val="00636953"/>
    <w:rsid w:val="006374AF"/>
    <w:rsid w:val="00640954"/>
    <w:rsid w:val="00642148"/>
    <w:rsid w:val="006428B1"/>
    <w:rsid w:val="00643621"/>
    <w:rsid w:val="0064550E"/>
    <w:rsid w:val="00646248"/>
    <w:rsid w:val="006468B9"/>
    <w:rsid w:val="006507D0"/>
    <w:rsid w:val="006509E6"/>
    <w:rsid w:val="00652EB0"/>
    <w:rsid w:val="006538B8"/>
    <w:rsid w:val="00653D03"/>
    <w:rsid w:val="00656521"/>
    <w:rsid w:val="00657629"/>
    <w:rsid w:val="00663422"/>
    <w:rsid w:val="00663B3F"/>
    <w:rsid w:val="00671975"/>
    <w:rsid w:val="006727B1"/>
    <w:rsid w:val="00673CA2"/>
    <w:rsid w:val="00674610"/>
    <w:rsid w:val="006769C8"/>
    <w:rsid w:val="00680A26"/>
    <w:rsid w:val="00682AF7"/>
    <w:rsid w:val="00682C8E"/>
    <w:rsid w:val="006830D7"/>
    <w:rsid w:val="00683659"/>
    <w:rsid w:val="00683C78"/>
    <w:rsid w:val="00684093"/>
    <w:rsid w:val="006861A4"/>
    <w:rsid w:val="00686845"/>
    <w:rsid w:val="006919B0"/>
    <w:rsid w:val="00692E7B"/>
    <w:rsid w:val="0069397C"/>
    <w:rsid w:val="00696B04"/>
    <w:rsid w:val="006A13BF"/>
    <w:rsid w:val="006A1AC0"/>
    <w:rsid w:val="006A2685"/>
    <w:rsid w:val="006B3241"/>
    <w:rsid w:val="006B4655"/>
    <w:rsid w:val="006B4791"/>
    <w:rsid w:val="006B6AE2"/>
    <w:rsid w:val="006B6F5F"/>
    <w:rsid w:val="006C0D3B"/>
    <w:rsid w:val="006C200A"/>
    <w:rsid w:val="006C28A0"/>
    <w:rsid w:val="006C67CF"/>
    <w:rsid w:val="006C6D32"/>
    <w:rsid w:val="006D0E24"/>
    <w:rsid w:val="006D1208"/>
    <w:rsid w:val="006D1995"/>
    <w:rsid w:val="006D252F"/>
    <w:rsid w:val="006D39BC"/>
    <w:rsid w:val="006D545D"/>
    <w:rsid w:val="006D598D"/>
    <w:rsid w:val="006D6D9D"/>
    <w:rsid w:val="006E1FF1"/>
    <w:rsid w:val="006E2D83"/>
    <w:rsid w:val="006E2E1D"/>
    <w:rsid w:val="006E59F8"/>
    <w:rsid w:val="006E7C85"/>
    <w:rsid w:val="006F00BD"/>
    <w:rsid w:val="006F1495"/>
    <w:rsid w:val="006F2330"/>
    <w:rsid w:val="006F2422"/>
    <w:rsid w:val="006F344D"/>
    <w:rsid w:val="006F4C0A"/>
    <w:rsid w:val="006F65FB"/>
    <w:rsid w:val="00700BFA"/>
    <w:rsid w:val="00701C6C"/>
    <w:rsid w:val="00704AA8"/>
    <w:rsid w:val="00705921"/>
    <w:rsid w:val="00705A37"/>
    <w:rsid w:val="00706120"/>
    <w:rsid w:val="0070749A"/>
    <w:rsid w:val="0071223D"/>
    <w:rsid w:val="007129C9"/>
    <w:rsid w:val="00715B4F"/>
    <w:rsid w:val="00715EF6"/>
    <w:rsid w:val="00717BF3"/>
    <w:rsid w:val="007223ED"/>
    <w:rsid w:val="00723C5F"/>
    <w:rsid w:val="00723F7F"/>
    <w:rsid w:val="007250CF"/>
    <w:rsid w:val="0072541A"/>
    <w:rsid w:val="00727FF3"/>
    <w:rsid w:val="007314DB"/>
    <w:rsid w:val="0073197F"/>
    <w:rsid w:val="0073224F"/>
    <w:rsid w:val="00732B7F"/>
    <w:rsid w:val="00733D04"/>
    <w:rsid w:val="00736DBE"/>
    <w:rsid w:val="00740529"/>
    <w:rsid w:val="00740F2E"/>
    <w:rsid w:val="00741DDF"/>
    <w:rsid w:val="0074274D"/>
    <w:rsid w:val="00742D94"/>
    <w:rsid w:val="0074300E"/>
    <w:rsid w:val="00743128"/>
    <w:rsid w:val="00744691"/>
    <w:rsid w:val="0074630A"/>
    <w:rsid w:val="00750C04"/>
    <w:rsid w:val="007511D9"/>
    <w:rsid w:val="007513DF"/>
    <w:rsid w:val="007555D6"/>
    <w:rsid w:val="00757D03"/>
    <w:rsid w:val="0076367A"/>
    <w:rsid w:val="00764F57"/>
    <w:rsid w:val="00765F41"/>
    <w:rsid w:val="007664DB"/>
    <w:rsid w:val="00766A18"/>
    <w:rsid w:val="00766FAB"/>
    <w:rsid w:val="0077062D"/>
    <w:rsid w:val="0077089A"/>
    <w:rsid w:val="00770ACA"/>
    <w:rsid w:val="00774C3E"/>
    <w:rsid w:val="00776266"/>
    <w:rsid w:val="007807AF"/>
    <w:rsid w:val="00784976"/>
    <w:rsid w:val="0079240E"/>
    <w:rsid w:val="00792B21"/>
    <w:rsid w:val="00796849"/>
    <w:rsid w:val="007A039E"/>
    <w:rsid w:val="007A1410"/>
    <w:rsid w:val="007A18E1"/>
    <w:rsid w:val="007A350E"/>
    <w:rsid w:val="007A52DC"/>
    <w:rsid w:val="007A5D6F"/>
    <w:rsid w:val="007A7B3D"/>
    <w:rsid w:val="007B0082"/>
    <w:rsid w:val="007B02BB"/>
    <w:rsid w:val="007B0607"/>
    <w:rsid w:val="007B37FC"/>
    <w:rsid w:val="007B46F8"/>
    <w:rsid w:val="007B5008"/>
    <w:rsid w:val="007B57F7"/>
    <w:rsid w:val="007B6080"/>
    <w:rsid w:val="007B799D"/>
    <w:rsid w:val="007C04E0"/>
    <w:rsid w:val="007C15D5"/>
    <w:rsid w:val="007C167A"/>
    <w:rsid w:val="007C229B"/>
    <w:rsid w:val="007C27F1"/>
    <w:rsid w:val="007C3E1D"/>
    <w:rsid w:val="007C454E"/>
    <w:rsid w:val="007C5272"/>
    <w:rsid w:val="007C59F5"/>
    <w:rsid w:val="007C5D04"/>
    <w:rsid w:val="007D18D1"/>
    <w:rsid w:val="007D3FAA"/>
    <w:rsid w:val="007D4629"/>
    <w:rsid w:val="007D55DE"/>
    <w:rsid w:val="007D67F7"/>
    <w:rsid w:val="007E1B18"/>
    <w:rsid w:val="007E433B"/>
    <w:rsid w:val="007E49F8"/>
    <w:rsid w:val="007E5E40"/>
    <w:rsid w:val="007E5F9B"/>
    <w:rsid w:val="007F1998"/>
    <w:rsid w:val="007F1B25"/>
    <w:rsid w:val="007F36DD"/>
    <w:rsid w:val="007F48FE"/>
    <w:rsid w:val="008005A0"/>
    <w:rsid w:val="008044F0"/>
    <w:rsid w:val="0080540D"/>
    <w:rsid w:val="00806838"/>
    <w:rsid w:val="00810529"/>
    <w:rsid w:val="00811A5E"/>
    <w:rsid w:val="0081342C"/>
    <w:rsid w:val="008164B0"/>
    <w:rsid w:val="00817634"/>
    <w:rsid w:val="00821065"/>
    <w:rsid w:val="00823162"/>
    <w:rsid w:val="00824908"/>
    <w:rsid w:val="00830A8B"/>
    <w:rsid w:val="008319BF"/>
    <w:rsid w:val="00831B9E"/>
    <w:rsid w:val="00832102"/>
    <w:rsid w:val="00832413"/>
    <w:rsid w:val="00832E2D"/>
    <w:rsid w:val="00833186"/>
    <w:rsid w:val="00833837"/>
    <w:rsid w:val="00833FB2"/>
    <w:rsid w:val="0083517C"/>
    <w:rsid w:val="00835DF2"/>
    <w:rsid w:val="00835F38"/>
    <w:rsid w:val="00843BDC"/>
    <w:rsid w:val="00845618"/>
    <w:rsid w:val="008468F8"/>
    <w:rsid w:val="00846BDE"/>
    <w:rsid w:val="0085221A"/>
    <w:rsid w:val="008526D5"/>
    <w:rsid w:val="00852727"/>
    <w:rsid w:val="008540BC"/>
    <w:rsid w:val="00854231"/>
    <w:rsid w:val="0085520F"/>
    <w:rsid w:val="00855E6C"/>
    <w:rsid w:val="008564F6"/>
    <w:rsid w:val="00857D57"/>
    <w:rsid w:val="00860382"/>
    <w:rsid w:val="00860CDB"/>
    <w:rsid w:val="0086172D"/>
    <w:rsid w:val="008621AD"/>
    <w:rsid w:val="00862A04"/>
    <w:rsid w:val="00863B67"/>
    <w:rsid w:val="0086576D"/>
    <w:rsid w:val="0086581A"/>
    <w:rsid w:val="00866A5B"/>
    <w:rsid w:val="00867B03"/>
    <w:rsid w:val="00867CC5"/>
    <w:rsid w:val="00870A23"/>
    <w:rsid w:val="00870F55"/>
    <w:rsid w:val="00872F60"/>
    <w:rsid w:val="008732EF"/>
    <w:rsid w:val="008752AF"/>
    <w:rsid w:val="00876612"/>
    <w:rsid w:val="008777D1"/>
    <w:rsid w:val="00882616"/>
    <w:rsid w:val="0088326F"/>
    <w:rsid w:val="0088351F"/>
    <w:rsid w:val="00883692"/>
    <w:rsid w:val="00883A78"/>
    <w:rsid w:val="00884198"/>
    <w:rsid w:val="00893519"/>
    <w:rsid w:val="00894447"/>
    <w:rsid w:val="00896522"/>
    <w:rsid w:val="00897FC1"/>
    <w:rsid w:val="008A0203"/>
    <w:rsid w:val="008A13CA"/>
    <w:rsid w:val="008A21C7"/>
    <w:rsid w:val="008A30F0"/>
    <w:rsid w:val="008A5A6C"/>
    <w:rsid w:val="008B0BAF"/>
    <w:rsid w:val="008B1BD3"/>
    <w:rsid w:val="008B39DB"/>
    <w:rsid w:val="008B4032"/>
    <w:rsid w:val="008B46B7"/>
    <w:rsid w:val="008B5C11"/>
    <w:rsid w:val="008B7187"/>
    <w:rsid w:val="008B7BBE"/>
    <w:rsid w:val="008C08F6"/>
    <w:rsid w:val="008C2D24"/>
    <w:rsid w:val="008C67E3"/>
    <w:rsid w:val="008C6E3F"/>
    <w:rsid w:val="008D065B"/>
    <w:rsid w:val="008D109D"/>
    <w:rsid w:val="008D1919"/>
    <w:rsid w:val="008D1B3B"/>
    <w:rsid w:val="008D446C"/>
    <w:rsid w:val="008E08E0"/>
    <w:rsid w:val="008E0BE3"/>
    <w:rsid w:val="008E3456"/>
    <w:rsid w:val="008E3DD3"/>
    <w:rsid w:val="008E6485"/>
    <w:rsid w:val="008E7564"/>
    <w:rsid w:val="008F079D"/>
    <w:rsid w:val="008F27CF"/>
    <w:rsid w:val="00901507"/>
    <w:rsid w:val="009034E9"/>
    <w:rsid w:val="00903A1F"/>
    <w:rsid w:val="0090456E"/>
    <w:rsid w:val="0090536A"/>
    <w:rsid w:val="00905CB9"/>
    <w:rsid w:val="00906FFC"/>
    <w:rsid w:val="00910219"/>
    <w:rsid w:val="00911457"/>
    <w:rsid w:val="00912A20"/>
    <w:rsid w:val="00916F82"/>
    <w:rsid w:val="00917865"/>
    <w:rsid w:val="00917FB7"/>
    <w:rsid w:val="0092127F"/>
    <w:rsid w:val="009239CB"/>
    <w:rsid w:val="009252F7"/>
    <w:rsid w:val="00925904"/>
    <w:rsid w:val="00926268"/>
    <w:rsid w:val="00927662"/>
    <w:rsid w:val="00927E8D"/>
    <w:rsid w:val="009335C8"/>
    <w:rsid w:val="0093584B"/>
    <w:rsid w:val="00943179"/>
    <w:rsid w:val="00943DBC"/>
    <w:rsid w:val="00943E87"/>
    <w:rsid w:val="00944FD5"/>
    <w:rsid w:val="00945053"/>
    <w:rsid w:val="00946541"/>
    <w:rsid w:val="00946F11"/>
    <w:rsid w:val="00951C99"/>
    <w:rsid w:val="00953DA3"/>
    <w:rsid w:val="00954101"/>
    <w:rsid w:val="00962570"/>
    <w:rsid w:val="00962873"/>
    <w:rsid w:val="00966798"/>
    <w:rsid w:val="0097520C"/>
    <w:rsid w:val="00977125"/>
    <w:rsid w:val="00980FD6"/>
    <w:rsid w:val="00984639"/>
    <w:rsid w:val="009862AA"/>
    <w:rsid w:val="00987042"/>
    <w:rsid w:val="00990935"/>
    <w:rsid w:val="0099186C"/>
    <w:rsid w:val="00994208"/>
    <w:rsid w:val="00997F44"/>
    <w:rsid w:val="009A1668"/>
    <w:rsid w:val="009A175C"/>
    <w:rsid w:val="009A2CEC"/>
    <w:rsid w:val="009A4C7F"/>
    <w:rsid w:val="009A4DDE"/>
    <w:rsid w:val="009A7213"/>
    <w:rsid w:val="009B07CE"/>
    <w:rsid w:val="009B1606"/>
    <w:rsid w:val="009B3606"/>
    <w:rsid w:val="009B43B0"/>
    <w:rsid w:val="009C0556"/>
    <w:rsid w:val="009C0F47"/>
    <w:rsid w:val="009C2660"/>
    <w:rsid w:val="009C2B1E"/>
    <w:rsid w:val="009C5DE3"/>
    <w:rsid w:val="009C6538"/>
    <w:rsid w:val="009C6673"/>
    <w:rsid w:val="009D00A1"/>
    <w:rsid w:val="009D172E"/>
    <w:rsid w:val="009D2DBF"/>
    <w:rsid w:val="009E0287"/>
    <w:rsid w:val="009E0D56"/>
    <w:rsid w:val="009E4CC3"/>
    <w:rsid w:val="009E5B87"/>
    <w:rsid w:val="009E6B2F"/>
    <w:rsid w:val="009E799B"/>
    <w:rsid w:val="009E7CA3"/>
    <w:rsid w:val="009F2288"/>
    <w:rsid w:val="009F3F73"/>
    <w:rsid w:val="009F79D8"/>
    <w:rsid w:val="00A00ADC"/>
    <w:rsid w:val="00A00AFE"/>
    <w:rsid w:val="00A028AF"/>
    <w:rsid w:val="00A063C5"/>
    <w:rsid w:val="00A0729E"/>
    <w:rsid w:val="00A11B6B"/>
    <w:rsid w:val="00A11FAD"/>
    <w:rsid w:val="00A125D0"/>
    <w:rsid w:val="00A12B43"/>
    <w:rsid w:val="00A12E63"/>
    <w:rsid w:val="00A14A55"/>
    <w:rsid w:val="00A153DE"/>
    <w:rsid w:val="00A16A32"/>
    <w:rsid w:val="00A16D93"/>
    <w:rsid w:val="00A16F5B"/>
    <w:rsid w:val="00A21682"/>
    <w:rsid w:val="00A2231A"/>
    <w:rsid w:val="00A25799"/>
    <w:rsid w:val="00A25EE1"/>
    <w:rsid w:val="00A27B3A"/>
    <w:rsid w:val="00A27D95"/>
    <w:rsid w:val="00A3118D"/>
    <w:rsid w:val="00A31972"/>
    <w:rsid w:val="00A32B69"/>
    <w:rsid w:val="00A33B22"/>
    <w:rsid w:val="00A374B5"/>
    <w:rsid w:val="00A40595"/>
    <w:rsid w:val="00A40BB1"/>
    <w:rsid w:val="00A41CF4"/>
    <w:rsid w:val="00A45CA1"/>
    <w:rsid w:val="00A45CBE"/>
    <w:rsid w:val="00A46450"/>
    <w:rsid w:val="00A46EC5"/>
    <w:rsid w:val="00A472C8"/>
    <w:rsid w:val="00A500C9"/>
    <w:rsid w:val="00A5027F"/>
    <w:rsid w:val="00A51285"/>
    <w:rsid w:val="00A52977"/>
    <w:rsid w:val="00A544DA"/>
    <w:rsid w:val="00A56991"/>
    <w:rsid w:val="00A57FB7"/>
    <w:rsid w:val="00A613A2"/>
    <w:rsid w:val="00A62767"/>
    <w:rsid w:val="00A6278B"/>
    <w:rsid w:val="00A64180"/>
    <w:rsid w:val="00A653D4"/>
    <w:rsid w:val="00A6798C"/>
    <w:rsid w:val="00A749D5"/>
    <w:rsid w:val="00A74F45"/>
    <w:rsid w:val="00A75F7E"/>
    <w:rsid w:val="00A77ECD"/>
    <w:rsid w:val="00A803F9"/>
    <w:rsid w:val="00A831F0"/>
    <w:rsid w:val="00A83305"/>
    <w:rsid w:val="00A85D4B"/>
    <w:rsid w:val="00A86EC4"/>
    <w:rsid w:val="00A87267"/>
    <w:rsid w:val="00A920B1"/>
    <w:rsid w:val="00A9530E"/>
    <w:rsid w:val="00A97B27"/>
    <w:rsid w:val="00AA0077"/>
    <w:rsid w:val="00AA1DF7"/>
    <w:rsid w:val="00AA2143"/>
    <w:rsid w:val="00AA3A67"/>
    <w:rsid w:val="00AA3BE1"/>
    <w:rsid w:val="00AA615A"/>
    <w:rsid w:val="00AB0BC4"/>
    <w:rsid w:val="00AB28DC"/>
    <w:rsid w:val="00AB637F"/>
    <w:rsid w:val="00AB6F43"/>
    <w:rsid w:val="00AB721C"/>
    <w:rsid w:val="00AB7556"/>
    <w:rsid w:val="00AC0BCC"/>
    <w:rsid w:val="00AC103D"/>
    <w:rsid w:val="00AC10C2"/>
    <w:rsid w:val="00AC116D"/>
    <w:rsid w:val="00AC2044"/>
    <w:rsid w:val="00AC309B"/>
    <w:rsid w:val="00AC3B78"/>
    <w:rsid w:val="00AC498B"/>
    <w:rsid w:val="00AC77BC"/>
    <w:rsid w:val="00AD16F9"/>
    <w:rsid w:val="00AD1995"/>
    <w:rsid w:val="00AD5564"/>
    <w:rsid w:val="00AD5759"/>
    <w:rsid w:val="00AD5B68"/>
    <w:rsid w:val="00AD6957"/>
    <w:rsid w:val="00AE175F"/>
    <w:rsid w:val="00AE1D44"/>
    <w:rsid w:val="00AE64D6"/>
    <w:rsid w:val="00AE693F"/>
    <w:rsid w:val="00AF0351"/>
    <w:rsid w:val="00AF1282"/>
    <w:rsid w:val="00AF3233"/>
    <w:rsid w:val="00AF508A"/>
    <w:rsid w:val="00AF50B7"/>
    <w:rsid w:val="00B00B92"/>
    <w:rsid w:val="00B01F56"/>
    <w:rsid w:val="00B0324B"/>
    <w:rsid w:val="00B05FD9"/>
    <w:rsid w:val="00B060DA"/>
    <w:rsid w:val="00B06622"/>
    <w:rsid w:val="00B07DE1"/>
    <w:rsid w:val="00B11D39"/>
    <w:rsid w:val="00B14351"/>
    <w:rsid w:val="00B1613D"/>
    <w:rsid w:val="00B2149E"/>
    <w:rsid w:val="00B2328F"/>
    <w:rsid w:val="00B2362C"/>
    <w:rsid w:val="00B23B28"/>
    <w:rsid w:val="00B24B9E"/>
    <w:rsid w:val="00B25DE4"/>
    <w:rsid w:val="00B26AD0"/>
    <w:rsid w:val="00B272E0"/>
    <w:rsid w:val="00B30E06"/>
    <w:rsid w:val="00B33637"/>
    <w:rsid w:val="00B3393E"/>
    <w:rsid w:val="00B34AE9"/>
    <w:rsid w:val="00B3541E"/>
    <w:rsid w:val="00B40990"/>
    <w:rsid w:val="00B429BB"/>
    <w:rsid w:val="00B42E4A"/>
    <w:rsid w:val="00B43594"/>
    <w:rsid w:val="00B43CE3"/>
    <w:rsid w:val="00B45A5E"/>
    <w:rsid w:val="00B45C0D"/>
    <w:rsid w:val="00B45EF8"/>
    <w:rsid w:val="00B475B2"/>
    <w:rsid w:val="00B50DFF"/>
    <w:rsid w:val="00B5225A"/>
    <w:rsid w:val="00B53EB9"/>
    <w:rsid w:val="00B5598F"/>
    <w:rsid w:val="00B55CFE"/>
    <w:rsid w:val="00B56014"/>
    <w:rsid w:val="00B56229"/>
    <w:rsid w:val="00B56502"/>
    <w:rsid w:val="00B60896"/>
    <w:rsid w:val="00B6647E"/>
    <w:rsid w:val="00B66576"/>
    <w:rsid w:val="00B66909"/>
    <w:rsid w:val="00B72239"/>
    <w:rsid w:val="00B72691"/>
    <w:rsid w:val="00B72E73"/>
    <w:rsid w:val="00B73BFB"/>
    <w:rsid w:val="00B8297F"/>
    <w:rsid w:val="00B82BF0"/>
    <w:rsid w:val="00B83B8A"/>
    <w:rsid w:val="00B85003"/>
    <w:rsid w:val="00B86EEA"/>
    <w:rsid w:val="00B87D17"/>
    <w:rsid w:val="00B9015A"/>
    <w:rsid w:val="00B91D0D"/>
    <w:rsid w:val="00B92059"/>
    <w:rsid w:val="00B9256F"/>
    <w:rsid w:val="00B94180"/>
    <w:rsid w:val="00B95689"/>
    <w:rsid w:val="00BA0BE6"/>
    <w:rsid w:val="00BA2B0F"/>
    <w:rsid w:val="00BA2DFE"/>
    <w:rsid w:val="00BA5328"/>
    <w:rsid w:val="00BA696D"/>
    <w:rsid w:val="00BB0F13"/>
    <w:rsid w:val="00BB1B0E"/>
    <w:rsid w:val="00BB34C6"/>
    <w:rsid w:val="00BB47C2"/>
    <w:rsid w:val="00BB7A1E"/>
    <w:rsid w:val="00BC0B6B"/>
    <w:rsid w:val="00BC1708"/>
    <w:rsid w:val="00BC2607"/>
    <w:rsid w:val="00BC40D4"/>
    <w:rsid w:val="00BC4396"/>
    <w:rsid w:val="00BC5067"/>
    <w:rsid w:val="00BC6378"/>
    <w:rsid w:val="00BC6C3E"/>
    <w:rsid w:val="00BC6E79"/>
    <w:rsid w:val="00BC7694"/>
    <w:rsid w:val="00BD025E"/>
    <w:rsid w:val="00BD1B16"/>
    <w:rsid w:val="00BD2D28"/>
    <w:rsid w:val="00BD3A66"/>
    <w:rsid w:val="00BD3B7F"/>
    <w:rsid w:val="00BD4569"/>
    <w:rsid w:val="00BD4F1A"/>
    <w:rsid w:val="00BD7A19"/>
    <w:rsid w:val="00BD7C20"/>
    <w:rsid w:val="00BE049D"/>
    <w:rsid w:val="00BE3386"/>
    <w:rsid w:val="00BE434B"/>
    <w:rsid w:val="00BE448F"/>
    <w:rsid w:val="00BE56DE"/>
    <w:rsid w:val="00BF0DE1"/>
    <w:rsid w:val="00BF1C76"/>
    <w:rsid w:val="00BF29D9"/>
    <w:rsid w:val="00BF2AE5"/>
    <w:rsid w:val="00BF536F"/>
    <w:rsid w:val="00BF54F6"/>
    <w:rsid w:val="00BF643F"/>
    <w:rsid w:val="00C00BE3"/>
    <w:rsid w:val="00C01076"/>
    <w:rsid w:val="00C0149D"/>
    <w:rsid w:val="00C0338F"/>
    <w:rsid w:val="00C03DB6"/>
    <w:rsid w:val="00C06455"/>
    <w:rsid w:val="00C07A5C"/>
    <w:rsid w:val="00C13460"/>
    <w:rsid w:val="00C13BB7"/>
    <w:rsid w:val="00C1595C"/>
    <w:rsid w:val="00C16B9C"/>
    <w:rsid w:val="00C174E0"/>
    <w:rsid w:val="00C1759D"/>
    <w:rsid w:val="00C219A2"/>
    <w:rsid w:val="00C2218D"/>
    <w:rsid w:val="00C22BF8"/>
    <w:rsid w:val="00C25A97"/>
    <w:rsid w:val="00C26773"/>
    <w:rsid w:val="00C3117F"/>
    <w:rsid w:val="00C325D1"/>
    <w:rsid w:val="00C32DB1"/>
    <w:rsid w:val="00C33677"/>
    <w:rsid w:val="00C34162"/>
    <w:rsid w:val="00C34304"/>
    <w:rsid w:val="00C40BE4"/>
    <w:rsid w:val="00C42DF2"/>
    <w:rsid w:val="00C43AE4"/>
    <w:rsid w:val="00C43DEE"/>
    <w:rsid w:val="00C43DEF"/>
    <w:rsid w:val="00C43FC9"/>
    <w:rsid w:val="00C458C9"/>
    <w:rsid w:val="00C538CB"/>
    <w:rsid w:val="00C56125"/>
    <w:rsid w:val="00C565AF"/>
    <w:rsid w:val="00C606B7"/>
    <w:rsid w:val="00C609B7"/>
    <w:rsid w:val="00C61D76"/>
    <w:rsid w:val="00C631C7"/>
    <w:rsid w:val="00C63574"/>
    <w:rsid w:val="00C647A8"/>
    <w:rsid w:val="00C649A5"/>
    <w:rsid w:val="00C7086D"/>
    <w:rsid w:val="00C70987"/>
    <w:rsid w:val="00C7143E"/>
    <w:rsid w:val="00C719E9"/>
    <w:rsid w:val="00C73C5F"/>
    <w:rsid w:val="00C76AE7"/>
    <w:rsid w:val="00C77194"/>
    <w:rsid w:val="00C77A51"/>
    <w:rsid w:val="00C80C0B"/>
    <w:rsid w:val="00C85026"/>
    <w:rsid w:val="00C866D3"/>
    <w:rsid w:val="00C86E12"/>
    <w:rsid w:val="00C878EC"/>
    <w:rsid w:val="00C937EF"/>
    <w:rsid w:val="00C94E4E"/>
    <w:rsid w:val="00C950DB"/>
    <w:rsid w:val="00C96A3D"/>
    <w:rsid w:val="00CA0319"/>
    <w:rsid w:val="00CA1962"/>
    <w:rsid w:val="00CA4B0F"/>
    <w:rsid w:val="00CA4D83"/>
    <w:rsid w:val="00CA57CA"/>
    <w:rsid w:val="00CB0DB7"/>
    <w:rsid w:val="00CB0F3C"/>
    <w:rsid w:val="00CB1D2E"/>
    <w:rsid w:val="00CB2CC3"/>
    <w:rsid w:val="00CB37C4"/>
    <w:rsid w:val="00CB3D05"/>
    <w:rsid w:val="00CB5321"/>
    <w:rsid w:val="00CB5DAA"/>
    <w:rsid w:val="00CB6842"/>
    <w:rsid w:val="00CB730A"/>
    <w:rsid w:val="00CB7339"/>
    <w:rsid w:val="00CC04C5"/>
    <w:rsid w:val="00CC1181"/>
    <w:rsid w:val="00CC2125"/>
    <w:rsid w:val="00CC26FE"/>
    <w:rsid w:val="00CC2BA5"/>
    <w:rsid w:val="00CC427B"/>
    <w:rsid w:val="00CC4EDF"/>
    <w:rsid w:val="00CC513E"/>
    <w:rsid w:val="00CC5213"/>
    <w:rsid w:val="00CC5736"/>
    <w:rsid w:val="00CC5913"/>
    <w:rsid w:val="00CC5AC1"/>
    <w:rsid w:val="00CC68C4"/>
    <w:rsid w:val="00CC6B7B"/>
    <w:rsid w:val="00CD238B"/>
    <w:rsid w:val="00CD3B1E"/>
    <w:rsid w:val="00CD406E"/>
    <w:rsid w:val="00CD5CA9"/>
    <w:rsid w:val="00CD7D73"/>
    <w:rsid w:val="00CE0659"/>
    <w:rsid w:val="00CE1316"/>
    <w:rsid w:val="00CE1725"/>
    <w:rsid w:val="00CE1CC1"/>
    <w:rsid w:val="00CE1D87"/>
    <w:rsid w:val="00CE590F"/>
    <w:rsid w:val="00CE63AC"/>
    <w:rsid w:val="00CE6588"/>
    <w:rsid w:val="00CE6D73"/>
    <w:rsid w:val="00CE7593"/>
    <w:rsid w:val="00CF4BE6"/>
    <w:rsid w:val="00CF7C35"/>
    <w:rsid w:val="00D00F42"/>
    <w:rsid w:val="00D02591"/>
    <w:rsid w:val="00D02DCD"/>
    <w:rsid w:val="00D03315"/>
    <w:rsid w:val="00D05BD7"/>
    <w:rsid w:val="00D0689F"/>
    <w:rsid w:val="00D0761D"/>
    <w:rsid w:val="00D111E6"/>
    <w:rsid w:val="00D11A90"/>
    <w:rsid w:val="00D12A48"/>
    <w:rsid w:val="00D12CAE"/>
    <w:rsid w:val="00D131E9"/>
    <w:rsid w:val="00D1526C"/>
    <w:rsid w:val="00D22167"/>
    <w:rsid w:val="00D23948"/>
    <w:rsid w:val="00D24587"/>
    <w:rsid w:val="00D24AA9"/>
    <w:rsid w:val="00D27F3F"/>
    <w:rsid w:val="00D30853"/>
    <w:rsid w:val="00D35860"/>
    <w:rsid w:val="00D403F7"/>
    <w:rsid w:val="00D40FE9"/>
    <w:rsid w:val="00D415F3"/>
    <w:rsid w:val="00D41618"/>
    <w:rsid w:val="00D46FC1"/>
    <w:rsid w:val="00D47198"/>
    <w:rsid w:val="00D477A2"/>
    <w:rsid w:val="00D50EFA"/>
    <w:rsid w:val="00D52C35"/>
    <w:rsid w:val="00D617A7"/>
    <w:rsid w:val="00D62B24"/>
    <w:rsid w:val="00D63A22"/>
    <w:rsid w:val="00D64A2C"/>
    <w:rsid w:val="00D64FAB"/>
    <w:rsid w:val="00D65967"/>
    <w:rsid w:val="00D65B34"/>
    <w:rsid w:val="00D665B2"/>
    <w:rsid w:val="00D66D66"/>
    <w:rsid w:val="00D72678"/>
    <w:rsid w:val="00D73BD3"/>
    <w:rsid w:val="00D73EED"/>
    <w:rsid w:val="00D74300"/>
    <w:rsid w:val="00D749D8"/>
    <w:rsid w:val="00D74EEA"/>
    <w:rsid w:val="00D752B1"/>
    <w:rsid w:val="00D83E74"/>
    <w:rsid w:val="00D861F0"/>
    <w:rsid w:val="00D91F08"/>
    <w:rsid w:val="00D97D43"/>
    <w:rsid w:val="00DA1222"/>
    <w:rsid w:val="00DA3318"/>
    <w:rsid w:val="00DA5131"/>
    <w:rsid w:val="00DA52FC"/>
    <w:rsid w:val="00DB012C"/>
    <w:rsid w:val="00DB019B"/>
    <w:rsid w:val="00DB1A65"/>
    <w:rsid w:val="00DC0B2C"/>
    <w:rsid w:val="00DC2150"/>
    <w:rsid w:val="00DC4110"/>
    <w:rsid w:val="00DC4823"/>
    <w:rsid w:val="00DC6146"/>
    <w:rsid w:val="00DC699F"/>
    <w:rsid w:val="00DC79B5"/>
    <w:rsid w:val="00DC7D9E"/>
    <w:rsid w:val="00DD1073"/>
    <w:rsid w:val="00DD1B4A"/>
    <w:rsid w:val="00DD3617"/>
    <w:rsid w:val="00DD49BC"/>
    <w:rsid w:val="00DD4E91"/>
    <w:rsid w:val="00DD5B58"/>
    <w:rsid w:val="00DD6696"/>
    <w:rsid w:val="00DE0629"/>
    <w:rsid w:val="00DE09AA"/>
    <w:rsid w:val="00DE162B"/>
    <w:rsid w:val="00DE3ED5"/>
    <w:rsid w:val="00DE3FD7"/>
    <w:rsid w:val="00DE5910"/>
    <w:rsid w:val="00DF1E9C"/>
    <w:rsid w:val="00DF24E9"/>
    <w:rsid w:val="00DF2B2A"/>
    <w:rsid w:val="00DF2C73"/>
    <w:rsid w:val="00DF454F"/>
    <w:rsid w:val="00DF4756"/>
    <w:rsid w:val="00DF4AE1"/>
    <w:rsid w:val="00DF645E"/>
    <w:rsid w:val="00E010CA"/>
    <w:rsid w:val="00E03DC5"/>
    <w:rsid w:val="00E051CB"/>
    <w:rsid w:val="00E05BA4"/>
    <w:rsid w:val="00E06F2A"/>
    <w:rsid w:val="00E13D99"/>
    <w:rsid w:val="00E1585C"/>
    <w:rsid w:val="00E179DC"/>
    <w:rsid w:val="00E17AC6"/>
    <w:rsid w:val="00E23085"/>
    <w:rsid w:val="00E2566F"/>
    <w:rsid w:val="00E261DB"/>
    <w:rsid w:val="00E2714D"/>
    <w:rsid w:val="00E308FF"/>
    <w:rsid w:val="00E31D9E"/>
    <w:rsid w:val="00E31F65"/>
    <w:rsid w:val="00E32185"/>
    <w:rsid w:val="00E3316A"/>
    <w:rsid w:val="00E3391A"/>
    <w:rsid w:val="00E33F09"/>
    <w:rsid w:val="00E34959"/>
    <w:rsid w:val="00E35BB6"/>
    <w:rsid w:val="00E40B7A"/>
    <w:rsid w:val="00E4228E"/>
    <w:rsid w:val="00E44921"/>
    <w:rsid w:val="00E4722D"/>
    <w:rsid w:val="00E47BE7"/>
    <w:rsid w:val="00E47CDA"/>
    <w:rsid w:val="00E47F1C"/>
    <w:rsid w:val="00E51D20"/>
    <w:rsid w:val="00E52B8E"/>
    <w:rsid w:val="00E52D43"/>
    <w:rsid w:val="00E533CE"/>
    <w:rsid w:val="00E55E98"/>
    <w:rsid w:val="00E561BA"/>
    <w:rsid w:val="00E56811"/>
    <w:rsid w:val="00E6021E"/>
    <w:rsid w:val="00E624AB"/>
    <w:rsid w:val="00E64C63"/>
    <w:rsid w:val="00E64E06"/>
    <w:rsid w:val="00E651FD"/>
    <w:rsid w:val="00E65680"/>
    <w:rsid w:val="00E67E75"/>
    <w:rsid w:val="00E70EBB"/>
    <w:rsid w:val="00E71C2E"/>
    <w:rsid w:val="00E75340"/>
    <w:rsid w:val="00E75D8A"/>
    <w:rsid w:val="00E764B1"/>
    <w:rsid w:val="00E7678A"/>
    <w:rsid w:val="00E770DB"/>
    <w:rsid w:val="00E80EC6"/>
    <w:rsid w:val="00E823DA"/>
    <w:rsid w:val="00E829E2"/>
    <w:rsid w:val="00E83453"/>
    <w:rsid w:val="00E84994"/>
    <w:rsid w:val="00E84DD2"/>
    <w:rsid w:val="00E857CB"/>
    <w:rsid w:val="00E9052C"/>
    <w:rsid w:val="00E90F67"/>
    <w:rsid w:val="00E92037"/>
    <w:rsid w:val="00E9513A"/>
    <w:rsid w:val="00E96EB8"/>
    <w:rsid w:val="00E97F05"/>
    <w:rsid w:val="00EA0F90"/>
    <w:rsid w:val="00EA1680"/>
    <w:rsid w:val="00EA2366"/>
    <w:rsid w:val="00EA3E91"/>
    <w:rsid w:val="00EA42E2"/>
    <w:rsid w:val="00EA6EFF"/>
    <w:rsid w:val="00EA7612"/>
    <w:rsid w:val="00EB27AC"/>
    <w:rsid w:val="00EB2C95"/>
    <w:rsid w:val="00EB4B54"/>
    <w:rsid w:val="00EB5DF3"/>
    <w:rsid w:val="00EC013E"/>
    <w:rsid w:val="00EC1073"/>
    <w:rsid w:val="00EC728C"/>
    <w:rsid w:val="00EC7418"/>
    <w:rsid w:val="00EC769A"/>
    <w:rsid w:val="00ED0C2C"/>
    <w:rsid w:val="00ED3E50"/>
    <w:rsid w:val="00ED5C89"/>
    <w:rsid w:val="00ED6F4D"/>
    <w:rsid w:val="00EE21B8"/>
    <w:rsid w:val="00EE2FC3"/>
    <w:rsid w:val="00EE3D77"/>
    <w:rsid w:val="00EE3E97"/>
    <w:rsid w:val="00EE43CC"/>
    <w:rsid w:val="00EE497B"/>
    <w:rsid w:val="00EE630F"/>
    <w:rsid w:val="00EE77E3"/>
    <w:rsid w:val="00EE7AB2"/>
    <w:rsid w:val="00EF0585"/>
    <w:rsid w:val="00EF3151"/>
    <w:rsid w:val="00EF4D69"/>
    <w:rsid w:val="00EF6A27"/>
    <w:rsid w:val="00EF7897"/>
    <w:rsid w:val="00F01231"/>
    <w:rsid w:val="00F03AE0"/>
    <w:rsid w:val="00F07046"/>
    <w:rsid w:val="00F07BA7"/>
    <w:rsid w:val="00F128F4"/>
    <w:rsid w:val="00F13416"/>
    <w:rsid w:val="00F15550"/>
    <w:rsid w:val="00F166C3"/>
    <w:rsid w:val="00F17B41"/>
    <w:rsid w:val="00F2047D"/>
    <w:rsid w:val="00F20A00"/>
    <w:rsid w:val="00F2149F"/>
    <w:rsid w:val="00F21B1C"/>
    <w:rsid w:val="00F21B49"/>
    <w:rsid w:val="00F226C7"/>
    <w:rsid w:val="00F236A0"/>
    <w:rsid w:val="00F25964"/>
    <w:rsid w:val="00F26200"/>
    <w:rsid w:val="00F271AF"/>
    <w:rsid w:val="00F31482"/>
    <w:rsid w:val="00F32306"/>
    <w:rsid w:val="00F32512"/>
    <w:rsid w:val="00F332DA"/>
    <w:rsid w:val="00F35ED7"/>
    <w:rsid w:val="00F35FF2"/>
    <w:rsid w:val="00F3709C"/>
    <w:rsid w:val="00F40A0E"/>
    <w:rsid w:val="00F42907"/>
    <w:rsid w:val="00F43A2F"/>
    <w:rsid w:val="00F44282"/>
    <w:rsid w:val="00F45448"/>
    <w:rsid w:val="00F45F58"/>
    <w:rsid w:val="00F477B6"/>
    <w:rsid w:val="00F50247"/>
    <w:rsid w:val="00F52B42"/>
    <w:rsid w:val="00F52CBC"/>
    <w:rsid w:val="00F53CA8"/>
    <w:rsid w:val="00F54445"/>
    <w:rsid w:val="00F5463A"/>
    <w:rsid w:val="00F54AA6"/>
    <w:rsid w:val="00F5759A"/>
    <w:rsid w:val="00F60A1A"/>
    <w:rsid w:val="00F60AAD"/>
    <w:rsid w:val="00F60B90"/>
    <w:rsid w:val="00F61825"/>
    <w:rsid w:val="00F61983"/>
    <w:rsid w:val="00F62C95"/>
    <w:rsid w:val="00F63B1B"/>
    <w:rsid w:val="00F657B2"/>
    <w:rsid w:val="00F6592B"/>
    <w:rsid w:val="00F66B97"/>
    <w:rsid w:val="00F706DE"/>
    <w:rsid w:val="00F70964"/>
    <w:rsid w:val="00F74030"/>
    <w:rsid w:val="00F75B6B"/>
    <w:rsid w:val="00F80DC8"/>
    <w:rsid w:val="00F826A0"/>
    <w:rsid w:val="00F82D77"/>
    <w:rsid w:val="00F832EB"/>
    <w:rsid w:val="00F8390A"/>
    <w:rsid w:val="00F83F5C"/>
    <w:rsid w:val="00F86CC3"/>
    <w:rsid w:val="00F904B4"/>
    <w:rsid w:val="00F90BAE"/>
    <w:rsid w:val="00F93197"/>
    <w:rsid w:val="00F94B8E"/>
    <w:rsid w:val="00FA1302"/>
    <w:rsid w:val="00FA1421"/>
    <w:rsid w:val="00FA14A0"/>
    <w:rsid w:val="00FA18C6"/>
    <w:rsid w:val="00FA2DB4"/>
    <w:rsid w:val="00FB0C93"/>
    <w:rsid w:val="00FB25E4"/>
    <w:rsid w:val="00FB3D38"/>
    <w:rsid w:val="00FC05EE"/>
    <w:rsid w:val="00FC1045"/>
    <w:rsid w:val="00FC30D6"/>
    <w:rsid w:val="00FC3370"/>
    <w:rsid w:val="00FC538F"/>
    <w:rsid w:val="00FD0F33"/>
    <w:rsid w:val="00FD4ED1"/>
    <w:rsid w:val="00FE151A"/>
    <w:rsid w:val="00FE176A"/>
    <w:rsid w:val="00FE1AB3"/>
    <w:rsid w:val="00FE3155"/>
    <w:rsid w:val="00FE3327"/>
    <w:rsid w:val="00FE52E0"/>
    <w:rsid w:val="00FE5E42"/>
    <w:rsid w:val="00FE6891"/>
    <w:rsid w:val="00FE7A2D"/>
    <w:rsid w:val="00FF207E"/>
    <w:rsid w:val="00FF3392"/>
    <w:rsid w:val="00FF3E99"/>
    <w:rsid w:val="00FF4BC7"/>
    <w:rsid w:val="012E4D80"/>
    <w:rsid w:val="02377801"/>
    <w:rsid w:val="02A04791"/>
    <w:rsid w:val="02FA04BD"/>
    <w:rsid w:val="02FA5973"/>
    <w:rsid w:val="030F40DA"/>
    <w:rsid w:val="032B4408"/>
    <w:rsid w:val="03801387"/>
    <w:rsid w:val="04194CE4"/>
    <w:rsid w:val="04206073"/>
    <w:rsid w:val="04CB2483"/>
    <w:rsid w:val="055C4C50"/>
    <w:rsid w:val="055D3A3F"/>
    <w:rsid w:val="059B3ABE"/>
    <w:rsid w:val="05CC1036"/>
    <w:rsid w:val="05F676DB"/>
    <w:rsid w:val="05FA4BA9"/>
    <w:rsid w:val="06127C3D"/>
    <w:rsid w:val="063127B9"/>
    <w:rsid w:val="06A16199"/>
    <w:rsid w:val="07085D0F"/>
    <w:rsid w:val="080F5735"/>
    <w:rsid w:val="089F7EAE"/>
    <w:rsid w:val="08AA0601"/>
    <w:rsid w:val="08EC1245"/>
    <w:rsid w:val="09313B11"/>
    <w:rsid w:val="094822F4"/>
    <w:rsid w:val="098A4D4B"/>
    <w:rsid w:val="09A27595"/>
    <w:rsid w:val="09B40008"/>
    <w:rsid w:val="0A3F7F26"/>
    <w:rsid w:val="0A5A291E"/>
    <w:rsid w:val="0AA52452"/>
    <w:rsid w:val="0B3D5E99"/>
    <w:rsid w:val="0BB43A8D"/>
    <w:rsid w:val="0C085B04"/>
    <w:rsid w:val="0CF3782E"/>
    <w:rsid w:val="0D2C0C18"/>
    <w:rsid w:val="0D99309F"/>
    <w:rsid w:val="0DA13CAE"/>
    <w:rsid w:val="0DA9532B"/>
    <w:rsid w:val="0DD62E6E"/>
    <w:rsid w:val="0E211365"/>
    <w:rsid w:val="0E255633"/>
    <w:rsid w:val="0E41135F"/>
    <w:rsid w:val="0F212F2B"/>
    <w:rsid w:val="0F2F6254"/>
    <w:rsid w:val="0F5D3DB0"/>
    <w:rsid w:val="0F5F3EF3"/>
    <w:rsid w:val="0FAE08F8"/>
    <w:rsid w:val="0FEF6834"/>
    <w:rsid w:val="0FFD0668"/>
    <w:rsid w:val="100609EB"/>
    <w:rsid w:val="10806817"/>
    <w:rsid w:val="11421D1E"/>
    <w:rsid w:val="123C49C0"/>
    <w:rsid w:val="12704669"/>
    <w:rsid w:val="131D1B36"/>
    <w:rsid w:val="13861B64"/>
    <w:rsid w:val="13DF7D0C"/>
    <w:rsid w:val="140B0EF1"/>
    <w:rsid w:val="14131750"/>
    <w:rsid w:val="149A777C"/>
    <w:rsid w:val="14EA24B1"/>
    <w:rsid w:val="14F945B8"/>
    <w:rsid w:val="15085FBF"/>
    <w:rsid w:val="150F1027"/>
    <w:rsid w:val="1574244E"/>
    <w:rsid w:val="15871E61"/>
    <w:rsid w:val="158D108E"/>
    <w:rsid w:val="15961B36"/>
    <w:rsid w:val="16472888"/>
    <w:rsid w:val="16883EC5"/>
    <w:rsid w:val="170207E1"/>
    <w:rsid w:val="17796F73"/>
    <w:rsid w:val="180E295A"/>
    <w:rsid w:val="18330294"/>
    <w:rsid w:val="18AE1A47"/>
    <w:rsid w:val="18EF2BCE"/>
    <w:rsid w:val="192354AF"/>
    <w:rsid w:val="193E4A4C"/>
    <w:rsid w:val="19473B83"/>
    <w:rsid w:val="1A165AF6"/>
    <w:rsid w:val="1A237CB4"/>
    <w:rsid w:val="1A447AF9"/>
    <w:rsid w:val="1A506B41"/>
    <w:rsid w:val="1A6762E7"/>
    <w:rsid w:val="1B0B2A83"/>
    <w:rsid w:val="1B373F76"/>
    <w:rsid w:val="1B5D3B94"/>
    <w:rsid w:val="1B682DA2"/>
    <w:rsid w:val="1BBD1910"/>
    <w:rsid w:val="1BD955C2"/>
    <w:rsid w:val="1C901B90"/>
    <w:rsid w:val="1C9A0C60"/>
    <w:rsid w:val="1D07273F"/>
    <w:rsid w:val="1D58386F"/>
    <w:rsid w:val="1D756A43"/>
    <w:rsid w:val="1DC07356"/>
    <w:rsid w:val="1DD67A76"/>
    <w:rsid w:val="1DFE2196"/>
    <w:rsid w:val="1E041647"/>
    <w:rsid w:val="1E553C4C"/>
    <w:rsid w:val="1EC552B7"/>
    <w:rsid w:val="1EE937D9"/>
    <w:rsid w:val="1F0E6E41"/>
    <w:rsid w:val="1F267D5A"/>
    <w:rsid w:val="1F321357"/>
    <w:rsid w:val="1F4D707A"/>
    <w:rsid w:val="20234AC9"/>
    <w:rsid w:val="206A094A"/>
    <w:rsid w:val="208E760F"/>
    <w:rsid w:val="211F0202"/>
    <w:rsid w:val="218A2DFA"/>
    <w:rsid w:val="219E5DCB"/>
    <w:rsid w:val="21D14A1A"/>
    <w:rsid w:val="21D20555"/>
    <w:rsid w:val="221D551E"/>
    <w:rsid w:val="22572CB3"/>
    <w:rsid w:val="22926039"/>
    <w:rsid w:val="22A23A3B"/>
    <w:rsid w:val="231828DF"/>
    <w:rsid w:val="2354145C"/>
    <w:rsid w:val="236B41B1"/>
    <w:rsid w:val="23906919"/>
    <w:rsid w:val="239161EE"/>
    <w:rsid w:val="242178E8"/>
    <w:rsid w:val="245C2FA4"/>
    <w:rsid w:val="246E35A2"/>
    <w:rsid w:val="24BC54EC"/>
    <w:rsid w:val="24CB569C"/>
    <w:rsid w:val="24D13B48"/>
    <w:rsid w:val="24DB1E16"/>
    <w:rsid w:val="252C765B"/>
    <w:rsid w:val="257F6C45"/>
    <w:rsid w:val="25F62CCA"/>
    <w:rsid w:val="26DD2341"/>
    <w:rsid w:val="27326A51"/>
    <w:rsid w:val="27436AA7"/>
    <w:rsid w:val="27E71F60"/>
    <w:rsid w:val="280F1EE3"/>
    <w:rsid w:val="28B07116"/>
    <w:rsid w:val="291A7B4E"/>
    <w:rsid w:val="29222133"/>
    <w:rsid w:val="296D11BF"/>
    <w:rsid w:val="29A052CF"/>
    <w:rsid w:val="2A1F5049"/>
    <w:rsid w:val="2A461CB8"/>
    <w:rsid w:val="2AB90504"/>
    <w:rsid w:val="2AC05BDB"/>
    <w:rsid w:val="2B1312A2"/>
    <w:rsid w:val="2B2A2C58"/>
    <w:rsid w:val="2B54704F"/>
    <w:rsid w:val="2B783541"/>
    <w:rsid w:val="2BF92DB6"/>
    <w:rsid w:val="2C0F29C3"/>
    <w:rsid w:val="2C11650B"/>
    <w:rsid w:val="2C860C46"/>
    <w:rsid w:val="2C9E7A2F"/>
    <w:rsid w:val="2CD07D87"/>
    <w:rsid w:val="2D114895"/>
    <w:rsid w:val="2D3A3E91"/>
    <w:rsid w:val="2DB60568"/>
    <w:rsid w:val="2DD077BB"/>
    <w:rsid w:val="2DDE2AB1"/>
    <w:rsid w:val="2E632487"/>
    <w:rsid w:val="2E88765C"/>
    <w:rsid w:val="2E896021"/>
    <w:rsid w:val="2F6B1575"/>
    <w:rsid w:val="2F8D3AB5"/>
    <w:rsid w:val="2FBE648A"/>
    <w:rsid w:val="2FBF4B71"/>
    <w:rsid w:val="30224DF8"/>
    <w:rsid w:val="302B398B"/>
    <w:rsid w:val="302C1778"/>
    <w:rsid w:val="30AA1843"/>
    <w:rsid w:val="30C3032E"/>
    <w:rsid w:val="30D353EB"/>
    <w:rsid w:val="31231DA8"/>
    <w:rsid w:val="319B1821"/>
    <w:rsid w:val="31F34E3C"/>
    <w:rsid w:val="32081065"/>
    <w:rsid w:val="32452FC5"/>
    <w:rsid w:val="32804290"/>
    <w:rsid w:val="328277AD"/>
    <w:rsid w:val="32FA7233"/>
    <w:rsid w:val="33756B35"/>
    <w:rsid w:val="33941B0E"/>
    <w:rsid w:val="33D72FE4"/>
    <w:rsid w:val="340C0FC4"/>
    <w:rsid w:val="341D473E"/>
    <w:rsid w:val="34700715"/>
    <w:rsid w:val="34AE4E51"/>
    <w:rsid w:val="34BD5094"/>
    <w:rsid w:val="34FD195A"/>
    <w:rsid w:val="356013DF"/>
    <w:rsid w:val="35691DD3"/>
    <w:rsid w:val="35C21294"/>
    <w:rsid w:val="371C6FDA"/>
    <w:rsid w:val="37434C5B"/>
    <w:rsid w:val="3757308A"/>
    <w:rsid w:val="378D6FA0"/>
    <w:rsid w:val="37AE4374"/>
    <w:rsid w:val="383C1D31"/>
    <w:rsid w:val="38516810"/>
    <w:rsid w:val="38934A8A"/>
    <w:rsid w:val="38C66AA3"/>
    <w:rsid w:val="38D70B28"/>
    <w:rsid w:val="3A8A5864"/>
    <w:rsid w:val="3AB253EA"/>
    <w:rsid w:val="3AC727C9"/>
    <w:rsid w:val="3AE05ED0"/>
    <w:rsid w:val="3B3469EC"/>
    <w:rsid w:val="3C4C5E5D"/>
    <w:rsid w:val="3C9D65E6"/>
    <w:rsid w:val="3CEE7746"/>
    <w:rsid w:val="3D4B6D60"/>
    <w:rsid w:val="3DB673F8"/>
    <w:rsid w:val="3DB9240C"/>
    <w:rsid w:val="3DD95CF8"/>
    <w:rsid w:val="3DEA621A"/>
    <w:rsid w:val="3DEB0777"/>
    <w:rsid w:val="3DF37D79"/>
    <w:rsid w:val="3DFB71E6"/>
    <w:rsid w:val="3E0A3CCC"/>
    <w:rsid w:val="3E125803"/>
    <w:rsid w:val="3EE002FD"/>
    <w:rsid w:val="3F2068D0"/>
    <w:rsid w:val="3FC96FE3"/>
    <w:rsid w:val="400A11A3"/>
    <w:rsid w:val="404D19C2"/>
    <w:rsid w:val="407E2650"/>
    <w:rsid w:val="411A234A"/>
    <w:rsid w:val="41CD78FB"/>
    <w:rsid w:val="41EC6FB9"/>
    <w:rsid w:val="420E187B"/>
    <w:rsid w:val="42DE16E9"/>
    <w:rsid w:val="437D25BE"/>
    <w:rsid w:val="438E000B"/>
    <w:rsid w:val="43A45258"/>
    <w:rsid w:val="43FB28A9"/>
    <w:rsid w:val="44352C5C"/>
    <w:rsid w:val="44AC6E7C"/>
    <w:rsid w:val="45260A34"/>
    <w:rsid w:val="454B2248"/>
    <w:rsid w:val="458D3F64"/>
    <w:rsid w:val="4590695C"/>
    <w:rsid w:val="45FB5A1D"/>
    <w:rsid w:val="46244F73"/>
    <w:rsid w:val="463827CD"/>
    <w:rsid w:val="463D0E6B"/>
    <w:rsid w:val="46472930"/>
    <w:rsid w:val="46834CB9"/>
    <w:rsid w:val="46A256D1"/>
    <w:rsid w:val="46B82631"/>
    <w:rsid w:val="46FF63EA"/>
    <w:rsid w:val="4734033C"/>
    <w:rsid w:val="4736298A"/>
    <w:rsid w:val="47490A0A"/>
    <w:rsid w:val="474F5B3A"/>
    <w:rsid w:val="47746641"/>
    <w:rsid w:val="47971775"/>
    <w:rsid w:val="47E349BA"/>
    <w:rsid w:val="48286F5A"/>
    <w:rsid w:val="483158EA"/>
    <w:rsid w:val="484C332A"/>
    <w:rsid w:val="48B819A3"/>
    <w:rsid w:val="48C21E3D"/>
    <w:rsid w:val="48D23237"/>
    <w:rsid w:val="49266960"/>
    <w:rsid w:val="4958642C"/>
    <w:rsid w:val="49860A87"/>
    <w:rsid w:val="499C5F3C"/>
    <w:rsid w:val="4A091682"/>
    <w:rsid w:val="4AAF3322"/>
    <w:rsid w:val="4AFC64BF"/>
    <w:rsid w:val="4B8F748B"/>
    <w:rsid w:val="4C8A5EE9"/>
    <w:rsid w:val="4CCD66EC"/>
    <w:rsid w:val="4CD97A3C"/>
    <w:rsid w:val="4CED42AD"/>
    <w:rsid w:val="4D0E45D0"/>
    <w:rsid w:val="4D41354B"/>
    <w:rsid w:val="4D5C68BA"/>
    <w:rsid w:val="4DA2371D"/>
    <w:rsid w:val="4DD03C33"/>
    <w:rsid w:val="4E537616"/>
    <w:rsid w:val="4E971CB6"/>
    <w:rsid w:val="4EB96475"/>
    <w:rsid w:val="4EE8431E"/>
    <w:rsid w:val="4EFD3E4C"/>
    <w:rsid w:val="4F11005F"/>
    <w:rsid w:val="4F1320E6"/>
    <w:rsid w:val="4FB37BA8"/>
    <w:rsid w:val="4FD572DE"/>
    <w:rsid w:val="4FDC6AB9"/>
    <w:rsid w:val="50687515"/>
    <w:rsid w:val="506B19F1"/>
    <w:rsid w:val="507A6112"/>
    <w:rsid w:val="509140E9"/>
    <w:rsid w:val="50964CC0"/>
    <w:rsid w:val="5099655E"/>
    <w:rsid w:val="50BB7DA8"/>
    <w:rsid w:val="50EC07DF"/>
    <w:rsid w:val="51360251"/>
    <w:rsid w:val="513E2C61"/>
    <w:rsid w:val="514E0864"/>
    <w:rsid w:val="51A800A6"/>
    <w:rsid w:val="52967294"/>
    <w:rsid w:val="529727C8"/>
    <w:rsid w:val="5329629B"/>
    <w:rsid w:val="538F47EE"/>
    <w:rsid w:val="53C614C0"/>
    <w:rsid w:val="53F07DF8"/>
    <w:rsid w:val="54360846"/>
    <w:rsid w:val="545729B8"/>
    <w:rsid w:val="54F463EC"/>
    <w:rsid w:val="558477DD"/>
    <w:rsid w:val="55A22F64"/>
    <w:rsid w:val="55B81234"/>
    <w:rsid w:val="561C67F1"/>
    <w:rsid w:val="562576DB"/>
    <w:rsid w:val="567B1855"/>
    <w:rsid w:val="56940D37"/>
    <w:rsid w:val="56B775CD"/>
    <w:rsid w:val="56D26326"/>
    <w:rsid w:val="56D57BC4"/>
    <w:rsid w:val="56EA3461"/>
    <w:rsid w:val="56F53774"/>
    <w:rsid w:val="578E569B"/>
    <w:rsid w:val="57E1639A"/>
    <w:rsid w:val="5822260D"/>
    <w:rsid w:val="58313520"/>
    <w:rsid w:val="585225F4"/>
    <w:rsid w:val="585835BC"/>
    <w:rsid w:val="585E0FDB"/>
    <w:rsid w:val="58C10FE6"/>
    <w:rsid w:val="58D16FF4"/>
    <w:rsid w:val="590A1BE6"/>
    <w:rsid w:val="592B7F6F"/>
    <w:rsid w:val="598164C4"/>
    <w:rsid w:val="59C60C8C"/>
    <w:rsid w:val="5A26196F"/>
    <w:rsid w:val="5B1F209B"/>
    <w:rsid w:val="5B2D351A"/>
    <w:rsid w:val="5C2303CB"/>
    <w:rsid w:val="5C71038F"/>
    <w:rsid w:val="5C981DBF"/>
    <w:rsid w:val="5CCB3F43"/>
    <w:rsid w:val="5D2A034C"/>
    <w:rsid w:val="5DBE13B2"/>
    <w:rsid w:val="5E031172"/>
    <w:rsid w:val="5E753D51"/>
    <w:rsid w:val="5F635A40"/>
    <w:rsid w:val="5F952357"/>
    <w:rsid w:val="5FBE59D6"/>
    <w:rsid w:val="5FF4730D"/>
    <w:rsid w:val="5FF528B7"/>
    <w:rsid w:val="60065C4A"/>
    <w:rsid w:val="60732BBC"/>
    <w:rsid w:val="609414C3"/>
    <w:rsid w:val="609D1C5D"/>
    <w:rsid w:val="61587D6F"/>
    <w:rsid w:val="61706078"/>
    <w:rsid w:val="61C13B66"/>
    <w:rsid w:val="61C80A51"/>
    <w:rsid w:val="623052EC"/>
    <w:rsid w:val="62535C7E"/>
    <w:rsid w:val="626865FC"/>
    <w:rsid w:val="634F66D0"/>
    <w:rsid w:val="63554566"/>
    <w:rsid w:val="6369444C"/>
    <w:rsid w:val="636B1DDA"/>
    <w:rsid w:val="636B5703"/>
    <w:rsid w:val="63876454"/>
    <w:rsid w:val="63B53257"/>
    <w:rsid w:val="63C919E9"/>
    <w:rsid w:val="63F47A06"/>
    <w:rsid w:val="64070D67"/>
    <w:rsid w:val="64426FEF"/>
    <w:rsid w:val="64797F95"/>
    <w:rsid w:val="64D20C1E"/>
    <w:rsid w:val="652F6B03"/>
    <w:rsid w:val="65352AC1"/>
    <w:rsid w:val="65630525"/>
    <w:rsid w:val="657C7C2F"/>
    <w:rsid w:val="6582683E"/>
    <w:rsid w:val="65AB1B6C"/>
    <w:rsid w:val="65BC6B1F"/>
    <w:rsid w:val="65C0099F"/>
    <w:rsid w:val="65EE670F"/>
    <w:rsid w:val="65F53DDF"/>
    <w:rsid w:val="660A5DB5"/>
    <w:rsid w:val="665D0606"/>
    <w:rsid w:val="66AD1C0E"/>
    <w:rsid w:val="670544F5"/>
    <w:rsid w:val="67A82A1D"/>
    <w:rsid w:val="680176AB"/>
    <w:rsid w:val="68191737"/>
    <w:rsid w:val="68217B49"/>
    <w:rsid w:val="682A0AB8"/>
    <w:rsid w:val="68337770"/>
    <w:rsid w:val="684920A0"/>
    <w:rsid w:val="686450A2"/>
    <w:rsid w:val="6866582E"/>
    <w:rsid w:val="68843E9D"/>
    <w:rsid w:val="68B00C5A"/>
    <w:rsid w:val="68B0223F"/>
    <w:rsid w:val="68BE495C"/>
    <w:rsid w:val="69470DF5"/>
    <w:rsid w:val="696C43B8"/>
    <w:rsid w:val="69B41DF5"/>
    <w:rsid w:val="69C77840"/>
    <w:rsid w:val="6A220E5C"/>
    <w:rsid w:val="6A2344C0"/>
    <w:rsid w:val="6A414E93"/>
    <w:rsid w:val="6A54580D"/>
    <w:rsid w:val="6A5D4BD2"/>
    <w:rsid w:val="6A795D80"/>
    <w:rsid w:val="6AB46016"/>
    <w:rsid w:val="6ACA683D"/>
    <w:rsid w:val="6AED1362"/>
    <w:rsid w:val="6AFE2A55"/>
    <w:rsid w:val="6B6E3102"/>
    <w:rsid w:val="6C0134DD"/>
    <w:rsid w:val="6C1B20C5"/>
    <w:rsid w:val="6C351110"/>
    <w:rsid w:val="6C38017C"/>
    <w:rsid w:val="6C4C5516"/>
    <w:rsid w:val="6C736D7B"/>
    <w:rsid w:val="6D145704"/>
    <w:rsid w:val="6D3D2097"/>
    <w:rsid w:val="6DD56D8B"/>
    <w:rsid w:val="6E0C43BB"/>
    <w:rsid w:val="6E4753F3"/>
    <w:rsid w:val="6E4E0530"/>
    <w:rsid w:val="6E5B69FB"/>
    <w:rsid w:val="6EDC1FE0"/>
    <w:rsid w:val="6F3C3357"/>
    <w:rsid w:val="6F6767B4"/>
    <w:rsid w:val="6FB30189"/>
    <w:rsid w:val="6FF23ADB"/>
    <w:rsid w:val="704B5325"/>
    <w:rsid w:val="70574CFC"/>
    <w:rsid w:val="70BB66F0"/>
    <w:rsid w:val="70D15E16"/>
    <w:rsid w:val="70E92686"/>
    <w:rsid w:val="70F10A19"/>
    <w:rsid w:val="70FA4391"/>
    <w:rsid w:val="712176BE"/>
    <w:rsid w:val="71646EA9"/>
    <w:rsid w:val="7191568A"/>
    <w:rsid w:val="720E6288"/>
    <w:rsid w:val="72263C1D"/>
    <w:rsid w:val="72421CF1"/>
    <w:rsid w:val="728E1843"/>
    <w:rsid w:val="72AC5BF3"/>
    <w:rsid w:val="72D3626C"/>
    <w:rsid w:val="7316423B"/>
    <w:rsid w:val="73A43163"/>
    <w:rsid w:val="74202164"/>
    <w:rsid w:val="74235FBB"/>
    <w:rsid w:val="74240BA6"/>
    <w:rsid w:val="743B3B25"/>
    <w:rsid w:val="74962C31"/>
    <w:rsid w:val="74F75158"/>
    <w:rsid w:val="766034F6"/>
    <w:rsid w:val="77EA751B"/>
    <w:rsid w:val="7836450F"/>
    <w:rsid w:val="78BB22C6"/>
    <w:rsid w:val="78E424E3"/>
    <w:rsid w:val="78E84DF7"/>
    <w:rsid w:val="78FB7506"/>
    <w:rsid w:val="795D5ACB"/>
    <w:rsid w:val="79751067"/>
    <w:rsid w:val="797671FC"/>
    <w:rsid w:val="79FA5A81"/>
    <w:rsid w:val="7A6A04A0"/>
    <w:rsid w:val="7A7B6B2A"/>
    <w:rsid w:val="7A805F15"/>
    <w:rsid w:val="7A9B4AFD"/>
    <w:rsid w:val="7AB02712"/>
    <w:rsid w:val="7B061E2A"/>
    <w:rsid w:val="7B6356D6"/>
    <w:rsid w:val="7BBF07F8"/>
    <w:rsid w:val="7BC22AB2"/>
    <w:rsid w:val="7BF953F5"/>
    <w:rsid w:val="7C280612"/>
    <w:rsid w:val="7C8F68E3"/>
    <w:rsid w:val="7C9F39B0"/>
    <w:rsid w:val="7D6335F8"/>
    <w:rsid w:val="7DBD122E"/>
    <w:rsid w:val="7DE626E2"/>
    <w:rsid w:val="7E7A3539"/>
    <w:rsid w:val="7EDD4D81"/>
    <w:rsid w:val="7F0A2251"/>
    <w:rsid w:val="7F2D50EB"/>
    <w:rsid w:val="7F4D13A6"/>
    <w:rsid w:val="7F8549D4"/>
    <w:rsid w:val="7F8A15E4"/>
    <w:rsid w:val="7FB666A8"/>
    <w:rsid w:val="7FF3122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4"/>
    <w:qFormat/>
    <w:uiPriority w:val="0"/>
    <w:pPr>
      <w:keepNext/>
      <w:keepLines/>
      <w:spacing w:before="340" w:after="330" w:line="576" w:lineRule="auto"/>
      <w:outlineLvl w:val="0"/>
    </w:pPr>
    <w:rPr>
      <w:b/>
      <w:kern w:val="44"/>
      <w:sz w:val="44"/>
    </w:rPr>
  </w:style>
  <w:style w:type="paragraph" w:styleId="4">
    <w:name w:val="heading 2"/>
    <w:basedOn w:val="1"/>
    <w:next w:val="5"/>
    <w:link w:val="53"/>
    <w:qFormat/>
    <w:uiPriority w:val="0"/>
    <w:pPr>
      <w:keepNext/>
      <w:keepLines/>
      <w:spacing w:before="260" w:after="260" w:line="413" w:lineRule="auto"/>
      <w:outlineLvl w:val="1"/>
    </w:pPr>
    <w:rPr>
      <w:rFonts w:ascii="Arial" w:hAnsi="Arial" w:eastAsia="黑体"/>
      <w:b/>
      <w:kern w:val="0"/>
      <w:sz w:val="32"/>
    </w:rPr>
  </w:style>
  <w:style w:type="paragraph" w:styleId="6">
    <w:name w:val="heading 3"/>
    <w:basedOn w:val="1"/>
    <w:next w:val="1"/>
    <w:link w:val="56"/>
    <w:qFormat/>
    <w:uiPriority w:val="0"/>
    <w:pPr>
      <w:keepNext/>
      <w:keepLines/>
      <w:spacing w:before="260" w:after="260" w:line="413" w:lineRule="auto"/>
      <w:outlineLvl w:val="2"/>
    </w:pPr>
    <w:rPr>
      <w:b/>
      <w:kern w:val="0"/>
      <w:sz w:val="32"/>
    </w:rPr>
  </w:style>
  <w:style w:type="paragraph" w:styleId="7">
    <w:name w:val="heading 4"/>
    <w:basedOn w:val="1"/>
    <w:next w:val="1"/>
    <w:link w:val="60"/>
    <w:qFormat/>
    <w:uiPriority w:val="0"/>
    <w:pPr>
      <w:keepNext/>
      <w:keepLines/>
      <w:spacing w:before="280" w:after="290" w:line="376" w:lineRule="auto"/>
      <w:outlineLvl w:val="3"/>
    </w:pPr>
    <w:rPr>
      <w:rFonts w:ascii="Arial" w:hAnsi="Arial" w:eastAsia="黑体"/>
      <w:b/>
      <w:bCs/>
      <w:kern w:val="0"/>
      <w:sz w:val="28"/>
      <w:szCs w:val="28"/>
    </w:rPr>
  </w:style>
  <w:style w:type="paragraph" w:styleId="8">
    <w:name w:val="heading 5"/>
    <w:basedOn w:val="1"/>
    <w:next w:val="1"/>
    <w:link w:val="61"/>
    <w:qFormat/>
    <w:uiPriority w:val="0"/>
    <w:pPr>
      <w:keepNext/>
      <w:keepLines/>
      <w:spacing w:before="280" w:after="290" w:line="376" w:lineRule="auto"/>
      <w:outlineLvl w:val="4"/>
    </w:pPr>
    <w:rPr>
      <w:b/>
      <w:bCs/>
      <w:kern w:val="0"/>
      <w:sz w:val="28"/>
      <w:szCs w:val="28"/>
    </w:rPr>
  </w:style>
  <w:style w:type="paragraph" w:styleId="9">
    <w:name w:val="heading 6"/>
    <w:basedOn w:val="1"/>
    <w:next w:val="1"/>
    <w:link w:val="62"/>
    <w:qFormat/>
    <w:uiPriority w:val="0"/>
    <w:pPr>
      <w:keepNext/>
      <w:keepLines/>
      <w:spacing w:before="240" w:after="64" w:line="320" w:lineRule="atLeast"/>
      <w:outlineLvl w:val="5"/>
    </w:pPr>
    <w:rPr>
      <w:rFonts w:ascii="Arial" w:hAnsi="Arial" w:eastAsia="黑体"/>
      <w:b/>
      <w:bCs/>
      <w:kern w:val="0"/>
      <w:sz w:val="24"/>
      <w:szCs w:val="24"/>
    </w:rPr>
  </w:style>
  <w:style w:type="paragraph" w:styleId="10">
    <w:name w:val="heading 7"/>
    <w:basedOn w:val="1"/>
    <w:next w:val="1"/>
    <w:link w:val="63"/>
    <w:qFormat/>
    <w:uiPriority w:val="0"/>
    <w:pPr>
      <w:keepNext/>
      <w:keepLines/>
      <w:spacing w:before="240" w:after="64" w:line="320" w:lineRule="atLeast"/>
      <w:outlineLvl w:val="6"/>
    </w:pPr>
    <w:rPr>
      <w:b/>
      <w:bCs/>
      <w:kern w:val="0"/>
      <w:sz w:val="24"/>
      <w:szCs w:val="24"/>
    </w:rPr>
  </w:style>
  <w:style w:type="paragraph" w:styleId="11">
    <w:name w:val="heading 8"/>
    <w:basedOn w:val="1"/>
    <w:next w:val="1"/>
    <w:link w:val="64"/>
    <w:qFormat/>
    <w:uiPriority w:val="0"/>
    <w:pPr>
      <w:keepNext/>
      <w:keepLines/>
      <w:spacing w:before="240" w:after="64" w:line="320" w:lineRule="atLeast"/>
      <w:outlineLvl w:val="7"/>
    </w:pPr>
    <w:rPr>
      <w:rFonts w:ascii="Arial" w:hAnsi="Arial" w:eastAsia="黑体"/>
      <w:kern w:val="0"/>
      <w:sz w:val="24"/>
      <w:szCs w:val="24"/>
    </w:rPr>
  </w:style>
  <w:style w:type="paragraph" w:styleId="12">
    <w:name w:val="heading 9"/>
    <w:basedOn w:val="1"/>
    <w:next w:val="1"/>
    <w:link w:val="65"/>
    <w:qFormat/>
    <w:uiPriority w:val="0"/>
    <w:pPr>
      <w:keepNext/>
      <w:keepLines/>
      <w:spacing w:before="240" w:after="64" w:line="320" w:lineRule="atLeast"/>
      <w:outlineLvl w:val="8"/>
    </w:pPr>
    <w:rPr>
      <w:kern w:val="0"/>
      <w:sz w:val="18"/>
    </w:rPr>
  </w:style>
  <w:style w:type="character" w:default="1" w:styleId="38">
    <w:name w:val="Default Paragraph Font"/>
    <w:unhideWhenUsed/>
    <w:qFormat/>
    <w:uiPriority w:val="1"/>
  </w:style>
  <w:style w:type="table" w:default="1" w:styleId="3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58"/>
    <w:qFormat/>
    <w:uiPriority w:val="0"/>
    <w:pPr>
      <w:jc w:val="left"/>
    </w:pPr>
    <w:rPr>
      <w:rFonts w:ascii="Copperplate Gothic Bold" w:hAnsi="Copperplate Gothic Bold"/>
      <w:kern w:val="0"/>
      <w:sz w:val="28"/>
    </w:rPr>
  </w:style>
  <w:style w:type="paragraph" w:styleId="5">
    <w:name w:val="Normal Indent"/>
    <w:basedOn w:val="1"/>
    <w:link w:val="59"/>
    <w:qFormat/>
    <w:uiPriority w:val="0"/>
    <w:pPr>
      <w:ind w:firstLine="420"/>
    </w:pPr>
    <w:rPr>
      <w:kern w:val="0"/>
      <w:sz w:val="20"/>
    </w:rPr>
  </w:style>
  <w:style w:type="paragraph" w:styleId="13">
    <w:name w:val="caption"/>
    <w:basedOn w:val="1"/>
    <w:next w:val="1"/>
    <w:qFormat/>
    <w:uiPriority w:val="0"/>
    <w:rPr>
      <w:rFonts w:ascii="Cambria" w:hAnsi="Cambria" w:eastAsia="黑体"/>
      <w:sz w:val="20"/>
    </w:rPr>
  </w:style>
  <w:style w:type="paragraph" w:styleId="14">
    <w:name w:val="Document Map"/>
    <w:basedOn w:val="1"/>
    <w:link w:val="66"/>
    <w:semiHidden/>
    <w:qFormat/>
    <w:uiPriority w:val="99"/>
    <w:pPr>
      <w:shd w:val="clear" w:color="auto" w:fill="000080"/>
    </w:pPr>
    <w:rPr>
      <w:kern w:val="0"/>
      <w:sz w:val="20"/>
    </w:rPr>
  </w:style>
  <w:style w:type="paragraph" w:styleId="15">
    <w:name w:val="annotation text"/>
    <w:basedOn w:val="1"/>
    <w:link w:val="67"/>
    <w:semiHidden/>
    <w:qFormat/>
    <w:uiPriority w:val="0"/>
    <w:pPr>
      <w:jc w:val="left"/>
    </w:pPr>
    <w:rPr>
      <w:kern w:val="0"/>
      <w:sz w:val="20"/>
    </w:rPr>
  </w:style>
  <w:style w:type="paragraph" w:styleId="16">
    <w:name w:val="Body Text 3"/>
    <w:basedOn w:val="1"/>
    <w:link w:val="68"/>
    <w:qFormat/>
    <w:uiPriority w:val="0"/>
    <w:pPr>
      <w:jc w:val="center"/>
    </w:pPr>
    <w:rPr>
      <w:b/>
      <w:spacing w:val="-20"/>
      <w:w w:val="110"/>
      <w:kern w:val="0"/>
      <w:sz w:val="52"/>
    </w:rPr>
  </w:style>
  <w:style w:type="paragraph" w:styleId="17">
    <w:name w:val="Body Text Indent"/>
    <w:basedOn w:val="1"/>
    <w:link w:val="69"/>
    <w:qFormat/>
    <w:uiPriority w:val="0"/>
    <w:pPr>
      <w:tabs>
        <w:tab w:val="left" w:pos="8640"/>
      </w:tabs>
      <w:ind w:firstLine="420"/>
    </w:pPr>
    <w:rPr>
      <w:rFonts w:ascii="楷体_GB2312" w:eastAsia="楷体_GB2312"/>
      <w:color w:val="000000"/>
      <w:kern w:val="0"/>
      <w:sz w:val="28"/>
    </w:rPr>
  </w:style>
  <w:style w:type="paragraph" w:styleId="18">
    <w:name w:val="Block Text"/>
    <w:basedOn w:val="1"/>
    <w:qFormat/>
    <w:uiPriority w:val="0"/>
    <w:pPr>
      <w:adjustRightInd w:val="0"/>
      <w:ind w:left="420" w:right="33"/>
      <w:jc w:val="left"/>
      <w:textAlignment w:val="baseline"/>
    </w:pPr>
    <w:rPr>
      <w:kern w:val="0"/>
      <w:sz w:val="24"/>
    </w:rPr>
  </w:style>
  <w:style w:type="paragraph" w:styleId="19">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szCs w:val="22"/>
    </w:rPr>
  </w:style>
  <w:style w:type="paragraph" w:styleId="20">
    <w:name w:val="Plain Text"/>
    <w:basedOn w:val="1"/>
    <w:link w:val="70"/>
    <w:qFormat/>
    <w:uiPriority w:val="0"/>
    <w:rPr>
      <w:rFonts w:ascii="宋体" w:hAnsi="Courier New"/>
      <w:kern w:val="0"/>
      <w:sz w:val="20"/>
    </w:rPr>
  </w:style>
  <w:style w:type="paragraph" w:styleId="21">
    <w:name w:val="Date"/>
    <w:basedOn w:val="1"/>
    <w:next w:val="1"/>
    <w:link w:val="71"/>
    <w:qFormat/>
    <w:uiPriority w:val="0"/>
    <w:rPr>
      <w:rFonts w:ascii="Copperplate Gothic Bold" w:hAnsi="Copperplate Gothic Bold"/>
      <w:kern w:val="0"/>
      <w:sz w:val="32"/>
    </w:rPr>
  </w:style>
  <w:style w:type="paragraph" w:styleId="22">
    <w:name w:val="Body Text Indent 2"/>
    <w:basedOn w:val="1"/>
    <w:link w:val="72"/>
    <w:qFormat/>
    <w:uiPriority w:val="0"/>
    <w:pPr>
      <w:spacing w:before="120" w:line="240" w:lineRule="atLeast"/>
      <w:ind w:left="659" w:leftChars="314" w:firstLine="180" w:firstLineChars="75"/>
    </w:pPr>
    <w:rPr>
      <w:rFonts w:ascii="仿宋_GB2312" w:eastAsia="仿宋_GB2312"/>
      <w:kern w:val="0"/>
      <w:sz w:val="24"/>
    </w:rPr>
  </w:style>
  <w:style w:type="paragraph" w:styleId="23">
    <w:name w:val="Balloon Text"/>
    <w:basedOn w:val="1"/>
    <w:link w:val="73"/>
    <w:unhideWhenUsed/>
    <w:qFormat/>
    <w:uiPriority w:val="0"/>
    <w:rPr>
      <w:kern w:val="0"/>
      <w:sz w:val="18"/>
      <w:szCs w:val="18"/>
    </w:rPr>
  </w:style>
  <w:style w:type="paragraph" w:styleId="24">
    <w:name w:val="footer"/>
    <w:basedOn w:val="1"/>
    <w:link w:val="74"/>
    <w:qFormat/>
    <w:uiPriority w:val="99"/>
    <w:pPr>
      <w:tabs>
        <w:tab w:val="center" w:pos="4153"/>
        <w:tab w:val="right" w:pos="8306"/>
      </w:tabs>
      <w:snapToGrid w:val="0"/>
      <w:jc w:val="left"/>
    </w:pPr>
    <w:rPr>
      <w:kern w:val="0"/>
      <w:sz w:val="18"/>
    </w:rPr>
  </w:style>
  <w:style w:type="paragraph" w:styleId="25">
    <w:name w:val="header"/>
    <w:basedOn w:val="1"/>
    <w:link w:val="75"/>
    <w:qFormat/>
    <w:uiPriority w:val="99"/>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27">
    <w:name w:val="Body Text Indent 3"/>
    <w:basedOn w:val="1"/>
    <w:link w:val="76"/>
    <w:qFormat/>
    <w:uiPriority w:val="0"/>
    <w:pPr>
      <w:ind w:left="945" w:leftChars="450"/>
    </w:pPr>
    <w:rPr>
      <w:rFonts w:ascii="宋体" w:hAnsi="宋体"/>
      <w:kern w:val="0"/>
      <w:sz w:val="20"/>
    </w:rPr>
  </w:style>
  <w:style w:type="paragraph" w:styleId="28">
    <w:name w:val="toc 2"/>
    <w:basedOn w:val="1"/>
    <w:next w:val="1"/>
    <w:unhideWhenUsed/>
    <w:qFormat/>
    <w:uiPriority w:val="39"/>
    <w:pPr>
      <w:widowControl/>
      <w:spacing w:after="100" w:line="276" w:lineRule="auto"/>
      <w:ind w:left="220"/>
      <w:jc w:val="left"/>
    </w:pPr>
    <w:rPr>
      <w:rFonts w:ascii="Calibri" w:hAnsi="Calibri" w:eastAsia="宋体" w:cs="Times New Roman"/>
      <w:kern w:val="0"/>
      <w:sz w:val="22"/>
      <w:szCs w:val="22"/>
    </w:rPr>
  </w:style>
  <w:style w:type="paragraph" w:styleId="29">
    <w:name w:val="Body Text 2"/>
    <w:basedOn w:val="1"/>
    <w:link w:val="77"/>
    <w:qFormat/>
    <w:uiPriority w:val="0"/>
    <w:rPr>
      <w:b/>
      <w:kern w:val="0"/>
      <w:sz w:val="24"/>
    </w:rPr>
  </w:style>
  <w:style w:type="paragraph" w:styleId="30">
    <w:name w:val="HTML Preformatted"/>
    <w:basedOn w:val="1"/>
    <w:link w:val="7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1">
    <w:name w:val="Normal (Web)"/>
    <w:basedOn w:val="1"/>
    <w:link w:val="79"/>
    <w:qFormat/>
    <w:uiPriority w:val="0"/>
    <w:pPr>
      <w:widowControl/>
      <w:spacing w:before="100" w:beforeAutospacing="1" w:after="100" w:afterAutospacing="1"/>
      <w:jc w:val="left"/>
    </w:pPr>
    <w:rPr>
      <w:rFonts w:ascii="宋体" w:hAnsi="宋体"/>
      <w:kern w:val="0"/>
      <w:sz w:val="24"/>
      <w:szCs w:val="24"/>
    </w:rPr>
  </w:style>
  <w:style w:type="paragraph" w:styleId="32">
    <w:name w:val="index 1"/>
    <w:basedOn w:val="1"/>
    <w:next w:val="1"/>
    <w:qFormat/>
    <w:uiPriority w:val="0"/>
  </w:style>
  <w:style w:type="paragraph" w:styleId="33">
    <w:name w:val="Title"/>
    <w:basedOn w:val="1"/>
    <w:next w:val="1"/>
    <w:link w:val="55"/>
    <w:qFormat/>
    <w:uiPriority w:val="0"/>
    <w:pPr>
      <w:spacing w:before="240" w:after="60"/>
      <w:jc w:val="center"/>
      <w:outlineLvl w:val="0"/>
    </w:pPr>
    <w:rPr>
      <w:rFonts w:ascii="Cambria" w:hAnsi="Cambria"/>
      <w:b/>
      <w:bCs/>
      <w:kern w:val="0"/>
      <w:sz w:val="32"/>
      <w:szCs w:val="32"/>
    </w:rPr>
  </w:style>
  <w:style w:type="paragraph" w:styleId="34">
    <w:name w:val="Body Text First Indent"/>
    <w:basedOn w:val="2"/>
    <w:unhideWhenUsed/>
    <w:qFormat/>
    <w:uiPriority w:val="99"/>
    <w:pPr>
      <w:spacing w:after="120"/>
      <w:ind w:firstLine="420" w:firstLineChars="100"/>
    </w:pPr>
    <w:rPr>
      <w:rFonts w:ascii="Times New Roman" w:hAnsi="Times New Roman"/>
      <w:sz w:val="18"/>
      <w:szCs w:val="18"/>
    </w:rPr>
  </w:style>
  <w:style w:type="paragraph" w:styleId="35">
    <w:name w:val="Body Text First Indent 2"/>
    <w:basedOn w:val="17"/>
    <w:link w:val="80"/>
    <w:unhideWhenUsed/>
    <w:qFormat/>
    <w:uiPriority w:val="99"/>
    <w:pPr>
      <w:tabs>
        <w:tab w:val="clear" w:pos="8640"/>
      </w:tabs>
      <w:spacing w:after="120"/>
      <w:ind w:left="420" w:leftChars="200" w:firstLine="200" w:firstLineChars="200"/>
    </w:pPr>
    <w:rPr>
      <w:kern w:val="2"/>
      <w:sz w:val="21"/>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22"/>
    <w:rPr>
      <w:b/>
    </w:rPr>
  </w:style>
  <w:style w:type="character" w:styleId="40">
    <w:name w:val="page number"/>
    <w:qFormat/>
    <w:uiPriority w:val="0"/>
  </w:style>
  <w:style w:type="character" w:styleId="41">
    <w:name w:val="FollowedHyperlink"/>
    <w:qFormat/>
    <w:uiPriority w:val="0"/>
    <w:rPr>
      <w:color w:val="800080"/>
      <w:u w:val="none"/>
    </w:rPr>
  </w:style>
  <w:style w:type="character" w:styleId="42">
    <w:name w:val="Emphasis"/>
    <w:qFormat/>
    <w:uiPriority w:val="20"/>
    <w:rPr>
      <w:color w:val="CC0000"/>
    </w:rPr>
  </w:style>
  <w:style w:type="character" w:styleId="43">
    <w:name w:val="HTML Definition"/>
    <w:unhideWhenUsed/>
    <w:qFormat/>
    <w:uiPriority w:val="99"/>
  </w:style>
  <w:style w:type="character" w:styleId="44">
    <w:name w:val="HTML Typewriter"/>
    <w:unhideWhenUsed/>
    <w:qFormat/>
    <w:uiPriority w:val="99"/>
    <w:rPr>
      <w:rFonts w:hint="default" w:ascii="monospace" w:hAnsi="monospace" w:eastAsia="monospace" w:cs="monospace"/>
      <w:sz w:val="20"/>
    </w:rPr>
  </w:style>
  <w:style w:type="character" w:styleId="45">
    <w:name w:val="HTML Acronym"/>
    <w:unhideWhenUsed/>
    <w:qFormat/>
    <w:uiPriority w:val="99"/>
  </w:style>
  <w:style w:type="character" w:styleId="46">
    <w:name w:val="HTML Variable"/>
    <w:unhideWhenUsed/>
    <w:qFormat/>
    <w:uiPriority w:val="99"/>
  </w:style>
  <w:style w:type="character" w:styleId="47">
    <w:name w:val="Hyperlink"/>
    <w:qFormat/>
    <w:uiPriority w:val="99"/>
    <w:rPr>
      <w:color w:val="0000FF"/>
      <w:u w:val="none"/>
    </w:rPr>
  </w:style>
  <w:style w:type="character" w:styleId="48">
    <w:name w:val="HTML Code"/>
    <w:unhideWhenUsed/>
    <w:qFormat/>
    <w:uiPriority w:val="99"/>
    <w:rPr>
      <w:rFonts w:hint="default" w:ascii="monospace" w:hAnsi="monospace" w:eastAsia="monospace" w:cs="monospace"/>
      <w:sz w:val="20"/>
    </w:rPr>
  </w:style>
  <w:style w:type="character" w:styleId="49">
    <w:name w:val="annotation reference"/>
    <w:qFormat/>
    <w:uiPriority w:val="0"/>
    <w:rPr>
      <w:sz w:val="21"/>
      <w:szCs w:val="21"/>
    </w:rPr>
  </w:style>
  <w:style w:type="character" w:styleId="50">
    <w:name w:val="HTML Cite"/>
    <w:unhideWhenUsed/>
    <w:qFormat/>
    <w:uiPriority w:val="99"/>
  </w:style>
  <w:style w:type="character" w:styleId="51">
    <w:name w:val="HTML Keyboard"/>
    <w:unhideWhenUsed/>
    <w:qFormat/>
    <w:uiPriority w:val="99"/>
    <w:rPr>
      <w:rFonts w:hint="default" w:ascii="monospace" w:hAnsi="monospace" w:eastAsia="monospace" w:cs="monospace"/>
      <w:sz w:val="20"/>
    </w:rPr>
  </w:style>
  <w:style w:type="character" w:styleId="52">
    <w:name w:val="HTML Sample"/>
    <w:unhideWhenUsed/>
    <w:qFormat/>
    <w:uiPriority w:val="99"/>
    <w:rPr>
      <w:rFonts w:ascii="monospace" w:hAnsi="monospace" w:eastAsia="monospace" w:cs="monospace"/>
    </w:rPr>
  </w:style>
  <w:style w:type="character" w:customStyle="1" w:styleId="53">
    <w:name w:val="标题 2 Char"/>
    <w:link w:val="4"/>
    <w:qFormat/>
    <w:uiPriority w:val="0"/>
    <w:rPr>
      <w:rFonts w:ascii="Arial" w:hAnsi="Arial" w:eastAsia="黑体" w:cs="Times New Roman"/>
      <w:b/>
      <w:sz w:val="32"/>
      <w:szCs w:val="20"/>
    </w:rPr>
  </w:style>
  <w:style w:type="character" w:customStyle="1" w:styleId="54">
    <w:name w:val="标题 1 Char"/>
    <w:link w:val="3"/>
    <w:qFormat/>
    <w:uiPriority w:val="0"/>
    <w:rPr>
      <w:rFonts w:ascii="Times New Roman" w:hAnsi="Times New Roman" w:eastAsia="宋体" w:cs="Times New Roman"/>
      <w:b/>
      <w:kern w:val="44"/>
      <w:sz w:val="44"/>
      <w:szCs w:val="20"/>
    </w:rPr>
  </w:style>
  <w:style w:type="character" w:customStyle="1" w:styleId="55">
    <w:name w:val="标题 Char"/>
    <w:link w:val="33"/>
    <w:qFormat/>
    <w:uiPriority w:val="0"/>
    <w:rPr>
      <w:rFonts w:ascii="Cambria" w:hAnsi="Cambria" w:cs="Times New Roman"/>
      <w:b/>
      <w:bCs/>
      <w:sz w:val="32"/>
      <w:szCs w:val="32"/>
    </w:rPr>
  </w:style>
  <w:style w:type="character" w:customStyle="1" w:styleId="56">
    <w:name w:val="标题 3 Char"/>
    <w:link w:val="6"/>
    <w:qFormat/>
    <w:uiPriority w:val="0"/>
    <w:rPr>
      <w:rFonts w:ascii="Times New Roman" w:hAnsi="Times New Roman" w:eastAsia="宋体" w:cs="Times New Roman"/>
      <w:b/>
      <w:sz w:val="32"/>
      <w:szCs w:val="20"/>
    </w:rPr>
  </w:style>
  <w:style w:type="paragraph" w:customStyle="1" w:styleId="57">
    <w:name w:val="样式1"/>
    <w:basedOn w:val="1"/>
    <w:qFormat/>
    <w:uiPriority w:val="0"/>
    <w:pPr>
      <w:adjustRightInd w:val="0"/>
      <w:textAlignment w:val="baseline"/>
    </w:pPr>
    <w:rPr>
      <w:rFonts w:ascii="宋体" w:hAnsi="宋体"/>
      <w:kern w:val="0"/>
      <w:szCs w:val="21"/>
    </w:rPr>
  </w:style>
  <w:style w:type="character" w:customStyle="1" w:styleId="58">
    <w:name w:val="正文文本 Char"/>
    <w:link w:val="2"/>
    <w:qFormat/>
    <w:uiPriority w:val="0"/>
    <w:rPr>
      <w:rFonts w:ascii="Copperplate Gothic Bold" w:hAnsi="Copperplate Gothic Bold" w:eastAsia="宋体" w:cs="Times New Roman"/>
      <w:sz w:val="28"/>
      <w:szCs w:val="20"/>
    </w:rPr>
  </w:style>
  <w:style w:type="character" w:customStyle="1" w:styleId="59">
    <w:name w:val="正文缩进 Char"/>
    <w:link w:val="5"/>
    <w:qFormat/>
    <w:uiPriority w:val="0"/>
    <w:rPr>
      <w:rFonts w:ascii="Times New Roman" w:hAnsi="Times New Roman" w:eastAsia="宋体" w:cs="Times New Roman"/>
      <w:kern w:val="0"/>
      <w:sz w:val="20"/>
      <w:szCs w:val="20"/>
    </w:rPr>
  </w:style>
  <w:style w:type="character" w:customStyle="1" w:styleId="60">
    <w:name w:val="标题 4 Char"/>
    <w:link w:val="7"/>
    <w:qFormat/>
    <w:uiPriority w:val="0"/>
    <w:rPr>
      <w:rFonts w:ascii="Arial" w:hAnsi="Arial" w:eastAsia="黑体" w:cs="Times New Roman"/>
      <w:b/>
      <w:bCs/>
      <w:sz w:val="28"/>
      <w:szCs w:val="28"/>
    </w:rPr>
  </w:style>
  <w:style w:type="character" w:customStyle="1" w:styleId="61">
    <w:name w:val="标题 5 Char"/>
    <w:link w:val="8"/>
    <w:qFormat/>
    <w:uiPriority w:val="0"/>
    <w:rPr>
      <w:rFonts w:ascii="Times New Roman" w:hAnsi="Times New Roman" w:eastAsia="宋体" w:cs="Times New Roman"/>
      <w:b/>
      <w:bCs/>
      <w:sz w:val="28"/>
      <w:szCs w:val="28"/>
    </w:rPr>
  </w:style>
  <w:style w:type="character" w:customStyle="1" w:styleId="62">
    <w:name w:val="标题 6 Char"/>
    <w:link w:val="9"/>
    <w:qFormat/>
    <w:uiPriority w:val="0"/>
    <w:rPr>
      <w:rFonts w:ascii="Arial" w:hAnsi="Arial" w:eastAsia="黑体" w:cs="Arial"/>
      <w:b/>
      <w:bCs/>
      <w:sz w:val="24"/>
      <w:szCs w:val="24"/>
    </w:rPr>
  </w:style>
  <w:style w:type="character" w:customStyle="1" w:styleId="63">
    <w:name w:val="标题 7 Char"/>
    <w:link w:val="10"/>
    <w:qFormat/>
    <w:uiPriority w:val="0"/>
    <w:rPr>
      <w:rFonts w:ascii="Times New Roman" w:hAnsi="Times New Roman" w:eastAsia="宋体" w:cs="Times New Roman"/>
      <w:b/>
      <w:bCs/>
      <w:sz w:val="24"/>
      <w:szCs w:val="24"/>
    </w:rPr>
  </w:style>
  <w:style w:type="character" w:customStyle="1" w:styleId="64">
    <w:name w:val="标题 8 Char"/>
    <w:link w:val="11"/>
    <w:qFormat/>
    <w:uiPriority w:val="0"/>
    <w:rPr>
      <w:rFonts w:ascii="Arial" w:hAnsi="Arial" w:eastAsia="黑体" w:cs="Arial"/>
      <w:sz w:val="24"/>
      <w:szCs w:val="24"/>
    </w:rPr>
  </w:style>
  <w:style w:type="character" w:customStyle="1" w:styleId="65">
    <w:name w:val="标题 9 Char"/>
    <w:link w:val="12"/>
    <w:qFormat/>
    <w:uiPriority w:val="0"/>
    <w:rPr>
      <w:rFonts w:ascii="Times New Roman" w:hAnsi="Times New Roman" w:eastAsia="宋体" w:cs="Times New Roman"/>
      <w:sz w:val="18"/>
      <w:szCs w:val="20"/>
    </w:rPr>
  </w:style>
  <w:style w:type="character" w:customStyle="1" w:styleId="66">
    <w:name w:val="文档结构图 Char"/>
    <w:link w:val="14"/>
    <w:semiHidden/>
    <w:qFormat/>
    <w:uiPriority w:val="99"/>
    <w:rPr>
      <w:rFonts w:ascii="Times New Roman" w:hAnsi="Times New Roman" w:eastAsia="宋体" w:cs="Times New Roman"/>
      <w:szCs w:val="20"/>
      <w:shd w:val="clear" w:color="auto" w:fill="000080"/>
    </w:rPr>
  </w:style>
  <w:style w:type="character" w:customStyle="1" w:styleId="67">
    <w:name w:val="批注文字 Char"/>
    <w:link w:val="15"/>
    <w:semiHidden/>
    <w:qFormat/>
    <w:uiPriority w:val="0"/>
    <w:rPr>
      <w:rFonts w:ascii="Times New Roman" w:hAnsi="Times New Roman" w:eastAsia="宋体" w:cs="Times New Roman"/>
      <w:szCs w:val="20"/>
    </w:rPr>
  </w:style>
  <w:style w:type="character" w:customStyle="1" w:styleId="68">
    <w:name w:val="正文文本 3 Char"/>
    <w:link w:val="16"/>
    <w:qFormat/>
    <w:uiPriority w:val="0"/>
    <w:rPr>
      <w:rFonts w:ascii="Times New Roman" w:hAnsi="Times New Roman" w:eastAsia="宋体" w:cs="Times New Roman"/>
      <w:b/>
      <w:spacing w:val="-20"/>
      <w:w w:val="110"/>
      <w:sz w:val="52"/>
      <w:szCs w:val="20"/>
    </w:rPr>
  </w:style>
  <w:style w:type="character" w:customStyle="1" w:styleId="69">
    <w:name w:val="正文文本缩进 Char"/>
    <w:link w:val="17"/>
    <w:qFormat/>
    <w:uiPriority w:val="0"/>
    <w:rPr>
      <w:rFonts w:ascii="楷体_GB2312" w:hAnsi="Times New Roman" w:eastAsia="楷体_GB2312" w:cs="Times New Roman"/>
      <w:color w:val="000000"/>
      <w:sz w:val="28"/>
      <w:szCs w:val="20"/>
    </w:rPr>
  </w:style>
  <w:style w:type="character" w:customStyle="1" w:styleId="70">
    <w:name w:val="纯文本 Char"/>
    <w:link w:val="20"/>
    <w:qFormat/>
    <w:uiPriority w:val="0"/>
    <w:rPr>
      <w:rFonts w:ascii="宋体" w:hAnsi="Courier New" w:eastAsia="宋体"/>
    </w:rPr>
  </w:style>
  <w:style w:type="character" w:customStyle="1" w:styleId="71">
    <w:name w:val="日期 Char"/>
    <w:link w:val="21"/>
    <w:qFormat/>
    <w:uiPriority w:val="0"/>
    <w:rPr>
      <w:rFonts w:ascii="Copperplate Gothic Bold" w:hAnsi="Copperplate Gothic Bold" w:eastAsia="宋体" w:cs="Times New Roman"/>
      <w:sz w:val="32"/>
      <w:szCs w:val="20"/>
    </w:rPr>
  </w:style>
  <w:style w:type="character" w:customStyle="1" w:styleId="72">
    <w:name w:val="正文文本缩进 2 Char"/>
    <w:link w:val="22"/>
    <w:qFormat/>
    <w:uiPriority w:val="0"/>
    <w:rPr>
      <w:rFonts w:ascii="仿宋_GB2312" w:hAnsi="Times New Roman" w:eastAsia="仿宋_GB2312" w:cs="Times New Roman"/>
      <w:sz w:val="24"/>
      <w:szCs w:val="20"/>
    </w:rPr>
  </w:style>
  <w:style w:type="character" w:customStyle="1" w:styleId="73">
    <w:name w:val="批注框文本 Char"/>
    <w:link w:val="23"/>
    <w:qFormat/>
    <w:uiPriority w:val="0"/>
    <w:rPr>
      <w:rFonts w:ascii="Times New Roman" w:hAnsi="Times New Roman" w:eastAsia="宋体" w:cs="Times New Roman"/>
      <w:sz w:val="18"/>
      <w:szCs w:val="18"/>
    </w:rPr>
  </w:style>
  <w:style w:type="character" w:customStyle="1" w:styleId="74">
    <w:name w:val="页脚 Char"/>
    <w:link w:val="24"/>
    <w:qFormat/>
    <w:uiPriority w:val="99"/>
    <w:rPr>
      <w:rFonts w:ascii="Times New Roman" w:hAnsi="Times New Roman" w:eastAsia="宋体" w:cs="Times New Roman"/>
      <w:sz w:val="18"/>
      <w:szCs w:val="20"/>
    </w:rPr>
  </w:style>
  <w:style w:type="character" w:customStyle="1" w:styleId="75">
    <w:name w:val="页眉 Char"/>
    <w:link w:val="25"/>
    <w:qFormat/>
    <w:uiPriority w:val="99"/>
    <w:rPr>
      <w:rFonts w:ascii="Times New Roman" w:hAnsi="Times New Roman" w:eastAsia="宋体" w:cs="Times New Roman"/>
      <w:sz w:val="18"/>
      <w:szCs w:val="18"/>
    </w:rPr>
  </w:style>
  <w:style w:type="character" w:customStyle="1" w:styleId="76">
    <w:name w:val="正文文本缩进 3 Char"/>
    <w:link w:val="27"/>
    <w:qFormat/>
    <w:uiPriority w:val="0"/>
    <w:rPr>
      <w:rFonts w:ascii="宋体" w:hAnsi="宋体" w:eastAsia="宋体" w:cs="Times New Roman"/>
      <w:szCs w:val="20"/>
    </w:rPr>
  </w:style>
  <w:style w:type="character" w:customStyle="1" w:styleId="77">
    <w:name w:val="正文文本 2 Char"/>
    <w:link w:val="29"/>
    <w:qFormat/>
    <w:uiPriority w:val="0"/>
    <w:rPr>
      <w:rFonts w:ascii="Times New Roman" w:hAnsi="Times New Roman" w:eastAsia="宋体" w:cs="Times New Roman"/>
      <w:b/>
      <w:sz w:val="24"/>
      <w:szCs w:val="20"/>
    </w:rPr>
  </w:style>
  <w:style w:type="character" w:customStyle="1" w:styleId="78">
    <w:name w:val="HTML 预设格式 Char"/>
    <w:link w:val="30"/>
    <w:qFormat/>
    <w:uiPriority w:val="99"/>
    <w:rPr>
      <w:rFonts w:ascii="宋体" w:hAnsi="宋体"/>
      <w:sz w:val="24"/>
    </w:rPr>
  </w:style>
  <w:style w:type="character" w:customStyle="1" w:styleId="79">
    <w:name w:val="普通(网站) Char"/>
    <w:link w:val="31"/>
    <w:qFormat/>
    <w:uiPriority w:val="0"/>
    <w:rPr>
      <w:rFonts w:ascii="宋体" w:hAnsi="宋体" w:eastAsia="宋体" w:cs="Times New Roman"/>
      <w:kern w:val="0"/>
      <w:sz w:val="24"/>
      <w:szCs w:val="24"/>
    </w:rPr>
  </w:style>
  <w:style w:type="character" w:customStyle="1" w:styleId="80">
    <w:name w:val="正文首行缩进 2 Char"/>
    <w:link w:val="35"/>
    <w:qFormat/>
    <w:uiPriority w:val="99"/>
    <w:rPr>
      <w:rFonts w:ascii="楷体_GB2312" w:hAnsi="Times New Roman" w:eastAsia="楷体_GB2312" w:cs="Times New Roman"/>
      <w:color w:val="000000"/>
      <w:kern w:val="2"/>
      <w:sz w:val="21"/>
      <w:szCs w:val="20"/>
    </w:rPr>
  </w:style>
  <w:style w:type="character" w:customStyle="1" w:styleId="81">
    <w:name w:val="base"/>
    <w:qFormat/>
    <w:uiPriority w:val="0"/>
  </w:style>
  <w:style w:type="character" w:customStyle="1" w:styleId="82">
    <w:name w:val="A题注[表格图片] Char"/>
    <w:link w:val="83"/>
    <w:qFormat/>
    <w:uiPriority w:val="0"/>
    <w:rPr>
      <w:rFonts w:ascii="宋体" w:hAnsi="宋体" w:eastAsia="宋体" w:cs="Times New Roman"/>
      <w:kern w:val="0"/>
      <w:sz w:val="20"/>
      <w:szCs w:val="20"/>
    </w:rPr>
  </w:style>
  <w:style w:type="paragraph" w:customStyle="1" w:styleId="83">
    <w:name w:val="A题注[表格图片]"/>
    <w:basedOn w:val="13"/>
    <w:link w:val="82"/>
    <w:qFormat/>
    <w:uiPriority w:val="0"/>
    <w:pPr>
      <w:spacing w:before="152" w:after="160"/>
      <w:jc w:val="center"/>
    </w:pPr>
    <w:rPr>
      <w:rFonts w:ascii="宋体" w:hAnsi="宋体" w:eastAsia="宋体"/>
      <w:kern w:val="0"/>
    </w:rPr>
  </w:style>
  <w:style w:type="character" w:customStyle="1" w:styleId="84">
    <w:name w:val="level_3 Char"/>
    <w:qFormat/>
    <w:locked/>
    <w:uiPriority w:val="0"/>
    <w:rPr>
      <w:rFonts w:ascii="楷体_GB2312" w:eastAsia="楷体_GB2312"/>
      <w:kern w:val="2"/>
      <w:sz w:val="32"/>
      <w:lang w:val="en-US" w:eastAsia="zh-CN" w:bidi="ar-SA"/>
    </w:rPr>
  </w:style>
  <w:style w:type="character" w:customStyle="1" w:styleId="85">
    <w:name w:val="font51"/>
    <w:qFormat/>
    <w:uiPriority w:val="0"/>
    <w:rPr>
      <w:rFonts w:hint="eastAsia" w:ascii="宋体" w:hAnsi="宋体" w:eastAsia="宋体" w:cs="宋体"/>
      <w:color w:val="000000"/>
      <w:sz w:val="32"/>
      <w:szCs w:val="32"/>
      <w:u w:val="none"/>
      <w:vertAlign w:val="superscript"/>
    </w:rPr>
  </w:style>
  <w:style w:type="character" w:customStyle="1" w:styleId="86">
    <w:name w:val="页眉 字符1"/>
    <w:qFormat/>
    <w:uiPriority w:val="0"/>
    <w:rPr>
      <w:kern w:val="2"/>
      <w:sz w:val="18"/>
      <w:szCs w:val="18"/>
    </w:rPr>
  </w:style>
  <w:style w:type="character" w:customStyle="1" w:styleId="87">
    <w:name w:val="页码2"/>
    <w:qFormat/>
    <w:uiPriority w:val="0"/>
    <w:rPr>
      <w:rFonts w:cs="Times New Roman"/>
    </w:rPr>
  </w:style>
  <w:style w:type="character" w:customStyle="1" w:styleId="88">
    <w:name w:val="页脚 字符"/>
    <w:qFormat/>
    <w:uiPriority w:val="0"/>
    <w:rPr>
      <w:kern w:val="2"/>
      <w:sz w:val="18"/>
      <w:szCs w:val="18"/>
    </w:rPr>
  </w:style>
  <w:style w:type="character" w:customStyle="1" w:styleId="89">
    <w:name w:val="标题 Char1"/>
    <w:qFormat/>
    <w:uiPriority w:val="10"/>
    <w:rPr>
      <w:rFonts w:ascii="Cambria" w:hAnsi="Cambria" w:eastAsia="宋体" w:cs="Times New Roman"/>
      <w:b/>
      <w:bCs/>
      <w:sz w:val="32"/>
      <w:szCs w:val="32"/>
    </w:rPr>
  </w:style>
  <w:style w:type="character" w:customStyle="1" w:styleId="90">
    <w:name w:val="style4"/>
    <w:qFormat/>
    <w:uiPriority w:val="0"/>
    <w:rPr>
      <w:rFonts w:hint="default" w:ascii="Arial" w:hAnsi="Arial" w:cs="Arial"/>
      <w:sz w:val="20"/>
      <w:szCs w:val="20"/>
    </w:rPr>
  </w:style>
  <w:style w:type="character" w:customStyle="1" w:styleId="91">
    <w:name w:val="font41"/>
    <w:qFormat/>
    <w:uiPriority w:val="0"/>
    <w:rPr>
      <w:rFonts w:ascii="Symbol" w:hAnsi="Symbol" w:cs="Symbol"/>
      <w:color w:val="000000"/>
      <w:sz w:val="20"/>
      <w:szCs w:val="20"/>
      <w:u w:val="none"/>
    </w:rPr>
  </w:style>
  <w:style w:type="character" w:customStyle="1" w:styleId="92">
    <w:name w:val="H2 Char"/>
    <w:qFormat/>
    <w:locked/>
    <w:uiPriority w:val="0"/>
    <w:rPr>
      <w:rFonts w:ascii="黑体" w:hAnsi="Copperplate Gothic Bold" w:eastAsia="楷体_GB2312"/>
      <w:kern w:val="2"/>
      <w:sz w:val="28"/>
      <w:lang w:val="en-US" w:eastAsia="zh-CN" w:bidi="ar-SA"/>
    </w:rPr>
  </w:style>
  <w:style w:type="character" w:customStyle="1" w:styleId="93">
    <w:name w:val="font31"/>
    <w:qFormat/>
    <w:uiPriority w:val="0"/>
    <w:rPr>
      <w:rFonts w:hint="eastAsia" w:ascii="宋体" w:hAnsi="宋体" w:eastAsia="宋体" w:cs="宋体"/>
      <w:color w:val="000000"/>
      <w:sz w:val="32"/>
      <w:szCs w:val="32"/>
      <w:u w:val="none"/>
      <w:vertAlign w:val="subscript"/>
    </w:rPr>
  </w:style>
  <w:style w:type="character" w:customStyle="1" w:styleId="94">
    <w:name w:val="页码1"/>
    <w:qFormat/>
    <w:uiPriority w:val="0"/>
    <w:rPr>
      <w:rFonts w:cs="Times New Roman"/>
    </w:rPr>
  </w:style>
  <w:style w:type="character" w:customStyle="1" w:styleId="95">
    <w:name w:val="列出段落 Char"/>
    <w:link w:val="96"/>
    <w:qFormat/>
    <w:locked/>
    <w:uiPriority w:val="34"/>
    <w:rPr>
      <w:rFonts w:ascii="Times New Roman" w:hAnsi="Times New Roman" w:eastAsia="宋体" w:cs="Times New Roman"/>
      <w:kern w:val="0"/>
      <w:sz w:val="20"/>
      <w:szCs w:val="21"/>
    </w:rPr>
  </w:style>
  <w:style w:type="paragraph" w:customStyle="1" w:styleId="96">
    <w:name w:val="列出段落11"/>
    <w:basedOn w:val="1"/>
    <w:link w:val="95"/>
    <w:qFormat/>
    <w:uiPriority w:val="34"/>
    <w:pPr>
      <w:ind w:firstLine="420" w:firstLineChars="200"/>
    </w:pPr>
    <w:rPr>
      <w:kern w:val="0"/>
      <w:sz w:val="20"/>
      <w:szCs w:val="21"/>
    </w:rPr>
  </w:style>
  <w:style w:type="character" w:customStyle="1" w:styleId="97">
    <w:name w:val="Char Char15"/>
    <w:qFormat/>
    <w:uiPriority w:val="0"/>
    <w:rPr>
      <w:rFonts w:ascii="Arial" w:hAnsi="Arial" w:eastAsia="黑体" w:cs="Arial"/>
      <w:b/>
      <w:bCs/>
      <w:kern w:val="2"/>
      <w:sz w:val="24"/>
      <w:szCs w:val="24"/>
    </w:rPr>
  </w:style>
  <w:style w:type="character" w:customStyle="1" w:styleId="98">
    <w:name w:val="unnamed11"/>
    <w:qFormat/>
    <w:uiPriority w:val="0"/>
  </w:style>
  <w:style w:type="character" w:customStyle="1" w:styleId="99">
    <w:name w:val="正文缩进 字符"/>
    <w:qFormat/>
    <w:uiPriority w:val="0"/>
    <w:rPr>
      <w:rFonts w:ascii="Times New Roman" w:hAnsi="Times New Roman" w:eastAsia="宋体" w:cs="Times New Roman"/>
      <w:kern w:val="0"/>
      <w:sz w:val="20"/>
      <w:szCs w:val="20"/>
    </w:rPr>
  </w:style>
  <w:style w:type="character" w:customStyle="1" w:styleId="100">
    <w:name w:val="Char Char16"/>
    <w:qFormat/>
    <w:uiPriority w:val="0"/>
    <w:rPr>
      <w:rFonts w:ascii="Times New Roman" w:hAnsi="Times New Roman" w:eastAsia="宋体" w:cs="Times New Roman"/>
      <w:b/>
      <w:bCs/>
      <w:kern w:val="2"/>
      <w:sz w:val="36"/>
      <w:szCs w:val="36"/>
    </w:rPr>
  </w:style>
  <w:style w:type="character" w:customStyle="1" w:styleId="101">
    <w:name w:val="h1 Char"/>
    <w:qFormat/>
    <w:locked/>
    <w:uiPriority w:val="0"/>
    <w:rPr>
      <w:rFonts w:ascii="黑体" w:eastAsia="黑体"/>
      <w:kern w:val="2"/>
      <w:sz w:val="28"/>
      <w:lang w:val="en-US" w:eastAsia="zh-CN" w:bidi="ar-SA"/>
    </w:rPr>
  </w:style>
  <w:style w:type="character" w:customStyle="1" w:styleId="102">
    <w:name w:val="font21"/>
    <w:qFormat/>
    <w:uiPriority w:val="0"/>
    <w:rPr>
      <w:rFonts w:hint="eastAsia" w:ascii="宋体" w:hAnsi="宋体" w:eastAsia="宋体" w:cs="宋体"/>
      <w:color w:val="000000"/>
      <w:sz w:val="32"/>
      <w:szCs w:val="32"/>
      <w:u w:val="none"/>
      <w:vertAlign w:val="superscript"/>
    </w:rPr>
  </w:style>
  <w:style w:type="character" w:customStyle="1" w:styleId="103">
    <w:name w:val="纯文本 Char1"/>
    <w:semiHidden/>
    <w:qFormat/>
    <w:uiPriority w:val="99"/>
    <w:rPr>
      <w:rFonts w:ascii="宋体" w:hAnsi="Courier New" w:eastAsia="宋体" w:cs="Courier New"/>
      <w:szCs w:val="21"/>
    </w:rPr>
  </w:style>
  <w:style w:type="character" w:customStyle="1" w:styleId="104">
    <w:name w:val="A正文小四 Char"/>
    <w:link w:val="105"/>
    <w:qFormat/>
    <w:uiPriority w:val="0"/>
    <w:rPr>
      <w:rFonts w:ascii="Times New Roman" w:hAnsi="Times New Roman" w:eastAsia="宋体" w:cs="Times New Roman"/>
      <w:kern w:val="0"/>
      <w:sz w:val="28"/>
      <w:szCs w:val="24"/>
    </w:rPr>
  </w:style>
  <w:style w:type="paragraph" w:customStyle="1" w:styleId="105">
    <w:name w:val="A正文小四"/>
    <w:basedOn w:val="1"/>
    <w:link w:val="104"/>
    <w:qFormat/>
    <w:uiPriority w:val="0"/>
    <w:pPr>
      <w:spacing w:line="360" w:lineRule="auto"/>
      <w:ind w:firstLine="200" w:firstLineChars="200"/>
    </w:pPr>
    <w:rPr>
      <w:kern w:val="0"/>
      <w:sz w:val="28"/>
      <w:szCs w:val="24"/>
    </w:rPr>
  </w:style>
  <w:style w:type="paragraph" w:customStyle="1" w:styleId="106">
    <w:name w:val="Char1"/>
    <w:basedOn w:val="1"/>
    <w:qFormat/>
    <w:uiPriority w:val="0"/>
    <w:pPr>
      <w:tabs>
        <w:tab w:val="left" w:pos="360"/>
      </w:tabs>
    </w:pPr>
    <w:rPr>
      <w:sz w:val="24"/>
      <w:szCs w:val="24"/>
    </w:rPr>
  </w:style>
  <w:style w:type="paragraph" w:customStyle="1" w:styleId="107">
    <w:name w:val="reader-word-layer reader-word-s10-1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8">
    <w:name w:val="reader-word-layer reader-word-s10-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
    <w:name w:val="reader-word-layer reader-word-s26-2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0">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11">
    <w:name w:val="??¨???¨????ì?¨¨??¨?o??????ì?¨¨?"/>
    <w:basedOn w:val="1"/>
    <w:qFormat/>
    <w:uiPriority w:val="0"/>
    <w:pPr>
      <w:autoSpaceDE w:val="0"/>
      <w:autoSpaceDN w:val="0"/>
      <w:adjustRightInd w:val="0"/>
      <w:jc w:val="left"/>
    </w:pPr>
    <w:rPr>
      <w:kern w:val="0"/>
      <w:sz w:val="24"/>
    </w:rPr>
  </w:style>
  <w:style w:type="paragraph" w:customStyle="1" w:styleId="112">
    <w:name w:val="列出段落1"/>
    <w:basedOn w:val="1"/>
    <w:qFormat/>
    <w:uiPriority w:val="0"/>
    <w:pPr>
      <w:ind w:firstLine="420" w:firstLineChars="200"/>
    </w:pPr>
  </w:style>
  <w:style w:type="paragraph" w:customStyle="1" w:styleId="113">
    <w:name w:val="列出段落2"/>
    <w:basedOn w:val="1"/>
    <w:qFormat/>
    <w:uiPriority w:val="34"/>
    <w:pPr>
      <w:ind w:firstLine="420" w:firstLineChars="200"/>
    </w:pPr>
    <w:rPr>
      <w:rFonts w:ascii="Calibri" w:hAnsi="Calibri"/>
      <w:szCs w:val="22"/>
    </w:rPr>
  </w:style>
  <w:style w:type="paragraph" w:customStyle="1" w:styleId="114">
    <w:name w:val="xl36"/>
    <w:basedOn w:val="1"/>
    <w:qFormat/>
    <w:uiPriority w:val="0"/>
    <w:pPr>
      <w:widowControl/>
      <w:spacing w:before="100" w:after="100"/>
      <w:jc w:val="center"/>
    </w:pPr>
    <w:rPr>
      <w:rFonts w:hint="eastAsia" w:ascii="宋体" w:hAnsi="宋体"/>
      <w:kern w:val="0"/>
      <w:sz w:val="24"/>
    </w:rPr>
  </w:style>
  <w:style w:type="paragraph" w:customStyle="1" w:styleId="11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6">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17">
    <w:name w:val="Table Paragraph"/>
    <w:basedOn w:val="1"/>
    <w:qFormat/>
    <w:uiPriority w:val="1"/>
    <w:rPr>
      <w:rFonts w:ascii="宋体" w:hAnsi="宋体" w:cs="宋体"/>
      <w:lang w:val="zh-CN" w:bidi="zh-CN"/>
    </w:rPr>
  </w:style>
  <w:style w:type="paragraph" w:customStyle="1" w:styleId="118">
    <w:name w:val="_Style 8"/>
    <w:basedOn w:val="1"/>
    <w:qFormat/>
    <w:uiPriority w:val="0"/>
    <w:pPr>
      <w:widowControl/>
    </w:pPr>
    <w:rPr>
      <w:color w:val="000000"/>
      <w:szCs w:val="21"/>
    </w:rPr>
  </w:style>
  <w:style w:type="paragraph" w:customStyle="1" w:styleId="119">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style>
  <w:style w:type="paragraph" w:customStyle="1" w:styleId="120">
    <w:name w:val="Char2"/>
    <w:basedOn w:val="1"/>
    <w:qFormat/>
    <w:uiPriority w:val="0"/>
  </w:style>
  <w:style w:type="paragraph" w:customStyle="1" w:styleId="121">
    <w:name w:val="reader-word-layer reader-word-s10-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List Paragraph1"/>
    <w:basedOn w:val="1"/>
    <w:qFormat/>
    <w:uiPriority w:val="0"/>
    <w:pPr>
      <w:spacing w:line="600" w:lineRule="exact"/>
      <w:ind w:firstLine="420" w:firstLineChars="200"/>
    </w:pPr>
    <w:rPr>
      <w:rFonts w:eastAsia="仿宋_GB2312" w:cs="黑体"/>
      <w:sz w:val="32"/>
      <w:szCs w:val="22"/>
    </w:rPr>
  </w:style>
  <w:style w:type="paragraph" w:customStyle="1" w:styleId="124">
    <w:name w:val="标"/>
    <w:basedOn w:val="1"/>
    <w:qFormat/>
    <w:uiPriority w:val="0"/>
    <w:pPr>
      <w:jc w:val="center"/>
    </w:pPr>
    <w:rPr>
      <w:b/>
      <w:sz w:val="32"/>
      <w:szCs w:val="32"/>
    </w:rPr>
  </w:style>
  <w:style w:type="paragraph" w:customStyle="1" w:styleId="125">
    <w:name w:val="reader-word-layer reader-word-s26-2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6">
    <w:name w:val="Char"/>
    <w:basedOn w:val="1"/>
    <w:qFormat/>
    <w:uiPriority w:val="0"/>
    <w:pPr>
      <w:widowControl/>
      <w:jc w:val="left"/>
    </w:pPr>
    <w:rPr>
      <w:szCs w:val="24"/>
    </w:rPr>
  </w:style>
  <w:style w:type="paragraph" w:customStyle="1" w:styleId="127">
    <w:name w:val="?§?§?¨¤?§o????¨¤?"/>
    <w:basedOn w:val="1"/>
    <w:qFormat/>
    <w:uiPriority w:val="0"/>
    <w:pPr>
      <w:autoSpaceDE w:val="0"/>
      <w:autoSpaceDN w:val="0"/>
      <w:adjustRightInd w:val="0"/>
      <w:jc w:val="left"/>
    </w:pPr>
    <w:rPr>
      <w:kern w:val="0"/>
      <w:sz w:val="24"/>
    </w:rPr>
  </w:style>
  <w:style w:type="paragraph" w:customStyle="1" w:styleId="128">
    <w:name w:val="缺省文本"/>
    <w:basedOn w:val="1"/>
    <w:qFormat/>
    <w:uiPriority w:val="0"/>
    <w:pPr>
      <w:autoSpaceDE w:val="0"/>
      <w:autoSpaceDN w:val="0"/>
      <w:adjustRightInd w:val="0"/>
      <w:jc w:val="left"/>
    </w:pPr>
    <w:rPr>
      <w:kern w:val="0"/>
      <w:sz w:val="24"/>
    </w:rPr>
  </w:style>
  <w:style w:type="paragraph" w:customStyle="1" w:styleId="129">
    <w:name w:val="Char Char Char Char"/>
    <w:basedOn w:val="1"/>
    <w:qFormat/>
    <w:uiPriority w:val="0"/>
    <w:rPr>
      <w:rFonts w:ascii="Tahoma" w:hAnsi="Tahoma"/>
      <w:sz w:val="24"/>
    </w:rPr>
  </w:style>
  <w:style w:type="paragraph" w:customStyle="1" w:styleId="130">
    <w:name w:val="正文段"/>
    <w:basedOn w:val="1"/>
    <w:qFormat/>
    <w:uiPriority w:val="0"/>
    <w:pPr>
      <w:adjustRightInd w:val="0"/>
      <w:snapToGrid w:val="0"/>
      <w:spacing w:line="360" w:lineRule="auto"/>
    </w:pPr>
    <w:rPr>
      <w:rFonts w:eastAsia="仿宋_GB2312"/>
      <w:spacing w:val="-8"/>
      <w:sz w:val="24"/>
    </w:rPr>
  </w:style>
  <w:style w:type="paragraph" w:customStyle="1" w:styleId="131">
    <w:name w:val="图"/>
    <w:basedOn w:val="1"/>
    <w:next w:val="116"/>
    <w:qFormat/>
    <w:uiPriority w:val="0"/>
    <w:pPr>
      <w:numPr>
        <w:ilvl w:val="0"/>
        <w:numId w:val="1"/>
      </w:numPr>
      <w:adjustRightInd w:val="0"/>
      <w:spacing w:before="60" w:after="60" w:line="360" w:lineRule="atLeast"/>
      <w:jc w:val="center"/>
      <w:textAlignment w:val="baseline"/>
    </w:pPr>
    <w:rPr>
      <w:rFonts w:eastAsia="黑体"/>
      <w:b/>
      <w:kern w:val="0"/>
      <w:sz w:val="24"/>
    </w:rPr>
  </w:style>
  <w:style w:type="paragraph" w:styleId="132">
    <w:name w:val="List Paragraph"/>
    <w:basedOn w:val="1"/>
    <w:qFormat/>
    <w:uiPriority w:val="34"/>
    <w:pPr>
      <w:ind w:firstLine="420" w:firstLineChars="200"/>
    </w:pPr>
    <w:rPr>
      <w:rFonts w:ascii="Calibri" w:hAnsi="Calibri"/>
      <w:szCs w:val="22"/>
    </w:rPr>
  </w:style>
  <w:style w:type="paragraph" w:customStyle="1" w:styleId="133">
    <w:name w:val="Char Char Char Char Char Char1 Char"/>
    <w:basedOn w:val="14"/>
    <w:qFormat/>
    <w:uiPriority w:val="0"/>
  </w:style>
  <w:style w:type="paragraph" w:customStyle="1" w:styleId="134">
    <w:name w:val="特点"/>
    <w:basedOn w:val="1"/>
    <w:next w:val="18"/>
    <w:qFormat/>
    <w:uiPriority w:val="0"/>
    <w:pPr>
      <w:spacing w:after="120"/>
      <w:ind w:left="1440" w:leftChars="700" w:right="1440" w:rightChars="700"/>
    </w:pPr>
    <w:rPr>
      <w:szCs w:val="21"/>
    </w:rPr>
  </w:style>
  <w:style w:type="paragraph" w:customStyle="1" w:styleId="1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6">
    <w:name w:val="Char3"/>
    <w:basedOn w:val="1"/>
    <w:qFormat/>
    <w:uiPriority w:val="0"/>
    <w:rPr>
      <w:rFonts w:ascii="Tahoma" w:hAnsi="Tahoma"/>
      <w:sz w:val="24"/>
    </w:rPr>
  </w:style>
  <w:style w:type="paragraph" w:customStyle="1" w:styleId="137">
    <w:name w:val="无间隔1"/>
    <w:qFormat/>
    <w:uiPriority w:val="0"/>
    <w:rPr>
      <w:rFonts w:ascii="Times New Roman" w:hAnsi="Times New Roman" w:eastAsia="宋体" w:cs="Times New Roman"/>
      <w:sz w:val="22"/>
      <w:szCs w:val="22"/>
      <w:lang w:val="en-US" w:eastAsia="en-US" w:bidi="en-US"/>
    </w:rPr>
  </w:style>
  <w:style w:type="paragraph" w:customStyle="1" w:styleId="138">
    <w:name w:val="reader-word-layer reader-word-s26-2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9">
    <w:name w:val="默认段落字体 Para Char Char Char Char"/>
    <w:basedOn w:val="1"/>
    <w:qFormat/>
    <w:uiPriority w:val="0"/>
    <w:rPr>
      <w:szCs w:val="24"/>
    </w:rPr>
  </w:style>
  <w:style w:type="paragraph" w:customStyle="1" w:styleId="140">
    <w:name w:val="Char Char1 Char Char Char Char Char Char"/>
    <w:basedOn w:val="1"/>
    <w:qFormat/>
    <w:uiPriority w:val="0"/>
    <w:pPr>
      <w:widowControl/>
      <w:spacing w:after="160" w:line="240" w:lineRule="exact"/>
      <w:jc w:val="left"/>
    </w:pPr>
  </w:style>
  <w:style w:type="paragraph" w:styleId="141">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42">
    <w:name w:val="Char Char Char"/>
    <w:basedOn w:val="1"/>
    <w:qFormat/>
    <w:uiPriority w:val="0"/>
  </w:style>
  <w:style w:type="paragraph" w:customStyle="1" w:styleId="143">
    <w:name w:val="_Style 43"/>
    <w:basedOn w:val="14"/>
    <w:qFormat/>
    <w:uiPriority w:val="0"/>
    <w:rPr>
      <w:rFonts w:ascii="Tahoma" w:hAnsi="Tahoma"/>
      <w:sz w:val="24"/>
      <w:szCs w:val="24"/>
    </w:rPr>
  </w:style>
  <w:style w:type="paragraph" w:customStyle="1" w:styleId="144">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45">
    <w:name w:val="Char1 Char Char Char"/>
    <w:basedOn w:val="1"/>
    <w:qFormat/>
    <w:uiPriority w:val="0"/>
    <w:rPr>
      <w:rFonts w:ascii="Tahoma" w:hAnsi="Tahoma"/>
      <w:szCs w:val="24"/>
    </w:rPr>
  </w:style>
  <w:style w:type="paragraph" w:customStyle="1" w:styleId="14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47">
    <w:name w:val="reader-word-layer reader-word-s26-2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8">
    <w:name w:val="正文 A"/>
    <w:qFormat/>
    <w:uiPriority w:val="0"/>
    <w:pPr>
      <w:widowControl w:val="0"/>
      <w:spacing w:line="360" w:lineRule="auto"/>
      <w:ind w:firstLine="472"/>
      <w:jc w:val="both"/>
    </w:pPr>
    <w:rPr>
      <w:rFonts w:ascii="Songti SC Bold" w:hAnsi="Arial Unicode MS" w:eastAsia="Arial Unicode MS" w:cs="Arial Unicode MS"/>
      <w:color w:val="000000"/>
      <w:sz w:val="24"/>
      <w:szCs w:val="24"/>
      <w:lang w:val="en-US" w:eastAsia="zh-CN" w:bidi="ar-SA"/>
    </w:rPr>
  </w:style>
  <w:style w:type="character" w:customStyle="1" w:styleId="149">
    <w:name w:val="u-content"/>
    <w:qFormat/>
    <w:uiPriority w:val="0"/>
  </w:style>
  <w:style w:type="character" w:customStyle="1" w:styleId="150">
    <w:name w:val="noticegetfile-getbidfileaddress"/>
    <w:qFormat/>
    <w:uiPriority w:val="0"/>
  </w:style>
  <w:style w:type="character" w:customStyle="1" w:styleId="151">
    <w:name w:val="noticepurchasetime-noticepurchasetime"/>
    <w:qFormat/>
    <w:uiPriority w:val="0"/>
  </w:style>
  <w:style w:type="character" w:customStyle="1" w:styleId="152">
    <w:name w:val="u-content1"/>
    <w:qFormat/>
    <w:uiPriority w:val="0"/>
  </w:style>
  <w:style w:type="character" w:customStyle="1" w:styleId="153">
    <w:name w:val="noticebidtime-bidaddress"/>
    <w:qFormat/>
    <w:uiPriority w:val="0"/>
  </w:style>
  <w:style w:type="paragraph" w:customStyle="1" w:styleId="154">
    <w:name w:val="_Style 150"/>
    <w:unhideWhenUsed/>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55">
    <w:name w:val="content-share"/>
    <w:qFormat/>
    <w:uiPriority w:val="0"/>
  </w:style>
  <w:style w:type="character" w:customStyle="1" w:styleId="156">
    <w:name w:val="ql-font-songti"/>
    <w:qFormat/>
    <w:uiPriority w:val="0"/>
  </w:style>
  <w:style w:type="character" w:customStyle="1" w:styleId="157">
    <w:name w:val="无格式表格 31"/>
    <w:qFormat/>
    <w:uiPriority w:val="0"/>
    <w:rPr>
      <w:rFonts w:hint="eastAsia" w:ascii="宋体" w:hAnsi="宋体" w:eastAsia="宋体" w:cs="Times New Roman"/>
      <w:iCs/>
      <w:color w:val="auto"/>
      <w:sz w:val="21"/>
      <w:szCs w:val="22"/>
      <w:lang w:eastAsia="zh-CN"/>
    </w:rPr>
  </w:style>
  <w:style w:type="character" w:customStyle="1" w:styleId="158">
    <w:name w:val="ql-font-timesnewroman"/>
    <w:qFormat/>
    <w:uiPriority w:val="0"/>
  </w:style>
  <w:style w:type="character" w:customStyle="1" w:styleId="159">
    <w:name w:val="font11"/>
    <w:qFormat/>
    <w:uiPriority w:val="0"/>
    <w:rPr>
      <w:rFonts w:hint="eastAsia" w:ascii="宋体" w:hAnsi="宋体" w:eastAsia="宋体" w:cs="宋体"/>
      <w:color w:val="000000"/>
      <w:sz w:val="20"/>
      <w:szCs w:val="20"/>
      <w:u w:val="none"/>
    </w:rPr>
  </w:style>
  <w:style w:type="character" w:customStyle="1" w:styleId="160">
    <w:name w:val="页脚 Char1"/>
    <w:qFormat/>
    <w:uiPriority w:val="0"/>
    <w:rPr>
      <w:rFonts w:hint="default" w:ascii="Times New Roman" w:hAnsi="Times New Roman" w:cs="Times New Roman"/>
      <w:kern w:val="2"/>
      <w:sz w:val="18"/>
      <w:szCs w:val="18"/>
    </w:rPr>
  </w:style>
  <w:style w:type="paragraph" w:customStyle="1" w:styleId="161">
    <w:name w:val="Heading2"/>
    <w:basedOn w:val="1"/>
    <w:next w:val="1"/>
    <w:qFormat/>
    <w:uiPriority w:val="0"/>
    <w:pPr>
      <w:keepNext/>
      <w:keepLines/>
      <w:widowControl/>
      <w:spacing w:before="260" w:after="260" w:line="413" w:lineRule="auto"/>
    </w:pPr>
    <w:rPr>
      <w:rFonts w:ascii="Arial" w:hAnsi="Arial" w:eastAsia="黑体"/>
      <w:b/>
      <w:bCs/>
      <w:sz w:val="32"/>
      <w:szCs w:val="32"/>
    </w:rPr>
  </w:style>
  <w:style w:type="paragraph" w:customStyle="1" w:styleId="162">
    <w:name w:val="TOC 标题1"/>
    <w:basedOn w:val="3"/>
    <w:next w:val="1"/>
    <w:unhideWhenUsed/>
    <w:qFormat/>
    <w:uiPriority w:val="39"/>
    <w:pPr>
      <w:widowControl/>
      <w:spacing w:before="480" w:after="0" w:line="276" w:lineRule="auto"/>
      <w:jc w:val="left"/>
      <w:outlineLvl w:val="9"/>
    </w:pPr>
    <w:rPr>
      <w:rFonts w:ascii="Cambria" w:hAnsi="Cambria" w:eastAsia="宋体" w:cs="Times New Roman"/>
      <w:bCs/>
      <w:color w:val="366091"/>
      <w:kern w:val="0"/>
      <w:sz w:val="28"/>
      <w:szCs w:val="28"/>
    </w:rPr>
  </w:style>
  <w:style w:type="paragraph" w:customStyle="1" w:styleId="163">
    <w:name w:val="Other|1"/>
    <w:basedOn w:val="1"/>
    <w:qFormat/>
    <w:uiPriority w:val="0"/>
    <w:pPr>
      <w:widowControl w:val="0"/>
      <w:shd w:val="clear" w:color="auto" w:fill="auto"/>
      <w:spacing w:line="436" w:lineRule="exact"/>
    </w:pPr>
    <w:rPr>
      <w:rFonts w:ascii="宋体" w:hAnsi="宋体" w:eastAsia="宋体" w:cs="宋体"/>
      <w:sz w:val="22"/>
      <w:szCs w:val="22"/>
      <w:u w:val="none"/>
      <w:shd w:val="clear" w:color="auto" w:fill="auto"/>
      <w:lang w:val="zh-TW" w:eastAsia="zh-TW" w:bidi="zh-TW"/>
    </w:rPr>
  </w:style>
  <w:style w:type="paragraph" w:customStyle="1" w:styleId="164">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165">
    <w:name w:val="List Paragraph2"/>
    <w:basedOn w:val="1"/>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paragraph" w:customStyle="1" w:styleId="166">
    <w:name w:val="null3"/>
    <w:basedOn w:val="1"/>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http://www.deepbbs.org</Company>
  <Pages>11</Pages>
  <Words>2085</Words>
  <Characters>2104</Characters>
  <Lines>1</Lines>
  <Paragraphs>1</Paragraphs>
  <TotalTime>347</TotalTime>
  <ScaleCrop>false</ScaleCrop>
  <LinksUpToDate>false</LinksUpToDate>
  <CharactersWithSpaces>2568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2023-05-15T08:16:00Z</dcterms:created>
  <dc:creator>yp</dc:creator>
  <cp:lastModifiedBy>sun玥w</cp:lastModifiedBy>
  <cp:lastPrinted>2024-03-12T02:14:00Z</cp:lastPrinted>
  <dcterms:modified xsi:type="dcterms:W3CDTF">2024-05-31T03:39:57Z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33D19D83941B4D9CBAC6FBF15E748F1F_13</vt:lpwstr>
  </property>
</Properties>
</file>