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rPr>
          <w:rFonts w:hint="eastAsia" w:ascii="宋体" w:hAnsi="宋体"/>
          <w:sz w:val="32"/>
          <w:szCs w:val="32"/>
        </w:rPr>
      </w:pPr>
      <w:r>
        <w:rPr>
          <w:rFonts w:hint="eastAsia" w:ascii="宋体" w:hAnsi="宋体"/>
          <w:sz w:val="32"/>
          <w:szCs w:val="32"/>
        </w:rPr>
        <w:t>合同文本</w:t>
      </w:r>
    </w:p>
    <w:p>
      <w:pPr>
        <w:jc w:val="center"/>
        <w:rPr>
          <w:rFonts w:hint="eastAsia" w:ascii="宋体" w:hAnsi="宋体"/>
          <w:b/>
          <w:bCs/>
          <w:sz w:val="44"/>
          <w:szCs w:val="44"/>
        </w:rPr>
      </w:pPr>
    </w:p>
    <w:p>
      <w:pPr>
        <w:jc w:val="center"/>
        <w:rPr>
          <w:rFonts w:hint="eastAsia" w:ascii="宋体" w:hAnsi="宋体"/>
          <w:b/>
          <w:bCs/>
          <w:sz w:val="44"/>
          <w:szCs w:val="44"/>
        </w:rPr>
      </w:pPr>
    </w:p>
    <w:p>
      <w:pPr>
        <w:jc w:val="center"/>
        <w:rPr>
          <w:rFonts w:hint="eastAsia" w:ascii="宋体" w:hAnsi="宋体"/>
          <w:b/>
          <w:bCs/>
          <w:sz w:val="44"/>
          <w:szCs w:val="44"/>
        </w:rPr>
      </w:pPr>
      <w:r>
        <w:rPr>
          <w:rFonts w:hint="eastAsia" w:ascii="宋体" w:hAnsi="宋体"/>
          <w:b/>
          <w:bCs/>
          <w:sz w:val="44"/>
          <w:szCs w:val="44"/>
        </w:rPr>
        <w:t>交通评价专项报告编制服务合同</w:t>
      </w:r>
    </w:p>
    <w:p>
      <w:pPr>
        <w:ind w:firstLine="687" w:firstLineChars="190"/>
        <w:rPr>
          <w:rFonts w:hint="eastAsia"/>
          <w:b/>
          <w:bCs/>
          <w:sz w:val="36"/>
        </w:rPr>
      </w:pPr>
    </w:p>
    <w:p>
      <w:pPr>
        <w:ind w:firstLine="687" w:firstLineChars="190"/>
        <w:rPr>
          <w:rFonts w:hint="eastAsia"/>
          <w:b/>
          <w:bCs/>
          <w:sz w:val="36"/>
        </w:rPr>
      </w:pPr>
    </w:p>
    <w:p>
      <w:pPr>
        <w:pStyle w:val="3"/>
        <w:ind w:firstLine="420"/>
      </w:pPr>
    </w:p>
    <w:p>
      <w:pPr>
        <w:rPr>
          <w:rFonts w:hint="eastAsia"/>
        </w:rPr>
      </w:pPr>
    </w:p>
    <w:p>
      <w:pPr>
        <w:ind w:firstLine="687" w:firstLineChars="190"/>
        <w:rPr>
          <w:rFonts w:hint="eastAsia"/>
          <w:b/>
          <w:bCs/>
          <w:sz w:val="36"/>
        </w:rPr>
      </w:pPr>
    </w:p>
    <w:p>
      <w:pPr>
        <w:tabs>
          <w:tab w:val="left" w:pos="720"/>
        </w:tabs>
        <w:spacing w:line="360" w:lineRule="auto"/>
        <w:ind w:left="2249" w:right="85" w:hanging="2249" w:hangingChars="700"/>
        <w:rPr>
          <w:rFonts w:hint="eastAsia"/>
          <w:b/>
          <w:bCs/>
          <w:sz w:val="32"/>
          <w:szCs w:val="32"/>
          <w:u w:val="single"/>
        </w:rPr>
      </w:pPr>
      <w:r>
        <w:rPr>
          <w:rFonts w:hint="eastAsia"/>
          <w:b/>
          <w:bCs/>
          <w:sz w:val="32"/>
          <w:szCs w:val="32"/>
        </w:rPr>
        <w:t>项目名称：</w:t>
      </w:r>
      <w:r>
        <w:rPr>
          <w:rFonts w:hint="eastAsia"/>
          <w:b/>
          <w:sz w:val="32"/>
          <w:szCs w:val="32"/>
          <w:u w:val="thick"/>
        </w:rPr>
        <w:t>西安石油大学鄠邑校区交通评价专项报告编制项目</w:t>
      </w:r>
    </w:p>
    <w:p>
      <w:pPr>
        <w:adjustRightInd w:val="0"/>
        <w:snapToGrid w:val="0"/>
        <w:spacing w:line="360" w:lineRule="auto"/>
        <w:ind w:firstLine="643" w:firstLineChars="200"/>
        <w:rPr>
          <w:rFonts w:hint="eastAsia"/>
          <w:b/>
          <w:sz w:val="32"/>
          <w:szCs w:val="32"/>
        </w:rPr>
      </w:pPr>
    </w:p>
    <w:p>
      <w:pPr>
        <w:spacing w:line="360" w:lineRule="auto"/>
        <w:ind w:firstLine="610" w:firstLineChars="190"/>
        <w:rPr>
          <w:rFonts w:hint="eastAsia"/>
          <w:b/>
          <w:bCs/>
          <w:sz w:val="32"/>
          <w:szCs w:val="32"/>
        </w:rPr>
      </w:pPr>
    </w:p>
    <w:p>
      <w:pPr>
        <w:spacing w:line="360" w:lineRule="auto"/>
        <w:rPr>
          <w:rFonts w:hint="eastAsia"/>
          <w:b/>
          <w:sz w:val="32"/>
          <w:szCs w:val="32"/>
          <w:u w:val="single"/>
        </w:rPr>
      </w:pPr>
      <w:r>
        <w:rPr>
          <w:rFonts w:hint="eastAsia"/>
          <w:b/>
          <w:bCs/>
          <w:sz w:val="32"/>
          <w:szCs w:val="32"/>
        </w:rPr>
        <w:t>委   托   方：</w:t>
      </w:r>
      <w:r>
        <w:rPr>
          <w:rFonts w:hint="eastAsia"/>
          <w:b/>
          <w:bCs/>
          <w:sz w:val="32"/>
          <w:szCs w:val="32"/>
          <w:u w:val="single"/>
        </w:rPr>
        <w:t xml:space="preserve"> </w:t>
      </w:r>
      <w:r>
        <w:rPr>
          <w:rFonts w:hint="eastAsia"/>
          <w:b/>
          <w:sz w:val="32"/>
          <w:szCs w:val="32"/>
          <w:u w:val="single"/>
        </w:rPr>
        <w:t xml:space="preserve">   </w:t>
      </w:r>
      <w:r>
        <w:rPr>
          <w:b/>
          <w:sz w:val="32"/>
          <w:szCs w:val="32"/>
          <w:u w:val="single"/>
        </w:rPr>
        <w:t xml:space="preserve">    </w:t>
      </w:r>
      <w:r>
        <w:rPr>
          <w:rFonts w:hint="eastAsia"/>
          <w:b/>
          <w:sz w:val="32"/>
          <w:szCs w:val="32"/>
          <w:u w:val="single"/>
        </w:rPr>
        <w:t>西安石油大学</w:t>
      </w:r>
      <w:r>
        <w:rPr>
          <w:b/>
          <w:sz w:val="32"/>
          <w:szCs w:val="32"/>
          <w:u w:val="single"/>
        </w:rPr>
        <w:t xml:space="preserve">       </w:t>
      </w:r>
      <w:r>
        <w:rPr>
          <w:rFonts w:hint="eastAsia"/>
          <w:b/>
          <w:sz w:val="32"/>
          <w:szCs w:val="32"/>
          <w:u w:val="single"/>
        </w:rPr>
        <w:t xml:space="preserve">      </w:t>
      </w:r>
      <w:r>
        <w:rPr>
          <w:b/>
          <w:sz w:val="32"/>
          <w:szCs w:val="32"/>
          <w:u w:val="single"/>
        </w:rPr>
        <w:t xml:space="preserve">  </w:t>
      </w:r>
      <w:r>
        <w:rPr>
          <w:rFonts w:hint="eastAsia"/>
          <w:b/>
          <w:sz w:val="32"/>
          <w:szCs w:val="32"/>
          <w:u w:val="single"/>
        </w:rPr>
        <w:t xml:space="preserve">   </w:t>
      </w:r>
    </w:p>
    <w:p>
      <w:pPr>
        <w:spacing w:line="360" w:lineRule="auto"/>
        <w:ind w:firstLine="610" w:firstLineChars="190"/>
        <w:rPr>
          <w:rFonts w:hint="eastAsia"/>
          <w:b/>
          <w:sz w:val="32"/>
          <w:szCs w:val="32"/>
          <w:u w:val="single"/>
        </w:rPr>
      </w:pPr>
    </w:p>
    <w:p>
      <w:pPr>
        <w:spacing w:line="360" w:lineRule="auto"/>
        <w:ind w:firstLine="610" w:firstLineChars="190"/>
        <w:rPr>
          <w:rFonts w:hint="eastAsia"/>
          <w:b/>
          <w:bCs/>
          <w:sz w:val="32"/>
          <w:szCs w:val="32"/>
        </w:rPr>
      </w:pPr>
    </w:p>
    <w:p>
      <w:pPr>
        <w:spacing w:line="360" w:lineRule="auto"/>
        <w:rPr>
          <w:rFonts w:hint="eastAsia"/>
          <w:b/>
          <w:bCs/>
          <w:sz w:val="32"/>
          <w:szCs w:val="32"/>
          <w:u w:val="single"/>
        </w:rPr>
      </w:pPr>
      <w:r>
        <w:rPr>
          <w:rFonts w:hint="eastAsia"/>
          <w:b/>
          <w:bCs/>
          <w:sz w:val="32"/>
          <w:szCs w:val="32"/>
        </w:rPr>
        <w:t>受   托   方：</w:t>
      </w:r>
      <w:r>
        <w:rPr>
          <w:rFonts w:hint="eastAsia"/>
          <w:b/>
          <w:bCs/>
          <w:sz w:val="32"/>
          <w:szCs w:val="32"/>
          <w:u w:val="single"/>
        </w:rPr>
        <w:t xml:space="preserve">                                      </w:t>
      </w:r>
    </w:p>
    <w:p>
      <w:pPr>
        <w:spacing w:line="360" w:lineRule="auto"/>
        <w:ind w:firstLine="687" w:firstLineChars="190"/>
        <w:rPr>
          <w:rFonts w:hint="eastAsia"/>
          <w:b/>
          <w:bCs/>
          <w:sz w:val="36"/>
          <w:szCs w:val="36"/>
          <w:u w:val="single"/>
        </w:rPr>
      </w:pPr>
    </w:p>
    <w:p>
      <w:pPr>
        <w:spacing w:line="360" w:lineRule="auto"/>
        <w:ind w:firstLine="687" w:firstLineChars="190"/>
        <w:rPr>
          <w:b/>
          <w:bCs/>
          <w:sz w:val="36"/>
          <w:szCs w:val="36"/>
          <w:u w:val="single"/>
        </w:rPr>
      </w:pPr>
    </w:p>
    <w:p>
      <w:pPr>
        <w:jc w:val="center"/>
        <w:rPr>
          <w:rFonts w:hint="eastAsia"/>
          <w:b/>
          <w:bCs/>
          <w:sz w:val="36"/>
          <w:szCs w:val="36"/>
        </w:rPr>
      </w:pPr>
    </w:p>
    <w:p>
      <w:pPr>
        <w:spacing w:line="360" w:lineRule="auto"/>
        <w:rPr>
          <w:rFonts w:hint="eastAsia"/>
          <w:b/>
          <w:bCs/>
          <w:sz w:val="36"/>
        </w:rPr>
      </w:pPr>
    </w:p>
    <w:p>
      <w:pPr>
        <w:spacing w:line="360" w:lineRule="auto"/>
        <w:rPr>
          <w:rFonts w:hint="eastAsia"/>
          <w:b/>
          <w:bCs/>
          <w:sz w:val="36"/>
        </w:rPr>
      </w:pPr>
    </w:p>
    <w:p>
      <w:pPr>
        <w:spacing w:line="360" w:lineRule="auto"/>
        <w:rPr>
          <w:rFonts w:hint="eastAsia"/>
          <w:b/>
          <w:bCs/>
          <w:sz w:val="36"/>
        </w:rPr>
      </w:pPr>
    </w:p>
    <w:p>
      <w:pPr>
        <w:spacing w:line="360" w:lineRule="auto"/>
        <w:rPr>
          <w:rFonts w:hint="eastAsia"/>
          <w:b/>
          <w:bCs/>
          <w:sz w:val="36"/>
        </w:rPr>
      </w:pPr>
    </w:p>
    <w:p>
      <w:pPr>
        <w:spacing w:line="360" w:lineRule="auto"/>
        <w:rPr>
          <w:rFonts w:hint="eastAsia" w:ascii="宋体" w:hAnsi="宋体" w:cs="宋体"/>
          <w:sz w:val="24"/>
          <w:u w:val="single"/>
        </w:rPr>
      </w:pPr>
      <w:r>
        <w:rPr>
          <w:rFonts w:hint="eastAsia" w:ascii="宋体" w:hAnsi="宋体" w:cs="宋体"/>
          <w:sz w:val="24"/>
        </w:rPr>
        <w:t>委托方：</w:t>
      </w:r>
      <w:r>
        <w:rPr>
          <w:rFonts w:hint="eastAsia" w:ascii="宋体" w:hAnsi="宋体" w:cs="宋体"/>
          <w:sz w:val="24"/>
          <w:u w:val="single"/>
        </w:rPr>
        <w:t>西  安  石  油  大  学</w:t>
      </w:r>
    </w:p>
    <w:p>
      <w:pPr>
        <w:spacing w:line="360" w:lineRule="auto"/>
        <w:rPr>
          <w:rFonts w:hint="eastAsia" w:ascii="宋体" w:hAnsi="宋体" w:cs="宋体"/>
          <w:sz w:val="24"/>
        </w:rPr>
      </w:pPr>
      <w:r>
        <w:rPr>
          <w:rFonts w:hint="eastAsia" w:ascii="宋体" w:hAnsi="宋体" w:cs="宋体"/>
          <w:sz w:val="24"/>
        </w:rPr>
        <w:t>受托方：</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rPr>
          <w:rFonts w:hint="eastAsia" w:ascii="宋体" w:hAnsi="宋体" w:cs="宋体"/>
          <w:sz w:val="24"/>
        </w:rPr>
      </w:pPr>
    </w:p>
    <w:p>
      <w:pPr>
        <w:spacing w:line="360" w:lineRule="auto"/>
        <w:ind w:firstLine="480" w:firstLineChars="200"/>
        <w:rPr>
          <w:rFonts w:hint="eastAsia" w:ascii="宋体" w:hAnsi="宋体" w:cs="宋体"/>
          <w:sz w:val="24"/>
        </w:rPr>
      </w:pPr>
      <w:r>
        <w:rPr>
          <w:rFonts w:hint="eastAsia" w:ascii="宋体" w:hAnsi="宋体" w:cs="宋体"/>
          <w:sz w:val="24"/>
        </w:rPr>
        <w:t>根据《中华人民共和国民法典》及国家有关法规规定，为明确责任，经双方协商一致，签订本合同。</w:t>
      </w:r>
    </w:p>
    <w:p>
      <w:pPr>
        <w:spacing w:line="360" w:lineRule="auto"/>
        <w:rPr>
          <w:rFonts w:hint="eastAsia" w:ascii="宋体" w:hAnsi="宋体" w:cs="宋体"/>
          <w:b/>
          <w:sz w:val="24"/>
        </w:rPr>
      </w:pPr>
      <w:r>
        <w:rPr>
          <w:rFonts w:hint="eastAsia" w:ascii="宋体" w:hAnsi="宋体" w:cs="宋体"/>
          <w:b/>
          <w:sz w:val="24"/>
        </w:rPr>
        <w:t>第一条：项目名称、服务范围及内容要求</w:t>
      </w:r>
    </w:p>
    <w:p>
      <w:pPr>
        <w:tabs>
          <w:tab w:val="left" w:pos="720"/>
        </w:tabs>
        <w:jc w:val="left"/>
        <w:rPr>
          <w:rFonts w:hint="eastAsia" w:ascii="宋体" w:hAnsi="宋体"/>
          <w:sz w:val="24"/>
        </w:rPr>
      </w:pPr>
      <w:r>
        <w:rPr>
          <w:rFonts w:hint="eastAsia" w:ascii="宋体" w:hAnsi="宋体" w:cs="宋体"/>
          <w:b/>
          <w:bCs/>
          <w:kern w:val="0"/>
          <w:sz w:val="24"/>
        </w:rPr>
        <w:t>1、项目名称：</w:t>
      </w:r>
      <w:r>
        <w:rPr>
          <w:rFonts w:hint="eastAsia" w:cs="宋体"/>
          <w:sz w:val="24"/>
        </w:rPr>
        <w:t>西安石油大学鄠邑校区交通评价专项报告编制项目</w:t>
      </w:r>
    </w:p>
    <w:p>
      <w:pPr>
        <w:spacing w:line="360" w:lineRule="auto"/>
        <w:jc w:val="left"/>
        <w:rPr>
          <w:rFonts w:hint="eastAsia" w:cs="宋体"/>
          <w:b/>
          <w:bCs/>
          <w:sz w:val="24"/>
        </w:rPr>
      </w:pPr>
      <w:r>
        <w:rPr>
          <w:rFonts w:hint="eastAsia" w:ascii="宋体" w:hAnsi="宋体" w:cs="宋体"/>
          <w:b/>
          <w:bCs/>
          <w:kern w:val="0"/>
          <w:sz w:val="24"/>
        </w:rPr>
        <w:t>2、服务</w:t>
      </w:r>
      <w:r>
        <w:rPr>
          <w:rFonts w:hint="eastAsia" w:cs="宋体"/>
          <w:b/>
          <w:bCs/>
          <w:sz w:val="24"/>
        </w:rPr>
        <w:t>范围及内容要求：</w:t>
      </w:r>
    </w:p>
    <w:p>
      <w:pPr>
        <w:spacing w:line="360" w:lineRule="auto"/>
        <w:ind w:firstLine="480" w:firstLineChars="200"/>
        <w:jc w:val="left"/>
        <w:rPr>
          <w:rFonts w:hint="eastAsia" w:cs="宋体"/>
          <w:sz w:val="24"/>
        </w:rPr>
      </w:pPr>
      <w:r>
        <w:rPr>
          <w:rFonts w:hint="eastAsia" w:ascii="宋体" w:hAnsi="宋体" w:cs="宋体"/>
          <w:sz w:val="24"/>
        </w:rPr>
        <w:t>西安石油大学鄠邑校区占地面积1562.822亩，目前鄠邑校区已建建筑物60余栋，总建筑面积约51万平方米。</w:t>
      </w:r>
      <w:r>
        <w:rPr>
          <w:rFonts w:hint="eastAsia" w:cs="宋体"/>
          <w:sz w:val="24"/>
        </w:rPr>
        <w:t>鄠邑校区交通评价专项报告编制项目，服务范围及内容包括：鄠邑校区内部及影响区的交通现状调查与分析、机动车交通影响分析、停车分析、交通影响评价，编制、提供符合政府主管部门要求的《交通影响评价报告》，编制内容包含但不仅限于以上要求，具体视审核要求内容而定，根据工作进度提供与本项目有关的技术文件、图纸等资料并配合委托人通过政府主管部门审批。具体内容如下：</w:t>
      </w:r>
    </w:p>
    <w:p>
      <w:pPr>
        <w:spacing w:line="360" w:lineRule="auto"/>
        <w:ind w:firstLine="480" w:firstLineChars="200"/>
        <w:jc w:val="left"/>
        <w:rPr>
          <w:rFonts w:hint="eastAsia" w:ascii="宋体" w:hAnsi="宋体" w:cs="宋体"/>
          <w:sz w:val="24"/>
        </w:rPr>
      </w:pPr>
      <w:r>
        <w:rPr>
          <w:rFonts w:hint="eastAsia" w:ascii="宋体" w:hAnsi="宋体" w:cs="宋体"/>
          <w:sz w:val="24"/>
        </w:rPr>
        <w:t>（1）编制鄠邑校区及周边交通现状调查与分析、机动车交通影响分析、停车分析、交通影响评价报告；</w:t>
      </w:r>
    </w:p>
    <w:p>
      <w:pPr>
        <w:spacing w:line="360" w:lineRule="auto"/>
        <w:ind w:firstLine="480" w:firstLineChars="200"/>
        <w:jc w:val="left"/>
        <w:rPr>
          <w:rFonts w:hint="eastAsia" w:ascii="宋体" w:hAnsi="宋体" w:cs="宋体"/>
          <w:sz w:val="24"/>
        </w:rPr>
      </w:pPr>
      <w:r>
        <w:rPr>
          <w:rFonts w:hint="eastAsia" w:ascii="宋体" w:hAnsi="宋体" w:cs="宋体"/>
          <w:sz w:val="24"/>
        </w:rPr>
        <w:t>（2）编制提供符合政府主管部门要求的《交通影响评价报告》6套；</w:t>
      </w:r>
    </w:p>
    <w:p>
      <w:pPr>
        <w:spacing w:line="360" w:lineRule="auto"/>
        <w:ind w:firstLine="480" w:firstLineChars="200"/>
        <w:jc w:val="left"/>
        <w:rPr>
          <w:rFonts w:hint="eastAsia" w:ascii="宋体" w:hAnsi="宋体" w:cs="宋体"/>
          <w:sz w:val="24"/>
        </w:rPr>
      </w:pPr>
      <w:r>
        <w:rPr>
          <w:rFonts w:hint="eastAsia" w:ascii="宋体" w:hAnsi="宋体" w:cs="宋体"/>
          <w:sz w:val="24"/>
        </w:rPr>
        <w:t>（3）根据工作进度提供与本项目有关的技术文件、图纸等资料并配合采购人通过政府主管部门审批；</w:t>
      </w:r>
    </w:p>
    <w:p>
      <w:pPr>
        <w:spacing w:line="360" w:lineRule="auto"/>
        <w:ind w:firstLine="480" w:firstLineChars="200"/>
        <w:jc w:val="left"/>
        <w:rPr>
          <w:rFonts w:hint="eastAsia" w:ascii="宋体" w:hAnsi="宋体" w:cs="宋体"/>
          <w:sz w:val="24"/>
        </w:rPr>
      </w:pPr>
      <w:r>
        <w:rPr>
          <w:rFonts w:hint="eastAsia" w:ascii="宋体" w:hAnsi="宋体" w:cs="宋体"/>
          <w:sz w:val="24"/>
        </w:rPr>
        <w:t>（4）按照相关规范并结合项目实际情况，确保《交通影响评价报告》成果质量符合政府相关部门审批要求，满足鄠邑校区总图规划审批相关要求。</w:t>
      </w:r>
    </w:p>
    <w:p>
      <w:pPr>
        <w:spacing w:line="360" w:lineRule="auto"/>
        <w:ind w:firstLine="480" w:firstLineChars="200"/>
        <w:jc w:val="left"/>
        <w:rPr>
          <w:rFonts w:hint="eastAsia" w:ascii="宋体" w:hAnsi="宋体" w:eastAsia="宋体" w:cs="宋体"/>
          <w:sz w:val="24"/>
        </w:rPr>
      </w:pPr>
      <w:r>
        <w:rPr>
          <w:rFonts w:hint="eastAsia" w:ascii="宋体" w:hAnsi="宋体" w:cs="宋体"/>
          <w:sz w:val="24"/>
        </w:rPr>
        <w:t>（5）本项目要求编制、提供的报告、设计图纸等相关资料编制内容包含但不仅限于以上要求，供应商须根据本项目实际情况及政府规划等相关部门的要求，提供满足鄠邑校区总图规划审批相关要求有关的技术文件等资料</w:t>
      </w:r>
      <w:r>
        <w:rPr>
          <w:rFonts w:hint="eastAsia" w:ascii="宋体" w:hAnsi="宋体" w:eastAsia="宋体" w:cs="宋体"/>
          <w:sz w:val="24"/>
        </w:rPr>
        <w:t>，具体视政府相关部门审核要求而定。</w:t>
      </w:r>
    </w:p>
    <w:p>
      <w:pPr>
        <w:tabs>
          <w:tab w:val="left" w:pos="720"/>
        </w:tabs>
        <w:spacing w:line="360" w:lineRule="auto"/>
        <w:jc w:val="left"/>
        <w:rPr>
          <w:rFonts w:hint="eastAsia" w:ascii="宋体" w:hAnsi="宋体" w:cs="宋体"/>
          <w:sz w:val="24"/>
        </w:rPr>
      </w:pPr>
      <w:r>
        <w:rPr>
          <w:rFonts w:hint="eastAsia" w:ascii="宋体" w:hAnsi="宋体" w:cs="宋体"/>
          <w:sz w:val="24"/>
        </w:rPr>
        <w:t>3、项目建设地址：西安石油大学鄠邑校区内</w:t>
      </w:r>
    </w:p>
    <w:p>
      <w:pPr>
        <w:tabs>
          <w:tab w:val="left" w:pos="720"/>
        </w:tabs>
        <w:spacing w:line="360" w:lineRule="auto"/>
        <w:jc w:val="left"/>
        <w:rPr>
          <w:rFonts w:hint="eastAsia" w:ascii="宋体" w:hAnsi="宋体" w:cs="宋体"/>
          <w:sz w:val="24"/>
        </w:rPr>
      </w:pPr>
      <w:r>
        <w:rPr>
          <w:rFonts w:hint="eastAsia" w:ascii="宋体" w:hAnsi="宋体" w:cs="宋体"/>
          <w:sz w:val="24"/>
        </w:rPr>
        <w:t>4、服务周期及要求：</w:t>
      </w:r>
    </w:p>
    <w:p>
      <w:pPr>
        <w:tabs>
          <w:tab w:val="left" w:pos="720"/>
        </w:tabs>
        <w:spacing w:line="360" w:lineRule="auto"/>
        <w:jc w:val="left"/>
        <w:rPr>
          <w:rFonts w:hint="eastAsia" w:ascii="宋体" w:hAnsi="宋体" w:cs="宋体"/>
          <w:sz w:val="24"/>
        </w:rPr>
      </w:pPr>
      <w:r>
        <w:rPr>
          <w:rFonts w:hint="eastAsia" w:ascii="宋体" w:hAnsi="宋体" w:cs="宋体"/>
          <w:sz w:val="24"/>
        </w:rPr>
        <w:t>（1）交通影响评价报告编制周期：自中标通知书发出之日起30日历天（含出具成果文件用时）。</w:t>
      </w:r>
    </w:p>
    <w:p>
      <w:pPr>
        <w:tabs>
          <w:tab w:val="left" w:pos="720"/>
        </w:tabs>
        <w:spacing w:line="360" w:lineRule="auto"/>
        <w:jc w:val="left"/>
        <w:rPr>
          <w:rFonts w:hint="eastAsia" w:ascii="宋体" w:hAnsi="宋体" w:cs="宋体"/>
          <w:sz w:val="24"/>
        </w:rPr>
      </w:pPr>
      <w:r>
        <w:rPr>
          <w:rFonts w:hint="eastAsia" w:ascii="宋体" w:hAnsi="宋体" w:cs="宋体"/>
          <w:sz w:val="24"/>
        </w:rPr>
        <w:t>（2）交通影响评价报告服务周期：服务周期自委托人发出中标通知书之日起至配合本项目通过政府相关部门审批之日止。</w:t>
      </w:r>
    </w:p>
    <w:p>
      <w:pPr>
        <w:spacing w:line="360" w:lineRule="auto"/>
        <w:ind w:firstLine="472" w:firstLineChars="196"/>
        <w:rPr>
          <w:rFonts w:hint="eastAsia" w:ascii="宋体" w:hAnsi="宋体" w:cs="宋体"/>
          <w:sz w:val="24"/>
        </w:rPr>
      </w:pPr>
      <w:r>
        <w:rPr>
          <w:rFonts w:hint="eastAsia" w:ascii="宋体" w:hAnsi="宋体" w:cs="宋体"/>
          <w:b/>
          <w:sz w:val="24"/>
        </w:rPr>
        <w:t>第二条：</w:t>
      </w:r>
      <w:r>
        <w:rPr>
          <w:rFonts w:hint="eastAsia" w:ascii="宋体" w:hAnsi="宋体" w:cs="宋体"/>
          <w:sz w:val="24"/>
        </w:rPr>
        <w:t xml:space="preserve"> 受托方应当按照下列要求开展工作：</w:t>
      </w:r>
    </w:p>
    <w:p>
      <w:pPr>
        <w:spacing w:line="360" w:lineRule="auto"/>
        <w:ind w:firstLine="480" w:firstLineChars="200"/>
        <w:rPr>
          <w:rFonts w:hint="eastAsia" w:ascii="宋体" w:hAnsi="宋体" w:cs="宋体"/>
          <w:sz w:val="24"/>
        </w:rPr>
      </w:pPr>
      <w:r>
        <w:rPr>
          <w:rFonts w:hint="eastAsia" w:ascii="宋体" w:hAnsi="宋体" w:cs="宋体"/>
          <w:sz w:val="24"/>
        </w:rPr>
        <w:t>1、受托方自中标通知书发出之日起积极联系委托方并积极开展鄠邑校区交通评价专项报告及相关配套设计图纸等相关事宜。</w:t>
      </w:r>
    </w:p>
    <w:p>
      <w:pPr>
        <w:spacing w:line="360" w:lineRule="auto"/>
        <w:ind w:firstLine="480" w:firstLineChars="200"/>
        <w:rPr>
          <w:rFonts w:hint="eastAsia" w:ascii="宋体" w:hAnsi="宋体" w:cs="宋体"/>
          <w:sz w:val="24"/>
        </w:rPr>
      </w:pPr>
      <w:r>
        <w:rPr>
          <w:rFonts w:hint="eastAsia" w:ascii="宋体" w:hAnsi="宋体" w:cs="宋体"/>
          <w:sz w:val="24"/>
        </w:rPr>
        <w:t xml:space="preserve">2、非委托方的原因，受托方延误成果文件交付时间，每延误一天，罚 </w:t>
      </w:r>
      <w:r>
        <w:rPr>
          <w:rFonts w:hint="eastAsia" w:ascii="宋体" w:hAnsi="宋体" w:cs="宋体"/>
          <w:sz w:val="24"/>
          <w:u w:val="single"/>
        </w:rPr>
        <w:t>500</w:t>
      </w:r>
      <w:r>
        <w:rPr>
          <w:rFonts w:hint="eastAsia" w:ascii="宋体" w:hAnsi="宋体" w:cs="宋体"/>
          <w:sz w:val="24"/>
        </w:rPr>
        <w:t>元，累计延误超过15天，委托方有权终止合同，不支付任何费用。</w:t>
      </w:r>
    </w:p>
    <w:p>
      <w:pPr>
        <w:spacing w:line="360" w:lineRule="auto"/>
        <w:ind w:firstLine="472" w:firstLineChars="196"/>
        <w:rPr>
          <w:rFonts w:hint="eastAsia" w:ascii="宋体" w:hAnsi="宋体" w:cs="宋体"/>
          <w:sz w:val="24"/>
        </w:rPr>
      </w:pPr>
      <w:r>
        <w:rPr>
          <w:rFonts w:hint="eastAsia" w:ascii="宋体" w:hAnsi="宋体" w:cs="宋体"/>
          <w:b/>
          <w:sz w:val="24"/>
        </w:rPr>
        <w:t>第三条：</w:t>
      </w:r>
      <w:r>
        <w:rPr>
          <w:rFonts w:hint="eastAsia" w:ascii="宋体" w:hAnsi="宋体" w:cs="宋体"/>
          <w:sz w:val="24"/>
        </w:rPr>
        <w:t>为保证受委托方有效进行实测工作，委托方应当向受托方提供下列协作事项：</w:t>
      </w:r>
    </w:p>
    <w:p>
      <w:pPr>
        <w:spacing w:line="360" w:lineRule="auto"/>
        <w:ind w:firstLine="480" w:firstLineChars="200"/>
        <w:rPr>
          <w:rFonts w:hint="eastAsia" w:ascii="宋体" w:hAnsi="宋体" w:cs="宋体"/>
          <w:sz w:val="24"/>
        </w:rPr>
      </w:pPr>
      <w:r>
        <w:rPr>
          <w:rFonts w:hint="eastAsia" w:ascii="宋体" w:hAnsi="宋体" w:cs="宋体"/>
          <w:sz w:val="24"/>
        </w:rPr>
        <w:t>提供技术资料：</w:t>
      </w:r>
      <w:r>
        <w:rPr>
          <w:rFonts w:hint="eastAsia" w:cs="宋体"/>
          <w:sz w:val="24"/>
          <w:u w:val="single"/>
        </w:rPr>
        <w:t>相关资料</w:t>
      </w:r>
      <w:r>
        <w:rPr>
          <w:rFonts w:hint="eastAsia" w:ascii="宋体" w:hAnsi="宋体" w:cs="宋体"/>
          <w:sz w:val="24"/>
        </w:rPr>
        <w:t>。</w:t>
      </w:r>
    </w:p>
    <w:p>
      <w:pPr>
        <w:spacing w:line="360" w:lineRule="auto"/>
        <w:ind w:firstLine="480" w:firstLineChars="200"/>
        <w:rPr>
          <w:rFonts w:hint="eastAsia" w:ascii="宋体" w:hAnsi="宋体" w:cs="宋体"/>
          <w:strike/>
          <w:sz w:val="24"/>
        </w:rPr>
      </w:pPr>
      <w:r>
        <w:rPr>
          <w:rFonts w:hint="eastAsia" w:ascii="宋体" w:hAnsi="宋体" w:cs="宋体"/>
          <w:sz w:val="24"/>
        </w:rPr>
        <w:t>委托方提供上述协作事项的时间及方式：</w:t>
      </w:r>
      <w:r>
        <w:rPr>
          <w:rFonts w:hint="eastAsia" w:ascii="宋体" w:hAnsi="宋体" w:cs="宋体"/>
          <w:sz w:val="24"/>
          <w:u w:val="single"/>
        </w:rPr>
        <w:t>根据按项目进展，由受托方书面提出所需资料清单及时间，双方确认后3个工作日内提交。</w:t>
      </w:r>
    </w:p>
    <w:p>
      <w:pPr>
        <w:spacing w:line="360" w:lineRule="auto"/>
        <w:ind w:firstLine="472" w:firstLineChars="196"/>
        <w:rPr>
          <w:rFonts w:hint="eastAsia" w:ascii="宋体" w:hAnsi="宋体" w:cs="宋体"/>
          <w:sz w:val="28"/>
          <w:szCs w:val="28"/>
        </w:rPr>
      </w:pPr>
      <w:r>
        <w:rPr>
          <w:rFonts w:hint="eastAsia" w:ascii="宋体" w:hAnsi="宋体" w:cs="宋体"/>
          <w:b/>
          <w:sz w:val="24"/>
        </w:rPr>
        <w:t>第四条：</w:t>
      </w:r>
      <w:r>
        <w:rPr>
          <w:rFonts w:hint="eastAsia" w:ascii="宋体" w:hAnsi="宋体" w:cs="宋体"/>
          <w:sz w:val="24"/>
        </w:rPr>
        <w:t>委托方向受托方支付交通评价专项报告编制服务费及支付方式：</w:t>
      </w:r>
    </w:p>
    <w:p>
      <w:pPr>
        <w:numPr>
          <w:ilvl w:val="0"/>
          <w:numId w:val="1"/>
        </w:numPr>
        <w:spacing w:line="360" w:lineRule="auto"/>
        <w:ind w:firstLine="600" w:firstLineChars="250"/>
        <w:rPr>
          <w:rFonts w:hint="eastAsia" w:ascii="宋体" w:hAnsi="宋体" w:cs="宋体"/>
          <w:sz w:val="24"/>
        </w:rPr>
      </w:pPr>
      <w:r>
        <w:rPr>
          <w:rFonts w:hint="eastAsia" w:ascii="宋体" w:hAnsi="宋体" w:cs="宋体"/>
          <w:sz w:val="24"/>
        </w:rPr>
        <w:t>合同金额：</w:t>
      </w:r>
      <w:r>
        <w:rPr>
          <w:rFonts w:hint="eastAsia" w:ascii="宋体" w:hAnsi="宋体" w:cs="宋体"/>
          <w:sz w:val="24"/>
          <w:u w:val="single"/>
        </w:rPr>
        <w:t xml:space="preserve">大写         </w:t>
      </w:r>
      <w:r>
        <w:rPr>
          <w:rFonts w:hint="eastAsia" w:ascii="宋体" w:hAnsi="宋体" w:cs="宋体"/>
          <w:sz w:val="24"/>
        </w:rPr>
        <w:t>元，</w:t>
      </w:r>
      <w:r>
        <w:rPr>
          <w:rFonts w:hint="eastAsia" w:ascii="宋体" w:hAnsi="宋体" w:cs="宋体"/>
          <w:sz w:val="24"/>
          <w:u w:val="single"/>
        </w:rPr>
        <w:t xml:space="preserve">小写：         </w:t>
      </w:r>
      <w:r>
        <w:rPr>
          <w:rFonts w:hint="eastAsia" w:ascii="宋体" w:hAnsi="宋体" w:cs="宋体"/>
          <w:sz w:val="24"/>
        </w:rPr>
        <w:t>。</w:t>
      </w:r>
    </w:p>
    <w:p>
      <w:pPr>
        <w:numPr>
          <w:ilvl w:val="0"/>
          <w:numId w:val="1"/>
        </w:numPr>
        <w:spacing w:line="360" w:lineRule="auto"/>
        <w:ind w:firstLine="600"/>
        <w:rPr>
          <w:rFonts w:hint="eastAsia" w:ascii="宋体" w:hAnsi="宋体" w:cs="宋体"/>
          <w:sz w:val="24"/>
        </w:rPr>
      </w:pPr>
      <w:r>
        <w:rPr>
          <w:rFonts w:hint="eastAsia" w:ascii="宋体" w:hAnsi="宋体" w:cs="宋体"/>
          <w:sz w:val="24"/>
        </w:rPr>
        <w:t>交通影响评价报告编制服务费支付方式如下：</w:t>
      </w:r>
    </w:p>
    <w:p>
      <w:pPr>
        <w:spacing w:line="360" w:lineRule="auto"/>
        <w:ind w:firstLine="720" w:firstLineChars="300"/>
        <w:rPr>
          <w:rFonts w:hint="eastAsia" w:ascii="宋体" w:hAnsi="宋体" w:cs="宋体"/>
          <w:kern w:val="0"/>
          <w:sz w:val="24"/>
        </w:rPr>
      </w:pPr>
      <w:r>
        <w:rPr>
          <w:rFonts w:hint="eastAsia" w:ascii="宋体" w:hAnsi="宋体" w:cs="宋体"/>
          <w:kern w:val="0"/>
          <w:sz w:val="24"/>
        </w:rPr>
        <w:t>1）受托方完成并提交《交通影响评价报告》等相关成果文件后，委托方</w:t>
      </w:r>
      <w:r>
        <w:rPr>
          <w:rFonts w:hint="eastAsia" w:ascii="宋体" w:hAnsi="宋体" w:cs="宋体"/>
          <w:kern w:val="0"/>
          <w:sz w:val="24"/>
          <w:lang w:val="en-US" w:eastAsia="zh-CN"/>
        </w:rPr>
        <w:t>十四个日历日</w:t>
      </w:r>
      <w:r>
        <w:rPr>
          <w:rFonts w:hint="eastAsia" w:ascii="宋体" w:hAnsi="宋体" w:cs="宋体"/>
          <w:kern w:val="0"/>
          <w:sz w:val="24"/>
        </w:rPr>
        <w:t>内支付合同金额的50%。</w:t>
      </w:r>
    </w:p>
    <w:p>
      <w:pPr>
        <w:spacing w:line="360" w:lineRule="auto"/>
        <w:ind w:firstLine="720" w:firstLineChars="300"/>
        <w:rPr>
          <w:rFonts w:hint="eastAsia" w:ascii="宋体" w:hAnsi="宋体" w:cs="宋体"/>
          <w:kern w:val="0"/>
          <w:sz w:val="24"/>
        </w:rPr>
      </w:pPr>
      <w:r>
        <w:rPr>
          <w:rFonts w:hint="eastAsia" w:ascii="宋体" w:hAnsi="宋体" w:cs="宋体"/>
          <w:kern w:val="0"/>
          <w:sz w:val="24"/>
        </w:rPr>
        <w:t>2）本项目《交通影响评价报告》等成果文件须配合鄠邑校区总图规划通过政府相关部门审批后，委托方</w:t>
      </w:r>
      <w:r>
        <w:rPr>
          <w:rFonts w:hint="eastAsia" w:ascii="宋体" w:hAnsi="宋体" w:cs="宋体"/>
          <w:kern w:val="0"/>
          <w:sz w:val="24"/>
          <w:lang w:val="en-US" w:eastAsia="zh-CN"/>
        </w:rPr>
        <w:t>十四个日历日</w:t>
      </w:r>
      <w:r>
        <w:rPr>
          <w:rFonts w:hint="eastAsia" w:ascii="宋体" w:hAnsi="宋体" w:cs="宋体"/>
          <w:kern w:val="0"/>
          <w:sz w:val="24"/>
        </w:rPr>
        <w:t>支付剩余合同金额的50%。</w:t>
      </w:r>
    </w:p>
    <w:p>
      <w:pPr>
        <w:spacing w:line="360" w:lineRule="auto"/>
        <w:ind w:firstLine="720" w:firstLineChars="300"/>
        <w:rPr>
          <w:rFonts w:ascii="宋体" w:hAnsi="宋体" w:cs="宋体"/>
          <w:kern w:val="0"/>
          <w:sz w:val="24"/>
        </w:rPr>
      </w:pPr>
      <w:r>
        <w:rPr>
          <w:rFonts w:hint="eastAsia" w:ascii="宋体" w:hAnsi="宋体" w:cs="宋体"/>
          <w:kern w:val="0"/>
          <w:sz w:val="24"/>
        </w:rPr>
        <w:t>3）付款时受托方应提供增值税专用发票。</w:t>
      </w:r>
    </w:p>
    <w:p>
      <w:pPr>
        <w:widowControl/>
        <w:spacing w:line="360" w:lineRule="auto"/>
        <w:ind w:firstLine="720" w:firstLineChars="300"/>
        <w:jc w:val="left"/>
        <w:rPr>
          <w:rFonts w:hint="eastAsia" w:ascii="宋体" w:hAnsi="宋体" w:cs="宋体"/>
          <w:sz w:val="24"/>
          <w:u w:val="single"/>
        </w:rPr>
      </w:pPr>
      <w:r>
        <w:rPr>
          <w:rFonts w:hint="eastAsia" w:ascii="宋体" w:hAnsi="宋体" w:cs="宋体"/>
          <w:sz w:val="24"/>
        </w:rPr>
        <w:t>4）其它说明：若因受托方交通评价专项报告编制成果文件质量导致本项目不能实施，受托方应退还委托方已支付的费用。</w:t>
      </w:r>
    </w:p>
    <w:p>
      <w:pPr>
        <w:widowControl/>
        <w:spacing w:line="360" w:lineRule="auto"/>
        <w:jc w:val="left"/>
        <w:rPr>
          <w:rFonts w:hint="eastAsia" w:ascii="宋体" w:hAnsi="宋体" w:cs="宋体"/>
          <w:sz w:val="24"/>
        </w:rPr>
      </w:pPr>
      <w:r>
        <w:rPr>
          <w:rFonts w:hint="eastAsia" w:ascii="宋体" w:hAnsi="宋体" w:cs="宋体"/>
          <w:b/>
          <w:sz w:val="24"/>
        </w:rPr>
        <w:t>第五条：</w:t>
      </w:r>
      <w:r>
        <w:rPr>
          <w:rFonts w:hint="eastAsia" w:ascii="宋体" w:hAnsi="宋体" w:cs="宋体"/>
          <w:sz w:val="24"/>
        </w:rPr>
        <w:t>双方确定因履行本合同应遵守的保密义务如下：</w:t>
      </w:r>
    </w:p>
    <w:p>
      <w:pPr>
        <w:widowControl/>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保密内容（包括技术信息和经营信息）：未经过双方同意，不得单方面将交通评价专项报告编制成果提供给第三方。</w:t>
      </w:r>
    </w:p>
    <w:p>
      <w:pPr>
        <w:spacing w:line="360" w:lineRule="auto"/>
        <w:ind w:firstLine="472" w:firstLineChars="196"/>
        <w:rPr>
          <w:rFonts w:hint="eastAsia" w:ascii="宋体" w:hAnsi="宋体" w:cs="宋体"/>
          <w:sz w:val="24"/>
        </w:rPr>
      </w:pPr>
      <w:r>
        <w:rPr>
          <w:rFonts w:hint="eastAsia" w:ascii="宋体" w:hAnsi="宋体" w:cs="宋体"/>
          <w:b/>
          <w:sz w:val="24"/>
        </w:rPr>
        <w:t>第七条：</w:t>
      </w:r>
      <w:r>
        <w:rPr>
          <w:rFonts w:hint="eastAsia" w:ascii="宋体" w:hAnsi="宋体" w:cs="宋体"/>
          <w:sz w:val="24"/>
        </w:rPr>
        <w:t>双方确定，受托方提交的技术咨询工作成果文件及要求：</w:t>
      </w:r>
    </w:p>
    <w:p>
      <w:pPr>
        <w:spacing w:line="360" w:lineRule="auto"/>
        <w:rPr>
          <w:rFonts w:hint="eastAsia" w:cs="宋体"/>
          <w:sz w:val="24"/>
        </w:rPr>
      </w:pPr>
      <w:r>
        <w:rPr>
          <w:rFonts w:hint="eastAsia" w:cs="宋体"/>
          <w:sz w:val="24"/>
        </w:rPr>
        <w:t>（1）编制鄠邑校区及周边交通现状调查与分析、机动车交通影响分析、停车分析、交通影响评价报告；</w:t>
      </w:r>
    </w:p>
    <w:p>
      <w:pPr>
        <w:spacing w:line="360" w:lineRule="auto"/>
        <w:rPr>
          <w:rFonts w:hint="eastAsia" w:cs="宋体"/>
          <w:sz w:val="24"/>
        </w:rPr>
      </w:pPr>
      <w:r>
        <w:rPr>
          <w:rFonts w:hint="eastAsia" w:cs="宋体"/>
          <w:sz w:val="24"/>
        </w:rPr>
        <w:t>（2）编制提供符合政府主管部门要求的《交通影响评价报告》6套；</w:t>
      </w:r>
    </w:p>
    <w:p>
      <w:pPr>
        <w:spacing w:line="360" w:lineRule="auto"/>
        <w:rPr>
          <w:rFonts w:hint="eastAsia" w:cs="宋体"/>
          <w:sz w:val="24"/>
        </w:rPr>
      </w:pPr>
      <w:r>
        <w:rPr>
          <w:rFonts w:hint="eastAsia" w:cs="宋体"/>
          <w:sz w:val="24"/>
        </w:rPr>
        <w:t>（3）根据工作进度提供与本项目有关的技术文件、图纸等资料并配合采购人通过政府主管部门审批；</w:t>
      </w:r>
    </w:p>
    <w:p>
      <w:pPr>
        <w:spacing w:line="360" w:lineRule="auto"/>
        <w:rPr>
          <w:rFonts w:hint="eastAsia" w:cs="宋体"/>
          <w:sz w:val="24"/>
        </w:rPr>
      </w:pPr>
      <w:r>
        <w:rPr>
          <w:rFonts w:hint="eastAsia" w:cs="宋体"/>
          <w:sz w:val="24"/>
        </w:rPr>
        <w:t>（4）按照相关规范并结合项目实际情况，确保《交通影响评价报告》成果质量符合政府相关部门审批要求，满足鄠邑校区总图规划审批相关要求。</w:t>
      </w:r>
    </w:p>
    <w:p>
      <w:pPr>
        <w:spacing w:line="360" w:lineRule="auto"/>
        <w:rPr>
          <w:rFonts w:hint="eastAsia" w:ascii="宋体" w:hAnsi="宋体" w:cs="宋体"/>
          <w:bCs/>
          <w:spacing w:val="-4"/>
          <w:sz w:val="24"/>
        </w:rPr>
      </w:pPr>
      <w:r>
        <w:rPr>
          <w:rFonts w:hint="eastAsia" w:cs="宋体"/>
          <w:sz w:val="24"/>
        </w:rPr>
        <w:t>（5）</w:t>
      </w:r>
      <w:r>
        <w:rPr>
          <w:rFonts w:hint="eastAsia" w:ascii="宋体" w:hAnsi="宋体" w:cs="宋体"/>
          <w:bCs/>
          <w:spacing w:val="-4"/>
          <w:sz w:val="24"/>
        </w:rPr>
        <w:t>受托人按照相关规范、标准及政府相关审批部门对成果文件编制的内容、深度及质量要求提交符合本项目规划报批要求的交通评价专项报告等成果文件，并对其所出具成果文件的真实性、合规性、准确性、完整性负责。</w:t>
      </w:r>
    </w:p>
    <w:p>
      <w:pPr>
        <w:spacing w:line="360" w:lineRule="auto"/>
        <w:rPr>
          <w:rFonts w:hint="eastAsia" w:cs="宋体"/>
          <w:sz w:val="24"/>
        </w:rPr>
      </w:pPr>
      <w:r>
        <w:rPr>
          <w:rFonts w:hint="eastAsia" w:ascii="宋体" w:hAnsi="宋体" w:cs="宋体"/>
          <w:bCs/>
          <w:spacing w:val="-4"/>
          <w:sz w:val="24"/>
        </w:rPr>
        <w:t>（6）</w:t>
      </w:r>
      <w:r>
        <w:rPr>
          <w:rFonts w:hint="eastAsia" w:cs="宋体"/>
          <w:sz w:val="24"/>
        </w:rPr>
        <w:t>本项目要求受托人编制、提交的《交通评价专项报告》、设计图纸等相关资料编制内容包含但不仅限于以上范围及要求，受托人须根据本项目实际情况及政府规划等相关部门的要求，提供满足鄠邑校区总图规划审批相关要求有关的技术文件等资料，具体视政府有关部门审核要求而定。</w:t>
      </w:r>
    </w:p>
    <w:p>
      <w:pPr>
        <w:spacing w:line="360" w:lineRule="auto"/>
        <w:ind w:firstLine="472" w:firstLineChars="196"/>
        <w:rPr>
          <w:rFonts w:hint="eastAsia" w:ascii="宋体" w:hAnsi="宋体" w:cs="宋体"/>
          <w:sz w:val="24"/>
        </w:rPr>
      </w:pPr>
      <w:r>
        <w:rPr>
          <w:rFonts w:hint="eastAsia" w:ascii="宋体" w:hAnsi="宋体" w:cs="宋体"/>
          <w:b/>
          <w:sz w:val="24"/>
        </w:rPr>
        <w:t>第八条：</w:t>
      </w:r>
      <w:r>
        <w:rPr>
          <w:rFonts w:hint="eastAsia" w:ascii="宋体" w:hAnsi="宋体" w:cs="宋体"/>
          <w:sz w:val="24"/>
        </w:rPr>
        <w:t>双方确定的违约责任</w:t>
      </w:r>
    </w:p>
    <w:p>
      <w:pPr>
        <w:spacing w:line="360" w:lineRule="auto"/>
        <w:ind w:firstLine="480" w:firstLineChars="200"/>
        <w:outlineLvl w:val="0"/>
        <w:rPr>
          <w:rFonts w:hint="eastAsia" w:ascii="宋体" w:hAnsi="宋体" w:cs="宋体"/>
          <w:sz w:val="24"/>
        </w:rPr>
      </w:pPr>
      <w:r>
        <w:rPr>
          <w:rFonts w:hint="eastAsia" w:ascii="宋体" w:hAnsi="宋体" w:cs="宋体"/>
          <w:sz w:val="24"/>
        </w:rPr>
        <w:t>1、委托方的违约</w:t>
      </w:r>
    </w:p>
    <w:p>
      <w:pPr>
        <w:spacing w:line="360" w:lineRule="auto"/>
        <w:ind w:firstLine="570"/>
        <w:rPr>
          <w:rFonts w:ascii="宋体" w:hAnsi="宋体" w:cs="宋体"/>
          <w:sz w:val="24"/>
        </w:rPr>
      </w:pPr>
      <w:r>
        <w:rPr>
          <w:rFonts w:hint="eastAsia" w:ascii="宋体" w:hAnsi="宋体" w:cs="宋体"/>
          <w:sz w:val="24"/>
        </w:rPr>
        <w:t>合同履行期间，委托方要求终止或解除合同（非受托方原因造成），应向受托方支付合同总额的20%的违约金。</w:t>
      </w:r>
    </w:p>
    <w:p>
      <w:pPr>
        <w:spacing w:line="360" w:lineRule="auto"/>
        <w:ind w:firstLine="480" w:firstLineChars="200"/>
        <w:outlineLvl w:val="0"/>
        <w:rPr>
          <w:rFonts w:hint="eastAsia" w:ascii="宋体" w:hAnsi="宋体" w:cs="宋体"/>
          <w:sz w:val="24"/>
        </w:rPr>
      </w:pPr>
      <w:r>
        <w:rPr>
          <w:rFonts w:hint="eastAsia" w:ascii="宋体" w:hAnsi="宋体" w:cs="宋体"/>
          <w:sz w:val="24"/>
        </w:rPr>
        <w:t>2、受托方的违约</w:t>
      </w:r>
    </w:p>
    <w:p>
      <w:pPr>
        <w:spacing w:line="360" w:lineRule="auto"/>
        <w:ind w:firstLine="540"/>
        <w:rPr>
          <w:rFonts w:hint="eastAsia" w:ascii="宋体" w:hAnsi="宋体" w:cs="宋体"/>
          <w:sz w:val="24"/>
        </w:rPr>
      </w:pPr>
      <w:r>
        <w:rPr>
          <w:rFonts w:hint="eastAsia" w:ascii="宋体" w:hAnsi="宋体" w:cs="宋体"/>
          <w:sz w:val="24"/>
        </w:rPr>
        <w:t>合同履行期间，受托方要求终止或解除合同（非委托方原因造成），或由于交通评价专项报告等编制成果文件质量低劣引起返工，受托方必须完善交通评价专项报告编制等成果文件，因此而造成的时间和费用损失，由受托方承担合同总额的20%。</w:t>
      </w:r>
    </w:p>
    <w:p>
      <w:pPr>
        <w:spacing w:line="360" w:lineRule="auto"/>
        <w:ind w:firstLine="472" w:firstLineChars="196"/>
        <w:rPr>
          <w:rFonts w:hint="eastAsia" w:ascii="宋体" w:hAnsi="宋体" w:cs="宋体"/>
          <w:sz w:val="24"/>
        </w:rPr>
      </w:pPr>
      <w:r>
        <w:rPr>
          <w:rFonts w:hint="eastAsia" w:ascii="宋体" w:hAnsi="宋体" w:cs="宋体"/>
          <w:b/>
          <w:sz w:val="24"/>
        </w:rPr>
        <w:t>第九条:</w:t>
      </w:r>
      <w:r>
        <w:rPr>
          <w:rFonts w:hint="eastAsia" w:ascii="宋体" w:hAnsi="宋体" w:cs="宋体"/>
          <w:sz w:val="24"/>
        </w:rPr>
        <w:t xml:space="preserve"> 双方确定：</w:t>
      </w:r>
    </w:p>
    <w:p>
      <w:pPr>
        <w:spacing w:line="360" w:lineRule="auto"/>
        <w:ind w:firstLine="480" w:firstLineChars="200"/>
        <w:rPr>
          <w:rFonts w:hint="eastAsia" w:ascii="宋体" w:hAnsi="宋体" w:cs="宋体"/>
          <w:sz w:val="24"/>
        </w:rPr>
      </w:pPr>
      <w:r>
        <w:rPr>
          <w:rFonts w:hint="eastAsia" w:ascii="宋体" w:hAnsi="宋体" w:cs="宋体"/>
          <w:sz w:val="24"/>
        </w:rPr>
        <w:t>1委托方利用受托方提交的交通评价专项报告编制成果所完成的新的技术成果，归</w:t>
      </w:r>
      <w:r>
        <w:rPr>
          <w:rFonts w:hint="eastAsia" w:ascii="宋体" w:hAnsi="宋体" w:cs="宋体"/>
          <w:sz w:val="24"/>
          <w:u w:val="single"/>
        </w:rPr>
        <w:t>委托方</w:t>
      </w:r>
      <w:r>
        <w:rPr>
          <w:rFonts w:hint="eastAsia" w:ascii="宋体" w:hAnsi="宋体" w:cs="宋体"/>
          <w:sz w:val="24"/>
        </w:rPr>
        <w:t>所有。</w:t>
      </w:r>
    </w:p>
    <w:p>
      <w:pPr>
        <w:spacing w:line="360" w:lineRule="auto"/>
        <w:ind w:firstLine="480" w:firstLineChars="200"/>
        <w:rPr>
          <w:rFonts w:hint="eastAsia" w:ascii="宋体" w:hAnsi="宋体" w:cs="宋体"/>
          <w:sz w:val="24"/>
        </w:rPr>
      </w:pPr>
      <w:r>
        <w:rPr>
          <w:rFonts w:hint="eastAsia" w:ascii="宋体" w:hAnsi="宋体" w:cs="宋体"/>
          <w:sz w:val="24"/>
        </w:rPr>
        <w:t>2、在本合同有效期内，受托方利用委托方提交的技术资料和工作条件所完成的新技术成果，归</w:t>
      </w:r>
      <w:r>
        <w:rPr>
          <w:rFonts w:hint="eastAsia" w:ascii="宋体" w:hAnsi="宋体" w:cs="宋体"/>
          <w:sz w:val="24"/>
          <w:u w:val="single"/>
        </w:rPr>
        <w:t xml:space="preserve"> 委托方 </w:t>
      </w:r>
      <w:r>
        <w:rPr>
          <w:rFonts w:hint="eastAsia" w:ascii="宋体" w:hAnsi="宋体" w:cs="宋体"/>
          <w:sz w:val="24"/>
        </w:rPr>
        <w:t>所有。</w:t>
      </w:r>
    </w:p>
    <w:p>
      <w:pPr>
        <w:spacing w:line="360" w:lineRule="auto"/>
        <w:ind w:firstLine="472" w:firstLineChars="196"/>
        <w:rPr>
          <w:rFonts w:hint="eastAsia" w:ascii="宋体" w:hAnsi="宋体" w:cs="宋体"/>
          <w:sz w:val="24"/>
        </w:rPr>
      </w:pPr>
      <w:r>
        <w:rPr>
          <w:rFonts w:hint="eastAsia" w:ascii="宋体" w:hAnsi="宋体" w:cs="宋体"/>
          <w:b/>
          <w:sz w:val="24"/>
        </w:rPr>
        <w:t>第十条：</w:t>
      </w:r>
      <w:r>
        <w:rPr>
          <w:rFonts w:hint="eastAsia" w:ascii="宋体" w:hAnsi="宋体" w:cs="宋体"/>
          <w:sz w:val="24"/>
        </w:rPr>
        <w:t>项目负责人</w:t>
      </w:r>
    </w:p>
    <w:p>
      <w:pPr>
        <w:spacing w:line="360" w:lineRule="auto"/>
        <w:rPr>
          <w:rFonts w:hint="eastAsia" w:ascii="宋体" w:hAnsi="宋体" w:cs="宋体"/>
          <w:sz w:val="24"/>
        </w:rPr>
      </w:pPr>
      <w:r>
        <w:rPr>
          <w:rFonts w:hint="eastAsia" w:ascii="宋体" w:hAnsi="宋体" w:cs="宋体"/>
          <w:sz w:val="24"/>
        </w:rPr>
        <w:t>委托方指定</w:t>
      </w:r>
      <w:r>
        <w:rPr>
          <w:rFonts w:hint="eastAsia" w:ascii="宋体" w:hAnsi="宋体" w:cs="宋体"/>
          <w:sz w:val="24"/>
          <w:u w:val="single"/>
        </w:rPr>
        <w:t xml:space="preserve">          </w:t>
      </w:r>
      <w:r>
        <w:rPr>
          <w:rFonts w:hint="eastAsia" w:ascii="宋体" w:hAnsi="宋体" w:cs="宋体"/>
          <w:sz w:val="24"/>
        </w:rPr>
        <w:t>为项目负责人，联系方式</w:t>
      </w:r>
      <w:r>
        <w:rPr>
          <w:rFonts w:hint="eastAsia" w:ascii="宋体" w:hAnsi="宋体" w:cs="宋体"/>
          <w:sz w:val="24"/>
          <w:u w:val="single"/>
        </w:rPr>
        <w:t xml:space="preserve">                    </w:t>
      </w:r>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受托方指定</w:t>
      </w:r>
      <w:r>
        <w:rPr>
          <w:rFonts w:hint="eastAsia" w:ascii="宋体" w:hAnsi="宋体" w:cs="宋体"/>
          <w:sz w:val="24"/>
          <w:u w:val="single"/>
        </w:rPr>
        <w:t xml:space="preserve">          </w:t>
      </w:r>
      <w:r>
        <w:rPr>
          <w:rFonts w:hint="eastAsia" w:ascii="宋体" w:hAnsi="宋体" w:cs="宋体"/>
          <w:sz w:val="24"/>
        </w:rPr>
        <w:t>为项目负责人，联系方式：</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rPr>
          <w:rFonts w:hint="eastAsia" w:ascii="宋体" w:hAnsi="宋体" w:cs="宋体"/>
          <w:sz w:val="24"/>
          <w:u w:val="single"/>
        </w:rPr>
      </w:pPr>
      <w:r>
        <w:rPr>
          <w:rFonts w:hint="eastAsia" w:ascii="宋体" w:hAnsi="宋体" w:cs="宋体"/>
          <w:sz w:val="24"/>
        </w:rPr>
        <w:t>项目</w:t>
      </w:r>
      <w:r>
        <w:rPr>
          <w:rFonts w:hint="eastAsia" w:ascii="宋体" w:hAnsi="宋体" w:cs="宋体"/>
          <w:sz w:val="24"/>
          <w:u w:val="single"/>
        </w:rPr>
        <w:t>负责人承担本项目交通影响评价报告编制过程中的沟通、协调、现场协调等事项；</w:t>
      </w:r>
    </w:p>
    <w:p>
      <w:pPr>
        <w:spacing w:line="360" w:lineRule="auto"/>
        <w:ind w:firstLine="472" w:firstLineChars="196"/>
        <w:rPr>
          <w:rFonts w:hint="eastAsia" w:ascii="宋体" w:hAnsi="宋体" w:cs="宋体"/>
          <w:sz w:val="24"/>
        </w:rPr>
      </w:pPr>
      <w:r>
        <w:rPr>
          <w:rFonts w:hint="eastAsia" w:ascii="宋体" w:hAnsi="宋体" w:cs="宋体"/>
          <w:b/>
          <w:sz w:val="24"/>
        </w:rPr>
        <w:t>第十一条：</w:t>
      </w:r>
      <w:r>
        <w:rPr>
          <w:rFonts w:hint="eastAsia" w:ascii="宋体" w:hAnsi="宋体" w:cs="宋体"/>
          <w:sz w:val="24"/>
        </w:rPr>
        <w:t>出现下列情形，致使本合同的履行成为不必要或不可能的，可以解除本合同：</w:t>
      </w:r>
    </w:p>
    <w:p>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u w:val="single"/>
        </w:rPr>
        <w:t>发生不可抗力</w:t>
      </w:r>
      <w:r>
        <w:rPr>
          <w:rFonts w:hint="eastAsia" w:ascii="宋体" w:hAnsi="宋体" w:cs="宋体"/>
          <w:sz w:val="24"/>
        </w:rPr>
        <w:t>；</w:t>
      </w:r>
    </w:p>
    <w:p>
      <w:pPr>
        <w:spacing w:line="360" w:lineRule="auto"/>
        <w:ind w:firstLine="480" w:firstLineChars="200"/>
        <w:rPr>
          <w:rFonts w:hint="eastAsia" w:ascii="宋体" w:hAnsi="宋体" w:cs="宋体"/>
          <w:sz w:val="24"/>
          <w:u w:val="single"/>
        </w:rPr>
      </w:pPr>
      <w:r>
        <w:rPr>
          <w:rFonts w:hint="eastAsia" w:ascii="宋体" w:hAnsi="宋体" w:cs="宋体"/>
          <w:sz w:val="24"/>
        </w:rPr>
        <w:t>2、</w:t>
      </w:r>
      <w:r>
        <w:rPr>
          <w:rFonts w:hint="eastAsia" w:ascii="宋体" w:hAnsi="宋体" w:cs="宋体"/>
          <w:sz w:val="24"/>
          <w:u w:val="single"/>
        </w:rPr>
        <w:t>委托方提出中止合同，须按本合同第八条支付违约金。</w:t>
      </w:r>
    </w:p>
    <w:p>
      <w:pPr>
        <w:spacing w:line="360" w:lineRule="auto"/>
        <w:ind w:firstLine="480" w:firstLineChars="200"/>
        <w:rPr>
          <w:rFonts w:hint="eastAsia" w:ascii="宋体" w:hAnsi="宋体" w:cs="宋体"/>
          <w:sz w:val="24"/>
          <w:u w:val="single"/>
        </w:rPr>
      </w:pPr>
      <w:r>
        <w:rPr>
          <w:rFonts w:hint="eastAsia" w:ascii="宋体" w:hAnsi="宋体" w:cs="宋体"/>
          <w:sz w:val="24"/>
        </w:rPr>
        <w:t>3、</w:t>
      </w:r>
      <w:r>
        <w:rPr>
          <w:rFonts w:hint="eastAsia" w:ascii="宋体" w:hAnsi="宋体" w:cs="宋体"/>
          <w:sz w:val="24"/>
          <w:u w:val="single"/>
        </w:rPr>
        <w:t>受托方提出中止合同，须按本合同第八条支付违约金。</w:t>
      </w:r>
    </w:p>
    <w:p>
      <w:pPr>
        <w:spacing w:line="360" w:lineRule="auto"/>
        <w:ind w:firstLine="482" w:firstLineChars="200"/>
        <w:rPr>
          <w:rFonts w:hint="eastAsia" w:ascii="宋体" w:hAnsi="宋体" w:cs="宋体"/>
          <w:sz w:val="24"/>
        </w:rPr>
      </w:pPr>
      <w:r>
        <w:rPr>
          <w:rFonts w:hint="eastAsia" w:ascii="宋体" w:hAnsi="宋体" w:cs="宋体"/>
          <w:b/>
          <w:sz w:val="24"/>
        </w:rPr>
        <w:t>第十三条：</w:t>
      </w:r>
      <w:r>
        <w:rPr>
          <w:rFonts w:hint="eastAsia" w:ascii="宋体" w:hAnsi="宋体" w:cs="宋体"/>
          <w:sz w:val="24"/>
        </w:rPr>
        <w:t>双方因履行本合同而发生的争议，应协商、调解解决。协商、调解不成的，确定按以下</w:t>
      </w:r>
      <w:r>
        <w:rPr>
          <w:rFonts w:hint="eastAsia" w:ascii="宋体" w:hAnsi="宋体" w:cs="宋体"/>
          <w:sz w:val="24"/>
          <w:u w:val="single"/>
        </w:rPr>
        <w:t>第一</w:t>
      </w:r>
      <w:r>
        <w:rPr>
          <w:rFonts w:hint="eastAsia" w:ascii="宋体" w:hAnsi="宋体" w:cs="宋体"/>
          <w:sz w:val="24"/>
        </w:rPr>
        <w:t>种方式处理；</w:t>
      </w:r>
    </w:p>
    <w:p>
      <w:pPr>
        <w:spacing w:line="360" w:lineRule="auto"/>
        <w:ind w:firstLine="480" w:firstLineChars="200"/>
        <w:rPr>
          <w:rFonts w:hint="eastAsia" w:ascii="宋体" w:hAnsi="宋体" w:cs="宋体"/>
          <w:sz w:val="24"/>
        </w:rPr>
      </w:pPr>
      <w:r>
        <w:rPr>
          <w:rFonts w:hint="eastAsia" w:ascii="宋体" w:hAnsi="宋体" w:cs="宋体"/>
          <w:sz w:val="24"/>
        </w:rPr>
        <w:t>1、提交</w:t>
      </w:r>
      <w:r>
        <w:rPr>
          <w:rFonts w:hint="eastAsia" w:ascii="宋体" w:hAnsi="宋体" w:cs="宋体"/>
          <w:sz w:val="24"/>
          <w:u w:val="single"/>
        </w:rPr>
        <w:t xml:space="preserve">   西安       </w:t>
      </w:r>
      <w:r>
        <w:rPr>
          <w:rFonts w:hint="eastAsia" w:ascii="宋体" w:hAnsi="宋体" w:cs="宋体"/>
          <w:sz w:val="24"/>
        </w:rPr>
        <w:t>仲裁委员会仲裁；</w:t>
      </w:r>
    </w:p>
    <w:p>
      <w:pPr>
        <w:spacing w:line="360" w:lineRule="auto"/>
        <w:ind w:firstLine="480" w:firstLineChars="200"/>
        <w:rPr>
          <w:rFonts w:hint="eastAsia" w:ascii="宋体" w:hAnsi="宋体" w:cs="宋体"/>
          <w:sz w:val="24"/>
        </w:rPr>
      </w:pPr>
      <w:r>
        <w:rPr>
          <w:rFonts w:hint="eastAsia" w:ascii="宋体" w:hAnsi="宋体" w:cs="宋体"/>
          <w:sz w:val="24"/>
        </w:rPr>
        <w:t>2、依法向西安市人民法院起诉。</w:t>
      </w:r>
      <w:bookmarkStart w:id="0" w:name="_GoBack"/>
      <w:bookmarkEnd w:id="0"/>
    </w:p>
    <w:p>
      <w:pPr>
        <w:widowControl/>
        <w:spacing w:line="360" w:lineRule="auto"/>
        <w:ind w:firstLine="482" w:firstLineChars="200"/>
        <w:jc w:val="left"/>
        <w:rPr>
          <w:rFonts w:hint="eastAsia" w:ascii="宋体" w:hAnsi="宋体" w:cs="宋体"/>
          <w:sz w:val="24"/>
        </w:rPr>
      </w:pPr>
      <w:r>
        <w:rPr>
          <w:rFonts w:hint="eastAsia" w:ascii="宋体" w:hAnsi="宋体" w:cs="宋体"/>
          <w:b/>
          <w:sz w:val="24"/>
        </w:rPr>
        <w:t>第十四条：</w:t>
      </w:r>
      <w:r>
        <w:rPr>
          <w:rFonts w:hint="eastAsia" w:ascii="宋体" w:hAnsi="宋体" w:cs="宋体"/>
          <w:sz w:val="24"/>
        </w:rPr>
        <w:t>双方约定本合同其他相关事项为：本合同未尽事宜，双方可签订补充协议，有关协议及双方认可的来往电报、传真、会议纪要等，均为本合同组成部分，与本合同具有同等法律效力。</w:t>
      </w:r>
    </w:p>
    <w:p>
      <w:pPr>
        <w:widowControl/>
        <w:spacing w:line="360" w:lineRule="auto"/>
        <w:ind w:firstLine="482" w:firstLineChars="200"/>
        <w:jc w:val="left"/>
        <w:rPr>
          <w:rFonts w:hint="eastAsia" w:ascii="宋体" w:hAnsi="宋体" w:cs="宋体"/>
          <w:sz w:val="24"/>
        </w:rPr>
      </w:pPr>
      <w:r>
        <w:rPr>
          <w:rFonts w:hint="eastAsia" w:ascii="宋体" w:hAnsi="宋体" w:cs="宋体"/>
          <w:b/>
          <w:sz w:val="24"/>
        </w:rPr>
        <w:t>第十五条：</w:t>
      </w:r>
      <w:r>
        <w:rPr>
          <w:rFonts w:hint="eastAsia" w:ascii="宋体" w:hAnsi="宋体" w:cs="宋体"/>
          <w:sz w:val="24"/>
        </w:rPr>
        <w:t>本合同一式</w:t>
      </w:r>
      <w:r>
        <w:rPr>
          <w:rFonts w:hint="eastAsia" w:ascii="宋体" w:hAnsi="宋体" w:cs="宋体"/>
          <w:sz w:val="24"/>
          <w:u w:val="single"/>
        </w:rPr>
        <w:t xml:space="preserve">  捌 </w:t>
      </w:r>
      <w:r>
        <w:rPr>
          <w:rFonts w:hint="eastAsia" w:ascii="宋体" w:hAnsi="宋体" w:cs="宋体"/>
          <w:sz w:val="24"/>
        </w:rPr>
        <w:t>份，</w:t>
      </w:r>
      <w:r>
        <w:rPr>
          <w:rFonts w:hint="eastAsia" w:ascii="宋体" w:hAnsi="宋体" w:cs="宋体"/>
          <w:sz w:val="24"/>
          <w:u w:val="single"/>
        </w:rPr>
        <w:t>委托方持陆分，受托方持贰份</w:t>
      </w:r>
      <w:r>
        <w:rPr>
          <w:rFonts w:hint="eastAsia" w:ascii="宋体" w:hAnsi="宋体" w:cs="宋体"/>
          <w:sz w:val="24"/>
        </w:rPr>
        <w:t>。</w:t>
      </w:r>
    </w:p>
    <w:p>
      <w:pPr>
        <w:widowControl/>
        <w:tabs>
          <w:tab w:val="left" w:pos="5610"/>
        </w:tabs>
        <w:spacing w:line="360" w:lineRule="auto"/>
        <w:ind w:firstLine="482" w:firstLineChars="200"/>
        <w:jc w:val="left"/>
        <w:rPr>
          <w:rFonts w:hint="eastAsia" w:ascii="宋体" w:hAnsi="宋体" w:cs="宋体"/>
          <w:sz w:val="24"/>
        </w:rPr>
      </w:pPr>
      <w:r>
        <w:rPr>
          <w:rFonts w:hint="eastAsia" w:ascii="宋体" w:hAnsi="宋体" w:cs="宋体"/>
          <w:b/>
          <w:sz w:val="24"/>
        </w:rPr>
        <w:t>第十六条：</w:t>
      </w:r>
      <w:r>
        <w:rPr>
          <w:rFonts w:hint="eastAsia" w:ascii="宋体" w:hAnsi="宋体" w:cs="宋体"/>
          <w:sz w:val="24"/>
        </w:rPr>
        <w:t>本合同经双方签字盖章后生效。</w:t>
      </w:r>
      <w:r>
        <w:rPr>
          <w:rFonts w:ascii="宋体" w:hAnsi="宋体" w:cs="宋体"/>
          <w:sz w:val="24"/>
        </w:rPr>
        <w:tab/>
      </w:r>
    </w:p>
    <w:p>
      <w:pPr>
        <w:rPr>
          <w:rFonts w:hint="eastAsia" w:ascii="宋体" w:hAnsi="宋体" w:cs="宋体"/>
          <w:sz w:val="24"/>
        </w:rPr>
      </w:pPr>
      <w:r>
        <w:rPr>
          <w:rFonts w:hint="eastAsia" w:ascii="宋体" w:hAnsi="宋体" w:cs="宋体"/>
          <w:sz w:val="24"/>
        </w:rPr>
        <w:t xml:space="preserve">委托方名称：（盖章） </w:t>
      </w:r>
      <w:r>
        <w:rPr>
          <w:rFonts w:ascii="宋体" w:hAnsi="宋体" w:cs="宋体"/>
          <w:sz w:val="24"/>
        </w:rPr>
        <w:t xml:space="preserve">          </w:t>
      </w:r>
      <w:r>
        <w:rPr>
          <w:rFonts w:hint="eastAsia" w:ascii="宋体" w:hAnsi="宋体" w:cs="宋体"/>
          <w:sz w:val="24"/>
        </w:rPr>
        <w:t xml:space="preserve">           受委托方名称：（盖章）</w:t>
      </w:r>
    </w:p>
    <w:p>
      <w:pPr>
        <w:spacing w:line="360" w:lineRule="auto"/>
        <w:rPr>
          <w:rFonts w:hint="eastAsia" w:ascii="宋体" w:hAnsi="宋体" w:cs="宋体"/>
          <w:sz w:val="24"/>
        </w:rPr>
      </w:pPr>
      <w:r>
        <w:rPr>
          <w:rFonts w:hint="eastAsia" w:ascii="宋体" w:hAnsi="宋体" w:cs="宋体"/>
          <w:sz w:val="24"/>
        </w:rPr>
        <w:t>法定代表人或委托代理人：（签字）         法定代表人或委托代理人：（签字）</w:t>
      </w:r>
    </w:p>
    <w:p>
      <w:pPr>
        <w:spacing w:line="360" w:lineRule="auto"/>
        <w:rPr>
          <w:rFonts w:hint="eastAsia" w:ascii="宋体" w:hAnsi="宋体" w:cs="宋体"/>
          <w:sz w:val="24"/>
        </w:rPr>
      </w:pPr>
      <w:r>
        <w:rPr>
          <w:rFonts w:hint="eastAsia" w:ascii="宋体" w:hAnsi="宋体" w:cs="宋体"/>
          <w:sz w:val="24"/>
        </w:rPr>
        <w:t xml:space="preserve">经办人：（签字）                           经办人：（签字）                    </w:t>
      </w:r>
    </w:p>
    <w:p>
      <w:pPr>
        <w:spacing w:line="360" w:lineRule="auto"/>
        <w:ind w:left="6480" w:hanging="6480" w:hangingChars="2700"/>
        <w:rPr>
          <w:rFonts w:hint="eastAsia" w:ascii="宋体" w:hAnsi="宋体" w:cs="宋体"/>
          <w:sz w:val="24"/>
        </w:rPr>
      </w:pPr>
      <w:r>
        <w:rPr>
          <w:rFonts w:hint="eastAsia" w:ascii="宋体" w:hAnsi="宋体" w:cs="宋体"/>
          <w:sz w:val="24"/>
        </w:rPr>
        <w:t>地    址：西安市电子二路东段18号。        地    址：</w:t>
      </w:r>
    </w:p>
    <w:p>
      <w:pPr>
        <w:spacing w:line="360" w:lineRule="auto"/>
        <w:rPr>
          <w:rFonts w:hint="eastAsia" w:ascii="宋体" w:hAnsi="宋体" w:cs="宋体"/>
          <w:sz w:val="24"/>
        </w:rPr>
      </w:pPr>
      <w:r>
        <w:rPr>
          <w:rFonts w:hint="eastAsia" w:ascii="宋体" w:hAnsi="宋体" w:cs="宋体"/>
          <w:sz w:val="24"/>
        </w:rPr>
        <w:t>邮政编码： 710065                          邮政编码：</w:t>
      </w:r>
    </w:p>
    <w:p>
      <w:pPr>
        <w:spacing w:line="360" w:lineRule="auto"/>
        <w:rPr>
          <w:rFonts w:hint="eastAsia" w:ascii="宋体" w:hAnsi="宋体" w:cs="宋体"/>
          <w:sz w:val="24"/>
        </w:rPr>
      </w:pPr>
      <w:r>
        <w:rPr>
          <w:rFonts w:hint="eastAsia" w:ascii="宋体" w:hAnsi="宋体" w:cs="宋体"/>
          <w:sz w:val="24"/>
        </w:rPr>
        <w:t>电    话： 029-88382567                    电    话：</w:t>
      </w:r>
    </w:p>
    <w:p>
      <w:pPr>
        <w:spacing w:line="360" w:lineRule="auto"/>
        <w:rPr>
          <w:rFonts w:hint="eastAsia" w:ascii="宋体" w:hAnsi="宋体" w:cs="宋体"/>
          <w:sz w:val="24"/>
        </w:rPr>
      </w:pPr>
      <w:r>
        <w:rPr>
          <w:rFonts w:hint="eastAsia" w:ascii="宋体" w:hAnsi="宋体" w:cs="宋体"/>
          <w:sz w:val="24"/>
        </w:rPr>
        <w:t>传    真： 029-88382567                    传    真：</w:t>
      </w:r>
    </w:p>
    <w:p>
      <w:pPr>
        <w:spacing w:line="360" w:lineRule="auto"/>
        <w:jc w:val="left"/>
        <w:rPr>
          <w:rFonts w:hint="eastAsia" w:ascii="宋体" w:hAnsi="宋体" w:cs="宋体"/>
          <w:sz w:val="24"/>
        </w:rPr>
      </w:pPr>
      <w:r>
        <w:rPr>
          <w:rFonts w:hint="eastAsia" w:ascii="宋体" w:hAnsi="宋体" w:cs="宋体"/>
          <w:sz w:val="24"/>
        </w:rPr>
        <w:t xml:space="preserve">开户银行：中国工商银行西安电子工业区支行 </w:t>
      </w:r>
      <w:r>
        <w:rPr>
          <w:rFonts w:ascii="宋体" w:hAnsi="宋体" w:cs="宋体"/>
          <w:sz w:val="24"/>
        </w:rPr>
        <w:t xml:space="preserve">  </w:t>
      </w:r>
      <w:r>
        <w:rPr>
          <w:rFonts w:hint="eastAsia" w:ascii="宋体" w:hAnsi="宋体" w:cs="宋体"/>
          <w:sz w:val="24"/>
        </w:rPr>
        <w:t>开户银行：</w:t>
      </w:r>
    </w:p>
    <w:p>
      <w:pPr>
        <w:spacing w:line="360" w:lineRule="auto"/>
        <w:rPr>
          <w:rFonts w:hint="eastAsia" w:ascii="宋体" w:hAnsi="宋体" w:cs="宋体"/>
          <w:sz w:val="24"/>
        </w:rPr>
      </w:pPr>
      <w:r>
        <w:rPr>
          <w:rFonts w:hint="eastAsia" w:ascii="宋体" w:hAnsi="宋体" w:cs="宋体"/>
          <w:sz w:val="24"/>
        </w:rPr>
        <w:t>银行帐号： 3700023209014488850</w:t>
      </w:r>
      <w:r>
        <w:rPr>
          <w:rFonts w:ascii="宋体" w:hAnsi="宋体" w:cs="宋体"/>
          <w:sz w:val="24"/>
        </w:rPr>
        <w:t xml:space="preserve">        </w:t>
      </w:r>
      <w:r>
        <w:rPr>
          <w:rFonts w:hint="eastAsia" w:ascii="宋体" w:hAnsi="宋体" w:cs="宋体"/>
          <w:sz w:val="24"/>
        </w:rPr>
        <w:t xml:space="preserve">     银行帐号：</w:t>
      </w:r>
    </w:p>
    <w:p>
      <w:r>
        <w:rPr>
          <w:rFonts w:hint="eastAsia" w:ascii="宋体" w:hAnsi="宋体" w:cs="宋体"/>
          <w:sz w:val="24"/>
        </w:rPr>
        <w:t>签订日期：2024年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                 签订日期：2024年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9F5B3F"/>
    <w:multiLevelType w:val="singleLevel"/>
    <w:tmpl w:val="479F5B3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73AE0F12"/>
    <w:rsid w:val="73AE0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First Indent 2"/>
    <w:next w:val="1"/>
    <w:qFormat/>
    <w:uiPriority w:val="0"/>
    <w:pPr>
      <w:widowControl w:val="0"/>
      <w:ind w:firstLine="640" w:firstLineChars="200"/>
      <w:jc w:val="both"/>
    </w:pPr>
    <w:rPr>
      <w:rFonts w:hint="eastAsia" w:ascii="宋体" w:hAnsi="宋体"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2024-07-19T11:56:00Z</dcterms:created>
  <dc:creator>8237476979</dc:creator>
  <cp:lastModifiedBy>8237476979</cp:lastModifiedBy>
  <dcterms:modified xsi:type="dcterms:W3CDTF">2024-07-19T11:56:41Z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614F9763DED44E8B892C3F7F724C806D_11</vt:lpwstr>
  </property>
</Properties>
</file>