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jc w:val="center"/>
        <w:rPr>
          <w:rFonts w:hint="eastAsia"/>
        </w:rPr>
      </w:pPr>
      <w:r>
        <w:rPr>
          <w:rFonts w:hint="eastAsia"/>
          <w:lang w:val="en-US" w:eastAsia="zh-CN"/>
        </w:rPr>
        <w:t>资格审查</w:t>
      </w:r>
    </w:p>
    <w:p>
      <w:pPr>
        <w:numPr>
          <w:ilvl w:val="0"/>
          <w:numId w:val="0"/>
        </w:numPr>
        <w:ind w:leftChars="0"/>
        <w:rPr>
          <w:rFonts w:hint="eastAsia" w:ascii="宋体" w:hAnsi="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一、</w:t>
      </w:r>
      <w:bookmarkStart w:id="0" w:name="_Toc19473"/>
      <w:bookmarkStart w:id="1" w:name="_Toc29477"/>
      <w:bookmarkStart w:id="2" w:name="_Toc17459"/>
      <w:bookmarkStart w:id="3" w:name="_Toc25347"/>
      <w:bookmarkStart w:id="4" w:name="_Toc19914"/>
      <w:bookmarkStart w:id="5" w:name="_Toc16878"/>
      <w:bookmarkStart w:id="6" w:name="_Toc27937"/>
      <w:bookmarkStart w:id="7" w:name="_Toc321812078"/>
      <w:bookmarkStart w:id="8" w:name="_Toc324947078"/>
      <w:r>
        <w:rPr>
          <w:rFonts w:hint="eastAsia" w:ascii="宋体" w:hAnsi="宋体" w:eastAsia="宋体" w:cs="宋体"/>
          <w:b/>
          <w:bCs/>
          <w:kern w:val="2"/>
          <w:sz w:val="28"/>
          <w:szCs w:val="28"/>
          <w:lang w:val="en-US" w:eastAsia="zh-CN" w:bidi="ar-SA"/>
        </w:rPr>
        <w:t>营业执照</w:t>
      </w:r>
      <w:r>
        <w:rPr>
          <w:rFonts w:hint="eastAsia" w:ascii="宋体" w:hAnsi="宋体" w:cs="宋体"/>
          <w:b/>
          <w:bCs/>
          <w:kern w:val="2"/>
          <w:sz w:val="28"/>
          <w:szCs w:val="28"/>
          <w:lang w:val="en-US" w:eastAsia="zh-CN" w:bidi="ar-SA"/>
        </w:rPr>
        <w:t>：投标人为向招标人提供货物及配套服务的法人或其他组织</w:t>
      </w:r>
    </w:p>
    <w:p>
      <w:pPr>
        <w:rPr>
          <w:rFonts w:hint="eastAsia" w:ascii="宋体" w:hAnsi="宋体" w:cs="宋体"/>
          <w:b/>
          <w:bCs/>
          <w:kern w:val="2"/>
          <w:sz w:val="24"/>
          <w:szCs w:val="24"/>
          <w:lang w:val="en-US" w:eastAsia="zh-CN" w:bidi="ar-SA"/>
        </w:rPr>
      </w:pPr>
      <w:r>
        <w:rPr>
          <w:rFonts w:hint="eastAsia" w:ascii="宋体" w:hAnsi="宋体" w:cs="宋体"/>
          <w:b/>
          <w:bCs/>
          <w:kern w:val="2"/>
          <w:sz w:val="24"/>
          <w:szCs w:val="24"/>
          <w:lang w:val="en-US" w:eastAsia="zh-CN" w:bidi="ar-SA"/>
        </w:rPr>
        <w:br w:type="page"/>
      </w:r>
    </w:p>
    <w:p>
      <w:pPr>
        <w:numPr>
          <w:ilvl w:val="0"/>
          <w:numId w:val="1"/>
        </w:numPr>
        <w:spacing w:line="360" w:lineRule="auto"/>
        <w:ind w:leftChars="0"/>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投标人资格要求：</w:t>
      </w:r>
    </w:p>
    <w:p>
      <w:pPr>
        <w:pStyle w:val="7"/>
        <w:numPr>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投标人为代理商的应出具医疗器械经营许可证（或医疗器械经营备案凭证）和生产厂商的医疗器械生产许可证（或医疗器械生产备案凭证）；投标人为生产厂商的应出具医疗器械生产许可证（或医疗器械生产备案凭证）</w:t>
      </w:r>
    </w:p>
    <w:p>
      <w:pPr>
        <w:pStyle w:val="7"/>
        <w:numPr>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2.所投产品如属于医疗器械应出具医疗器械注册证或医疗器械备案凭证</w:t>
      </w:r>
    </w:p>
    <w:p>
      <w:pPr>
        <w:pStyle w:val="7"/>
        <w:numPr>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3.所投产品如为进口产品的须提供“进”字号医疗器械注册证以及完整的授权链证明材料</w:t>
      </w:r>
    </w:p>
    <w:p>
      <w:pPr>
        <w:pStyle w:val="7"/>
        <w:numPr>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4.本项目招标文件中允许提供的进口产品已做进口论证，接受进口产品的投标。本项目未做进口论证的产品，投标人所投的任何进口产品均不被接受</w:t>
      </w:r>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numPr>
          <w:ilvl w:val="0"/>
          <w:numId w:val="0"/>
        </w:numPr>
        <w:ind w:leftChars="0"/>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三</w:t>
      </w:r>
      <w:r>
        <w:rPr>
          <w:rFonts w:hint="eastAsia" w:ascii="宋体" w:hAnsi="宋体" w:eastAsia="宋体" w:cs="宋体"/>
          <w:b/>
          <w:bCs/>
          <w:kern w:val="2"/>
          <w:sz w:val="24"/>
          <w:szCs w:val="24"/>
          <w:lang w:val="en-US" w:eastAsia="zh-CN" w:bidi="ar-SA"/>
        </w:rPr>
        <w:t>、信用信息：投标人信用要求：截止至投标文件递交截止时间之前，投标人未在“信用中国”网站中被列入“信用服务”查询栏目中严重失信主体名单以及重点领域严重失信主体名单</w:t>
      </w:r>
    </w:p>
    <w:p>
      <w:pPr>
        <w:numPr>
          <w:ilvl w:val="0"/>
          <w:numId w:val="0"/>
        </w:numPr>
        <w:ind w:leftChars="0"/>
        <w:rPr>
          <w:rFonts w:hint="eastAsia" w:ascii="宋体" w:hAnsi="宋体" w:eastAsia="宋体" w:cs="宋体"/>
          <w:b/>
          <w:kern w:val="0"/>
          <w:sz w:val="24"/>
          <w:szCs w:val="24"/>
          <w:highlight w:val="none"/>
        </w:rPr>
      </w:pPr>
    </w:p>
    <w:p>
      <w:pPr>
        <w:jc w:val="both"/>
        <w:outlineLvl w:val="2"/>
        <w:rPr>
          <w:b/>
          <w:bCs/>
          <w:sz w:val="28"/>
          <w:szCs w:val="24"/>
          <w:highlight w:val="none"/>
        </w:rPr>
      </w:pPr>
      <w:r>
        <w:rPr>
          <w:rFonts w:hint="eastAsia" w:ascii="宋体" w:hAnsi="宋体" w:eastAsia="宋体" w:cs="宋体"/>
          <w:b/>
          <w:kern w:val="0"/>
          <w:sz w:val="24"/>
          <w:szCs w:val="24"/>
          <w:highlight w:val="none"/>
        </w:rPr>
        <w:br w:type="page"/>
      </w:r>
      <w:bookmarkEnd w:id="0"/>
      <w:bookmarkEnd w:id="1"/>
      <w:bookmarkEnd w:id="2"/>
      <w:bookmarkEnd w:id="3"/>
      <w:bookmarkEnd w:id="4"/>
      <w:bookmarkEnd w:id="5"/>
      <w:bookmarkEnd w:id="6"/>
      <w:bookmarkEnd w:id="7"/>
      <w:bookmarkEnd w:id="8"/>
      <w:bookmarkStart w:id="9" w:name="_Toc324947083"/>
      <w:bookmarkStart w:id="10" w:name="_Toc321812082"/>
      <w:bookmarkStart w:id="11" w:name="_Toc27550"/>
      <w:bookmarkStart w:id="12" w:name="_Toc23276"/>
      <w:bookmarkStart w:id="13" w:name="_Toc3277"/>
      <w:bookmarkStart w:id="14" w:name="_Toc17897"/>
      <w:bookmarkStart w:id="15" w:name="_Toc12243"/>
      <w:bookmarkStart w:id="16" w:name="_Toc24659"/>
      <w:bookmarkStart w:id="17" w:name="_Toc18617"/>
      <w:r>
        <w:rPr>
          <w:rFonts w:hint="eastAsia" w:ascii="宋体" w:hAnsi="宋体" w:cs="宋体"/>
          <w:b/>
          <w:kern w:val="0"/>
          <w:sz w:val="24"/>
          <w:szCs w:val="24"/>
          <w:highlight w:val="none"/>
          <w:lang w:eastAsia="zh-CN"/>
        </w:rPr>
        <w:t>四、</w:t>
      </w:r>
      <w:r>
        <w:rPr>
          <w:rFonts w:hint="eastAsia"/>
          <w:b/>
          <w:bCs/>
          <w:sz w:val="28"/>
          <w:szCs w:val="24"/>
          <w:highlight w:val="none"/>
        </w:rPr>
        <w:t>法定代表人证明书及授权书</w:t>
      </w:r>
    </w:p>
    <w:p>
      <w:pPr>
        <w:rPr>
          <w:rFonts w:hint="eastAsia" w:ascii="宋体" w:hAnsi="宋体" w:cs="宋体"/>
          <w:b/>
          <w:bCs/>
          <w:kern w:val="2"/>
          <w:sz w:val="24"/>
          <w:szCs w:val="24"/>
          <w:lang w:val="en-US" w:eastAsia="zh-CN" w:bidi="ar-SA"/>
        </w:rPr>
      </w:pPr>
    </w:p>
    <w:p>
      <w:pPr>
        <w:jc w:val="center"/>
        <w:outlineLvl w:val="2"/>
        <w:rPr>
          <w:b/>
          <w:bCs/>
          <w:sz w:val="28"/>
          <w:szCs w:val="24"/>
          <w:highlight w:val="none"/>
        </w:rPr>
      </w:pPr>
      <w:bookmarkStart w:id="18" w:name="_Toc48995852"/>
      <w:bookmarkStart w:id="19" w:name="_Toc47261886"/>
      <w:bookmarkStart w:id="20" w:name="_Toc47418939"/>
      <w:bookmarkStart w:id="21" w:name="_Toc48791236"/>
      <w:bookmarkStart w:id="22" w:name="_Toc47418732"/>
      <w:bookmarkStart w:id="23" w:name="_Toc47261691"/>
      <w:bookmarkStart w:id="24" w:name="_Toc47262070"/>
      <w:bookmarkStart w:id="25" w:name="_Toc49019237"/>
      <w:bookmarkStart w:id="26" w:name="_Toc49019498"/>
      <w:bookmarkStart w:id="27" w:name="_Toc47418256"/>
      <w:r>
        <w:rPr>
          <w:rFonts w:hint="eastAsia"/>
          <w:b/>
          <w:bCs/>
          <w:sz w:val="28"/>
          <w:szCs w:val="24"/>
          <w:highlight w:val="none"/>
        </w:rPr>
        <w:t>法定代表人证明书及授权书</w:t>
      </w:r>
    </w:p>
    <w:p>
      <w:pPr>
        <w:spacing w:line="360" w:lineRule="auto"/>
        <w:ind w:firstLine="211"/>
        <w:jc w:val="center"/>
        <w:rPr>
          <w:rFonts w:ascii="宋体" w:hAnsi="宋体" w:cs="宋体"/>
          <w:b/>
          <w:sz w:val="28"/>
          <w:szCs w:val="28"/>
          <w:highlight w:val="none"/>
        </w:rPr>
      </w:pPr>
      <w:r>
        <w:rPr>
          <w:rFonts w:hint="eastAsia" w:ascii="宋体" w:hAnsi="宋体" w:cs="宋体"/>
          <w:b/>
          <w:sz w:val="28"/>
          <w:szCs w:val="28"/>
          <w:highlight w:val="none"/>
        </w:rPr>
        <w:t>法定代表人证明书</w:t>
      </w:r>
    </w:p>
    <w:tbl>
      <w:tblPr>
        <w:tblStyle w:val="12"/>
        <w:tblW w:w="9300"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2387"/>
        <w:gridCol w:w="1457"/>
        <w:gridCol w:w="1484"/>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right"/>
        </w:trPr>
        <w:tc>
          <w:tcPr>
            <w:tcW w:w="9300" w:type="dxa"/>
            <w:gridSpan w:val="5"/>
          </w:tcPr>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 xml:space="preserve">致： </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u w:val="single"/>
                <w:lang w:eastAsia="zh-CN"/>
              </w:rPr>
              <w:t>招标人</w:t>
            </w:r>
            <w:r>
              <w:rPr>
                <w:rFonts w:hint="eastAsia" w:ascii="宋体" w:hAnsi="宋体" w:cs="宋体"/>
                <w:bCs/>
                <w:sz w:val="24"/>
                <w:szCs w:val="24"/>
                <w:highlight w:val="none"/>
                <w:u w:val="single"/>
              </w:rPr>
              <w:t xml:space="preserve">名称）    </w:t>
            </w:r>
            <w:r>
              <w:rPr>
                <w:rFonts w:hint="eastAsia" w:ascii="宋体" w:hAnsi="宋体" w:cs="宋体"/>
                <w:bCs/>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right"/>
        </w:trPr>
        <w:tc>
          <w:tcPr>
            <w:tcW w:w="1572" w:type="dxa"/>
            <w:vMerge w:val="restart"/>
          </w:tcPr>
          <w:p>
            <w:pPr>
              <w:tabs>
                <w:tab w:val="right" w:leader="dot" w:pos="9022"/>
              </w:tabs>
              <w:autoSpaceDE w:val="0"/>
              <w:autoSpaceDN w:val="0"/>
              <w:adjustRightInd w:val="0"/>
              <w:spacing w:line="500" w:lineRule="exact"/>
              <w:ind w:firstLine="240" w:firstLineChars="100"/>
              <w:jc w:val="center"/>
              <w:rPr>
                <w:rFonts w:ascii="宋体" w:hAnsi="宋体" w:cs="宋体"/>
                <w:bCs/>
                <w:sz w:val="24"/>
                <w:szCs w:val="24"/>
                <w:highlight w:val="none"/>
              </w:rPr>
            </w:pPr>
          </w:p>
          <w:p>
            <w:pPr>
              <w:tabs>
                <w:tab w:val="right" w:leader="dot" w:pos="9022"/>
              </w:tabs>
              <w:autoSpaceDE w:val="0"/>
              <w:autoSpaceDN w:val="0"/>
              <w:adjustRightInd w:val="0"/>
              <w:spacing w:line="500" w:lineRule="exact"/>
              <w:jc w:val="center"/>
              <w:rPr>
                <w:rFonts w:ascii="宋体" w:hAnsi="宋体" w:cs="宋体"/>
                <w:bCs/>
                <w:sz w:val="24"/>
                <w:szCs w:val="24"/>
                <w:highlight w:val="none"/>
              </w:rPr>
            </w:pP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企业法人</w:t>
            </w:r>
          </w:p>
        </w:tc>
        <w:tc>
          <w:tcPr>
            <w:tcW w:w="2387"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企业名称</w:t>
            </w:r>
          </w:p>
        </w:tc>
        <w:tc>
          <w:tcPr>
            <w:tcW w:w="5341" w:type="dxa"/>
            <w:gridSpan w:val="3"/>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1572" w:type="dxa"/>
            <w:vMerge w:val="continue"/>
          </w:tcPr>
          <w:p>
            <w:pPr>
              <w:tabs>
                <w:tab w:val="right" w:leader="dot" w:pos="9022"/>
              </w:tabs>
              <w:autoSpaceDE w:val="0"/>
              <w:autoSpaceDN w:val="0"/>
              <w:adjustRightInd w:val="0"/>
              <w:spacing w:line="500" w:lineRule="exact"/>
              <w:ind w:firstLine="240" w:firstLineChars="100"/>
              <w:jc w:val="center"/>
              <w:rPr>
                <w:rFonts w:ascii="宋体" w:hAnsi="宋体" w:cs="宋体"/>
                <w:bCs/>
                <w:sz w:val="24"/>
                <w:szCs w:val="24"/>
                <w:highlight w:val="none"/>
              </w:rPr>
            </w:pPr>
          </w:p>
        </w:tc>
        <w:tc>
          <w:tcPr>
            <w:tcW w:w="2387"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法定地址</w:t>
            </w:r>
          </w:p>
        </w:tc>
        <w:tc>
          <w:tcPr>
            <w:tcW w:w="5341" w:type="dxa"/>
            <w:gridSpan w:val="3"/>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1572" w:type="dxa"/>
            <w:vMerge w:val="continue"/>
          </w:tcPr>
          <w:p>
            <w:pPr>
              <w:tabs>
                <w:tab w:val="right" w:leader="dot" w:pos="9022"/>
              </w:tabs>
              <w:autoSpaceDE w:val="0"/>
              <w:autoSpaceDN w:val="0"/>
              <w:adjustRightInd w:val="0"/>
              <w:spacing w:line="500" w:lineRule="exact"/>
              <w:ind w:firstLine="240" w:firstLineChars="100"/>
              <w:jc w:val="center"/>
              <w:rPr>
                <w:rFonts w:ascii="宋体" w:hAnsi="宋体" w:cs="宋体"/>
                <w:bCs/>
                <w:sz w:val="24"/>
                <w:szCs w:val="24"/>
                <w:highlight w:val="none"/>
              </w:rPr>
            </w:pPr>
          </w:p>
        </w:tc>
        <w:tc>
          <w:tcPr>
            <w:tcW w:w="2387"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统一社会信用代码</w:t>
            </w:r>
          </w:p>
        </w:tc>
        <w:tc>
          <w:tcPr>
            <w:tcW w:w="5341" w:type="dxa"/>
            <w:gridSpan w:val="3"/>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1572" w:type="dxa"/>
            <w:vMerge w:val="continue"/>
          </w:tcPr>
          <w:p>
            <w:pPr>
              <w:tabs>
                <w:tab w:val="right" w:leader="dot" w:pos="9022"/>
              </w:tabs>
              <w:autoSpaceDE w:val="0"/>
              <w:autoSpaceDN w:val="0"/>
              <w:adjustRightInd w:val="0"/>
              <w:spacing w:line="500" w:lineRule="exact"/>
              <w:ind w:firstLine="240" w:firstLineChars="100"/>
              <w:jc w:val="center"/>
              <w:rPr>
                <w:rFonts w:ascii="宋体" w:hAnsi="宋体" w:cs="宋体"/>
                <w:bCs/>
                <w:sz w:val="24"/>
                <w:szCs w:val="24"/>
                <w:highlight w:val="none"/>
              </w:rPr>
            </w:pPr>
          </w:p>
        </w:tc>
        <w:tc>
          <w:tcPr>
            <w:tcW w:w="2387"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纳税人识别号</w:t>
            </w:r>
          </w:p>
        </w:tc>
        <w:tc>
          <w:tcPr>
            <w:tcW w:w="5341" w:type="dxa"/>
            <w:gridSpan w:val="3"/>
          </w:tcPr>
          <w:p>
            <w:pPr>
              <w:tabs>
                <w:tab w:val="right" w:leader="dot" w:pos="9022"/>
              </w:tabs>
              <w:autoSpaceDE w:val="0"/>
              <w:autoSpaceDN w:val="0"/>
              <w:adjustRightInd w:val="0"/>
              <w:spacing w:line="500" w:lineRule="exact"/>
              <w:ind w:firstLine="2400" w:firstLineChars="1000"/>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right"/>
        </w:trPr>
        <w:tc>
          <w:tcPr>
            <w:tcW w:w="1572" w:type="dxa"/>
            <w:vMerge w:val="continue"/>
          </w:tcPr>
          <w:p>
            <w:pPr>
              <w:tabs>
                <w:tab w:val="right" w:leader="dot" w:pos="9022"/>
              </w:tabs>
              <w:autoSpaceDE w:val="0"/>
              <w:autoSpaceDN w:val="0"/>
              <w:adjustRightInd w:val="0"/>
              <w:spacing w:line="500" w:lineRule="exact"/>
              <w:ind w:firstLine="240" w:firstLineChars="100"/>
              <w:jc w:val="center"/>
              <w:rPr>
                <w:rFonts w:ascii="宋体" w:hAnsi="宋体" w:cs="宋体"/>
                <w:bCs/>
                <w:sz w:val="24"/>
                <w:szCs w:val="24"/>
                <w:highlight w:val="none"/>
              </w:rPr>
            </w:pPr>
          </w:p>
        </w:tc>
        <w:tc>
          <w:tcPr>
            <w:tcW w:w="2387"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企业类型</w:t>
            </w:r>
          </w:p>
        </w:tc>
        <w:tc>
          <w:tcPr>
            <w:tcW w:w="5341" w:type="dxa"/>
            <w:gridSpan w:val="3"/>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right"/>
        </w:trPr>
        <w:tc>
          <w:tcPr>
            <w:tcW w:w="1572" w:type="dxa"/>
            <w:vMerge w:val="continue"/>
          </w:tcPr>
          <w:p>
            <w:pPr>
              <w:tabs>
                <w:tab w:val="right" w:leader="dot" w:pos="9022"/>
              </w:tabs>
              <w:autoSpaceDE w:val="0"/>
              <w:autoSpaceDN w:val="0"/>
              <w:adjustRightInd w:val="0"/>
              <w:spacing w:line="500" w:lineRule="exact"/>
              <w:ind w:firstLine="240" w:firstLineChars="100"/>
              <w:jc w:val="center"/>
              <w:rPr>
                <w:rFonts w:ascii="宋体" w:hAnsi="宋体" w:cs="宋体"/>
                <w:bCs/>
                <w:sz w:val="24"/>
                <w:szCs w:val="24"/>
                <w:highlight w:val="none"/>
              </w:rPr>
            </w:pPr>
          </w:p>
        </w:tc>
        <w:tc>
          <w:tcPr>
            <w:tcW w:w="2387"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成立日期</w:t>
            </w:r>
          </w:p>
        </w:tc>
        <w:tc>
          <w:tcPr>
            <w:tcW w:w="5341" w:type="dxa"/>
            <w:gridSpan w:val="3"/>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right"/>
        </w:trPr>
        <w:tc>
          <w:tcPr>
            <w:tcW w:w="1572" w:type="dxa"/>
            <w:vMerge w:val="restart"/>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法定代表人</w:t>
            </w:r>
          </w:p>
        </w:tc>
        <w:tc>
          <w:tcPr>
            <w:tcW w:w="2387"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姓名</w:t>
            </w:r>
          </w:p>
        </w:tc>
        <w:tc>
          <w:tcPr>
            <w:tcW w:w="1457"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1484"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性别</w:t>
            </w:r>
          </w:p>
        </w:tc>
        <w:tc>
          <w:tcPr>
            <w:tcW w:w="2400"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1572" w:type="dxa"/>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2387"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职务</w:t>
            </w:r>
          </w:p>
        </w:tc>
        <w:tc>
          <w:tcPr>
            <w:tcW w:w="1457"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1484"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年龄</w:t>
            </w:r>
          </w:p>
        </w:tc>
        <w:tc>
          <w:tcPr>
            <w:tcW w:w="2400"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1572" w:type="dxa"/>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2387"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身份证号</w:t>
            </w:r>
          </w:p>
        </w:tc>
        <w:tc>
          <w:tcPr>
            <w:tcW w:w="1457"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1484"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2400"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right"/>
        </w:trPr>
        <w:tc>
          <w:tcPr>
            <w:tcW w:w="1572" w:type="dxa"/>
            <w:vMerge w:val="restart"/>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p>
            <w:pPr>
              <w:tabs>
                <w:tab w:val="right" w:leader="dot" w:pos="9022"/>
              </w:tabs>
              <w:autoSpaceDE w:val="0"/>
              <w:autoSpaceDN w:val="0"/>
              <w:adjustRightInd w:val="0"/>
              <w:spacing w:line="500" w:lineRule="exact"/>
              <w:jc w:val="left"/>
              <w:rPr>
                <w:rFonts w:ascii="宋体" w:hAnsi="宋体" w:cs="宋体"/>
                <w:bCs/>
                <w:sz w:val="24"/>
                <w:szCs w:val="24"/>
                <w:highlight w:val="none"/>
              </w:rPr>
            </w:pPr>
          </w:p>
          <w:p>
            <w:pPr>
              <w:tabs>
                <w:tab w:val="right" w:leader="dot" w:pos="9022"/>
              </w:tabs>
              <w:autoSpaceDE w:val="0"/>
              <w:autoSpaceDN w:val="0"/>
              <w:adjustRightInd w:val="0"/>
              <w:spacing w:line="500" w:lineRule="exact"/>
              <w:jc w:val="left"/>
              <w:rPr>
                <w:rFonts w:ascii="宋体" w:hAnsi="宋体" w:cs="宋体"/>
                <w:bCs/>
                <w:sz w:val="24"/>
                <w:szCs w:val="24"/>
                <w:highlight w:val="none"/>
              </w:rPr>
            </w:pPr>
          </w:p>
          <w:p>
            <w:pPr>
              <w:tabs>
                <w:tab w:val="right" w:leader="dot" w:pos="9022"/>
              </w:tabs>
              <w:autoSpaceDE w:val="0"/>
              <w:autoSpaceDN w:val="0"/>
              <w:adjustRightInd w:val="0"/>
              <w:spacing w:line="500" w:lineRule="exact"/>
              <w:jc w:val="center"/>
              <w:rPr>
                <w:rFonts w:ascii="宋体" w:hAnsi="宋体" w:cs="宋体"/>
                <w:bCs/>
                <w:sz w:val="24"/>
                <w:szCs w:val="24"/>
                <w:highlight w:val="none"/>
              </w:rPr>
            </w:pP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法定代表人身份证复印件或扫描件</w:t>
            </w:r>
          </w:p>
        </w:tc>
        <w:tc>
          <w:tcPr>
            <w:tcW w:w="3844" w:type="dxa"/>
            <w:gridSpan w:val="2"/>
            <w:vMerge w:val="restart"/>
            <w:vAlign w:val="center"/>
          </w:tcPr>
          <w:p>
            <w:pPr>
              <w:tabs>
                <w:tab w:val="right" w:leader="dot" w:pos="9022"/>
              </w:tabs>
              <w:autoSpaceDE w:val="0"/>
              <w:autoSpaceDN w:val="0"/>
              <w:adjustRightInd w:val="0"/>
              <w:spacing w:line="500" w:lineRule="exact"/>
              <w:jc w:val="center"/>
              <w:rPr>
                <w:rFonts w:ascii="宋体" w:hAnsi="宋体" w:cs="宋体"/>
                <w:spacing w:val="-4"/>
                <w:sz w:val="24"/>
                <w:szCs w:val="24"/>
                <w:highlight w:val="none"/>
              </w:rPr>
            </w:pPr>
            <w:r>
              <w:rPr>
                <w:rFonts w:hint="eastAsia" w:ascii="宋体" w:hAnsi="宋体" w:cs="宋体"/>
                <w:spacing w:val="-4"/>
                <w:sz w:val="24"/>
                <w:szCs w:val="24"/>
                <w:highlight w:val="none"/>
              </w:rPr>
              <w:t>身份证（国徽面、人像面）</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 xml:space="preserve"> </w:t>
            </w:r>
          </w:p>
        </w:tc>
        <w:tc>
          <w:tcPr>
            <w:tcW w:w="3884" w:type="dxa"/>
            <w:gridSpan w:val="2"/>
          </w:tcPr>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 xml:space="preserve">  </w:t>
            </w:r>
          </w:p>
          <w:p>
            <w:pPr>
              <w:tabs>
                <w:tab w:val="right" w:leader="dot" w:pos="9022"/>
              </w:tabs>
              <w:autoSpaceDE w:val="0"/>
              <w:autoSpaceDN w:val="0"/>
              <w:adjustRightInd w:val="0"/>
              <w:spacing w:line="500" w:lineRule="exact"/>
              <w:jc w:val="left"/>
              <w:rPr>
                <w:rFonts w:ascii="宋体" w:hAnsi="宋体" w:cs="宋体"/>
                <w:bCs/>
                <w:sz w:val="24"/>
                <w:szCs w:val="24"/>
                <w:highlight w:val="none"/>
              </w:rPr>
            </w:pPr>
          </w:p>
          <w:p>
            <w:pPr>
              <w:tabs>
                <w:tab w:val="right" w:leader="dot" w:pos="9022"/>
              </w:tabs>
              <w:autoSpaceDE w:val="0"/>
              <w:autoSpaceDN w:val="0"/>
              <w:adjustRightInd w:val="0"/>
              <w:spacing w:line="500" w:lineRule="exact"/>
              <w:jc w:val="left"/>
              <w:rPr>
                <w:rFonts w:ascii="宋体" w:hAnsi="宋体" w:cs="宋体"/>
                <w:bCs/>
                <w:sz w:val="24"/>
                <w:szCs w:val="24"/>
                <w:highlight w:val="none"/>
                <w:u w:val="single"/>
              </w:rPr>
            </w:pPr>
            <w:r>
              <w:rPr>
                <w:rFonts w:hint="eastAsia" w:ascii="宋体" w:hAnsi="宋体" w:cs="宋体"/>
                <w:bCs/>
                <w:sz w:val="24"/>
                <w:szCs w:val="24"/>
                <w:highlight w:val="none"/>
              </w:rPr>
              <w:t>法定代表人签字或盖章：</w:t>
            </w:r>
            <w:r>
              <w:rPr>
                <w:rFonts w:hint="eastAsia" w:ascii="宋体" w:hAnsi="宋体" w:cs="宋体"/>
                <w:bCs/>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right"/>
        </w:trPr>
        <w:tc>
          <w:tcPr>
            <w:tcW w:w="1572" w:type="dxa"/>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3844" w:type="dxa"/>
            <w:gridSpan w:val="2"/>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3884" w:type="dxa"/>
            <w:gridSpan w:val="2"/>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p>
            <w:pPr>
              <w:tabs>
                <w:tab w:val="right" w:leader="dot" w:pos="9022"/>
              </w:tabs>
              <w:autoSpaceDE w:val="0"/>
              <w:autoSpaceDN w:val="0"/>
              <w:adjustRightInd w:val="0"/>
              <w:spacing w:line="500" w:lineRule="exact"/>
              <w:ind w:firstLine="720" w:firstLineChars="300"/>
              <w:jc w:val="left"/>
              <w:rPr>
                <w:rFonts w:ascii="宋体" w:hAnsi="宋体" w:cs="宋体"/>
                <w:bCs/>
                <w:sz w:val="24"/>
                <w:szCs w:val="24"/>
                <w:highlight w:val="none"/>
              </w:rPr>
            </w:pPr>
          </w:p>
          <w:p>
            <w:pPr>
              <w:tabs>
                <w:tab w:val="right" w:leader="dot" w:pos="9022"/>
              </w:tabs>
              <w:autoSpaceDE w:val="0"/>
              <w:autoSpaceDN w:val="0"/>
              <w:adjustRightInd w:val="0"/>
              <w:spacing w:line="500" w:lineRule="exact"/>
              <w:ind w:firstLine="720" w:firstLineChars="300"/>
              <w:jc w:val="left"/>
              <w:rPr>
                <w:rFonts w:ascii="宋体" w:hAnsi="宋体" w:cs="宋体"/>
                <w:bCs/>
                <w:sz w:val="24"/>
                <w:szCs w:val="24"/>
                <w:highlight w:val="none"/>
              </w:rPr>
            </w:pPr>
            <w:r>
              <w:rPr>
                <w:rFonts w:hint="eastAsia" w:ascii="宋体" w:hAnsi="宋体" w:cs="宋体"/>
                <w:bCs/>
                <w:sz w:val="24"/>
                <w:szCs w:val="24"/>
                <w:highlight w:val="none"/>
              </w:rPr>
              <w:t>（</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加盖公章处）</w:t>
            </w:r>
          </w:p>
          <w:p>
            <w:pPr>
              <w:tabs>
                <w:tab w:val="right" w:leader="dot" w:pos="9022"/>
              </w:tabs>
              <w:autoSpaceDE w:val="0"/>
              <w:autoSpaceDN w:val="0"/>
              <w:adjustRightInd w:val="0"/>
              <w:spacing w:line="500" w:lineRule="exact"/>
              <w:ind w:firstLine="1440" w:firstLineChars="600"/>
              <w:jc w:val="left"/>
              <w:rPr>
                <w:rFonts w:ascii="宋体" w:hAnsi="宋体" w:cs="宋体"/>
                <w:bCs/>
                <w:sz w:val="24"/>
                <w:szCs w:val="24"/>
                <w:highlight w:val="none"/>
              </w:rPr>
            </w:pPr>
          </w:p>
          <w:p>
            <w:pPr>
              <w:tabs>
                <w:tab w:val="right" w:leader="dot" w:pos="9022"/>
              </w:tabs>
              <w:autoSpaceDE w:val="0"/>
              <w:autoSpaceDN w:val="0"/>
              <w:adjustRightInd w:val="0"/>
              <w:spacing w:line="500" w:lineRule="exact"/>
              <w:jc w:val="right"/>
              <w:rPr>
                <w:rFonts w:ascii="宋体" w:hAnsi="宋体" w:cs="宋体"/>
                <w:bCs/>
                <w:sz w:val="24"/>
                <w:szCs w:val="24"/>
                <w:highlight w:val="none"/>
              </w:rPr>
            </w:pPr>
            <w:r>
              <w:rPr>
                <w:rFonts w:hint="eastAsia" w:ascii="宋体" w:hAnsi="宋体" w:cs="宋体"/>
                <w:bCs/>
                <w:sz w:val="24"/>
                <w:szCs w:val="24"/>
                <w:highlight w:val="none"/>
              </w:rPr>
              <w:t>年    月    日</w:t>
            </w:r>
          </w:p>
        </w:tc>
      </w:tr>
    </w:tbl>
    <w:p>
      <w:pPr>
        <w:spacing w:line="360" w:lineRule="auto"/>
        <w:rPr>
          <w:rFonts w:ascii="宋体" w:hAnsi="宋体" w:cs="宋体"/>
          <w:b/>
          <w:sz w:val="28"/>
          <w:szCs w:val="28"/>
          <w:highlight w:val="none"/>
        </w:rPr>
      </w:pPr>
    </w:p>
    <w:p>
      <w:pPr>
        <w:spacing w:line="360" w:lineRule="auto"/>
        <w:ind w:firstLine="211"/>
        <w:jc w:val="center"/>
        <w:rPr>
          <w:rFonts w:ascii="宋体" w:hAnsi="宋体" w:cs="宋体"/>
          <w:b/>
          <w:sz w:val="28"/>
          <w:szCs w:val="28"/>
          <w:highlight w:val="none"/>
        </w:rPr>
        <w:sectPr>
          <w:pgSz w:w="11906" w:h="16838"/>
          <w:pgMar w:top="1134" w:right="1800" w:bottom="1134" w:left="1800" w:header="851" w:footer="992" w:gutter="0"/>
          <w:cols w:space="720" w:num="1"/>
          <w:titlePg/>
          <w:docGrid w:type="lines" w:linePitch="312" w:charSpace="0"/>
        </w:sectPr>
      </w:pPr>
    </w:p>
    <w:p>
      <w:pPr>
        <w:spacing w:line="360" w:lineRule="auto"/>
        <w:ind w:firstLine="211"/>
        <w:jc w:val="center"/>
        <w:rPr>
          <w:rFonts w:ascii="宋体" w:hAnsi="宋体" w:cs="宋体"/>
          <w:b/>
          <w:sz w:val="28"/>
          <w:szCs w:val="28"/>
          <w:highlight w:val="none"/>
        </w:rPr>
      </w:pPr>
      <w:r>
        <w:rPr>
          <w:rFonts w:hint="eastAsia" w:ascii="宋体" w:hAnsi="宋体" w:cs="宋体"/>
          <w:b/>
          <w:sz w:val="28"/>
          <w:szCs w:val="28"/>
          <w:highlight w:val="none"/>
        </w:rPr>
        <w:t>法定代表人授权书</w:t>
      </w:r>
    </w:p>
    <w:tbl>
      <w:tblPr>
        <w:tblStyle w:val="12"/>
        <w:tblW w:w="9090"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170"/>
        <w:gridCol w:w="1887"/>
        <w:gridCol w:w="1363"/>
        <w:gridCol w:w="1393"/>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right"/>
        </w:trPr>
        <w:tc>
          <w:tcPr>
            <w:tcW w:w="9090" w:type="dxa"/>
            <w:gridSpan w:val="6"/>
          </w:tcPr>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 xml:space="preserve">致： </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u w:val="single"/>
                <w:lang w:eastAsia="zh-CN"/>
              </w:rPr>
              <w:t>招标人</w:t>
            </w:r>
            <w:r>
              <w:rPr>
                <w:rFonts w:hint="eastAsia" w:ascii="宋体" w:hAnsi="宋体" w:cs="宋体"/>
                <w:bCs/>
                <w:sz w:val="24"/>
                <w:szCs w:val="24"/>
                <w:highlight w:val="none"/>
                <w:u w:val="single"/>
              </w:rPr>
              <w:t xml:space="preserve">名称）    </w:t>
            </w:r>
            <w:r>
              <w:rPr>
                <w:rFonts w:hint="eastAsia" w:ascii="宋体" w:hAnsi="宋体" w:cs="宋体"/>
                <w:bCs/>
                <w:sz w:val="24"/>
                <w:szCs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right"/>
        </w:trPr>
        <w:tc>
          <w:tcPr>
            <w:tcW w:w="676" w:type="dxa"/>
            <w:vMerge w:val="restart"/>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w:t>
            </w:r>
          </w:p>
        </w:tc>
        <w:tc>
          <w:tcPr>
            <w:tcW w:w="2170"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姓名</w:t>
            </w:r>
          </w:p>
        </w:tc>
        <w:tc>
          <w:tcPr>
            <w:tcW w:w="3250" w:type="dxa"/>
            <w:gridSpan w:val="2"/>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1393"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性别</w:t>
            </w:r>
          </w:p>
        </w:tc>
        <w:tc>
          <w:tcPr>
            <w:tcW w:w="1601"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right"/>
        </w:trPr>
        <w:tc>
          <w:tcPr>
            <w:tcW w:w="676" w:type="dxa"/>
            <w:vMerge w:val="continue"/>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70"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职务</w:t>
            </w:r>
          </w:p>
        </w:tc>
        <w:tc>
          <w:tcPr>
            <w:tcW w:w="3250" w:type="dxa"/>
            <w:gridSpan w:val="2"/>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1393"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年龄</w:t>
            </w:r>
          </w:p>
        </w:tc>
        <w:tc>
          <w:tcPr>
            <w:tcW w:w="1601"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676" w:type="dxa"/>
            <w:vMerge w:val="continue"/>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70"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身份证号</w:t>
            </w:r>
          </w:p>
        </w:tc>
        <w:tc>
          <w:tcPr>
            <w:tcW w:w="3250" w:type="dxa"/>
            <w:gridSpan w:val="2"/>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1393"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联系电话</w:t>
            </w:r>
          </w:p>
        </w:tc>
        <w:tc>
          <w:tcPr>
            <w:tcW w:w="1601" w:type="dxa"/>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676" w:type="dxa"/>
            <w:vMerge w:val="continue"/>
          </w:tcPr>
          <w:p>
            <w:pPr>
              <w:tabs>
                <w:tab w:val="right" w:leader="dot" w:pos="9022"/>
              </w:tabs>
              <w:autoSpaceDE w:val="0"/>
              <w:autoSpaceDN w:val="0"/>
              <w:adjustRightInd w:val="0"/>
              <w:spacing w:line="500" w:lineRule="exact"/>
              <w:jc w:val="center"/>
              <w:rPr>
                <w:rFonts w:ascii="宋体" w:hAnsi="宋体" w:cs="宋体"/>
                <w:bCs/>
                <w:sz w:val="24"/>
                <w:szCs w:val="24"/>
                <w:highlight w:val="none"/>
              </w:rPr>
            </w:pPr>
          </w:p>
        </w:tc>
        <w:tc>
          <w:tcPr>
            <w:tcW w:w="2170"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通讯地址</w:t>
            </w:r>
          </w:p>
        </w:tc>
        <w:tc>
          <w:tcPr>
            <w:tcW w:w="6244" w:type="dxa"/>
            <w:gridSpan w:val="4"/>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right"/>
        </w:trPr>
        <w:tc>
          <w:tcPr>
            <w:tcW w:w="676" w:type="dxa"/>
            <w:vMerge w:val="restart"/>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权</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目</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与</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内</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容</w:t>
            </w:r>
          </w:p>
        </w:tc>
        <w:tc>
          <w:tcPr>
            <w:tcW w:w="2170"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项目名称</w:t>
            </w:r>
          </w:p>
        </w:tc>
        <w:tc>
          <w:tcPr>
            <w:tcW w:w="6244" w:type="dxa"/>
            <w:gridSpan w:val="4"/>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676" w:type="dxa"/>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2170"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项目编号</w:t>
            </w:r>
          </w:p>
        </w:tc>
        <w:tc>
          <w:tcPr>
            <w:tcW w:w="6244" w:type="dxa"/>
            <w:gridSpan w:val="4"/>
          </w:tcPr>
          <w:p>
            <w:pPr>
              <w:tabs>
                <w:tab w:val="right" w:leader="dot" w:pos="9022"/>
              </w:tabs>
              <w:autoSpaceDE w:val="0"/>
              <w:autoSpaceDN w:val="0"/>
              <w:adjustRightInd w:val="0"/>
              <w:spacing w:line="500" w:lineRule="exact"/>
              <w:ind w:firstLine="1200" w:firstLineChars="500"/>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676" w:type="dxa"/>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2170"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授权范围</w:t>
            </w:r>
          </w:p>
        </w:tc>
        <w:tc>
          <w:tcPr>
            <w:tcW w:w="6244" w:type="dxa"/>
            <w:gridSpan w:val="4"/>
          </w:tcPr>
          <w:p>
            <w:pPr>
              <w:tabs>
                <w:tab w:val="right" w:leader="dot" w:pos="9022"/>
              </w:tabs>
              <w:autoSpaceDE w:val="0"/>
              <w:autoSpaceDN w:val="0"/>
              <w:adjustRightInd w:val="0"/>
              <w:spacing w:line="400" w:lineRule="exact"/>
              <w:jc w:val="left"/>
              <w:rPr>
                <w:rFonts w:ascii="宋体" w:hAnsi="宋体" w:cs="宋体"/>
                <w:bCs/>
                <w:sz w:val="24"/>
                <w:szCs w:val="24"/>
                <w:highlight w:val="none"/>
              </w:rPr>
            </w:pPr>
            <w:r>
              <w:rPr>
                <w:rFonts w:hint="eastAsia" w:ascii="宋体" w:hAnsi="宋体" w:eastAsia="宋体" w:cs="宋体"/>
                <w:bCs/>
                <w:sz w:val="24"/>
                <w:szCs w:val="24"/>
              </w:rPr>
              <w:t>被授权人全权办理本次采购项目的联系</w:t>
            </w:r>
            <w:r>
              <w:rPr>
                <w:rFonts w:hint="eastAsia" w:ascii="宋体" w:hAnsi="宋体" w:eastAsia="宋体" w:cs="宋体"/>
                <w:bCs/>
                <w:sz w:val="24"/>
                <w:szCs w:val="24"/>
                <w:lang w:eastAsia="zh-CN"/>
              </w:rPr>
              <w:t>、</w:t>
            </w:r>
            <w:r>
              <w:rPr>
                <w:rFonts w:hint="eastAsia" w:ascii="宋体" w:hAnsi="宋体" w:eastAsia="宋体" w:cs="宋体"/>
                <w:bCs/>
                <w:sz w:val="24"/>
                <w:szCs w:val="24"/>
              </w:rPr>
              <w:t>洽谈</w:t>
            </w:r>
            <w:r>
              <w:rPr>
                <w:rFonts w:hint="eastAsia" w:ascii="宋体" w:hAnsi="宋体" w:eastAsia="宋体" w:cs="宋体"/>
                <w:bCs/>
                <w:sz w:val="24"/>
                <w:szCs w:val="24"/>
                <w:lang w:eastAsia="zh-CN"/>
              </w:rPr>
              <w:t>、</w:t>
            </w:r>
            <w:r>
              <w:rPr>
                <w:rFonts w:hint="eastAsia" w:ascii="宋体" w:hAnsi="宋体" w:eastAsia="宋体" w:cs="宋体"/>
                <w:bCs/>
                <w:sz w:val="24"/>
                <w:szCs w:val="24"/>
              </w:rPr>
              <w:t>签约</w:t>
            </w:r>
            <w:r>
              <w:rPr>
                <w:rFonts w:hint="eastAsia" w:ascii="宋体" w:hAnsi="宋体" w:cs="宋体"/>
                <w:bCs/>
                <w:sz w:val="24"/>
                <w:szCs w:val="24"/>
                <w:lang w:eastAsia="zh-CN"/>
              </w:rPr>
              <w:t>、</w:t>
            </w:r>
            <w:r>
              <w:rPr>
                <w:rFonts w:hint="eastAsia" w:ascii="宋体" w:hAnsi="宋体" w:eastAsia="宋体" w:cs="宋体"/>
                <w:bCs/>
                <w:sz w:val="24"/>
                <w:szCs w:val="24"/>
              </w:rPr>
              <w:t>执行等具体事务，签署全部有关文件</w:t>
            </w:r>
            <w:r>
              <w:rPr>
                <w:rFonts w:hint="eastAsia" w:ascii="宋体" w:hAnsi="宋体" w:eastAsia="宋体" w:cs="宋体"/>
                <w:bCs/>
                <w:sz w:val="24"/>
                <w:szCs w:val="24"/>
                <w:lang w:eastAsia="zh-CN"/>
              </w:rPr>
              <w:t>、</w:t>
            </w:r>
            <w:r>
              <w:rPr>
                <w:rFonts w:hint="eastAsia" w:ascii="宋体" w:hAnsi="宋体" w:eastAsia="宋体" w:cs="宋体"/>
                <w:bCs/>
                <w:sz w:val="24"/>
                <w:szCs w:val="24"/>
              </w:rPr>
              <w:t>文书</w:t>
            </w:r>
            <w:r>
              <w:rPr>
                <w:rFonts w:hint="eastAsia" w:ascii="宋体" w:hAnsi="宋体" w:eastAsia="宋体" w:cs="宋体"/>
                <w:bCs/>
                <w:sz w:val="24"/>
                <w:szCs w:val="24"/>
                <w:lang w:eastAsia="zh-CN"/>
              </w:rPr>
              <w:t>、</w:t>
            </w:r>
            <w:r>
              <w:rPr>
                <w:rFonts w:hint="eastAsia" w:ascii="宋体" w:hAnsi="宋体" w:eastAsia="宋体" w:cs="宋体"/>
                <w:bCs/>
                <w:sz w:val="24"/>
                <w:szCs w:val="24"/>
              </w:rPr>
              <w:t>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676" w:type="dxa"/>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2170" w:type="dxa"/>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法律责任</w:t>
            </w:r>
          </w:p>
        </w:tc>
        <w:tc>
          <w:tcPr>
            <w:tcW w:w="6244" w:type="dxa"/>
            <w:gridSpan w:val="4"/>
          </w:tcPr>
          <w:p>
            <w:pPr>
              <w:tabs>
                <w:tab w:val="right" w:leader="dot" w:pos="9022"/>
              </w:tabs>
              <w:autoSpaceDE w:val="0"/>
              <w:autoSpaceDN w:val="0"/>
              <w:adjustRightInd w:val="0"/>
              <w:spacing w:line="400" w:lineRule="exact"/>
              <w:jc w:val="left"/>
              <w:rPr>
                <w:rFonts w:ascii="宋体" w:hAnsi="宋体" w:cs="宋体"/>
                <w:bCs/>
                <w:sz w:val="24"/>
                <w:szCs w:val="24"/>
                <w:highlight w:val="none"/>
              </w:rPr>
            </w:pPr>
            <w:r>
              <w:rPr>
                <w:rFonts w:hint="eastAsia" w:ascii="宋体" w:hAnsi="宋体" w:cs="宋体"/>
                <w:bCs/>
                <w:sz w:val="24"/>
                <w:szCs w:val="24"/>
                <w:highlight w:val="none"/>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right"/>
        </w:trPr>
        <w:tc>
          <w:tcPr>
            <w:tcW w:w="676" w:type="dxa"/>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2170" w:type="dxa"/>
            <w:vAlign w:val="center"/>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授权期限</w:t>
            </w:r>
          </w:p>
        </w:tc>
        <w:tc>
          <w:tcPr>
            <w:tcW w:w="6244" w:type="dxa"/>
            <w:gridSpan w:val="4"/>
            <w:vAlign w:val="center"/>
          </w:tcPr>
          <w:p>
            <w:pPr>
              <w:tabs>
                <w:tab w:val="right" w:leader="dot" w:pos="9022"/>
              </w:tabs>
              <w:autoSpaceDE w:val="0"/>
              <w:autoSpaceDN w:val="0"/>
              <w:adjustRightInd w:val="0"/>
              <w:spacing w:line="400" w:lineRule="exact"/>
              <w:rPr>
                <w:rFonts w:ascii="宋体" w:hAnsi="宋体" w:cs="宋体"/>
                <w:bCs/>
                <w:sz w:val="24"/>
                <w:szCs w:val="24"/>
                <w:highlight w:val="none"/>
              </w:rPr>
            </w:pPr>
            <w:r>
              <w:rPr>
                <w:rFonts w:hint="eastAsia" w:ascii="宋体" w:hAnsi="宋体" w:cs="宋体"/>
                <w:bCs/>
                <w:sz w:val="24"/>
                <w:szCs w:val="24"/>
                <w:highlight w:val="none"/>
              </w:rPr>
              <w:t>本授权书自</w:t>
            </w:r>
            <w:r>
              <w:rPr>
                <w:rFonts w:hint="eastAsia"/>
                <w:sz w:val="24"/>
                <w:szCs w:val="22"/>
                <w:highlight w:val="none"/>
                <w:lang w:eastAsia="zh-CN"/>
              </w:rPr>
              <w:t>投标文件</w:t>
            </w:r>
            <w:r>
              <w:rPr>
                <w:rFonts w:hint="eastAsia" w:ascii="宋体" w:hAnsi="宋体" w:cs="宋体"/>
                <w:bCs/>
                <w:sz w:val="24"/>
                <w:szCs w:val="24"/>
                <w:highlight w:val="none"/>
              </w:rPr>
              <w:t>递交截止日起有效期90天。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right"/>
        </w:trPr>
        <w:tc>
          <w:tcPr>
            <w:tcW w:w="4733" w:type="dxa"/>
            <w:gridSpan w:val="3"/>
          </w:tcPr>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bCs/>
                <w:sz w:val="24"/>
                <w:szCs w:val="24"/>
                <w:highlight w:val="none"/>
              </w:rPr>
              <w:t>被授权人身份证复印件或扫描件</w:t>
            </w:r>
          </w:p>
        </w:tc>
        <w:tc>
          <w:tcPr>
            <w:tcW w:w="4357" w:type="dxa"/>
            <w:gridSpan w:val="3"/>
            <w:vMerge w:val="restart"/>
          </w:tcPr>
          <w:p>
            <w:pPr>
              <w:pStyle w:val="8"/>
              <w:rPr>
                <w:rFonts w:ascii="宋体" w:hAnsi="宋体" w:cs="宋体"/>
                <w:bCs/>
                <w:sz w:val="24"/>
                <w:highlight w:val="none"/>
              </w:rPr>
            </w:pPr>
          </w:p>
          <w:p>
            <w:pPr>
              <w:pStyle w:val="8"/>
              <w:rPr>
                <w:rFonts w:ascii="宋体" w:hAnsi="宋体" w:cs="宋体"/>
                <w:highlight w:val="none"/>
              </w:rPr>
            </w:pPr>
            <w:r>
              <w:rPr>
                <w:rFonts w:hint="eastAsia" w:ascii="宋体" w:hAnsi="宋体" w:cs="宋体"/>
                <w:bCs/>
                <w:sz w:val="24"/>
                <w:highlight w:val="none"/>
              </w:rPr>
              <w:t>法定代表人签字或盖章：</w:t>
            </w:r>
            <w:r>
              <w:rPr>
                <w:rFonts w:hint="eastAsia" w:ascii="宋体" w:hAnsi="宋体" w:cs="宋体"/>
                <w:bCs/>
                <w:sz w:val="24"/>
                <w:highlight w:val="none"/>
                <w:u w:val="single"/>
              </w:rPr>
              <w:t xml:space="preserve">               </w:t>
            </w:r>
          </w:p>
          <w:p>
            <w:pPr>
              <w:tabs>
                <w:tab w:val="right" w:leader="dot" w:pos="9022"/>
              </w:tabs>
              <w:autoSpaceDE w:val="0"/>
              <w:autoSpaceDN w:val="0"/>
              <w:adjustRightInd w:val="0"/>
              <w:spacing w:line="500" w:lineRule="exact"/>
              <w:jc w:val="left"/>
              <w:rPr>
                <w:rFonts w:ascii="宋体" w:hAnsi="宋体" w:cs="宋体"/>
                <w:bCs/>
                <w:sz w:val="24"/>
                <w:szCs w:val="24"/>
                <w:highlight w:val="none"/>
              </w:rPr>
            </w:pPr>
          </w:p>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被授权人签字或盖章：</w:t>
            </w:r>
            <w:r>
              <w:rPr>
                <w:rFonts w:hint="eastAsia" w:ascii="宋体" w:hAnsi="宋体" w:cs="宋体"/>
                <w:bCs/>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right"/>
        </w:trPr>
        <w:tc>
          <w:tcPr>
            <w:tcW w:w="4733" w:type="dxa"/>
            <w:gridSpan w:val="3"/>
            <w:vMerge w:val="restart"/>
            <w:vAlign w:val="center"/>
          </w:tcPr>
          <w:p>
            <w:pPr>
              <w:tabs>
                <w:tab w:val="right" w:leader="dot" w:pos="9022"/>
              </w:tabs>
              <w:autoSpaceDE w:val="0"/>
              <w:autoSpaceDN w:val="0"/>
              <w:adjustRightInd w:val="0"/>
              <w:spacing w:line="500" w:lineRule="exact"/>
              <w:jc w:val="center"/>
              <w:rPr>
                <w:rFonts w:ascii="宋体" w:hAnsi="宋体" w:cs="宋体"/>
                <w:spacing w:val="-4"/>
                <w:sz w:val="24"/>
                <w:szCs w:val="24"/>
                <w:highlight w:val="none"/>
              </w:rPr>
            </w:pPr>
            <w:r>
              <w:rPr>
                <w:rFonts w:hint="eastAsia" w:ascii="宋体" w:hAnsi="宋体" w:cs="宋体"/>
                <w:spacing w:val="-4"/>
                <w:sz w:val="24"/>
                <w:szCs w:val="24"/>
                <w:highlight w:val="none"/>
              </w:rPr>
              <w:t>身份证（国徽面、人像面）</w:t>
            </w:r>
          </w:p>
          <w:p>
            <w:pPr>
              <w:tabs>
                <w:tab w:val="right" w:leader="dot" w:pos="9022"/>
              </w:tabs>
              <w:autoSpaceDE w:val="0"/>
              <w:autoSpaceDN w:val="0"/>
              <w:adjustRightInd w:val="0"/>
              <w:spacing w:line="500" w:lineRule="exact"/>
              <w:jc w:val="center"/>
              <w:rPr>
                <w:rFonts w:ascii="宋体" w:hAnsi="宋体" w:cs="宋体"/>
                <w:bCs/>
                <w:sz w:val="24"/>
                <w:szCs w:val="24"/>
                <w:highlight w:val="none"/>
              </w:rPr>
            </w:pPr>
            <w:r>
              <w:rPr>
                <w:rFonts w:hint="eastAsia" w:ascii="宋体" w:hAnsi="宋体" w:cs="宋体"/>
                <w:spacing w:val="-4"/>
                <w:sz w:val="24"/>
                <w:szCs w:val="24"/>
                <w:highlight w:val="none"/>
              </w:rPr>
              <w:t xml:space="preserve"> </w:t>
            </w:r>
          </w:p>
        </w:tc>
        <w:tc>
          <w:tcPr>
            <w:tcW w:w="4357" w:type="dxa"/>
            <w:gridSpan w:val="3"/>
            <w:vMerge w:val="continue"/>
          </w:tcPr>
          <w:p>
            <w:pPr>
              <w:tabs>
                <w:tab w:val="right" w:leader="dot" w:pos="9022"/>
              </w:tabs>
              <w:autoSpaceDE w:val="0"/>
              <w:autoSpaceDN w:val="0"/>
              <w:adjustRightInd w:val="0"/>
              <w:spacing w:line="500" w:lineRule="exact"/>
              <w:ind w:firstLine="480" w:firstLineChars="200"/>
              <w:jc w:val="left"/>
              <w:rPr>
                <w:rFonts w:ascii="宋体" w:hAnsi="宋体" w:cs="宋体"/>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0" w:hRule="atLeast"/>
          <w:jc w:val="right"/>
        </w:trPr>
        <w:tc>
          <w:tcPr>
            <w:tcW w:w="4733" w:type="dxa"/>
            <w:gridSpan w:val="3"/>
            <w:vMerge w:val="continue"/>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tc>
        <w:tc>
          <w:tcPr>
            <w:tcW w:w="4357" w:type="dxa"/>
            <w:gridSpan w:val="3"/>
          </w:tcPr>
          <w:p>
            <w:pPr>
              <w:tabs>
                <w:tab w:val="right" w:leader="dot" w:pos="9022"/>
              </w:tabs>
              <w:autoSpaceDE w:val="0"/>
              <w:autoSpaceDN w:val="0"/>
              <w:adjustRightInd w:val="0"/>
              <w:spacing w:line="500" w:lineRule="exact"/>
              <w:jc w:val="left"/>
              <w:rPr>
                <w:rFonts w:ascii="宋体" w:hAnsi="宋体" w:cs="宋体"/>
                <w:bCs/>
                <w:sz w:val="24"/>
                <w:szCs w:val="24"/>
                <w:highlight w:val="none"/>
              </w:rPr>
            </w:pPr>
          </w:p>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 xml:space="preserve">        </w:t>
            </w:r>
          </w:p>
          <w:p>
            <w:pPr>
              <w:tabs>
                <w:tab w:val="right" w:leader="dot" w:pos="9022"/>
              </w:tabs>
              <w:autoSpaceDE w:val="0"/>
              <w:autoSpaceDN w:val="0"/>
              <w:adjustRightInd w:val="0"/>
              <w:spacing w:line="500" w:lineRule="exact"/>
              <w:ind w:firstLine="960" w:firstLineChars="400"/>
              <w:jc w:val="left"/>
              <w:rPr>
                <w:rFonts w:ascii="宋体" w:hAnsi="宋体" w:cs="宋体"/>
                <w:bCs/>
                <w:sz w:val="24"/>
                <w:szCs w:val="24"/>
                <w:highlight w:val="none"/>
              </w:rPr>
            </w:pPr>
            <w:r>
              <w:rPr>
                <w:rFonts w:hint="eastAsia" w:ascii="宋体" w:hAnsi="宋体" w:cs="宋体"/>
                <w:bCs/>
                <w:sz w:val="24"/>
                <w:szCs w:val="24"/>
                <w:highlight w:val="none"/>
              </w:rPr>
              <w:t>（</w:t>
            </w:r>
            <w:r>
              <w:rPr>
                <w:rFonts w:hint="eastAsia" w:ascii="宋体" w:hAnsi="宋体" w:cs="宋体"/>
                <w:bCs/>
                <w:sz w:val="24"/>
                <w:szCs w:val="24"/>
                <w:highlight w:val="none"/>
                <w:lang w:eastAsia="zh-CN"/>
              </w:rPr>
              <w:t>投标人</w:t>
            </w:r>
            <w:r>
              <w:rPr>
                <w:rFonts w:hint="eastAsia" w:ascii="宋体" w:hAnsi="宋体" w:cs="宋体"/>
                <w:bCs/>
                <w:sz w:val="24"/>
                <w:szCs w:val="24"/>
                <w:highlight w:val="none"/>
              </w:rPr>
              <w:t>加盖公章处）</w:t>
            </w:r>
          </w:p>
          <w:p>
            <w:pPr>
              <w:tabs>
                <w:tab w:val="right" w:leader="dot" w:pos="9022"/>
              </w:tabs>
              <w:autoSpaceDE w:val="0"/>
              <w:autoSpaceDN w:val="0"/>
              <w:adjustRightInd w:val="0"/>
              <w:spacing w:line="500" w:lineRule="exact"/>
              <w:jc w:val="left"/>
              <w:rPr>
                <w:rFonts w:ascii="宋体" w:hAnsi="宋体" w:cs="宋体"/>
                <w:bCs/>
                <w:sz w:val="24"/>
                <w:szCs w:val="24"/>
                <w:highlight w:val="none"/>
              </w:rPr>
            </w:pPr>
            <w:r>
              <w:rPr>
                <w:rFonts w:hint="eastAsia" w:ascii="宋体" w:hAnsi="宋体" w:cs="宋体"/>
                <w:bCs/>
                <w:sz w:val="24"/>
                <w:szCs w:val="24"/>
                <w:highlight w:val="none"/>
              </w:rPr>
              <w:t xml:space="preserve">                  </w:t>
            </w:r>
          </w:p>
          <w:p>
            <w:pPr>
              <w:tabs>
                <w:tab w:val="right" w:leader="dot" w:pos="9022"/>
              </w:tabs>
              <w:autoSpaceDE w:val="0"/>
              <w:autoSpaceDN w:val="0"/>
              <w:adjustRightInd w:val="0"/>
              <w:spacing w:line="500" w:lineRule="exact"/>
              <w:ind w:firstLine="2280" w:firstLineChars="950"/>
              <w:jc w:val="left"/>
              <w:rPr>
                <w:rFonts w:ascii="宋体" w:hAnsi="宋体" w:cs="宋体"/>
                <w:bCs/>
                <w:sz w:val="24"/>
                <w:szCs w:val="24"/>
                <w:highlight w:val="none"/>
              </w:rPr>
            </w:pPr>
            <w:r>
              <w:rPr>
                <w:rFonts w:hint="eastAsia" w:ascii="宋体" w:hAnsi="宋体" w:cs="宋体"/>
                <w:bCs/>
                <w:sz w:val="24"/>
                <w:szCs w:val="24"/>
                <w:highlight w:val="none"/>
              </w:rPr>
              <w:t xml:space="preserve"> 年    月    日</w:t>
            </w:r>
          </w:p>
        </w:tc>
      </w:tr>
      <w:bookmarkEnd w:id="18"/>
      <w:bookmarkEnd w:id="19"/>
      <w:bookmarkEnd w:id="20"/>
      <w:bookmarkEnd w:id="21"/>
      <w:bookmarkEnd w:id="22"/>
      <w:bookmarkEnd w:id="23"/>
      <w:bookmarkEnd w:id="24"/>
      <w:bookmarkEnd w:id="25"/>
      <w:bookmarkEnd w:id="26"/>
      <w:bookmarkEnd w:id="27"/>
    </w:tbl>
    <w:p/>
    <w:p>
      <w:pPr>
        <w:pStyle w:val="7"/>
        <w:numPr>
          <w:numId w:val="0"/>
        </w:numPr>
        <w:ind w:leftChars="0"/>
        <w:rPr>
          <w:rFonts w:hint="eastAsia"/>
          <w:lang w:val="en-US" w:eastAsia="zh-CN"/>
        </w:rPr>
      </w:pPr>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numPr>
          <w:ilvl w:val="0"/>
          <w:numId w:val="0"/>
        </w:numPr>
        <w:spacing w:before="312" w:beforeLines="100" w:after="312" w:afterLines="100" w:line="360" w:lineRule="auto"/>
        <w:jc w:val="both"/>
        <w:outlineLvl w:val="2"/>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五、</w:t>
      </w:r>
      <w:r>
        <w:rPr>
          <w:rFonts w:hint="eastAsia" w:ascii="宋体" w:hAnsi="宋体" w:eastAsia="宋体" w:cs="宋体"/>
          <w:b/>
          <w:bCs/>
          <w:kern w:val="2"/>
          <w:sz w:val="24"/>
          <w:szCs w:val="24"/>
          <w:lang w:val="en-US" w:eastAsia="zh-CN" w:bidi="ar-SA"/>
        </w:rPr>
        <w:t>其他材料</w:t>
      </w:r>
      <w:bookmarkEnd w:id="9"/>
      <w:bookmarkEnd w:id="10"/>
      <w:bookmarkEnd w:id="11"/>
    </w:p>
    <w:p>
      <w:pPr>
        <w:numPr>
          <w:ilvl w:val="0"/>
          <w:numId w:val="2"/>
        </w:numPr>
        <w:spacing w:line="480" w:lineRule="exact"/>
        <w:ind w:left="425" w:leftChars="0" w:hanging="425" w:firstLineChars="0"/>
        <w:jc w:val="left"/>
        <w:rPr>
          <w:rFonts w:hint="eastAsia" w:ascii="宋体" w:hAnsi="宋体" w:eastAsia="宋体" w:cs="宋体"/>
          <w:bCs/>
          <w:sz w:val="24"/>
          <w:szCs w:val="24"/>
        </w:rPr>
      </w:pPr>
      <w:r>
        <w:rPr>
          <w:rFonts w:hint="eastAsia" w:ascii="宋体" w:hAnsi="宋体" w:eastAsia="宋体" w:cs="宋体"/>
          <w:bCs/>
          <w:sz w:val="24"/>
          <w:szCs w:val="24"/>
          <w:lang w:val="en-US" w:eastAsia="zh-CN"/>
        </w:rPr>
        <w:t>中小企业声明函</w:t>
      </w:r>
    </w:p>
    <w:p>
      <w:pPr>
        <w:numPr>
          <w:ilvl w:val="0"/>
          <w:numId w:val="2"/>
        </w:numPr>
        <w:spacing w:line="480" w:lineRule="exact"/>
        <w:ind w:left="425" w:leftChars="0" w:hanging="425" w:firstLineChars="0"/>
        <w:jc w:val="left"/>
        <w:rPr>
          <w:rFonts w:hint="eastAsia" w:ascii="宋体" w:hAnsi="宋体" w:eastAsia="宋体" w:cs="宋体"/>
          <w:bCs/>
          <w:sz w:val="24"/>
          <w:szCs w:val="24"/>
        </w:rPr>
      </w:pPr>
      <w:r>
        <w:rPr>
          <w:rFonts w:hint="eastAsia" w:ascii="宋体" w:hAnsi="宋体" w:eastAsia="宋体" w:cs="宋体"/>
          <w:bCs/>
          <w:sz w:val="24"/>
          <w:szCs w:val="24"/>
        </w:rPr>
        <w:t>监狱企业（格式具体见附件）</w:t>
      </w:r>
    </w:p>
    <w:p>
      <w:pPr>
        <w:numPr>
          <w:ilvl w:val="0"/>
          <w:numId w:val="2"/>
        </w:numPr>
        <w:spacing w:line="480" w:lineRule="exact"/>
        <w:ind w:left="425" w:leftChars="0" w:hanging="425" w:firstLineChars="0"/>
        <w:jc w:val="left"/>
        <w:rPr>
          <w:rFonts w:hint="eastAsia" w:ascii="宋体" w:hAnsi="宋体" w:eastAsia="宋体" w:cs="宋体"/>
          <w:bCs/>
          <w:sz w:val="24"/>
          <w:szCs w:val="24"/>
        </w:rPr>
      </w:pPr>
      <w:r>
        <w:rPr>
          <w:rFonts w:hint="eastAsia" w:ascii="宋体" w:hAnsi="宋体" w:eastAsia="宋体" w:cs="宋体"/>
          <w:bCs/>
          <w:sz w:val="24"/>
          <w:szCs w:val="24"/>
        </w:rPr>
        <w:t>福利企业声明函（格式具体见附件）</w:t>
      </w:r>
    </w:p>
    <w:p>
      <w:pPr>
        <w:numPr>
          <w:ilvl w:val="0"/>
          <w:numId w:val="2"/>
        </w:numPr>
        <w:spacing w:line="480" w:lineRule="exact"/>
        <w:ind w:left="425" w:leftChars="0" w:hanging="425" w:firstLineChars="0"/>
        <w:jc w:val="left"/>
        <w:rPr>
          <w:rFonts w:hint="eastAsia" w:ascii="宋体" w:hAnsi="宋体" w:eastAsia="宋体" w:cs="宋体"/>
          <w:bCs/>
          <w:sz w:val="24"/>
          <w:szCs w:val="24"/>
        </w:rPr>
      </w:pPr>
      <w:r>
        <w:rPr>
          <w:rFonts w:hint="eastAsia" w:ascii="宋体" w:hAnsi="宋体" w:eastAsia="宋体" w:cs="宋体"/>
          <w:bCs/>
          <w:sz w:val="24"/>
          <w:szCs w:val="24"/>
        </w:rPr>
        <w:t>《拒绝政府采购领域商业贿赂承诺书》</w:t>
      </w:r>
    </w:p>
    <w:p>
      <w:pPr>
        <w:rPr>
          <w:rFonts w:hint="eastAsia" w:ascii="宋体" w:hAnsi="宋体" w:eastAsia="宋体" w:cs="宋体"/>
          <w:sz w:val="24"/>
          <w:szCs w:val="24"/>
        </w:rPr>
      </w:pPr>
      <w:r>
        <w:rPr>
          <w:rFonts w:hint="eastAsia" w:ascii="宋体" w:hAnsi="宋体" w:eastAsia="宋体" w:cs="宋体"/>
          <w:sz w:val="24"/>
          <w:szCs w:val="24"/>
        </w:rPr>
        <w:br w:type="page"/>
      </w:r>
    </w:p>
    <w:bookmarkEnd w:id="12"/>
    <w:bookmarkEnd w:id="13"/>
    <w:bookmarkEnd w:id="14"/>
    <w:bookmarkEnd w:id="15"/>
    <w:bookmarkEnd w:id="16"/>
    <w:bookmarkEnd w:id="17"/>
    <w:p>
      <w:pPr>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承诺书</w:t>
      </w:r>
      <w:r>
        <w:rPr>
          <w:rFonts w:hint="eastAsia" w:ascii="宋体" w:hAnsi="宋体" w:eastAsia="宋体" w:cs="宋体"/>
          <w:b/>
          <w:bCs/>
          <w:color w:val="auto"/>
          <w:sz w:val="24"/>
          <w:szCs w:val="24"/>
          <w:highlight w:val="none"/>
          <w:lang w:eastAsia="zh-CN"/>
        </w:rPr>
        <w:t>（一）</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w:t>
      </w:r>
      <w:r>
        <w:rPr>
          <w:rFonts w:hint="eastAsia" w:ascii="宋体" w:hAnsi="宋体" w:cs="宋体"/>
          <w:color w:val="auto"/>
          <w:spacing w:val="4"/>
          <w:sz w:val="24"/>
          <w:szCs w:val="24"/>
          <w:highlight w:val="none"/>
          <w:u w:val="single"/>
          <w:lang w:eastAsia="zh-CN"/>
        </w:rPr>
        <w:t>招标人</w:t>
      </w:r>
      <w:r>
        <w:rPr>
          <w:rFonts w:hint="eastAsia" w:ascii="宋体" w:hAnsi="宋体" w:eastAsia="宋体" w:cs="宋体"/>
          <w:color w:val="auto"/>
          <w:spacing w:val="4"/>
          <w:sz w:val="24"/>
          <w:szCs w:val="24"/>
          <w:highlight w:val="none"/>
          <w:u w:val="single"/>
        </w:rPr>
        <w:t>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（公司名称）      </w:t>
      </w:r>
      <w:r>
        <w:rPr>
          <w:rFonts w:hint="eastAsia" w:ascii="宋体" w:hAnsi="宋体" w:eastAsia="宋体" w:cs="宋体"/>
          <w:bCs/>
          <w:color w:val="auto"/>
          <w:sz w:val="24"/>
          <w:szCs w:val="24"/>
          <w:highlight w:val="none"/>
        </w:rPr>
        <w:t>为在中华人民共和国境内合法注册并经营的机构。在此郑重承诺：</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满足《中华人民共和国政府采购法》第二十二条规定；</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（1）具有独立承担民事责任的能力；</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（2）具有良好的商业信誉和健全的财务会计制度；</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（3）具有履行合同所必需的设备和专业技术能力；</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（4）有依法缴纳税收和社会保障资金的良好记录；</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（5）参加政府采购活动前三年内，在经营活动中没有重大违法记录；</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（6）法律、行政法规规定的其他条件；</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2、我公司无法律法规禁止参加政府采购活动的情形。</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如上述内容有隐瞒或未能提供真实信息的，我公司将承担一切不利后果。</w:t>
      </w:r>
    </w:p>
    <w:p>
      <w:pPr>
        <w:spacing w:line="360" w:lineRule="auto"/>
        <w:ind w:firstLine="2880" w:firstLineChars="1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3120" w:firstLineChars="1300"/>
        <w:jc w:val="left"/>
        <w:rPr>
          <w:rFonts w:hint="eastAsia" w:ascii="宋体" w:hAnsi="宋体" w:eastAsia="宋体" w:cs="宋体"/>
          <w:bCs/>
          <w:color w:val="auto"/>
          <w:sz w:val="24"/>
          <w:szCs w:val="24"/>
          <w:highlight w:val="none"/>
        </w:rPr>
      </w:pPr>
    </w:p>
    <w:p>
      <w:pPr>
        <w:spacing w:line="360" w:lineRule="auto"/>
        <w:ind w:firstLine="1680" w:firstLineChars="7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pPr>
        <w:spacing w:line="360" w:lineRule="auto"/>
        <w:ind w:firstLine="3240" w:firstLineChars="135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pacing w:line="360" w:lineRule="auto"/>
        <w:ind w:firstLine="3240" w:firstLineChars="1350"/>
        <w:jc w:val="righ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pPr>
        <w:spacing w:line="360" w:lineRule="auto"/>
        <w:jc w:val="cente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承诺函（二）</w:t>
      </w: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w:t>
      </w:r>
      <w:r>
        <w:rPr>
          <w:rFonts w:hint="eastAsia" w:ascii="宋体" w:hAnsi="宋体" w:cs="宋体"/>
          <w:color w:val="auto"/>
          <w:spacing w:val="4"/>
          <w:sz w:val="24"/>
          <w:szCs w:val="24"/>
          <w:highlight w:val="none"/>
          <w:u w:val="single"/>
          <w:lang w:eastAsia="zh-CN"/>
        </w:rPr>
        <w:t>招标人</w:t>
      </w:r>
      <w:r>
        <w:rPr>
          <w:rFonts w:hint="eastAsia" w:ascii="宋体" w:hAnsi="宋体" w:eastAsia="宋体" w:cs="宋体"/>
          <w:color w:val="auto"/>
          <w:spacing w:val="4"/>
          <w:sz w:val="24"/>
          <w:szCs w:val="24"/>
          <w:highlight w:val="none"/>
          <w:u w:val="single"/>
        </w:rPr>
        <w:t>名称）    ：</w:t>
      </w:r>
    </w:p>
    <w:p>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为在中华人民共和国境内合法注册并经营的机构。在此郑重承诺：</w:t>
      </w:r>
    </w:p>
    <w:p>
      <w:pPr>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我公司截止至</w:t>
      </w:r>
      <w:r>
        <w:rPr>
          <w:rFonts w:hint="eastAsia" w:ascii="宋体" w:hAnsi="宋体" w:cs="宋体"/>
          <w:bCs/>
          <w:color w:val="auto"/>
          <w:sz w:val="24"/>
          <w:szCs w:val="24"/>
          <w:highlight w:val="none"/>
          <w:lang w:val="en-US" w:eastAsia="zh-CN"/>
        </w:rPr>
        <w:t>投标</w:t>
      </w:r>
      <w:r>
        <w:rPr>
          <w:rFonts w:hint="eastAsia" w:ascii="宋体" w:hAnsi="宋体" w:eastAsia="宋体" w:cs="宋体"/>
          <w:bCs/>
          <w:color w:val="auto"/>
          <w:sz w:val="24"/>
          <w:szCs w:val="24"/>
          <w:highlight w:val="none"/>
          <w:lang w:val="en-US" w:eastAsia="zh-CN"/>
        </w:rPr>
        <w:t>文件递交截止时间之前，我公司未被“信用中国”列入严重失信主体名单查询及重点领域严重失信主体名单查询，未被列入“中国政府采购网(www.ccgp.gov.cn)”政府采购严重违法失信行为记录名单；</w:t>
      </w:r>
    </w:p>
    <w:p>
      <w:pPr>
        <w:snapToGrid w:val="0"/>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我公司无法律法规禁止参加</w:t>
      </w:r>
      <w:r>
        <w:rPr>
          <w:rFonts w:hint="eastAsia" w:ascii="宋体" w:hAnsi="宋体" w:cs="宋体"/>
          <w:bCs/>
          <w:color w:val="auto"/>
          <w:sz w:val="24"/>
          <w:szCs w:val="24"/>
          <w:highlight w:val="none"/>
          <w:lang w:val="en-US" w:eastAsia="zh-CN"/>
        </w:rPr>
        <w:t>开标</w:t>
      </w:r>
      <w:r>
        <w:rPr>
          <w:rFonts w:hint="eastAsia" w:ascii="宋体" w:hAnsi="宋体" w:eastAsia="宋体" w:cs="宋体"/>
          <w:bCs/>
          <w:color w:val="auto"/>
          <w:sz w:val="24"/>
          <w:szCs w:val="24"/>
          <w:highlight w:val="none"/>
          <w:lang w:val="en-US" w:eastAsia="zh-CN"/>
        </w:rPr>
        <w:t>活动的情形，且我公司不存在单位负责人为同一人或者存在直接控股、管理关系的不同供应商，参加同一合同项下的磋商活动的情形。</w:t>
      </w:r>
    </w:p>
    <w:p>
      <w:pPr>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如有隐瞒或未能提供真实信息的，将承担一切不利后果。</w:t>
      </w:r>
    </w:p>
    <w:p>
      <w:pPr>
        <w:spacing w:before="312" w:beforeLines="100" w:after="156" w:afterLines="50" w:line="360" w:lineRule="auto"/>
        <w:rPr>
          <w:rFonts w:hint="eastAsia" w:ascii="宋体" w:hAnsi="宋体" w:eastAsia="宋体" w:cs="宋体"/>
          <w:b/>
          <w:color w:val="auto"/>
          <w:spacing w:val="4"/>
          <w:sz w:val="24"/>
          <w:szCs w:val="24"/>
          <w:highlight w:val="none"/>
        </w:rPr>
      </w:pPr>
    </w:p>
    <w:p>
      <w:pPr>
        <w:adjustRightInd w:val="0"/>
        <w:snapToGrid w:val="0"/>
        <w:spacing w:line="360" w:lineRule="auto"/>
        <w:ind w:right="42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wordWrap w:val="0"/>
        <w:adjustRightInd w:val="0"/>
        <w:snapToGrid w:val="0"/>
        <w:spacing w:line="360" w:lineRule="auto"/>
        <w:ind w:right="420"/>
        <w:jc w:val="right"/>
        <w:rPr>
          <w:rFonts w:hint="eastAsia" w:ascii="宋体" w:hAnsi="宋体" w:eastAsia="宋体" w:cs="宋体"/>
          <w:color w:val="auto"/>
          <w:sz w:val="24"/>
          <w:szCs w:val="24"/>
          <w:highlight w:val="none"/>
        </w:rPr>
      </w:pPr>
    </w:p>
    <w:p>
      <w:pPr>
        <w:wordWrap w:val="0"/>
        <w:adjustRightInd w:val="0"/>
        <w:snapToGrid w:val="0"/>
        <w:spacing w:line="360" w:lineRule="auto"/>
        <w:ind w:right="42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adjustRightInd w:val="0"/>
        <w:snapToGrid w:val="0"/>
        <w:spacing w:line="360" w:lineRule="auto"/>
        <w:jc w:val="right"/>
        <w:rPr>
          <w:rFonts w:hint="eastAsia" w:ascii="宋体" w:hAnsi="宋体" w:eastAsia="宋体" w:cs="宋体"/>
          <w:color w:val="auto"/>
          <w:sz w:val="24"/>
          <w:szCs w:val="24"/>
          <w:highlight w:val="none"/>
        </w:rPr>
      </w:pPr>
    </w:p>
    <w:p>
      <w:pPr>
        <w:adjustRightInd w:val="0"/>
        <w:snapToGrid w:val="0"/>
        <w:spacing w:before="312" w:beforeLines="100" w:after="312" w:afterLines="100"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rPr>
      </w:pPr>
    </w:p>
    <w:p>
      <w:pPr>
        <w:spacing w:line="480" w:lineRule="exact"/>
        <w:jc w:val="left"/>
        <w:rPr>
          <w:rFonts w:hint="eastAsia" w:ascii="宋体" w:hAnsi="宋体" w:eastAsia="宋体" w:cs="宋体"/>
          <w:bCs/>
          <w:sz w:val="24"/>
          <w:szCs w:val="24"/>
        </w:rPr>
      </w:pPr>
    </w:p>
    <w:p>
      <w:pPr>
        <w:spacing w:line="440" w:lineRule="exact"/>
        <w:ind w:firstLine="482"/>
        <w:rPr>
          <w:rFonts w:hint="eastAsia" w:ascii="宋体" w:hAnsi="宋体" w:eastAsia="宋体" w:cs="宋体"/>
          <w:b/>
          <w:sz w:val="24"/>
          <w:szCs w:val="24"/>
        </w:rPr>
      </w:pPr>
      <w:r>
        <w:rPr>
          <w:rFonts w:hint="eastAsia" w:ascii="宋体" w:hAnsi="宋体" w:eastAsia="宋体" w:cs="宋体"/>
          <w:bCs/>
          <w:sz w:val="24"/>
          <w:szCs w:val="24"/>
        </w:rPr>
        <w:br w:type="page"/>
      </w:r>
    </w:p>
    <w:p>
      <w:pPr>
        <w:spacing w:line="440" w:lineRule="exact"/>
        <w:ind w:firstLine="482"/>
        <w:rPr>
          <w:rFonts w:hint="eastAsia" w:ascii="宋体" w:hAnsi="宋体" w:eastAsia="宋体" w:cs="宋体"/>
          <w:b/>
          <w:sz w:val="24"/>
          <w:szCs w:val="24"/>
          <w:lang w:val="en-US" w:eastAsia="zh-CN"/>
        </w:rPr>
      </w:pPr>
      <w:r>
        <w:rPr>
          <w:rFonts w:hint="eastAsia" w:ascii="宋体" w:hAnsi="宋体" w:eastAsia="宋体" w:cs="宋体"/>
          <w:b/>
          <w:sz w:val="24"/>
          <w:szCs w:val="24"/>
          <w:lang w:eastAsia="zh-CN"/>
        </w:rPr>
        <w:t>附件</w:t>
      </w:r>
      <w:r>
        <w:rPr>
          <w:rFonts w:hint="eastAsia" w:ascii="宋体" w:hAnsi="宋体" w:eastAsia="宋体" w:cs="宋体"/>
          <w:b/>
          <w:sz w:val="24"/>
          <w:szCs w:val="24"/>
          <w:lang w:val="en-US" w:eastAsia="zh-CN"/>
        </w:rPr>
        <w:t>1中小企业声明函</w:t>
      </w:r>
    </w:p>
    <w:p>
      <w:pPr>
        <w:jc w:val="center"/>
        <w:rPr>
          <w:rFonts w:hint="eastAsia" w:ascii="宋体" w:hAnsi="宋体" w:eastAsia="宋体" w:cs="宋体"/>
          <w:b/>
          <w:sz w:val="24"/>
          <w:szCs w:val="24"/>
          <w:lang w:val="en-US" w:eastAsia="zh-CN"/>
        </w:rPr>
      </w:pPr>
    </w:p>
    <w:p>
      <w:pPr>
        <w:jc w:val="center"/>
        <w:rPr>
          <w:rFonts w:hint="eastAsia" w:ascii="宋体" w:hAnsi="宋体" w:eastAsia="宋体" w:cs="宋体"/>
          <w:b/>
          <w:bCs/>
          <w:sz w:val="24"/>
          <w:szCs w:val="24"/>
        </w:rPr>
      </w:pPr>
      <w:r>
        <w:rPr>
          <w:rFonts w:hint="eastAsia" w:ascii="宋体" w:hAnsi="宋体" w:eastAsia="宋体" w:cs="宋体"/>
          <w:b/>
          <w:bCs/>
          <w:sz w:val="24"/>
          <w:szCs w:val="24"/>
        </w:rPr>
        <w:t>中小企业声明函（货物）(非中小微企业不填写)</w:t>
      </w:r>
    </w:p>
    <w:p>
      <w:pPr>
        <w:keepNext w:val="0"/>
        <w:keepLines w:val="0"/>
        <w:pageBreakBefore w:val="0"/>
        <w:wordWrap/>
        <w:overflowPunct/>
        <w:topLinePunct w:val="0"/>
        <w:bidi w:val="0"/>
        <w:spacing w:beforeAutospacing="0" w:afterAutospacing="0" w:line="360" w:lineRule="auto"/>
        <w:ind w:firstLine="504" w:firstLineChars="200"/>
        <w:jc w:val="left"/>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本公司（联合体）郑重声明，根据《政府采购促进中小企业发展管理办法》（财库﹝2020﹞46 号）的规定，本公司（联合体）参加</w:t>
      </w:r>
      <w:r>
        <w:rPr>
          <w:rFonts w:hint="eastAsia" w:ascii="宋体" w:hAnsi="宋体" w:eastAsia="宋体" w:cs="宋体"/>
          <w:bCs/>
          <w:spacing w:val="6"/>
          <w:sz w:val="24"/>
          <w:szCs w:val="24"/>
          <w:highlight w:val="none"/>
          <w:u w:val="single"/>
        </w:rPr>
        <w:t>       （</w:t>
      </w:r>
      <w:r>
        <w:rPr>
          <w:rFonts w:hint="eastAsia" w:ascii="宋体" w:hAnsi="宋体" w:cs="宋体"/>
          <w:bCs/>
          <w:spacing w:val="6"/>
          <w:sz w:val="24"/>
          <w:szCs w:val="24"/>
          <w:highlight w:val="none"/>
          <w:u w:val="single"/>
          <w:lang w:eastAsia="zh-CN"/>
        </w:rPr>
        <w:t>招标人</w:t>
      </w:r>
      <w:r>
        <w:rPr>
          <w:rFonts w:hint="eastAsia" w:ascii="宋体" w:hAnsi="宋体" w:eastAsia="宋体" w:cs="宋体"/>
          <w:bCs/>
          <w:spacing w:val="6"/>
          <w:sz w:val="24"/>
          <w:szCs w:val="24"/>
          <w:highlight w:val="none"/>
          <w:u w:val="single"/>
        </w:rPr>
        <w:t>名称）</w:t>
      </w:r>
      <w:r>
        <w:rPr>
          <w:rFonts w:hint="eastAsia" w:ascii="宋体" w:hAnsi="宋体" w:eastAsia="宋体" w:cs="宋体"/>
          <w:bCs/>
          <w:spacing w:val="6"/>
          <w:sz w:val="24"/>
          <w:szCs w:val="24"/>
          <w:highlight w:val="none"/>
        </w:rPr>
        <w:t>的</w:t>
      </w:r>
      <w:r>
        <w:rPr>
          <w:rFonts w:hint="eastAsia" w:ascii="宋体" w:hAnsi="宋体" w:eastAsia="宋体" w:cs="宋体"/>
          <w:bCs/>
          <w:spacing w:val="6"/>
          <w:sz w:val="24"/>
          <w:szCs w:val="24"/>
          <w:highlight w:val="none"/>
          <w:u w:val="single"/>
        </w:rPr>
        <w:t xml:space="preserve">  （项目名称）</w:t>
      </w:r>
      <w:r>
        <w:rPr>
          <w:rFonts w:hint="eastAsia" w:ascii="宋体" w:hAnsi="宋体" w:eastAsia="宋体" w:cs="宋体"/>
          <w:bCs/>
          <w:spacing w:val="6"/>
          <w:sz w:val="24"/>
          <w:szCs w:val="24"/>
          <w:highlight w:val="none"/>
        </w:rPr>
        <w:t>采购活动，提供的货物全部由符合政策要求的中小企业制造。相关企业（含联合体中的中小企业、签订分包意向协议的中小企业）的具体情况如下：</w:t>
      </w:r>
    </w:p>
    <w:p>
      <w:pPr>
        <w:keepNext w:val="0"/>
        <w:keepLines w:val="0"/>
        <w:pageBreakBefore w:val="0"/>
        <w:wordWrap/>
        <w:overflowPunct/>
        <w:topLinePunct w:val="0"/>
        <w:bidi w:val="0"/>
        <w:spacing w:beforeAutospacing="0" w:afterAutospacing="0" w:line="360" w:lineRule="auto"/>
        <w:ind w:firstLine="504" w:firstLineChars="200"/>
        <w:jc w:val="left"/>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1.</w:t>
      </w:r>
      <w:r>
        <w:rPr>
          <w:rFonts w:hint="eastAsia" w:ascii="宋体" w:hAnsi="宋体" w:eastAsia="宋体" w:cs="宋体"/>
          <w:bCs/>
          <w:spacing w:val="6"/>
          <w:sz w:val="24"/>
          <w:szCs w:val="24"/>
          <w:highlight w:val="none"/>
          <w:u w:val="single"/>
        </w:rPr>
        <w:t>（标的名称）</w:t>
      </w:r>
      <w:r>
        <w:rPr>
          <w:rFonts w:hint="eastAsia" w:ascii="宋体" w:hAnsi="宋体" w:eastAsia="宋体" w:cs="宋体"/>
          <w:bCs/>
          <w:spacing w:val="6"/>
          <w:sz w:val="24"/>
          <w:szCs w:val="24"/>
          <w:highlight w:val="none"/>
        </w:rPr>
        <w:t>，属于</w:t>
      </w:r>
      <w:r>
        <w:rPr>
          <w:rFonts w:hint="eastAsia" w:ascii="宋体" w:hAnsi="宋体" w:eastAsia="宋体" w:cs="宋体"/>
          <w:bCs/>
          <w:spacing w:val="6"/>
          <w:sz w:val="24"/>
          <w:szCs w:val="24"/>
          <w:highlight w:val="none"/>
          <w:u w:val="single"/>
        </w:rPr>
        <w:t xml:space="preserve"> </w:t>
      </w:r>
      <w:r>
        <w:rPr>
          <w:rFonts w:hint="eastAsia" w:ascii="宋体" w:hAnsi="宋体" w:eastAsia="宋体" w:cs="宋体"/>
          <w:bCs/>
          <w:spacing w:val="6"/>
          <w:sz w:val="24"/>
          <w:szCs w:val="24"/>
          <w:highlight w:val="none"/>
          <w:u w:val="single"/>
          <w:lang w:val="en-US" w:eastAsia="zh-CN"/>
        </w:rPr>
        <w:t xml:space="preserve">            </w:t>
      </w:r>
      <w:r>
        <w:rPr>
          <w:rFonts w:hint="eastAsia" w:ascii="宋体" w:hAnsi="宋体" w:eastAsia="宋体" w:cs="宋体"/>
          <w:bCs/>
          <w:spacing w:val="6"/>
          <w:sz w:val="24"/>
          <w:szCs w:val="24"/>
          <w:highlight w:val="none"/>
          <w:u w:val="single"/>
        </w:rPr>
        <w:t>行业</w:t>
      </w:r>
      <w:r>
        <w:rPr>
          <w:rFonts w:hint="eastAsia" w:ascii="宋体" w:hAnsi="宋体" w:eastAsia="宋体" w:cs="宋体"/>
          <w:bCs/>
          <w:spacing w:val="6"/>
          <w:sz w:val="24"/>
          <w:szCs w:val="24"/>
          <w:highlight w:val="none"/>
        </w:rPr>
        <w:t>；制造商为</w:t>
      </w:r>
      <w:r>
        <w:rPr>
          <w:rFonts w:hint="eastAsia" w:ascii="宋体" w:hAnsi="宋体" w:eastAsia="宋体" w:cs="宋体"/>
          <w:bCs/>
          <w:spacing w:val="6"/>
          <w:sz w:val="24"/>
          <w:szCs w:val="24"/>
          <w:highlight w:val="none"/>
          <w:u w:val="single"/>
        </w:rPr>
        <w:t>    （企业名称）</w:t>
      </w:r>
      <w:r>
        <w:rPr>
          <w:rFonts w:hint="eastAsia" w:ascii="宋体" w:hAnsi="宋体" w:eastAsia="宋体" w:cs="宋体"/>
          <w:bCs/>
          <w:spacing w:val="6"/>
          <w:sz w:val="24"/>
          <w:szCs w:val="24"/>
          <w:highlight w:val="none"/>
        </w:rPr>
        <w:t>，从业人员</w:t>
      </w:r>
      <w:r>
        <w:rPr>
          <w:rFonts w:hint="eastAsia" w:ascii="宋体" w:hAnsi="宋体" w:eastAsia="宋体" w:cs="宋体"/>
          <w:bCs/>
          <w:spacing w:val="6"/>
          <w:sz w:val="24"/>
          <w:szCs w:val="24"/>
          <w:highlight w:val="none"/>
          <w:u w:val="single"/>
        </w:rPr>
        <w:t>    </w:t>
      </w:r>
      <w:r>
        <w:rPr>
          <w:rFonts w:hint="eastAsia" w:ascii="宋体" w:hAnsi="宋体" w:eastAsia="宋体" w:cs="宋体"/>
          <w:bCs/>
          <w:spacing w:val="6"/>
          <w:sz w:val="24"/>
          <w:szCs w:val="24"/>
          <w:highlight w:val="none"/>
        </w:rPr>
        <w:t>人，营业收入为</w:t>
      </w:r>
      <w:r>
        <w:rPr>
          <w:rFonts w:hint="eastAsia" w:ascii="宋体" w:hAnsi="宋体" w:eastAsia="宋体" w:cs="宋体"/>
          <w:bCs/>
          <w:spacing w:val="6"/>
          <w:sz w:val="24"/>
          <w:szCs w:val="24"/>
          <w:highlight w:val="none"/>
          <w:u w:val="single"/>
        </w:rPr>
        <w:t>    </w:t>
      </w:r>
      <w:r>
        <w:rPr>
          <w:rFonts w:hint="eastAsia" w:ascii="宋体" w:hAnsi="宋体" w:eastAsia="宋体" w:cs="宋体"/>
          <w:bCs/>
          <w:spacing w:val="6"/>
          <w:sz w:val="24"/>
          <w:szCs w:val="24"/>
          <w:highlight w:val="none"/>
        </w:rPr>
        <w:t>万元，资产总额为</w:t>
      </w:r>
      <w:r>
        <w:rPr>
          <w:rFonts w:hint="eastAsia" w:ascii="宋体" w:hAnsi="宋体" w:eastAsia="宋体" w:cs="宋体"/>
          <w:bCs/>
          <w:spacing w:val="6"/>
          <w:sz w:val="24"/>
          <w:szCs w:val="24"/>
          <w:highlight w:val="none"/>
          <w:u w:val="single"/>
        </w:rPr>
        <w:t>    </w:t>
      </w:r>
      <w:r>
        <w:rPr>
          <w:rFonts w:hint="eastAsia" w:ascii="宋体" w:hAnsi="宋体" w:eastAsia="宋体" w:cs="宋体"/>
          <w:bCs/>
          <w:spacing w:val="6"/>
          <w:sz w:val="24"/>
          <w:szCs w:val="24"/>
          <w:highlight w:val="none"/>
        </w:rPr>
        <w:t>万元，属于</w:t>
      </w:r>
      <w:r>
        <w:rPr>
          <w:rFonts w:hint="eastAsia" w:ascii="宋体" w:hAnsi="宋体" w:eastAsia="宋体" w:cs="宋体"/>
          <w:bCs/>
          <w:spacing w:val="6"/>
          <w:sz w:val="24"/>
          <w:szCs w:val="24"/>
          <w:highlight w:val="none"/>
          <w:u w:val="single"/>
        </w:rPr>
        <w:t>     （中型企业、小型企业、微型企业）</w:t>
      </w:r>
      <w:r>
        <w:rPr>
          <w:rFonts w:hint="eastAsia" w:ascii="宋体" w:hAnsi="宋体" w:eastAsia="宋体" w:cs="宋体"/>
          <w:bCs/>
          <w:spacing w:val="6"/>
          <w:sz w:val="24"/>
          <w:szCs w:val="24"/>
          <w:highlight w:val="none"/>
        </w:rPr>
        <w:t>；</w:t>
      </w:r>
    </w:p>
    <w:p>
      <w:pPr>
        <w:keepNext w:val="0"/>
        <w:keepLines w:val="0"/>
        <w:pageBreakBefore w:val="0"/>
        <w:wordWrap/>
        <w:overflowPunct/>
        <w:topLinePunct w:val="0"/>
        <w:bidi w:val="0"/>
        <w:spacing w:beforeAutospacing="0" w:afterAutospacing="0" w:line="360" w:lineRule="auto"/>
        <w:ind w:firstLine="504" w:firstLineChars="200"/>
        <w:jc w:val="left"/>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2.</w:t>
      </w:r>
      <w:r>
        <w:rPr>
          <w:rFonts w:hint="eastAsia" w:ascii="宋体" w:hAnsi="宋体" w:eastAsia="宋体" w:cs="宋体"/>
          <w:bCs/>
          <w:spacing w:val="6"/>
          <w:sz w:val="24"/>
          <w:szCs w:val="24"/>
          <w:highlight w:val="none"/>
          <w:u w:val="single"/>
        </w:rPr>
        <w:t>（标的名称）</w:t>
      </w:r>
      <w:r>
        <w:rPr>
          <w:rFonts w:hint="eastAsia" w:ascii="宋体" w:hAnsi="宋体" w:eastAsia="宋体" w:cs="宋体"/>
          <w:bCs/>
          <w:spacing w:val="6"/>
          <w:sz w:val="24"/>
          <w:szCs w:val="24"/>
          <w:highlight w:val="none"/>
        </w:rPr>
        <w:t>，属于</w:t>
      </w:r>
      <w:r>
        <w:rPr>
          <w:rFonts w:hint="eastAsia" w:ascii="宋体" w:hAnsi="宋体" w:eastAsia="宋体" w:cs="宋体"/>
          <w:bCs/>
          <w:spacing w:val="6"/>
          <w:sz w:val="24"/>
          <w:szCs w:val="24"/>
          <w:highlight w:val="none"/>
          <w:u w:val="single"/>
        </w:rPr>
        <w:t xml:space="preserve"> 工业（制造业）行业</w:t>
      </w:r>
      <w:r>
        <w:rPr>
          <w:rFonts w:hint="eastAsia" w:ascii="宋体" w:hAnsi="宋体" w:eastAsia="宋体" w:cs="宋体"/>
          <w:bCs/>
          <w:spacing w:val="6"/>
          <w:sz w:val="24"/>
          <w:szCs w:val="24"/>
          <w:highlight w:val="none"/>
        </w:rPr>
        <w:t>；制造商为</w:t>
      </w:r>
      <w:r>
        <w:rPr>
          <w:rFonts w:hint="eastAsia" w:ascii="宋体" w:hAnsi="宋体" w:eastAsia="宋体" w:cs="宋体"/>
          <w:bCs/>
          <w:spacing w:val="6"/>
          <w:sz w:val="24"/>
          <w:szCs w:val="24"/>
          <w:highlight w:val="none"/>
          <w:u w:val="single"/>
        </w:rPr>
        <w:t>    （企业名称）</w:t>
      </w:r>
      <w:r>
        <w:rPr>
          <w:rFonts w:hint="eastAsia" w:ascii="宋体" w:hAnsi="宋体" w:eastAsia="宋体" w:cs="宋体"/>
          <w:bCs/>
          <w:spacing w:val="6"/>
          <w:sz w:val="24"/>
          <w:szCs w:val="24"/>
          <w:highlight w:val="none"/>
        </w:rPr>
        <w:t>，从业人员</w:t>
      </w:r>
      <w:r>
        <w:rPr>
          <w:rFonts w:hint="eastAsia" w:ascii="宋体" w:hAnsi="宋体" w:eastAsia="宋体" w:cs="宋体"/>
          <w:bCs/>
          <w:spacing w:val="6"/>
          <w:sz w:val="24"/>
          <w:szCs w:val="24"/>
          <w:highlight w:val="none"/>
          <w:u w:val="single"/>
        </w:rPr>
        <w:t>    </w:t>
      </w:r>
      <w:r>
        <w:rPr>
          <w:rFonts w:hint="eastAsia" w:ascii="宋体" w:hAnsi="宋体" w:eastAsia="宋体" w:cs="宋体"/>
          <w:bCs/>
          <w:spacing w:val="6"/>
          <w:sz w:val="24"/>
          <w:szCs w:val="24"/>
          <w:highlight w:val="none"/>
        </w:rPr>
        <w:t>人，营业收入为</w:t>
      </w:r>
      <w:r>
        <w:rPr>
          <w:rFonts w:hint="eastAsia" w:ascii="宋体" w:hAnsi="宋体" w:eastAsia="宋体" w:cs="宋体"/>
          <w:bCs/>
          <w:spacing w:val="6"/>
          <w:sz w:val="24"/>
          <w:szCs w:val="24"/>
          <w:highlight w:val="none"/>
          <w:u w:val="single"/>
        </w:rPr>
        <w:t>    </w:t>
      </w:r>
      <w:r>
        <w:rPr>
          <w:rFonts w:hint="eastAsia" w:ascii="宋体" w:hAnsi="宋体" w:eastAsia="宋体" w:cs="宋体"/>
          <w:bCs/>
          <w:spacing w:val="6"/>
          <w:sz w:val="24"/>
          <w:szCs w:val="24"/>
          <w:highlight w:val="none"/>
        </w:rPr>
        <w:t>万元，资产总额为</w:t>
      </w:r>
      <w:r>
        <w:rPr>
          <w:rFonts w:hint="eastAsia" w:ascii="宋体" w:hAnsi="宋体" w:eastAsia="宋体" w:cs="宋体"/>
          <w:bCs/>
          <w:spacing w:val="6"/>
          <w:sz w:val="24"/>
          <w:szCs w:val="24"/>
          <w:highlight w:val="none"/>
          <w:u w:val="single"/>
        </w:rPr>
        <w:t>    </w:t>
      </w:r>
      <w:r>
        <w:rPr>
          <w:rFonts w:hint="eastAsia" w:ascii="宋体" w:hAnsi="宋体" w:eastAsia="宋体" w:cs="宋体"/>
          <w:bCs/>
          <w:spacing w:val="6"/>
          <w:sz w:val="24"/>
          <w:szCs w:val="24"/>
          <w:highlight w:val="none"/>
        </w:rPr>
        <w:t>万元，属于</w:t>
      </w:r>
      <w:r>
        <w:rPr>
          <w:rFonts w:hint="eastAsia" w:ascii="宋体" w:hAnsi="宋体" w:eastAsia="宋体" w:cs="宋体"/>
          <w:bCs/>
          <w:spacing w:val="6"/>
          <w:sz w:val="24"/>
          <w:szCs w:val="24"/>
          <w:highlight w:val="none"/>
          <w:u w:val="single"/>
        </w:rPr>
        <w:t>     （中型企业、小型企业、微型企业）</w:t>
      </w:r>
      <w:r>
        <w:rPr>
          <w:rFonts w:hint="eastAsia" w:ascii="宋体" w:hAnsi="宋体" w:eastAsia="宋体" w:cs="宋体"/>
          <w:bCs/>
          <w:spacing w:val="6"/>
          <w:sz w:val="24"/>
          <w:szCs w:val="24"/>
          <w:highlight w:val="none"/>
        </w:rPr>
        <w:t>；</w:t>
      </w:r>
    </w:p>
    <w:p>
      <w:pPr>
        <w:keepNext w:val="0"/>
        <w:keepLines w:val="0"/>
        <w:pageBreakBefore w:val="0"/>
        <w:wordWrap/>
        <w:overflowPunct/>
        <w:topLinePunct w:val="0"/>
        <w:bidi w:val="0"/>
        <w:spacing w:beforeAutospacing="0" w:afterAutospacing="0" w:line="360" w:lineRule="auto"/>
        <w:ind w:firstLine="504" w:firstLineChars="200"/>
        <w:jc w:val="left"/>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w:t>
      </w:r>
    </w:p>
    <w:p>
      <w:pPr>
        <w:keepNext w:val="0"/>
        <w:keepLines w:val="0"/>
        <w:pageBreakBefore w:val="0"/>
        <w:wordWrap/>
        <w:overflowPunct/>
        <w:topLinePunct w:val="0"/>
        <w:bidi w:val="0"/>
        <w:spacing w:beforeAutospacing="0" w:afterAutospacing="0" w:line="360" w:lineRule="auto"/>
        <w:ind w:firstLine="504" w:firstLineChars="200"/>
        <w:jc w:val="left"/>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以上企业，不属于大企业的分支机构，不存在控股股东为大企业的情形，也不存在与大企业的负责人为同一人的情形。</w:t>
      </w:r>
    </w:p>
    <w:p>
      <w:pPr>
        <w:keepNext w:val="0"/>
        <w:keepLines w:val="0"/>
        <w:pageBreakBefore w:val="0"/>
        <w:wordWrap/>
        <w:overflowPunct/>
        <w:topLinePunct w:val="0"/>
        <w:bidi w:val="0"/>
        <w:spacing w:beforeAutospacing="0" w:afterAutospacing="0" w:line="360" w:lineRule="auto"/>
        <w:ind w:firstLine="504" w:firstLineChars="200"/>
        <w:jc w:val="left"/>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本企业对上述声明内容的真实性负责。如有虚假，将依法承担相应责任。</w:t>
      </w:r>
    </w:p>
    <w:p>
      <w:pPr>
        <w:keepNext w:val="0"/>
        <w:keepLines w:val="0"/>
        <w:pageBreakBefore w:val="0"/>
        <w:wordWrap/>
        <w:overflowPunct/>
        <w:topLinePunct w:val="0"/>
        <w:bidi w:val="0"/>
        <w:spacing w:beforeAutospacing="0" w:afterAutospacing="0" w:line="360" w:lineRule="auto"/>
        <w:ind w:firstLine="2016" w:firstLineChars="800"/>
        <w:rPr>
          <w:rFonts w:hint="eastAsia" w:ascii="宋体" w:hAnsi="宋体" w:eastAsia="宋体" w:cs="宋体"/>
          <w:spacing w:val="6"/>
          <w:sz w:val="24"/>
          <w:szCs w:val="24"/>
          <w:highlight w:val="none"/>
        </w:rPr>
      </w:pPr>
      <w:r>
        <w:rPr>
          <w:rFonts w:hint="eastAsia" w:ascii="宋体" w:hAnsi="宋体" w:eastAsia="宋体" w:cs="宋体"/>
          <w:bCs/>
          <w:spacing w:val="6"/>
          <w:sz w:val="24"/>
          <w:szCs w:val="24"/>
          <w:highlight w:val="none"/>
        </w:rPr>
        <w:t xml:space="preserve">           </w:t>
      </w:r>
      <w:r>
        <w:rPr>
          <w:rFonts w:hint="eastAsia" w:ascii="宋体" w:hAnsi="宋体" w:eastAsia="宋体" w:cs="宋体"/>
          <w:sz w:val="24"/>
          <w:szCs w:val="24"/>
          <w:highlight w:val="none"/>
        </w:rPr>
        <w:t>企业名称（盖章）：</w:t>
      </w:r>
      <w:r>
        <w:rPr>
          <w:rFonts w:hint="eastAsia" w:ascii="宋体" w:hAnsi="宋体" w:eastAsia="宋体" w:cs="宋体"/>
          <w:sz w:val="24"/>
          <w:szCs w:val="24"/>
          <w:highlight w:val="none"/>
          <w:u w:val="single"/>
        </w:rPr>
        <w:t xml:space="preserve">                    </w:t>
      </w:r>
    </w:p>
    <w:p>
      <w:pPr>
        <w:keepNext w:val="0"/>
        <w:keepLines w:val="0"/>
        <w:pageBreakBefore w:val="0"/>
        <w:tabs>
          <w:tab w:val="left" w:pos="4860"/>
        </w:tabs>
        <w:wordWrap/>
        <w:overflowPunct/>
        <w:topLinePunct w:val="0"/>
        <w:bidi w:val="0"/>
        <w:spacing w:beforeAutospacing="0" w:afterAutospacing="0" w:line="360" w:lineRule="auto"/>
        <w:ind w:right="1560" w:firstLine="504" w:firstLineChars="200"/>
        <w:jc w:val="center"/>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 xml:space="preserve">               </w:t>
      </w:r>
      <w:r>
        <w:rPr>
          <w:rFonts w:hint="eastAsia" w:ascii="宋体" w:hAnsi="宋体" w:eastAsia="宋体" w:cs="宋体"/>
          <w:spacing w:val="6"/>
          <w:sz w:val="24"/>
          <w:szCs w:val="24"/>
          <w:highlight w:val="none"/>
          <w:lang w:val="en-US" w:eastAsia="zh-CN"/>
        </w:rPr>
        <w:t xml:space="preserve">      </w:t>
      </w:r>
      <w:r>
        <w:rPr>
          <w:rFonts w:hint="eastAsia" w:ascii="宋体" w:hAnsi="宋体" w:eastAsia="宋体" w:cs="宋体"/>
          <w:spacing w:val="6"/>
          <w:sz w:val="24"/>
          <w:szCs w:val="24"/>
          <w:highlight w:val="none"/>
        </w:rPr>
        <w:t>日期：  年   月 日</w:t>
      </w:r>
    </w:p>
    <w:p>
      <w:pPr>
        <w:keepNext w:val="0"/>
        <w:keepLines w:val="0"/>
        <w:pageBreakBefore w:val="0"/>
        <w:wordWrap/>
        <w:overflowPunct/>
        <w:topLinePunct w:val="0"/>
        <w:bidi w:val="0"/>
        <w:spacing w:beforeAutospacing="0" w:afterAutospacing="0" w:line="360" w:lineRule="auto"/>
        <w:jc w:val="left"/>
        <w:rPr>
          <w:rFonts w:hint="eastAsia" w:ascii="宋体" w:hAnsi="宋体" w:eastAsia="宋体" w:cs="宋体"/>
          <w:bCs/>
          <w:spacing w:val="6"/>
          <w:sz w:val="24"/>
          <w:szCs w:val="24"/>
          <w:highlight w:val="none"/>
        </w:rPr>
      </w:pPr>
      <w:r>
        <w:rPr>
          <w:rFonts w:hint="eastAsia" w:ascii="宋体" w:hAnsi="宋体" w:eastAsia="宋体" w:cs="宋体"/>
          <w:bCs/>
          <w:spacing w:val="6"/>
          <w:sz w:val="24"/>
          <w:szCs w:val="24"/>
          <w:highlight w:val="none"/>
        </w:rPr>
        <w:t>说明：1、未按上述要求提供、填写的，评审时不予以考虑。</w:t>
      </w:r>
    </w:p>
    <w:p>
      <w:pPr>
        <w:pStyle w:val="17"/>
        <w:adjustRightInd w:val="0"/>
        <w:snapToGrid w:val="0"/>
        <w:spacing w:line="360" w:lineRule="auto"/>
        <w:ind w:firstLine="504" w:firstLineChars="200"/>
        <w:rPr>
          <w:rFonts w:hint="eastAsia" w:ascii="宋体" w:hAnsi="宋体" w:eastAsia="宋体" w:cs="宋体"/>
          <w:color w:val="auto"/>
          <w:sz w:val="24"/>
          <w:szCs w:val="24"/>
          <w:highlight w:val="none"/>
        </w:rPr>
        <w:sectPr>
          <w:headerReference r:id="rId3" w:type="default"/>
          <w:footerReference r:id="rId4" w:type="default"/>
          <w:pgSz w:w="11906" w:h="16838"/>
          <w:pgMar w:top="1440" w:right="1800" w:bottom="1440" w:left="1800" w:header="851" w:footer="992" w:gutter="0"/>
          <w:pgNumType w:fmt="decimal"/>
          <w:cols w:space="720" w:num="1"/>
          <w:titlePg/>
          <w:docGrid w:type="lines" w:linePitch="312" w:charSpace="0"/>
        </w:sectPr>
      </w:pPr>
      <w:r>
        <w:rPr>
          <w:rFonts w:hint="eastAsia" w:ascii="宋体" w:hAnsi="宋体" w:eastAsia="宋体" w:cs="宋体"/>
          <w:bCs/>
          <w:spacing w:val="6"/>
          <w:sz w:val="24"/>
          <w:szCs w:val="24"/>
          <w:highlight w:val="none"/>
        </w:rPr>
        <w:t>2、从业人员、营业收入、资产总额填报上一年度数据，无上一年度数据的新成立企业可不填报。</w:t>
      </w:r>
    </w:p>
    <w:p>
      <w:pPr>
        <w:jc w:val="left"/>
        <w:rPr>
          <w:rFonts w:hint="eastAsia" w:ascii="宋体" w:hAnsi="宋体" w:eastAsia="宋体" w:cs="宋体"/>
          <w:b/>
          <w:bCs/>
          <w:sz w:val="24"/>
          <w:szCs w:val="24"/>
        </w:rPr>
      </w:pPr>
      <w:r>
        <w:rPr>
          <w:rFonts w:hint="eastAsia" w:ascii="宋体" w:hAnsi="宋体" w:eastAsia="宋体" w:cs="宋体"/>
          <w:b/>
          <w:bCs/>
          <w:sz w:val="24"/>
          <w:szCs w:val="24"/>
        </w:rPr>
        <w:t>附件</w:t>
      </w:r>
      <w:bookmarkStart w:id="28" w:name="_Hlk17707343"/>
      <w:r>
        <w:rPr>
          <w:rFonts w:hint="eastAsia" w:ascii="宋体" w:hAnsi="宋体" w:eastAsia="宋体" w:cs="宋体"/>
          <w:b/>
          <w:bCs/>
          <w:sz w:val="24"/>
          <w:szCs w:val="24"/>
          <w:lang w:val="en-US" w:eastAsia="zh-CN"/>
        </w:rPr>
        <w:t>2</w:t>
      </w:r>
      <w:r>
        <w:rPr>
          <w:rFonts w:hint="eastAsia" w:ascii="宋体" w:hAnsi="宋体" w:eastAsia="宋体" w:cs="宋体"/>
          <w:b/>
          <w:bCs/>
          <w:sz w:val="24"/>
          <w:szCs w:val="24"/>
        </w:rPr>
        <w:t>监狱企业声明函</w:t>
      </w:r>
      <w:bookmarkEnd w:id="28"/>
      <w:r>
        <w:rPr>
          <w:rFonts w:hint="eastAsia" w:ascii="宋体" w:hAnsi="宋体" w:eastAsia="宋体" w:cs="宋体"/>
          <w:b/>
          <w:bCs/>
          <w:sz w:val="24"/>
          <w:szCs w:val="24"/>
        </w:rPr>
        <w:t>（如有可提供）</w:t>
      </w:r>
    </w:p>
    <w:p>
      <w:pPr>
        <w:spacing w:line="360" w:lineRule="auto"/>
        <w:ind w:firstLine="477" w:firstLineChars="198"/>
        <w:jc w:val="center"/>
        <w:rPr>
          <w:rFonts w:hint="eastAsia" w:ascii="宋体" w:hAnsi="宋体" w:eastAsia="宋体" w:cs="宋体"/>
          <w:b/>
          <w:bCs/>
          <w:sz w:val="24"/>
          <w:szCs w:val="24"/>
        </w:rPr>
      </w:pPr>
    </w:p>
    <w:p>
      <w:pPr>
        <w:spacing w:line="360" w:lineRule="auto"/>
        <w:ind w:firstLine="477" w:firstLineChars="198"/>
        <w:jc w:val="center"/>
        <w:rPr>
          <w:rFonts w:hint="eastAsia" w:ascii="宋体" w:hAnsi="宋体" w:eastAsia="宋体" w:cs="宋体"/>
          <w:bCs/>
          <w:sz w:val="24"/>
          <w:szCs w:val="24"/>
        </w:rPr>
      </w:pPr>
      <w:r>
        <w:rPr>
          <w:rFonts w:hint="eastAsia" w:ascii="宋体" w:hAnsi="宋体" w:eastAsia="宋体" w:cs="宋体"/>
          <w:b/>
          <w:bCs/>
          <w:sz w:val="24"/>
          <w:szCs w:val="24"/>
        </w:rPr>
        <w:t>《监狱企业声明函》</w:t>
      </w:r>
    </w:p>
    <w:p>
      <w:pPr>
        <w:spacing w:line="360" w:lineRule="auto"/>
        <w:ind w:firstLine="475" w:firstLineChars="198"/>
        <w:rPr>
          <w:rFonts w:hint="eastAsia" w:ascii="宋体" w:hAnsi="宋体" w:eastAsia="宋体" w:cs="宋体"/>
          <w:bCs/>
          <w:sz w:val="24"/>
          <w:szCs w:val="24"/>
        </w:rPr>
      </w:pPr>
      <w:r>
        <w:rPr>
          <w:rFonts w:hint="eastAsia" w:ascii="宋体" w:hAnsi="宋体" w:eastAsia="宋体" w:cs="宋体"/>
          <w:bCs/>
          <w:sz w:val="24"/>
          <w:szCs w:val="24"/>
        </w:rPr>
        <w:t>本公司郑重声明，根据《财政部司法部关于政府采购支持监狱企业发展有关问题的通知》（财库</w:t>
      </w:r>
      <w:r>
        <w:rPr>
          <w:rFonts w:hint="eastAsia" w:ascii="宋体" w:hAnsi="宋体" w:eastAsia="宋体" w:cs="宋体"/>
          <w:sz w:val="24"/>
          <w:szCs w:val="24"/>
        </w:rPr>
        <w:t>〔2014〕</w:t>
      </w:r>
      <w:r>
        <w:rPr>
          <w:rFonts w:hint="eastAsia" w:ascii="宋体" w:hAnsi="宋体" w:eastAsia="宋体" w:cs="宋体"/>
          <w:bCs/>
          <w:sz w:val="24"/>
          <w:szCs w:val="24"/>
        </w:rPr>
        <w:t>68号）的规定，本公司为</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（请填写：监狱）企业。</w:t>
      </w:r>
    </w:p>
    <w:p>
      <w:pPr>
        <w:spacing w:line="360" w:lineRule="auto"/>
        <w:ind w:firstLine="235" w:firstLineChars="98"/>
        <w:rPr>
          <w:rFonts w:hint="eastAsia" w:ascii="宋体" w:hAnsi="宋体" w:eastAsia="宋体" w:cs="宋体"/>
          <w:bCs/>
          <w:sz w:val="24"/>
          <w:szCs w:val="24"/>
        </w:rPr>
      </w:pPr>
      <w:r>
        <w:rPr>
          <w:rFonts w:hint="eastAsia" w:ascii="宋体" w:hAnsi="宋体" w:eastAsia="宋体" w:cs="宋体"/>
          <w:bCs/>
          <w:sz w:val="24"/>
          <w:szCs w:val="24"/>
        </w:rPr>
        <w:t xml:space="preserve">   本单位为符合条件的监狱企业，且本单位参加______单位的______项目采购活动提供本单位制造的货物（由本单位承担工程/提供服务）。</w:t>
      </w:r>
    </w:p>
    <w:p>
      <w:pPr>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本公司对上述声明的真实性负责，若有虚假，将依法承担相应责任。</w:t>
      </w:r>
    </w:p>
    <w:p>
      <w:pPr>
        <w:spacing w:line="360" w:lineRule="auto"/>
        <w:ind w:firstLine="480" w:firstLineChars="200"/>
        <w:rPr>
          <w:rFonts w:hint="eastAsia" w:ascii="宋体" w:hAnsi="宋体" w:eastAsia="宋体" w:cs="宋体"/>
          <w:bCs/>
          <w:sz w:val="24"/>
          <w:szCs w:val="24"/>
        </w:rPr>
      </w:pPr>
    </w:p>
    <w:p>
      <w:pPr>
        <w:spacing w:line="360" w:lineRule="auto"/>
        <w:ind w:firstLine="235" w:firstLineChars="98"/>
        <w:jc w:val="right"/>
        <w:rPr>
          <w:rFonts w:hint="eastAsia"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Cs/>
          <w:sz w:val="24"/>
          <w:szCs w:val="24"/>
          <w:lang w:eastAsia="zh-CN"/>
        </w:rPr>
        <w:t>供应商</w:t>
      </w:r>
      <w:r>
        <w:rPr>
          <w:rFonts w:hint="eastAsia" w:ascii="宋体" w:hAnsi="宋体" w:eastAsia="宋体" w:cs="宋体"/>
          <w:bCs/>
          <w:sz w:val="24"/>
          <w:szCs w:val="24"/>
        </w:rPr>
        <w:t>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（印章）法定代表人或其法人授权委托人：</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（签字或盖章）</w:t>
      </w:r>
    </w:p>
    <w:p>
      <w:pPr>
        <w:spacing w:line="360" w:lineRule="auto"/>
        <w:ind w:firstLine="235" w:firstLineChars="98"/>
        <w:jc w:val="right"/>
        <w:rPr>
          <w:rFonts w:hint="eastAsia" w:ascii="宋体" w:hAnsi="宋体" w:eastAsia="宋体" w:cs="宋体"/>
          <w:bCs/>
          <w:sz w:val="24"/>
          <w:szCs w:val="24"/>
        </w:rPr>
      </w:pPr>
    </w:p>
    <w:p>
      <w:pPr>
        <w:spacing w:line="360" w:lineRule="auto"/>
        <w:ind w:firstLine="235" w:firstLineChars="98"/>
        <w:jc w:val="right"/>
        <w:rPr>
          <w:rFonts w:hint="eastAsia" w:ascii="宋体" w:hAnsi="宋体" w:eastAsia="宋体" w:cs="宋体"/>
          <w:bCs/>
          <w:sz w:val="24"/>
          <w:szCs w:val="24"/>
        </w:rPr>
      </w:pPr>
      <w:r>
        <w:rPr>
          <w:rFonts w:hint="eastAsia" w:ascii="宋体" w:hAnsi="宋体" w:eastAsia="宋体" w:cs="宋体"/>
          <w:bCs/>
          <w:sz w:val="24"/>
          <w:szCs w:val="24"/>
        </w:rPr>
        <w:t xml:space="preserve">  日期：</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w:t>
      </w:r>
    </w:p>
    <w:p>
      <w:pPr>
        <w:spacing w:line="360" w:lineRule="auto"/>
        <w:rPr>
          <w:rFonts w:hint="eastAsia" w:ascii="宋体" w:hAnsi="宋体" w:eastAsia="宋体" w:cs="宋体"/>
          <w:b/>
          <w:sz w:val="24"/>
          <w:szCs w:val="24"/>
        </w:rPr>
      </w:pPr>
    </w:p>
    <w:p>
      <w:pPr>
        <w:spacing w:line="440" w:lineRule="exact"/>
        <w:ind w:firstLine="482"/>
        <w:rPr>
          <w:rFonts w:hint="eastAsia" w:ascii="宋体" w:hAnsi="宋体" w:eastAsia="宋体" w:cs="宋体"/>
          <w:b/>
          <w:sz w:val="24"/>
          <w:szCs w:val="24"/>
        </w:rPr>
      </w:pPr>
    </w:p>
    <w:p>
      <w:pPr>
        <w:spacing w:line="440" w:lineRule="exact"/>
        <w:ind w:firstLine="482"/>
        <w:rPr>
          <w:rFonts w:hint="eastAsia" w:ascii="宋体" w:hAnsi="宋体" w:eastAsia="宋体" w:cs="宋体"/>
          <w:b/>
          <w:sz w:val="24"/>
          <w:szCs w:val="24"/>
        </w:rPr>
      </w:pPr>
      <w:r>
        <w:rPr>
          <w:rFonts w:hint="eastAsia" w:ascii="宋体" w:hAnsi="宋体" w:eastAsia="宋体" w:cs="宋体"/>
          <w:b/>
          <w:sz w:val="24"/>
          <w:szCs w:val="24"/>
        </w:rPr>
        <w:t>1.非监狱企业无需在投标文件中提供。如为监狱企业应在投标文件的封面右上角明确注明相关信息以便方便认可。</w:t>
      </w:r>
    </w:p>
    <w:p>
      <w:pPr>
        <w:spacing w:line="440" w:lineRule="exact"/>
        <w:ind w:firstLine="482"/>
        <w:rPr>
          <w:rFonts w:hint="eastAsia" w:ascii="宋体" w:hAnsi="宋体" w:eastAsia="宋体" w:cs="宋体"/>
          <w:b/>
          <w:sz w:val="24"/>
          <w:szCs w:val="24"/>
        </w:rPr>
      </w:pPr>
      <w:r>
        <w:rPr>
          <w:rFonts w:hint="eastAsia" w:ascii="宋体" w:hAnsi="宋体" w:eastAsia="宋体" w:cs="宋体"/>
          <w:b/>
          <w:sz w:val="24"/>
          <w:szCs w:val="24"/>
        </w:rPr>
        <w:t>2.投标人提供《监狱企业声明函》的需保证其真实性，如经查实存在虚假证明的情况，由投标人承担相应责任。</w:t>
      </w:r>
    </w:p>
    <w:p>
      <w:pPr>
        <w:jc w:val="left"/>
        <w:rPr>
          <w:rFonts w:hint="eastAsia" w:ascii="宋体" w:hAnsi="宋体" w:eastAsia="宋体" w:cs="宋体"/>
          <w:b/>
          <w:bCs/>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jc w:val="left"/>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福利性单位声明函（如有可提供）</w:t>
      </w:r>
    </w:p>
    <w:p>
      <w:pPr>
        <w:jc w:val="center"/>
        <w:rPr>
          <w:rFonts w:hint="eastAsia" w:ascii="宋体" w:hAnsi="宋体" w:eastAsia="宋体" w:cs="宋体"/>
          <w:b/>
          <w:bCs/>
          <w:sz w:val="24"/>
          <w:szCs w:val="24"/>
        </w:rPr>
      </w:pPr>
    </w:p>
    <w:p>
      <w:pPr>
        <w:jc w:val="center"/>
        <w:rPr>
          <w:rFonts w:hint="eastAsia" w:ascii="宋体" w:hAnsi="宋体" w:eastAsia="宋体" w:cs="宋体"/>
          <w:b/>
          <w:bCs/>
          <w:sz w:val="24"/>
          <w:szCs w:val="24"/>
        </w:rPr>
      </w:pPr>
      <w:r>
        <w:rPr>
          <w:rFonts w:hint="eastAsia" w:ascii="宋体" w:hAnsi="宋体" w:eastAsia="宋体" w:cs="宋体"/>
          <w:b/>
          <w:bCs/>
          <w:sz w:val="24"/>
          <w:szCs w:val="24"/>
        </w:rPr>
        <w:t>福利性单位声明函</w:t>
      </w:r>
    </w:p>
    <w:p>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单位郑重声明，根据陕西省《关于政府采购优先购买福利性企业产品和服务的意见》规定，本单位为符合条件的福利性单位，且本单位参加______单位的______项目采购活动提供本单位制造的货物，或者提供其他福利性单位制造的货物（不包括使用非福利性单位注册商标的货物）。</w:t>
      </w:r>
    </w:p>
    <w:p>
      <w:pPr>
        <w:spacing w:line="480" w:lineRule="auto"/>
        <w:ind w:firstLine="475" w:firstLineChars="198"/>
        <w:rPr>
          <w:rFonts w:hint="eastAsia" w:ascii="宋体" w:hAnsi="宋体" w:eastAsia="宋体" w:cs="宋体"/>
          <w:bCs/>
          <w:sz w:val="24"/>
          <w:szCs w:val="24"/>
        </w:rPr>
      </w:pPr>
      <w:r>
        <w:rPr>
          <w:rFonts w:hint="eastAsia" w:ascii="宋体" w:hAnsi="宋体" w:eastAsia="宋体" w:cs="宋体"/>
          <w:bCs/>
          <w:sz w:val="24"/>
          <w:szCs w:val="24"/>
        </w:rPr>
        <w:t>本单位对上述声明的真实性负责。如有虚假，将依法承担相应责任。</w:t>
      </w:r>
    </w:p>
    <w:p>
      <w:pPr>
        <w:spacing w:line="588" w:lineRule="exact"/>
        <w:rPr>
          <w:rFonts w:hint="eastAsia" w:ascii="宋体" w:hAnsi="宋体" w:eastAsia="宋体" w:cs="宋体"/>
          <w:b/>
          <w:bCs/>
          <w:spacing w:val="6"/>
          <w:sz w:val="24"/>
          <w:szCs w:val="24"/>
        </w:rPr>
      </w:pPr>
    </w:p>
    <w:p>
      <w:pPr>
        <w:spacing w:line="480" w:lineRule="auto"/>
        <w:ind w:firstLine="235" w:firstLineChars="98"/>
        <w:jc w:val="right"/>
        <w:rPr>
          <w:rFonts w:hint="eastAsia"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Cs/>
          <w:sz w:val="24"/>
          <w:szCs w:val="24"/>
          <w:lang w:eastAsia="zh-CN"/>
        </w:rPr>
        <w:t>供应商</w:t>
      </w:r>
      <w:r>
        <w:rPr>
          <w:rFonts w:hint="eastAsia" w:ascii="宋体" w:hAnsi="宋体" w:eastAsia="宋体" w:cs="宋体"/>
          <w:bCs/>
          <w:sz w:val="24"/>
          <w:szCs w:val="24"/>
        </w:rPr>
        <w:t>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（印章）</w:t>
      </w:r>
    </w:p>
    <w:p>
      <w:pPr>
        <w:spacing w:line="480" w:lineRule="auto"/>
        <w:ind w:firstLine="235" w:firstLineChars="98"/>
        <w:jc w:val="right"/>
        <w:rPr>
          <w:rFonts w:hint="eastAsia" w:ascii="宋体" w:hAnsi="宋体" w:eastAsia="宋体" w:cs="宋体"/>
          <w:bCs/>
          <w:sz w:val="24"/>
          <w:szCs w:val="24"/>
        </w:rPr>
      </w:pPr>
      <w:r>
        <w:rPr>
          <w:rFonts w:hint="eastAsia" w:ascii="宋体" w:hAnsi="宋体" w:eastAsia="宋体" w:cs="宋体"/>
          <w:bCs/>
          <w:sz w:val="24"/>
          <w:szCs w:val="24"/>
        </w:rPr>
        <w:t xml:space="preserve"> </w:t>
      </w:r>
    </w:p>
    <w:p>
      <w:pPr>
        <w:spacing w:line="480" w:lineRule="auto"/>
        <w:ind w:firstLine="235" w:firstLineChars="98"/>
        <w:jc w:val="right"/>
        <w:rPr>
          <w:rFonts w:hint="eastAsia" w:ascii="宋体" w:hAnsi="宋体" w:eastAsia="宋体" w:cs="宋体"/>
          <w:bCs/>
          <w:sz w:val="24"/>
          <w:szCs w:val="24"/>
        </w:rPr>
      </w:pPr>
      <w:r>
        <w:rPr>
          <w:rFonts w:hint="eastAsia" w:ascii="宋体" w:hAnsi="宋体" w:eastAsia="宋体" w:cs="宋体"/>
          <w:bCs/>
          <w:sz w:val="24"/>
          <w:szCs w:val="24"/>
        </w:rPr>
        <w:t xml:space="preserve">  法定代表人或其法人授权委托人：</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（签字或盖章）</w:t>
      </w:r>
    </w:p>
    <w:p>
      <w:pPr>
        <w:spacing w:line="480" w:lineRule="auto"/>
        <w:ind w:firstLine="235" w:firstLineChars="98"/>
        <w:jc w:val="right"/>
        <w:rPr>
          <w:rFonts w:hint="eastAsia" w:ascii="宋体" w:hAnsi="宋体" w:eastAsia="宋体" w:cs="宋体"/>
          <w:bCs/>
          <w:sz w:val="24"/>
          <w:szCs w:val="24"/>
        </w:rPr>
      </w:pPr>
    </w:p>
    <w:p>
      <w:pPr>
        <w:spacing w:line="480" w:lineRule="auto"/>
        <w:ind w:firstLine="235" w:firstLineChars="98"/>
        <w:jc w:val="right"/>
        <w:rPr>
          <w:rFonts w:hint="eastAsia" w:ascii="宋体" w:hAnsi="宋体" w:eastAsia="宋体" w:cs="宋体"/>
          <w:bCs/>
          <w:sz w:val="24"/>
          <w:szCs w:val="24"/>
        </w:rPr>
      </w:pPr>
      <w:r>
        <w:rPr>
          <w:rFonts w:hint="eastAsia" w:ascii="宋体" w:hAnsi="宋体" w:eastAsia="宋体" w:cs="宋体"/>
          <w:bCs/>
          <w:sz w:val="24"/>
          <w:szCs w:val="24"/>
        </w:rPr>
        <w:t xml:space="preserve">  日期：</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w:t>
      </w:r>
    </w:p>
    <w:p>
      <w:pPr>
        <w:spacing w:line="440" w:lineRule="exact"/>
        <w:ind w:firstLine="482"/>
        <w:rPr>
          <w:rFonts w:hint="eastAsia" w:ascii="宋体" w:hAnsi="宋体" w:eastAsia="宋体" w:cs="宋体"/>
          <w:b/>
          <w:sz w:val="24"/>
          <w:szCs w:val="24"/>
        </w:rPr>
      </w:pPr>
      <w:r>
        <w:rPr>
          <w:rFonts w:hint="eastAsia" w:ascii="宋体" w:hAnsi="宋体" w:eastAsia="宋体" w:cs="宋体"/>
          <w:b/>
          <w:sz w:val="24"/>
          <w:szCs w:val="24"/>
        </w:rPr>
        <w:t>注：</w:t>
      </w:r>
    </w:p>
    <w:p>
      <w:pPr>
        <w:spacing w:line="440" w:lineRule="exact"/>
        <w:ind w:firstLine="482"/>
        <w:rPr>
          <w:rFonts w:hint="eastAsia" w:ascii="宋体" w:hAnsi="宋体" w:eastAsia="宋体" w:cs="宋体"/>
          <w:b/>
          <w:sz w:val="24"/>
          <w:szCs w:val="24"/>
        </w:rPr>
      </w:pPr>
      <w:r>
        <w:rPr>
          <w:rFonts w:hint="eastAsia" w:ascii="宋体" w:hAnsi="宋体" w:eastAsia="宋体" w:cs="宋体"/>
          <w:b/>
          <w:sz w:val="24"/>
          <w:szCs w:val="24"/>
        </w:rPr>
        <w:t>1.非福利性单位无需在投标文件中提供。如为福利性单位应在投标文件的封面右上角明确注明相关信息以便方便认可。</w:t>
      </w:r>
    </w:p>
    <w:p>
      <w:pPr>
        <w:spacing w:line="440" w:lineRule="exact"/>
        <w:ind w:firstLine="482"/>
        <w:rPr>
          <w:rFonts w:hint="eastAsia" w:ascii="宋体" w:hAnsi="宋体" w:eastAsia="宋体" w:cs="宋体"/>
          <w:b/>
          <w:sz w:val="24"/>
          <w:szCs w:val="24"/>
        </w:rPr>
      </w:pPr>
      <w:r>
        <w:rPr>
          <w:rFonts w:hint="eastAsia" w:ascii="宋体" w:hAnsi="宋体" w:eastAsia="宋体" w:cs="宋体"/>
          <w:b/>
          <w:sz w:val="24"/>
          <w:szCs w:val="24"/>
        </w:rPr>
        <w:t>2.投标人企业所提供的《福利性单位声明函》，由其自行承担相应的法律责任。</w:t>
      </w:r>
    </w:p>
    <w:p>
      <w:pPr>
        <w:spacing w:line="440" w:lineRule="exact"/>
        <w:ind w:firstLine="482"/>
        <w:rPr>
          <w:rFonts w:hint="eastAsia" w:ascii="宋体" w:hAnsi="宋体" w:eastAsia="宋体" w:cs="宋体"/>
          <w:b/>
          <w:sz w:val="24"/>
          <w:szCs w:val="24"/>
        </w:rPr>
      </w:pPr>
      <w:r>
        <w:rPr>
          <w:rFonts w:hint="eastAsia" w:ascii="宋体" w:hAnsi="宋体" w:eastAsia="宋体" w:cs="宋体"/>
          <w:b/>
          <w:sz w:val="24"/>
          <w:szCs w:val="24"/>
        </w:rPr>
        <w:t>3.如投标人同时提供上述优惠内容，评标委员会只认可其一项有效声明函，评标委员会即可给予价格</w:t>
      </w:r>
      <w:r>
        <w:rPr>
          <w:rFonts w:hint="eastAsia" w:ascii="宋体" w:hAnsi="宋体" w:eastAsia="宋体" w:cs="宋体"/>
          <w:b/>
          <w:sz w:val="24"/>
          <w:szCs w:val="24"/>
          <w:lang w:val="en-US" w:eastAsia="zh-CN"/>
        </w:rPr>
        <w:t>10</w:t>
      </w:r>
      <w:r>
        <w:rPr>
          <w:rFonts w:hint="eastAsia" w:ascii="宋体" w:hAnsi="宋体" w:eastAsia="宋体" w:cs="宋体"/>
          <w:b/>
          <w:sz w:val="24"/>
          <w:szCs w:val="24"/>
        </w:rPr>
        <w:t>%的扣除，不得重复给予价格扣除。</w:t>
      </w:r>
    </w:p>
    <w:p>
      <w:pPr>
        <w:jc w:val="left"/>
        <w:rPr>
          <w:rFonts w:hint="eastAsia" w:ascii="宋体" w:hAnsi="宋体" w:eastAsia="宋体" w:cs="宋体"/>
          <w:b/>
          <w:bCs/>
          <w:sz w:val="24"/>
          <w:szCs w:val="24"/>
        </w:rPr>
      </w:pP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jc w:val="left"/>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《拒绝政府采购领域商业贿赂承诺书》</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为</w:t>
      </w:r>
      <w:bookmarkStart w:id="29" w:name="_GoBack"/>
      <w:bookmarkEnd w:id="29"/>
      <w:r>
        <w:rPr>
          <w:rFonts w:hint="eastAsia" w:ascii="宋体" w:hAnsi="宋体" w:eastAsia="宋体" w:cs="宋体"/>
          <w:bCs/>
          <w:sz w:val="24"/>
          <w:szCs w:val="24"/>
        </w:rPr>
        <w:t>响应党中央、国务院关于治理采购领域商业贿赂行为的号召，我公司再次承诺：</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1</w:t>
      </w:r>
      <w:r>
        <w:rPr>
          <w:rFonts w:hint="eastAsia" w:ascii="宋体" w:hAnsi="宋体" w:eastAsia="宋体" w:cs="宋体"/>
          <w:bCs/>
          <w:sz w:val="24"/>
          <w:szCs w:val="24"/>
          <w:lang w:eastAsia="zh-CN"/>
        </w:rPr>
        <w:t>.</w:t>
      </w:r>
      <w:r>
        <w:rPr>
          <w:rFonts w:hint="eastAsia" w:ascii="宋体" w:hAnsi="宋体" w:eastAsia="宋体" w:cs="宋体"/>
          <w:bCs/>
          <w:sz w:val="24"/>
          <w:szCs w:val="24"/>
        </w:rPr>
        <w:t>在参与采购活动中遵纪守法、诚信经营、公平竞标。</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bCs/>
          <w:sz w:val="24"/>
          <w:szCs w:val="24"/>
          <w:lang w:eastAsia="zh-CN"/>
        </w:rPr>
        <w:t>.</w:t>
      </w:r>
      <w:r>
        <w:rPr>
          <w:rFonts w:hint="eastAsia" w:ascii="宋体" w:hAnsi="宋体" w:eastAsia="宋体" w:cs="宋体"/>
          <w:bCs/>
          <w:sz w:val="24"/>
          <w:szCs w:val="24"/>
        </w:rPr>
        <w:t>不向</w:t>
      </w:r>
      <w:r>
        <w:rPr>
          <w:rFonts w:hint="eastAsia" w:ascii="宋体" w:hAnsi="宋体" w:eastAsia="宋体" w:cs="宋体"/>
          <w:bCs/>
          <w:sz w:val="24"/>
          <w:szCs w:val="24"/>
          <w:lang w:eastAsia="zh-CN"/>
        </w:rPr>
        <w:t>招标人</w:t>
      </w:r>
      <w:r>
        <w:rPr>
          <w:rFonts w:hint="eastAsia" w:ascii="宋体" w:hAnsi="宋体" w:eastAsia="宋体" w:cs="宋体"/>
          <w:bCs/>
          <w:sz w:val="24"/>
          <w:szCs w:val="24"/>
        </w:rPr>
        <w:t>、</w:t>
      </w:r>
      <w:r>
        <w:rPr>
          <w:rFonts w:hint="eastAsia" w:ascii="宋体" w:hAnsi="宋体" w:eastAsia="宋体" w:cs="宋体"/>
          <w:bCs/>
          <w:sz w:val="24"/>
          <w:szCs w:val="24"/>
          <w:lang w:eastAsia="zh-CN"/>
        </w:rPr>
        <w:t>招标代理机构</w:t>
      </w:r>
      <w:r>
        <w:rPr>
          <w:rFonts w:hint="eastAsia" w:ascii="宋体" w:hAnsi="宋体" w:eastAsia="宋体" w:cs="宋体"/>
          <w:bCs/>
          <w:sz w:val="24"/>
          <w:szCs w:val="24"/>
        </w:rPr>
        <w:t>和采购评审专家进行任何形式的商业贿赂以谋取成交交易机会。</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3</w:t>
      </w:r>
      <w:r>
        <w:rPr>
          <w:rFonts w:hint="eastAsia" w:ascii="宋体" w:hAnsi="宋体" w:eastAsia="宋体" w:cs="宋体"/>
          <w:bCs/>
          <w:sz w:val="24"/>
          <w:szCs w:val="24"/>
          <w:lang w:eastAsia="zh-CN"/>
        </w:rPr>
        <w:t>.</w:t>
      </w:r>
      <w:r>
        <w:rPr>
          <w:rFonts w:hint="eastAsia" w:ascii="宋体" w:hAnsi="宋体" w:eastAsia="宋体" w:cs="宋体"/>
          <w:bCs/>
          <w:sz w:val="24"/>
          <w:szCs w:val="24"/>
        </w:rPr>
        <w:t>不向</w:t>
      </w:r>
      <w:r>
        <w:rPr>
          <w:rFonts w:hint="eastAsia" w:ascii="宋体" w:hAnsi="宋体" w:eastAsia="宋体" w:cs="宋体"/>
          <w:bCs/>
          <w:sz w:val="24"/>
          <w:szCs w:val="24"/>
          <w:lang w:eastAsia="zh-CN"/>
        </w:rPr>
        <w:t>招标代理机构</w:t>
      </w:r>
      <w:r>
        <w:rPr>
          <w:rFonts w:hint="eastAsia" w:ascii="宋体" w:hAnsi="宋体" w:eastAsia="宋体" w:cs="宋体"/>
          <w:bCs/>
          <w:sz w:val="24"/>
          <w:szCs w:val="24"/>
        </w:rPr>
        <w:t>和</w:t>
      </w:r>
      <w:r>
        <w:rPr>
          <w:rFonts w:hint="eastAsia" w:ascii="宋体" w:hAnsi="宋体" w:eastAsia="宋体" w:cs="宋体"/>
          <w:bCs/>
          <w:sz w:val="24"/>
          <w:szCs w:val="24"/>
          <w:lang w:eastAsia="zh-CN"/>
        </w:rPr>
        <w:t>招标人</w:t>
      </w:r>
      <w:r>
        <w:rPr>
          <w:rFonts w:hint="eastAsia" w:ascii="宋体" w:hAnsi="宋体" w:eastAsia="宋体" w:cs="宋体"/>
          <w:bCs/>
          <w:sz w:val="24"/>
          <w:szCs w:val="24"/>
        </w:rPr>
        <w:t>提供虚假资质文件或采用虚假应标方式参与采购市场竞争并谋取成交、成交。</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4</w:t>
      </w:r>
      <w:r>
        <w:rPr>
          <w:rFonts w:hint="eastAsia" w:ascii="宋体" w:hAnsi="宋体" w:eastAsia="宋体" w:cs="宋体"/>
          <w:bCs/>
          <w:sz w:val="24"/>
          <w:szCs w:val="24"/>
          <w:lang w:eastAsia="zh-CN"/>
        </w:rPr>
        <w:t>.</w:t>
      </w:r>
      <w:r>
        <w:rPr>
          <w:rFonts w:hint="eastAsia" w:ascii="宋体" w:hAnsi="宋体" w:eastAsia="宋体" w:cs="宋体"/>
          <w:bCs/>
          <w:sz w:val="24"/>
          <w:szCs w:val="24"/>
        </w:rPr>
        <w:t>不采取“围标、陪标”等商业欺诈手段获取采购订单。</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5</w:t>
      </w:r>
      <w:r>
        <w:rPr>
          <w:rFonts w:hint="eastAsia" w:ascii="宋体" w:hAnsi="宋体" w:eastAsia="宋体" w:cs="宋体"/>
          <w:bCs/>
          <w:sz w:val="24"/>
          <w:szCs w:val="24"/>
          <w:lang w:eastAsia="zh-CN"/>
        </w:rPr>
        <w:t>.</w:t>
      </w:r>
      <w:r>
        <w:rPr>
          <w:rFonts w:hint="eastAsia" w:ascii="宋体" w:hAnsi="宋体" w:eastAsia="宋体" w:cs="宋体"/>
          <w:bCs/>
          <w:sz w:val="24"/>
          <w:szCs w:val="24"/>
        </w:rPr>
        <w:t>不采取不正当手段诋毁、排挤其他响应投标人。</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6</w:t>
      </w:r>
      <w:r>
        <w:rPr>
          <w:rFonts w:hint="eastAsia" w:ascii="宋体" w:hAnsi="宋体" w:eastAsia="宋体" w:cs="宋体"/>
          <w:bCs/>
          <w:sz w:val="24"/>
          <w:szCs w:val="24"/>
          <w:lang w:eastAsia="zh-CN"/>
        </w:rPr>
        <w:t>.</w:t>
      </w:r>
      <w:r>
        <w:rPr>
          <w:rFonts w:hint="eastAsia" w:ascii="宋体" w:hAnsi="宋体" w:eastAsia="宋体" w:cs="宋体"/>
          <w:bCs/>
          <w:sz w:val="24"/>
          <w:szCs w:val="24"/>
        </w:rPr>
        <w:t>不在提供商品和服务时“偷梁换柱、以次充好”损害</w:t>
      </w:r>
      <w:r>
        <w:rPr>
          <w:rFonts w:hint="eastAsia" w:ascii="宋体" w:hAnsi="宋体" w:eastAsia="宋体" w:cs="宋体"/>
          <w:bCs/>
          <w:sz w:val="24"/>
          <w:szCs w:val="24"/>
          <w:lang w:eastAsia="zh-CN"/>
        </w:rPr>
        <w:t>招标人</w:t>
      </w:r>
      <w:r>
        <w:rPr>
          <w:rFonts w:hint="eastAsia" w:ascii="宋体" w:hAnsi="宋体" w:eastAsia="宋体" w:cs="宋体"/>
          <w:bCs/>
          <w:sz w:val="24"/>
          <w:szCs w:val="24"/>
        </w:rPr>
        <w:t>的合法权益。</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7</w:t>
      </w:r>
      <w:r>
        <w:rPr>
          <w:rFonts w:hint="eastAsia" w:ascii="宋体" w:hAnsi="宋体" w:eastAsia="宋体" w:cs="宋体"/>
          <w:bCs/>
          <w:sz w:val="24"/>
          <w:szCs w:val="24"/>
          <w:lang w:eastAsia="zh-CN"/>
        </w:rPr>
        <w:t>.</w:t>
      </w:r>
      <w:r>
        <w:rPr>
          <w:rFonts w:hint="eastAsia" w:ascii="宋体" w:hAnsi="宋体" w:eastAsia="宋体" w:cs="宋体"/>
          <w:bCs/>
          <w:sz w:val="24"/>
          <w:szCs w:val="24"/>
        </w:rPr>
        <w:t>不与</w:t>
      </w:r>
      <w:r>
        <w:rPr>
          <w:rFonts w:hint="eastAsia" w:ascii="宋体" w:hAnsi="宋体" w:eastAsia="宋体" w:cs="宋体"/>
          <w:bCs/>
          <w:sz w:val="24"/>
          <w:szCs w:val="24"/>
          <w:lang w:eastAsia="zh-CN"/>
        </w:rPr>
        <w:t>招标人</w:t>
      </w:r>
      <w:r>
        <w:rPr>
          <w:rFonts w:hint="eastAsia" w:ascii="宋体" w:hAnsi="宋体" w:eastAsia="宋体" w:cs="宋体"/>
          <w:bCs/>
          <w:sz w:val="24"/>
          <w:szCs w:val="24"/>
        </w:rPr>
        <w:t>、</w:t>
      </w:r>
      <w:r>
        <w:rPr>
          <w:rFonts w:hint="eastAsia" w:ascii="宋体" w:hAnsi="宋体" w:eastAsia="宋体" w:cs="宋体"/>
          <w:bCs/>
          <w:sz w:val="24"/>
          <w:szCs w:val="24"/>
          <w:lang w:eastAsia="zh-CN"/>
        </w:rPr>
        <w:t>招标代理机构</w:t>
      </w:r>
      <w:r>
        <w:rPr>
          <w:rFonts w:hint="eastAsia" w:ascii="宋体" w:hAnsi="宋体" w:eastAsia="宋体" w:cs="宋体"/>
          <w:bCs/>
          <w:sz w:val="24"/>
          <w:szCs w:val="24"/>
        </w:rPr>
        <w:t>、采购评审专家或其他投标人恶意串通，进行质疑和投诉，维护采购市场秩序。</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8</w:t>
      </w:r>
      <w:r>
        <w:rPr>
          <w:rFonts w:hint="eastAsia" w:ascii="宋体" w:hAnsi="宋体" w:eastAsia="宋体" w:cs="宋体"/>
          <w:bCs/>
          <w:sz w:val="24"/>
          <w:szCs w:val="24"/>
          <w:lang w:eastAsia="zh-CN"/>
        </w:rPr>
        <w:t>.</w:t>
      </w:r>
      <w:r>
        <w:rPr>
          <w:rFonts w:hint="eastAsia" w:ascii="宋体" w:hAnsi="宋体" w:eastAsia="宋体" w:cs="宋体"/>
          <w:bCs/>
          <w:sz w:val="24"/>
          <w:szCs w:val="24"/>
        </w:rPr>
        <w:t>尊重和接受采购监督管理部门的监督和</w:t>
      </w:r>
      <w:r>
        <w:rPr>
          <w:rFonts w:hint="eastAsia" w:ascii="宋体" w:hAnsi="宋体" w:eastAsia="宋体" w:cs="宋体"/>
          <w:bCs/>
          <w:sz w:val="24"/>
          <w:szCs w:val="24"/>
          <w:lang w:eastAsia="zh-CN"/>
        </w:rPr>
        <w:t>招标代理机构</w:t>
      </w:r>
      <w:r>
        <w:rPr>
          <w:rFonts w:hint="eastAsia" w:ascii="宋体" w:hAnsi="宋体" w:eastAsia="宋体" w:cs="宋体"/>
          <w:bCs/>
          <w:sz w:val="24"/>
          <w:szCs w:val="24"/>
        </w:rPr>
        <w:t>采购要求，承担因违约行为给</w:t>
      </w:r>
      <w:r>
        <w:rPr>
          <w:rFonts w:hint="eastAsia" w:ascii="宋体" w:hAnsi="宋体" w:eastAsia="宋体" w:cs="宋体"/>
          <w:bCs/>
          <w:sz w:val="24"/>
          <w:szCs w:val="24"/>
          <w:lang w:eastAsia="zh-CN"/>
        </w:rPr>
        <w:t>招标人</w:t>
      </w:r>
      <w:r>
        <w:rPr>
          <w:rFonts w:hint="eastAsia" w:ascii="宋体" w:hAnsi="宋体" w:eastAsia="宋体" w:cs="宋体"/>
          <w:bCs/>
          <w:sz w:val="24"/>
          <w:szCs w:val="24"/>
        </w:rPr>
        <w:t>造成的损失。</w:t>
      </w:r>
    </w:p>
    <w:p>
      <w:pPr>
        <w:snapToGrid w:val="0"/>
        <w:spacing w:line="56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9</w:t>
      </w:r>
      <w:r>
        <w:rPr>
          <w:rFonts w:hint="eastAsia" w:ascii="宋体" w:hAnsi="宋体" w:eastAsia="宋体" w:cs="宋体"/>
          <w:bCs/>
          <w:sz w:val="24"/>
          <w:szCs w:val="24"/>
          <w:lang w:eastAsia="zh-CN"/>
        </w:rPr>
        <w:t>.</w:t>
      </w:r>
      <w:r>
        <w:rPr>
          <w:rFonts w:hint="eastAsia" w:ascii="宋体" w:hAnsi="宋体" w:eastAsia="宋体" w:cs="宋体"/>
          <w:bCs/>
          <w:sz w:val="24"/>
          <w:szCs w:val="24"/>
        </w:rPr>
        <w:t>不发生其他有悖于政府采购公开、公平、公正和诚信原则的行为。</w:t>
      </w:r>
    </w:p>
    <w:p>
      <w:pPr>
        <w:snapToGrid w:val="0"/>
        <w:spacing w:line="480" w:lineRule="auto"/>
        <w:ind w:left="482"/>
        <w:rPr>
          <w:rFonts w:hint="eastAsia" w:ascii="宋体" w:hAnsi="宋体" w:eastAsia="宋体" w:cs="宋体"/>
          <w:bCs/>
          <w:sz w:val="24"/>
          <w:szCs w:val="24"/>
        </w:rPr>
      </w:pPr>
      <w:r>
        <w:rPr>
          <w:rFonts w:hint="eastAsia" w:ascii="宋体" w:hAnsi="宋体" w:eastAsia="宋体" w:cs="宋体"/>
          <w:bCs/>
          <w:sz w:val="24"/>
          <w:szCs w:val="24"/>
        </w:rPr>
        <w:t>承诺单位：（盖章）                  全权代表：（签字）</w:t>
      </w:r>
    </w:p>
    <w:p>
      <w:pPr>
        <w:snapToGrid w:val="0"/>
        <w:spacing w:line="480" w:lineRule="auto"/>
        <w:ind w:left="482"/>
        <w:rPr>
          <w:rFonts w:hint="eastAsia" w:ascii="宋体" w:hAnsi="宋体" w:eastAsia="宋体" w:cs="宋体"/>
          <w:bCs/>
          <w:sz w:val="24"/>
          <w:szCs w:val="24"/>
        </w:rPr>
      </w:pPr>
      <w:r>
        <w:rPr>
          <w:rFonts w:hint="eastAsia" w:ascii="宋体" w:hAnsi="宋体" w:eastAsia="宋体" w:cs="宋体"/>
          <w:bCs/>
          <w:sz w:val="24"/>
          <w:szCs w:val="24"/>
        </w:rPr>
        <w:t>地址：                              邮编：</w:t>
      </w:r>
    </w:p>
    <w:p>
      <w:pPr>
        <w:snapToGrid w:val="0"/>
        <w:spacing w:line="480" w:lineRule="auto"/>
        <w:ind w:left="482"/>
        <w:rPr>
          <w:rFonts w:hint="eastAsia" w:ascii="宋体" w:hAnsi="宋体" w:eastAsia="宋体" w:cs="宋体"/>
          <w:bCs/>
          <w:sz w:val="24"/>
          <w:szCs w:val="24"/>
        </w:rPr>
      </w:pPr>
      <w:r>
        <w:rPr>
          <w:rFonts w:hint="eastAsia" w:ascii="宋体" w:hAnsi="宋体" w:eastAsia="宋体" w:cs="宋体"/>
          <w:bCs/>
          <w:sz w:val="24"/>
          <w:szCs w:val="24"/>
        </w:rPr>
        <w:t xml:space="preserve">电话：                              电话： </w:t>
      </w:r>
    </w:p>
    <w:p>
      <w:pPr>
        <w:jc w:val="right"/>
        <w:rPr>
          <w:rFonts w:hint="eastAsia" w:ascii="宋体" w:hAnsi="宋体" w:eastAsia="宋体" w:cs="宋体"/>
          <w:sz w:val="24"/>
          <w:szCs w:val="24"/>
        </w:rPr>
      </w:pPr>
      <w:r>
        <w:rPr>
          <w:rFonts w:hint="eastAsia" w:ascii="宋体" w:hAnsi="宋体" w:eastAsia="宋体" w:cs="宋体"/>
          <w:bCs/>
          <w:sz w:val="24"/>
          <w:szCs w:val="24"/>
          <w:u w:val="single"/>
        </w:rPr>
        <w:t xml:space="preserve">    </w:t>
      </w:r>
      <w:r>
        <w:rPr>
          <w:rFonts w:hint="eastAsia" w:ascii="宋体" w:hAnsi="宋体" w:eastAsia="宋体" w:cs="宋体"/>
          <w:bCs/>
          <w:sz w:val="24"/>
          <w:szCs w:val="24"/>
        </w:rPr>
        <w:t>年</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月</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日</w:t>
      </w:r>
    </w:p>
    <w:p>
      <w:pPr>
        <w:rPr>
          <w:rFonts w:hint="eastAsia" w:ascii="宋体" w:hAnsi="宋体" w:eastAsia="宋体" w:cs="宋体"/>
          <w:sz w:val="24"/>
          <w:szCs w:val="24"/>
        </w:rPr>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Style w:val="14"/>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- 54 -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- 54 -</w:t>
                    </w:r>
                    <w:r>
                      <w:fldChar w:fldCharType="end"/>
                    </w:r>
                  </w:p>
                </w:txbxContent>
              </v:textbox>
            </v:shape>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right"/>
      <w:rPr>
        <w:rFonts w:hint="eastAsia"/>
      </w:rPr>
    </w:pPr>
    <w:r>
      <w:rPr>
        <w:rFonts w:hint="eastAsia"/>
      </w:rPr>
      <w:t xml:space="preserve"> </w:t>
    </w:r>
  </w:p>
  <w:p>
    <w:pPr>
      <w:pStyle w:val="10"/>
      <w:pBdr>
        <w:bottom w:val="none" w:color="auto" w:sz="0" w:space="0"/>
      </w:pBdr>
      <w:jc w:val="right"/>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45BC96"/>
    <w:multiLevelType w:val="singleLevel"/>
    <w:tmpl w:val="B645BC96"/>
    <w:lvl w:ilvl="0" w:tentative="0">
      <w:start w:val="1"/>
      <w:numFmt w:val="decimal"/>
      <w:lvlText w:val="(%1)"/>
      <w:lvlJc w:val="left"/>
      <w:pPr>
        <w:ind w:left="425" w:hanging="425"/>
      </w:pPr>
      <w:rPr>
        <w:rFonts w:hint="default"/>
      </w:rPr>
    </w:lvl>
  </w:abstractNum>
  <w:abstractNum w:abstractNumId="1">
    <w:nsid w:val="D8E718F6"/>
    <w:multiLevelType w:val="singleLevel"/>
    <w:tmpl w:val="D8E718F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4A1BFE"/>
    <w:rsid w:val="02C33B16"/>
    <w:rsid w:val="063D07BA"/>
    <w:rsid w:val="07735299"/>
    <w:rsid w:val="0BEC5AA3"/>
    <w:rsid w:val="120101B1"/>
    <w:rsid w:val="156E198E"/>
    <w:rsid w:val="1DCF7F45"/>
    <w:rsid w:val="1FAD7F64"/>
    <w:rsid w:val="21665FB1"/>
    <w:rsid w:val="22A90267"/>
    <w:rsid w:val="2E4937EB"/>
    <w:rsid w:val="2F980BC8"/>
    <w:rsid w:val="30393BCE"/>
    <w:rsid w:val="33AF76C2"/>
    <w:rsid w:val="39960715"/>
    <w:rsid w:val="3AE85A33"/>
    <w:rsid w:val="3B0819ED"/>
    <w:rsid w:val="3CD0069C"/>
    <w:rsid w:val="4A462BD2"/>
    <w:rsid w:val="535B1113"/>
    <w:rsid w:val="606436E1"/>
    <w:rsid w:val="6AC33025"/>
    <w:rsid w:val="70DD4991"/>
    <w:rsid w:val="727754B7"/>
    <w:rsid w:val="72E0431E"/>
    <w:rsid w:val="732E1F2C"/>
    <w:rsid w:val="77A51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6"/>
    <w:qFormat/>
    <w:uiPriority w:val="99"/>
    <w:pPr>
      <w:keepNext/>
      <w:adjustRightInd w:val="0"/>
      <w:snapToGrid w:val="0"/>
      <w:spacing w:line="360" w:lineRule="auto"/>
      <w:jc w:val="center"/>
      <w:outlineLvl w:val="0"/>
    </w:pPr>
    <w:rPr>
      <w:b/>
      <w:sz w:val="44"/>
    </w:rPr>
  </w:style>
  <w:style w:type="paragraph" w:styleId="5">
    <w:name w:val="heading 2"/>
    <w:basedOn w:val="1"/>
    <w:next w:val="1"/>
    <w:link w:val="15"/>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6">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ind w:firstLine="552"/>
    </w:pPr>
    <w:rPr>
      <w:rFonts w:ascii="宋体"/>
      <w:sz w:val="28"/>
    </w:rPr>
  </w:style>
  <w:style w:type="paragraph" w:customStyle="1" w:styleId="3">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7">
    <w:name w:val="Normal Indent"/>
    <w:basedOn w:val="1"/>
    <w:qFormat/>
    <w:uiPriority w:val="0"/>
    <w:pPr>
      <w:ind w:firstLine="420"/>
    </w:pPr>
    <w:rPr>
      <w:szCs w:val="20"/>
    </w:rPr>
  </w:style>
  <w:style w:type="paragraph" w:styleId="8">
    <w:name w:val="Body Text"/>
    <w:basedOn w:val="1"/>
    <w:next w:val="1"/>
    <w:qFormat/>
    <w:uiPriority w:val="0"/>
    <w:pPr>
      <w:spacing w:after="120"/>
    </w:pPr>
    <w:rPr>
      <w:szCs w:val="24"/>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8"/>
    <w:next w:val="1"/>
    <w:unhideWhenUsed/>
    <w:qFormat/>
    <w:uiPriority w:val="99"/>
    <w:pPr>
      <w:ind w:firstLine="420" w:firstLineChars="100"/>
    </w:pPr>
  </w:style>
  <w:style w:type="character" w:styleId="14">
    <w:name w:val="page number"/>
    <w:basedOn w:val="13"/>
    <w:qFormat/>
    <w:uiPriority w:val="0"/>
  </w:style>
  <w:style w:type="character" w:customStyle="1" w:styleId="15">
    <w:name w:val="标题 2 Char"/>
    <w:basedOn w:val="13"/>
    <w:link w:val="5"/>
    <w:qFormat/>
    <w:locked/>
    <w:uiPriority w:val="99"/>
    <w:rPr>
      <w:rFonts w:hint="eastAsia" w:ascii="宋体" w:hAnsi="宋体" w:eastAsia="宋体" w:cs="宋体"/>
      <w:b/>
      <w:bCs/>
      <w:kern w:val="0"/>
      <w:sz w:val="36"/>
      <w:szCs w:val="36"/>
      <w:lang w:val="en-US" w:eastAsia="zh-CN" w:bidi="ar"/>
    </w:rPr>
  </w:style>
  <w:style w:type="character" w:customStyle="1" w:styleId="16">
    <w:name w:val="标题 1 Char"/>
    <w:basedOn w:val="13"/>
    <w:link w:val="4"/>
    <w:qFormat/>
    <w:locked/>
    <w:uiPriority w:val="99"/>
    <w:rPr>
      <w:b/>
      <w:sz w:val="44"/>
    </w:rPr>
  </w:style>
  <w:style w:type="paragraph" w:customStyle="1" w:styleId="17">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1425</Words>
  <Characters>1465</Characters>
  <Lines>0</Lines>
  <Paragraphs>0</Paragraphs>
  <TotalTime>1</TotalTime>
  <ScaleCrop>false</ScaleCrop>
  <LinksUpToDate>false</LinksUpToDate>
  <CharactersWithSpaces>1721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2023-07-27T02:09:00Z</dcterms:created>
  <dc:creator>Administrator</dc:creator>
  <cp:lastModifiedBy>Lucky girl</cp:lastModifiedBy>
  <dcterms:modified xsi:type="dcterms:W3CDTF">2024-06-14T07:41:38Z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905863418047445D98CE3658949CFFF4_12</vt:lpwstr>
  </property>
</Properties>
</file>