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FE8CC"/>
  <w:body>
    <w:p>
      <w:pPr>
        <w:keepNext w:val="0"/>
        <w:keepLines w:val="0"/>
        <w:widowControl w:val="0"/>
        <w:suppressLineNumbers w:val="0"/>
        <w:snapToGrid w:val="0"/>
        <w:spacing w:before="0" w:beforeAutospacing="0" w:after="0" w:afterAutospacing="0" w:line="760" w:lineRule="exact"/>
        <w:ind w:left="0" w:right="0" w:firstLine="883" w:firstLineChars="200"/>
        <w:jc w:val="center"/>
        <w:rPr>
          <w:rFonts w:hint="eastAsia" w:ascii="仿宋" w:hAnsi="仿宋" w:eastAsia="仿宋" w:cs="仿宋"/>
          <w:b/>
          <w:bCs/>
          <w:kern w:val="2"/>
          <w:sz w:val="44"/>
          <w:szCs w:val="44"/>
        </w:rPr>
      </w:pPr>
    </w:p>
    <w:p>
      <w:pPr>
        <w:keepNext w:val="0"/>
        <w:keepLines w:val="0"/>
        <w:widowControl w:val="0"/>
        <w:suppressLineNumbers w:val="0"/>
        <w:snapToGrid w:val="0"/>
        <w:spacing w:before="0" w:beforeAutospacing="0" w:after="0" w:afterAutospacing="0" w:line="760" w:lineRule="exact"/>
        <w:ind w:left="0" w:right="0" w:firstLine="643" w:firstLineChars="200"/>
        <w:jc w:val="center"/>
        <w:rPr>
          <w:rFonts w:hint="eastAsia" w:ascii="宋体" w:hAnsi="宋体" w:eastAsia="宋体" w:cs="宋体"/>
          <w:b/>
          <w:bCs/>
          <w:kern w:val="2"/>
          <w:sz w:val="32"/>
          <w:szCs w:val="32"/>
        </w:rPr>
      </w:pPr>
      <w:r>
        <w:rPr>
          <w:rFonts w:hint="eastAsia" w:ascii="宋体" w:hAnsi="宋体" w:eastAsia="宋体" w:cs="宋体"/>
          <w:b/>
          <w:bCs/>
          <w:snapToGrid/>
          <w:kern w:val="0"/>
          <w:sz w:val="32"/>
          <w:szCs w:val="32"/>
          <w:lang w:val="en-US" w:eastAsia="zh-CN" w:bidi="ar"/>
        </w:rPr>
        <w:t>中心重要信息系统网络安全运维</w:t>
      </w:r>
    </w:p>
    <w:p>
      <w:pPr>
        <w:pStyle w:val="6"/>
        <w:keepNext w:val="0"/>
        <w:keepLines w:val="0"/>
        <w:widowControl w:val="0"/>
        <w:suppressLineNumbers w:val="0"/>
        <w:snapToGrid/>
        <w:spacing w:before="0" w:beforeAutospacing="0" w:after="0" w:afterAutospacing="0"/>
        <w:ind w:left="0" w:right="0" w:firstLine="480" w:firstLineChars="200"/>
        <w:jc w:val="both"/>
        <w:rPr>
          <w:rFonts w:hint="eastAsia" w:ascii="宋体" w:hAnsi="宋体" w:eastAsia="宋体" w:cs="宋体"/>
          <w:b w:val="0"/>
          <w:bCs w:val="0"/>
          <w:kern w:val="2"/>
          <w:sz w:val="24"/>
          <w:szCs w:val="24"/>
        </w:rPr>
      </w:pPr>
      <w:r>
        <w:rPr>
          <w:rFonts w:hint="eastAsia" w:ascii="宋体" w:hAnsi="宋体" w:eastAsia="宋体" w:cs="宋体"/>
          <w:b w:val="0"/>
          <w:bCs w:val="0"/>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760" w:lineRule="exact"/>
        <w:ind w:left="0" w:right="0" w:firstLine="883" w:firstLineChars="200"/>
        <w:jc w:val="center"/>
        <w:outlineLvl w:val="0"/>
        <w:rPr>
          <w:rFonts w:hint="eastAsia" w:ascii="宋体" w:hAnsi="宋体" w:eastAsia="宋体" w:cs="宋体"/>
          <w:b/>
          <w:bCs/>
          <w:kern w:val="0"/>
          <w:sz w:val="44"/>
          <w:szCs w:val="44"/>
        </w:rPr>
      </w:pPr>
      <w:r>
        <w:rPr>
          <w:rFonts w:hint="eastAsia" w:ascii="宋体" w:hAnsi="宋体" w:eastAsia="宋体" w:cs="宋体"/>
          <w:b/>
          <w:bCs/>
          <w:snapToGrid/>
          <w:kern w:val="0"/>
          <w:sz w:val="44"/>
          <w:szCs w:val="44"/>
          <w:lang w:val="en-US" w:eastAsia="zh-CN" w:bidi="ar"/>
        </w:rPr>
        <w:t>合同格式及主要条款</w:t>
      </w:r>
    </w:p>
    <w:p>
      <w:pPr>
        <w:keepNext w:val="0"/>
        <w:keepLines w:val="0"/>
        <w:widowControl w:val="0"/>
        <w:suppressLineNumbers w:val="0"/>
        <w:snapToGrid w:val="0"/>
        <w:spacing w:before="0" w:beforeAutospacing="0" w:after="0" w:afterAutospacing="0" w:line="760" w:lineRule="exact"/>
        <w:ind w:left="0" w:right="0" w:firstLine="482" w:firstLineChars="200"/>
        <w:jc w:val="center"/>
        <w:outlineLvl w:val="0"/>
        <w:rPr>
          <w:rFonts w:hint="eastAsia" w:ascii="宋体" w:hAnsi="宋体" w:eastAsia="宋体" w:cs="宋体"/>
          <w:b/>
          <w:bCs/>
          <w:kern w:val="0"/>
          <w:sz w:val="24"/>
          <w:szCs w:val="24"/>
        </w:rPr>
      </w:pPr>
      <w:r>
        <w:rPr>
          <w:rFonts w:hint="eastAsia" w:ascii="宋体" w:hAnsi="宋体" w:eastAsia="宋体" w:cs="宋体"/>
          <w:b/>
          <w:bCs/>
          <w:snapToGrid/>
          <w:kern w:val="0"/>
          <w:sz w:val="24"/>
          <w:szCs w:val="24"/>
          <w:lang w:val="en-US" w:eastAsia="zh-CN" w:bidi="ar"/>
        </w:rPr>
        <w:t>（本合同为参考文本，最终合同以甲乙双方协商签订的为准）</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rPr>
      </w:pPr>
      <w:r>
        <w:rPr>
          <w:rFonts w:hint="eastAsia" w:ascii="宋体" w:hAnsi="宋体" w:eastAsia="宋体" w:cs="Times New Roman"/>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760" w:lineRule="exact"/>
        <w:ind w:left="0" w:right="0" w:firstLine="643" w:firstLineChars="200"/>
        <w:jc w:val="center"/>
        <w:rPr>
          <w:rFonts w:hint="eastAsia" w:ascii="宋体" w:hAnsi="Calibri" w:eastAsia="宋体" w:cs="宋体"/>
          <w:b/>
          <w:bCs/>
          <w:kern w:val="2"/>
          <w:sz w:val="32"/>
          <w:szCs w:val="32"/>
        </w:rPr>
      </w:pPr>
      <w:r>
        <w:rPr>
          <w:rFonts w:hint="eastAsia" w:ascii="宋体" w:hAnsi="Calibri" w:eastAsia="宋体" w:cs="宋体"/>
          <w:b/>
          <w:bCs/>
          <w:snapToGrid/>
          <w:kern w:val="0"/>
          <w:sz w:val="32"/>
          <w:szCs w:val="32"/>
          <w:lang w:val="en-US" w:eastAsia="zh-CN" w:bidi="ar"/>
        </w:rPr>
        <w:t xml:space="preserve"> </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rPr>
      </w:pPr>
      <w:r>
        <w:rPr>
          <w:rFonts w:hint="eastAsia" w:ascii="宋体" w:hAnsi="宋体" w:eastAsia="宋体" w:cs="Times New Roman"/>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both"/>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960" w:firstLineChars="200"/>
        <w:jc w:val="both"/>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r>
        <w:rPr>
          <w:rFonts w:hint="eastAsia" w:ascii="宋体" w:hAnsi="宋体" w:eastAsia="宋体" w:cs="宋体"/>
          <w:b/>
          <w:bCs/>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center"/>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采购人（甲方）：陕西省高速公路收费中心</w:t>
      </w:r>
    </w:p>
    <w:p>
      <w:pPr>
        <w:keepNext w:val="0"/>
        <w:keepLines w:val="0"/>
        <w:widowControl w:val="0"/>
        <w:suppressLineNumbers w:val="0"/>
        <w:snapToGrid w:val="0"/>
        <w:spacing w:before="0" w:beforeAutospacing="0" w:after="0" w:afterAutospacing="0" w:line="360" w:lineRule="auto"/>
        <w:ind w:left="0" w:right="0" w:firstLine="1740" w:firstLineChars="619"/>
        <w:jc w:val="left"/>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供应商（乙方）：</w:t>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br w:type="page"/>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甲方：陕西省高速公路收费中心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统一社会信用代码：12610000737971805P</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住所地：陕西省西安市未央区未央路208号</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联系电话：</w:t>
      </w:r>
    </w:p>
    <w:p>
      <w:pPr>
        <w:pStyle w:val="6"/>
        <w:keepNext w:val="0"/>
        <w:keepLines w:val="0"/>
        <w:widowControl w:val="0"/>
        <w:suppressLineNumbers w:val="0"/>
        <w:snapToGrid/>
        <w:spacing w:before="0" w:beforeAutospacing="0" w:after="0" w:afterAutospacing="0"/>
        <w:ind w:left="0" w:right="0" w:firstLine="480" w:firstLineChars="20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乙方：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统一社会信用代码：</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住所地：</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联系电话：</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双方根据《中华人民共和国政府采购法》及实施条例、《中华人民共和国民法典》和甲方采购项目有关规定，为确保甲方采购项目的顺利实施，甲、乙双方在平等自愿原则下签订本合同，并共同遵守如下条款：</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第一条、项目名称、服务内容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项目名称：中心重要信息系统网络安全运维</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服务内容：详见采购文件相关内容</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第二条、 服务费用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1.服务总费用为人民币大写：*****，即人民币小写*****元（含税价）。其中服务费价款为人民币大写*****（即人民币小写*****元），增值税款为人民币大写*****（即人民币小写*****元）。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2.本合同执行期间服务总费用不变，甲方无须另向乙方支付本合同规定之外的其他任何费用。</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第三条、服务费支付方式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1、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安全设备特征库升级服务。自合同签订之日起，供应商完成安全设备特征库1年授权许可，且特征库能够正常完成更新，提供1年授权升级报告后，15个工作日内支付总服务费的70%；服务期满并验收合格后15个工作日内支付总服务费的30%。</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2.乙方须向甲方出具合法有效的等额普通发票后，甲方进行支付结算,乙方未提供发票的，甲方有权迟延付款，并不承担违约责任。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3.结算方式：银行转账。</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第四条、知识产权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乙方应保证所提供的服务或其任何一部分均不会侵犯任何第三方的专利权、商标权或著作权。</w:t>
      </w:r>
    </w:p>
    <w:p>
      <w:pPr>
        <w:keepNext w:val="0"/>
        <w:keepLines w:val="0"/>
        <w:widowControl w:val="0"/>
        <w:suppressLineNumbers w:val="0"/>
        <w:snapToGrid w:val="0"/>
        <w:spacing w:before="0" w:beforeAutospacing="0" w:after="0" w:afterAutospacing="0" w:line="560" w:lineRule="exact"/>
        <w:ind w:left="0" w:right="0" w:firstLine="562" w:firstLineChars="200"/>
        <w:jc w:val="both"/>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第五条、无产权瑕疵条款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乙方保证所提供的服务的所有权完全属于乙方且无任何抵押、查封等产权瑕疵。如有产权瑕疵的，视为乙方违约。乙方应负担由此而产生的一切损失。</w:t>
      </w:r>
    </w:p>
    <w:p>
      <w:pPr>
        <w:keepNext w:val="0"/>
        <w:keepLines w:val="0"/>
        <w:widowControl w:val="0"/>
        <w:suppressLineNumbers w:val="0"/>
        <w:snapToGrid w:val="0"/>
        <w:spacing w:before="0" w:beforeAutospacing="0" w:after="0" w:afterAutospacing="0" w:line="560" w:lineRule="exact"/>
        <w:ind w:left="0" w:right="0" w:firstLine="562" w:firstLineChars="200"/>
        <w:jc w:val="both"/>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第六条、甲乙双方权利义务</w:t>
      </w:r>
    </w:p>
    <w:p>
      <w:pPr>
        <w:keepNext w:val="0"/>
        <w:keepLines w:val="0"/>
        <w:widowControl w:val="0"/>
        <w:suppressLineNumbers w:val="0"/>
        <w:snapToGrid w:val="0"/>
        <w:spacing w:before="0" w:beforeAutospacing="0" w:after="0" w:afterAutospacing="0" w:line="560" w:lineRule="exact"/>
        <w:ind w:left="0" w:right="0" w:firstLine="560" w:firstLineChars="200"/>
        <w:jc w:val="both"/>
        <w:outlineLvl w:val="1"/>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1、甲方的权利义务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1.1甲方有权指派专门人员或者单位对乙方的工作进行全程监督检查、管理、明确员工职责范围，对工作中不负责任、违反管理规定的人员，有权提出辞退要求，情况属实，乙方应无条件予以执行。</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1.2如果乙方不按甲方规定时限完成各阶段工作任务，给甲方工作开展造成延误及损失，则甲方有权终止合同。</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1.3为保证乙方顺利履行职责，甲方应当主动、客观、真实的向乙方提供与业务有关的情况和资料。</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1.4按本合同约定向乙方支付合同价款。</w:t>
      </w:r>
    </w:p>
    <w:p>
      <w:pPr>
        <w:keepNext w:val="0"/>
        <w:keepLines w:val="0"/>
        <w:widowControl w:val="0"/>
        <w:suppressLineNumbers w:val="0"/>
        <w:snapToGrid w:val="0"/>
        <w:spacing w:before="0" w:beforeAutospacing="0" w:after="0" w:afterAutospacing="0" w:line="560" w:lineRule="exact"/>
        <w:ind w:left="0" w:right="0" w:firstLine="560" w:firstLineChars="200"/>
        <w:jc w:val="both"/>
        <w:outlineLvl w:val="1"/>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2、乙方的权利义务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2.1按合同要求向甲方派出合格的服务人员，依据岗位职责结合甲方交予的任务执行服务工作；遵守甲方制定的各项规章制度，为甲方提供所需服务。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2.2乙方应当严格按照国家有关法律法规政策及规定，为甲方提供服务，维护甲方的合法权益，乙方工作人员如不履行职责、不履行甲乙双方的约定，甲方有权向乙方提出更换。</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2.3未经甲方同意，乙方不得将项目分包给其它单位或个人。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2.4乙方定期征求甲方的意见，以便及时沟通并做好服务工作，及时报告工作进度，在规定时间内完成相应的项目建设工作。</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2.5甲方在工作质量、工作进度、工作内容等方面提出意见及建议，乙方应及时响应并有效改进；</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2.6在未正式验收前，如政策发生变化，乙方须符合国家相应政策完善服务项目。</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第七条、违约责任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因供应商原因，服务期间造成所服务资产实际影响的，按以下条款处理：</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（1）彻底清理系统隐患。全面排查清理系统网络安全隐患，确保中高危隐患彻底清零。</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（2）全面摸清现网资产。全面摸清系统资产，形成资产台账，定期维护更新资产，确保资产信息准确。</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（3）彻底消除口令问题。定期开展口令隐患排查，严格系统密码存储管理，确保口令问题彻底消除。</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（4）及时升级安装补丁。定期开展漏洞扫描、渗透测试等工作，及时升级系统存在漏洞的软件，安装最新补丁和杀毒软件，确保系统软件升至最新版本。</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（5）强化系统监测能力。充分利用现有监测平台或借助第三方监测手段做好设备（软件）状态监测，及时感知并处置异常网络安全行为，确保系统安全运行。</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（6）加强系统安全防护。选用技术能力强、安全业务精湛、经验丰富、责任心强的人员做好系统安全防护，采取切实有效的措施，能够及时发现系统异常攻击行为，做好系统安全防守。</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（7）做好日常管理工作。完善运维机制，规范运维程序，形成运维记录，做好设备日常巡检、加强意识技能培训、开展安全专项服务、备份系统数据配置、做好监测预警处置等日常网络安全工作。</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snapToGrid/>
          <w:kern w:val="0"/>
          <w:sz w:val="28"/>
          <w:szCs w:val="28"/>
          <w:lang w:val="en-US" w:eastAsia="zh-CN" w:bidi="ar"/>
        </w:rPr>
      </w:pPr>
      <w:r>
        <w:rPr>
          <w:rFonts w:hint="eastAsia" w:ascii="宋体" w:hAnsi="宋体" w:eastAsia="宋体" w:cs="宋体"/>
          <w:snapToGrid/>
          <w:kern w:val="0"/>
          <w:sz w:val="28"/>
          <w:szCs w:val="28"/>
          <w:lang w:val="en-US" w:eastAsia="zh-CN" w:bidi="ar"/>
        </w:rPr>
        <w:t>1.若因上述（1）至（7）条款落实不到位，造成部、省、公安等有关部门通报时，发现并通报1次，扣除服务费5000元；造成网络安全事件时，将按照国家，部、省、中心网络安全相关规定，根据造成的实际损失、影响，上报有关部门，同时进行责任追究。</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snapToGrid/>
          <w:kern w:val="0"/>
          <w:sz w:val="28"/>
          <w:szCs w:val="28"/>
          <w:lang w:val="en-US" w:eastAsia="zh-CN" w:bidi="ar"/>
        </w:rPr>
      </w:pPr>
      <w:r>
        <w:rPr>
          <w:rFonts w:hint="eastAsia" w:ascii="宋体" w:hAnsi="宋体" w:eastAsia="宋体" w:cs="宋体"/>
          <w:snapToGrid/>
          <w:kern w:val="0"/>
          <w:sz w:val="28"/>
          <w:szCs w:val="28"/>
          <w:lang w:val="en-US" w:eastAsia="zh-CN" w:bidi="ar"/>
        </w:rPr>
        <w:t>2.上述情形累计发生(  )次及以上，甲方除按照上述标准扣除维护服务费外，有权单方面解除本合同。</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snapToGrid/>
          <w:kern w:val="0"/>
          <w:sz w:val="28"/>
          <w:szCs w:val="28"/>
          <w:lang w:val="en-US" w:eastAsia="zh-CN" w:bidi="ar"/>
        </w:rPr>
      </w:pPr>
      <w:r>
        <w:rPr>
          <w:rFonts w:hint="eastAsia" w:ascii="宋体" w:hAnsi="宋体" w:eastAsia="宋体" w:cs="宋体"/>
          <w:snapToGrid/>
          <w:kern w:val="0"/>
          <w:sz w:val="28"/>
          <w:szCs w:val="28"/>
          <w:lang w:val="en-US" w:eastAsia="zh-CN" w:bidi="ar"/>
        </w:rPr>
        <w:t>3.上述费用直接从甲方未支付乙方的合同金额中扣减，如合同剩余金额不足的，乙方应在规定时限内向甲方交纳。</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snapToGrid/>
          <w:kern w:val="0"/>
          <w:sz w:val="28"/>
          <w:szCs w:val="28"/>
          <w:lang w:val="en-US" w:eastAsia="zh-CN" w:bidi="ar"/>
        </w:rPr>
      </w:pPr>
      <w:r>
        <w:rPr>
          <w:rFonts w:hint="eastAsia" w:ascii="宋体" w:hAnsi="宋体" w:eastAsia="宋体" w:cs="宋体"/>
          <w:snapToGrid/>
          <w:kern w:val="0"/>
          <w:sz w:val="28"/>
          <w:szCs w:val="28"/>
          <w:lang w:val="en-US" w:eastAsia="zh-CN" w:bidi="ar"/>
        </w:rPr>
        <w:t>4.乙方若违反本协议的任何一款，视为乙方违约;因乙方违约造成甲方损失的，由乙方承担全部的损失赔偿责任，包括但不限于直接经济损失及甲方因此开支的交通费、公证费、鉴定费、诉讼费、仲裁费、律师费、保全费、保全保险费等一切费用。</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第八条、合同争议解决的方式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本合同在履行过程中发生的争议，由甲、乙双方当事人协商解决，协商不成的按下列第2种方式解决：</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1、提交仲裁委员会仲裁；</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2、依法向甲方所在地即西安市未央区人民法院起诉。</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双方一致同意若因本合同项下争议以诉讼方式解决纠纷时，人民法院向各方送达相关法律文书的送达地址为本合同首部甲乙载明的地址；法律文书送达到地址时，无论是否签收，都视为送达完成。</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第九条、合同生效及其他</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1、本合同经双方负责人/法定代表人或授权代表签字并加盖单位公章后生效。本协议一经生效，双方均应严格遵守；如有违约，守约方可依照《中华人民共和国民法典》及有关法律、法规规定，追究违约方的法律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2、本协议未尽事宜双方可另行协商，签订补充协议。</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3、本协议一式捌份，甲乙双方各执肆份，具有同等法律效力。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 </w:t>
      </w:r>
    </w:p>
    <w:p>
      <w:pPr>
        <w:pStyle w:val="2"/>
        <w:keepNext w:val="0"/>
        <w:keepLines w:val="0"/>
        <w:widowControl/>
        <w:suppressLineNumbers w:val="0"/>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 xml:space="preserve"> </w:t>
      </w:r>
    </w:p>
    <w:p>
      <w:pPr>
        <w:pStyle w:val="2"/>
        <w:keepNext w:val="0"/>
        <w:keepLines w:val="0"/>
        <w:widowControl/>
        <w:suppressLineNumbers w:val="0"/>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 xml:space="preserve"> </w:t>
      </w:r>
    </w:p>
    <w:p>
      <w:pPr>
        <w:pStyle w:val="2"/>
        <w:keepNext w:val="0"/>
        <w:keepLines w:val="0"/>
        <w:widowControl/>
        <w:suppressLineNumbers w:val="0"/>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 xml:space="preserve"> </w:t>
      </w:r>
    </w:p>
    <w:p>
      <w:pPr>
        <w:pStyle w:val="2"/>
        <w:keepNext w:val="0"/>
        <w:keepLines w:val="0"/>
        <w:widowControl/>
        <w:suppressLineNumbers w:val="0"/>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 xml:space="preserve"> </w:t>
      </w:r>
    </w:p>
    <w:p>
      <w:pPr>
        <w:pStyle w:val="2"/>
        <w:keepNext w:val="0"/>
        <w:keepLines w:val="0"/>
        <w:widowControl/>
        <w:suppressLineNumbers w:val="0"/>
        <w:rPr>
          <w:rFonts w:hint="default" w:ascii="Times New Roman" w:hAnsi="Times New Roman" w:eastAsia="宋体" w:cs="Times New Roman"/>
          <w:kern w:val="0"/>
          <w:sz w:val="20"/>
          <w:szCs w:val="20"/>
        </w:rPr>
      </w:pPr>
      <w:bookmarkStart w:id="0" w:name="_GoBack"/>
      <w:bookmarkEnd w:id="0"/>
    </w:p>
    <w:p>
      <w:pPr>
        <w:pStyle w:val="2"/>
        <w:keepNext w:val="0"/>
        <w:keepLines w:val="0"/>
        <w:widowControl/>
        <w:suppressLineNumbers w:val="0"/>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 xml:space="preserve"> </w:t>
      </w:r>
    </w:p>
    <w:p>
      <w:pPr>
        <w:pStyle w:val="2"/>
        <w:keepNext w:val="0"/>
        <w:keepLines w:val="0"/>
        <w:pageBreakBefore w:val="0"/>
        <w:widowControl/>
        <w:suppressLineNumbers w:val="0"/>
        <w:kinsoku/>
        <w:overflowPunct/>
        <w:topLinePunct w:val="0"/>
        <w:bidi w:val="0"/>
        <w:adjustRightInd/>
        <w:snapToGrid w:val="0"/>
        <w:spacing w:afterAutospacing="0" w:line="360" w:lineRule="auto"/>
        <w:textAlignment w:val="auto"/>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 xml:space="preserve"> </w:t>
      </w:r>
    </w:p>
    <w:p>
      <w:pPr>
        <w:pStyle w:val="2"/>
        <w:keepNext w:val="0"/>
        <w:keepLines w:val="0"/>
        <w:pageBreakBefore w:val="0"/>
        <w:widowControl/>
        <w:suppressLineNumbers w:val="0"/>
        <w:kinsoku/>
        <w:overflowPunct/>
        <w:topLinePunct w:val="0"/>
        <w:bidi w:val="0"/>
        <w:adjustRightInd/>
        <w:snapToGrid w:val="0"/>
        <w:spacing w:afterAutospacing="0" w:line="360" w:lineRule="auto"/>
        <w:textAlignment w:val="auto"/>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 xml:space="preserve"> </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360" w:lineRule="auto"/>
        <w:ind w:left="0" w:right="0" w:firstLine="400" w:firstLineChars="200"/>
        <w:jc w:val="both"/>
        <w:textAlignment w:val="auto"/>
        <w:rPr>
          <w:rFonts w:hint="eastAsia" w:ascii="宋体" w:hAnsi="宋体" w:eastAsia="宋体" w:cs="宋体"/>
          <w:kern w:val="2"/>
          <w:sz w:val="24"/>
          <w:szCs w:val="24"/>
        </w:rPr>
      </w:pPr>
      <w:r>
        <w:rPr>
          <w:rFonts w:hint="default" w:ascii="Times New Roman" w:hAnsi="Times New Roman" w:eastAsia="宋体" w:cs="Times New Roman"/>
          <w:snapToGrid/>
          <w:kern w:val="0"/>
          <w:sz w:val="20"/>
          <w:szCs w:val="20"/>
          <w:lang w:val="en-US" w:eastAsia="zh-CN" w:bidi="ar"/>
        </w:rPr>
        <w:t xml:space="preserve"> </w:t>
      </w:r>
      <w:r>
        <w:rPr>
          <w:rFonts w:hint="eastAsia" w:ascii="宋体" w:hAnsi="宋体" w:eastAsia="宋体" w:cs="宋体"/>
          <w:snapToGrid/>
          <w:kern w:val="0"/>
          <w:sz w:val="24"/>
          <w:szCs w:val="24"/>
          <w:lang w:val="en-US" w:eastAsia="zh-CN" w:bidi="ar"/>
        </w:rPr>
        <w:t>甲方:陕西省高速公路收费中心         乙方：</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(盖章)                             （盖章）</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负责人（授权代表）                  法定代表人（授权代表）</w:t>
      </w:r>
    </w:p>
    <w:p>
      <w:pPr>
        <w:keepNext w:val="0"/>
        <w:keepLines w:val="0"/>
        <w:pageBreakBefore w:val="0"/>
        <w:widowControl w:val="0"/>
        <w:suppressLineNumbers w:val="0"/>
        <w:kinsoku/>
        <w:overflowPunct/>
        <w:topLinePunct w:val="0"/>
        <w:autoSpaceDE w:val="0"/>
        <w:autoSpaceDN/>
        <w:bidi w:val="0"/>
        <w:adjustRightInd/>
        <w:snapToGrid w:val="0"/>
        <w:spacing w:before="0" w:beforeAutospacing="0" w:after="0" w:afterAutospacing="0" w:line="360" w:lineRule="auto"/>
        <w:ind w:left="0" w:leftChars="0" w:right="0" w:firstLine="360" w:firstLineChars="15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 xml:space="preserve">（签字）：                          （签字）：   </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纳税人识别号：12610000737971805P    纳税人识别号：</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开户行：中国银行西安边家村支行      开户行：</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账号：103207335625                  账号：</w:t>
      </w:r>
    </w:p>
    <w:p>
      <w:pPr>
        <w:pStyle w:val="6"/>
        <w:keepNext w:val="0"/>
        <w:keepLines w:val="0"/>
        <w:pageBreakBefore w:val="0"/>
        <w:widowControl w:val="0"/>
        <w:suppressLineNumbers w:val="0"/>
        <w:kinsoku/>
        <w:wordWrap w:val="0"/>
        <w:overflowPunct/>
        <w:topLinePunct w:val="0"/>
        <w:autoSpaceDE w:val="0"/>
        <w:autoSpaceDN w:val="0"/>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snapToGrid/>
          <w:kern w:val="2"/>
          <w:sz w:val="24"/>
          <w:szCs w:val="24"/>
          <w:lang w:val="en-US" w:eastAsia="zh-CN" w:bidi="ar"/>
        </w:rPr>
      </w:pPr>
      <w:r>
        <w:rPr>
          <w:rFonts w:hint="eastAsia" w:ascii="宋体" w:hAnsi="宋体" w:eastAsia="宋体" w:cs="宋体"/>
          <w:snapToGrid/>
          <w:kern w:val="2"/>
          <w:sz w:val="24"/>
          <w:szCs w:val="24"/>
          <w:lang w:val="en-US" w:eastAsia="zh-CN" w:bidi="ar"/>
        </w:rPr>
        <w:t xml:space="preserve">地址：西安市未央路208号       </w:t>
      </w:r>
      <w:r>
        <w:rPr>
          <w:rFonts w:hint="eastAsia" w:ascii="宋体" w:hAnsi="宋体" w:eastAsia="宋体" w:cs="Times New Roman"/>
          <w:snapToGrid/>
          <w:kern w:val="2"/>
          <w:sz w:val="24"/>
          <w:szCs w:val="24"/>
          <w:lang w:val="en-US" w:eastAsia="zh-CN" w:bidi="ar"/>
        </w:rPr>
        <w:t xml:space="preserve">      </w:t>
      </w:r>
      <w:r>
        <w:rPr>
          <w:rFonts w:hint="eastAsia" w:ascii="宋体" w:hAnsi="宋体" w:eastAsia="宋体" w:cs="宋体"/>
          <w:snapToGrid/>
          <w:kern w:val="2"/>
          <w:sz w:val="24"/>
          <w:szCs w:val="24"/>
          <w:lang w:val="en-US" w:eastAsia="zh-CN" w:bidi="ar"/>
        </w:rPr>
        <w:t>地址：</w:t>
      </w:r>
    </w:p>
    <w:p>
      <w:pPr>
        <w:pStyle w:val="6"/>
        <w:keepNext w:val="0"/>
        <w:keepLines w:val="0"/>
        <w:pageBreakBefore w:val="0"/>
        <w:widowControl w:val="0"/>
        <w:suppressLineNumbers w:val="0"/>
        <w:kinsoku/>
        <w:wordWrap w:val="0"/>
        <w:overflowPunct/>
        <w:topLinePunct w:val="0"/>
        <w:autoSpaceDE w:val="0"/>
        <w:autoSpaceDN w:val="0"/>
        <w:bidi w:val="0"/>
        <w:adjustRightInd/>
        <w:snapToGrid w:val="0"/>
        <w:spacing w:before="0" w:beforeAutospacing="0" w:after="0" w:afterAutospacing="0" w:line="360" w:lineRule="auto"/>
        <w:ind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签约日期：   年   月   日           签约日期：   年   月   日</w:t>
      </w:r>
    </w:p>
    <w:p>
      <w:pPr>
        <w:pStyle w:val="2"/>
        <w:keepNext w:val="0"/>
        <w:keepLines w:val="0"/>
        <w:widowControl/>
        <w:suppressLineNumbers w:val="0"/>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 xml:space="preserve"> </w:t>
      </w:r>
    </w:p>
    <w:p>
      <w:pPr>
        <w:pStyle w:val="7"/>
        <w:keepNext w:val="0"/>
        <w:keepLines w:val="0"/>
        <w:widowControl/>
        <w:suppressLineNumbers w:val="0"/>
        <w:spacing w:before="0" w:beforeAutospacing="1"/>
        <w:ind w:left="0" w:right="0" w:firstLine="0" w:firstLineChars="0"/>
        <w:jc w:val="both"/>
        <w:rPr>
          <w:rFonts w:hint="eastAsia" w:ascii="宋体" w:hAnsi="宋体" w:eastAsia="宋体" w:cs="宋体"/>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Yzc2NWIxYjRmMGJkZjc5YTdiZTUzMzk1MDgzNjMifQ=="/>
  </w:docVars>
  <w:rsids>
    <w:rsidRoot w:val="53B52B8D"/>
    <w:rsid w:val="00DA5C53"/>
    <w:rsid w:val="00ED3BD8"/>
    <w:rsid w:val="00FE1942"/>
    <w:rsid w:val="01200DBA"/>
    <w:rsid w:val="01303CA2"/>
    <w:rsid w:val="01510D83"/>
    <w:rsid w:val="01675739"/>
    <w:rsid w:val="018F2EE2"/>
    <w:rsid w:val="01C901A1"/>
    <w:rsid w:val="01EC20E2"/>
    <w:rsid w:val="02132E48"/>
    <w:rsid w:val="02290C40"/>
    <w:rsid w:val="02742DCF"/>
    <w:rsid w:val="02814F7F"/>
    <w:rsid w:val="02A93B2F"/>
    <w:rsid w:val="02B374C5"/>
    <w:rsid w:val="02D2752A"/>
    <w:rsid w:val="02D6159C"/>
    <w:rsid w:val="02D84414"/>
    <w:rsid w:val="02E737F9"/>
    <w:rsid w:val="02E903CF"/>
    <w:rsid w:val="031F3DF1"/>
    <w:rsid w:val="0331750E"/>
    <w:rsid w:val="03394EB3"/>
    <w:rsid w:val="03AE3AF3"/>
    <w:rsid w:val="040C7261"/>
    <w:rsid w:val="04AE7B23"/>
    <w:rsid w:val="04B62D5A"/>
    <w:rsid w:val="05030E6D"/>
    <w:rsid w:val="05340028"/>
    <w:rsid w:val="053E6DEC"/>
    <w:rsid w:val="05882122"/>
    <w:rsid w:val="05A30A30"/>
    <w:rsid w:val="05E57574"/>
    <w:rsid w:val="05F42A5D"/>
    <w:rsid w:val="06007F0A"/>
    <w:rsid w:val="067F3525"/>
    <w:rsid w:val="069A51D3"/>
    <w:rsid w:val="06B21044"/>
    <w:rsid w:val="06B2441A"/>
    <w:rsid w:val="06C47189"/>
    <w:rsid w:val="07750484"/>
    <w:rsid w:val="079254DA"/>
    <w:rsid w:val="07AD4403"/>
    <w:rsid w:val="084B293D"/>
    <w:rsid w:val="084C38DA"/>
    <w:rsid w:val="08753B42"/>
    <w:rsid w:val="087B79DB"/>
    <w:rsid w:val="088A4403"/>
    <w:rsid w:val="08A600D3"/>
    <w:rsid w:val="08DD2784"/>
    <w:rsid w:val="08EE4992"/>
    <w:rsid w:val="09BB4ED2"/>
    <w:rsid w:val="0A2C128A"/>
    <w:rsid w:val="0A3C5E6F"/>
    <w:rsid w:val="0A51342A"/>
    <w:rsid w:val="0AD57BB7"/>
    <w:rsid w:val="0AE75D5D"/>
    <w:rsid w:val="0AFA6B8E"/>
    <w:rsid w:val="0B095AB3"/>
    <w:rsid w:val="0B4765DB"/>
    <w:rsid w:val="0B4E2243"/>
    <w:rsid w:val="0B6662FC"/>
    <w:rsid w:val="0B9F3E38"/>
    <w:rsid w:val="0BA73F6C"/>
    <w:rsid w:val="0BDC4F75"/>
    <w:rsid w:val="0C05119E"/>
    <w:rsid w:val="0C3C3C66"/>
    <w:rsid w:val="0C465AFB"/>
    <w:rsid w:val="0C473F28"/>
    <w:rsid w:val="0C6311F3"/>
    <w:rsid w:val="0C702901"/>
    <w:rsid w:val="0CA14260"/>
    <w:rsid w:val="0CB8246E"/>
    <w:rsid w:val="0CBD6B55"/>
    <w:rsid w:val="0CF91902"/>
    <w:rsid w:val="0D0E01E4"/>
    <w:rsid w:val="0D432239"/>
    <w:rsid w:val="0D523741"/>
    <w:rsid w:val="0D6C4F72"/>
    <w:rsid w:val="0DBE38B4"/>
    <w:rsid w:val="0DF77E44"/>
    <w:rsid w:val="0DFF47ED"/>
    <w:rsid w:val="0E100F06"/>
    <w:rsid w:val="0EA46A1F"/>
    <w:rsid w:val="0EB126E9"/>
    <w:rsid w:val="0EE849F5"/>
    <w:rsid w:val="0EFB2DE2"/>
    <w:rsid w:val="0F0F7410"/>
    <w:rsid w:val="0F476BAA"/>
    <w:rsid w:val="0F527706"/>
    <w:rsid w:val="0F7D76C7"/>
    <w:rsid w:val="0F7F5A4A"/>
    <w:rsid w:val="102F435D"/>
    <w:rsid w:val="106E212C"/>
    <w:rsid w:val="10795489"/>
    <w:rsid w:val="107B4D5D"/>
    <w:rsid w:val="116E2B13"/>
    <w:rsid w:val="1178129C"/>
    <w:rsid w:val="11AC0F46"/>
    <w:rsid w:val="11E903EC"/>
    <w:rsid w:val="12322735"/>
    <w:rsid w:val="128334CA"/>
    <w:rsid w:val="12EA20FD"/>
    <w:rsid w:val="12F928B1"/>
    <w:rsid w:val="13076D7C"/>
    <w:rsid w:val="1319085D"/>
    <w:rsid w:val="134424AD"/>
    <w:rsid w:val="13675A6C"/>
    <w:rsid w:val="136C6BDF"/>
    <w:rsid w:val="137B5074"/>
    <w:rsid w:val="13936BBB"/>
    <w:rsid w:val="139879D4"/>
    <w:rsid w:val="13A520F1"/>
    <w:rsid w:val="13D6674E"/>
    <w:rsid w:val="1494463F"/>
    <w:rsid w:val="149C2957"/>
    <w:rsid w:val="14A5684C"/>
    <w:rsid w:val="14A64372"/>
    <w:rsid w:val="14DC645A"/>
    <w:rsid w:val="14E05AD6"/>
    <w:rsid w:val="152534E9"/>
    <w:rsid w:val="15512064"/>
    <w:rsid w:val="15DB103F"/>
    <w:rsid w:val="15DE6134"/>
    <w:rsid w:val="15F86E50"/>
    <w:rsid w:val="1600524F"/>
    <w:rsid w:val="160F6E35"/>
    <w:rsid w:val="163360DA"/>
    <w:rsid w:val="16426A1B"/>
    <w:rsid w:val="166242C9"/>
    <w:rsid w:val="16D927DD"/>
    <w:rsid w:val="17051824"/>
    <w:rsid w:val="177B3894"/>
    <w:rsid w:val="177F50ED"/>
    <w:rsid w:val="178A4CCC"/>
    <w:rsid w:val="179C36D3"/>
    <w:rsid w:val="179E5CCC"/>
    <w:rsid w:val="17B6470F"/>
    <w:rsid w:val="17BF5E77"/>
    <w:rsid w:val="17D5308A"/>
    <w:rsid w:val="17EC4792"/>
    <w:rsid w:val="181E14B9"/>
    <w:rsid w:val="18252F5E"/>
    <w:rsid w:val="1856495D"/>
    <w:rsid w:val="18DE057F"/>
    <w:rsid w:val="191A0E8B"/>
    <w:rsid w:val="191C10A7"/>
    <w:rsid w:val="192F2B88"/>
    <w:rsid w:val="19352110"/>
    <w:rsid w:val="196D1903"/>
    <w:rsid w:val="19F47315"/>
    <w:rsid w:val="19F636A6"/>
    <w:rsid w:val="1A337EA8"/>
    <w:rsid w:val="1A7B4AAD"/>
    <w:rsid w:val="1A9600C2"/>
    <w:rsid w:val="1AB90A18"/>
    <w:rsid w:val="1B33116A"/>
    <w:rsid w:val="1C512E16"/>
    <w:rsid w:val="1C6568C1"/>
    <w:rsid w:val="1C784846"/>
    <w:rsid w:val="1C7E4100"/>
    <w:rsid w:val="1CB139CD"/>
    <w:rsid w:val="1CC655B2"/>
    <w:rsid w:val="1CC730D8"/>
    <w:rsid w:val="1D787851"/>
    <w:rsid w:val="1D9B5E0A"/>
    <w:rsid w:val="1DBE272D"/>
    <w:rsid w:val="1DD62C9D"/>
    <w:rsid w:val="1E01628E"/>
    <w:rsid w:val="1E4827C0"/>
    <w:rsid w:val="1E707900"/>
    <w:rsid w:val="1E8A0861"/>
    <w:rsid w:val="1E9046DD"/>
    <w:rsid w:val="1F134CFA"/>
    <w:rsid w:val="1F4629DA"/>
    <w:rsid w:val="1F5809B2"/>
    <w:rsid w:val="1F7C656E"/>
    <w:rsid w:val="1F7D68B0"/>
    <w:rsid w:val="1F9951FF"/>
    <w:rsid w:val="1FE8712A"/>
    <w:rsid w:val="1FF266BE"/>
    <w:rsid w:val="20172C31"/>
    <w:rsid w:val="204F1D62"/>
    <w:rsid w:val="209768EC"/>
    <w:rsid w:val="20A21BA1"/>
    <w:rsid w:val="20B16579"/>
    <w:rsid w:val="20CF38E4"/>
    <w:rsid w:val="20D504B9"/>
    <w:rsid w:val="20E86AF7"/>
    <w:rsid w:val="20EF0E4F"/>
    <w:rsid w:val="215869F4"/>
    <w:rsid w:val="217E28FF"/>
    <w:rsid w:val="219F2875"/>
    <w:rsid w:val="21E8421C"/>
    <w:rsid w:val="21FE759C"/>
    <w:rsid w:val="222D60D3"/>
    <w:rsid w:val="2250591D"/>
    <w:rsid w:val="226801BC"/>
    <w:rsid w:val="22AE1DE0"/>
    <w:rsid w:val="22BF12ED"/>
    <w:rsid w:val="22DB168B"/>
    <w:rsid w:val="22FD3CF7"/>
    <w:rsid w:val="232A572F"/>
    <w:rsid w:val="234073B7"/>
    <w:rsid w:val="236E0751"/>
    <w:rsid w:val="23BA1BE8"/>
    <w:rsid w:val="23D83A40"/>
    <w:rsid w:val="240E5BFC"/>
    <w:rsid w:val="24125580"/>
    <w:rsid w:val="241F37F9"/>
    <w:rsid w:val="24343749"/>
    <w:rsid w:val="2446347C"/>
    <w:rsid w:val="244A4D1A"/>
    <w:rsid w:val="24E3525A"/>
    <w:rsid w:val="24F9229C"/>
    <w:rsid w:val="25123C68"/>
    <w:rsid w:val="25441615"/>
    <w:rsid w:val="255F47F5"/>
    <w:rsid w:val="25A91F14"/>
    <w:rsid w:val="25F56F08"/>
    <w:rsid w:val="26033529"/>
    <w:rsid w:val="263049E4"/>
    <w:rsid w:val="264F486A"/>
    <w:rsid w:val="266F2816"/>
    <w:rsid w:val="267E6EFD"/>
    <w:rsid w:val="269C4383"/>
    <w:rsid w:val="26B942E1"/>
    <w:rsid w:val="26F90CC7"/>
    <w:rsid w:val="27196C26"/>
    <w:rsid w:val="275D6109"/>
    <w:rsid w:val="27A75FE0"/>
    <w:rsid w:val="28151C24"/>
    <w:rsid w:val="287F0D0A"/>
    <w:rsid w:val="28A10C81"/>
    <w:rsid w:val="28AC5FA3"/>
    <w:rsid w:val="28C8609B"/>
    <w:rsid w:val="28F434A6"/>
    <w:rsid w:val="290C6A42"/>
    <w:rsid w:val="293D309F"/>
    <w:rsid w:val="29567084"/>
    <w:rsid w:val="29660B2E"/>
    <w:rsid w:val="2A1262DA"/>
    <w:rsid w:val="2A1C2BC3"/>
    <w:rsid w:val="2A5B72A5"/>
    <w:rsid w:val="2A8645D2"/>
    <w:rsid w:val="2A8D5961"/>
    <w:rsid w:val="2AC73E4F"/>
    <w:rsid w:val="2AD510B6"/>
    <w:rsid w:val="2B4B398C"/>
    <w:rsid w:val="2B964CE9"/>
    <w:rsid w:val="2BA07916"/>
    <w:rsid w:val="2BE315B0"/>
    <w:rsid w:val="2C0734F1"/>
    <w:rsid w:val="2C110387"/>
    <w:rsid w:val="2C302A48"/>
    <w:rsid w:val="2C3047F6"/>
    <w:rsid w:val="2C35005E"/>
    <w:rsid w:val="2C362EB3"/>
    <w:rsid w:val="2C584FED"/>
    <w:rsid w:val="2C6061E3"/>
    <w:rsid w:val="2C7A1F15"/>
    <w:rsid w:val="2C867F83"/>
    <w:rsid w:val="2C8763E0"/>
    <w:rsid w:val="2CEA709A"/>
    <w:rsid w:val="2CEB6BD6"/>
    <w:rsid w:val="2D074A73"/>
    <w:rsid w:val="2D3B014F"/>
    <w:rsid w:val="2D5B7F98"/>
    <w:rsid w:val="2D83129D"/>
    <w:rsid w:val="2D937732"/>
    <w:rsid w:val="2DBD030B"/>
    <w:rsid w:val="2DC53663"/>
    <w:rsid w:val="2DC91216"/>
    <w:rsid w:val="2DEB0301"/>
    <w:rsid w:val="2E6966E5"/>
    <w:rsid w:val="2E6E3CFB"/>
    <w:rsid w:val="2E8455D9"/>
    <w:rsid w:val="2E8D23D3"/>
    <w:rsid w:val="2EC30AD2"/>
    <w:rsid w:val="2ED33EAD"/>
    <w:rsid w:val="2F7D2448"/>
    <w:rsid w:val="2FB90FA6"/>
    <w:rsid w:val="2FCA31B3"/>
    <w:rsid w:val="300A7A53"/>
    <w:rsid w:val="30605B09"/>
    <w:rsid w:val="31224929"/>
    <w:rsid w:val="312665EC"/>
    <w:rsid w:val="31350872"/>
    <w:rsid w:val="323C01B5"/>
    <w:rsid w:val="324644DF"/>
    <w:rsid w:val="325B0FE6"/>
    <w:rsid w:val="325B3674"/>
    <w:rsid w:val="33390F62"/>
    <w:rsid w:val="337B0E24"/>
    <w:rsid w:val="3413690A"/>
    <w:rsid w:val="341B3545"/>
    <w:rsid w:val="344828F8"/>
    <w:rsid w:val="34D80120"/>
    <w:rsid w:val="34DD6EE6"/>
    <w:rsid w:val="34EA00F5"/>
    <w:rsid w:val="35037482"/>
    <w:rsid w:val="35490860"/>
    <w:rsid w:val="35571045"/>
    <w:rsid w:val="35654E87"/>
    <w:rsid w:val="35773D2C"/>
    <w:rsid w:val="360D5BA8"/>
    <w:rsid w:val="36107446"/>
    <w:rsid w:val="363253F3"/>
    <w:rsid w:val="366925B7"/>
    <w:rsid w:val="36DD1310"/>
    <w:rsid w:val="37321D6A"/>
    <w:rsid w:val="37367CBC"/>
    <w:rsid w:val="375F0685"/>
    <w:rsid w:val="37A4078E"/>
    <w:rsid w:val="37B34AF6"/>
    <w:rsid w:val="37D050DF"/>
    <w:rsid w:val="37D84360"/>
    <w:rsid w:val="380134EA"/>
    <w:rsid w:val="382F6D7A"/>
    <w:rsid w:val="38406333"/>
    <w:rsid w:val="387D1B80"/>
    <w:rsid w:val="388C7258"/>
    <w:rsid w:val="389104C8"/>
    <w:rsid w:val="38C157B9"/>
    <w:rsid w:val="399257AA"/>
    <w:rsid w:val="399C171C"/>
    <w:rsid w:val="399D0BAE"/>
    <w:rsid w:val="39AA03EB"/>
    <w:rsid w:val="39BA7DF4"/>
    <w:rsid w:val="39CB0253"/>
    <w:rsid w:val="39F21908"/>
    <w:rsid w:val="3A84453E"/>
    <w:rsid w:val="3AA56767"/>
    <w:rsid w:val="3B0532F1"/>
    <w:rsid w:val="3B0F4170"/>
    <w:rsid w:val="3B1C2C3F"/>
    <w:rsid w:val="3B362DE1"/>
    <w:rsid w:val="3B626996"/>
    <w:rsid w:val="3C5938F5"/>
    <w:rsid w:val="3C687FDC"/>
    <w:rsid w:val="3C8D359E"/>
    <w:rsid w:val="3CB7686D"/>
    <w:rsid w:val="3CFA5A1F"/>
    <w:rsid w:val="3D0715A3"/>
    <w:rsid w:val="3D2E0A77"/>
    <w:rsid w:val="3D3B2FFA"/>
    <w:rsid w:val="3D654A60"/>
    <w:rsid w:val="3D85696B"/>
    <w:rsid w:val="3D9C7518"/>
    <w:rsid w:val="3DD31485"/>
    <w:rsid w:val="3DDD67A7"/>
    <w:rsid w:val="3DF44120"/>
    <w:rsid w:val="3E815385"/>
    <w:rsid w:val="3E853FFC"/>
    <w:rsid w:val="3E886713"/>
    <w:rsid w:val="3E9E292D"/>
    <w:rsid w:val="3EBA2645"/>
    <w:rsid w:val="3EDB77CB"/>
    <w:rsid w:val="3F4A5C66"/>
    <w:rsid w:val="3F6E143F"/>
    <w:rsid w:val="3FBB34AE"/>
    <w:rsid w:val="3FE861D7"/>
    <w:rsid w:val="3FF01CEB"/>
    <w:rsid w:val="3FF97534"/>
    <w:rsid w:val="402E32EA"/>
    <w:rsid w:val="40953369"/>
    <w:rsid w:val="40B94A60"/>
    <w:rsid w:val="40C05B12"/>
    <w:rsid w:val="41456493"/>
    <w:rsid w:val="415A69D6"/>
    <w:rsid w:val="41BC0592"/>
    <w:rsid w:val="41F67E38"/>
    <w:rsid w:val="420460B1"/>
    <w:rsid w:val="42352655"/>
    <w:rsid w:val="4235270E"/>
    <w:rsid w:val="42387569"/>
    <w:rsid w:val="423966DA"/>
    <w:rsid w:val="426D5B3A"/>
    <w:rsid w:val="42750D5C"/>
    <w:rsid w:val="427A0432"/>
    <w:rsid w:val="42972DEB"/>
    <w:rsid w:val="42D37C3B"/>
    <w:rsid w:val="42F205FF"/>
    <w:rsid w:val="431146BA"/>
    <w:rsid w:val="431E7BC4"/>
    <w:rsid w:val="43214CD4"/>
    <w:rsid w:val="449613BE"/>
    <w:rsid w:val="44A15B7B"/>
    <w:rsid w:val="44A27E03"/>
    <w:rsid w:val="45340819"/>
    <w:rsid w:val="45660E30"/>
    <w:rsid w:val="458F482B"/>
    <w:rsid w:val="45A831F7"/>
    <w:rsid w:val="45AF27D7"/>
    <w:rsid w:val="45EC7588"/>
    <w:rsid w:val="460F2D88"/>
    <w:rsid w:val="461A6D18"/>
    <w:rsid w:val="465F5FAB"/>
    <w:rsid w:val="46800EC1"/>
    <w:rsid w:val="468772B0"/>
    <w:rsid w:val="468E063F"/>
    <w:rsid w:val="470F6F45"/>
    <w:rsid w:val="47290A81"/>
    <w:rsid w:val="474500FE"/>
    <w:rsid w:val="47653F13"/>
    <w:rsid w:val="479003E6"/>
    <w:rsid w:val="47961ECC"/>
    <w:rsid w:val="479E2B03"/>
    <w:rsid w:val="485639BC"/>
    <w:rsid w:val="486B4CEB"/>
    <w:rsid w:val="487D68E3"/>
    <w:rsid w:val="49410A3D"/>
    <w:rsid w:val="49523BA5"/>
    <w:rsid w:val="49583B42"/>
    <w:rsid w:val="4967594C"/>
    <w:rsid w:val="49D85C1F"/>
    <w:rsid w:val="49E245F2"/>
    <w:rsid w:val="49F31A11"/>
    <w:rsid w:val="49F7299F"/>
    <w:rsid w:val="4A192915"/>
    <w:rsid w:val="4A2F038B"/>
    <w:rsid w:val="4A3414FD"/>
    <w:rsid w:val="4A4A184A"/>
    <w:rsid w:val="4A5E2171"/>
    <w:rsid w:val="4A7D4C52"/>
    <w:rsid w:val="4A802994"/>
    <w:rsid w:val="4A8230F0"/>
    <w:rsid w:val="4AAC5537"/>
    <w:rsid w:val="4ACC7988"/>
    <w:rsid w:val="4B061D29"/>
    <w:rsid w:val="4B1A4504"/>
    <w:rsid w:val="4B217CD3"/>
    <w:rsid w:val="4B5A31E5"/>
    <w:rsid w:val="4C1B2975"/>
    <w:rsid w:val="4C793B3F"/>
    <w:rsid w:val="4CE63B56"/>
    <w:rsid w:val="4D1F46E6"/>
    <w:rsid w:val="4D275349"/>
    <w:rsid w:val="4D534390"/>
    <w:rsid w:val="4D5D6FBD"/>
    <w:rsid w:val="4DA22C22"/>
    <w:rsid w:val="4DC332C4"/>
    <w:rsid w:val="4DCE7EE8"/>
    <w:rsid w:val="4E4C3DC4"/>
    <w:rsid w:val="4E61124D"/>
    <w:rsid w:val="4E6B4D7C"/>
    <w:rsid w:val="4E6D4B2A"/>
    <w:rsid w:val="4E8011B5"/>
    <w:rsid w:val="4ECE0172"/>
    <w:rsid w:val="4ED823DD"/>
    <w:rsid w:val="4F520447"/>
    <w:rsid w:val="4FD00FDF"/>
    <w:rsid w:val="50111814"/>
    <w:rsid w:val="5015592D"/>
    <w:rsid w:val="501E6ED7"/>
    <w:rsid w:val="50364C0E"/>
    <w:rsid w:val="503C353F"/>
    <w:rsid w:val="503D702D"/>
    <w:rsid w:val="504A4014"/>
    <w:rsid w:val="506B7C43"/>
    <w:rsid w:val="50825321"/>
    <w:rsid w:val="509E5922"/>
    <w:rsid w:val="50FC43FB"/>
    <w:rsid w:val="51BD44CE"/>
    <w:rsid w:val="5208399B"/>
    <w:rsid w:val="523E560F"/>
    <w:rsid w:val="524424F9"/>
    <w:rsid w:val="52470AB7"/>
    <w:rsid w:val="52522E68"/>
    <w:rsid w:val="52667ECC"/>
    <w:rsid w:val="52843124"/>
    <w:rsid w:val="52A35472"/>
    <w:rsid w:val="52B56FEB"/>
    <w:rsid w:val="52CF5200"/>
    <w:rsid w:val="52F712E6"/>
    <w:rsid w:val="530C1269"/>
    <w:rsid w:val="53982AFD"/>
    <w:rsid w:val="53AF3953"/>
    <w:rsid w:val="53B52B8D"/>
    <w:rsid w:val="53D578AD"/>
    <w:rsid w:val="53F229C4"/>
    <w:rsid w:val="543F741C"/>
    <w:rsid w:val="549E05E7"/>
    <w:rsid w:val="549E4143"/>
    <w:rsid w:val="54F41FB5"/>
    <w:rsid w:val="55756D81"/>
    <w:rsid w:val="5588094F"/>
    <w:rsid w:val="55E86066"/>
    <w:rsid w:val="563F33FF"/>
    <w:rsid w:val="566E3FE9"/>
    <w:rsid w:val="56B20379"/>
    <w:rsid w:val="56CE4A87"/>
    <w:rsid w:val="570B7A8A"/>
    <w:rsid w:val="57120E18"/>
    <w:rsid w:val="574D4C69"/>
    <w:rsid w:val="577D0987"/>
    <w:rsid w:val="57865DCF"/>
    <w:rsid w:val="578748E8"/>
    <w:rsid w:val="5798229B"/>
    <w:rsid w:val="57A04676"/>
    <w:rsid w:val="57B10631"/>
    <w:rsid w:val="581F1A3E"/>
    <w:rsid w:val="582128C9"/>
    <w:rsid w:val="58776ABE"/>
    <w:rsid w:val="589A1CF4"/>
    <w:rsid w:val="589C75F5"/>
    <w:rsid w:val="58A31919"/>
    <w:rsid w:val="58B101BD"/>
    <w:rsid w:val="58CB127E"/>
    <w:rsid w:val="591F1682"/>
    <w:rsid w:val="595C637A"/>
    <w:rsid w:val="597B0EF6"/>
    <w:rsid w:val="599C0E6D"/>
    <w:rsid w:val="59F21C00"/>
    <w:rsid w:val="59FD190B"/>
    <w:rsid w:val="5A1D0200"/>
    <w:rsid w:val="5A647BDD"/>
    <w:rsid w:val="5A696FA1"/>
    <w:rsid w:val="5AB53F94"/>
    <w:rsid w:val="5B7D4360"/>
    <w:rsid w:val="5BA87F9D"/>
    <w:rsid w:val="5BAD55B3"/>
    <w:rsid w:val="5C0A5380"/>
    <w:rsid w:val="5C294C3A"/>
    <w:rsid w:val="5C50666A"/>
    <w:rsid w:val="5C6C4B26"/>
    <w:rsid w:val="5C736283"/>
    <w:rsid w:val="5C7B0B1C"/>
    <w:rsid w:val="5C875E04"/>
    <w:rsid w:val="5C966047"/>
    <w:rsid w:val="5CA861DC"/>
    <w:rsid w:val="5CC04595"/>
    <w:rsid w:val="5CC95CE6"/>
    <w:rsid w:val="5D300F56"/>
    <w:rsid w:val="5D9828CD"/>
    <w:rsid w:val="5DA84284"/>
    <w:rsid w:val="5DAF116F"/>
    <w:rsid w:val="5DC81A5B"/>
    <w:rsid w:val="5DF41277"/>
    <w:rsid w:val="5E1D07CE"/>
    <w:rsid w:val="5E4C40D7"/>
    <w:rsid w:val="5E700CD6"/>
    <w:rsid w:val="5E835C1A"/>
    <w:rsid w:val="5EAB6A8C"/>
    <w:rsid w:val="5ED846F5"/>
    <w:rsid w:val="5EDA046D"/>
    <w:rsid w:val="5EDA221B"/>
    <w:rsid w:val="5EE906B0"/>
    <w:rsid w:val="5EEE216B"/>
    <w:rsid w:val="5EF7654B"/>
    <w:rsid w:val="5F182D44"/>
    <w:rsid w:val="5F2142EE"/>
    <w:rsid w:val="5F27742B"/>
    <w:rsid w:val="5F836ED4"/>
    <w:rsid w:val="5FA665A1"/>
    <w:rsid w:val="5FC204DD"/>
    <w:rsid w:val="5FD01870"/>
    <w:rsid w:val="60C65D76"/>
    <w:rsid w:val="60CB1B6C"/>
    <w:rsid w:val="60E92BEA"/>
    <w:rsid w:val="61594D8E"/>
    <w:rsid w:val="61796FEB"/>
    <w:rsid w:val="61C574C4"/>
    <w:rsid w:val="622639C9"/>
    <w:rsid w:val="6280757E"/>
    <w:rsid w:val="63035407"/>
    <w:rsid w:val="633918CB"/>
    <w:rsid w:val="63A8574A"/>
    <w:rsid w:val="63FB2989"/>
    <w:rsid w:val="64137F7D"/>
    <w:rsid w:val="6416019A"/>
    <w:rsid w:val="643B7C00"/>
    <w:rsid w:val="645A5BAC"/>
    <w:rsid w:val="64616F3B"/>
    <w:rsid w:val="64700AD6"/>
    <w:rsid w:val="64713622"/>
    <w:rsid w:val="64835103"/>
    <w:rsid w:val="648D7D30"/>
    <w:rsid w:val="649D4417"/>
    <w:rsid w:val="64EA5182"/>
    <w:rsid w:val="651D5F0C"/>
    <w:rsid w:val="653308D7"/>
    <w:rsid w:val="657D7DA4"/>
    <w:rsid w:val="65CD0D2C"/>
    <w:rsid w:val="661A3845"/>
    <w:rsid w:val="665C5909"/>
    <w:rsid w:val="66697A7A"/>
    <w:rsid w:val="66911D59"/>
    <w:rsid w:val="66D860C5"/>
    <w:rsid w:val="66EF082E"/>
    <w:rsid w:val="675A65EF"/>
    <w:rsid w:val="67BC2E06"/>
    <w:rsid w:val="67C972D1"/>
    <w:rsid w:val="67D17882"/>
    <w:rsid w:val="67F030BE"/>
    <w:rsid w:val="680B78E9"/>
    <w:rsid w:val="681C38A5"/>
    <w:rsid w:val="68AB4C28"/>
    <w:rsid w:val="68F47A77"/>
    <w:rsid w:val="69161941"/>
    <w:rsid w:val="692769A5"/>
    <w:rsid w:val="69360996"/>
    <w:rsid w:val="69382D48"/>
    <w:rsid w:val="69540962"/>
    <w:rsid w:val="69AC6EAA"/>
    <w:rsid w:val="69AF0D22"/>
    <w:rsid w:val="6A0E36C1"/>
    <w:rsid w:val="6A3B3D8A"/>
    <w:rsid w:val="6A58493C"/>
    <w:rsid w:val="6B252A70"/>
    <w:rsid w:val="6B3D425E"/>
    <w:rsid w:val="6B6F61FA"/>
    <w:rsid w:val="6B7B1AB7"/>
    <w:rsid w:val="6C5C4BB7"/>
    <w:rsid w:val="6C627CF4"/>
    <w:rsid w:val="6C6B4DFB"/>
    <w:rsid w:val="6CC664D5"/>
    <w:rsid w:val="6CD52274"/>
    <w:rsid w:val="6D2356D5"/>
    <w:rsid w:val="6D3A6AE3"/>
    <w:rsid w:val="6D3C6797"/>
    <w:rsid w:val="6D4A187C"/>
    <w:rsid w:val="6DAF5AEB"/>
    <w:rsid w:val="6DE971C9"/>
    <w:rsid w:val="6DF4699A"/>
    <w:rsid w:val="6DF60D98"/>
    <w:rsid w:val="6E002B1B"/>
    <w:rsid w:val="6E4E22DE"/>
    <w:rsid w:val="6E895A0C"/>
    <w:rsid w:val="6E916D44"/>
    <w:rsid w:val="6E970129"/>
    <w:rsid w:val="6EA75E92"/>
    <w:rsid w:val="6ED642F9"/>
    <w:rsid w:val="6EF8049C"/>
    <w:rsid w:val="6EFE3D04"/>
    <w:rsid w:val="6F1E0E23"/>
    <w:rsid w:val="6F6D2C38"/>
    <w:rsid w:val="6FA1677C"/>
    <w:rsid w:val="701102E0"/>
    <w:rsid w:val="703720AC"/>
    <w:rsid w:val="705E6034"/>
    <w:rsid w:val="705F07D2"/>
    <w:rsid w:val="70730722"/>
    <w:rsid w:val="70D31FDB"/>
    <w:rsid w:val="71906B83"/>
    <w:rsid w:val="719A3A8C"/>
    <w:rsid w:val="71B2527A"/>
    <w:rsid w:val="71F41F08"/>
    <w:rsid w:val="72A2709C"/>
    <w:rsid w:val="72B66504"/>
    <w:rsid w:val="72C66324"/>
    <w:rsid w:val="72D9620D"/>
    <w:rsid w:val="72DE3FEE"/>
    <w:rsid w:val="72F204E1"/>
    <w:rsid w:val="73102258"/>
    <w:rsid w:val="731F693F"/>
    <w:rsid w:val="73245D03"/>
    <w:rsid w:val="732B0E40"/>
    <w:rsid w:val="73AF381F"/>
    <w:rsid w:val="73CE01B2"/>
    <w:rsid w:val="74123DAE"/>
    <w:rsid w:val="74365CEE"/>
    <w:rsid w:val="74431217"/>
    <w:rsid w:val="747800B5"/>
    <w:rsid w:val="747F58E7"/>
    <w:rsid w:val="74EB2A8F"/>
    <w:rsid w:val="75004932"/>
    <w:rsid w:val="75846D28"/>
    <w:rsid w:val="75864A53"/>
    <w:rsid w:val="758962F1"/>
    <w:rsid w:val="75900781"/>
    <w:rsid w:val="75A90742"/>
    <w:rsid w:val="76814653"/>
    <w:rsid w:val="76FA1255"/>
    <w:rsid w:val="77112A42"/>
    <w:rsid w:val="77122E6F"/>
    <w:rsid w:val="771F6F0D"/>
    <w:rsid w:val="776E6C5C"/>
    <w:rsid w:val="778925D9"/>
    <w:rsid w:val="77B7489D"/>
    <w:rsid w:val="77D23F80"/>
    <w:rsid w:val="77F79321"/>
    <w:rsid w:val="78146346"/>
    <w:rsid w:val="783523A0"/>
    <w:rsid w:val="78430EBE"/>
    <w:rsid w:val="787C3EEC"/>
    <w:rsid w:val="7921396F"/>
    <w:rsid w:val="79312F28"/>
    <w:rsid w:val="79C95770"/>
    <w:rsid w:val="7A2465E9"/>
    <w:rsid w:val="7AC572BC"/>
    <w:rsid w:val="7AEE7323"/>
    <w:rsid w:val="7AF62794"/>
    <w:rsid w:val="7AF8585C"/>
    <w:rsid w:val="7B0F1047"/>
    <w:rsid w:val="7B136D89"/>
    <w:rsid w:val="7B810B57"/>
    <w:rsid w:val="7BD07123"/>
    <w:rsid w:val="7C355157"/>
    <w:rsid w:val="7C424E56"/>
    <w:rsid w:val="7C5E4034"/>
    <w:rsid w:val="7C952A93"/>
    <w:rsid w:val="7CCD4D16"/>
    <w:rsid w:val="7CF96F97"/>
    <w:rsid w:val="7D225061"/>
    <w:rsid w:val="7D450D50"/>
    <w:rsid w:val="7D6531A0"/>
    <w:rsid w:val="7D704818"/>
    <w:rsid w:val="7D747887"/>
    <w:rsid w:val="7DBA7990"/>
    <w:rsid w:val="7E2A6E94"/>
    <w:rsid w:val="7EDC3936"/>
    <w:rsid w:val="7EDE26DA"/>
    <w:rsid w:val="7EE84089"/>
    <w:rsid w:val="7F2F1CB8"/>
    <w:rsid w:val="7F4072E0"/>
    <w:rsid w:val="7F565496"/>
    <w:rsid w:val="7F6F4EE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autoRedefine/>
    <w:semiHidden/>
    <w:qFormat/>
    <w:uiPriority w:val="0"/>
  </w:style>
  <w:style w:type="table" w:default="1" w:styleId="8">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napToGrid w:val="0"/>
      <w:spacing w:before="0" w:beforeAutospacing="0" w:after="0" w:afterAutospacing="0"/>
      <w:ind w:left="0" w:right="0" w:firstLine="420" w:firstLineChars="200"/>
      <w:jc w:val="both"/>
    </w:pPr>
    <w:rPr>
      <w:rFonts w:hint="default" w:ascii="Times New Roman" w:hAnsi="Times New Roman" w:eastAsia="宋体" w:cs="Times New Roman"/>
      <w:snapToGrid/>
      <w:kern w:val="0"/>
      <w:sz w:val="20"/>
      <w:szCs w:val="20"/>
      <w:lang w:val="en-US" w:eastAsia="zh-CN" w:bidi="ar"/>
    </w:rPr>
  </w:style>
  <w:style w:type="paragraph" w:styleId="3">
    <w:name w:val="annotation text"/>
    <w:basedOn w:val="1"/>
    <w:autoRedefine/>
    <w:qFormat/>
    <w:uiPriority w:val="0"/>
    <w:pPr>
      <w:jc w:val="left"/>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paragraph" w:styleId="7">
    <w:name w:val="Body Text First Indent"/>
    <w:qFormat/>
    <w:uiPriority w:val="0"/>
    <w:pPr>
      <w:keepNext w:val="0"/>
      <w:keepLines w:val="0"/>
      <w:widowControl w:val="0"/>
      <w:suppressLineNumbers w:val="0"/>
      <w:snapToGrid w:val="0"/>
      <w:spacing w:before="0" w:beforeAutospacing="0" w:after="120" w:afterAutospacing="0"/>
      <w:ind w:left="0" w:right="0" w:firstLine="420" w:firstLineChars="100"/>
      <w:jc w:val="left"/>
    </w:pPr>
    <w:rPr>
      <w:rFonts w:hint="default" w:ascii="Times New Roman" w:hAnsi="Times New Roman" w:eastAsia="宋体" w:cs="Times New Roman"/>
      <w:snapToGrid/>
      <w:kern w:val="0"/>
      <w:sz w:val="18"/>
      <w:szCs w:val="18"/>
      <w:lang w:val="en-US" w:eastAsia="zh-CN" w:bidi="ar"/>
    </w:rPr>
  </w:style>
  <w:style w:type="table" w:styleId="9">
    <w:name w:val="Table Grid"/>
    <w:basedOn w:val="8"/>
    <w:autoRedefine/>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1">
    <w:name w:val="Hyperlink"/>
    <w:basedOn w:val="10"/>
    <w:autoRedefine/>
    <w:qFormat/>
    <w:uiPriority w:val="0"/>
    <w:rPr>
      <w:color w:val="0000FF"/>
      <w:u w:val="single"/>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2370</Words>
  <Characters>2483</Characters>
  <Lines>1</Lines>
  <Paragraphs>1</Paragraphs>
  <TotalTime>179</TotalTime>
  <ScaleCrop>false</ScaleCrop>
  <LinksUpToDate>false</LinksUpToDate>
  <CharactersWithSpaces>2669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sun玥w</cp:lastModifiedBy>
  <cp:lastPrinted>2024-03-27T06:25:00Z</cp:lastPrinted>
  <dcterms:modified xsi:type="dcterms:W3CDTF">2024-06-06T02:54:14Z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193E608305EE43C798C2C0BE3B536297_13</vt:lpwstr>
  </property>
</Properties>
</file>