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36" w:lineRule="exact"/>
        <w:jc w:val="center"/>
        <w:rPr>
          <w:rFonts w:hint="eastAsia" w:ascii="Calibri" w:hAnsi="Calibri"/>
          <w:b/>
          <w:bCs/>
        </w:rPr>
      </w:pPr>
      <w:r>
        <w:rPr>
          <w:rFonts w:hint="eastAsia" w:ascii="Calibri" w:hAnsi="Calibri"/>
          <w:b/>
          <w:bCs/>
        </w:rPr>
        <w:t>西安工程大学</w:t>
      </w:r>
      <w:bookmarkStart w:id="0" w:name="_GoBack"/>
      <w:r>
        <w:rPr>
          <w:rFonts w:hint="eastAsia" w:ascii="Calibri" w:hAnsi="Calibri"/>
          <w:b/>
          <w:bCs/>
        </w:rPr>
        <w:t>临潼校区污水处理站托管运行合同</w:t>
      </w:r>
      <w:bookmarkEnd w:id="0"/>
    </w:p>
    <w:p>
      <w:pPr>
        <w:spacing w:line="436" w:lineRule="exact"/>
        <w:jc w:val="center"/>
        <w:rPr>
          <w:rFonts w:hint="eastAsia" w:ascii="Calibri" w:hAnsi="Calibri"/>
          <w:b/>
          <w:bCs/>
        </w:rPr>
      </w:pPr>
      <w:r>
        <w:rPr>
          <w:rFonts w:hint="eastAsia" w:ascii="Calibri" w:hAnsi="Calibri"/>
          <w:b/>
          <w:bCs/>
        </w:rPr>
        <w:t>（2024年-2025年）</w:t>
      </w:r>
    </w:p>
    <w:p>
      <w:pPr>
        <w:adjustRightInd w:val="0"/>
        <w:snapToGrid w:val="0"/>
        <w:spacing w:line="436" w:lineRule="exact"/>
        <w:ind w:firstLine="422" w:firstLineChars="200"/>
        <w:rPr>
          <w:rFonts w:hint="eastAsia" w:ascii="宋体" w:hAnsi="宋体"/>
        </w:rPr>
      </w:pPr>
      <w:r>
        <w:rPr>
          <w:rFonts w:hint="eastAsia" w:ascii="宋体" w:hAnsi="宋体"/>
          <w:b/>
        </w:rPr>
        <w:t xml:space="preserve">甲方：西安工程大学    </w:t>
      </w:r>
      <w:r>
        <w:rPr>
          <w:rFonts w:hint="eastAsia" w:ascii="宋体" w:hAnsi="宋体"/>
        </w:rPr>
        <w:t xml:space="preserve">                  （以下简称甲方）</w:t>
      </w:r>
    </w:p>
    <w:p>
      <w:pPr>
        <w:adjustRightInd w:val="0"/>
        <w:snapToGrid w:val="0"/>
        <w:spacing w:line="436" w:lineRule="exact"/>
        <w:ind w:firstLine="432" w:firstLineChars="205"/>
        <w:rPr>
          <w:rFonts w:hint="eastAsia" w:ascii="宋体" w:hAnsi="宋体"/>
        </w:rPr>
      </w:pPr>
      <w:r>
        <w:rPr>
          <w:rFonts w:hint="eastAsia" w:ascii="宋体" w:hAnsi="宋体"/>
          <w:b/>
        </w:rPr>
        <w:t xml:space="preserve">乙方：XXXXXXXXXXXX                      </w:t>
      </w:r>
      <w:r>
        <w:rPr>
          <w:rFonts w:hint="eastAsia" w:ascii="宋体" w:hAnsi="宋体"/>
        </w:rPr>
        <w:t>（以下简称乙方）</w:t>
      </w:r>
    </w:p>
    <w:p>
      <w:pPr>
        <w:adjustRightInd w:val="0"/>
        <w:snapToGrid w:val="0"/>
        <w:spacing w:line="436" w:lineRule="exact"/>
        <w:ind w:firstLine="435"/>
        <w:rPr>
          <w:rFonts w:hint="eastAsia" w:ascii="宋体" w:hAnsi="宋体"/>
        </w:rPr>
      </w:pPr>
      <w:r>
        <w:rPr>
          <w:rFonts w:hint="eastAsia" w:ascii="宋体" w:hAnsi="宋体"/>
        </w:rPr>
        <w:t>甲方因工作要求和科学管理的需求，现将西安工程大学临潼校区污水处理站委托乙方负责日常运行管理，依照《中华人民共和国民法典》相关的法律法规，遵循平等、自愿、公平和诚实信用的原则，双方就西安工程大学临潼校区污水处理站托管运行事项订立本合同，乙方愿按本合同约定的付款方式承担本项目全部服务任务，双方在充分协商一致的基础，特订立本合同，以便共同遵守。</w:t>
      </w:r>
    </w:p>
    <w:p>
      <w:pPr>
        <w:adjustRightInd w:val="0"/>
        <w:snapToGrid w:val="0"/>
        <w:spacing w:line="436" w:lineRule="exact"/>
        <w:ind w:firstLine="413" w:firstLineChars="196"/>
        <w:jc w:val="left"/>
        <w:rPr>
          <w:rFonts w:ascii="宋体" w:hAnsi="宋体" w:cs="宋体"/>
          <w:b/>
        </w:rPr>
      </w:pPr>
      <w:r>
        <w:rPr>
          <w:rFonts w:hint="eastAsia" w:ascii="宋体" w:hAnsi="宋体" w:cs="宋体"/>
          <w:b/>
        </w:rPr>
        <w:t>一、托管运行内容及范围</w:t>
      </w:r>
    </w:p>
    <w:p>
      <w:pPr>
        <w:adjustRightInd w:val="0"/>
        <w:snapToGrid w:val="0"/>
        <w:spacing w:line="436" w:lineRule="exact"/>
        <w:ind w:firstLine="420" w:firstLineChars="200"/>
        <w:rPr>
          <w:rFonts w:hint="eastAsia" w:ascii="宋体" w:hAnsi="宋体"/>
          <w:bCs/>
        </w:rPr>
      </w:pPr>
      <w:r>
        <w:rPr>
          <w:rFonts w:hint="eastAsia" w:ascii="宋体" w:hAnsi="宋体"/>
          <w:bCs/>
        </w:rPr>
        <w:t>1、托管内容：西安工程大学污水处理站日常运行管理。</w:t>
      </w:r>
    </w:p>
    <w:p>
      <w:pPr>
        <w:adjustRightInd w:val="0"/>
        <w:snapToGrid w:val="0"/>
        <w:spacing w:line="436" w:lineRule="exact"/>
        <w:ind w:firstLine="420" w:firstLineChars="200"/>
        <w:rPr>
          <w:rFonts w:hint="eastAsia" w:ascii="宋体" w:hAnsi="宋体"/>
          <w:bCs/>
        </w:rPr>
      </w:pPr>
      <w:r>
        <w:rPr>
          <w:rFonts w:hint="eastAsia" w:ascii="宋体" w:hAnsi="宋体"/>
          <w:bCs/>
        </w:rPr>
        <w:t>2、地址：西安市临潼区陕鼓大道58号西安工程大学校内。</w:t>
      </w:r>
    </w:p>
    <w:p>
      <w:pPr>
        <w:adjustRightInd w:val="0"/>
        <w:snapToGrid w:val="0"/>
        <w:spacing w:line="436" w:lineRule="exact"/>
        <w:ind w:firstLine="420" w:firstLineChars="200"/>
        <w:rPr>
          <w:rFonts w:hint="eastAsia" w:ascii="宋体" w:hAnsi="宋体"/>
          <w:bCs/>
        </w:rPr>
      </w:pPr>
      <w:r>
        <w:rPr>
          <w:rFonts w:hint="eastAsia" w:ascii="宋体" w:hAnsi="宋体"/>
          <w:bCs/>
        </w:rPr>
        <w:t>3、废水种类：生活污水。</w:t>
      </w:r>
    </w:p>
    <w:p>
      <w:pPr>
        <w:adjustRightInd w:val="0"/>
        <w:snapToGrid w:val="0"/>
        <w:spacing w:line="436" w:lineRule="exact"/>
        <w:ind w:firstLine="420" w:firstLineChars="200"/>
        <w:rPr>
          <w:rFonts w:ascii="宋体" w:hAnsi="宋体"/>
          <w:bCs/>
        </w:rPr>
      </w:pPr>
      <w:r>
        <w:rPr>
          <w:rFonts w:hint="eastAsia" w:ascii="宋体" w:hAnsi="宋体"/>
          <w:bCs/>
        </w:rPr>
        <w:t>4、处理规模：设计处理能力</w:t>
      </w:r>
      <w:r>
        <w:rPr>
          <w:rFonts w:ascii="宋体" w:hAnsi="宋体"/>
          <w:bCs/>
        </w:rPr>
        <w:t>3000m</w:t>
      </w:r>
      <w:r>
        <w:rPr>
          <w:rFonts w:ascii="宋体" w:hAnsi="宋体"/>
          <w:bCs/>
          <w:vertAlign w:val="superscript"/>
        </w:rPr>
        <w:t>3</w:t>
      </w:r>
      <w:r>
        <w:rPr>
          <w:rFonts w:ascii="宋体" w:hAnsi="宋体"/>
          <w:bCs/>
        </w:rPr>
        <w:t>/d</w:t>
      </w:r>
      <w:r>
        <w:rPr>
          <w:rFonts w:hint="eastAsia" w:ascii="宋体" w:hAnsi="宋体"/>
          <w:bCs/>
        </w:rPr>
        <w:t>。</w:t>
      </w:r>
    </w:p>
    <w:p>
      <w:pPr>
        <w:adjustRightInd w:val="0"/>
        <w:snapToGrid w:val="0"/>
        <w:spacing w:line="436" w:lineRule="exact"/>
        <w:ind w:firstLine="420" w:firstLineChars="200"/>
        <w:rPr>
          <w:rFonts w:hint="eastAsia" w:ascii="宋体" w:hAnsi="宋体"/>
          <w:bCs/>
        </w:rPr>
      </w:pPr>
      <w:r>
        <w:rPr>
          <w:rFonts w:hint="eastAsia" w:ascii="宋体" w:hAnsi="宋体"/>
          <w:bCs/>
        </w:rPr>
        <w:t>5、处理工艺：立体生态污水处理工艺。</w:t>
      </w:r>
    </w:p>
    <w:p>
      <w:pPr>
        <w:adjustRightInd w:val="0"/>
        <w:snapToGrid w:val="0"/>
        <w:spacing w:line="436" w:lineRule="exact"/>
        <w:ind w:firstLine="420" w:firstLineChars="200"/>
        <w:rPr>
          <w:rFonts w:hint="eastAsia" w:ascii="宋体" w:hAnsi="宋体"/>
          <w:bCs/>
        </w:rPr>
      </w:pPr>
      <w:r>
        <w:rPr>
          <w:rFonts w:hint="eastAsia" w:ascii="宋体" w:hAnsi="宋体"/>
          <w:bCs/>
        </w:rPr>
        <w:t>6、建筑面积：2414.75平方米。</w:t>
      </w:r>
    </w:p>
    <w:p>
      <w:pPr>
        <w:adjustRightInd w:val="0"/>
        <w:snapToGrid w:val="0"/>
        <w:spacing w:line="436" w:lineRule="exact"/>
        <w:ind w:firstLine="420" w:firstLineChars="200"/>
        <w:rPr>
          <w:rFonts w:ascii="宋体" w:hAnsi="宋体"/>
          <w:bCs/>
        </w:rPr>
      </w:pPr>
      <w:r>
        <w:rPr>
          <w:rFonts w:hint="eastAsia" w:ascii="宋体" w:hAnsi="宋体"/>
          <w:bCs/>
        </w:rPr>
        <w:t>7、排放标准：本项目污水经过处理后，排放水质指标应达到西安市生态环境局临潼分局要求的排放标准（目前排放标准为《城镇污水处理厂污染物排放标准》（GB18918－2002）一级A标准）。回用出水水质应达到《城市污水再生利用城市杂用水水质》（GB/T18920-2002）及以上标准。</w:t>
      </w:r>
    </w:p>
    <w:p>
      <w:pPr>
        <w:adjustRightInd w:val="0"/>
        <w:snapToGrid w:val="0"/>
        <w:spacing w:line="436" w:lineRule="exact"/>
        <w:ind w:firstLine="420" w:firstLineChars="200"/>
        <w:rPr>
          <w:rFonts w:hint="eastAsia" w:ascii="宋体" w:hAnsi="宋体"/>
          <w:bCs/>
        </w:rPr>
      </w:pPr>
      <w:r>
        <w:rPr>
          <w:rFonts w:hint="eastAsia" w:ascii="宋体" w:hAnsi="宋体"/>
          <w:bCs/>
        </w:rPr>
        <w:t>8、污水处理站日常托管运行主要内容：</w:t>
      </w:r>
    </w:p>
    <w:p>
      <w:pPr>
        <w:adjustRightInd w:val="0"/>
        <w:snapToGrid w:val="0"/>
        <w:spacing w:line="436" w:lineRule="exact"/>
        <w:ind w:firstLine="420" w:firstLineChars="200"/>
        <w:rPr>
          <w:rFonts w:hint="eastAsia" w:ascii="宋体" w:hAnsi="宋体"/>
          <w:bCs/>
        </w:rPr>
      </w:pPr>
      <w:r>
        <w:rPr>
          <w:rFonts w:hint="eastAsia" w:ascii="宋体" w:hAnsi="宋体"/>
          <w:bCs/>
        </w:rPr>
        <w:t>甲方将污水处理站的日常运营管理全权委托乙方负责，负责与污水处理站日常运行相关的一切工作。包括</w:t>
      </w:r>
      <w:r>
        <w:rPr>
          <w:rFonts w:ascii="宋体" w:hAnsi="宋体"/>
          <w:bCs/>
        </w:rPr>
        <w:t>:</w:t>
      </w:r>
      <w:r>
        <w:rPr>
          <w:rFonts w:hint="eastAsia" w:ascii="宋体" w:hAnsi="宋体"/>
          <w:bCs/>
        </w:rPr>
        <w:t>人员配备、日常运行管理及所需各类药品及所有辅材购置、所有设备设施的维修维护保养</w:t>
      </w:r>
      <w:r>
        <w:rPr>
          <w:rFonts w:hint="eastAsia" w:ascii="宋体" w:hAnsi="宋体"/>
        </w:rPr>
        <w:t>更换、</w:t>
      </w:r>
      <w:r>
        <w:rPr>
          <w:rFonts w:hint="eastAsia" w:ascii="宋体" w:hAnsi="宋体"/>
          <w:bCs/>
        </w:rPr>
        <w:t>污泥处置外运、植物养护、防疫水质消毒等工作，保证出水水质达到西安市生态环境局临潼分局要求的排放标准。按照环保主管单位要求每月进行水质检测</w:t>
      </w:r>
      <w:r>
        <w:rPr>
          <w:rStyle w:val="4"/>
          <w:rFonts w:hint="eastAsia" w:ascii="宋体" w:hAnsi="宋体"/>
        </w:rPr>
        <w:t>（检测指标以环保主管单位要求为准，检测结果达到环保部门要求的标准），并</w:t>
      </w:r>
      <w:r>
        <w:rPr>
          <w:rFonts w:hint="eastAsia" w:ascii="宋体" w:hAnsi="宋体"/>
          <w:bCs/>
        </w:rPr>
        <w:t>向甲方以及环保主管单位提供水质检测报告及相关资料。配合甲方各类参观、检查以及学生实习，按照环保主管部门要求做好日</w:t>
      </w:r>
      <w:r>
        <w:rPr>
          <w:rStyle w:val="4"/>
          <w:rFonts w:hint="eastAsia" w:ascii="宋体" w:hAnsi="宋体"/>
        </w:rPr>
        <w:t>常运行台账、</w:t>
      </w:r>
      <w:r>
        <w:rPr>
          <w:rFonts w:hint="eastAsia" w:ascii="宋体" w:hAnsi="宋体"/>
          <w:bCs/>
        </w:rPr>
        <w:t>值班记录及各类材料上报，</w:t>
      </w:r>
      <w:r>
        <w:rPr>
          <w:rFonts w:hint="eastAsia" w:ascii="宋体" w:hAnsi="宋体"/>
        </w:rPr>
        <w:t>确保污水站安全运行等工作</w:t>
      </w:r>
      <w:r>
        <w:rPr>
          <w:rFonts w:hint="eastAsia" w:ascii="宋体" w:hAnsi="宋体"/>
          <w:b/>
        </w:rPr>
        <w:t>。</w:t>
      </w:r>
    </w:p>
    <w:p>
      <w:pPr>
        <w:adjustRightInd w:val="0"/>
        <w:snapToGrid w:val="0"/>
        <w:spacing w:line="436" w:lineRule="exact"/>
        <w:ind w:firstLine="420" w:firstLineChars="200"/>
        <w:rPr>
          <w:rFonts w:hint="eastAsia" w:ascii="宋体" w:hAnsi="宋体"/>
          <w:bCs/>
        </w:rPr>
      </w:pPr>
      <w:r>
        <w:rPr>
          <w:rFonts w:hint="eastAsia" w:ascii="宋体" w:hAnsi="宋体"/>
          <w:bCs/>
        </w:rPr>
        <w:t>9、乙方负责中水日常供应，中水供应量应满足学校中水供应需求(1000-2000</w:t>
      </w:r>
      <w:r>
        <w:rPr>
          <w:rFonts w:ascii="宋体" w:hAnsi="宋体"/>
          <w:bCs/>
        </w:rPr>
        <w:t xml:space="preserve"> m</w:t>
      </w:r>
      <w:r>
        <w:rPr>
          <w:rFonts w:ascii="宋体" w:hAnsi="宋体"/>
          <w:bCs/>
          <w:vertAlign w:val="superscript"/>
        </w:rPr>
        <w:t>3</w:t>
      </w:r>
      <w:r>
        <w:rPr>
          <w:rFonts w:ascii="宋体" w:hAnsi="宋体"/>
          <w:bCs/>
        </w:rPr>
        <w:t>/d</w:t>
      </w:r>
      <w:r>
        <w:rPr>
          <w:rFonts w:hint="eastAsia" w:ascii="宋体" w:hAnsi="宋体"/>
          <w:bCs/>
        </w:rPr>
        <w:t>)，负责中水设备设施维修更换及日常维护保养,中水设备运行管理等工作。</w:t>
      </w:r>
    </w:p>
    <w:p>
      <w:pPr>
        <w:adjustRightInd w:val="0"/>
        <w:snapToGrid w:val="0"/>
        <w:spacing w:line="436" w:lineRule="exact"/>
        <w:ind w:firstLine="413" w:firstLineChars="196"/>
        <w:rPr>
          <w:rFonts w:hint="eastAsia" w:ascii="宋体" w:hAnsi="宋体"/>
          <w:b/>
        </w:rPr>
      </w:pPr>
      <w:r>
        <w:rPr>
          <w:rFonts w:hint="eastAsia" w:ascii="宋体" w:hAnsi="宋体"/>
          <w:b/>
        </w:rPr>
        <w:t>二、托管运行期限：</w:t>
      </w:r>
    </w:p>
    <w:p>
      <w:pPr>
        <w:adjustRightInd w:val="0"/>
        <w:snapToGrid w:val="0"/>
        <w:spacing w:line="436" w:lineRule="exact"/>
        <w:ind w:firstLine="411" w:firstLineChars="196"/>
        <w:rPr>
          <w:rFonts w:hint="eastAsia" w:ascii="宋体" w:hAnsi="宋体"/>
          <w:bCs/>
        </w:rPr>
      </w:pPr>
      <w:r>
        <w:rPr>
          <w:rFonts w:hint="eastAsia" w:ascii="宋体" w:hAnsi="宋体"/>
          <w:bCs/>
        </w:rPr>
        <w:t>托管运行期限:1年，自2024年6月24日至2025年6月23日。若托管运行期满后，甲方对乙方服务满意且后续预算落实的情况下，甲方可选择与乙方续签为期12个月的托管运行期。若第一次续签服务期满后，甲方仍对乙方服务满意且后续预算落实的情况下，甲方可选择第二次与乙方续签为期12个月的托管运行期。总托管运行期限不超过三年。</w:t>
      </w:r>
    </w:p>
    <w:p>
      <w:pPr>
        <w:adjustRightInd w:val="0"/>
        <w:snapToGrid w:val="0"/>
        <w:spacing w:line="436" w:lineRule="exact"/>
        <w:ind w:firstLine="413" w:firstLineChars="196"/>
        <w:rPr>
          <w:rFonts w:hint="eastAsia" w:ascii="宋体" w:hAnsi="宋体"/>
          <w:b/>
        </w:rPr>
      </w:pPr>
      <w:r>
        <w:rPr>
          <w:rFonts w:hint="eastAsia" w:ascii="宋体" w:hAnsi="宋体"/>
          <w:b/>
        </w:rPr>
        <w:t>三、托管运行费用：</w:t>
      </w:r>
    </w:p>
    <w:p>
      <w:pPr>
        <w:adjustRightInd w:val="0"/>
        <w:snapToGrid w:val="0"/>
        <w:spacing w:line="436" w:lineRule="exact"/>
        <w:ind w:firstLine="420" w:firstLineChars="200"/>
        <w:jc w:val="left"/>
        <w:rPr>
          <w:rFonts w:hint="eastAsia" w:ascii="宋体" w:hAnsi="宋体"/>
          <w:bCs/>
        </w:rPr>
      </w:pPr>
      <w:r>
        <w:rPr>
          <w:rFonts w:hint="eastAsia" w:ascii="宋体" w:hAnsi="宋体"/>
          <w:bCs/>
        </w:rPr>
        <w:t>托管运行总费用：人民币</w:t>
      </w:r>
      <w:r>
        <w:rPr>
          <w:rFonts w:hint="eastAsia" w:ascii="宋体" w:hAnsi="宋体"/>
          <w:bCs/>
          <w:u w:val="single"/>
        </w:rPr>
        <w:t>XXXXXXXXX</w:t>
      </w:r>
      <w:r>
        <w:rPr>
          <w:rFonts w:hint="eastAsia" w:ascii="宋体" w:hAnsi="宋体"/>
          <w:bCs/>
        </w:rPr>
        <w:t>元（含税，大写：XXXXXXXX）。</w:t>
      </w:r>
    </w:p>
    <w:p>
      <w:pPr>
        <w:pStyle w:val="5"/>
        <w:adjustRightInd w:val="0"/>
        <w:snapToGrid w:val="0"/>
        <w:spacing w:line="436" w:lineRule="exact"/>
        <w:ind w:left="0"/>
        <w:rPr>
          <w:rFonts w:hint="eastAsia" w:ascii="宋体" w:hAnsi="宋体" w:eastAsia="宋体"/>
          <w:bCs/>
          <w:sz w:val="21"/>
          <w:szCs w:val="21"/>
        </w:rPr>
      </w:pPr>
      <w:r>
        <w:rPr>
          <w:rFonts w:hint="eastAsia" w:ascii="宋体" w:hAnsi="宋体" w:eastAsia="宋体"/>
          <w:bCs/>
          <w:sz w:val="21"/>
          <w:szCs w:val="21"/>
        </w:rPr>
        <w:t>1、乙方应每月对出水水质进行检测，应由相关资质的单位进行采样，检测并出具报告，并将检测报告及时交于甲方管理部门，便于甲方宏观管理，其中需由行业主管部门或政府相关部门进行水质检测的次数或周期，由乙方遵守执行，综合考虑，费用均已包含在投标报价中，不得另行计费。因检测次数和周期以及检测结果不满足行业主管部门或政府相关部门要求的，所造成的一切损失及罚款全部由乙方承担。</w:t>
      </w:r>
    </w:p>
    <w:p>
      <w:pPr>
        <w:adjustRightInd w:val="0"/>
        <w:snapToGrid w:val="0"/>
        <w:spacing w:line="436" w:lineRule="exact"/>
        <w:ind w:firstLine="480"/>
        <w:jc w:val="left"/>
        <w:rPr>
          <w:rFonts w:hint="eastAsia" w:ascii="宋体" w:hAnsi="宋体"/>
          <w:bCs/>
        </w:rPr>
      </w:pPr>
      <w:r>
        <w:rPr>
          <w:rFonts w:hint="eastAsia" w:ascii="宋体" w:hAnsi="宋体"/>
          <w:bCs/>
        </w:rPr>
        <w:t>2、合同期内污水处理站所包含的建筑物、构筑物、设备设施全部交由乙方使用，托管运行所需一切办公、劳保用品以及化验设备设施、各类与污水站运行相关的工具设施等均由乙方自行购置配备，所发生的一切费用均已包含在投标报价中，不得另行计费。</w:t>
      </w:r>
    </w:p>
    <w:p>
      <w:pPr>
        <w:adjustRightInd w:val="0"/>
        <w:snapToGrid w:val="0"/>
        <w:spacing w:line="436" w:lineRule="exact"/>
        <w:ind w:firstLine="420" w:firstLineChars="200"/>
        <w:jc w:val="left"/>
        <w:rPr>
          <w:rFonts w:ascii="宋体" w:hAnsi="宋体"/>
          <w:bCs/>
        </w:rPr>
      </w:pPr>
      <w:r>
        <w:rPr>
          <w:rFonts w:hint="eastAsia" w:ascii="宋体" w:hAnsi="宋体"/>
          <w:bCs/>
        </w:rPr>
        <w:t>3、如遇水质水量变化不稳定等情况，乙方应及时采取有效紧急措施，确保出水水质达标，所发生的费用均已包含在投标报价中，不得另行计费。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4、甲方相关教学单位组织学生进入污水站进行参观实习以及外来各类参观实习等活动，乙方应全力配合，并免费承担甲方相关人员的技术培训工作。所发生的一切费用均已包含在投标报价中，不得另行计费。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5、合同履行期间，污水处理站内所有设备设施（包括中水设备）的维修、维护、保养以及零部件更新更换工作均由乙方负责，所发生的一切主、辅材费用全部由乙方承担，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6、若污水站内主要设备因年久老化无法维修确需更换的，由乙方在签订合同后1个月的交接期内向甲方提出更换申请，经甲方批准后，由甲方承担设备主材费，乙方负责无条件免费更换。甲方承担设备主材费的范围为：配电柜、工控机、大屏显示器、滗水器、机械格栅、污泥脱水机、过滤器、罗茨风机、PAM制备装置。1个月的交接期满后，甲方不再承担任何设备的主材费用，均由乙方承担并负责更换。除此之外污水站内其余所有设备设施的主材费及更换均由乙方全权负责，所发生的一切主、辅材费用全部由乙方承担，均已包含在投标报价中，不得另行计费。设备更换及各类检修期间，乙方须按环保局要求办理相关手续，确保设备更换顺利进行，并采取有效措施确保设备更换期间水质符合环保部门要求。</w:t>
      </w:r>
    </w:p>
    <w:p>
      <w:pPr>
        <w:adjustRightInd w:val="0"/>
        <w:snapToGrid w:val="0"/>
        <w:spacing w:line="436" w:lineRule="exact"/>
        <w:ind w:firstLine="480"/>
        <w:jc w:val="left"/>
        <w:rPr>
          <w:rFonts w:hint="eastAsia" w:ascii="宋体" w:hAnsi="宋体"/>
          <w:bCs/>
        </w:rPr>
      </w:pPr>
      <w:r>
        <w:rPr>
          <w:rFonts w:hint="eastAsia" w:ascii="宋体" w:hAnsi="宋体"/>
          <w:bCs/>
        </w:rPr>
        <w:t>7、乙方应每季度对回用水池进行清洗，保证回用水池及1000立方中水池内无沉淀物，所发生的一切费用均已包含在投标报价中，不得另行计费。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8、</w:t>
      </w:r>
      <w:r>
        <w:rPr>
          <w:rFonts w:ascii="宋体" w:hAnsi="宋体"/>
          <w:bCs/>
        </w:rPr>
        <w:t>合同履行期间，污水处理站</w:t>
      </w:r>
      <w:r>
        <w:rPr>
          <w:rFonts w:hint="eastAsia" w:ascii="宋体" w:hAnsi="宋体"/>
          <w:bCs/>
        </w:rPr>
        <w:t>日常运行</w:t>
      </w:r>
      <w:r>
        <w:rPr>
          <w:rFonts w:ascii="宋体" w:hAnsi="宋体"/>
          <w:bCs/>
        </w:rPr>
        <w:t>所产生的污泥</w:t>
      </w:r>
      <w:r>
        <w:rPr>
          <w:rFonts w:hint="eastAsia" w:ascii="宋体" w:hAnsi="宋体"/>
          <w:bCs/>
        </w:rPr>
        <w:t>处置及</w:t>
      </w:r>
      <w:r>
        <w:rPr>
          <w:rFonts w:ascii="宋体" w:hAnsi="宋体"/>
          <w:bCs/>
        </w:rPr>
        <w:t>外运</w:t>
      </w:r>
      <w:r>
        <w:rPr>
          <w:rFonts w:hint="eastAsia" w:ascii="宋体" w:hAnsi="宋体"/>
          <w:bCs/>
        </w:rPr>
        <w:t>全部由乙方承担，所发生的一切费用均已包含在投标报价中，不得另行计费。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9、甲方临潼校区内健康驿站隔离点的启用，乙方须按防疫要求对污水进行加剂量消毒。所发生的一切费用均已包含在投标报价中，不得另行计费。</w:t>
      </w:r>
    </w:p>
    <w:p>
      <w:pPr>
        <w:adjustRightInd w:val="0"/>
        <w:snapToGrid w:val="0"/>
        <w:spacing w:line="436" w:lineRule="exact"/>
        <w:ind w:firstLine="480"/>
        <w:jc w:val="left"/>
        <w:rPr>
          <w:rFonts w:hint="eastAsia" w:ascii="宋体" w:hAnsi="宋体"/>
          <w:bCs/>
        </w:rPr>
      </w:pPr>
      <w:r>
        <w:rPr>
          <w:rFonts w:hint="eastAsia" w:ascii="宋体" w:hAnsi="宋体"/>
          <w:bCs/>
        </w:rPr>
        <w:t>10、污水站内所用水、电产生的费用由乙方承担</w:t>
      </w:r>
      <w:r>
        <w:rPr>
          <w:rFonts w:ascii="宋体" w:hAnsi="宋体"/>
          <w:bCs/>
        </w:rPr>
        <w:t>，</w:t>
      </w:r>
      <w:r>
        <w:rPr>
          <w:rFonts w:hint="eastAsia" w:ascii="宋体" w:hAnsi="宋体"/>
          <w:bCs/>
        </w:rPr>
        <w:t>乙方按照实际用量向甲方缴纳水电费，其中电费部分中污水站内中水水泵的电费不计入总电费中。</w:t>
      </w:r>
    </w:p>
    <w:p>
      <w:pPr>
        <w:adjustRightInd w:val="0"/>
        <w:snapToGrid w:val="0"/>
        <w:spacing w:line="436" w:lineRule="exact"/>
        <w:ind w:firstLine="413" w:firstLineChars="196"/>
        <w:jc w:val="left"/>
        <w:rPr>
          <w:rFonts w:hint="eastAsia" w:ascii="宋体" w:hAnsi="宋体" w:cs="宋体"/>
          <w:b/>
          <w:highlight w:val="none"/>
        </w:rPr>
      </w:pPr>
      <w:r>
        <w:rPr>
          <w:rFonts w:hint="eastAsia" w:ascii="宋体" w:hAnsi="宋体" w:cs="宋体"/>
          <w:b/>
          <w:highlight w:val="none"/>
        </w:rPr>
        <w:t>四、付款方式：</w:t>
      </w:r>
    </w:p>
    <w:p>
      <w:pPr>
        <w:adjustRightInd w:val="0"/>
        <w:snapToGrid w:val="0"/>
        <w:spacing w:line="436" w:lineRule="exact"/>
        <w:ind w:firstLine="420" w:firstLineChars="200"/>
        <w:jc w:val="left"/>
        <w:rPr>
          <w:rFonts w:ascii="宋体" w:hAnsi="宋体" w:cs="宋体"/>
        </w:rPr>
      </w:pPr>
      <w:r>
        <w:rPr>
          <w:rFonts w:hint="eastAsia" w:ascii="宋体" w:hAnsi="宋体" w:cs="宋体"/>
        </w:rPr>
        <w:t>自托管运行期开始之日起每个月（一个月为一个周期）支付一次，其中第一个到第十二个周期分别支付年运行总费用的十二分之一。每个周期合同执行完后，由乙方开具正式发票后，甲方在办理完校内付款手续后以银行转账方式向乙方支付相应金额的费用。合同期满后起一个月期限为交接期，交接期满并顺利交接后，甲方支付第十二个周期运行费。每个周期须由乙方先向甲方缴纳水电费后，方可支付相应运行费。每次付款前，乙方应向甲方出具合法有效的等额增值税发票。若乙方逾期开具或开具的发票不符合甲方要求，甲方有权顺延付款时间且不承担任何逾期付款责任。如遇假期或者特殊情况，甲方顺延至下一个周期付款。</w:t>
      </w:r>
    </w:p>
    <w:p>
      <w:pPr>
        <w:adjustRightInd w:val="0"/>
        <w:snapToGrid w:val="0"/>
        <w:spacing w:line="436" w:lineRule="exact"/>
        <w:ind w:firstLine="413" w:firstLineChars="196"/>
        <w:jc w:val="left"/>
        <w:rPr>
          <w:rFonts w:ascii="宋体" w:hAnsi="宋体" w:cs="宋体"/>
          <w:b/>
        </w:rPr>
      </w:pPr>
      <w:r>
        <w:rPr>
          <w:rFonts w:hint="eastAsia" w:ascii="宋体" w:hAnsi="宋体" w:cs="宋体"/>
          <w:b/>
        </w:rPr>
        <w:t>五、托管运行承包方式及合同价款的变更处理办法：</w:t>
      </w:r>
    </w:p>
    <w:p>
      <w:pPr>
        <w:adjustRightInd w:val="0"/>
        <w:snapToGrid w:val="0"/>
        <w:spacing w:line="436" w:lineRule="exact"/>
        <w:ind w:firstLine="420" w:firstLineChars="200"/>
        <w:jc w:val="left"/>
        <w:rPr>
          <w:rFonts w:hint="eastAsia" w:ascii="宋体" w:hAnsi="宋体" w:cs="宋体"/>
        </w:rPr>
      </w:pPr>
      <w:r>
        <w:rPr>
          <w:rFonts w:hint="eastAsia" w:ascii="宋体" w:hAnsi="宋体" w:cs="宋体"/>
        </w:rPr>
        <w:t>本污水站托管运行总费用包人员工资、包药剂辅材、包设备运行管理，包设备维修更换，包设备维护保养、包水质监测费、包回用水池清洗、包水电费、包管理费税金、包应急措施、包污泥处理处置外运、包安全文明运行的托管运行总承包。包含与污水站日常运行管理所需的一切费用。</w:t>
      </w:r>
    </w:p>
    <w:p>
      <w:pPr>
        <w:adjustRightInd w:val="0"/>
        <w:snapToGrid w:val="0"/>
        <w:spacing w:line="436" w:lineRule="exact"/>
        <w:ind w:firstLine="420" w:firstLineChars="200"/>
        <w:jc w:val="left"/>
        <w:rPr>
          <w:rFonts w:ascii="宋体" w:hAnsi="宋体"/>
        </w:rPr>
      </w:pPr>
      <w:r>
        <w:rPr>
          <w:rFonts w:hint="eastAsia" w:ascii="宋体" w:hAnsi="宋体" w:cs="宋体"/>
        </w:rPr>
        <w:t>合同价款的变更：合同范围以外发生的费用双方友好协商。</w:t>
      </w:r>
      <w:r>
        <w:rPr>
          <w:rFonts w:hint="eastAsia" w:ascii="宋体" w:hAnsi="宋体"/>
        </w:rPr>
        <w:t>合同期内，如遇国家、地方或学校相关政策变化，甲方视情况提前终止合同，</w:t>
      </w:r>
      <w:r>
        <w:rPr>
          <w:rFonts w:hint="eastAsia" w:ascii="宋体" w:hAnsi="宋体"/>
          <w:bCs/>
        </w:rPr>
        <w:t>乙方</w:t>
      </w:r>
      <w:r>
        <w:rPr>
          <w:rFonts w:hint="eastAsia" w:ascii="宋体" w:hAnsi="宋体"/>
        </w:rPr>
        <w:t>须立即配合执行，甲方按实际托管运行日期向</w:t>
      </w:r>
      <w:r>
        <w:rPr>
          <w:rFonts w:hint="eastAsia" w:ascii="宋体" w:hAnsi="宋体"/>
          <w:bCs/>
        </w:rPr>
        <w:t>乙方</w:t>
      </w:r>
      <w:r>
        <w:rPr>
          <w:rFonts w:hint="eastAsia" w:ascii="宋体" w:hAnsi="宋体"/>
        </w:rPr>
        <w:t>支付相应的费用。合同到期，乙方须立即配合做好有关交接工作。合同期内，</w:t>
      </w:r>
      <w:r>
        <w:rPr>
          <w:rFonts w:hint="eastAsia" w:ascii="宋体" w:hAnsi="宋体"/>
          <w:bCs/>
        </w:rPr>
        <w:t>乙方</w:t>
      </w:r>
      <w:r>
        <w:rPr>
          <w:rFonts w:hint="eastAsia" w:ascii="宋体" w:hAnsi="宋体"/>
        </w:rPr>
        <w:t>如需提前终止合同，应提前六个月通知学校并退还学校已支付但还未发生的费用。</w:t>
      </w:r>
    </w:p>
    <w:p>
      <w:pPr>
        <w:adjustRightInd w:val="0"/>
        <w:snapToGrid w:val="0"/>
        <w:spacing w:line="436" w:lineRule="exact"/>
        <w:ind w:firstLine="411" w:firstLineChars="196"/>
        <w:jc w:val="left"/>
        <w:rPr>
          <w:rFonts w:hint="eastAsia" w:ascii="宋体" w:hAnsi="宋体" w:cs="宋体"/>
        </w:rPr>
      </w:pPr>
      <w:r>
        <w:rPr>
          <w:rFonts w:hint="eastAsia" w:ascii="宋体" w:hAnsi="宋体" w:cs="宋体"/>
        </w:rPr>
        <w:t>合同价款的变更还应执行学校相关要求及规定。</w:t>
      </w:r>
    </w:p>
    <w:p>
      <w:pPr>
        <w:adjustRightInd w:val="0"/>
        <w:snapToGrid w:val="0"/>
        <w:spacing w:line="436" w:lineRule="exact"/>
        <w:ind w:firstLine="420" w:firstLineChars="200"/>
        <w:jc w:val="left"/>
        <w:rPr>
          <w:rFonts w:hint="eastAsia" w:ascii="宋体" w:hAnsi="宋体"/>
        </w:rPr>
      </w:pPr>
      <w:r>
        <w:rPr>
          <w:rFonts w:hint="eastAsia" w:ascii="宋体" w:hAnsi="宋体"/>
        </w:rPr>
        <w:t>乙方必须保证能够按目前污水处理生态污水处理工艺进行运行管理并确保水质达标排放。</w:t>
      </w:r>
    </w:p>
    <w:p>
      <w:pPr>
        <w:adjustRightInd w:val="0"/>
        <w:snapToGrid w:val="0"/>
        <w:spacing w:line="436" w:lineRule="exact"/>
        <w:ind w:firstLine="422" w:firstLineChars="200"/>
        <w:rPr>
          <w:rFonts w:hint="eastAsia" w:ascii="宋体" w:hAnsi="宋体"/>
          <w:b/>
        </w:rPr>
      </w:pPr>
      <w:r>
        <w:rPr>
          <w:rFonts w:hint="eastAsia" w:ascii="宋体" w:hAnsi="宋体"/>
          <w:b/>
        </w:rPr>
        <w:t>六、双方责任、权利：</w:t>
      </w:r>
    </w:p>
    <w:p>
      <w:pPr>
        <w:adjustRightInd w:val="0"/>
        <w:snapToGrid w:val="0"/>
        <w:spacing w:line="436" w:lineRule="exact"/>
        <w:ind w:firstLine="435"/>
        <w:rPr>
          <w:rFonts w:hint="eastAsia" w:ascii="宋体" w:hAnsi="宋体"/>
          <w:b/>
        </w:rPr>
      </w:pPr>
      <w:r>
        <w:rPr>
          <w:rFonts w:hint="eastAsia" w:ascii="宋体" w:hAnsi="宋体"/>
          <w:b/>
        </w:rPr>
        <w:t>（一）甲方责任、权利：</w:t>
      </w:r>
    </w:p>
    <w:p>
      <w:pPr>
        <w:adjustRightInd w:val="0"/>
        <w:snapToGrid w:val="0"/>
        <w:spacing w:line="436" w:lineRule="exact"/>
        <w:ind w:firstLine="420" w:firstLineChars="200"/>
        <w:jc w:val="left"/>
      </w:pPr>
      <w:r>
        <w:rPr>
          <w:rFonts w:hint="eastAsia" w:hAnsi="宋体"/>
        </w:rPr>
        <w:t>1、在环保、水质监测等相关部门进行检查过程中，甲方仅为乙方提供相应的证明，因检查所产生的所有费用由乙方全部承担。</w:t>
      </w:r>
    </w:p>
    <w:p>
      <w:pPr>
        <w:adjustRightInd w:val="0"/>
        <w:snapToGrid w:val="0"/>
        <w:spacing w:line="436" w:lineRule="exact"/>
        <w:ind w:firstLine="420" w:firstLineChars="200"/>
        <w:jc w:val="left"/>
        <w:rPr>
          <w:rFonts w:hint="eastAsia" w:hAnsi="宋体"/>
        </w:rPr>
      </w:pPr>
      <w:r>
        <w:rPr>
          <w:rFonts w:hint="eastAsia" w:hAnsi="宋体"/>
        </w:rPr>
        <w:t>2、甲方应按照合同约定按时支付托管运行费用。</w:t>
      </w:r>
    </w:p>
    <w:p>
      <w:pPr>
        <w:adjustRightInd w:val="0"/>
        <w:snapToGrid w:val="0"/>
        <w:spacing w:line="436" w:lineRule="exact"/>
        <w:ind w:firstLine="420" w:firstLineChars="200"/>
        <w:jc w:val="left"/>
        <w:rPr>
          <w:rFonts w:hint="eastAsia" w:hAnsi="宋体"/>
        </w:rPr>
      </w:pPr>
      <w:r>
        <w:rPr>
          <w:rFonts w:hint="eastAsia" w:hAnsi="宋体"/>
        </w:rPr>
        <w:t>3、甲方应确保水电的正常供应，如遇停电，甲方在得到供电部门通知后，应立即告知乙方。</w:t>
      </w:r>
    </w:p>
    <w:p>
      <w:pPr>
        <w:adjustRightInd w:val="0"/>
        <w:snapToGrid w:val="0"/>
        <w:spacing w:line="436" w:lineRule="exact"/>
        <w:ind w:firstLine="420" w:firstLineChars="200"/>
        <w:jc w:val="left"/>
        <w:rPr>
          <w:rFonts w:hint="eastAsia" w:ascii="宋体" w:hAnsi="宋体"/>
        </w:rPr>
      </w:pPr>
      <w:r>
        <w:rPr>
          <w:rFonts w:hint="eastAsia" w:hAnsi="宋体"/>
        </w:rPr>
        <w:t>4、甲</w:t>
      </w:r>
      <w:r>
        <w:rPr>
          <w:rFonts w:hint="eastAsia"/>
        </w:rPr>
        <w:t>方</w:t>
      </w:r>
      <w:r>
        <w:rPr>
          <w:rFonts w:hint="eastAsia" w:ascii="宋体" w:hAnsi="宋体"/>
        </w:rPr>
        <w:t>校内外相关单位如需进入污水站进行参观学习、实习，甲方将提前通知</w:t>
      </w:r>
      <w:r>
        <w:rPr>
          <w:rFonts w:hint="eastAsia" w:ascii="宋体" w:hAnsi="宋体"/>
          <w:bCs/>
        </w:rPr>
        <w:t>乙方</w:t>
      </w:r>
      <w:r>
        <w:rPr>
          <w:rFonts w:hint="eastAsia" w:ascii="宋体" w:hAnsi="宋体"/>
        </w:rPr>
        <w:t>，并要求相关单位做好组织工作，保证参观学习、实习人员的人身安全，避免发生不安全事故。所有的参观及实习，均不得影响污水站正常运行。</w:t>
      </w:r>
    </w:p>
    <w:p>
      <w:pPr>
        <w:adjustRightInd w:val="0"/>
        <w:snapToGrid w:val="0"/>
        <w:spacing w:line="436" w:lineRule="exact"/>
        <w:ind w:firstLine="413" w:firstLineChars="196"/>
        <w:rPr>
          <w:rFonts w:hint="eastAsia" w:ascii="宋体" w:hAnsi="宋体"/>
          <w:b/>
        </w:rPr>
      </w:pPr>
      <w:r>
        <w:rPr>
          <w:rFonts w:hint="eastAsia" w:ascii="宋体" w:hAnsi="宋体"/>
          <w:b/>
        </w:rPr>
        <w:t>（二）乙方责任、权利：</w:t>
      </w:r>
    </w:p>
    <w:p>
      <w:pPr>
        <w:adjustRightInd w:val="0"/>
        <w:snapToGrid w:val="0"/>
        <w:spacing w:line="436" w:lineRule="exact"/>
        <w:ind w:firstLine="480"/>
        <w:jc w:val="left"/>
        <w:rPr>
          <w:rFonts w:hint="eastAsia" w:ascii="宋体" w:hAnsi="宋体"/>
          <w:bCs/>
        </w:rPr>
      </w:pPr>
      <w:r>
        <w:rPr>
          <w:rFonts w:hint="eastAsia" w:ascii="宋体" w:hAnsi="宋体"/>
          <w:bCs/>
        </w:rPr>
        <w:t>1、乙方应严格执行行业各项管理规范规定，在设计水量范围内确保出水水质达标，并按照环保部门的要求做好污水站（包括中水）运行台账和各类记录，严格执行设备设施操作规程，加强设备巡查维护，保证污水处理系统正常运行，保证中水回用系统正常运行，确保上岗人数，符合环保主管部门要求。</w:t>
      </w:r>
    </w:p>
    <w:p>
      <w:pPr>
        <w:adjustRightInd w:val="0"/>
        <w:snapToGrid w:val="0"/>
        <w:spacing w:line="436" w:lineRule="exact"/>
        <w:ind w:firstLine="480"/>
        <w:jc w:val="left"/>
        <w:rPr>
          <w:rFonts w:hint="eastAsia" w:ascii="宋体" w:hAnsi="宋体"/>
          <w:bCs/>
        </w:rPr>
      </w:pPr>
      <w:r>
        <w:rPr>
          <w:rFonts w:hint="eastAsia" w:ascii="宋体" w:hAnsi="宋体"/>
          <w:bCs/>
        </w:rPr>
        <w:t>2、甲方在接到供电部门通知污水站停电后，将及时通知乙方。若停电时间超出一定上限，乙方应书面报告申请甲方管理部门，经批准后，方可启动相应应急措施。</w:t>
      </w:r>
    </w:p>
    <w:p>
      <w:pPr>
        <w:adjustRightInd w:val="0"/>
        <w:snapToGrid w:val="0"/>
        <w:spacing w:line="436" w:lineRule="exact"/>
        <w:ind w:firstLine="420" w:firstLineChars="200"/>
        <w:jc w:val="left"/>
        <w:rPr>
          <w:rFonts w:hint="eastAsia" w:ascii="宋体" w:hAnsi="宋体"/>
        </w:rPr>
      </w:pPr>
      <w:r>
        <w:rPr>
          <w:rFonts w:hint="eastAsia" w:ascii="宋体" w:hAnsi="宋体"/>
        </w:rPr>
        <w:t>3、若污水进水量超出设计水量，或因遇人力不可抗拒的自然灾害（如地震、</w:t>
      </w:r>
      <w:r>
        <w:rPr>
          <w:rFonts w:hint="eastAsia" w:ascii="宋体" w:hAnsi="宋体"/>
          <w:bCs/>
        </w:rPr>
        <w:t>暴雨、水灾等</w:t>
      </w:r>
      <w:r>
        <w:rPr>
          <w:rFonts w:hint="eastAsia" w:ascii="宋体" w:hAnsi="宋体"/>
        </w:rPr>
        <w:t>）导致污水处理站超负荷运行时，乙方应及时书面告知甲方管理部门，征得同意后，可采取相关应急措施。如若出现突发紧急情况，乙方应及时电话通知甲方相关管理部门，征得甲方同意后做应急处置，并第一时间书面通知甲方。</w:t>
      </w:r>
      <w:r>
        <w:rPr>
          <w:rFonts w:hint="eastAsia" w:ascii="宋体" w:hAnsi="宋体"/>
          <w:bCs/>
        </w:rPr>
        <w:t>乙方</w:t>
      </w:r>
      <w:r>
        <w:rPr>
          <w:rFonts w:ascii="宋体" w:hAnsi="宋体"/>
          <w:bCs/>
        </w:rPr>
        <w:t>应每月向</w:t>
      </w:r>
      <w:r>
        <w:rPr>
          <w:rFonts w:hint="eastAsia" w:ascii="宋体" w:hAnsi="宋体"/>
          <w:bCs/>
        </w:rPr>
        <w:t>甲方</w:t>
      </w:r>
      <w:r>
        <w:rPr>
          <w:rFonts w:ascii="宋体" w:hAnsi="宋体"/>
          <w:bCs/>
        </w:rPr>
        <w:t>提交运维报告至少包含设备状况</w:t>
      </w:r>
      <w:r>
        <w:rPr>
          <w:rFonts w:hint="eastAsia" w:ascii="宋体" w:hAnsi="宋体"/>
          <w:bCs/>
        </w:rPr>
        <w:t>，</w:t>
      </w:r>
      <w:r>
        <w:rPr>
          <w:rFonts w:ascii="宋体" w:hAnsi="宋体"/>
          <w:bCs/>
        </w:rPr>
        <w:t>人员情况</w:t>
      </w:r>
      <w:r>
        <w:rPr>
          <w:rFonts w:hint="eastAsia" w:ascii="宋体" w:hAnsi="宋体"/>
          <w:bCs/>
        </w:rPr>
        <w:t>，</w:t>
      </w:r>
      <w:r>
        <w:rPr>
          <w:rFonts w:ascii="宋体" w:hAnsi="宋体"/>
          <w:bCs/>
        </w:rPr>
        <w:t>水质情况等</w:t>
      </w:r>
      <w:r>
        <w:rPr>
          <w:rFonts w:hint="eastAsia" w:ascii="宋体" w:hAnsi="宋体"/>
          <w:bCs/>
        </w:rPr>
        <w:t>。</w:t>
      </w:r>
    </w:p>
    <w:p>
      <w:pPr>
        <w:adjustRightInd w:val="0"/>
        <w:snapToGrid w:val="0"/>
        <w:spacing w:line="436" w:lineRule="exact"/>
        <w:ind w:firstLine="420" w:firstLineChars="200"/>
        <w:jc w:val="left"/>
        <w:rPr>
          <w:rFonts w:ascii="宋体" w:hAnsi="宋体"/>
          <w:bCs/>
        </w:rPr>
      </w:pPr>
      <w:r>
        <w:rPr>
          <w:rFonts w:hint="eastAsia" w:ascii="宋体" w:hAnsi="宋体"/>
          <w:bCs/>
        </w:rPr>
        <w:t>4、乙方应在交接期内对现有设备进行仔细的检查，掌握所有设备的运行状况，若主要设备确需更换的，向甲方提出更换申请。</w:t>
      </w:r>
    </w:p>
    <w:p>
      <w:pPr>
        <w:adjustRightInd w:val="0"/>
        <w:snapToGrid w:val="0"/>
        <w:spacing w:line="436" w:lineRule="exact"/>
        <w:ind w:firstLine="420" w:firstLineChars="200"/>
        <w:jc w:val="left"/>
        <w:rPr>
          <w:rFonts w:hint="eastAsia" w:ascii="宋体" w:hAnsi="宋体"/>
        </w:rPr>
      </w:pPr>
      <w:r>
        <w:rPr>
          <w:rFonts w:hint="eastAsia" w:ascii="宋体" w:hAnsi="宋体"/>
          <w:bCs/>
        </w:rPr>
        <w:t>5、校内外相关单位如需进入污水站进行参观学习（每年至少3批次，每批次不少于2</w:t>
      </w:r>
      <w:r>
        <w:rPr>
          <w:rFonts w:ascii="宋体" w:hAnsi="宋体"/>
          <w:bCs/>
        </w:rPr>
        <w:t>00人</w:t>
      </w:r>
      <w:r>
        <w:rPr>
          <w:rFonts w:hint="eastAsia" w:ascii="宋体" w:hAnsi="宋体"/>
          <w:bCs/>
        </w:rPr>
        <w:t>），甲方将提前通知乙方，并要求相关单位做好组织工作，保证人员安全，避免发</w:t>
      </w:r>
      <w:r>
        <w:rPr>
          <w:rFonts w:hint="eastAsia" w:ascii="宋体" w:hAnsi="宋体"/>
        </w:rPr>
        <w:t>生不安全事故。</w:t>
      </w:r>
      <w:r>
        <w:rPr>
          <w:rFonts w:hint="eastAsia" w:ascii="宋体" w:hAnsi="宋体"/>
          <w:bCs/>
        </w:rPr>
        <w:t>乙方</w:t>
      </w:r>
      <w:r>
        <w:rPr>
          <w:rFonts w:hint="eastAsia" w:ascii="宋体" w:hAnsi="宋体"/>
        </w:rPr>
        <w:t>应全力做好讲解等工作。所有的参观及实习，均不得影响污水站正常运行。</w:t>
      </w:r>
    </w:p>
    <w:p>
      <w:pPr>
        <w:adjustRightInd w:val="0"/>
        <w:snapToGrid w:val="0"/>
        <w:spacing w:line="436" w:lineRule="exact"/>
        <w:ind w:firstLine="420" w:firstLineChars="200"/>
        <w:jc w:val="left"/>
        <w:rPr>
          <w:rFonts w:hint="eastAsia" w:ascii="宋体" w:hAnsi="宋体"/>
        </w:rPr>
      </w:pPr>
      <w:r>
        <w:rPr>
          <w:rFonts w:hint="eastAsia" w:ascii="宋体" w:hAnsi="宋体"/>
        </w:rPr>
        <w:t>6、</w:t>
      </w:r>
      <w:r>
        <w:rPr>
          <w:rFonts w:hint="eastAsia" w:ascii="宋体" w:hAnsi="宋体"/>
          <w:bCs/>
        </w:rPr>
        <w:t>乙方</w:t>
      </w:r>
      <w:r>
        <w:rPr>
          <w:rFonts w:hint="eastAsia" w:ascii="宋体" w:hAnsi="宋体"/>
        </w:rPr>
        <w:t>应按照甲方要求，做好中水的供应工作。寒暑假等特殊情况，</w:t>
      </w:r>
      <w:r>
        <w:rPr>
          <w:rFonts w:hint="eastAsia" w:ascii="宋体" w:hAnsi="宋体"/>
          <w:bCs/>
        </w:rPr>
        <w:t>乙方</w:t>
      </w:r>
      <w:r>
        <w:rPr>
          <w:rFonts w:hint="eastAsia" w:ascii="宋体" w:hAnsi="宋体"/>
        </w:rPr>
        <w:t>应根据甲方要求，进行调整保证中水供应。</w:t>
      </w:r>
    </w:p>
    <w:p>
      <w:pPr>
        <w:adjustRightInd w:val="0"/>
        <w:snapToGrid w:val="0"/>
        <w:spacing w:line="436" w:lineRule="exact"/>
        <w:ind w:firstLine="420" w:firstLineChars="200"/>
        <w:jc w:val="left"/>
        <w:rPr>
          <w:rFonts w:hint="eastAsia" w:ascii="宋体" w:hAnsi="宋体"/>
        </w:rPr>
      </w:pPr>
      <w:r>
        <w:rPr>
          <w:rFonts w:hint="eastAsia" w:ascii="宋体" w:hAnsi="宋体"/>
        </w:rPr>
        <w:t>7、</w:t>
      </w:r>
      <w:r>
        <w:rPr>
          <w:rFonts w:hint="eastAsia" w:ascii="宋体" w:hAnsi="宋体"/>
          <w:bCs/>
        </w:rPr>
        <w:t>乙方</w:t>
      </w:r>
      <w:r>
        <w:rPr>
          <w:rFonts w:hint="eastAsia" w:ascii="宋体" w:hAnsi="宋体"/>
        </w:rPr>
        <w:t>应按照环保部门的要求做好日常值班记录、设备维修记录等运行记录，合同到期后装订好后交给甲方，其次，乙方应保证上岗人员数量，要求24小时值班。</w:t>
      </w:r>
    </w:p>
    <w:p>
      <w:pPr>
        <w:adjustRightInd w:val="0"/>
        <w:snapToGrid w:val="0"/>
        <w:spacing w:line="436" w:lineRule="exact"/>
        <w:ind w:firstLine="420" w:firstLineChars="200"/>
        <w:jc w:val="left"/>
        <w:rPr>
          <w:rFonts w:hint="eastAsia" w:ascii="宋体" w:hAnsi="宋体"/>
        </w:rPr>
      </w:pPr>
      <w:r>
        <w:rPr>
          <w:rFonts w:hint="eastAsia" w:ascii="宋体" w:hAnsi="宋体"/>
        </w:rPr>
        <w:t>8、</w:t>
      </w:r>
      <w:r>
        <w:rPr>
          <w:rFonts w:hint="eastAsia" w:ascii="宋体" w:hAnsi="宋体"/>
          <w:bCs/>
        </w:rPr>
        <w:t>乙方</w:t>
      </w:r>
      <w:r>
        <w:rPr>
          <w:rFonts w:hint="eastAsia" w:ascii="宋体" w:hAnsi="宋体"/>
        </w:rPr>
        <w:t>应采取严格的安全保护措施，包括人身安全、设备安全等，负责污水站内一切安全事务，所发生的一切安全事故及所产生的一切费用全部由</w:t>
      </w:r>
      <w:r>
        <w:rPr>
          <w:rFonts w:hint="eastAsia" w:ascii="宋体" w:hAnsi="宋体"/>
          <w:bCs/>
        </w:rPr>
        <w:t>乙方</w:t>
      </w:r>
      <w:r>
        <w:rPr>
          <w:rFonts w:hint="eastAsia" w:ascii="宋体" w:hAnsi="宋体"/>
        </w:rPr>
        <w:t>承担。所发生的人身安全由</w:t>
      </w:r>
      <w:r>
        <w:rPr>
          <w:rFonts w:hint="eastAsia" w:ascii="宋体" w:hAnsi="宋体"/>
          <w:bCs/>
        </w:rPr>
        <w:t>乙方</w:t>
      </w:r>
      <w:r>
        <w:rPr>
          <w:rFonts w:hint="eastAsia" w:ascii="宋体" w:hAnsi="宋体"/>
        </w:rPr>
        <w:t>负全责，发生的设备及其他安全事故给甲方造成的损失由</w:t>
      </w:r>
      <w:r>
        <w:rPr>
          <w:rFonts w:hint="eastAsia" w:ascii="宋体" w:hAnsi="宋体"/>
          <w:bCs/>
        </w:rPr>
        <w:t>乙方</w:t>
      </w:r>
      <w:r>
        <w:rPr>
          <w:rFonts w:hint="eastAsia" w:ascii="宋体" w:hAnsi="宋体"/>
        </w:rPr>
        <w:t>负责赔偿，由此给甲方造成极恶劣影响的，甲方有权立即终止合同，并追究</w:t>
      </w:r>
      <w:r>
        <w:rPr>
          <w:rFonts w:hint="eastAsia" w:ascii="宋体" w:hAnsi="宋体"/>
          <w:bCs/>
        </w:rPr>
        <w:t>乙方</w:t>
      </w:r>
      <w:r>
        <w:rPr>
          <w:rFonts w:hint="eastAsia" w:ascii="宋体" w:hAnsi="宋体"/>
        </w:rPr>
        <w:t>由此带来的一切经济损失及法律责任。</w:t>
      </w:r>
    </w:p>
    <w:p>
      <w:pPr>
        <w:adjustRightInd w:val="0"/>
        <w:snapToGrid w:val="0"/>
        <w:spacing w:line="436" w:lineRule="exact"/>
        <w:ind w:firstLine="420" w:firstLineChars="200"/>
        <w:jc w:val="left"/>
        <w:rPr>
          <w:rFonts w:hint="eastAsia" w:ascii="宋体" w:hAnsi="宋体"/>
        </w:rPr>
      </w:pPr>
      <w:r>
        <w:rPr>
          <w:rFonts w:hint="eastAsia" w:ascii="宋体" w:hAnsi="宋体"/>
        </w:rPr>
        <w:t>9、</w:t>
      </w:r>
      <w:r>
        <w:rPr>
          <w:rFonts w:hint="eastAsia" w:ascii="宋体" w:hAnsi="宋体"/>
          <w:bCs/>
        </w:rPr>
        <w:t>乙方</w:t>
      </w:r>
      <w:r>
        <w:rPr>
          <w:rFonts w:hint="eastAsia" w:ascii="宋体" w:hAnsi="宋体"/>
        </w:rPr>
        <w:t>应严格按照投标文件驻场人员设置做好托管人员管理工作，包括人事关系、工资待遇、各类纠纷等，所有派驻污水站的运行人员均须向甲方提供无犯罪证明、健康证明。并按照劳动合同法规定安排工作，办理社保及相关待遇。所发生的一切劳动纠纷及所产生的一切费用全部由</w:t>
      </w:r>
      <w:r>
        <w:rPr>
          <w:rFonts w:hint="eastAsia" w:ascii="宋体" w:hAnsi="宋体"/>
          <w:bCs/>
        </w:rPr>
        <w:t>乙方</w:t>
      </w:r>
      <w:r>
        <w:rPr>
          <w:rFonts w:hint="eastAsia" w:ascii="宋体" w:hAnsi="宋体"/>
        </w:rPr>
        <w:t>承担。由此给甲方造成极恶劣影响的，甲方有权立即终止合同，并追究由此带来的一切经济损失及法律责任。</w:t>
      </w:r>
    </w:p>
    <w:p>
      <w:pPr>
        <w:adjustRightInd w:val="0"/>
        <w:snapToGrid w:val="0"/>
        <w:spacing w:line="436" w:lineRule="exact"/>
        <w:ind w:firstLine="420" w:firstLineChars="200"/>
        <w:jc w:val="left"/>
        <w:rPr>
          <w:rFonts w:hint="eastAsia" w:ascii="宋体" w:hAnsi="宋体"/>
        </w:rPr>
      </w:pPr>
      <w:r>
        <w:rPr>
          <w:rFonts w:hint="eastAsia" w:ascii="宋体" w:hAnsi="宋体"/>
        </w:rPr>
        <w:t>10、</w:t>
      </w:r>
      <w:r>
        <w:rPr>
          <w:rFonts w:hint="eastAsia" w:ascii="宋体" w:hAnsi="宋体"/>
          <w:bCs/>
        </w:rPr>
        <w:t>乙方</w:t>
      </w:r>
      <w:r>
        <w:rPr>
          <w:rFonts w:hint="eastAsia" w:ascii="宋体" w:hAnsi="宋体"/>
        </w:rPr>
        <w:t>须承诺保证出水达到设计标准。</w:t>
      </w:r>
    </w:p>
    <w:p>
      <w:pPr>
        <w:adjustRightInd w:val="0"/>
        <w:snapToGrid w:val="0"/>
        <w:spacing w:line="436" w:lineRule="exact"/>
        <w:ind w:firstLine="420" w:firstLineChars="200"/>
        <w:jc w:val="left"/>
        <w:rPr>
          <w:rFonts w:ascii="宋体" w:hAnsi="宋体"/>
        </w:rPr>
      </w:pPr>
      <w:r>
        <w:rPr>
          <w:rFonts w:hint="eastAsia" w:ascii="仿宋" w:hAnsi="仿宋" w:cs="仿宋"/>
        </w:rPr>
        <w:t>11、</w:t>
      </w:r>
      <w:r>
        <w:rPr>
          <w:rFonts w:hint="eastAsia" w:ascii="宋体" w:hAnsi="宋体"/>
          <w:bCs/>
        </w:rPr>
        <w:t>乙方</w:t>
      </w:r>
      <w:r>
        <w:rPr>
          <w:rFonts w:hint="eastAsia" w:ascii="宋体" w:hAnsi="宋体"/>
        </w:rPr>
        <w:t>须承诺保证污水站正常运行过程中严禁偷排污水。</w:t>
      </w:r>
    </w:p>
    <w:p>
      <w:pPr>
        <w:adjustRightInd w:val="0"/>
        <w:snapToGrid w:val="0"/>
        <w:spacing w:line="436" w:lineRule="exact"/>
        <w:ind w:firstLine="420" w:firstLineChars="200"/>
        <w:jc w:val="left"/>
        <w:rPr>
          <w:rFonts w:hint="eastAsia" w:ascii="宋体" w:hAnsi="宋体"/>
        </w:rPr>
      </w:pPr>
      <w:r>
        <w:rPr>
          <w:rFonts w:hint="eastAsia" w:ascii="仿宋" w:hAnsi="仿宋" w:cs="仿宋"/>
        </w:rPr>
        <w:t>12、</w:t>
      </w:r>
      <w:r>
        <w:rPr>
          <w:rFonts w:hint="eastAsia" w:ascii="宋体" w:hAnsi="宋体"/>
          <w:bCs/>
        </w:rPr>
        <w:t>乙方</w:t>
      </w:r>
      <w:r>
        <w:rPr>
          <w:rFonts w:hint="eastAsia" w:ascii="宋体" w:hAnsi="宋体"/>
        </w:rPr>
        <w:t>须承诺保证污水站正常运行过程中严禁人员脱岗，</w:t>
      </w:r>
    </w:p>
    <w:p>
      <w:pPr>
        <w:adjustRightInd w:val="0"/>
        <w:snapToGrid w:val="0"/>
        <w:spacing w:line="436" w:lineRule="exact"/>
        <w:ind w:firstLine="420" w:firstLineChars="200"/>
        <w:jc w:val="left"/>
        <w:rPr>
          <w:rFonts w:hint="eastAsia" w:ascii="宋体" w:hAnsi="宋体"/>
        </w:rPr>
      </w:pPr>
      <w:r>
        <w:rPr>
          <w:rFonts w:hint="eastAsia" w:ascii="宋体" w:hAnsi="宋体"/>
        </w:rPr>
        <w:t>13、托管运行合同期内，</w:t>
      </w:r>
      <w:r>
        <w:rPr>
          <w:rFonts w:hint="eastAsia" w:ascii="宋体" w:hAnsi="宋体"/>
          <w:bCs/>
        </w:rPr>
        <w:t>乙方</w:t>
      </w:r>
      <w:r>
        <w:rPr>
          <w:rFonts w:hint="eastAsia" w:ascii="宋体" w:hAnsi="宋体"/>
        </w:rPr>
        <w:t>应保证所有设备设施完好无损，正常运行，</w:t>
      </w:r>
      <w:r>
        <w:rPr>
          <w:rFonts w:hint="eastAsia" w:ascii="宋体" w:hAnsi="宋体"/>
          <w:bCs/>
        </w:rPr>
        <w:t>乙方</w:t>
      </w:r>
      <w:r>
        <w:rPr>
          <w:rFonts w:hint="eastAsia" w:ascii="宋体" w:hAnsi="宋体"/>
        </w:rPr>
        <w:t>严格按照处理工艺运行托管，保证出水处理达标。</w:t>
      </w:r>
    </w:p>
    <w:p>
      <w:pPr>
        <w:adjustRightInd w:val="0"/>
        <w:snapToGrid w:val="0"/>
        <w:spacing w:line="436" w:lineRule="exact"/>
        <w:ind w:firstLine="420" w:firstLineChars="200"/>
        <w:jc w:val="left"/>
        <w:rPr>
          <w:rFonts w:hint="eastAsia" w:ascii="宋体" w:hAnsi="宋体"/>
        </w:rPr>
      </w:pPr>
      <w:r>
        <w:rPr>
          <w:rFonts w:hint="eastAsia" w:ascii="宋体" w:hAnsi="宋体"/>
        </w:rPr>
        <w:t>14、污水站正常运行期间，污水站区域内的清洁卫生工作由</w:t>
      </w:r>
      <w:r>
        <w:rPr>
          <w:rFonts w:hint="eastAsia" w:ascii="宋体" w:hAnsi="宋体"/>
          <w:bCs/>
        </w:rPr>
        <w:t>乙方</w:t>
      </w:r>
      <w:r>
        <w:rPr>
          <w:rFonts w:hint="eastAsia" w:ascii="宋体" w:hAnsi="宋体"/>
        </w:rPr>
        <w:t>全部负责，做到设备设施表面无浮灰，地面干净整洁，门窗、温室玻璃等干净卫生。周边道路干净卫生。污水站所产生的生活垃圾（包括格栅拦截的垃圾），全部由</w:t>
      </w:r>
      <w:r>
        <w:rPr>
          <w:rFonts w:hint="eastAsia" w:ascii="宋体" w:hAnsi="宋体"/>
          <w:bCs/>
        </w:rPr>
        <w:t>乙方</w:t>
      </w:r>
      <w:r>
        <w:rPr>
          <w:rFonts w:hint="eastAsia" w:ascii="宋体" w:hAnsi="宋体"/>
        </w:rPr>
        <w:t>负责装袋，并运送至甲方指定地点堆放。</w:t>
      </w:r>
    </w:p>
    <w:p>
      <w:pPr>
        <w:adjustRightInd w:val="0"/>
        <w:snapToGrid w:val="0"/>
        <w:spacing w:line="436" w:lineRule="exact"/>
        <w:ind w:firstLine="420" w:firstLineChars="200"/>
        <w:jc w:val="left"/>
        <w:rPr>
          <w:rFonts w:hint="eastAsia" w:ascii="宋体" w:hAnsi="宋体"/>
          <w:bCs/>
        </w:rPr>
      </w:pPr>
      <w:r>
        <w:rPr>
          <w:rFonts w:hint="eastAsia" w:ascii="宋体" w:hAnsi="宋体"/>
          <w:bCs/>
        </w:rPr>
        <w:t>15、乙方应严格按照投标文件中的“中水回用池清洗方案”每季度人工进入池内对回用水池彻底进行清洗，必须留存清晰过程的影响资料，保证回用水池内无沉淀物。若未清洗造成中水管道污染或出现明显黑水现象，还造成1000立方中水池沉淀物较厚的，由乙方负责1000立方中水池的清理。</w:t>
      </w:r>
      <w:r>
        <w:rPr>
          <w:rFonts w:hint="eastAsia" w:ascii="宋体" w:hAnsi="宋体"/>
        </w:rPr>
        <w:t>且根据情节严重情况进行处罚，第一次发现处罚1万元，第二次发现处罚2万元，第三次发现处罚4万元。</w:t>
      </w:r>
      <w:r>
        <w:rPr>
          <w:rFonts w:hint="eastAsia" w:ascii="宋体" w:hAnsi="宋体"/>
          <w:bCs/>
        </w:rPr>
        <w:t>出现三次以上</w:t>
      </w:r>
      <w:r>
        <w:rPr>
          <w:rFonts w:ascii="宋体" w:hAnsi="宋体"/>
          <w:bCs/>
        </w:rPr>
        <w:t>（</w:t>
      </w:r>
      <w:r>
        <w:rPr>
          <w:rFonts w:hint="eastAsia" w:ascii="宋体" w:hAnsi="宋体"/>
          <w:bCs/>
        </w:rPr>
        <w:t>不含三次</w:t>
      </w:r>
      <w:r>
        <w:rPr>
          <w:rFonts w:ascii="宋体" w:hAnsi="宋体"/>
          <w:bCs/>
        </w:rPr>
        <w:t>），</w:t>
      </w:r>
      <w:r>
        <w:rPr>
          <w:rFonts w:hint="eastAsia" w:ascii="宋体" w:hAnsi="宋体"/>
          <w:bCs/>
        </w:rPr>
        <w:t>甲方有权解除合同并要求乙方承担合同总价5</w:t>
      </w:r>
      <w:r>
        <w:rPr>
          <w:rFonts w:ascii="宋体" w:hAnsi="宋体"/>
          <w:bCs/>
        </w:rPr>
        <w:t>%</w:t>
      </w:r>
      <w:r>
        <w:rPr>
          <w:rFonts w:hint="eastAsia" w:ascii="宋体" w:hAnsi="宋体"/>
          <w:bCs/>
        </w:rPr>
        <w:t>的违约金。</w:t>
      </w:r>
    </w:p>
    <w:p>
      <w:pPr>
        <w:adjustRightInd w:val="0"/>
        <w:snapToGrid w:val="0"/>
        <w:spacing w:line="436" w:lineRule="exact"/>
        <w:ind w:firstLine="420" w:firstLineChars="200"/>
        <w:jc w:val="left"/>
        <w:rPr>
          <w:rFonts w:hint="eastAsia" w:ascii="宋体" w:hAnsi="宋体"/>
          <w:bCs/>
        </w:rPr>
      </w:pPr>
      <w:r>
        <w:rPr>
          <w:rFonts w:hint="eastAsia" w:ascii="宋体" w:hAnsi="宋体"/>
        </w:rPr>
        <w:t>16、污水站所产生的污泥</w:t>
      </w:r>
      <w:r>
        <w:rPr>
          <w:rFonts w:hint="eastAsia" w:ascii="宋体" w:hAnsi="宋体"/>
          <w:bCs/>
        </w:rPr>
        <w:t>，严格按照环保部门要求对污泥进行处置外运，第三方处置单位须符合环保资质要求，按要求签订处置合同，建立台账及转移联单。做到日产日清无堆积。</w:t>
      </w:r>
    </w:p>
    <w:p>
      <w:pPr>
        <w:adjustRightInd w:val="0"/>
        <w:snapToGrid w:val="0"/>
        <w:spacing w:line="436" w:lineRule="exact"/>
        <w:ind w:firstLine="420" w:firstLineChars="200"/>
        <w:jc w:val="left"/>
        <w:rPr>
          <w:rFonts w:hint="eastAsia" w:ascii="宋体" w:hAnsi="宋体"/>
        </w:rPr>
      </w:pPr>
      <w:r>
        <w:rPr>
          <w:rFonts w:hint="eastAsia" w:ascii="宋体" w:hAnsi="宋体"/>
          <w:bCs/>
        </w:rPr>
        <w:t>17、乙方负责污水站内植物的日常养护工作，包括植物修建、浇水等，确保植物健康生长。</w:t>
      </w:r>
    </w:p>
    <w:p>
      <w:pPr>
        <w:adjustRightInd w:val="0"/>
        <w:snapToGrid w:val="0"/>
        <w:spacing w:line="436" w:lineRule="exact"/>
        <w:ind w:firstLine="420" w:firstLineChars="200"/>
        <w:jc w:val="left"/>
        <w:rPr>
          <w:rFonts w:ascii="宋体" w:hAnsi="宋体"/>
          <w:bCs/>
        </w:rPr>
      </w:pPr>
      <w:r>
        <w:rPr>
          <w:rFonts w:hint="eastAsia" w:ascii="宋体" w:hAnsi="宋体"/>
        </w:rPr>
        <w:t>18、托管运行合同期内，</w:t>
      </w:r>
      <w:r>
        <w:rPr>
          <w:rFonts w:hint="eastAsia" w:ascii="宋体" w:hAnsi="宋体"/>
          <w:bCs/>
        </w:rPr>
        <w:t>污水站内水、电按照实际用量向甲方缴纳水电费，其中水费4.8元/吨，电费0.5</w:t>
      </w:r>
      <w:r>
        <w:rPr>
          <w:rFonts w:hint="eastAsia" w:ascii="宋体" w:hAnsi="宋体"/>
        </w:rPr>
        <w:t>元/度。乙方每缴纳一笔水电费，由甲方出具水电费校内收据。</w:t>
      </w:r>
      <w:r>
        <w:rPr>
          <w:rFonts w:hint="eastAsia" w:ascii="宋体" w:hAnsi="宋体"/>
          <w:bCs/>
        </w:rPr>
        <w:t>如遇政府部门水电费价格调整，按照时间节点执行调整后的水电费价格。</w:t>
      </w:r>
    </w:p>
    <w:p>
      <w:pPr>
        <w:adjustRightInd w:val="0"/>
        <w:snapToGrid w:val="0"/>
        <w:spacing w:line="436" w:lineRule="exact"/>
        <w:ind w:firstLine="420" w:firstLineChars="200"/>
        <w:jc w:val="left"/>
        <w:rPr>
          <w:rFonts w:hint="eastAsia" w:ascii="宋体" w:hAnsi="宋体"/>
        </w:rPr>
      </w:pPr>
      <w:r>
        <w:rPr>
          <w:rFonts w:hint="eastAsia" w:ascii="宋体" w:hAnsi="宋体"/>
        </w:rPr>
        <w:t>19、合同期满后，</w:t>
      </w:r>
      <w:r>
        <w:rPr>
          <w:rFonts w:hint="eastAsia" w:ascii="宋体" w:hAnsi="宋体"/>
          <w:bCs/>
        </w:rPr>
        <w:t>乙方应</w:t>
      </w:r>
      <w:r>
        <w:rPr>
          <w:rFonts w:hint="eastAsia" w:ascii="宋体" w:hAnsi="宋体"/>
        </w:rPr>
        <w:t>确保污水站所有设备完好，能够正常运行,确保出水水质达标后方可支付最后一笔款项，并保证相关技术资料和技术培训顺利移交甲方。</w:t>
      </w:r>
    </w:p>
    <w:p>
      <w:pPr>
        <w:adjustRightInd w:val="0"/>
        <w:snapToGrid w:val="0"/>
        <w:spacing w:line="436" w:lineRule="exact"/>
        <w:ind w:firstLine="420" w:firstLineChars="200"/>
        <w:jc w:val="left"/>
        <w:rPr>
          <w:rFonts w:hint="eastAsia" w:ascii="宋体" w:hAnsi="宋体"/>
        </w:rPr>
      </w:pPr>
      <w:r>
        <w:rPr>
          <w:rFonts w:hint="eastAsia" w:ascii="宋体" w:hAnsi="宋体"/>
        </w:rPr>
        <w:t>20、乙方运行中出现的问题甲方将以工作联系单的形式进行通知下达。</w:t>
      </w:r>
    </w:p>
    <w:p>
      <w:pPr>
        <w:tabs>
          <w:tab w:val="left" w:pos="840"/>
        </w:tabs>
        <w:adjustRightInd w:val="0"/>
        <w:snapToGrid w:val="0"/>
        <w:spacing w:line="436" w:lineRule="exact"/>
        <w:ind w:firstLine="413" w:firstLineChars="196"/>
        <w:jc w:val="left"/>
        <w:rPr>
          <w:rFonts w:hint="eastAsia" w:ascii="宋体" w:hAnsi="宋体" w:cs="宋体"/>
          <w:b/>
        </w:rPr>
      </w:pPr>
      <w:r>
        <w:rPr>
          <w:rFonts w:hint="eastAsia" w:ascii="宋体" w:hAnsi="宋体" w:cs="宋体"/>
          <w:b/>
        </w:rPr>
        <w:t>七、托管运行验收标准：</w:t>
      </w:r>
    </w:p>
    <w:p>
      <w:pPr>
        <w:tabs>
          <w:tab w:val="left" w:pos="840"/>
        </w:tabs>
        <w:adjustRightInd w:val="0"/>
        <w:snapToGrid w:val="0"/>
        <w:spacing w:line="436" w:lineRule="exact"/>
        <w:ind w:firstLine="411" w:firstLineChars="196"/>
        <w:jc w:val="left"/>
        <w:rPr>
          <w:rFonts w:hint="eastAsia"/>
        </w:rPr>
      </w:pPr>
      <w:r>
        <w:rPr>
          <w:rStyle w:val="4"/>
          <w:rFonts w:hint="eastAsia"/>
        </w:rPr>
        <w:t>符合招标文件要求及国家有关城镇污水处理站运行规范要求。</w:t>
      </w:r>
      <w:r>
        <w:rPr>
          <w:rFonts w:hint="eastAsia" w:ascii="宋体" w:hAnsi="宋体" w:cs="宋体"/>
        </w:rPr>
        <w:t>验收时，</w:t>
      </w:r>
      <w:r>
        <w:rPr>
          <w:rStyle w:val="4"/>
          <w:rFonts w:hint="eastAsia"/>
        </w:rPr>
        <w:t>乙方须提供验收前污水站合格的水质检测报告，经验收污水站内所有设备设施完好，正常运行，且水质达标。</w:t>
      </w:r>
    </w:p>
    <w:p>
      <w:pPr>
        <w:adjustRightInd w:val="0"/>
        <w:snapToGrid w:val="0"/>
        <w:spacing w:line="436" w:lineRule="exact"/>
        <w:ind w:firstLine="422" w:firstLineChars="200"/>
        <w:rPr>
          <w:rFonts w:hint="eastAsia" w:ascii="宋体" w:hAnsi="宋体"/>
          <w:b/>
        </w:rPr>
      </w:pPr>
      <w:r>
        <w:rPr>
          <w:rFonts w:hint="eastAsia" w:ascii="宋体" w:hAnsi="宋体"/>
          <w:b/>
        </w:rPr>
        <w:t>八、违约责任:</w:t>
      </w:r>
    </w:p>
    <w:p>
      <w:pPr>
        <w:pStyle w:val="6"/>
        <w:adjustRightInd w:val="0"/>
        <w:snapToGrid w:val="0"/>
        <w:spacing w:line="436" w:lineRule="exact"/>
        <w:jc w:val="left"/>
        <w:rPr>
          <w:rFonts w:hint="eastAsia" w:ascii="宋体" w:hAnsi="宋体"/>
          <w:szCs w:val="21"/>
        </w:rPr>
      </w:pPr>
      <w:r>
        <w:rPr>
          <w:rFonts w:hint="eastAsia" w:ascii="宋体" w:hAnsi="宋体"/>
          <w:szCs w:val="21"/>
        </w:rPr>
        <w:t>双方中任何一方违反合同内容造成的损失由违约方负责。</w:t>
      </w:r>
    </w:p>
    <w:p>
      <w:pPr>
        <w:tabs>
          <w:tab w:val="left" w:pos="840"/>
          <w:tab w:val="left" w:pos="1080"/>
          <w:tab w:val="left" w:pos="1260"/>
        </w:tabs>
        <w:adjustRightInd w:val="0"/>
        <w:snapToGrid w:val="0"/>
        <w:spacing w:line="436" w:lineRule="exact"/>
        <w:ind w:firstLine="420" w:firstLineChars="200"/>
        <w:rPr>
          <w:rFonts w:hint="eastAsia" w:ascii="仿宋" w:hAnsi="仿宋" w:cs="仿宋"/>
        </w:rPr>
      </w:pPr>
      <w:r>
        <w:rPr>
          <w:rFonts w:hint="eastAsia" w:ascii="仿宋" w:hAnsi="仿宋" w:cs="仿宋"/>
        </w:rPr>
        <w:t>1、乙方必须提前做好准备，科学合理安排织人力、物力投入，必须保证保质、保量做好污水站托管运行各项工作。</w:t>
      </w:r>
    </w:p>
    <w:p>
      <w:pPr>
        <w:tabs>
          <w:tab w:val="left" w:pos="840"/>
          <w:tab w:val="left" w:pos="1080"/>
          <w:tab w:val="left" w:pos="1260"/>
        </w:tabs>
        <w:adjustRightInd w:val="0"/>
        <w:snapToGrid w:val="0"/>
        <w:spacing w:line="436" w:lineRule="exact"/>
        <w:ind w:firstLine="420" w:firstLineChars="200"/>
        <w:rPr>
          <w:rFonts w:hint="eastAsia" w:ascii="仿宋" w:hAnsi="仿宋" w:cs="仿宋"/>
        </w:rPr>
      </w:pPr>
      <w:r>
        <w:rPr>
          <w:rFonts w:hint="eastAsia" w:ascii="仿宋" w:hAnsi="仿宋" w:cs="仿宋"/>
        </w:rPr>
        <w:t>2、乙方在托管运行期间如不服从甲方管理和监督而违章操作，经甲方提出拒不改正，甲方有权责令乙方暂停运行，由此带来的经济损失以及后果由乙方负责；乙方被责令暂停运行后仍不及时整改或工作无有新的起色，甲方有权终止合同，并有权向乙方索赔由此带来的全部经济损失。</w:t>
      </w:r>
    </w:p>
    <w:p>
      <w:pPr>
        <w:adjustRightInd w:val="0"/>
        <w:snapToGrid w:val="0"/>
        <w:spacing w:line="436" w:lineRule="exact"/>
        <w:ind w:firstLine="420" w:firstLineChars="200"/>
        <w:jc w:val="left"/>
        <w:rPr>
          <w:rFonts w:hint="eastAsia" w:ascii="宋体" w:hAnsi="宋体"/>
        </w:rPr>
      </w:pPr>
      <w:r>
        <w:rPr>
          <w:rFonts w:hint="eastAsia" w:ascii="仿宋" w:hAnsi="仿宋" w:cs="仿宋"/>
        </w:rPr>
        <w:t>3、乙方在托管运行中</w:t>
      </w:r>
      <w:r>
        <w:rPr>
          <w:rFonts w:hint="eastAsia" w:ascii="宋体" w:hAnsi="宋体"/>
        </w:rPr>
        <w:t>所发生的一切安全事故（包括人身安全及设备设施等安全事故）及所产生的一切费用全部由</w:t>
      </w:r>
      <w:r>
        <w:rPr>
          <w:rFonts w:hint="eastAsia" w:ascii="宋体" w:hAnsi="宋体"/>
          <w:bCs/>
        </w:rPr>
        <w:t>乙方</w:t>
      </w:r>
      <w:r>
        <w:rPr>
          <w:rFonts w:hint="eastAsia" w:ascii="宋体" w:hAnsi="宋体"/>
        </w:rPr>
        <w:t>承担。由此给甲方造成极恶劣影响的，</w:t>
      </w:r>
      <w:r>
        <w:rPr>
          <w:rFonts w:hint="eastAsia" w:ascii="仿宋" w:hAnsi="仿宋" w:cs="仿宋"/>
        </w:rPr>
        <w:t>甲方有权解除合同</w:t>
      </w:r>
      <w:r>
        <w:rPr>
          <w:rFonts w:hint="eastAsia" w:ascii="宋体" w:hAnsi="宋体"/>
        </w:rPr>
        <w:t>，并追究</w:t>
      </w:r>
      <w:r>
        <w:rPr>
          <w:rFonts w:hint="eastAsia" w:ascii="宋体" w:hAnsi="宋体"/>
          <w:bCs/>
        </w:rPr>
        <w:t>乙方</w:t>
      </w:r>
      <w:r>
        <w:rPr>
          <w:rFonts w:hint="eastAsia" w:ascii="宋体" w:hAnsi="宋体"/>
        </w:rPr>
        <w:t>由此带来的一切经济损失及法律责任。</w:t>
      </w:r>
    </w:p>
    <w:p>
      <w:pPr>
        <w:adjustRightInd w:val="0"/>
        <w:snapToGrid w:val="0"/>
        <w:spacing w:line="436" w:lineRule="exact"/>
        <w:ind w:firstLine="420" w:firstLineChars="200"/>
        <w:jc w:val="left"/>
        <w:rPr>
          <w:rFonts w:hint="eastAsia" w:ascii="宋体" w:hAnsi="宋体"/>
        </w:rPr>
      </w:pPr>
      <w:r>
        <w:rPr>
          <w:rFonts w:hint="eastAsia" w:ascii="仿宋" w:hAnsi="仿宋" w:cs="仿宋"/>
        </w:rPr>
        <w:t>4、乙方在托管运行中</w:t>
      </w:r>
      <w:r>
        <w:rPr>
          <w:rFonts w:hint="eastAsia" w:ascii="宋体" w:hAnsi="宋体"/>
        </w:rPr>
        <w:t>所发生的一切劳动纠纷及所产生的一切费用全部由</w:t>
      </w:r>
      <w:r>
        <w:rPr>
          <w:rFonts w:hint="eastAsia" w:ascii="宋体" w:hAnsi="宋体"/>
          <w:bCs/>
        </w:rPr>
        <w:t>乙方</w:t>
      </w:r>
      <w:r>
        <w:rPr>
          <w:rFonts w:hint="eastAsia" w:ascii="宋体" w:hAnsi="宋体"/>
        </w:rPr>
        <w:t>承担。由此给甲方造成极恶劣影响的，</w:t>
      </w:r>
      <w:r>
        <w:rPr>
          <w:rFonts w:hint="eastAsia" w:ascii="仿宋" w:hAnsi="仿宋" w:cs="仿宋"/>
        </w:rPr>
        <w:t>甲方有权解除合同</w:t>
      </w:r>
      <w:r>
        <w:rPr>
          <w:rFonts w:hint="eastAsia" w:ascii="宋体" w:hAnsi="宋体"/>
        </w:rPr>
        <w:t>，并追究由此带来的一切经济损失及法律责任。</w:t>
      </w:r>
    </w:p>
    <w:p>
      <w:pPr>
        <w:adjustRightInd w:val="0"/>
        <w:snapToGrid w:val="0"/>
        <w:spacing w:line="436" w:lineRule="exact"/>
        <w:ind w:firstLine="420" w:firstLineChars="200"/>
        <w:jc w:val="left"/>
        <w:rPr>
          <w:rFonts w:hint="eastAsia" w:ascii="仿宋" w:hAnsi="仿宋" w:cs="仿宋"/>
        </w:rPr>
      </w:pPr>
      <w:r>
        <w:rPr>
          <w:rFonts w:hint="eastAsia" w:ascii="仿宋" w:hAnsi="仿宋" w:cs="仿宋"/>
        </w:rPr>
        <w:t>5、乙方在托管运行中如果在环保等政府部门监测过程中出现处理出水不达标情况，乙方应及时进行整改，如果环保等部门进行处罚，乙方应承担由此产生的一切罚款，除此之外，乙方还应向甲方缴纳环保部门罚款额度10%的罚款。</w:t>
      </w:r>
    </w:p>
    <w:p>
      <w:pPr>
        <w:adjustRightInd w:val="0"/>
        <w:snapToGrid w:val="0"/>
        <w:spacing w:line="436" w:lineRule="exact"/>
        <w:ind w:firstLine="420" w:firstLineChars="200"/>
        <w:jc w:val="left"/>
        <w:rPr>
          <w:rFonts w:hint="eastAsia" w:ascii="宋体" w:hAnsi="宋体"/>
        </w:rPr>
      </w:pPr>
      <w:r>
        <w:rPr>
          <w:rFonts w:hint="eastAsia" w:ascii="仿宋" w:hAnsi="仿宋" w:cs="仿宋"/>
        </w:rPr>
        <w:t>6、</w:t>
      </w:r>
      <w:r>
        <w:rPr>
          <w:rFonts w:hint="eastAsia" w:ascii="宋体" w:hAnsi="宋体"/>
        </w:rPr>
        <w:t>污水站正常运行过程中严禁偷排污水，若发现偷排现象，</w:t>
      </w:r>
      <w:r>
        <w:rPr>
          <w:rFonts w:hint="eastAsia" w:ascii="宋体" w:hAnsi="宋体"/>
          <w:bCs/>
        </w:rPr>
        <w:t>乙方</w:t>
      </w:r>
      <w:r>
        <w:rPr>
          <w:rFonts w:hint="eastAsia" w:ascii="宋体" w:hAnsi="宋体"/>
        </w:rPr>
        <w:t>将承担相关监管部门全额罚款，除此之外，还应向甲方缴纳罚款，且根据情节严重情况进行处罚，第一次发现处罚1万元，第二次发现处罚2万元，第三次发现处罚4万元。出现三次以上</w:t>
      </w:r>
      <w:r>
        <w:rPr>
          <w:rFonts w:ascii="宋体" w:hAnsi="宋体"/>
        </w:rPr>
        <w:t>（</w:t>
      </w:r>
      <w:r>
        <w:rPr>
          <w:rFonts w:hint="eastAsia" w:ascii="宋体" w:hAnsi="宋体"/>
        </w:rPr>
        <w:t>不含三次</w:t>
      </w:r>
      <w:r>
        <w:rPr>
          <w:rFonts w:ascii="宋体" w:hAnsi="宋体"/>
        </w:rPr>
        <w:t>），</w:t>
      </w:r>
      <w:r>
        <w:rPr>
          <w:rFonts w:hint="eastAsia" w:ascii="宋体" w:hAnsi="宋体"/>
        </w:rPr>
        <w:t>甲方有权解除合同并要求乙方承担合同总价10</w:t>
      </w:r>
      <w:r>
        <w:rPr>
          <w:rFonts w:ascii="宋体" w:hAnsi="宋体"/>
        </w:rPr>
        <w:t>%</w:t>
      </w:r>
      <w:r>
        <w:rPr>
          <w:rFonts w:hint="eastAsia" w:ascii="宋体" w:hAnsi="宋体"/>
        </w:rPr>
        <w:t>的违约金。</w:t>
      </w:r>
    </w:p>
    <w:p>
      <w:pPr>
        <w:adjustRightInd w:val="0"/>
        <w:snapToGrid w:val="0"/>
        <w:spacing w:line="436" w:lineRule="exact"/>
        <w:ind w:firstLine="420" w:firstLineChars="200"/>
        <w:jc w:val="left"/>
        <w:rPr>
          <w:rFonts w:hint="eastAsia" w:ascii="宋体" w:hAnsi="宋体"/>
        </w:rPr>
      </w:pPr>
      <w:r>
        <w:rPr>
          <w:rFonts w:hint="eastAsia" w:ascii="宋体" w:hAnsi="宋体"/>
        </w:rPr>
        <w:t>7、污水站正常运行过程中须24小时值班，严禁人员脱岗。每出现一次人员脱岗</w:t>
      </w:r>
      <w:r>
        <w:rPr>
          <w:rFonts w:ascii="宋体" w:hAnsi="宋体"/>
        </w:rPr>
        <w:t>，</w:t>
      </w:r>
      <w:r>
        <w:rPr>
          <w:rFonts w:hint="eastAsia" w:ascii="宋体" w:hAnsi="宋体"/>
        </w:rPr>
        <w:t>乙方应向甲方支付1万元的违约金</w:t>
      </w:r>
      <w:r>
        <w:rPr>
          <w:rFonts w:ascii="宋体" w:hAnsi="宋体"/>
        </w:rPr>
        <w:t>。</w:t>
      </w:r>
    </w:p>
    <w:p>
      <w:pPr>
        <w:adjustRightInd w:val="0"/>
        <w:snapToGrid w:val="0"/>
        <w:spacing w:line="436" w:lineRule="exact"/>
        <w:ind w:firstLine="420" w:firstLineChars="200"/>
        <w:jc w:val="left"/>
        <w:rPr>
          <w:rFonts w:hint="eastAsia" w:ascii="仿宋" w:hAnsi="仿宋" w:cs="仿宋"/>
        </w:rPr>
      </w:pPr>
      <w:r>
        <w:rPr>
          <w:rFonts w:hint="eastAsia" w:ascii="仿宋" w:hAnsi="仿宋" w:cs="仿宋"/>
        </w:rPr>
        <w:t>8、拖管运行合同期内，乙方应保证所有设备设施完好无损，正常运行，乙方严格按照处理工艺运行托管，保证出水处理达标。如因操作不当造成相关设备设施损坏的，乙方须在甲方规定的时间内及时更换彻底整改，并承担由此产生的一切后果及费用。</w:t>
      </w:r>
    </w:p>
    <w:p>
      <w:pPr>
        <w:pStyle w:val="6"/>
        <w:adjustRightInd w:val="0"/>
        <w:snapToGrid w:val="0"/>
        <w:spacing w:line="436" w:lineRule="exact"/>
        <w:ind w:firstLine="422"/>
        <w:jc w:val="left"/>
        <w:rPr>
          <w:rFonts w:hint="eastAsia" w:ascii="宋体" w:hAnsi="宋体"/>
          <w:b/>
          <w:szCs w:val="21"/>
        </w:rPr>
      </w:pPr>
      <w:r>
        <w:rPr>
          <w:rFonts w:hint="eastAsia" w:ascii="宋体" w:hAnsi="宋体"/>
          <w:b/>
          <w:szCs w:val="21"/>
        </w:rPr>
        <w:t>九、合同解除：</w:t>
      </w:r>
    </w:p>
    <w:p>
      <w:pPr>
        <w:pStyle w:val="6"/>
        <w:adjustRightInd w:val="0"/>
        <w:snapToGrid w:val="0"/>
        <w:spacing w:line="436" w:lineRule="exact"/>
        <w:jc w:val="left"/>
        <w:rPr>
          <w:rFonts w:hint="eastAsia" w:ascii="宋体" w:hAnsi="宋体"/>
          <w:szCs w:val="21"/>
        </w:rPr>
      </w:pPr>
      <w:r>
        <w:rPr>
          <w:rFonts w:hint="eastAsia" w:ascii="宋体" w:hAnsi="宋体"/>
          <w:szCs w:val="21"/>
        </w:rPr>
        <w:t>1、合同期内，如遇国家、甲方相关政策变化，甲方需提前终止合同的，乙方须立即配合执行解除合同，甲方将按实际托管运行日期支付相应的托管费用，甲方不承担其它费用。合同到期，乙方须立即配合做好有关交接工作。合同期内，乙方如需提前解除合同，应提前六个月通知甲方，并向甲方支付已发生的水电费。</w:t>
      </w:r>
    </w:p>
    <w:p>
      <w:pPr>
        <w:pStyle w:val="6"/>
        <w:adjustRightInd w:val="0"/>
        <w:snapToGrid w:val="0"/>
        <w:spacing w:line="436" w:lineRule="exact"/>
        <w:jc w:val="left"/>
        <w:rPr>
          <w:rFonts w:hint="eastAsia" w:ascii="仿宋" w:hAnsi="仿宋" w:cs="仿宋"/>
          <w:szCs w:val="21"/>
        </w:rPr>
      </w:pPr>
      <w:r>
        <w:rPr>
          <w:rFonts w:hint="eastAsia" w:ascii="宋体" w:hAnsi="宋体"/>
          <w:szCs w:val="21"/>
        </w:rPr>
        <w:t>2、本合同第八条违约责任中约定的</w:t>
      </w:r>
      <w:r>
        <w:rPr>
          <w:rFonts w:hint="eastAsia" w:ascii="仿宋" w:hAnsi="仿宋" w:cs="仿宋"/>
          <w:szCs w:val="21"/>
        </w:rPr>
        <w:t>甲方有权解除合同的相关情况出现时，甲方有权解除合同。</w:t>
      </w:r>
    </w:p>
    <w:p>
      <w:pPr>
        <w:adjustRightInd w:val="0"/>
        <w:snapToGrid w:val="0"/>
        <w:spacing w:line="436" w:lineRule="exact"/>
        <w:ind w:firstLine="422" w:firstLineChars="200"/>
        <w:rPr>
          <w:rFonts w:hint="eastAsia" w:ascii="宋体" w:hAnsi="宋体"/>
          <w:b/>
        </w:rPr>
      </w:pPr>
      <w:r>
        <w:rPr>
          <w:rFonts w:hint="eastAsia" w:ascii="宋体" w:hAnsi="宋体"/>
          <w:b/>
        </w:rPr>
        <w:t>十、争议解决方式：</w:t>
      </w:r>
    </w:p>
    <w:p>
      <w:pPr>
        <w:adjustRightInd w:val="0"/>
        <w:snapToGrid w:val="0"/>
        <w:spacing w:line="436" w:lineRule="exact"/>
        <w:ind w:firstLine="430" w:firstLineChars="205"/>
        <w:rPr>
          <w:rFonts w:hint="eastAsia" w:ascii="宋体" w:hAnsi="宋体"/>
        </w:rPr>
      </w:pPr>
      <w:r>
        <w:rPr>
          <w:rFonts w:hint="eastAsia" w:ascii="宋体" w:hAnsi="宋体"/>
        </w:rPr>
        <w:t>此合同未尽事宜，双方友好协商解决，如协商未果，交由甲方所在地人民法院诉讼解决。</w:t>
      </w:r>
      <w:r>
        <w:rPr>
          <w:rFonts w:ascii="宋体" w:hAnsi="宋体"/>
        </w:rPr>
        <w:t xml:space="preserve">   </w:t>
      </w:r>
    </w:p>
    <w:p>
      <w:pPr>
        <w:adjustRightInd w:val="0"/>
        <w:snapToGrid w:val="0"/>
        <w:spacing w:line="436" w:lineRule="exact"/>
        <w:ind w:firstLine="432" w:firstLineChars="205"/>
        <w:rPr>
          <w:rFonts w:hint="eastAsia" w:ascii="宋体" w:hAnsi="宋体"/>
          <w:b/>
        </w:rPr>
      </w:pPr>
      <w:r>
        <w:rPr>
          <w:rFonts w:hint="eastAsia" w:ascii="宋体" w:hAnsi="宋体"/>
          <w:b/>
        </w:rPr>
        <w:t>十一、其它事项:</w:t>
      </w:r>
    </w:p>
    <w:p>
      <w:pPr>
        <w:adjustRightInd w:val="0"/>
        <w:snapToGrid w:val="0"/>
        <w:spacing w:line="436" w:lineRule="exact"/>
        <w:ind w:firstLine="430" w:firstLineChars="205"/>
        <w:rPr>
          <w:rFonts w:hint="eastAsia" w:ascii="宋体" w:hAnsi="宋体"/>
        </w:rPr>
      </w:pPr>
      <w:r>
        <w:rPr>
          <w:rFonts w:hint="eastAsia" w:ascii="宋体" w:hAnsi="宋体"/>
        </w:rPr>
        <w:t>1、本协议双方签字并盖章后生效。</w:t>
      </w:r>
    </w:p>
    <w:p>
      <w:pPr>
        <w:adjustRightInd w:val="0"/>
        <w:snapToGrid w:val="0"/>
        <w:spacing w:line="436" w:lineRule="exact"/>
        <w:ind w:firstLine="430" w:firstLineChars="205"/>
        <w:rPr>
          <w:rFonts w:hint="eastAsia" w:ascii="宋体" w:hAnsi="宋体"/>
        </w:rPr>
      </w:pPr>
      <w:r>
        <w:rPr>
          <w:rFonts w:hint="eastAsia" w:ascii="宋体" w:hAnsi="宋体"/>
        </w:rPr>
        <w:t>2、本协议双方应严格遵守。</w:t>
      </w:r>
    </w:p>
    <w:p>
      <w:pPr>
        <w:adjustRightInd w:val="0"/>
        <w:snapToGrid w:val="0"/>
        <w:spacing w:line="436" w:lineRule="exact"/>
        <w:ind w:firstLine="430" w:firstLineChars="205"/>
        <w:rPr>
          <w:rFonts w:hint="eastAsia"/>
        </w:rPr>
      </w:pPr>
      <w:r>
        <w:rPr>
          <w:rFonts w:hint="eastAsia" w:ascii="宋体" w:hAnsi="宋体"/>
        </w:rPr>
        <w:t>3、本协议在执行中根据当时的实际情况，需对协议条款进行变更或终止的，须经双方协商同意。</w:t>
      </w:r>
    </w:p>
    <w:p>
      <w:pPr>
        <w:adjustRightInd w:val="0"/>
        <w:snapToGrid w:val="0"/>
        <w:spacing w:line="436" w:lineRule="exact"/>
        <w:ind w:firstLine="420" w:firstLineChars="200"/>
        <w:rPr>
          <w:rFonts w:hint="eastAsia" w:ascii="宋体" w:hAnsi="宋体" w:cs="仿宋"/>
        </w:rPr>
      </w:pPr>
      <w:r>
        <w:rPr>
          <w:rFonts w:hint="eastAsia" w:ascii="宋体" w:hAnsi="宋体" w:cs="仿宋"/>
        </w:rPr>
        <w:t>4、与本合同有关的招标文件、投标文件、会议纪要、补充协议、技术资料、工作联系单、业务往来文件均为本合同之附件，与本合同具有同等法律效力。</w:t>
      </w:r>
    </w:p>
    <w:p>
      <w:pPr>
        <w:adjustRightInd w:val="0"/>
        <w:snapToGrid w:val="0"/>
        <w:spacing w:line="436" w:lineRule="exact"/>
        <w:ind w:firstLine="420" w:firstLineChars="200"/>
        <w:rPr>
          <w:rFonts w:ascii="宋体" w:hAnsi="宋体" w:cs="仿宋"/>
        </w:rPr>
      </w:pPr>
      <w:r>
        <w:rPr>
          <w:rFonts w:hint="eastAsia" w:ascii="宋体" w:hAnsi="宋体" w:cs="仿宋"/>
        </w:rPr>
        <w:t>5、本协议一式陆份，甲方肆份，乙方贰份。具有同等法律效力。</w:t>
      </w:r>
    </w:p>
    <w:p>
      <w:pPr>
        <w:adjustRightInd w:val="0"/>
        <w:snapToGrid w:val="0"/>
        <w:spacing w:line="436" w:lineRule="exact"/>
        <w:ind w:firstLine="430" w:firstLineChars="205"/>
        <w:rPr>
          <w:rFonts w:hint="eastAsia" w:ascii="宋体" w:hAnsi="宋体"/>
        </w:rPr>
      </w:pPr>
    </w:p>
    <w:p>
      <w:pPr>
        <w:adjustRightInd w:val="0"/>
        <w:snapToGrid w:val="0"/>
        <w:spacing w:line="436" w:lineRule="exact"/>
        <w:ind w:firstLine="525" w:firstLineChars="250"/>
        <w:rPr>
          <w:sz w:val="21"/>
          <w:szCs w:val="21"/>
        </w:rPr>
      </w:pPr>
      <w:r>
        <w:rPr>
          <w:rFonts w:hint="eastAsia" w:ascii="宋体" w:hAnsi="宋体" w:cs="仿宋"/>
        </w:rPr>
        <w:t>甲方（盖章）：西安工程大学</w:t>
      </w:r>
      <w:r>
        <w:rPr>
          <w:rFonts w:ascii="宋体" w:hAnsi="宋体" w:cs="仿宋"/>
        </w:rPr>
        <w:t xml:space="preserve">           </w:t>
      </w:r>
      <w:r>
        <w:rPr>
          <w:rFonts w:hint="eastAsia" w:ascii="宋体" w:hAnsi="宋体" w:cs="仿宋"/>
        </w:rPr>
        <w:t>乙方（盖章）：</w:t>
      </w:r>
      <w:r>
        <w:rPr>
          <w:rFonts w:hint="eastAsia" w:ascii="宋体" w:hAnsi="宋体"/>
          <w:b/>
        </w:rPr>
        <w:t xml:space="preserve"> XXXXXXXXXXXXXXXXXXX  </w:t>
      </w:r>
    </w:p>
    <w:p>
      <w:pPr>
        <w:tabs>
          <w:tab w:val="left" w:pos="720"/>
          <w:tab w:val="left" w:pos="5400"/>
        </w:tabs>
        <w:adjustRightInd w:val="0"/>
        <w:snapToGrid w:val="0"/>
        <w:spacing w:line="436" w:lineRule="exact"/>
        <w:ind w:firstLine="525" w:firstLineChars="250"/>
        <w:rPr>
          <w:sz w:val="21"/>
          <w:szCs w:val="21"/>
        </w:rPr>
      </w:pPr>
      <w:r>
        <w:rPr>
          <w:rFonts w:hint="eastAsia" w:ascii="宋体" w:hAnsi="宋体" w:cs="仿宋"/>
        </w:rPr>
        <w:t>委托代理人（签字）：　　　　　　　　</w:t>
      </w:r>
      <w:r>
        <w:rPr>
          <w:rFonts w:ascii="宋体" w:hAnsi="宋体" w:cs="仿宋"/>
        </w:rPr>
        <w:t xml:space="preserve"> </w:t>
      </w:r>
      <w:r>
        <w:rPr>
          <w:rFonts w:hint="eastAsia" w:ascii="宋体" w:hAnsi="宋体" w:cs="仿宋"/>
        </w:rPr>
        <w:t>法定代表或委托代理人（签字）：</w:t>
      </w:r>
    </w:p>
    <w:p>
      <w:pPr>
        <w:adjustRightInd w:val="0"/>
        <w:snapToGrid w:val="0"/>
        <w:spacing w:line="436" w:lineRule="exact"/>
        <w:ind w:left="4515" w:leftChars="200" w:hanging="4095" w:hangingChars="1950"/>
        <w:rPr>
          <w:rFonts w:ascii="宋体" w:hAnsi="宋体"/>
        </w:rPr>
      </w:pPr>
      <w:r>
        <w:rPr>
          <w:rFonts w:hint="eastAsia" w:ascii="宋体" w:hAnsi="宋体" w:cs="仿宋"/>
        </w:rPr>
        <w:t>地址：　　　</w:t>
      </w:r>
      <w:r>
        <w:rPr>
          <w:rFonts w:ascii="宋体" w:hAnsi="宋体" w:cs="仿宋"/>
        </w:rPr>
        <w:t xml:space="preserve">                        </w:t>
      </w:r>
      <w:r>
        <w:rPr>
          <w:rFonts w:hint="eastAsia" w:ascii="宋体" w:hAnsi="宋体" w:cs="仿宋"/>
        </w:rPr>
        <w:t xml:space="preserve">  地址：</w:t>
      </w:r>
    </w:p>
    <w:p>
      <w:pPr>
        <w:tabs>
          <w:tab w:val="left" w:pos="5400"/>
        </w:tabs>
        <w:adjustRightInd w:val="0"/>
        <w:snapToGrid w:val="0"/>
        <w:spacing w:line="436" w:lineRule="exact"/>
        <w:ind w:firstLine="420" w:firstLineChars="200"/>
        <w:rPr>
          <w:rFonts w:ascii="宋体" w:hAnsi="宋体"/>
        </w:rPr>
      </w:pPr>
      <w:r>
        <w:rPr>
          <w:rFonts w:hint="eastAsia" w:ascii="宋体" w:hAnsi="宋体" w:cs="仿宋"/>
        </w:rPr>
        <w:t>联系电话：　　　　　　　</w:t>
      </w:r>
      <w:r>
        <w:rPr>
          <w:rFonts w:ascii="宋体" w:hAnsi="宋体" w:cs="仿宋"/>
        </w:rPr>
        <w:t xml:space="preserve">           </w:t>
      </w:r>
      <w:r>
        <w:rPr>
          <w:rFonts w:hint="eastAsia" w:ascii="宋体" w:hAnsi="宋体" w:cs="仿宋"/>
        </w:rPr>
        <w:t xml:space="preserve">  </w:t>
      </w:r>
      <w:r>
        <w:rPr>
          <w:rFonts w:ascii="宋体" w:hAnsi="宋体" w:cs="仿宋"/>
        </w:rPr>
        <w:t xml:space="preserve"> </w:t>
      </w:r>
      <w:r>
        <w:rPr>
          <w:rFonts w:hint="eastAsia" w:ascii="宋体" w:hAnsi="宋体" w:cs="仿宋"/>
        </w:rPr>
        <w:t>开户银行：</w:t>
      </w:r>
    </w:p>
    <w:p>
      <w:pPr>
        <w:tabs>
          <w:tab w:val="left" w:pos="5400"/>
        </w:tabs>
        <w:adjustRightInd w:val="0"/>
        <w:snapToGrid w:val="0"/>
        <w:spacing w:line="436" w:lineRule="exact"/>
        <w:rPr>
          <w:rFonts w:ascii="宋体" w:hAnsi="宋体"/>
        </w:rPr>
      </w:pPr>
      <w:r>
        <w:rPr>
          <w:rFonts w:ascii="宋体" w:hAnsi="宋体" w:cs="仿宋"/>
        </w:rPr>
        <w:t xml:space="preserve">                                    </w:t>
      </w:r>
      <w:r>
        <w:rPr>
          <w:rFonts w:hint="eastAsia" w:ascii="宋体" w:hAnsi="宋体" w:cs="仿宋"/>
        </w:rPr>
        <w:t xml:space="preserve">      银行帐号：</w:t>
      </w:r>
    </w:p>
    <w:p>
      <w:pPr>
        <w:adjustRightInd w:val="0"/>
        <w:snapToGrid w:val="0"/>
        <w:spacing w:line="436" w:lineRule="exact"/>
        <w:rPr>
          <w:rFonts w:hint="eastAsia" w:ascii="宋体" w:hAnsi="宋体" w:cs="仿宋"/>
        </w:rPr>
      </w:pPr>
      <w:r>
        <w:rPr>
          <w:rFonts w:ascii="宋体" w:hAnsi="宋体" w:cs="仿宋"/>
        </w:rPr>
        <w:t xml:space="preserve">                                    </w:t>
      </w:r>
      <w:r>
        <w:rPr>
          <w:rFonts w:hint="eastAsia" w:ascii="宋体" w:hAnsi="宋体" w:cs="仿宋"/>
        </w:rPr>
        <w:t xml:space="preserve">      联系电话：</w:t>
      </w:r>
    </w:p>
    <w:p>
      <w:pPr>
        <w:adjustRightInd w:val="0"/>
        <w:snapToGrid w:val="0"/>
        <w:spacing w:line="436" w:lineRule="exact"/>
        <w:ind w:firstLine="525" w:firstLineChars="250"/>
        <w:rPr>
          <w:rFonts w:hint="eastAsia" w:ascii="宋体" w:hAnsi="宋体"/>
          <w:sz w:val="24"/>
        </w:rPr>
      </w:pPr>
      <w:r>
        <w:rPr>
          <w:rFonts w:hint="eastAsia" w:ascii="宋体" w:hAnsi="宋体" w:cs="仿宋"/>
        </w:rPr>
        <w:t>签定日期：</w:t>
      </w:r>
      <w:r>
        <w:rPr>
          <w:rFonts w:ascii="宋体" w:hAnsi="宋体" w:cs="仿宋"/>
        </w:rPr>
        <w:t xml:space="preserve">    </w:t>
      </w:r>
      <w:r>
        <w:rPr>
          <w:rFonts w:hint="eastAsia" w:ascii="宋体" w:hAnsi="宋体" w:cs="仿宋"/>
        </w:rPr>
        <w:t xml:space="preserve">  年</w:t>
      </w:r>
      <w:r>
        <w:rPr>
          <w:rFonts w:ascii="宋体" w:hAnsi="宋体" w:cs="仿宋"/>
        </w:rPr>
        <w:t xml:space="preserve">  </w:t>
      </w:r>
      <w:r>
        <w:rPr>
          <w:rFonts w:hint="eastAsia" w:ascii="宋体" w:hAnsi="宋体" w:cs="仿宋"/>
        </w:rPr>
        <w:t xml:space="preserve">   月</w:t>
      </w:r>
      <w:r>
        <w:rPr>
          <w:rFonts w:ascii="宋体" w:hAnsi="宋体" w:cs="仿宋"/>
        </w:rPr>
        <w:t xml:space="preserve">  </w:t>
      </w:r>
      <w:r>
        <w:rPr>
          <w:rFonts w:hint="eastAsia" w:ascii="宋体" w:hAnsi="宋体" w:cs="仿宋"/>
        </w:rPr>
        <w:t xml:space="preserve">  日</w:t>
      </w:r>
      <w:r>
        <w:rPr>
          <w:rFonts w:ascii="宋体" w:hAnsi="宋体" w:cs="仿宋"/>
        </w:rPr>
        <w:t xml:space="preserve">     </w:t>
      </w:r>
      <w:r>
        <w:rPr>
          <w:rFonts w:hint="eastAsia" w:ascii="宋体" w:hAnsi="宋体" w:cs="仿宋"/>
        </w:rPr>
        <w:t xml:space="preserve"> 签定日期：</w:t>
      </w:r>
      <w:r>
        <w:rPr>
          <w:rFonts w:ascii="宋体" w:hAnsi="宋体" w:cs="仿宋"/>
        </w:rPr>
        <w:t xml:space="preserve">    </w:t>
      </w:r>
      <w:r>
        <w:rPr>
          <w:rFonts w:hint="eastAsia" w:ascii="宋体" w:hAnsi="宋体" w:cs="仿宋"/>
        </w:rPr>
        <w:t xml:space="preserve"> 年</w:t>
      </w:r>
      <w:r>
        <w:rPr>
          <w:rFonts w:ascii="宋体" w:hAnsi="宋体" w:cs="仿宋"/>
        </w:rPr>
        <w:t xml:space="preserve">  </w:t>
      </w:r>
      <w:r>
        <w:rPr>
          <w:rFonts w:hint="eastAsia" w:ascii="宋体" w:hAnsi="宋体" w:cs="仿宋"/>
        </w:rPr>
        <w:t xml:space="preserve">     月</w:t>
      </w:r>
      <w:r>
        <w:rPr>
          <w:rFonts w:ascii="宋体" w:hAnsi="宋体" w:cs="仿宋"/>
        </w:rPr>
        <w:t xml:space="preserve">  </w:t>
      </w:r>
      <w:r>
        <w:rPr>
          <w:rFonts w:hint="eastAsia" w:ascii="宋体" w:hAnsi="宋体" w:cs="仿宋"/>
        </w:rPr>
        <w:t xml:space="preserve">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64E16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annotation reference"/>
    <w:uiPriority w:val="0"/>
    <w:rPr>
      <w:sz w:val="21"/>
      <w:szCs w:val="21"/>
    </w:rPr>
  </w:style>
  <w:style w:type="paragraph" w:customStyle="1" w:styleId="5">
    <w:name w:val="列出段落1"/>
    <w:basedOn w:val="1"/>
    <w:uiPriority w:val="0"/>
    <w:pPr>
      <w:spacing w:line="360" w:lineRule="auto"/>
      <w:ind w:left="284" w:firstLine="420" w:firstLineChars="200"/>
    </w:pPr>
    <w:rPr>
      <w:rFonts w:eastAsia="华文仿宋"/>
      <w:sz w:val="28"/>
      <w:szCs w:val="22"/>
    </w:rPr>
  </w:style>
  <w:style w:type="paragraph" w:customStyle="1" w:styleId="6">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2024-06-03T05:03:23Z</dcterms:created>
  <dc:creator>lenovo</dc:creator>
  <cp:lastModifiedBy>董菊莉</cp:lastModifiedBy>
  <dcterms:modified xsi:type="dcterms:W3CDTF">2024-06-03T05:04:09Z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95367118A7BD4DB19672776D9FDB9780</vt:lpwstr>
  </property>
</Properties>
</file>