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779"/>
        <w:gridCol w:w="1877"/>
        <w:gridCol w:w="1481"/>
        <w:gridCol w:w="1365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436" w:type="pct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44" w:type="pct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10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谈 判 要 求</w:t>
            </w:r>
          </w:p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 xml:space="preserve">谈 判 响 应 </w:t>
            </w:r>
          </w:p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偏离情况</w:t>
            </w:r>
          </w:p>
        </w:tc>
        <w:tc>
          <w:tcPr>
            <w:tcW w:w="74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ind w:left="-120" w:leftChars="-57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36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>
      <w:pPr>
        <w:pStyle w:val="2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1、请按项目的实际技术参数，逐条对应谈判文件第三部分“技术参数及要求”，认真填写本表。偏离情况填写：优于、等于或低于，偏离说明对偏离情况做出详细说明。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/>
          <w:b/>
          <w:bCs/>
        </w:rPr>
      </w:pPr>
      <w:r>
        <w:rPr>
          <w:rFonts w:hint="eastAsia" w:ascii="宋体" w:hAnsi="宋体" w:cs="Courier New"/>
          <w:sz w:val="24"/>
        </w:rPr>
        <w:t>2、供应商应按实际情况填写，不得照抄、复制谈判文件技术参数要求。</w:t>
      </w: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</w:t>
      </w:r>
      <w:r>
        <w:rPr>
          <w:rFonts w:hint="eastAsia" w:hAnsi="宋体"/>
          <w:sz w:val="24"/>
          <w:szCs w:val="24"/>
        </w:rPr>
        <w:t>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</w:t>
      </w: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7DCD7AA5"/>
    <w:rsid w:val="7DCD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2024-06-07T02:19:00Z</dcterms:created>
  <dc:creator>8237477301</dc:creator>
  <cp:lastModifiedBy>8237477301</cp:lastModifiedBy>
  <dcterms:modified xsi:type="dcterms:W3CDTF">2024-06-07T02:19:09Z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75D1E7323FFD4AEA9AF60003E2C81CEE_11</vt:lpwstr>
  </property>
</Properties>
</file>