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供应商资质证明资料</w:t>
      </w:r>
    </w:p>
    <w:p>
      <w:pPr>
        <w:pStyle w:val="5"/>
        <w:rPr>
          <w:b/>
          <w:bCs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供应商需在此页附磋商公告或磋商文件中要求的资质证明文件，响应文件附资质复印件或扫描件加盖供应商公章。格式参考见下页。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5"/>
        <w:ind w:firstLine="0"/>
        <w:rPr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>
      <w:pPr>
        <w:pStyle w:val="5"/>
        <w:ind w:firstLine="0"/>
        <w:rPr>
          <w:b/>
          <w:bCs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  <w:t>附：资质证明文件格式：</w:t>
      </w:r>
    </w:p>
    <w:p>
      <w:pPr>
        <w:outlineLvl w:val="9"/>
        <w:rPr>
          <w:rFonts w:asci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1、供应商符合《政府采购法》第二十二条规定条件的承诺函</w:t>
      </w:r>
    </w:p>
    <w:p>
      <w:pPr>
        <w:pStyle w:val="6"/>
        <w:spacing w:line="360" w:lineRule="auto"/>
        <w:ind w:left="0" w:leftChars="0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致陕西万泽招标有限公司：</w:t>
      </w:r>
    </w:p>
    <w:p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本公司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（公司名称）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参加的投标活动，现承诺：</w:t>
      </w:r>
    </w:p>
    <w:p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我公司满足政府采购法第二十二条关于供应商的资格要求：</w:t>
      </w:r>
    </w:p>
    <w:p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（一）具有独立承担民事责任的能力；</w:t>
      </w:r>
    </w:p>
    <w:p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（二）具有良好的商业信誉和健全的财务会计制度；</w:t>
      </w:r>
    </w:p>
    <w:p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（三）具有履行合同所必需的设备和专业技术能力；</w:t>
      </w:r>
    </w:p>
    <w:p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（四）有依法缴纳税收的良好记录；</w:t>
      </w:r>
    </w:p>
    <w:p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（五）参加政府采购活动前三年内，在经营活动中没有重大违法记录；</w:t>
      </w:r>
    </w:p>
    <w:p>
      <w:pPr>
        <w:pStyle w:val="6"/>
        <w:spacing w:line="360" w:lineRule="auto"/>
        <w:ind w:left="0" w:leftChars="0" w:firstLine="540" w:firstLineChars="225"/>
        <w:outlineLvl w:val="9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（六）法律、行政法规规定的其他条件。</w:t>
      </w:r>
    </w:p>
    <w:p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同时也满足本项目法律法规规章规定关于供应商的其他资格性条件，未参与本采购项目前期咨询论证，不属于禁止参加投标的供应商。</w:t>
      </w:r>
    </w:p>
    <w:p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如违反以上承诺，本公司愿承担一切法律责任。</w:t>
      </w:r>
    </w:p>
    <w:p>
      <w:pPr>
        <w:pStyle w:val="6"/>
        <w:spacing w:line="360" w:lineRule="auto"/>
        <w:ind w:left="0" w:leftChars="0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（名称及盖章）</w:t>
      </w:r>
    </w:p>
    <w:p>
      <w:pPr>
        <w:spacing w:line="36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法定代表人或委托代理人（签字或盖章）：</w:t>
      </w:r>
    </w:p>
    <w:p>
      <w:pPr>
        <w:spacing w:line="36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日期：  年   月   日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>
      <w:pPr>
        <w:ind w:firstLine="2240" w:firstLineChars="700"/>
        <w:outlineLvl w:val="9"/>
        <w:rPr>
          <w:color w:val="000000" w:themeColor="text1"/>
          <w:sz w:val="32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6"/>
          <w14:textFill>
            <w14:solidFill>
              <w14:schemeClr w14:val="tx1"/>
            </w14:solidFill>
          </w14:textFill>
        </w:rPr>
        <w:t>2、供应商基本情况一览表</w:t>
      </w:r>
    </w:p>
    <w:p>
      <w:pPr>
        <w:rPr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2-1供应商基本情况一览表</w:t>
      </w:r>
    </w:p>
    <w:tbl>
      <w:tblPr>
        <w:tblStyle w:val="8"/>
        <w:tblW w:w="8720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1016"/>
        <w:gridCol w:w="1315"/>
        <w:gridCol w:w="1324"/>
        <w:gridCol w:w="1401"/>
        <w:gridCol w:w="168"/>
        <w:gridCol w:w="734"/>
        <w:gridCol w:w="1147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615" w:type="dxa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0" w:name="_Toc5452"/>
            <w:bookmarkStart w:id="1" w:name="_Toc15823"/>
            <w:bookmarkStart w:id="2" w:name="_Toc18556"/>
            <w:bookmarkStart w:id="3" w:name="_Toc29518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投标人名称</w:t>
            </w:r>
            <w:bookmarkEnd w:id="0"/>
            <w:bookmarkEnd w:id="1"/>
            <w:bookmarkEnd w:id="2"/>
            <w:bookmarkEnd w:id="3"/>
          </w:p>
        </w:tc>
        <w:tc>
          <w:tcPr>
            <w:tcW w:w="7105" w:type="dxa"/>
            <w:gridSpan w:val="7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1615" w:type="dxa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4" w:name="_Toc15986"/>
            <w:bookmarkStart w:id="5" w:name="_Toc26127"/>
            <w:bookmarkStart w:id="6" w:name="_Toc32432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注册地址</w:t>
            </w:r>
            <w:bookmarkEnd w:id="4"/>
            <w:bookmarkEnd w:id="5"/>
            <w:bookmarkEnd w:id="6"/>
          </w:p>
        </w:tc>
        <w:tc>
          <w:tcPr>
            <w:tcW w:w="3655" w:type="dxa"/>
            <w:gridSpan w:val="3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1" w:type="dxa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7" w:name="_Toc13370"/>
            <w:bookmarkStart w:id="8" w:name="_Toc20217"/>
            <w:bookmarkStart w:id="9" w:name="_Toc2965"/>
            <w:bookmarkStart w:id="10" w:name="_Toc5829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邮政编码</w:t>
            </w:r>
            <w:bookmarkEnd w:id="7"/>
            <w:bookmarkEnd w:id="8"/>
            <w:bookmarkEnd w:id="9"/>
            <w:bookmarkEnd w:id="10"/>
          </w:p>
        </w:tc>
        <w:tc>
          <w:tcPr>
            <w:tcW w:w="2049" w:type="dxa"/>
            <w:gridSpan w:val="3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5" w:type="dxa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11" w:name="_Toc24152"/>
            <w:bookmarkStart w:id="12" w:name="_Toc14242"/>
            <w:bookmarkStart w:id="13" w:name="_Toc29861"/>
            <w:bookmarkStart w:id="14" w:name="_Toc5933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联系方式</w:t>
            </w:r>
            <w:bookmarkEnd w:id="11"/>
            <w:bookmarkEnd w:id="12"/>
            <w:bookmarkEnd w:id="13"/>
            <w:bookmarkEnd w:id="14"/>
          </w:p>
        </w:tc>
        <w:tc>
          <w:tcPr>
            <w:tcW w:w="1016" w:type="dxa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15" w:name="_Toc11708"/>
            <w:bookmarkStart w:id="16" w:name="_Toc22630"/>
            <w:bookmarkStart w:id="17" w:name="_Toc23469"/>
            <w:bookmarkStart w:id="18" w:name="_Toc32228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联系人</w:t>
            </w:r>
            <w:bookmarkEnd w:id="15"/>
            <w:bookmarkEnd w:id="16"/>
            <w:bookmarkEnd w:id="17"/>
            <w:bookmarkEnd w:id="18"/>
          </w:p>
        </w:tc>
        <w:tc>
          <w:tcPr>
            <w:tcW w:w="2639" w:type="dxa"/>
            <w:gridSpan w:val="2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1" w:type="dxa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19" w:name="_Toc31524"/>
            <w:bookmarkStart w:id="20" w:name="_Toc29495"/>
            <w:bookmarkStart w:id="21" w:name="_Toc28825"/>
            <w:bookmarkStart w:id="22" w:name="_Toc22121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电话</w:t>
            </w:r>
            <w:bookmarkEnd w:id="19"/>
            <w:bookmarkEnd w:id="20"/>
            <w:bookmarkEnd w:id="21"/>
            <w:bookmarkEnd w:id="22"/>
          </w:p>
        </w:tc>
        <w:tc>
          <w:tcPr>
            <w:tcW w:w="2049" w:type="dxa"/>
            <w:gridSpan w:val="3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5" w:type="dxa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23" w:name="_Toc12754"/>
            <w:bookmarkStart w:id="24" w:name="_Toc21326"/>
            <w:bookmarkStart w:id="25" w:name="_Toc8331"/>
            <w:bookmarkStart w:id="26" w:name="_Toc27355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组织结构</w:t>
            </w:r>
            <w:bookmarkEnd w:id="23"/>
            <w:bookmarkEnd w:id="24"/>
            <w:bookmarkEnd w:id="25"/>
            <w:bookmarkEnd w:id="26"/>
          </w:p>
        </w:tc>
        <w:tc>
          <w:tcPr>
            <w:tcW w:w="7105" w:type="dxa"/>
            <w:gridSpan w:val="7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615" w:type="dxa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27" w:name="_Toc5018"/>
            <w:bookmarkStart w:id="28" w:name="_Toc28736"/>
            <w:bookmarkStart w:id="29" w:name="_Toc29110"/>
            <w:bookmarkStart w:id="30" w:name="_Toc22082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  <w:bookmarkEnd w:id="27"/>
            <w:bookmarkEnd w:id="28"/>
            <w:bookmarkEnd w:id="29"/>
            <w:bookmarkEnd w:id="30"/>
          </w:p>
        </w:tc>
        <w:tc>
          <w:tcPr>
            <w:tcW w:w="1016" w:type="dxa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31" w:name="_Toc24566"/>
            <w:bookmarkStart w:id="32" w:name="_Toc3509"/>
            <w:bookmarkStart w:id="33" w:name="_Toc8313"/>
            <w:bookmarkStart w:id="34" w:name="_Toc429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</w:t>
            </w:r>
            <w:bookmarkEnd w:id="31"/>
            <w:bookmarkEnd w:id="32"/>
            <w:bookmarkEnd w:id="33"/>
            <w:bookmarkEnd w:id="34"/>
          </w:p>
        </w:tc>
        <w:tc>
          <w:tcPr>
            <w:tcW w:w="1315" w:type="dxa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4" w:type="dxa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35" w:name="_Toc552"/>
            <w:bookmarkStart w:id="36" w:name="_Toc11392"/>
            <w:bookmarkStart w:id="37" w:name="_Toc5089"/>
            <w:bookmarkStart w:id="38" w:name="_Toc2791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技术职称</w:t>
            </w:r>
            <w:bookmarkEnd w:id="35"/>
            <w:bookmarkEnd w:id="36"/>
            <w:bookmarkEnd w:id="37"/>
            <w:bookmarkEnd w:id="38"/>
          </w:p>
        </w:tc>
        <w:tc>
          <w:tcPr>
            <w:tcW w:w="1401" w:type="dxa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2" w:type="dxa"/>
            <w:gridSpan w:val="2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39" w:name="_Toc21732"/>
            <w:bookmarkStart w:id="40" w:name="_Toc24036"/>
            <w:bookmarkStart w:id="41" w:name="_Toc15179"/>
            <w:bookmarkStart w:id="42" w:name="_Toc18413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电话</w:t>
            </w:r>
            <w:bookmarkEnd w:id="39"/>
            <w:bookmarkEnd w:id="40"/>
            <w:bookmarkEnd w:id="41"/>
            <w:bookmarkEnd w:id="42"/>
          </w:p>
        </w:tc>
        <w:tc>
          <w:tcPr>
            <w:tcW w:w="1147" w:type="dxa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615" w:type="dxa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43" w:name="_Toc832"/>
            <w:bookmarkStart w:id="44" w:name="_Toc30758"/>
            <w:bookmarkStart w:id="45" w:name="_Toc6397"/>
            <w:bookmarkStart w:id="46" w:name="_Toc18654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技术负责人</w:t>
            </w:r>
            <w:bookmarkEnd w:id="43"/>
            <w:bookmarkEnd w:id="44"/>
            <w:bookmarkEnd w:id="45"/>
            <w:bookmarkEnd w:id="46"/>
          </w:p>
        </w:tc>
        <w:tc>
          <w:tcPr>
            <w:tcW w:w="1016" w:type="dxa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47" w:name="_Toc6829"/>
            <w:bookmarkStart w:id="48" w:name="_Toc17841"/>
            <w:bookmarkStart w:id="49" w:name="_Toc5794"/>
            <w:bookmarkStart w:id="50" w:name="_Toc32237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</w:t>
            </w:r>
            <w:bookmarkEnd w:id="47"/>
            <w:bookmarkEnd w:id="48"/>
            <w:bookmarkEnd w:id="49"/>
            <w:bookmarkEnd w:id="50"/>
          </w:p>
        </w:tc>
        <w:tc>
          <w:tcPr>
            <w:tcW w:w="1315" w:type="dxa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4" w:type="dxa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51" w:name="_Toc27222"/>
            <w:bookmarkStart w:id="52" w:name="_Toc17957"/>
            <w:bookmarkStart w:id="53" w:name="_Toc25059"/>
            <w:bookmarkStart w:id="54" w:name="_Toc25207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技术职称</w:t>
            </w:r>
            <w:bookmarkEnd w:id="51"/>
            <w:bookmarkEnd w:id="52"/>
            <w:bookmarkEnd w:id="53"/>
            <w:bookmarkEnd w:id="54"/>
          </w:p>
        </w:tc>
        <w:tc>
          <w:tcPr>
            <w:tcW w:w="1401" w:type="dxa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2" w:type="dxa"/>
            <w:gridSpan w:val="2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55" w:name="_Toc14501"/>
            <w:bookmarkStart w:id="56" w:name="_Toc12165"/>
            <w:bookmarkStart w:id="57" w:name="_Toc26943"/>
            <w:bookmarkStart w:id="58" w:name="_Toc321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电话</w:t>
            </w:r>
            <w:bookmarkEnd w:id="55"/>
            <w:bookmarkEnd w:id="56"/>
            <w:bookmarkEnd w:id="57"/>
            <w:bookmarkEnd w:id="58"/>
          </w:p>
        </w:tc>
        <w:tc>
          <w:tcPr>
            <w:tcW w:w="1147" w:type="dxa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5" w:type="dxa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59" w:name="_Toc15849"/>
            <w:bookmarkStart w:id="60" w:name="_Toc13190"/>
            <w:bookmarkStart w:id="61" w:name="_Toc1183"/>
            <w:bookmarkStart w:id="62" w:name="_Toc5056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成立时间</w:t>
            </w:r>
            <w:bookmarkEnd w:id="59"/>
            <w:bookmarkEnd w:id="60"/>
            <w:bookmarkEnd w:id="61"/>
            <w:bookmarkEnd w:id="62"/>
          </w:p>
        </w:tc>
        <w:tc>
          <w:tcPr>
            <w:tcW w:w="2331" w:type="dxa"/>
            <w:gridSpan w:val="2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74" w:type="dxa"/>
            <w:gridSpan w:val="5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63" w:name="_Toc5918"/>
            <w:bookmarkStart w:id="64" w:name="_Toc23476"/>
            <w:bookmarkStart w:id="65" w:name="_Toc7458"/>
            <w:bookmarkStart w:id="66" w:name="_Toc9920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员工总人数：</w:t>
            </w:r>
            <w:bookmarkEnd w:id="63"/>
            <w:bookmarkEnd w:id="64"/>
            <w:bookmarkEnd w:id="65"/>
            <w:bookmarkEnd w:id="66"/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5" w:type="dxa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67" w:name="_Toc24347"/>
            <w:bookmarkStart w:id="68" w:name="_Toc19832"/>
            <w:bookmarkStart w:id="69" w:name="_Toc13811"/>
            <w:bookmarkStart w:id="70" w:name="_Toc2495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营业执照号</w:t>
            </w:r>
            <w:bookmarkEnd w:id="67"/>
            <w:bookmarkEnd w:id="68"/>
            <w:bookmarkEnd w:id="69"/>
            <w:bookmarkEnd w:id="70"/>
          </w:p>
        </w:tc>
        <w:tc>
          <w:tcPr>
            <w:tcW w:w="2331" w:type="dxa"/>
            <w:gridSpan w:val="2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4" w:type="dxa"/>
            <w:vMerge w:val="restart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  <w:tc>
          <w:tcPr>
            <w:tcW w:w="1569" w:type="dxa"/>
            <w:gridSpan w:val="2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71" w:name="_Toc15246"/>
            <w:bookmarkStart w:id="72" w:name="_Toc13361"/>
            <w:bookmarkStart w:id="73" w:name="_Toc19894"/>
            <w:bookmarkStart w:id="74" w:name="_Toc16273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高级职称人员</w:t>
            </w:r>
            <w:bookmarkEnd w:id="71"/>
            <w:bookmarkEnd w:id="72"/>
            <w:bookmarkEnd w:id="73"/>
            <w:bookmarkEnd w:id="74"/>
          </w:p>
        </w:tc>
        <w:tc>
          <w:tcPr>
            <w:tcW w:w="1881" w:type="dxa"/>
            <w:gridSpan w:val="2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5" w:type="dxa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75" w:name="_Toc3476"/>
            <w:bookmarkStart w:id="76" w:name="_Toc12522"/>
            <w:bookmarkStart w:id="77" w:name="_Toc20237"/>
            <w:bookmarkStart w:id="78" w:name="_Toc30242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注册资金</w:t>
            </w:r>
            <w:bookmarkEnd w:id="75"/>
            <w:bookmarkEnd w:id="76"/>
            <w:bookmarkEnd w:id="77"/>
            <w:bookmarkEnd w:id="78"/>
          </w:p>
        </w:tc>
        <w:tc>
          <w:tcPr>
            <w:tcW w:w="2331" w:type="dxa"/>
            <w:gridSpan w:val="2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4" w:type="dxa"/>
            <w:vMerge w:val="continue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9" w:type="dxa"/>
            <w:gridSpan w:val="2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79" w:name="_Toc1834"/>
            <w:bookmarkStart w:id="80" w:name="_Toc30244"/>
            <w:bookmarkStart w:id="81" w:name="_Toc16642"/>
            <w:bookmarkStart w:id="82" w:name="_Toc7916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中级职称人员</w:t>
            </w:r>
            <w:bookmarkEnd w:id="79"/>
            <w:bookmarkEnd w:id="80"/>
            <w:bookmarkEnd w:id="81"/>
            <w:bookmarkEnd w:id="82"/>
          </w:p>
        </w:tc>
        <w:tc>
          <w:tcPr>
            <w:tcW w:w="1881" w:type="dxa"/>
            <w:gridSpan w:val="2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5" w:type="dxa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83" w:name="_Toc18512"/>
            <w:bookmarkStart w:id="84" w:name="_Toc21663"/>
            <w:bookmarkStart w:id="85" w:name="_Toc17149"/>
            <w:bookmarkStart w:id="86" w:name="_Toc24406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开户银行</w:t>
            </w:r>
            <w:bookmarkEnd w:id="83"/>
            <w:bookmarkEnd w:id="84"/>
            <w:bookmarkEnd w:id="85"/>
            <w:bookmarkEnd w:id="86"/>
          </w:p>
        </w:tc>
        <w:tc>
          <w:tcPr>
            <w:tcW w:w="2331" w:type="dxa"/>
            <w:gridSpan w:val="2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4" w:type="dxa"/>
            <w:vMerge w:val="continue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9" w:type="dxa"/>
            <w:gridSpan w:val="2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87" w:name="_Toc12330"/>
            <w:bookmarkStart w:id="88" w:name="_Toc15110"/>
            <w:bookmarkStart w:id="89" w:name="_Toc24761"/>
            <w:bookmarkStart w:id="90" w:name="_Toc23409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初级职称人员</w:t>
            </w:r>
            <w:bookmarkEnd w:id="87"/>
            <w:bookmarkEnd w:id="88"/>
            <w:bookmarkEnd w:id="89"/>
            <w:bookmarkEnd w:id="90"/>
          </w:p>
        </w:tc>
        <w:tc>
          <w:tcPr>
            <w:tcW w:w="1881" w:type="dxa"/>
            <w:gridSpan w:val="2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</w:trPr>
        <w:tc>
          <w:tcPr>
            <w:tcW w:w="1615" w:type="dxa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91" w:name="_Toc7855"/>
            <w:bookmarkStart w:id="92" w:name="_Toc7482"/>
            <w:bookmarkStart w:id="93" w:name="_Toc19211"/>
            <w:bookmarkStart w:id="94" w:name="_Toc11996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账号</w:t>
            </w:r>
            <w:bookmarkEnd w:id="91"/>
            <w:bookmarkEnd w:id="92"/>
            <w:bookmarkEnd w:id="93"/>
            <w:bookmarkEnd w:id="94"/>
          </w:p>
        </w:tc>
        <w:tc>
          <w:tcPr>
            <w:tcW w:w="2331" w:type="dxa"/>
            <w:gridSpan w:val="2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4" w:type="dxa"/>
            <w:vMerge w:val="continue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9" w:type="dxa"/>
            <w:gridSpan w:val="2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95" w:name="_Toc10662"/>
            <w:bookmarkStart w:id="96" w:name="_Toc16123"/>
            <w:bookmarkStart w:id="97" w:name="_Toc23890"/>
            <w:bookmarkStart w:id="98" w:name="_Toc7296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技工</w:t>
            </w:r>
            <w:bookmarkEnd w:id="95"/>
            <w:bookmarkEnd w:id="96"/>
            <w:bookmarkEnd w:id="97"/>
            <w:bookmarkEnd w:id="98"/>
          </w:p>
        </w:tc>
        <w:tc>
          <w:tcPr>
            <w:tcW w:w="1881" w:type="dxa"/>
            <w:gridSpan w:val="2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1" w:hRule="atLeast"/>
        </w:trPr>
        <w:tc>
          <w:tcPr>
            <w:tcW w:w="1615" w:type="dxa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99" w:name="_Toc19840"/>
            <w:bookmarkStart w:id="100" w:name="_Toc30075"/>
            <w:bookmarkStart w:id="101" w:name="_Toc2745"/>
            <w:bookmarkStart w:id="102" w:name="_Toc516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经营范围</w:t>
            </w:r>
            <w:bookmarkEnd w:id="99"/>
            <w:bookmarkEnd w:id="100"/>
            <w:bookmarkEnd w:id="101"/>
            <w:bookmarkEnd w:id="102"/>
          </w:p>
        </w:tc>
        <w:tc>
          <w:tcPr>
            <w:tcW w:w="7105" w:type="dxa"/>
            <w:gridSpan w:val="7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</w:trPr>
        <w:tc>
          <w:tcPr>
            <w:tcW w:w="1615" w:type="dxa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103" w:name="_Toc26754"/>
            <w:bookmarkStart w:id="104" w:name="_Toc19290"/>
            <w:bookmarkStart w:id="105" w:name="_Toc12320"/>
            <w:bookmarkStart w:id="106" w:name="_Toc22690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备注</w:t>
            </w:r>
            <w:bookmarkEnd w:id="103"/>
            <w:bookmarkEnd w:id="104"/>
            <w:bookmarkEnd w:id="105"/>
            <w:bookmarkEnd w:id="106"/>
          </w:p>
        </w:tc>
        <w:tc>
          <w:tcPr>
            <w:tcW w:w="7105" w:type="dxa"/>
            <w:gridSpan w:val="7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2-2供应商营业执照等资质证明材料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outlineLvl w:val="9"/>
        <w:rPr>
          <w:color w:val="000000" w:themeColor="text1"/>
          <w:sz w:val="32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6"/>
          <w14:textFill>
            <w14:solidFill>
              <w14:schemeClr w14:val="tx1"/>
            </w14:solidFill>
          </w14:textFill>
        </w:rPr>
        <w:t>3、法定代表人证明书及法定代表人授权书</w:t>
      </w:r>
    </w:p>
    <w:p>
      <w:pPr>
        <w:rPr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  <w:t>3-1法定代表人证明书</w:t>
      </w:r>
    </w:p>
    <w:tbl>
      <w:tblPr>
        <w:tblStyle w:val="8"/>
        <w:tblW w:w="8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2160"/>
        <w:gridCol w:w="2156"/>
        <w:gridCol w:w="184"/>
        <w:gridCol w:w="2156"/>
        <w:gridCol w:w="1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938" w:type="dxa"/>
            <w:gridSpan w:val="6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致：陕西万泽招标有限公司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企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法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2160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6184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法定地址</w:t>
            </w:r>
          </w:p>
        </w:tc>
        <w:tc>
          <w:tcPr>
            <w:tcW w:w="6184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ascii="宋体" w:hAnsi="宋体" w:cs="宋体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</w:tc>
        <w:tc>
          <w:tcPr>
            <w:tcW w:w="6184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工商登记机关</w:t>
            </w:r>
          </w:p>
        </w:tc>
        <w:tc>
          <w:tcPr>
            <w:tcW w:w="6184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ascii="宋体" w:hAnsi="宋体" w:cs="宋体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6184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法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定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代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表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2160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6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688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6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688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59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传真</w:t>
            </w:r>
          </w:p>
        </w:tc>
        <w:tc>
          <w:tcPr>
            <w:tcW w:w="6184" w:type="dxa"/>
            <w:gridSpan w:val="4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59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法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定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代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表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身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份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证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复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印</w:t>
            </w:r>
          </w:p>
          <w:p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4316" w:type="dxa"/>
            <w:gridSpan w:val="2"/>
            <w:vMerge w:val="restart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（正反面）</w:t>
            </w:r>
          </w:p>
        </w:tc>
        <w:tc>
          <w:tcPr>
            <w:tcW w:w="4028" w:type="dxa"/>
            <w:gridSpan w:val="3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法定代表人（签字或盖章）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59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16" w:type="dxa"/>
            <w:gridSpan w:val="2"/>
            <w:vMerge w:val="continue"/>
            <w:vAlign w:val="center"/>
          </w:tcPr>
          <w:p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8" w:type="dxa"/>
            <w:gridSpan w:val="3"/>
            <w:vAlign w:val="bottom"/>
          </w:tcPr>
          <w:p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（供应商公章）</w:t>
            </w:r>
          </w:p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480" w:lineRule="auto"/>
              <w:ind w:firstLine="480" w:firstLineChars="200"/>
              <w:jc w:val="righ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  月 日</w:t>
            </w:r>
          </w:p>
        </w:tc>
      </w:tr>
    </w:tbl>
    <w:p>
      <w:pPr>
        <w:pStyle w:val="4"/>
        <w:rPr>
          <w:rFonts w:hint="default"/>
          <w:color w:val="000000" w:themeColor="text1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>
      <w:pPr>
        <w:pageBreakBefore/>
        <w:tabs>
          <w:tab w:val="left" w:pos="210"/>
        </w:tabs>
        <w:spacing w:line="320" w:lineRule="exact"/>
        <w:outlineLvl w:val="9"/>
        <w:rPr>
          <w:rFonts w:ascii="宋体" w:hAnsi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3-2法定代表人授权书</w:t>
      </w:r>
    </w:p>
    <w:p>
      <w:pPr>
        <w:pStyle w:val="7"/>
        <w:spacing w:line="500" w:lineRule="exact"/>
        <w:jc w:val="center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法定代表人授权书</w:t>
      </w:r>
    </w:p>
    <w:p>
      <w:pPr>
        <w:pStyle w:val="7"/>
        <w:spacing w:line="500" w:lineRule="exact"/>
        <w:jc w:val="left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陕西万泽招标有限公司：</w:t>
      </w:r>
    </w:p>
    <w:p>
      <w:pPr>
        <w:tabs>
          <w:tab w:val="left" w:pos="8820"/>
        </w:tabs>
        <w:spacing w:line="360" w:lineRule="auto"/>
        <w:ind w:firstLine="570"/>
        <w:rPr>
          <w:rFonts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本授权委托书声明：我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（法定代表人姓名）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系注册于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（供应商地址） 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（供应商名称）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的法定代表人，现代表公司授权下面签字的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（被授权人的姓名、职务）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为我公司合法代理人，代表本公司参加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（项目名称）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为的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采购活动。以我方名义全权处理该项目有关投标、签订合同以及执行合同等一切事宜。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本授权书有效期自响应文件递交截止之日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起 90 日历天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，特此声明。</w:t>
      </w:r>
    </w:p>
    <w:p>
      <w:pPr>
        <w:pStyle w:val="7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供应商（单位名称及公章）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：</w:t>
      </w:r>
    </w:p>
    <w:p>
      <w:pPr>
        <w:pStyle w:val="7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法定代表人（签字或盖章）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：</w:t>
      </w:r>
    </w:p>
    <w:p>
      <w:pPr>
        <w:pStyle w:val="7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被授权人（签字或盖章）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</w:t>
      </w: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性别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</w:t>
      </w: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职务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：</w:t>
      </w:r>
    </w:p>
    <w:p>
      <w:pPr>
        <w:pStyle w:val="7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被授权人身份证号码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                          </w:t>
      </w:r>
    </w:p>
    <w:p>
      <w:pPr>
        <w:pStyle w:val="7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联系地址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       </w:t>
      </w:r>
    </w:p>
    <w:p>
      <w:pPr>
        <w:pStyle w:val="7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联系电话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       </w:t>
      </w:r>
    </w:p>
    <w:p>
      <w:pPr>
        <w:pStyle w:val="7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法定代表人及被授权人身份证复印件</w:t>
      </w:r>
    </w:p>
    <w:tbl>
      <w:tblPr>
        <w:tblStyle w:val="8"/>
        <w:tblW w:w="8000" w:type="dxa"/>
        <w:tblInd w:w="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3"/>
        <w:gridCol w:w="3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2" w:hRule="atLeast"/>
        </w:trPr>
        <w:tc>
          <w:tcPr>
            <w:tcW w:w="4063" w:type="dxa"/>
            <w:shd w:val="clear" w:color="auto" w:fill="D9D9D9"/>
            <w:vAlign w:val="center"/>
          </w:tcPr>
          <w:p>
            <w:pPr>
              <w:pStyle w:val="7"/>
              <w:spacing w:line="500" w:lineRule="exact"/>
              <w:jc w:val="left"/>
              <w:rPr>
                <w:rFonts w:hAnsi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  <w:t>法定代表人身份证复印件（正/反面）</w:t>
            </w:r>
          </w:p>
        </w:tc>
        <w:tc>
          <w:tcPr>
            <w:tcW w:w="3937" w:type="dxa"/>
            <w:shd w:val="clear" w:color="auto" w:fill="D9D9D9"/>
            <w:vAlign w:val="center"/>
          </w:tcPr>
          <w:p>
            <w:pPr>
              <w:pStyle w:val="7"/>
              <w:spacing w:line="500" w:lineRule="exact"/>
              <w:jc w:val="left"/>
              <w:rPr>
                <w:rFonts w:hAnsi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  <w:t>被授权人身份证复印件（正/反面）</w:t>
            </w:r>
          </w:p>
        </w:tc>
      </w:tr>
    </w:tbl>
    <w:p>
      <w:pPr>
        <w:pStyle w:val="7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说明：</w:t>
      </w:r>
    </w:p>
    <w:p>
      <w:pPr>
        <w:pStyle w:val="7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1．本授权书有效期自开标会议之日计算不得少于90日历日。</w:t>
      </w:r>
    </w:p>
    <w:p>
      <w:pPr>
        <w:pStyle w:val="7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2．授权书内容填写要明确，文字要工整清楚，涂改无效。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  <w:bookmarkStart w:id="107" w:name="_GoBack"/>
      <w:bookmarkEnd w:id="107"/>
    </w:p>
    <w:p>
      <w:pPr>
        <w:rPr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4、无重大违法记录声明</w:t>
      </w:r>
    </w:p>
    <w:p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我单位参与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陕西万泽招标有限公司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组织的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（项目名称）             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竞争性磋商，我单位郑重声明：我方参加本项目工作前三年内在经营活动中无重大违法活动记录，未被信用中国网（www.creditchina.gov.cn）列入失信被执行人、重大税收违法案件当事人名单，未被中国政府采购（www.ccgp.gov.cn）列入政府采购严重违法失信行为记录名单，符合《中华人民共和国政府采购法》规定的供应商资格条件，我方对此声明负全部法律责任。</w:t>
      </w:r>
    </w:p>
    <w:p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特此声明。</w:t>
      </w:r>
    </w:p>
    <w:p>
      <w:pPr>
        <w:widowControl/>
        <w:spacing w:line="460" w:lineRule="exact"/>
        <w:ind w:firstLine="480" w:firstLineChars="200"/>
        <w:jc w:val="lef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pStyle w:val="7"/>
        <w:spacing w:line="480" w:lineRule="auto"/>
        <w:jc w:val="left"/>
        <w:rPr>
          <w:rFonts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pStyle w:val="7"/>
        <w:spacing w:line="480" w:lineRule="auto"/>
        <w:jc w:val="left"/>
        <w:rPr>
          <w:rFonts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供应商（单位名称及公章）：</w:t>
      </w:r>
    </w:p>
    <w:p>
      <w:pPr>
        <w:pStyle w:val="7"/>
        <w:spacing w:line="480" w:lineRule="auto"/>
        <w:jc w:val="left"/>
        <w:rPr>
          <w:rFonts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法定代表人/被授权人（签字或盖章）：</w:t>
      </w:r>
    </w:p>
    <w:p>
      <w:pPr>
        <w:spacing w:line="600" w:lineRule="auto"/>
        <w:rPr>
          <w:rFonts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日    期：  年   月   日             </w:t>
      </w:r>
    </w:p>
    <w:p>
      <w:pPr>
        <w:pStyle w:val="4"/>
        <w:rPr>
          <w:rFonts w:hint="default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>
      <w:pPr>
        <w:spacing w:line="36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>5、社保资金缴纳证明材料；</w:t>
      </w:r>
    </w:p>
    <w:p>
      <w:pPr>
        <w:spacing w:line="36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6、税收缴纳证明材料： </w:t>
      </w:r>
    </w:p>
    <w:p>
      <w:pPr>
        <w:spacing w:line="36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7、财务状况证明材料： </w:t>
      </w:r>
    </w:p>
    <w:p>
      <w:r>
        <w:rPr>
          <w:rFonts w:hint="eastAsia"/>
          <w:sz w:val="24"/>
          <w:szCs w:val="28"/>
        </w:rPr>
        <w:t>8、供应商认为应该提交的其他证明材料。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00000000"/>
    <w:rsid w:val="613F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widowControl/>
      <w:adjustRightInd w:val="0"/>
      <w:snapToGrid w:val="0"/>
      <w:spacing w:before="20" w:after="20" w:line="415" w:lineRule="auto"/>
      <w:jc w:val="left"/>
      <w:outlineLvl w:val="1"/>
    </w:pPr>
    <w:rPr>
      <w:rFonts w:ascii="Cambria" w:hAnsi="Cambria"/>
      <w:b/>
      <w:bCs/>
      <w:kern w:val="0"/>
      <w:sz w:val="28"/>
      <w:szCs w:val="32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jc w:val="left"/>
      <w:outlineLvl w:val="3"/>
    </w:pPr>
    <w:rPr>
      <w:rFonts w:hint="eastAsia" w:ascii="Arial" w:hAnsi="Arial"/>
      <w:b/>
      <w:sz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5">
    <w:name w:val="Normal Indent"/>
    <w:basedOn w:val="1"/>
    <w:qFormat/>
    <w:uiPriority w:val="99"/>
    <w:pPr>
      <w:ind w:firstLine="420"/>
    </w:pPr>
    <w:rPr>
      <w:szCs w:val="20"/>
    </w:rPr>
  </w:style>
  <w:style w:type="paragraph" w:styleId="6">
    <w:name w:val="Body Text Indent"/>
    <w:basedOn w:val="1"/>
    <w:unhideWhenUsed/>
    <w:qFormat/>
    <w:uiPriority w:val="99"/>
    <w:pPr>
      <w:ind w:left="420" w:leftChars="200"/>
    </w:pPr>
  </w:style>
  <w:style w:type="paragraph" w:styleId="7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2024-07-01T09:47:15Z</dcterms:created>
  <dc:creator>Administrator</dc:creator>
  <cp:lastModifiedBy>C</cp:lastModifiedBy>
  <dcterms:modified xsi:type="dcterms:W3CDTF">2024-07-01T09:47:52Z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BE5C83CEDD064522823F2B8916DCC0D0_12</vt:lpwstr>
  </property>
</Properties>
</file>