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  <w:t>工作进度计划及服务质量保障措施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7208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2024-07-01T09:57:32Z</dcterms:created>
  <dc:creator>Administrator</dc:creator>
  <cp:lastModifiedBy>C</cp:lastModifiedBy>
  <dcterms:modified xsi:type="dcterms:W3CDTF">2024-07-01T09:57:45Z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41ACF2EE2FD747188F4164301BFAFFED_12</vt:lpwstr>
  </property>
</Properties>
</file>